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26" w:rsidRPr="004A6583" w:rsidRDefault="004A6583" w:rsidP="003F6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6583">
        <w:rPr>
          <w:rFonts w:ascii="Times New Roman" w:hAnsi="Times New Roman"/>
          <w:b/>
          <w:sz w:val="28"/>
          <w:szCs w:val="28"/>
        </w:rPr>
        <w:t>2014- 2016г.</w:t>
      </w:r>
    </w:p>
    <w:bookmarkEnd w:id="0"/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Бажов Геннадий Михайлович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 42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Деревенко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Виталий Васильевич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 25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Ильинский  Евгений Владимирович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 33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Липчиу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Владимировна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– Краснодар 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-48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Масюков Арсений Васильевич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Краснодар, 2014. - 23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Редькин Николай Ефимович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- 19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Тарасенко Борис Иванович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 21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Тузов </w:t>
      </w:r>
      <w:proofErr w:type="spellStart"/>
      <w:r>
        <w:rPr>
          <w:rFonts w:ascii="Times New Roman" w:hAnsi="Times New Roman"/>
          <w:sz w:val="28"/>
          <w:szCs w:val="28"/>
        </w:rPr>
        <w:t>ИванНикифорович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Бутко.– Краснодар 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2014. - 39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РусланАйдамирович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Бутко.– Краснодар  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 32с.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Леонов Иван Павлович 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 29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Смирнов Борис Владимирович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 23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Столяров Анатолий Иванович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 47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Ткачев Иван Федорович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- 65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Трубилин Иван Тимофеевич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- 3-е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2015. -  52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Щербатов Вячеслав Иванович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– Краснодар 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2015 . -  37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Блажний</w:t>
      </w:r>
      <w:proofErr w:type="spellEnd"/>
      <w:r>
        <w:rPr>
          <w:rFonts w:ascii="Times New Roman" w:hAnsi="Times New Roman"/>
          <w:sz w:val="28"/>
          <w:szCs w:val="28"/>
        </w:rPr>
        <w:t xml:space="preserve"> Ефим </w:t>
      </w:r>
      <w:proofErr w:type="spellStart"/>
      <w:r>
        <w:rPr>
          <w:rFonts w:ascii="Times New Roman" w:hAnsi="Times New Roman"/>
          <w:sz w:val="28"/>
          <w:szCs w:val="28"/>
        </w:rPr>
        <w:t>Саввич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2016. -  19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Будагов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Акимович: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2016. -  29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Гегечкори </w:t>
      </w:r>
      <w:proofErr w:type="spellStart"/>
      <w:r>
        <w:rPr>
          <w:rFonts w:ascii="Times New Roman" w:hAnsi="Times New Roman"/>
          <w:sz w:val="28"/>
          <w:szCs w:val="28"/>
        </w:rPr>
        <w:t>БичикоСергеевич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 – Краснодар, 2016. -  41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Зубенко Владимир Харитонович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2016. -34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6E26" w:rsidRDefault="003F6E26" w:rsidP="003F6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Цитович Игорь Константинович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2016. -  54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0464C4" w:rsidRDefault="000464C4"/>
    <w:sectPr w:rsidR="0004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6698"/>
    <w:multiLevelType w:val="hybridMultilevel"/>
    <w:tmpl w:val="5260A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E"/>
    <w:rsid w:val="000464C4"/>
    <w:rsid w:val="0012541E"/>
    <w:rsid w:val="003F6E26"/>
    <w:rsid w:val="004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7929-D461-487C-9658-1E5283FF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dcterms:created xsi:type="dcterms:W3CDTF">2018-10-23T07:10:00Z</dcterms:created>
  <dcterms:modified xsi:type="dcterms:W3CDTF">2018-10-23T07:18:00Z</dcterms:modified>
</cp:coreProperties>
</file>