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BC" w:rsidRPr="000A086E" w:rsidRDefault="00BC4FBC" w:rsidP="00BC4F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BC4FBC" w:rsidRPr="000A086E" w:rsidRDefault="00BC4FBC" w:rsidP="00BC4F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BC4FBC" w:rsidRDefault="00BC4FBC" w:rsidP="00BC4F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BC4FBC" w:rsidRDefault="00BC4FBC" w:rsidP="00BC4F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BC4FBC" w:rsidRDefault="00BC4FBC" w:rsidP="006F1726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252BF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6F1726" w:rsidRDefault="006F1726" w:rsidP="006F1726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6F1726" w:rsidRDefault="00BC4FBC" w:rsidP="006F1726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0A086E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6F1726" w:rsidRDefault="006F1726" w:rsidP="006F1726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BC4FBC" w:rsidRPr="000A086E" w:rsidRDefault="00BC4FBC" w:rsidP="006F1726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B60D4C" w:rsidRPr="00B60D4C" w:rsidRDefault="000A455B" w:rsidP="00B60D4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(АНГЛИЙСКИЙ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Методические указания 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 организации контактной работы </w:t>
      </w:r>
      <w:r w:rsidR="006F17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для </w:t>
      </w:r>
      <w:proofErr w:type="gramStart"/>
      <w:r w:rsidR="006F17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обучающих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ся</w:t>
      </w:r>
      <w:proofErr w:type="gramEnd"/>
    </w:p>
    <w:p w:rsidR="00B60D4C" w:rsidRPr="00B60D4C" w:rsidRDefault="006F1726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</w:t>
      </w:r>
      <w:r w:rsidR="00B60D4C" w:rsidRPr="00B60D4C">
        <w:rPr>
          <w:rFonts w:ascii="Times New Roman" w:eastAsiaTheme="minorHAnsi" w:hAnsi="Times New Roman" w:cs="Times New Roman"/>
          <w:bCs/>
          <w:spacing w:val="6"/>
          <w:sz w:val="24"/>
          <w:szCs w:val="24"/>
          <w:lang w:eastAsia="en-US"/>
        </w:rPr>
        <w:t xml:space="preserve">  </w:t>
      </w:r>
      <w:r w:rsidR="00B60D4C"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60D4C"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38.03.01 Экономика, </w:t>
      </w:r>
    </w:p>
    <w:p w:rsidR="00B60D4C" w:rsidRPr="00CB75BB" w:rsidRDefault="00B60D4C" w:rsidP="00CB75BB">
      <w:pPr>
        <w:jc w:val="center"/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направленность  «</w:t>
      </w: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Бухгалтерский учет, анализ и аудит»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FBC" w:rsidRDefault="00BC4F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FBC" w:rsidRDefault="00BC4F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FBC" w:rsidRDefault="00BC4F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FBC" w:rsidRDefault="00BC4F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FBC" w:rsidRDefault="00BC4F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1726" w:rsidRPr="00B60D4C" w:rsidRDefault="006F1726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26675B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Краснодар</w:t>
      </w:r>
    </w:p>
    <w:p w:rsidR="00B60D4C" w:rsidRPr="0026675B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proofErr w:type="spellStart"/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КубГАУ</w:t>
      </w:r>
      <w:proofErr w:type="spellEnd"/>
    </w:p>
    <w:p w:rsidR="006F1726" w:rsidRPr="0026675B" w:rsidRDefault="00B60D4C" w:rsidP="006F1726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56A64" wp14:editId="7CAF880B">
                <wp:simplePos x="0" y="0"/>
                <wp:positionH relativeFrom="column">
                  <wp:posOffset>1766570</wp:posOffset>
                </wp:positionH>
                <wp:positionV relativeFrom="paragraph">
                  <wp:posOffset>280035</wp:posOffset>
                </wp:positionV>
                <wp:extent cx="431800" cy="387985"/>
                <wp:effectExtent l="0" t="0" r="635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9.1pt;margin-top:22.05pt;width:34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    </w:pict>
          </mc:Fallback>
        </mc:AlternateContent>
      </w:r>
      <w:r w:rsidR="002745FB"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2020</w:t>
      </w:r>
    </w:p>
    <w:p w:rsidR="00115278" w:rsidRPr="00FC2B09" w:rsidRDefault="00115278" w:rsidP="00FC2B09">
      <w:pPr>
        <w:tabs>
          <w:tab w:val="left" w:pos="3150"/>
        </w:tabs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 xml:space="preserve">Составители: </w:t>
      </w:r>
      <w:r w:rsidR="006F1726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М.</w:t>
      </w:r>
      <w:r w:rsidR="002667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F1726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А.</w:t>
      </w:r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Батурьян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6F1726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Т.</w:t>
      </w:r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F1726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Е.</w:t>
      </w:r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15278" w:rsidRPr="00B60D4C" w:rsidRDefault="00115278" w:rsidP="00115278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5278" w:rsidRPr="000B1DC1" w:rsidRDefault="00115278" w:rsidP="00115278">
      <w:pPr>
        <w:ind w:firstLine="425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(английский)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: метод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казания   по организации контактной работы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/</w:t>
      </w:r>
      <w:r w:rsidR="006F17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6675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сост.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М.</w:t>
      </w:r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А.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Батурьян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371F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Т.</w:t>
      </w:r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Е.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</w:t>
      </w:r>
      <w:r w:rsidR="002667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</w:t>
      </w:r>
      <w:r w:rsidR="0021425F">
        <w:rPr>
          <w:rFonts w:ascii="Times New Roman" w:eastAsiaTheme="minorHAnsi" w:hAnsi="Times New Roman" w:cs="Times New Roman"/>
          <w:sz w:val="24"/>
          <w:szCs w:val="24"/>
          <w:lang w:eastAsia="en-US"/>
        </w:rPr>
        <w:t>дар</w:t>
      </w:r>
      <w:proofErr w:type="gramStart"/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>, 2020. –  47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</w:t>
      </w:r>
    </w:p>
    <w:p w:rsidR="00B60D4C" w:rsidRDefault="00B60D4C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C2B09" w:rsidRPr="00B60D4C" w:rsidRDefault="00FC2B09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по организации контактной раб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 по дисциплине «Иностранный язык» </w:t>
      </w:r>
      <w:r w:rsidR="00115278">
        <w:rPr>
          <w:rFonts w:ascii="Times New Roman" w:eastAsiaTheme="minorHAnsi" w:hAnsi="Times New Roman" w:cs="Times New Roman"/>
          <w:sz w:val="24"/>
          <w:szCs w:val="24"/>
          <w:lang w:eastAsia="en-US"/>
        </w:rPr>
        <w:t>(английский</w:t>
      </w:r>
      <w:r w:rsidR="000E37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чают описание целей и задач освоения дисциплины, перечень формируемых компетенций, виды контактной работы, тем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тику и основные вопросы лекционных и практических зан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тий, план практических занятий, а также перечень вопросов к зачету, требования к организации контактной работы и крит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рии процедуры оценивани</w:t>
      </w:r>
      <w:r w:rsidR="00DF4CD9">
        <w:rPr>
          <w:rFonts w:ascii="Times New Roman" w:eastAsiaTheme="minorHAnsi" w:hAnsi="Times New Roman" w:cs="Times New Roman"/>
          <w:sz w:val="24"/>
          <w:szCs w:val="24"/>
          <w:lang w:eastAsia="en-US"/>
        </w:rPr>
        <w:t>я знаний.</w:t>
      </w:r>
      <w:proofErr w:type="gramEnd"/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Предназначены для 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программе академ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ческого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 подготовки 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38.03.01 Эк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о</w:t>
      </w:r>
      <w:r w:rsidR="00AA245B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номика, направленности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 «</w:t>
      </w: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Бухгалтерский учет, анализ и аудит».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Рассмотрено и одобрено методической комиссией учетно-финансового факультета, </w:t>
      </w:r>
      <w:r w:rsidR="00424A41" w:rsidRPr="00424A41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протокол </w:t>
      </w:r>
      <w:r w:rsidR="00424A41" w:rsidRPr="00424A41">
        <w:t xml:space="preserve"> </w:t>
      </w:r>
      <w:r w:rsidR="00424A41" w:rsidRPr="00424A41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№  3 от 05.11.2019.</w:t>
      </w:r>
    </w:p>
    <w:p w:rsidR="00B60D4C" w:rsidRPr="00B60D4C" w:rsidRDefault="00B60D4C" w:rsidP="00B60D4C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6F1726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B60D4C" w:rsidRPr="00B60D4C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методической комиссии                  </w:t>
      </w:r>
      <w:r w:rsidR="006F172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  </w:t>
      </w:r>
      <w:r w:rsidR="001B667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</w:t>
      </w:r>
      <w:r w:rsidR="006F172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1B667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З. И. Кругляк</w:t>
      </w:r>
    </w:p>
    <w:p w:rsidR="00B60D4C" w:rsidRDefault="00B60D4C" w:rsidP="00B60D4C">
      <w:pPr>
        <w:ind w:firstLine="425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DF4CD9" w:rsidRDefault="00DF4CD9" w:rsidP="00B60D4C">
      <w:pPr>
        <w:ind w:firstLine="425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DF4CD9" w:rsidRPr="00B60D4C" w:rsidRDefault="00DF4CD9" w:rsidP="00B60D4C">
      <w:pPr>
        <w:ind w:firstLine="425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BC4FBC" w:rsidRPr="00B60D4C" w:rsidRDefault="00BC4FBC" w:rsidP="00B60D4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1726" w:rsidRDefault="006F1726" w:rsidP="00115278">
      <w:pPr>
        <w:tabs>
          <w:tab w:val="left" w:pos="3150"/>
          <w:tab w:val="left" w:pos="3544"/>
        </w:tabs>
        <w:ind w:left="2977" w:right="-142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5278" w:rsidRPr="0026675B" w:rsidRDefault="00B60D4C" w:rsidP="006F1726">
      <w:pPr>
        <w:tabs>
          <w:tab w:val="left" w:pos="3150"/>
          <w:tab w:val="left" w:pos="3544"/>
        </w:tabs>
        <w:ind w:left="2977" w:right="-142" w:firstLine="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</w:t>
      </w:r>
      <w:proofErr w:type="spellStart"/>
      <w:r w:rsidR="00115278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Батурьян</w:t>
      </w:r>
      <w:proofErr w:type="spellEnd"/>
      <w:r w:rsidR="00115278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М.</w:t>
      </w:r>
      <w:r w:rsidR="006F1726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115278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А.,</w:t>
      </w:r>
    </w:p>
    <w:p w:rsidR="00B60D4C" w:rsidRPr="0026675B" w:rsidRDefault="00115278" w:rsidP="006F1726">
      <w:pPr>
        <w:tabs>
          <w:tab w:val="left" w:pos="3150"/>
          <w:tab w:val="left" w:pos="3544"/>
        </w:tabs>
        <w:ind w:left="2977" w:right="-142" w:firstLine="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</w:t>
      </w:r>
      <w:proofErr w:type="spellStart"/>
      <w:r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Тапехина</w:t>
      </w:r>
      <w:proofErr w:type="spellEnd"/>
      <w:r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Т.</w:t>
      </w:r>
      <w:r w:rsidR="006F1726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Е.,</w:t>
      </w:r>
    </w:p>
    <w:p w:rsidR="00B60D4C" w:rsidRPr="0026675B" w:rsidRDefault="0026675B" w:rsidP="006F1726">
      <w:pPr>
        <w:tabs>
          <w:tab w:val="left" w:pos="3150"/>
          <w:tab w:val="left" w:pos="3544"/>
        </w:tabs>
        <w:ind w:left="2977" w:right="-142" w:firstLine="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 </w:t>
      </w:r>
      <w:r w:rsidR="002745FB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составление,</w:t>
      </w:r>
      <w:r w:rsidR="00115278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2745FB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2020</w:t>
      </w:r>
    </w:p>
    <w:p w:rsidR="00B60D4C" w:rsidRPr="0026675B" w:rsidRDefault="00B60D4C" w:rsidP="006F1726">
      <w:pPr>
        <w:ind w:left="2977" w:firstLine="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ФГБОУ </w:t>
      </w:r>
      <w:proofErr w:type="gramStart"/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ВО</w:t>
      </w:r>
      <w:proofErr w:type="gramEnd"/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«Кубанский </w:t>
      </w:r>
    </w:p>
    <w:p w:rsidR="00B60D4C" w:rsidRPr="0026675B" w:rsidRDefault="00B60D4C" w:rsidP="006F1726">
      <w:pPr>
        <w:ind w:left="340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государственный  аграрный</w:t>
      </w:r>
    </w:p>
    <w:p w:rsidR="00B60D4C" w:rsidRPr="0026675B" w:rsidRDefault="006F1726" w:rsidP="006F1726">
      <w:pPr>
        <w:ind w:left="340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6675B">
        <w:rPr>
          <w:rFonts w:ascii="Times New Roman" w:eastAsia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FA61C" wp14:editId="63245DC1">
                <wp:simplePos x="0" y="0"/>
                <wp:positionH relativeFrom="column">
                  <wp:posOffset>1802457</wp:posOffset>
                </wp:positionH>
                <wp:positionV relativeFrom="paragraph">
                  <wp:posOffset>99246</wp:posOffset>
                </wp:positionV>
                <wp:extent cx="511175" cy="1224280"/>
                <wp:effectExtent l="0" t="127952" r="0" b="122873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62793">
                          <a:off x="0" y="0"/>
                          <a:ext cx="511175" cy="1224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141.95pt;margin-top:7.8pt;width:40.25pt;height:96.4pt;rotation:-397280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" fillcolor="white [3212]" stroked="f" strokeweight="2pt"/>
            </w:pict>
          </mc:Fallback>
        </mc:AlternateContent>
      </w:r>
      <w:r w:rsidR="00B60D4C"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университет имени</w:t>
      </w:r>
    </w:p>
    <w:p w:rsidR="00BA529B" w:rsidRPr="0026675B" w:rsidRDefault="002745FB" w:rsidP="00DA7D1C">
      <w:pPr>
        <w:ind w:firstLine="340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proofErr w:type="gramStart"/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И. Т.</w:t>
      </w:r>
      <w:proofErr w:type="gramEnd"/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Трубилина», 2020</w:t>
      </w:r>
      <w:r w:rsidR="00BC4FBC" w:rsidRPr="0026675B">
        <w:rPr>
          <w:rFonts w:ascii="Times New Roman" w:eastAsia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741E2" wp14:editId="5F974820">
                <wp:simplePos x="0" y="0"/>
                <wp:positionH relativeFrom="column">
                  <wp:posOffset>1643960</wp:posOffset>
                </wp:positionH>
                <wp:positionV relativeFrom="paragraph">
                  <wp:posOffset>241052</wp:posOffset>
                </wp:positionV>
                <wp:extent cx="914400" cy="9144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29.45pt;margin-top:19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" filled="f" stroked="f" strokeweight="2pt"/>
            </w:pict>
          </mc:Fallback>
        </mc:AlternateContent>
      </w: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</w:t>
      </w:r>
      <w:r w:rsidR="000A455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ДЕНИЕ</w:t>
      </w: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0920" w:rsidRDefault="00B12468" w:rsidP="00900920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Контактная работа </w:t>
      </w:r>
      <w:proofErr w:type="gramStart"/>
      <w:r w:rsidRPr="00B12468">
        <w:rPr>
          <w:rFonts w:ascii="Times New Roman" w:eastAsia="Times New Roman" w:hAnsi="Times New Roman" w:cs="Times New Roman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хся</w:t>
      </w:r>
      <w:proofErr w:type="gramEnd"/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 с преподавателем пред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сматривает обеспечение качест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 обучения, позволяющего выпускникам вуза 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успешно работать в избранной сфере пр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фессиональной деятельности, владеть компетенциями, сп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собствующими его востребованности и конкурентоспособн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 xml:space="preserve">сти на рынке труда. </w:t>
      </w:r>
    </w:p>
    <w:p w:rsidR="00B12468" w:rsidRPr="00B12468" w:rsidRDefault="00736A74" w:rsidP="00900920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Контактная </w:t>
      </w:r>
      <w:r w:rsidR="004C4EA1">
        <w:rPr>
          <w:rFonts w:ascii="Times New Roman" w:eastAsia="Times New Roman" w:hAnsi="Times New Roman" w:cs="Times New Roman"/>
          <w:sz w:val="24"/>
          <w:szCs w:val="24"/>
        </w:rPr>
        <w:t xml:space="preserve">аудиторная </w:t>
      </w:r>
      <w:r>
        <w:rPr>
          <w:rFonts w:ascii="Times New Roman" w:eastAsia="Times New Roman" w:hAnsi="Times New Roman" w:cs="Times New Roman"/>
          <w:sz w:val="24"/>
          <w:szCs w:val="24"/>
        </w:rPr>
        <w:t>работа включает в себя лекцио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ные и лабораторные занятия. Часы, выделяемые на контак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ную работу обучающихся с преподавателем, по видам ауд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торных занятий указываются в учебном плане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ной программы и отражаются в рабочей программе дисц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плины «Иностранный язык»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>. Виды контактной работы фикс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 xml:space="preserve">руются в </w:t>
      </w:r>
      <w:proofErr w:type="gramStart"/>
      <w:r w:rsidR="00900920">
        <w:rPr>
          <w:rFonts w:ascii="Times New Roman" w:eastAsia="Times New Roman" w:hAnsi="Times New Roman" w:cs="Times New Roman"/>
          <w:sz w:val="24"/>
          <w:szCs w:val="24"/>
        </w:rPr>
        <w:t>расписании</w:t>
      </w:r>
      <w:proofErr w:type="gramEnd"/>
      <w:r w:rsidR="00900920">
        <w:rPr>
          <w:rFonts w:ascii="Times New Roman" w:eastAsia="Times New Roman" w:hAnsi="Times New Roman" w:cs="Times New Roman"/>
          <w:sz w:val="24"/>
          <w:szCs w:val="24"/>
        </w:rPr>
        <w:t xml:space="preserve"> вуза и размещается на информационных стендах и на официальном сайте</w:t>
      </w:r>
    </w:p>
    <w:p w:rsidR="00B12468" w:rsidRPr="00B12468" w:rsidRDefault="00B12468" w:rsidP="00B12468">
      <w:pPr>
        <w:widowControl w:val="0"/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FE0" w:rsidRDefault="00F34FE0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468" w:rsidRDefault="00B12468" w:rsidP="00777F14">
      <w:pPr>
        <w:widowControl w:val="0"/>
        <w:tabs>
          <w:tab w:val="left" w:pos="993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C51" w:rsidRDefault="002D0C51" w:rsidP="002D0C51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СОДЕРЖАНИЕ ДИСЦИПЛИНЫ</w:t>
      </w:r>
    </w:p>
    <w:p w:rsidR="00B60D4C" w:rsidRDefault="002D0C51" w:rsidP="002D0C51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 И ВИДЫ КОНТАКТНОЙ РАБОТЫ</w:t>
      </w:r>
    </w:p>
    <w:p w:rsidR="002D0C51" w:rsidRPr="002D0C51" w:rsidRDefault="002D0C51" w:rsidP="002D0C51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CF2D0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проведения лабораторных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занятий заключается в 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креплении   теоретических знаний  и овладении практическ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ми знаниями и речевыми навыками в процессе формирования коммуникативной компетенции. Основной формой провед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ния практических занятий является обсуждение наиболее 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туальных и сложных вопросов по отдельным темам, эффе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тивное взаимодействие с преподавателем и другими членами группы в ходе практического занятия. Преподаватель оказ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вает методическую и консультативную помощь по соотве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ствующим темам курса.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освоения содержания дисциплины «Иностранный язык» обучающийся должен знать: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основные грамматические явления и структуры, испол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зуемые в устном и письменном общении;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о социальных, этнических, конфессиональных и кул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турных особенностях представителей тех или иных социал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ных общностей;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способы построения логически верных высказываний в устной и письменной форме;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теоретические основы культуры социального и делового общения;</w:t>
      </w:r>
    </w:p>
    <w:p w:rsidR="00B60D4C" w:rsidRPr="00777F14" w:rsidRDefault="00B60D4C" w:rsidP="00777F14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комплекс лексических единиц общего и терминологич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ского характера на иностранном языке.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грамотно и логично строить устную и письменную речь, ориентироваться в многообразии коммуникативных ситуаций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участвовать в диалогах в ситуации профессионального общения на иностранном языке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выражать коммуникативные намерения в связи с соде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жанием текста в предложенной ситуации</w:t>
      </w:r>
    </w:p>
    <w:p w:rsidR="00B60D4C" w:rsidRPr="00777F14" w:rsidRDefault="00B60D4C" w:rsidP="00777F14">
      <w:pPr>
        <w:shd w:val="clear" w:color="auto" w:fill="FFFFFF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использовать систему знаний для решения практических задач;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владеть: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навыками, достаточными для повседневного и делового общения в сфере профессиональной деятельности;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основными навыками письма и устной коммуникации на иностранном языке;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умениями грамотно и эффективно пользоваться исто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ч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никами информации (справочной литературой, ресурсами и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тернет).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контактной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по программе </w:t>
      </w:r>
      <w:proofErr w:type="spell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овладевают профессиональной лексикой, ко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муникативными навыками устной и письменной речи.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практическом занятии  в ходе контактной работы об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 предлагается тематический материал для групп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взаимодействия под руководством преподавателя.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риал для занятий включает в себя учебники и учебные пос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бия, изданные как в Российской Федерации, так и за рубежом носителями языка.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учебной литературы должно сопровождаться 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ботой со словарями, записями лекций. Это помогает адеква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но понимать иноязычную научную терминологию, актуализ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знания и полнее их использовать.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основной и дополнительной учебной литературы – целесообразно проводить с опорой на наиболее часто уп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требляемые общенаучные и профессиональные термины, с обязательным составлением списка ключевых слов. 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работы с иноязычным текстом закрепляются на практических занятиях под руководством преподавателя в х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де выполнения заданий, включающих в себя поиск в тексте слов для заполнения пропусков в предложениях, замену сл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восочетаний на другие, близкие по смыслу, что способствует формированию навыка вариативно выражать мысли на ин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странном языке. Вопросы по содержанию текста стимулируют развитие групповой дискуссии на иностранном языке по пр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работанной тематике, что способствует формированию и з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креплению речевых навыков в процессе иноязычной комм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никации. 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 - один из эффективных способов запомин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ния. На заключительном этапе проработки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знания и навыки закрепляются методом активного повтор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ния. Таким образом, происходит движение от пассивного 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вторения (текст перечитывается несколько раз) к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активному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(текст перечитывается с пересказом). Второй способ более эффективный, в нем сочетается заучивание и самоконтроль.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D4C" w:rsidRDefault="00CF2D0C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Темы 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циплины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виды контактной работы</w:t>
      </w:r>
    </w:p>
    <w:p w:rsidR="00F45021" w:rsidRDefault="00F45021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087"/>
        <w:gridCol w:w="425"/>
        <w:gridCol w:w="2540"/>
      </w:tblGrid>
      <w:tr w:rsidR="00F45021" w:rsidRPr="00F45021" w:rsidTr="00F45021">
        <w:trPr>
          <w:trHeight w:val="651"/>
        </w:trPr>
        <w:tc>
          <w:tcPr>
            <w:tcW w:w="470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Тема. Основные </w:t>
            </w:r>
          </w:p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вопросы</w:t>
            </w:r>
          </w:p>
        </w:tc>
        <w:tc>
          <w:tcPr>
            <w:tcW w:w="318" w:type="pct"/>
            <w:textDirection w:val="btLr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местр</w:t>
            </w:r>
          </w:p>
        </w:tc>
        <w:tc>
          <w:tcPr>
            <w:tcW w:w="1901" w:type="pct"/>
            <w:vAlign w:val="center"/>
          </w:tcPr>
          <w:p w:rsid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Виды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контактной</w:t>
            </w:r>
            <w:proofErr w:type="gramEnd"/>
          </w:p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работы </w:t>
            </w:r>
          </w:p>
        </w:tc>
      </w:tr>
      <w:tr w:rsidR="00F45021" w:rsidRPr="00F45021" w:rsidTr="00F45021">
        <w:tc>
          <w:tcPr>
            <w:tcW w:w="470" w:type="pct"/>
          </w:tcPr>
          <w:p w:rsidR="00F45021" w:rsidRPr="00F45021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</w:rPr>
              <w:t>Видовременные формы глагола в активном и па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</w:rPr>
              <w:t>сивном залоге.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1.Present Simple, Contin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ous, Perfect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 Past Simple, Continuous, Perfect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 Future Simple, Contin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ous, Perfect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F45021" w:rsidRDefault="00F4502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F4502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Конспектирование</w:t>
            </w:r>
          </w:p>
          <w:p w:rsidR="00CA1584" w:rsidRPr="00F4502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712389" w:rsidTr="00F45021">
        <w:tc>
          <w:tcPr>
            <w:tcW w:w="470" w:type="pct"/>
          </w:tcPr>
          <w:p w:rsidR="00F45021" w:rsidRPr="00F45021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Jobs in accounting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1.Bookkeeping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2.Accounting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EF6423" w:rsidRPr="00051B90" w:rsidRDefault="00EF6423" w:rsidP="00EF6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F45021"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  <w:p w:rsidR="002D0C51" w:rsidRPr="002D0C5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712389" w:rsidTr="00F45021">
        <w:tc>
          <w:tcPr>
            <w:tcW w:w="470" w:type="pct"/>
          </w:tcPr>
          <w:p w:rsidR="00F45021" w:rsidRPr="00712389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Numbers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1.Figures and fractions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Big numbers</w:t>
            </w:r>
          </w:p>
        </w:tc>
        <w:tc>
          <w:tcPr>
            <w:tcW w:w="318" w:type="pct"/>
            <w:vAlign w:val="center"/>
          </w:tcPr>
          <w:p w:rsidR="00F45021" w:rsidRPr="00712389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901" w:type="pct"/>
            <w:vAlign w:val="center"/>
          </w:tcPr>
          <w:p w:rsidR="00EF6423" w:rsidRPr="00051B90" w:rsidRDefault="00EF6423" w:rsidP="00EF6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F45021">
              <w:rPr>
                <w:rFonts w:ascii="Times New Roman" w:hAnsi="Times New Roman" w:cs="Times New Roman"/>
                <w:sz w:val="22"/>
                <w:szCs w:val="22"/>
              </w:rPr>
              <w:t>Обсуждение</w:t>
            </w:r>
            <w:r w:rsidR="00F45021"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рефер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2D0C51" w:rsidRPr="002D0C5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712389" w:rsidTr="00F45021">
        <w:tc>
          <w:tcPr>
            <w:tcW w:w="470" w:type="pct"/>
          </w:tcPr>
          <w:p w:rsidR="00F45021" w:rsidRPr="00F45021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 materials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1.Office supplies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2. Invoice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901" w:type="pct"/>
            <w:vAlign w:val="center"/>
          </w:tcPr>
          <w:p w:rsidR="00EF6423" w:rsidRPr="00051B90" w:rsidRDefault="00EF6423" w:rsidP="00EF6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F45021"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="00F45021"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5021" w:rsidRPr="00F45021">
              <w:rPr>
                <w:rFonts w:ascii="Times New Roman" w:hAnsi="Times New Roman" w:cs="Times New Roman"/>
                <w:sz w:val="22"/>
                <w:szCs w:val="22"/>
              </w:rPr>
              <w:t>опро</w:t>
            </w:r>
            <w:r w:rsidR="00F4502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:rsidR="002D0C51" w:rsidRPr="002D0C5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712389" w:rsidTr="00F45021">
        <w:tc>
          <w:tcPr>
            <w:tcW w:w="470" w:type="pct"/>
          </w:tcPr>
          <w:p w:rsidR="00F45021" w:rsidRPr="00712389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Electronic tools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1.Laptop computer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2.Printer</w:t>
            </w:r>
          </w:p>
        </w:tc>
        <w:tc>
          <w:tcPr>
            <w:tcW w:w="318" w:type="pct"/>
            <w:vAlign w:val="center"/>
          </w:tcPr>
          <w:p w:rsidR="00F45021" w:rsidRPr="00712389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901" w:type="pct"/>
            <w:vAlign w:val="center"/>
          </w:tcPr>
          <w:p w:rsidR="00EF6423" w:rsidRPr="00051B90" w:rsidRDefault="00EF6423" w:rsidP="00EF6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Дискуссия</w:t>
            </w:r>
          </w:p>
          <w:p w:rsidR="002D0C51" w:rsidRPr="002D0C5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712389" w:rsidTr="00F45021">
        <w:tc>
          <w:tcPr>
            <w:tcW w:w="470" w:type="pct"/>
          </w:tcPr>
          <w:p w:rsidR="00F45021" w:rsidRPr="00712389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Bookkeeping cycle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1.Recording transactions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2.An adjusted trial balance 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712389" w:rsidRPr="00051B90" w:rsidRDefault="00712389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F45021" w:rsidRPr="00F45021"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="00F45021"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5021" w:rsidRPr="00F45021"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2D0C51" w:rsidRPr="002D0C5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712389" w:rsidTr="00F45021">
        <w:tc>
          <w:tcPr>
            <w:tcW w:w="470" w:type="pct"/>
          </w:tcPr>
          <w:p w:rsidR="00F45021" w:rsidRPr="00712389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GAAP and IASB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1.Accounting principles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2.Accounting standards</w:t>
            </w:r>
          </w:p>
        </w:tc>
        <w:tc>
          <w:tcPr>
            <w:tcW w:w="318" w:type="pct"/>
            <w:vAlign w:val="center"/>
          </w:tcPr>
          <w:p w:rsidR="00F45021" w:rsidRPr="00712389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901" w:type="pct"/>
            <w:vAlign w:val="center"/>
          </w:tcPr>
          <w:p w:rsidR="00712389" w:rsidRPr="00051B90" w:rsidRDefault="00712389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Обсуждение</w:t>
            </w:r>
            <w:r w:rsidR="0037777B"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рефер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2D0C51" w:rsidRPr="002D0C5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F45021" w:rsidTr="00F45021">
        <w:tc>
          <w:tcPr>
            <w:tcW w:w="470" w:type="pct"/>
          </w:tcPr>
          <w:p w:rsidR="00F45021" w:rsidRPr="00712389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Income statements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1.Profit and loss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2.Net income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712389" w:rsidRDefault="00712389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F45021" w:rsidRPr="00F45021">
              <w:rPr>
                <w:rFonts w:ascii="Times New Roman" w:hAnsi="Times New Roman" w:cs="Times New Roman"/>
                <w:sz w:val="22"/>
                <w:szCs w:val="22"/>
              </w:rPr>
              <w:t>естирова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2D0C51" w:rsidRPr="00F4502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F45021" w:rsidTr="00F45021">
        <w:tc>
          <w:tcPr>
            <w:tcW w:w="470" w:type="pct"/>
          </w:tcPr>
          <w:p w:rsidR="00F45021" w:rsidRPr="00F45021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Balance sheets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1.Assets and liabilities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2.Inventory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712389" w:rsidRDefault="00712389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7777B" w:rsidRPr="0037777B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2D0C51" w:rsidRPr="00F4502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F45021" w:rsidTr="00F45021">
        <w:tc>
          <w:tcPr>
            <w:tcW w:w="470" w:type="pct"/>
          </w:tcPr>
          <w:p w:rsidR="00F45021" w:rsidRPr="00F45021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Cash flow statements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 definition of cash flow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Sources of cash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712389" w:rsidRDefault="00712389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7777B" w:rsidRPr="00F45021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2D0C51" w:rsidRPr="00F4502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F45021" w:rsidTr="00F45021">
        <w:tc>
          <w:tcPr>
            <w:tcW w:w="470" w:type="pct"/>
          </w:tcPr>
          <w:p w:rsidR="00F45021" w:rsidRPr="00F45021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Describing change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1.Cost and price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2.Changing amounts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712389" w:rsidRDefault="00712389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7777B" w:rsidRPr="00F45021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2D0C51" w:rsidRPr="00F4502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ратурой</w:t>
            </w:r>
          </w:p>
        </w:tc>
      </w:tr>
      <w:tr w:rsidR="00F45021" w:rsidRPr="00F45021" w:rsidTr="00F45021">
        <w:tc>
          <w:tcPr>
            <w:tcW w:w="470" w:type="pct"/>
          </w:tcPr>
          <w:p w:rsidR="00F45021" w:rsidRPr="00F45021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Gleaning information from financial statements</w:t>
            </w:r>
          </w:p>
          <w:p w:rsidR="00F45021" w:rsidRPr="00F45021" w:rsidRDefault="00F45021" w:rsidP="00F4502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1.Return on sales</w:t>
            </w:r>
          </w:p>
          <w:p w:rsidR="00F45021" w:rsidRPr="00F45021" w:rsidRDefault="00F45021" w:rsidP="00F450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2.Growth rate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712389" w:rsidRDefault="00712389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Обсуждение рефер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2D0C51" w:rsidRPr="00F4502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</w:t>
            </w:r>
            <w:r w:rsidR="001B6B3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F45021" w:rsidTr="00F45021">
        <w:tc>
          <w:tcPr>
            <w:tcW w:w="470" w:type="pct"/>
          </w:tcPr>
          <w:p w:rsidR="00F45021" w:rsidRPr="00F45021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Overdrafts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1.Additional withdrawals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2.Penalties for overdrawing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712389" w:rsidRDefault="00712389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712389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F45021" w:rsidRPr="00F45021">
              <w:rPr>
                <w:rFonts w:ascii="Times New Roman" w:hAnsi="Times New Roman" w:cs="Times New Roman"/>
                <w:sz w:val="22"/>
                <w:szCs w:val="22"/>
              </w:rPr>
              <w:t>естирова</w:t>
            </w:r>
            <w:r w:rsidR="0037777B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2D0C51" w:rsidRPr="00F4502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</w:t>
            </w:r>
            <w:r w:rsidR="001B6B3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45021" w:rsidRPr="00F45021" w:rsidTr="00F45021">
        <w:tc>
          <w:tcPr>
            <w:tcW w:w="470" w:type="pct"/>
          </w:tcPr>
          <w:p w:rsidR="00F45021" w:rsidRPr="00F45021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Costs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1.Setting sales price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2.Dumping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712389" w:rsidRDefault="00712389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2D0C51" w:rsidRDefault="00712389" w:rsidP="003777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37777B" w:rsidRPr="00F45021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F45021" w:rsidRPr="00F45021" w:rsidRDefault="002D0C51" w:rsidP="003777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</w:t>
            </w:r>
            <w:r w:rsidR="001B6B3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  <w:r w:rsidR="0037777B" w:rsidRPr="00F450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Taxes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1.Types of taxes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2.Tax forms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1B6B34" w:rsidRPr="00F45021" w:rsidRDefault="001B6B34" w:rsidP="004C4EA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</w:tr>
      <w:tr w:rsidR="001B6B34" w:rsidRPr="0037777B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Depreciation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1.Depreciation method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2.Recovery period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1B6B34" w:rsidRPr="00F45021" w:rsidRDefault="001B6B34" w:rsidP="004C4EA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 xml:space="preserve"> рабо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</w:tr>
      <w:tr w:rsidR="001B6B34" w:rsidRPr="0037777B" w:rsidTr="00F45021">
        <w:tc>
          <w:tcPr>
            <w:tcW w:w="470" w:type="pct"/>
          </w:tcPr>
          <w:p w:rsidR="001B6B34" w:rsidRPr="0037777B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77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back office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1.Payroll and cash collections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2.Cash disbursement and procurement</w:t>
            </w:r>
          </w:p>
        </w:tc>
        <w:tc>
          <w:tcPr>
            <w:tcW w:w="318" w:type="pct"/>
            <w:vAlign w:val="center"/>
          </w:tcPr>
          <w:p w:rsidR="001B6B34" w:rsidRPr="0037777B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77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>2. Устный опрос</w:t>
            </w:r>
          </w:p>
          <w:p w:rsidR="001B6B34" w:rsidRPr="002D0C5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37777B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77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Guiding principles of a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counting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1.Business entity and full disclosure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2.Conservatism, objectivity and relevance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Дискуссия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Controllers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1.Internal financial reports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2.External financial reports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Работа с основной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Cash and liquidity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1.The definition of liquidity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2.The most liquid assets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 рефератов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Intangible assets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1.Legal intangibles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2.Competitive intangibles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Presenting a P and L stat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ments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1.Key points on a P&amp;L statement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Errors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Дискуссия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Internal controls against mi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takes and theft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1.Preventing crimes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Shoplifting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Accrual basis accounting – non-cash accounts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1.Accounts receivable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2.Accounts payable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 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Unpaid expenses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1.Income tax payable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2.Accrued tax payable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естирова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Leverage – good or bad?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1.Types of loans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2.Terms and interest rates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6423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Variable expenses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1.Benefits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2.Advertising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EF6423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2D0C5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311" w:type="pct"/>
            <w:vAlign w:val="center"/>
          </w:tcPr>
          <w:p w:rsidR="001B6B34" w:rsidRPr="00051B90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</w:t>
            </w:r>
            <w:r w:rsidRPr="00051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51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period</w:t>
            </w:r>
            <w:r w:rsidRPr="00051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  <w:p w:rsidR="001B6B34" w:rsidRPr="00051B90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1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Errors</w:t>
            </w:r>
          </w:p>
          <w:p w:rsidR="001B6B34" w:rsidRPr="00051B90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1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Pr="00051B90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Дискуссия</w:t>
            </w:r>
          </w:p>
          <w:p w:rsidR="001B6B34" w:rsidRPr="002D0C5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2D0C51" w:rsidTr="00F45021">
        <w:tc>
          <w:tcPr>
            <w:tcW w:w="470" w:type="pct"/>
          </w:tcPr>
          <w:p w:rsidR="001B6B34" w:rsidRPr="002D0C5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D0C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</w:t>
            </w:r>
          </w:p>
        </w:tc>
        <w:tc>
          <w:tcPr>
            <w:tcW w:w="2311" w:type="pct"/>
            <w:vAlign w:val="center"/>
          </w:tcPr>
          <w:p w:rsidR="001B6B34" w:rsidRPr="002D0C5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Pr="002D0C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software</w:t>
            </w:r>
          </w:p>
          <w:p w:rsidR="001B6B34" w:rsidRPr="002D0C5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0C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PBL</w:t>
            </w:r>
            <w:r w:rsidRPr="002D0C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unlimited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0C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Automatic inventory trac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</w:p>
        </w:tc>
        <w:tc>
          <w:tcPr>
            <w:tcW w:w="318" w:type="pct"/>
            <w:vAlign w:val="center"/>
          </w:tcPr>
          <w:p w:rsidR="001B6B34" w:rsidRPr="002D0C5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D0C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Default="001B6B34" w:rsidP="002D0C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2D0C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EF6423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2D0C51" w:rsidRDefault="001B6B34" w:rsidP="002D0C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2D0C5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D0C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Reporting extraordinary gains and losses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1.Damaged or impaired a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2.Downsizing and restructu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Pr="00F45021" w:rsidRDefault="001B6B34" w:rsidP="004C4EA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 profit ethical?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1.Environmentally friendly businesses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2.Immoral business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1B6B34" w:rsidRPr="00F45021" w:rsidRDefault="001B6B34" w:rsidP="004C4EA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 xml:space="preserve"> рабо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language of accounting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1.Professional jargon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2.Ask the CPA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Default="001B6B34" w:rsidP="002D0C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2D0C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EF6423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F45021" w:rsidRDefault="001B6B34" w:rsidP="002D0C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Analyzing balance sheets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1.Fundamental analysis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2.Security valuation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Default="001B6B34" w:rsidP="002D0C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2D0C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EF6423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F45021" w:rsidRDefault="001B6B34" w:rsidP="002D0C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Работа с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дополнительной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турой</w:t>
            </w:r>
            <w:proofErr w:type="spellEnd"/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Fraud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1.Making false entries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2.Money laundering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901" w:type="pct"/>
            <w:vAlign w:val="center"/>
          </w:tcPr>
          <w:p w:rsidR="001B6B34" w:rsidRDefault="001B6B34" w:rsidP="002D0C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2D0C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EF6423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ратурой </w:t>
            </w:r>
          </w:p>
        </w:tc>
      </w:tr>
      <w:tr w:rsidR="001B6B34" w:rsidRPr="001B6B34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Solvency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1.Bankruptcy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2.Prediction of solvency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Pr="00051B90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</w:t>
            </w: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1B6B34" w:rsidRP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1B6B34" w:rsidTr="00F45021">
        <w:tc>
          <w:tcPr>
            <w:tcW w:w="470" w:type="pct"/>
          </w:tcPr>
          <w:p w:rsidR="001B6B34" w:rsidRPr="001B6B34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6B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Direct and indirect costs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1.Variable costs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2.Fixed costs</w:t>
            </w:r>
          </w:p>
        </w:tc>
        <w:tc>
          <w:tcPr>
            <w:tcW w:w="318" w:type="pct"/>
            <w:vAlign w:val="center"/>
          </w:tcPr>
          <w:p w:rsidR="001B6B34" w:rsidRPr="001B6B34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6B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Pr="00371F1D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F1D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F1D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естирова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1B6B34" w:rsidRP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6B34">
              <w:rPr>
                <w:rFonts w:ascii="Times New Roman" w:hAnsi="Times New Roman" w:cs="Times New Roman"/>
                <w:sz w:val="22"/>
                <w:szCs w:val="22"/>
              </w:rPr>
              <w:t xml:space="preserve">3. Работа с </w:t>
            </w:r>
            <w:proofErr w:type="gramStart"/>
            <w:r w:rsidRPr="001B6B34">
              <w:rPr>
                <w:rFonts w:ascii="Times New Roman" w:hAnsi="Times New Roman" w:cs="Times New Roman"/>
                <w:sz w:val="22"/>
                <w:szCs w:val="22"/>
              </w:rPr>
              <w:t>основной</w:t>
            </w:r>
            <w:proofErr w:type="gramEnd"/>
            <w:r w:rsidRPr="001B6B34">
              <w:rPr>
                <w:rFonts w:ascii="Times New Roman" w:hAnsi="Times New Roman" w:cs="Times New Roman"/>
                <w:sz w:val="22"/>
                <w:szCs w:val="22"/>
              </w:rPr>
              <w:t xml:space="preserve"> и дополнительной </w:t>
            </w:r>
            <w:proofErr w:type="spellStart"/>
            <w:r w:rsidRPr="001B6B34">
              <w:rPr>
                <w:rFonts w:ascii="Times New Roman" w:hAnsi="Times New Roman" w:cs="Times New Roman"/>
                <w:sz w:val="22"/>
                <w:szCs w:val="22"/>
              </w:rPr>
              <w:t>лите-ратурой</w:t>
            </w:r>
            <w:proofErr w:type="spellEnd"/>
          </w:p>
        </w:tc>
      </w:tr>
      <w:tr w:rsidR="001B6B34" w:rsidRPr="00F45021" w:rsidTr="00F45021">
        <w:tc>
          <w:tcPr>
            <w:tcW w:w="470" w:type="pct"/>
          </w:tcPr>
          <w:p w:rsidR="001B6B34" w:rsidRPr="001B6B34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6B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Budgeting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 use of budget</w:t>
            </w:r>
          </w:p>
          <w:p w:rsidR="001B6B34" w:rsidRPr="00F45021" w:rsidRDefault="00270E1D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1B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B6B34"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.Business budgeting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 goals of audit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2.Clerical errors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стный опрос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break-even point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 Break-even analysis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Break-even balance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естирова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1B6B34" w:rsidRP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Globalization 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1.Globalized standards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2.Strategic decisions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 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Communicating with clients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1.E-mail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2.Text messages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Работа с основной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Viability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1.Supply and distribution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Effective costs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Buy or lease?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1.Economic value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2.Lease terms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Дискуссия</w:t>
            </w:r>
          </w:p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 havens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1.Tax avoidance laws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2.Tax brackets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Default="001B6B34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1B6B34" w:rsidRDefault="001B6B34" w:rsidP="00EF6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EF6423">
              <w:rPr>
                <w:rFonts w:ascii="Times New Roman" w:hAnsi="Times New Roman" w:cs="Times New Roman"/>
                <w:sz w:val="22"/>
                <w:szCs w:val="22"/>
              </w:rPr>
              <w:t xml:space="preserve">Устный опрос </w:t>
            </w:r>
          </w:p>
          <w:p w:rsidR="001B6B34" w:rsidRPr="00F45021" w:rsidRDefault="001B6B34" w:rsidP="00EF6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 accounting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1.Individual tax accounting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2.Business tax accounting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</w:tr>
      <w:tr w:rsidR="001B6B34" w:rsidRPr="00F45021" w:rsidTr="00F45021">
        <w:tc>
          <w:tcPr>
            <w:tcW w:w="470" w:type="pct"/>
          </w:tcPr>
          <w:p w:rsidR="001B6B34" w:rsidRPr="00F45021" w:rsidRDefault="001B6B34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31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future of accounting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1.Strategic planning</w:t>
            </w:r>
          </w:p>
          <w:p w:rsidR="001B6B34" w:rsidRPr="00F45021" w:rsidRDefault="001B6B34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2.Electronic commerce</w:t>
            </w:r>
          </w:p>
        </w:tc>
        <w:tc>
          <w:tcPr>
            <w:tcW w:w="318" w:type="pct"/>
            <w:vAlign w:val="center"/>
          </w:tcPr>
          <w:p w:rsidR="001B6B34" w:rsidRPr="00F45021" w:rsidRDefault="001B6B34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1B6B34" w:rsidRPr="00F45021" w:rsidRDefault="001B6B34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 xml:space="preserve"> рабо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</w:tr>
    </w:tbl>
    <w:p w:rsidR="00F45021" w:rsidRPr="00B60D4C" w:rsidRDefault="00F45021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6B34" w:rsidRDefault="001B6B34" w:rsidP="001B6B3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B34" w:rsidRPr="00B60D4C" w:rsidRDefault="001B6B34" w:rsidP="001B6B3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ТЕ</w:t>
      </w:r>
      <w:r w:rsidR="004C4EA1">
        <w:rPr>
          <w:rFonts w:ascii="Times New Roman" w:eastAsia="Times New Roman" w:hAnsi="Times New Roman" w:cs="Times New Roman"/>
          <w:b/>
          <w:sz w:val="24"/>
          <w:szCs w:val="24"/>
        </w:rPr>
        <w:t>МАТИКА ЛЕКЦИОННЫХ И ЛАБОРАТОРНЫХ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ЗАНЯТИЙ</w:t>
      </w:r>
    </w:p>
    <w:p w:rsidR="00F34FE0" w:rsidRPr="00B60D4C" w:rsidRDefault="00F34FE0" w:rsidP="00544D19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FE0" w:rsidRPr="00B60D4C" w:rsidRDefault="00F34FE0" w:rsidP="001B6B34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Лекционное занятие</w:t>
      </w:r>
    </w:p>
    <w:p w:rsidR="00F34FE0" w:rsidRPr="00B60D4C" w:rsidRDefault="00F34FE0" w:rsidP="00F34FE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Тема: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Видовременные формы глагола в активном и пассивном залоге.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</w:p>
    <w:p w:rsidR="00F34FE0" w:rsidRPr="00B60D4C" w:rsidRDefault="00F34FE0" w:rsidP="00F34FE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1. Present Simple, Continuous, Perfect</w:t>
      </w:r>
    </w:p>
    <w:p w:rsidR="00F34FE0" w:rsidRPr="00B60D4C" w:rsidRDefault="00F34FE0" w:rsidP="00F34FE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Past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Simple, Continuous, Perfect</w:t>
      </w:r>
    </w:p>
    <w:p w:rsidR="00F34FE0" w:rsidRPr="00270E1D" w:rsidRDefault="00F34FE0" w:rsidP="001B6B34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3. Future Simple, Continuous, Perfect</w:t>
      </w:r>
    </w:p>
    <w:p w:rsidR="00F34FE0" w:rsidRPr="00371F1D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Цели</w:t>
      </w:r>
      <w:r w:rsidRPr="00371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371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: систематизировать знания об основных грамматических структурах, </w:t>
      </w:r>
      <w:proofErr w:type="spellStart"/>
      <w:r w:rsidRPr="00B60D4C">
        <w:rPr>
          <w:rFonts w:ascii="Times New Roman" w:eastAsia="Times New Roman" w:hAnsi="Times New Roman" w:cs="Times New Roman"/>
          <w:sz w:val="24"/>
          <w:szCs w:val="24"/>
        </w:rPr>
        <w:t>видо</w:t>
      </w:r>
      <w:proofErr w:type="spellEnd"/>
      <w:r w:rsidRPr="00B60D4C">
        <w:rPr>
          <w:rFonts w:ascii="Times New Roman" w:eastAsia="Times New Roman" w:hAnsi="Times New Roman" w:cs="Times New Roman"/>
          <w:sz w:val="24"/>
          <w:szCs w:val="24"/>
        </w:rPr>
        <w:t>-временных формах англи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ского глагола.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Развивающая: стимулировать потребность обучающегося к освоению практической грамматики английского языка, стремление к последующему ее применению на базе общей и профессиональной лексики с целью овладения коммуник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тивными навыками.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FE0" w:rsidRPr="00B60D4C" w:rsidRDefault="00F34FE0" w:rsidP="00F34FE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Лабораторные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занятия</w:t>
      </w:r>
    </w:p>
    <w:p w:rsidR="00270E1D" w:rsidRDefault="00270E1D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FE0" w:rsidRDefault="00270E1D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 лабораторных занятий</w:t>
      </w:r>
    </w:p>
    <w:p w:rsidR="00196B53" w:rsidRDefault="00196B53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6B53" w:rsidRDefault="00196B53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семестр</w:t>
      </w:r>
    </w:p>
    <w:p w:rsidR="00270E1D" w:rsidRDefault="00270E1D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-103" w:type="dxa"/>
        <w:tblLayout w:type="fixed"/>
        <w:tblLook w:val="04A0" w:firstRow="1" w:lastRow="0" w:firstColumn="1" w:lastColumn="0" w:noHBand="0" w:noVBand="1"/>
      </w:tblPr>
      <w:tblGrid>
        <w:gridCol w:w="6680"/>
      </w:tblGrid>
      <w:tr w:rsidR="00270E1D" w:rsidRPr="00270E1D" w:rsidTr="00270E1D">
        <w:tc>
          <w:tcPr>
            <w:tcW w:w="5000" w:type="pct"/>
            <w:vAlign w:val="center"/>
          </w:tcPr>
          <w:p w:rsidR="00270E1D" w:rsidRPr="00196B53" w:rsidRDefault="00270E1D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Jobs in accounting</w:t>
            </w:r>
          </w:p>
        </w:tc>
      </w:tr>
      <w:tr w:rsidR="00270E1D" w:rsidRPr="00270E1D" w:rsidTr="00940B44">
        <w:tc>
          <w:tcPr>
            <w:tcW w:w="5000" w:type="pct"/>
            <w:vAlign w:val="center"/>
          </w:tcPr>
          <w:p w:rsidR="00270E1D" w:rsidRPr="00196B53" w:rsidRDefault="00270E1D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Numbers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270E1D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 materials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270E1D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Electronic tools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270E1D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Bookkeeping cycle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270E1D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 GAAP and IASB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Income statements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Balance sheets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Cash flow statements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Describing change</w:t>
            </w:r>
          </w:p>
        </w:tc>
      </w:tr>
      <w:tr w:rsidR="00270E1D" w:rsidRPr="00DA7D1C" w:rsidTr="00270E1D">
        <w:tc>
          <w:tcPr>
            <w:tcW w:w="2311" w:type="pct"/>
            <w:vAlign w:val="center"/>
          </w:tcPr>
          <w:p w:rsidR="00270E1D" w:rsidRP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Gleaning information from financial statements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Overdrafts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Costs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14.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Taxes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Depreciation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1AC6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B53" w:rsidRDefault="00196B53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 семестр</w:t>
            </w:r>
          </w:p>
          <w:p w:rsidR="009B1AC6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6B53" w:rsidRPr="00196B53" w:rsidRDefault="009B1AC6" w:rsidP="009B1AC6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back office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96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Guiding principles of accounting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96B53"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Controllers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96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Cash and liquidity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96B53"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Intangible assets</w:t>
            </w:r>
          </w:p>
        </w:tc>
      </w:tr>
      <w:tr w:rsidR="00270E1D" w:rsidRPr="00DA7D1C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96B53"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Presenting a P and L statements</w:t>
            </w:r>
          </w:p>
        </w:tc>
      </w:tr>
      <w:tr w:rsidR="00270E1D" w:rsidRPr="00DA7D1C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96B53"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Internal controls against mistakes and theft</w:t>
            </w:r>
          </w:p>
        </w:tc>
      </w:tr>
      <w:tr w:rsidR="00270E1D" w:rsidRPr="00DA7D1C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96B53"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Accrual basis accounting – non-cash accounts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96B53"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Unpaid expenses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96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Leverage – good or bad?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96B53"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Variable expenses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96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End-of-period procedures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96B53"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 software</w:t>
            </w:r>
          </w:p>
        </w:tc>
      </w:tr>
      <w:tr w:rsidR="00270E1D" w:rsidRPr="00DA7D1C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196B53" w:rsidRPr="00196B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Reporting extraordinary gains and losses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196B53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96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 profit ethical?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9B1AC6" w:rsidRDefault="009B1AC6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40B44" w:rsidRPr="00940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language of accounting</w:t>
            </w:r>
          </w:p>
          <w:p w:rsidR="00940B44" w:rsidRPr="009B1AC6" w:rsidRDefault="00940B44" w:rsidP="00196B53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40B44" w:rsidRPr="009B1AC6" w:rsidRDefault="00F21F00" w:rsidP="00940B44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940B44" w:rsidRPr="009B1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40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  <w:p w:rsidR="00940B44" w:rsidRPr="009B1AC6" w:rsidRDefault="00940B44" w:rsidP="00940B4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Default="00940B44" w:rsidP="009B1AC6">
            <w:pPr>
              <w:widowControl w:val="0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70E1D" w:rsidRPr="00270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Analyzing balance sheets</w:t>
            </w:r>
          </w:p>
          <w:p w:rsidR="009B1AC6" w:rsidRPr="009B1AC6" w:rsidRDefault="009B1AC6" w:rsidP="009B1AC6">
            <w:pPr>
              <w:widowControl w:val="0"/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Fraud</w:t>
            </w:r>
          </w:p>
        </w:tc>
      </w:tr>
      <w:tr w:rsidR="00270E1D" w:rsidRPr="00270E1D" w:rsidTr="00270E1D">
        <w:tc>
          <w:tcPr>
            <w:tcW w:w="2311" w:type="pct"/>
            <w:vAlign w:val="center"/>
          </w:tcPr>
          <w:p w:rsidR="00270E1D" w:rsidRPr="00940B44" w:rsidRDefault="009B1AC6" w:rsidP="009B1AC6">
            <w:pPr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40B44" w:rsidRPr="00940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Solvency</w:t>
            </w:r>
          </w:p>
        </w:tc>
      </w:tr>
      <w:tr w:rsidR="00270E1D" w:rsidRPr="00270E1D" w:rsidTr="00270E1D">
        <w:tc>
          <w:tcPr>
            <w:tcW w:w="5000" w:type="pct"/>
            <w:vAlign w:val="center"/>
          </w:tcPr>
          <w:p w:rsidR="00270E1D" w:rsidRPr="00940B44" w:rsidRDefault="009B1AC6" w:rsidP="009B1AC6">
            <w:pPr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40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70E1D"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Direct and indirect costs</w:t>
            </w:r>
          </w:p>
        </w:tc>
      </w:tr>
      <w:tr w:rsidR="00270E1D" w:rsidRPr="00270E1D" w:rsidTr="00270E1D">
        <w:tc>
          <w:tcPr>
            <w:tcW w:w="5000" w:type="pct"/>
            <w:vAlign w:val="center"/>
          </w:tcPr>
          <w:p w:rsidR="00270E1D" w:rsidRPr="00940B44" w:rsidRDefault="009B1AC6" w:rsidP="009B1AC6">
            <w:pPr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40B44" w:rsidRPr="00940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Budgeting</w:t>
            </w:r>
          </w:p>
        </w:tc>
      </w:tr>
      <w:tr w:rsidR="00270E1D" w:rsidRPr="00270E1D" w:rsidTr="00270E1D">
        <w:tc>
          <w:tcPr>
            <w:tcW w:w="5000" w:type="pct"/>
            <w:vAlign w:val="center"/>
          </w:tcPr>
          <w:p w:rsidR="00270E1D" w:rsidRPr="00940B44" w:rsidRDefault="009B1AC6" w:rsidP="009B1AC6">
            <w:pPr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40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70E1D"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</w:t>
            </w:r>
          </w:p>
        </w:tc>
      </w:tr>
      <w:tr w:rsidR="00270E1D" w:rsidRPr="00270E1D" w:rsidTr="00270E1D">
        <w:tc>
          <w:tcPr>
            <w:tcW w:w="5000" w:type="pct"/>
            <w:vAlign w:val="center"/>
          </w:tcPr>
          <w:p w:rsidR="00270E1D" w:rsidRPr="00940B44" w:rsidRDefault="009B1AC6" w:rsidP="009B1AC6">
            <w:pPr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40B44" w:rsidRPr="00940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70E1D"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break-even point</w:t>
            </w:r>
          </w:p>
        </w:tc>
      </w:tr>
      <w:tr w:rsidR="00270E1D" w:rsidRPr="00270E1D" w:rsidTr="00270E1D">
        <w:tc>
          <w:tcPr>
            <w:tcW w:w="5000" w:type="pct"/>
            <w:vAlign w:val="center"/>
          </w:tcPr>
          <w:p w:rsidR="00270E1D" w:rsidRDefault="009B1AC6" w:rsidP="009B1AC6">
            <w:pPr>
              <w:ind w:left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40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70E1D"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Globalization </w:t>
            </w:r>
          </w:p>
          <w:p w:rsidR="009B1AC6" w:rsidRPr="009B1AC6" w:rsidRDefault="009B1AC6" w:rsidP="009B1AC6">
            <w:pPr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Communicating with clients</w:t>
            </w:r>
          </w:p>
        </w:tc>
      </w:tr>
      <w:tr w:rsidR="00940B44" w:rsidRPr="00270E1D" w:rsidTr="00270E1D">
        <w:tc>
          <w:tcPr>
            <w:tcW w:w="5000" w:type="pct"/>
            <w:vAlign w:val="center"/>
          </w:tcPr>
          <w:p w:rsidR="00940B44" w:rsidRPr="009B1AC6" w:rsidRDefault="009B1AC6" w:rsidP="00940B44">
            <w:pPr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940B44" w:rsidRPr="00940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0B44"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Viability</w:t>
            </w:r>
          </w:p>
        </w:tc>
      </w:tr>
      <w:tr w:rsidR="00940B44" w:rsidRPr="00270E1D" w:rsidTr="00270E1D">
        <w:tc>
          <w:tcPr>
            <w:tcW w:w="5000" w:type="pct"/>
            <w:vAlign w:val="center"/>
          </w:tcPr>
          <w:p w:rsidR="00940B44" w:rsidRPr="00940B44" w:rsidRDefault="009B1AC6" w:rsidP="00940B44">
            <w:pPr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40B44" w:rsidRPr="00940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0B44"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Buy or lease?</w:t>
            </w:r>
          </w:p>
        </w:tc>
      </w:tr>
      <w:tr w:rsidR="00940B44" w:rsidRPr="00270E1D" w:rsidTr="00270E1D">
        <w:tc>
          <w:tcPr>
            <w:tcW w:w="5000" w:type="pct"/>
            <w:vAlign w:val="center"/>
          </w:tcPr>
          <w:p w:rsidR="00940B44" w:rsidRPr="00940B44" w:rsidRDefault="00940B44" w:rsidP="00940B44">
            <w:pPr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B1A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</w:t>
            </w:r>
            <w:r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 havens</w:t>
            </w:r>
          </w:p>
        </w:tc>
      </w:tr>
      <w:tr w:rsidR="00940B44" w:rsidRPr="00270E1D" w:rsidTr="00270E1D">
        <w:tc>
          <w:tcPr>
            <w:tcW w:w="5000" w:type="pct"/>
            <w:vAlign w:val="center"/>
          </w:tcPr>
          <w:p w:rsidR="00940B44" w:rsidRPr="00940B44" w:rsidRDefault="009B1AC6" w:rsidP="00940B44">
            <w:pPr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40B44" w:rsidRPr="00940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0B44"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 accounting</w:t>
            </w:r>
          </w:p>
        </w:tc>
      </w:tr>
      <w:tr w:rsidR="00940B44" w:rsidRPr="00270E1D" w:rsidTr="00270E1D">
        <w:tc>
          <w:tcPr>
            <w:tcW w:w="5000" w:type="pct"/>
            <w:vAlign w:val="center"/>
          </w:tcPr>
          <w:p w:rsidR="00940B44" w:rsidRPr="009B1AC6" w:rsidRDefault="009B1AC6" w:rsidP="009B1AC6">
            <w:pPr>
              <w:ind w:firstLine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40B44" w:rsidRPr="009B1A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0B44" w:rsidRPr="00F450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future of accounting</w:t>
            </w:r>
          </w:p>
        </w:tc>
      </w:tr>
    </w:tbl>
    <w:p w:rsidR="009B1AC6" w:rsidRPr="009B1AC6" w:rsidRDefault="009B1AC6" w:rsidP="009B1AC6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1A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материал для лабораторных занятий</w:t>
      </w:r>
    </w:p>
    <w:p w:rsidR="00F34FE0" w:rsidRPr="00B60D4C" w:rsidRDefault="00F34FE0" w:rsidP="009B1AC6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Материалом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лабораторных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учебник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английском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языке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Accounting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>» («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Бухгалтерский учет»). Авторы</w:t>
      </w: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John Taylor, Stephen </w:t>
      </w:r>
      <w:proofErr w:type="spellStart"/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Peltier</w:t>
      </w:r>
      <w:proofErr w:type="spellEnd"/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. Accounting: Student's Book. Express Publishing, Great Britain (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Великобритания</w:t>
      </w: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Учебник снабжен глоссарием и </w:t>
      </w:r>
      <w:proofErr w:type="spellStart"/>
      <w:r w:rsidRPr="00B60D4C">
        <w:rPr>
          <w:rFonts w:ascii="Times New Roman" w:eastAsia="Times New Roman" w:hAnsi="Times New Roman" w:cs="Times New Roman"/>
          <w:sz w:val="24"/>
          <w:szCs w:val="24"/>
        </w:rPr>
        <w:t>аудиокурсом</w:t>
      </w:r>
      <w:proofErr w:type="spellEnd"/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для прослуш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вания аудиозаписей носителей английского языка на профе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сиональные темы по бухгалтерскому учету (тексты, инстру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ции, рекламные объявления о деятельности бухгалтерских фирм, живые диалоги, профессиональные беседы). Учебник предлагает весь спектр речевых практик в профессиональной сфере и состоит из 45 </w:t>
      </w:r>
      <w:r w:rsidR="009B1AC6">
        <w:rPr>
          <w:rFonts w:ascii="Times New Roman" w:eastAsia="Times New Roman" w:hAnsi="Times New Roman" w:cs="Times New Roman"/>
          <w:sz w:val="24"/>
          <w:szCs w:val="24"/>
        </w:rPr>
        <w:t xml:space="preserve">лабораторных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занятий (</w:t>
      </w: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Units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B1AC6" w:rsidRDefault="009B1AC6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Аудиторная работа на практических занятиях проводится по единому алгоритму: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B60D4C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Auding</w:t>
      </w:r>
      <w:proofErr w:type="spellEnd"/>
      <w:r w:rsidRPr="00B60D4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2. Лексико-грамматические задания(</w:t>
      </w: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Vocabulary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3. Говорение (</w:t>
      </w: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Speaking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4. Письмо (</w:t>
      </w: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Writing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4FE0" w:rsidRPr="00B60D4C" w:rsidRDefault="00F34FE0" w:rsidP="00F34FE0">
      <w:pPr>
        <w:widowControl w:val="0"/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занятий 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>: сформировать навыки общей и профе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сиональной коммуникации на английском языке,  овладеть профессиональной лексикой.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Развивающая: стимулировать стремление к англоязычной коммуникации, научить слушать и понимать носителей языка, оптимизировать  речевые навыки обучающихся и развивать их способность к работе с зарубежными аутентичными источн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ками, формировать необходимые языковые навыки професс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онального общения.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FE0" w:rsidRPr="00B60D4C" w:rsidRDefault="00F34FE0" w:rsidP="00F34FE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F34FE0" w:rsidRPr="00B60D4C" w:rsidRDefault="00F34FE0" w:rsidP="00675895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758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Организационная часть: проверка посещаемости,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58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Мотивация и цель занятия: получение новых знаний, формирование необходимых умений и навыков в результате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занятия, возможность реализации полученных знаний на практике.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58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Проведение занятия: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прослушивание записи англоязычного профессионал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ного текста;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выполнение лексико-грамматических заданий по теме занятия (см. таблицу);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прослушивание записи диалога на проблемную профе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сиональную тему;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дискуссия;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написание делового письма.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58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итогов: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проведение теста;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оценка участия обучающегося в учебном процессе на практическом занятии;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758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Домашнее задание: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подготовить реферат по заданной теме;</w:t>
      </w:r>
    </w:p>
    <w:p w:rsidR="001B6B34" w:rsidRDefault="00F34FE0" w:rsidP="009B1AC6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изучить дополнительную литературу по теме.</w:t>
      </w:r>
      <w:r w:rsidR="00F42C4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1B6B34" w:rsidRDefault="001B6B34" w:rsidP="00C23C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1AC6" w:rsidRPr="00D64AFF" w:rsidRDefault="009B1AC6" w:rsidP="009B1AC6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B1AC6" w:rsidRDefault="009B1AC6" w:rsidP="009B1A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ОРГАНИЗАЦИИ КОНТАКТНОЙ </w:t>
      </w:r>
    </w:p>
    <w:p w:rsidR="009B1AC6" w:rsidRPr="003F456D" w:rsidRDefault="009B1AC6" w:rsidP="009B1A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1B1EA4" w:rsidRDefault="001B1EA4" w:rsidP="00C23CE2">
      <w:pPr>
        <w:pStyle w:val="aa"/>
        <w:shd w:val="clear" w:color="auto" w:fill="FFFFFF"/>
        <w:spacing w:before="120" w:beforeAutospacing="0" w:after="0" w:afterAutospacing="0" w:line="276" w:lineRule="atLeast"/>
        <w:jc w:val="center"/>
        <w:rPr>
          <w:b/>
        </w:rPr>
      </w:pPr>
    </w:p>
    <w:p w:rsidR="001B1EA4" w:rsidRDefault="001B1EA4" w:rsidP="001B1E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1B1EA4" w:rsidRPr="001B1EA4" w:rsidRDefault="001B1EA4" w:rsidP="001B1EA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9E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занятия по дисциплине «Иностранный язык» </w:t>
      </w:r>
      <w:r>
        <w:rPr>
          <w:rFonts w:ascii="Times New Roman" w:eastAsia="Times New Roman" w:hAnsi="Times New Roman" w:cs="Times New Roman"/>
          <w:sz w:val="24"/>
          <w:szCs w:val="24"/>
        </w:rPr>
        <w:t>проводятся с опорой на основную и дополнительную литературу по направлению подготовки, указанную в Рабочей программе дисциплины. Список учебной литературы включ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ет в себя учебники и учебные пособия библиотечного фонда университета и электронной библиотечной системы ЭБС. О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новная и дополнительная учебная литература служит для из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чения грамматических правил, овладения терминологией, расширения лексического запаса. В процессе аудиторной ко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тактной работы обучающиеся выполняют практические зад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ния, переводы профессионально-ориентированных текстов,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отвечают на вопросы, предлагаемые в разделах учебной лит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ратуры.</w:t>
      </w:r>
    </w:p>
    <w:p w:rsidR="00CA1584" w:rsidRPr="00CA1584" w:rsidRDefault="00CA1584" w:rsidP="00C23CE2">
      <w:pPr>
        <w:pStyle w:val="aa"/>
        <w:shd w:val="clear" w:color="auto" w:fill="FFFFFF"/>
        <w:spacing w:before="120" w:beforeAutospacing="0" w:after="0" w:afterAutospacing="0" w:line="276" w:lineRule="atLeast"/>
        <w:jc w:val="center"/>
        <w:rPr>
          <w:b/>
        </w:rPr>
      </w:pPr>
      <w:proofErr w:type="spellStart"/>
      <w:r>
        <w:rPr>
          <w:b/>
        </w:rPr>
        <w:t>Аудирование</w:t>
      </w:r>
      <w:proofErr w:type="spellEnd"/>
    </w:p>
    <w:p w:rsidR="00CA1584" w:rsidRDefault="00CA1584" w:rsidP="00CA1584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DD3384">
        <w:rPr>
          <w:rFonts w:ascii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DD3384">
        <w:rPr>
          <w:rFonts w:ascii="Times New Roman" w:hAnsi="Times New Roman" w:cs="Times New Roman"/>
          <w:color w:val="212121"/>
          <w:sz w:val="24"/>
          <w:szCs w:val="24"/>
        </w:rPr>
        <w:t xml:space="preserve"> – вид речевой деятельности, связанный с восприятием </w:t>
      </w:r>
      <w:r>
        <w:rPr>
          <w:rFonts w:ascii="Times New Roman" w:hAnsi="Times New Roman" w:cs="Times New Roman"/>
          <w:color w:val="212121"/>
          <w:sz w:val="24"/>
          <w:szCs w:val="24"/>
        </w:rPr>
        <w:t>и пониманием устного сообщения. Лекция м</w:t>
      </w:r>
      <w:r>
        <w:rPr>
          <w:rFonts w:ascii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жет служить примером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с последующим конспе</w:t>
      </w:r>
      <w:r>
        <w:rPr>
          <w:rFonts w:ascii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hAnsi="Times New Roman" w:cs="Times New Roman"/>
          <w:color w:val="212121"/>
          <w:sz w:val="24"/>
          <w:szCs w:val="24"/>
        </w:rPr>
        <w:t>тированием выступления лектора</w:t>
      </w:r>
      <w:r w:rsidRPr="009F2BC4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:rsidR="00CA1584" w:rsidRPr="00C23CE2" w:rsidRDefault="00CA1584" w:rsidP="00C23CE2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proofErr w:type="gramStart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иностранном </w:t>
      </w:r>
      <w:proofErr w:type="spellStart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яыке</w:t>
      </w:r>
      <w:proofErr w:type="spell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проводится в процессе контактной работы по дисциплине «Иностранный язык»., что позволяет обучающимся овладеть умением выделять главное в потоке информации;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подсознательно различать формы слов, словосочетаний, грамма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softHyphen/>
        <w:t>тических структур на слух;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развивать объем слуховой памяти;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понимать речь также в аудиозаписи;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воспринимать речь нормального темпа;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понимать общее с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держание и смысл при наличии в речи неизвестного матери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ла;</w:t>
      </w:r>
      <w:proofErr w:type="gram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усваивать разнохарактерные тексты.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работе с ауди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материалами происходит развитие способностей обучающи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ся одновременно работать над несколькими речевыми умен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ями. </w:t>
      </w:r>
      <w:proofErr w:type="spellStart"/>
      <w:r w:rsidRPr="00B55E94">
        <w:rPr>
          <w:rFonts w:ascii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B55E94">
        <w:rPr>
          <w:rFonts w:ascii="Times New Roman" w:hAnsi="Times New Roman" w:cs="Times New Roman"/>
          <w:color w:val="212121"/>
          <w:sz w:val="24"/>
          <w:szCs w:val="24"/>
        </w:rPr>
        <w:t xml:space="preserve"> на иностранном языке обеспечивает разв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тие у обучающихся умения слушать и понимать речь на ин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 xml:space="preserve">странном языке, способствует 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расширению лексического з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паса обучающихся, развитию у обучающихся речевых умений и догадки по контексту в процессе слушания, овладению ко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муникативными компетен</w:t>
      </w:r>
      <w:r w:rsidR="00C23CE2">
        <w:rPr>
          <w:rFonts w:ascii="Times New Roman" w:eastAsia="Times New Roman" w:hAnsi="Times New Roman" w:cs="Times New Roman"/>
          <w:color w:val="212121"/>
          <w:sz w:val="24"/>
          <w:szCs w:val="24"/>
        </w:rPr>
        <w:t>циями.</w:t>
      </w:r>
    </w:p>
    <w:p w:rsidR="00675895" w:rsidRDefault="00675895" w:rsidP="00C23CE2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Конспектирование</w:t>
      </w:r>
    </w:p>
    <w:p w:rsidR="00675895" w:rsidRPr="00675895" w:rsidRDefault="00675895" w:rsidP="0067589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895">
        <w:rPr>
          <w:rFonts w:ascii="Times New Roman" w:eastAsia="Times New Roman" w:hAnsi="Times New Roman" w:cs="Times New Roman"/>
          <w:sz w:val="24"/>
          <w:szCs w:val="24"/>
        </w:rPr>
        <w:t>Процесс мыслительной переработки и письменной фикс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ции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аудируемого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или читаемого текста, результатом которого является запись в форме конспекта.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Конспекирование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ос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ществляется по этапам: 1) прием информации; 2) отбор; 3)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реформулирование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и фиксация в виде записи. Прием инфо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мации —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происходит по минимальным смысл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вым сегментам речи говорящего; восприятие печатного текста при использовании преподавателем мультимедийной доски и 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lastRenderedPageBreak/>
        <w:t>других наглядных пособий в ходе лекции, распознавание об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чающимся печатного текста на уровне смысловых отрезков </w:t>
      </w:r>
    </w:p>
    <w:p w:rsidR="000D2AB8" w:rsidRPr="00CA1584" w:rsidRDefault="00675895" w:rsidP="00C23CE2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переработки информации становится </w:t>
      </w:r>
      <w:proofErr w:type="gramStart"/>
      <w:r w:rsidRPr="00675895">
        <w:rPr>
          <w:rFonts w:ascii="Times New Roman" w:eastAsia="Times New Roman" w:hAnsi="Times New Roman" w:cs="Times New Roman"/>
          <w:sz w:val="24"/>
          <w:szCs w:val="24"/>
        </w:rPr>
        <w:t>пере-формулирование</w:t>
      </w:r>
      <w:proofErr w:type="gramEnd"/>
      <w:r w:rsidRPr="00675895">
        <w:rPr>
          <w:rFonts w:ascii="Times New Roman" w:eastAsia="Times New Roman" w:hAnsi="Times New Roman" w:cs="Times New Roman"/>
          <w:sz w:val="24"/>
          <w:szCs w:val="24"/>
        </w:rPr>
        <w:t>, уменьшение ее объема за счет обобще</w:t>
      </w:r>
      <w:r>
        <w:rPr>
          <w:rFonts w:ascii="Times New Roman" w:eastAsia="Times New Roman" w:hAnsi="Times New Roman" w:cs="Times New Roman"/>
          <w:sz w:val="24"/>
          <w:szCs w:val="24"/>
        </w:rPr>
        <w:t>ния. Новая информация в виде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определений, правил, формулир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вок зако</w:t>
      </w:r>
      <w:r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ностей и т. п., как пра</w:t>
      </w:r>
      <w:r>
        <w:rPr>
          <w:rFonts w:ascii="Times New Roman" w:eastAsia="Times New Roman" w:hAnsi="Times New Roman" w:cs="Times New Roman"/>
          <w:sz w:val="24"/>
          <w:szCs w:val="24"/>
        </w:rPr>
        <w:t>вило, нужда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ется в досло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ной за</w:t>
      </w:r>
      <w:r w:rsidR="00C23CE2">
        <w:rPr>
          <w:rFonts w:ascii="Times New Roman" w:eastAsia="Times New Roman" w:hAnsi="Times New Roman" w:cs="Times New Roman"/>
          <w:sz w:val="24"/>
          <w:szCs w:val="24"/>
        </w:rPr>
        <w:t xml:space="preserve">писи. </w:t>
      </w:r>
      <w:r>
        <w:rPr>
          <w:rFonts w:ascii="Times New Roman" w:eastAsia="Times New Roman" w:hAnsi="Times New Roman" w:cs="Times New Roman"/>
          <w:sz w:val="24"/>
          <w:szCs w:val="24"/>
        </w:rPr>
        <w:t>Информа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ция может быть обозначе</w:t>
      </w:r>
      <w:r>
        <w:rPr>
          <w:rFonts w:ascii="Times New Roman" w:eastAsia="Times New Roman" w:hAnsi="Times New Roman" w:cs="Times New Roman"/>
          <w:sz w:val="24"/>
          <w:szCs w:val="24"/>
        </w:rPr>
        <w:t>на опор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ным словом или словосочетанием, или си</w:t>
      </w:r>
      <w:r>
        <w:rPr>
          <w:rFonts w:ascii="Times New Roman" w:eastAsia="Times New Roman" w:hAnsi="Times New Roman" w:cs="Times New Roman"/>
          <w:sz w:val="24"/>
          <w:szCs w:val="24"/>
        </w:rPr>
        <w:t>стемой опорных слов (слово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сочетаний) в форме плана.</w:t>
      </w:r>
    </w:p>
    <w:p w:rsidR="00C23CE2" w:rsidRDefault="00C23CE2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AB8" w:rsidRPr="003F456D" w:rsidRDefault="000D2AB8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Устный опрос</w:t>
      </w:r>
    </w:p>
    <w:p w:rsidR="000D2AB8" w:rsidRPr="00BC5361" w:rsidRDefault="000D2AB8" w:rsidP="000D2AB8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>
        <w:rPr>
          <w:rFonts w:ascii="Century Schoolbook" w:eastAsiaTheme="minorEastAsia" w:hAnsi="Century Schoolbook" w:cs="Century Schoolbook"/>
          <w:bCs/>
          <w:sz w:val="24"/>
        </w:rPr>
        <w:t>При проведении устного опроса в ходе практич</w:t>
      </w:r>
      <w:r>
        <w:rPr>
          <w:rFonts w:ascii="Century Schoolbook" w:eastAsiaTheme="minorEastAsia" w:hAnsi="Century Schoolbook" w:cs="Century Schoolbook"/>
          <w:bCs/>
          <w:sz w:val="24"/>
        </w:rPr>
        <w:t>е</w:t>
      </w:r>
      <w:r>
        <w:rPr>
          <w:rFonts w:ascii="Century Schoolbook" w:eastAsiaTheme="minorEastAsia" w:hAnsi="Century Schoolbook" w:cs="Century Schoolbook"/>
          <w:bCs/>
          <w:sz w:val="24"/>
        </w:rPr>
        <w:t>ского занятия р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азличают фронтальный, индивидуал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ь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ный и комбинированный опрос</w:t>
      </w:r>
      <w:r w:rsidRPr="00BC5361">
        <w:rPr>
          <w:rFonts w:ascii="Century Schoolbook" w:eastAsiaTheme="minorEastAsia" w:hAnsi="Century Schoolbook" w:cs="Century Schoolbook"/>
          <w:sz w:val="24"/>
        </w:rPr>
        <w:t>.</w:t>
      </w:r>
    </w:p>
    <w:p w:rsidR="000D2AB8" w:rsidRDefault="000D2AB8" w:rsidP="000D2AB8">
      <w:pPr>
        <w:autoSpaceDE w:val="0"/>
        <w:autoSpaceDN w:val="0"/>
        <w:adjustRightInd w:val="0"/>
        <w:ind w:firstLine="426"/>
        <w:jc w:val="both"/>
        <w:rPr>
          <w:rFonts w:ascii="Century Schoolbook" w:eastAsiaTheme="minorEastAsia" w:hAnsi="Century Schoolbook" w:cs="Century Schoolbook"/>
          <w:sz w:val="24"/>
        </w:rPr>
      </w:pPr>
      <w:r w:rsidRPr="00191E80">
        <w:rPr>
          <w:rFonts w:ascii="Century Schoolbook" w:eastAsiaTheme="minorEastAsia" w:hAnsi="Century Schoolbook" w:cs="Century Schoolbook"/>
          <w:b/>
          <w:bCs/>
          <w:sz w:val="24"/>
        </w:rPr>
        <w:t>Фронтальный </w:t>
      </w:r>
      <w:r w:rsidRPr="00191E80">
        <w:rPr>
          <w:rFonts w:ascii="Century Schoolbook" w:eastAsiaTheme="minorEastAsia" w:hAnsi="Century Schoolbook" w:cs="Century Schoolbook"/>
          <w:sz w:val="24"/>
        </w:rPr>
        <w:t>опрос проводится в форме беседы препо</w:t>
      </w:r>
      <w:r>
        <w:rPr>
          <w:rFonts w:ascii="Century Schoolbook" w:eastAsiaTheme="minorEastAsia" w:hAnsi="Century Schoolbook" w:cs="Century Schoolbook"/>
          <w:sz w:val="24"/>
        </w:rPr>
        <w:t xml:space="preserve">давателя с группой и </w:t>
      </w:r>
      <w:r w:rsidRPr="00191E80">
        <w:rPr>
          <w:rFonts w:ascii="Century Schoolbook" w:eastAsiaTheme="minorEastAsia" w:hAnsi="Century Schoolbook" w:cs="Century Schoolbook"/>
          <w:sz w:val="24"/>
        </w:rPr>
        <w:t>явля</w:t>
      </w:r>
      <w:r>
        <w:rPr>
          <w:rFonts w:ascii="Century Schoolbook" w:eastAsiaTheme="minorEastAsia" w:hAnsi="Century Schoolbook" w:cs="Century Schoolbook"/>
          <w:sz w:val="24"/>
        </w:rPr>
        <w:t>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средством для з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t>крепления знаний и уме</w:t>
      </w:r>
      <w:r>
        <w:rPr>
          <w:rFonts w:ascii="Century Schoolbook" w:eastAsiaTheme="minorEastAsia" w:hAnsi="Century Schoolbook" w:cs="Century Schoolbook"/>
          <w:sz w:val="24"/>
        </w:rPr>
        <w:t xml:space="preserve">ний. В </w:t>
      </w:r>
      <w:r w:rsidRPr="00191E80">
        <w:rPr>
          <w:rFonts w:ascii="Century Schoolbook" w:eastAsiaTheme="minorEastAsia" w:hAnsi="Century Schoolbook" w:cs="Century Schoolbook"/>
          <w:sz w:val="24"/>
        </w:rPr>
        <w:t>актив</w:t>
      </w:r>
      <w:r>
        <w:rPr>
          <w:rFonts w:ascii="Century Schoolbook" w:eastAsiaTheme="minorEastAsia" w:hAnsi="Century Schoolbook" w:cs="Century Schoolbook"/>
          <w:sz w:val="24"/>
        </w:rPr>
        <w:t xml:space="preserve">ную </w:t>
      </w:r>
      <w:r w:rsidRPr="00191E80">
        <w:rPr>
          <w:rFonts w:ascii="Century Schoolbook" w:eastAsiaTheme="minorEastAsia" w:hAnsi="Century Schoolbook" w:cs="Century Schoolbook"/>
          <w:sz w:val="24"/>
        </w:rPr>
        <w:t>рабо</w:t>
      </w:r>
      <w:r>
        <w:rPr>
          <w:rFonts w:ascii="Century Schoolbook" w:eastAsiaTheme="minorEastAsia" w:hAnsi="Century Schoolbook" w:cs="Century Schoolbook"/>
          <w:sz w:val="24"/>
        </w:rPr>
        <w:t xml:space="preserve">ту </w:t>
      </w:r>
      <w:r w:rsidRPr="00191E80">
        <w:rPr>
          <w:rFonts w:ascii="Century Schoolbook" w:eastAsiaTheme="minorEastAsia" w:hAnsi="Century Schoolbook" w:cs="Century Schoolbook"/>
          <w:sz w:val="24"/>
        </w:rPr>
        <w:t>в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>
        <w:rPr>
          <w:rFonts w:ascii="Century Schoolbook" w:eastAsiaTheme="minorEastAsia" w:hAnsi="Century Schoolbook" w:cs="Century Schoolbook"/>
          <w:sz w:val="24"/>
        </w:rPr>
        <w:t xml:space="preserve">влекаются все обучающиеся в </w:t>
      </w:r>
      <w:r w:rsidRPr="00191E80">
        <w:rPr>
          <w:rFonts w:ascii="Century Schoolbook" w:eastAsiaTheme="minorEastAsia" w:hAnsi="Century Schoolbook" w:cs="Century Schoolbook"/>
          <w:sz w:val="24"/>
        </w:rPr>
        <w:t>груп</w:t>
      </w:r>
      <w:r>
        <w:rPr>
          <w:rFonts w:ascii="Century Schoolbook" w:eastAsiaTheme="minorEastAsia" w:hAnsi="Century Schoolbook" w:cs="Century Schoolbook"/>
          <w:sz w:val="24"/>
        </w:rPr>
        <w:t>пе. Предлагаемые в</w:t>
      </w:r>
      <w:r w:rsidRPr="00191E80">
        <w:rPr>
          <w:rFonts w:ascii="Century Schoolbook" w:eastAsiaTheme="minorEastAsia" w:hAnsi="Century Schoolbook" w:cs="Century Schoolbook"/>
          <w:sz w:val="24"/>
        </w:rPr>
        <w:t>опро</w:t>
      </w:r>
      <w:r>
        <w:rPr>
          <w:rFonts w:ascii="Century Schoolbook" w:eastAsiaTheme="minorEastAsia" w:hAnsi="Century Schoolbook" w:cs="Century Schoolbook"/>
          <w:sz w:val="24"/>
        </w:rPr>
        <w:t>сы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до</w:t>
      </w:r>
      <w:r>
        <w:rPr>
          <w:rFonts w:ascii="Century Schoolbook" w:eastAsiaTheme="minorEastAsia" w:hAnsi="Century Schoolbook" w:cs="Century Schoolbook"/>
          <w:sz w:val="24"/>
        </w:rPr>
        <w:t>пускают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краткую форму отве</w:t>
      </w:r>
      <w:r>
        <w:rPr>
          <w:rFonts w:ascii="Century Schoolbook" w:eastAsiaTheme="minorEastAsia" w:hAnsi="Century Schoolbook" w:cs="Century Schoolbook"/>
          <w:sz w:val="24"/>
        </w:rPr>
        <w:t>та, являются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лаконичными, логически взаимосвязанными друг с дру</w:t>
      </w:r>
      <w:r>
        <w:rPr>
          <w:rFonts w:ascii="Century Schoolbook" w:eastAsiaTheme="minorEastAsia" w:hAnsi="Century Schoolbook" w:cs="Century Schoolbook"/>
          <w:sz w:val="24"/>
        </w:rPr>
        <w:t>гом, задаются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 такой последовательности, чтобы отве</w:t>
      </w:r>
      <w:r>
        <w:rPr>
          <w:rFonts w:ascii="Century Schoolbook" w:eastAsiaTheme="minorEastAsia" w:hAnsi="Century Schoolbook" w:cs="Century Schoolbook"/>
          <w:sz w:val="24"/>
        </w:rPr>
        <w:t xml:space="preserve">ты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обучающихся</w:t>
      </w:r>
      <w:proofErr w:type="gramEnd"/>
      <w:r w:rsidRPr="00191E80">
        <w:rPr>
          <w:rFonts w:ascii="Century Schoolbook" w:eastAsiaTheme="minorEastAsia" w:hAnsi="Century Schoolbook" w:cs="Century Schoolbook"/>
          <w:sz w:val="24"/>
        </w:rPr>
        <w:t xml:space="preserve"> в совокупности могли раскрыть содержание разде</w:t>
      </w:r>
      <w:r>
        <w:rPr>
          <w:rFonts w:ascii="Century Schoolbook" w:eastAsiaTheme="minorEastAsia" w:hAnsi="Century Schoolbook" w:cs="Century Schoolbook"/>
          <w:sz w:val="24"/>
        </w:rPr>
        <w:t>ла,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темы. С помощью фронтального опро</w:t>
      </w:r>
      <w:r>
        <w:rPr>
          <w:rFonts w:ascii="Century Schoolbook" w:eastAsiaTheme="minorEastAsia" w:hAnsi="Century Schoolbook" w:cs="Century Schoolbook"/>
          <w:sz w:val="24"/>
        </w:rPr>
        <w:t xml:space="preserve">са </w:t>
      </w:r>
      <w:r w:rsidRPr="00191E80">
        <w:rPr>
          <w:rFonts w:ascii="Century Schoolbook" w:eastAsiaTheme="minorEastAsia" w:hAnsi="Century Schoolbook" w:cs="Century Schoolbook"/>
          <w:sz w:val="24"/>
        </w:rPr>
        <w:t>про</w:t>
      </w:r>
      <w:r>
        <w:rPr>
          <w:rFonts w:ascii="Century Schoolbook" w:eastAsiaTheme="minorEastAsia" w:hAnsi="Century Schoolbook" w:cs="Century Schoolbook"/>
          <w:sz w:val="24"/>
        </w:rPr>
        <w:t>веряется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выполнение студентами домашнего зада</w:t>
      </w:r>
      <w:r>
        <w:rPr>
          <w:rFonts w:ascii="Century Schoolbook" w:eastAsiaTheme="minorEastAsia" w:hAnsi="Century Schoolbook" w:cs="Century Schoolbook"/>
          <w:sz w:val="24"/>
        </w:rPr>
        <w:t xml:space="preserve">ния, определяется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готовность группы к изучению нового материа</w:t>
      </w:r>
      <w:r>
        <w:rPr>
          <w:rFonts w:ascii="Century Schoolbook" w:eastAsiaTheme="minorEastAsia" w:hAnsi="Century Schoolbook" w:cs="Century Schoolbook"/>
          <w:sz w:val="24"/>
        </w:rPr>
        <w:t xml:space="preserve">ла, а также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Century Schoolbook" w:eastAsiaTheme="minorEastAsia" w:hAnsi="Century Schoolbook" w:cs="Century Schoolbook"/>
          <w:sz w:val="24"/>
        </w:rPr>
        <w:t xml:space="preserve"> </w:t>
      </w:r>
      <w:proofErr w:type="spellStart"/>
      <w:r w:rsidRPr="00191E80">
        <w:rPr>
          <w:rFonts w:ascii="Century Schoolbook" w:eastAsiaTheme="minorEastAsia" w:hAnsi="Century Schoolbook" w:cs="Century Schoolbook"/>
          <w:sz w:val="24"/>
        </w:rPr>
        <w:t>сформированность</w:t>
      </w:r>
      <w:proofErr w:type="spellEnd"/>
      <w:r w:rsidRPr="00191E80">
        <w:rPr>
          <w:rFonts w:ascii="Century Schoolbook" w:eastAsiaTheme="minorEastAsia" w:hAnsi="Century Schoolbook" w:cs="Century Schoolbook"/>
          <w:sz w:val="24"/>
        </w:rPr>
        <w:t xml:space="preserve"> осно</w:t>
      </w:r>
      <w:r w:rsidRPr="00191E80">
        <w:rPr>
          <w:rFonts w:ascii="Century Schoolbook" w:eastAsiaTheme="minorEastAsia" w:hAnsi="Century Schoolbook" w:cs="Century Schoolbook"/>
          <w:sz w:val="24"/>
        </w:rPr>
        <w:t>в</w:t>
      </w:r>
      <w:r>
        <w:rPr>
          <w:rFonts w:ascii="Century Schoolbook" w:eastAsiaTheme="minorEastAsia" w:hAnsi="Century Schoolbook" w:cs="Century Schoolbook"/>
          <w:sz w:val="24"/>
        </w:rPr>
        <w:t>ных понятий 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усвоение нового учебного мате</w:t>
      </w:r>
      <w:r>
        <w:rPr>
          <w:rFonts w:ascii="Century Schoolbook" w:eastAsiaTheme="minorEastAsia" w:hAnsi="Century Schoolbook" w:cs="Century Schoolbook"/>
          <w:sz w:val="24"/>
        </w:rPr>
        <w:t>риала. Кроме того, ф</w:t>
      </w:r>
      <w:r w:rsidRPr="00191E80">
        <w:rPr>
          <w:rFonts w:ascii="Century Schoolbook" w:eastAsiaTheme="minorEastAsia" w:hAnsi="Century Schoolbook" w:cs="Century Schoolbook"/>
          <w:sz w:val="24"/>
        </w:rPr>
        <w:t>ронталь</w:t>
      </w:r>
      <w:r>
        <w:rPr>
          <w:rFonts w:ascii="Century Schoolbook" w:eastAsiaTheme="minorEastAsia" w:hAnsi="Century Schoolbook" w:cs="Century Schoolbook"/>
          <w:sz w:val="24"/>
        </w:rPr>
        <w:t xml:space="preserve">ный опрос осуществляется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перед проведе</w:t>
      </w:r>
      <w:r>
        <w:rPr>
          <w:rFonts w:ascii="Century Schoolbook" w:eastAsiaTheme="minorEastAsia" w:hAnsi="Century Schoolbook" w:cs="Century Schoolbook"/>
          <w:sz w:val="24"/>
        </w:rPr>
        <w:t>нием тестов и контрольных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работ, так он по</w:t>
      </w:r>
      <w:r w:rsidRPr="00191E80">
        <w:rPr>
          <w:rFonts w:ascii="Century Schoolbook" w:eastAsiaTheme="minorEastAsia" w:hAnsi="Century Schoolbook" w:cs="Century Schoolbook"/>
          <w:sz w:val="24"/>
        </w:rPr>
        <w:t>з</w:t>
      </w:r>
      <w:r w:rsidRPr="00191E80">
        <w:rPr>
          <w:rFonts w:ascii="Century Schoolbook" w:eastAsiaTheme="minorEastAsia" w:hAnsi="Century Schoolbook" w:cs="Century Schoolbook"/>
          <w:sz w:val="24"/>
        </w:rPr>
        <w:t>воляет проверить подготовлен</w:t>
      </w:r>
      <w:r>
        <w:rPr>
          <w:rFonts w:ascii="Century Schoolbook" w:eastAsiaTheme="minorEastAsia" w:hAnsi="Century Schoolbook" w:cs="Century Schoolbook"/>
          <w:sz w:val="24"/>
        </w:rPr>
        <w:t>ность обучающихся</w:t>
      </w:r>
      <w:r w:rsidR="0058044B">
        <w:rPr>
          <w:rFonts w:ascii="Century Schoolbook" w:eastAsiaTheme="minorEastAsia" w:hAnsi="Century Schoolbook" w:cs="Century Schoolbook"/>
          <w:sz w:val="24"/>
        </w:rPr>
        <w:t xml:space="preserve"> к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выполнению</w:t>
      </w:r>
      <w:r w:rsidR="0058044B">
        <w:rPr>
          <w:rFonts w:ascii="Century Schoolbook" w:eastAsiaTheme="minorEastAsia" w:hAnsi="Century Schoolbook" w:cs="Century Schoolbook"/>
          <w:sz w:val="24"/>
        </w:rPr>
        <w:t xml:space="preserve"> тестовых и контрольных заданий</w:t>
      </w:r>
      <w:r w:rsidRPr="00191E80">
        <w:rPr>
          <w:rFonts w:ascii="Century Schoolbook" w:eastAsiaTheme="minorEastAsia" w:hAnsi="Century Schoolbook" w:cs="Century Schoolbook"/>
          <w:sz w:val="24"/>
        </w:rPr>
        <w:t>.</w:t>
      </w:r>
      <w:r w:rsidRPr="00191E80">
        <w:rPr>
          <w:rFonts w:ascii="Century Schoolbook" w:eastAsiaTheme="minorEastAsia" w:hAnsi="Century Schoolbook" w:cs="Century Schoolbook"/>
          <w:sz w:val="24"/>
        </w:rPr>
        <w:br/>
      </w:r>
      <w:r w:rsidR="00C23CE2">
        <w:rPr>
          <w:rFonts w:ascii="Century Schoolbook" w:eastAsiaTheme="minorEastAsia" w:hAnsi="Century Schoolbook" w:cs="Century Schoolbook"/>
          <w:b/>
          <w:bCs/>
          <w:sz w:val="24"/>
        </w:rPr>
        <w:t xml:space="preserve">     </w:t>
      </w:r>
      <w:r w:rsidRPr="00191E80">
        <w:rPr>
          <w:rFonts w:ascii="Century Schoolbook" w:eastAsiaTheme="minorEastAsia" w:hAnsi="Century Schoolbook" w:cs="Century Schoolbook"/>
          <w:b/>
          <w:bCs/>
          <w:sz w:val="24"/>
        </w:rPr>
        <w:t>Индивидуальный опрос</w:t>
      </w:r>
      <w:r>
        <w:rPr>
          <w:rFonts w:ascii="Century Schoolbook" w:eastAsiaTheme="minorEastAsia" w:hAnsi="Century Schoolbook" w:cs="Century Schoolbook"/>
          <w:sz w:val="24"/>
        </w:rPr>
        <w:t> предполагает разверн</w:t>
      </w:r>
      <w:r>
        <w:rPr>
          <w:rFonts w:ascii="Century Schoolbook" w:eastAsiaTheme="minorEastAsia" w:hAnsi="Century Schoolbook" w:cs="Century Schoolbook"/>
          <w:sz w:val="24"/>
        </w:rPr>
        <w:t>у</w:t>
      </w:r>
      <w:r>
        <w:rPr>
          <w:rFonts w:ascii="Century Schoolbook" w:eastAsiaTheme="minorEastAsia" w:hAnsi="Century Schoolbook" w:cs="Century Schoolbook"/>
          <w:sz w:val="24"/>
        </w:rPr>
        <w:t xml:space="preserve">тые </w:t>
      </w:r>
      <w:r w:rsidRPr="00191E80">
        <w:rPr>
          <w:rFonts w:ascii="Century Schoolbook" w:eastAsiaTheme="minorEastAsia" w:hAnsi="Century Schoolbook" w:cs="Century Schoolbook"/>
          <w:sz w:val="24"/>
        </w:rPr>
        <w:t>ответы студентов на вопр</w:t>
      </w:r>
      <w:r>
        <w:rPr>
          <w:rFonts w:ascii="Century Schoolbook" w:eastAsiaTheme="minorEastAsia" w:hAnsi="Century Schoolbook" w:cs="Century Schoolbook"/>
          <w:sz w:val="24"/>
        </w:rPr>
        <w:t>ос, относящийся к изуч</w:t>
      </w:r>
      <w:r>
        <w:rPr>
          <w:rFonts w:ascii="Century Schoolbook" w:eastAsiaTheme="minorEastAsia" w:hAnsi="Century Schoolbook" w:cs="Century Schoolbook"/>
          <w:sz w:val="24"/>
        </w:rPr>
        <w:t>а</w:t>
      </w:r>
      <w:r>
        <w:rPr>
          <w:rFonts w:ascii="Century Schoolbook" w:eastAsiaTheme="minorEastAsia" w:hAnsi="Century Schoolbook" w:cs="Century Schoolbook"/>
          <w:sz w:val="24"/>
        </w:rPr>
        <w:t xml:space="preserve">емому </w:t>
      </w:r>
      <w:r w:rsidRPr="00191E80">
        <w:rPr>
          <w:rFonts w:ascii="Century Schoolbook" w:eastAsiaTheme="minorEastAsia" w:hAnsi="Century Schoolbook" w:cs="Century Schoolbook"/>
          <w:sz w:val="24"/>
        </w:rPr>
        <w:t>материа</w:t>
      </w:r>
      <w:r>
        <w:rPr>
          <w:rFonts w:ascii="Century Schoolbook" w:eastAsiaTheme="minorEastAsia" w:hAnsi="Century Schoolbook" w:cs="Century Schoolbook"/>
          <w:sz w:val="24"/>
        </w:rPr>
        <w:t xml:space="preserve">лу </w:t>
      </w:r>
      <w:r w:rsidRPr="00191E80">
        <w:rPr>
          <w:rFonts w:ascii="Century Schoolbook" w:eastAsiaTheme="minorEastAsia" w:hAnsi="Century Schoolbook" w:cs="Century Schoolbook"/>
          <w:sz w:val="24"/>
        </w:rPr>
        <w:t>програм</w:t>
      </w:r>
      <w:r>
        <w:rPr>
          <w:rFonts w:ascii="Century Schoolbook" w:eastAsiaTheme="minorEastAsia" w:hAnsi="Century Schoolbook" w:cs="Century Schoolbook"/>
          <w:sz w:val="24"/>
        </w:rPr>
        <w:t xml:space="preserve">мы.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</w:t>
      </w:r>
      <w:r w:rsidR="00253C21">
        <w:rPr>
          <w:rFonts w:ascii="Century Schoolbook" w:eastAsiaTheme="minorEastAsia" w:hAnsi="Century Schoolbook" w:cs="Century Schoolbook"/>
          <w:sz w:val="24"/>
        </w:rPr>
        <w:t>При отв</w:t>
      </w:r>
      <w:r>
        <w:rPr>
          <w:rFonts w:ascii="Century Schoolbook" w:eastAsiaTheme="minorEastAsia" w:hAnsi="Century Schoolbook" w:cs="Century Schoolbook"/>
          <w:sz w:val="24"/>
        </w:rPr>
        <w:t>ете обучающи</w:t>
      </w:r>
      <w:r>
        <w:rPr>
          <w:rFonts w:ascii="Century Schoolbook" w:eastAsiaTheme="minorEastAsia" w:hAnsi="Century Schoolbook" w:cs="Century Schoolbook"/>
          <w:sz w:val="24"/>
        </w:rPr>
        <w:t>е</w:t>
      </w:r>
      <w:r>
        <w:rPr>
          <w:rFonts w:ascii="Century Schoolbook" w:eastAsiaTheme="minorEastAsia" w:hAnsi="Century Schoolbook" w:cs="Century Schoolbook"/>
          <w:sz w:val="24"/>
        </w:rPr>
        <w:lastRenderedPageBreak/>
        <w:t xml:space="preserve">ся демонстрируют способность </w:t>
      </w:r>
      <w:r w:rsidRPr="00191E80">
        <w:rPr>
          <w:rFonts w:ascii="Century Schoolbook" w:eastAsiaTheme="minorEastAsia" w:hAnsi="Century Schoolbook" w:cs="Century Schoolbook"/>
          <w:sz w:val="24"/>
        </w:rPr>
        <w:t>логически мыслить, сравнивать, анализировать, доказывать, подбирать убедительные примеры, устанавливать при</w:t>
      </w:r>
      <w:r>
        <w:rPr>
          <w:rFonts w:ascii="Century Schoolbook" w:eastAsiaTheme="minorEastAsia" w:hAnsi="Century Schoolbook" w:cs="Century Schoolbook"/>
          <w:sz w:val="24"/>
        </w:rPr>
        <w:t xml:space="preserve">чинно-следственные связи и </w:t>
      </w:r>
      <w:r w:rsidRPr="00191E80">
        <w:rPr>
          <w:rFonts w:ascii="Century Schoolbook" w:eastAsiaTheme="minorEastAsia" w:hAnsi="Century Schoolbook" w:cs="Century Schoolbook"/>
          <w:sz w:val="24"/>
        </w:rPr>
        <w:t>делать обоснованные выв</w:t>
      </w:r>
      <w:r>
        <w:rPr>
          <w:rFonts w:ascii="Century Schoolbook" w:eastAsiaTheme="minorEastAsia" w:hAnsi="Century Schoolbook" w:cs="Century Schoolbook"/>
          <w:sz w:val="24"/>
        </w:rPr>
        <w:t xml:space="preserve">оды. При ответе обучающегося остальным членам группы может быть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предложено</w:t>
      </w:r>
      <w:proofErr w:type="gramEnd"/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>составить план ответа, оц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нить (проанализировать) ответ (полноту и глубину, п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следовательность, самостоятельность, форму). Можно проводить подобную работу в виде рецензирования о</w:t>
      </w:r>
      <w:r w:rsidRPr="00191E80">
        <w:rPr>
          <w:rFonts w:ascii="Century Schoolbook" w:eastAsiaTheme="minorEastAsia" w:hAnsi="Century Schoolbook" w:cs="Century Schoolbook"/>
          <w:sz w:val="24"/>
        </w:rPr>
        <w:t>т</w:t>
      </w:r>
      <w:r w:rsidRPr="00191E80">
        <w:rPr>
          <w:rFonts w:ascii="Century Schoolbook" w:eastAsiaTheme="minorEastAsia" w:hAnsi="Century Schoolbook" w:cs="Century Schoolbook"/>
          <w:sz w:val="24"/>
        </w:rPr>
        <w:t>вета товари</w:t>
      </w:r>
      <w:r>
        <w:rPr>
          <w:rFonts w:ascii="Century Schoolbook" w:eastAsiaTheme="minorEastAsia" w:hAnsi="Century Schoolbook" w:cs="Century Schoolbook"/>
          <w:sz w:val="24"/>
        </w:rPr>
        <w:t xml:space="preserve">ща по </w:t>
      </w:r>
      <w:r w:rsidRPr="00191E80">
        <w:rPr>
          <w:rFonts w:ascii="Century Schoolbook" w:eastAsiaTheme="minorEastAsia" w:hAnsi="Century Schoolbook" w:cs="Century Schoolbook"/>
          <w:sz w:val="24"/>
        </w:rPr>
        <w:t>предло</w:t>
      </w:r>
      <w:r>
        <w:rPr>
          <w:rFonts w:ascii="Century Schoolbook" w:eastAsiaTheme="minorEastAsia" w:hAnsi="Century Schoolbook" w:cs="Century Schoolbook"/>
          <w:sz w:val="24"/>
        </w:rPr>
        <w:t xml:space="preserve">женному преподавателем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следую</w:t>
      </w:r>
      <w:r>
        <w:rPr>
          <w:rFonts w:ascii="Century Schoolbook" w:eastAsiaTheme="minorEastAsia" w:hAnsi="Century Schoolbook" w:cs="Century Schoolbook"/>
          <w:sz w:val="24"/>
        </w:rPr>
        <w:t>щему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план</w:t>
      </w:r>
      <w:r>
        <w:rPr>
          <w:rFonts w:ascii="Century Schoolbook" w:eastAsiaTheme="minorEastAsia" w:hAnsi="Century Schoolbook" w:cs="Century Schoolbook"/>
          <w:sz w:val="24"/>
        </w:rPr>
        <w:t>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рецензии: определить полноту о</w:t>
      </w:r>
      <w:r w:rsidRPr="00191E80">
        <w:rPr>
          <w:rFonts w:ascii="Century Schoolbook" w:eastAsiaTheme="minorEastAsia" w:hAnsi="Century Schoolbook" w:cs="Century Schoolbook"/>
          <w:sz w:val="24"/>
        </w:rPr>
        <w:t>т</w:t>
      </w:r>
      <w:r w:rsidRPr="00191E80">
        <w:rPr>
          <w:rFonts w:ascii="Century Schoolbook" w:eastAsiaTheme="minorEastAsia" w:hAnsi="Century Schoolbook" w:cs="Century Schoolbook"/>
          <w:sz w:val="24"/>
        </w:rPr>
        <w:t>вета, его правильность, выявить ошибки, недочеты, п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следовательность (логику) изло</w:t>
      </w:r>
      <w:r>
        <w:rPr>
          <w:rFonts w:ascii="Century Schoolbook" w:eastAsiaTheme="minorEastAsia" w:hAnsi="Century Schoolbook" w:cs="Century Schoolbook"/>
          <w:sz w:val="24"/>
        </w:rPr>
        <w:t xml:space="preserve">жения.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Обучающиеся</w:t>
      </w:r>
      <w:proofErr w:type="gramEnd"/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могут предложить свой план ответа. </w:t>
      </w:r>
    </w:p>
    <w:p w:rsidR="000D2AB8" w:rsidRPr="003F456D" w:rsidRDefault="000D2AB8" w:rsidP="000D2AB8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 w:rsidRPr="00BC5361">
        <w:rPr>
          <w:rFonts w:ascii="Century Schoolbook" w:eastAsiaTheme="minorEastAsia" w:hAnsi="Century Schoolbook" w:cs="Century Schoolbook"/>
          <w:b/>
          <w:sz w:val="24"/>
        </w:rPr>
        <w:t>Комбинированный опрос.</w:t>
      </w:r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>Устный опрос как м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тод контроля знаний, у</w:t>
      </w:r>
      <w:r>
        <w:rPr>
          <w:rFonts w:ascii="Century Schoolbook" w:eastAsiaTheme="minorEastAsia" w:hAnsi="Century Schoolbook" w:cs="Century Schoolbook"/>
          <w:sz w:val="24"/>
        </w:rPr>
        <w:t>мений и навыков требует зн</w:t>
      </w:r>
      <w:r>
        <w:rPr>
          <w:rFonts w:ascii="Century Schoolbook" w:eastAsiaTheme="minorEastAsia" w:hAnsi="Century Schoolbook" w:cs="Century Schoolbook"/>
          <w:sz w:val="24"/>
        </w:rPr>
        <w:t>а</w:t>
      </w:r>
      <w:r>
        <w:rPr>
          <w:rFonts w:ascii="Century Schoolbook" w:eastAsiaTheme="minorEastAsia" w:hAnsi="Century Schoolbook" w:cs="Century Schoolbook"/>
          <w:sz w:val="24"/>
        </w:rPr>
        <w:t xml:space="preserve">чительных </w:t>
      </w:r>
      <w:r w:rsidRPr="00191E80">
        <w:rPr>
          <w:rFonts w:ascii="Century Schoolbook" w:eastAsiaTheme="minorEastAsia" w:hAnsi="Century Schoolbook" w:cs="Century Schoolbook"/>
          <w:sz w:val="24"/>
        </w:rPr>
        <w:t>затрат времени</w:t>
      </w:r>
      <w:r>
        <w:rPr>
          <w:rFonts w:ascii="Century Schoolbook" w:eastAsiaTheme="minorEastAsia" w:hAnsi="Century Schoolbook" w:cs="Century Schoolbook"/>
          <w:sz w:val="24"/>
        </w:rPr>
        <w:t>, поэтому периодически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пр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во</w:t>
      </w:r>
      <w:r>
        <w:rPr>
          <w:rFonts w:ascii="Century Schoolbook" w:eastAsiaTheme="minorEastAsia" w:hAnsi="Century Schoolbook" w:cs="Century Schoolbook"/>
          <w:sz w:val="24"/>
        </w:rPr>
        <w:t>дится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комбинированный, уплотненный опрос, соч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тая устный опрос с другими методами: с письменным опросом по карточкам, с самостоятельной работой. Все это позволяет при тех же затратах времени контрол</w:t>
      </w:r>
      <w:r w:rsidRPr="00191E80">
        <w:rPr>
          <w:rFonts w:ascii="Century Schoolbook" w:eastAsiaTheme="minorEastAsia" w:hAnsi="Century Schoolbook" w:cs="Century Schoolbook"/>
          <w:sz w:val="24"/>
        </w:rPr>
        <w:t>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ровать работу большего количества студентов. </w:t>
      </w:r>
      <w:r w:rsidRPr="003F456D">
        <w:rPr>
          <w:rFonts w:ascii="Century Schoolbook" w:eastAsiaTheme="minorEastAsia" w:hAnsi="Century Schoolbook" w:cs="Century Schoolbook"/>
          <w:sz w:val="24"/>
        </w:rPr>
        <w:t>Опрос –</w:t>
      </w:r>
      <w:hyperlink r:id="rId8" w:tooltip="Вербально-коммуникативный метод" w:history="1">
        <w:r w:rsidRPr="003F456D">
          <w:rPr>
            <w:rFonts w:ascii="Century Schoolbook" w:eastAsiaTheme="minorEastAsia" w:hAnsi="Century Schoolbook" w:cs="Century Schoolbook"/>
            <w:sz w:val="24"/>
          </w:rPr>
          <w:t xml:space="preserve"> метод</w:t>
        </w:r>
      </w:hyperlink>
      <w:r w:rsidRPr="003F456D">
        <w:rPr>
          <w:rFonts w:ascii="Century Schoolbook" w:eastAsiaTheme="minorEastAsia" w:hAnsi="Century Schoolbook" w:cs="Century Schoolbook"/>
          <w:sz w:val="24"/>
        </w:rPr>
        <w:t>, контроля знаний, заключающийся в осущест</w:t>
      </w:r>
      <w:r w:rsidRPr="003F456D">
        <w:rPr>
          <w:rFonts w:ascii="Century Schoolbook" w:eastAsiaTheme="minorEastAsia" w:hAnsi="Century Schoolbook" w:cs="Century Schoolbook"/>
          <w:sz w:val="24"/>
        </w:rPr>
        <w:t>в</w:t>
      </w:r>
      <w:r w:rsidRPr="003F456D">
        <w:rPr>
          <w:rFonts w:ascii="Century Schoolbook" w:eastAsiaTheme="minorEastAsia" w:hAnsi="Century Schoolbook" w:cs="Century Schoolbook"/>
          <w:sz w:val="24"/>
        </w:rPr>
        <w:t>лении взаимодействия между преподавателем и об</w:t>
      </w:r>
      <w:r w:rsidRPr="003F456D">
        <w:rPr>
          <w:rFonts w:ascii="Century Schoolbook" w:eastAsiaTheme="minorEastAsia" w:hAnsi="Century Schoolbook" w:cs="Century Schoolbook"/>
          <w:sz w:val="24"/>
        </w:rPr>
        <w:t>у</w:t>
      </w:r>
      <w:r w:rsidRPr="003F456D">
        <w:rPr>
          <w:rFonts w:ascii="Century Schoolbook" w:eastAsiaTheme="minorEastAsia" w:hAnsi="Century Schoolbook" w:cs="Century Schoolbook"/>
          <w:sz w:val="24"/>
        </w:rPr>
        <w:t xml:space="preserve">чающимся посредством получения ответов на заранее сформулированные вопросы. </w:t>
      </w:r>
    </w:p>
    <w:p w:rsidR="000D2AB8" w:rsidRPr="00BC5361" w:rsidRDefault="000D2AB8" w:rsidP="000D2AB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Подготовка к опросу включает в себя повторение про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денного материала по вопросам предстоящего опроса. Обуч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ющийся в магистратуре должен изучить рекомендованную литературу и информацию по теме. Опрос предполагает ус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ность ответа по содержанию, перевод текста, умелое испол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зование словаря при перево</w:t>
      </w:r>
      <w:r>
        <w:rPr>
          <w:rFonts w:ascii="Times New Roman" w:eastAsia="Times New Roman" w:hAnsi="Times New Roman" w:cs="Times New Roman"/>
          <w:sz w:val="24"/>
          <w:szCs w:val="24"/>
        </w:rPr>
        <w:t>де и знание лексики по тексту.</w:t>
      </w:r>
    </w:p>
    <w:p w:rsidR="00C23CE2" w:rsidRDefault="00C23CE2" w:rsidP="000D2AB8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23CE2" w:rsidRDefault="000D2AB8" w:rsidP="000D2AB8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Выступлени</w:t>
      </w:r>
      <w:r w:rsidR="00C23CE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 с  рефератом</w:t>
      </w:r>
    </w:p>
    <w:p w:rsidR="000D2AB8" w:rsidRPr="003F456D" w:rsidRDefault="00C23CE2" w:rsidP="000D2AB8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Обсуждение реферата</w:t>
      </w:r>
    </w:p>
    <w:p w:rsidR="000D2AB8" w:rsidRDefault="000D2AB8" w:rsidP="000D2AB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Выступление с устным сообщением по теме реферата п</w:t>
      </w:r>
      <w:r w:rsidR="00E80F41">
        <w:rPr>
          <w:rFonts w:ascii="Times New Roman" w:eastAsiaTheme="minorHAnsi" w:hAnsi="Times New Roman" w:cs="Times New Roman"/>
          <w:sz w:val="24"/>
          <w:szCs w:val="24"/>
          <w:lang w:eastAsia="en-US"/>
        </w:rPr>
        <w:t>о дисциплине «И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ностранный язык» предполагает наличие гр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мотной устной речи и навыков </w:t>
      </w:r>
      <w:r w:rsidRPr="00CD7D43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речи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иностра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ном языке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его подготовке. Выполнение </w:t>
      </w:r>
      <w:proofErr w:type="gramStart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бучающимися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рефератов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прививает навыки творческой, научной работы, поощряет самостоятельность мышления обучающег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ся, поиск новых идей и фактов.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Выступление с рефератом (д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кладом) также способствует овладению ораторскими навык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ми, совершенствованию опыта публичного выступления.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C23CE2" w:rsidRPr="00C23CE2" w:rsidRDefault="000D2AB8" w:rsidP="00C23CE2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Преподавателем обеспечивается: доведение до сведения обучающих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ся тематики рефератов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теме практического з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нятия,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ориентирование на использование учебной и научной литературы.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Преподавателем также осуществляется назнач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сроков подготовки и даты выступления по отдельным 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мам. О</w:t>
      </w:r>
      <w:r w:rsidRPr="002C5A3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пределение докладчиков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по выбору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препдавателя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числа обучающихся.</w:t>
      </w:r>
      <w:r w:rsidR="00C23C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выступления следует обращаться ко всей аудитории, а не к отдельному 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поненту. Это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собствует деловой атмосфере и конструкти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ному обсуждению, в ходе которого н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еобходимо четко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 ко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ректно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аргументировать причины своего несогласия с опп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том.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Аргументация должна быть направлена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или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 идеи, принципа, мето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</w:t>
      </w:r>
      <w:r w:rsidR="00C23C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Выступления должны основываться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взглядах, идеях того, кто выступает, однако при э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том 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новными должны быть цель обсуждения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, инт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ерес аудитории, суть обсуждаемого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. Каждое выступление должно з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канчиваться конкретными предлож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ениями.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печатление, пр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изводимое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аудиторию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существенно усиливается благодаря правильно избранной тональности, эмоциональной расцветке выступления, за</w:t>
      </w:r>
      <w:r w:rsidRPr="000D2AB8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интересованному отношению к обсуждаемым проблемам.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Еще более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усиливают эффект от выступления 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кие примеры, аргументированные аналогии (образные сравн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ния, афоризмы и др.). Выступление должно быть не только полезным и деловым, но и интересным для слушателей.</w:t>
      </w:r>
    </w:p>
    <w:p w:rsidR="009B1AC6" w:rsidRDefault="009B1AC6" w:rsidP="000D2AB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D2AB8" w:rsidRPr="007913E2" w:rsidRDefault="005D3022" w:rsidP="000D2AB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Дискуссия</w:t>
      </w:r>
    </w:p>
    <w:p w:rsidR="000D2AB8" w:rsidRDefault="000D2AB8" w:rsidP="0058044B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8E51F9">
        <w:rPr>
          <w:rFonts w:ascii="Times New Roman" w:eastAsia="Times New Roman" w:hAnsi="Times New Roman"/>
          <w:sz w:val="24"/>
        </w:rPr>
        <w:t>Дискуссия –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форма учебной работы,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в рамках которой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обучающиеся высказывают свое мнение по проблеме, зада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ной преподавателем. Проведение дискуссий по проблемным вопросам подразумевает написание обучающимися эссе, тез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сов по предложенной тематике. Целью дискуссии является интенсивное и продуктивное решение групповой задачи. М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тод групповой дискуссии обеспечивает глубокую проработку имеющейся информации, возможность высказывания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ющимися разных точек зрения по заданной преподавателем проблеме.</w:t>
      </w:r>
    </w:p>
    <w:p w:rsidR="00E80F41" w:rsidRDefault="00736273" w:rsidP="00B05BC2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Тестирование</w:t>
      </w:r>
    </w:p>
    <w:p w:rsidR="00B05BC2" w:rsidRPr="00B05BC2" w:rsidRDefault="00687EA0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осуществлении тестового </w:t>
      </w:r>
      <w:r w:rsidR="00B05BC2"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 по дисциплине «Иностранный язык»  в рамках аудиторной  контактной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проводятся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5BC2"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предвари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тельного (входящего) контроля,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ляющие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базу обучающегося, степень овладения им изученным ранее материалом;</w:t>
      </w:r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текущего контроля, выявляющие уровень подг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товленности 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 к выполнению определенного учебного за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 и степень его овладения определенным м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бежного контроля (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семестра), дающие возмо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оценить степень усвоения темы или раздела;</w:t>
      </w:r>
    </w:p>
    <w:p w:rsidR="00B05BC2" w:rsidRPr="00687EA0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заключительного контроля проводятся при око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чании курса обучения.</w:t>
      </w:r>
    </w:p>
    <w:p w:rsidR="000D2AB8" w:rsidRPr="0058044B" w:rsidRDefault="00B05BC2" w:rsidP="0058044B">
      <w:pPr>
        <w:pStyle w:val="aa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B05BC2">
        <w:rPr>
          <w:color w:val="000000"/>
        </w:rPr>
        <w:t xml:space="preserve">Тест проводится в равных для всех участников </w:t>
      </w:r>
      <w:proofErr w:type="gramStart"/>
      <w:r w:rsidRPr="00B05BC2">
        <w:rPr>
          <w:color w:val="000000"/>
        </w:rPr>
        <w:t>условиях</w:t>
      </w:r>
      <w:proofErr w:type="gramEnd"/>
      <w:r w:rsidRPr="00B05BC2">
        <w:rPr>
          <w:color w:val="000000"/>
        </w:rPr>
        <w:t>: обучающиеся работают с одинаковым по сложности и объему материалом в одно и то же время.</w:t>
      </w:r>
      <w:r w:rsidR="00687EA0">
        <w:rPr>
          <w:rFonts w:ascii="Arial" w:hAnsi="Arial" w:cs="Arial"/>
          <w:color w:val="000000"/>
        </w:rPr>
        <w:t xml:space="preserve"> </w:t>
      </w:r>
      <w:r w:rsidRPr="00B05BC2">
        <w:rPr>
          <w:color w:val="000000"/>
        </w:rPr>
        <w:t xml:space="preserve">Тест характеризуется </w:t>
      </w:r>
      <w:proofErr w:type="spellStart"/>
      <w:r w:rsidRPr="00B05BC2">
        <w:rPr>
          <w:color w:val="000000"/>
        </w:rPr>
        <w:t>кв</w:t>
      </w:r>
      <w:r w:rsidRPr="00B05BC2">
        <w:rPr>
          <w:color w:val="000000"/>
        </w:rPr>
        <w:t>а</w:t>
      </w:r>
      <w:r w:rsidRPr="00B05BC2">
        <w:rPr>
          <w:color w:val="000000"/>
        </w:rPr>
        <w:t>лиметрическими</w:t>
      </w:r>
      <w:proofErr w:type="spellEnd"/>
      <w:r w:rsidRPr="00B05BC2">
        <w:rPr>
          <w:color w:val="000000"/>
        </w:rPr>
        <w:t xml:space="preserve"> качествами, то есть количественным выр</w:t>
      </w:r>
      <w:r w:rsidRPr="00B05BC2">
        <w:rPr>
          <w:color w:val="000000"/>
        </w:rPr>
        <w:t>а</w:t>
      </w:r>
      <w:r w:rsidRPr="00B05BC2">
        <w:rPr>
          <w:color w:val="000000"/>
        </w:rPr>
        <w:t>жением качества выполнения зада</w:t>
      </w:r>
      <w:r w:rsidR="00687EA0">
        <w:rPr>
          <w:color w:val="000000"/>
        </w:rPr>
        <w:t xml:space="preserve">ний. </w:t>
      </w:r>
      <w:r w:rsidRPr="00B05BC2">
        <w:rPr>
          <w:color w:val="000000"/>
        </w:rPr>
        <w:t xml:space="preserve">Результаты работы </w:t>
      </w:r>
      <w:r w:rsidRPr="00B05BC2">
        <w:rPr>
          <w:color w:val="000000"/>
        </w:rPr>
        <w:lastRenderedPageBreak/>
        <w:t xml:space="preserve">поддаются оценке в баллах в соответствии с определенной шкалой, что обеспечивает </w:t>
      </w:r>
      <w:proofErr w:type="spellStart"/>
      <w:r w:rsidRPr="00B05BC2">
        <w:rPr>
          <w:color w:val="000000"/>
        </w:rPr>
        <w:t>унифицированность</w:t>
      </w:r>
      <w:proofErr w:type="spellEnd"/>
      <w:r w:rsidRPr="00B05BC2">
        <w:rPr>
          <w:color w:val="000000"/>
        </w:rPr>
        <w:t xml:space="preserve"> и объекти</w:t>
      </w:r>
      <w:r w:rsidRPr="00B05BC2">
        <w:rPr>
          <w:color w:val="000000"/>
        </w:rPr>
        <w:t>в</w:t>
      </w:r>
      <w:r w:rsidRPr="00B05BC2">
        <w:rPr>
          <w:color w:val="000000"/>
        </w:rPr>
        <w:t xml:space="preserve">ность проверки. </w:t>
      </w:r>
    </w:p>
    <w:p w:rsidR="009B1AC6" w:rsidRDefault="009B1AC6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AB8" w:rsidRPr="000443D3" w:rsidRDefault="005D3022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</w:t>
      </w:r>
    </w:p>
    <w:p w:rsidR="000D2AB8" w:rsidRPr="00AC5653" w:rsidRDefault="000D2AB8" w:rsidP="000D2AB8">
      <w:pPr>
        <w:tabs>
          <w:tab w:val="left" w:pos="198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Проведение контрольной </w:t>
      </w:r>
      <w:r w:rsidR="00E80F4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работы по дисциплине «И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странный язык» требует предварительной проработки учебн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материала, овладения навыками просмотрового и ознак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мительного чтения текста и выполнения лексико-грамматических заданий по его содержанию. </w:t>
      </w:r>
      <w:proofErr w:type="gramStart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Обучающиеся</w:t>
      </w:r>
      <w:proofErr w:type="gramEnd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выполняют контрольную работу по вариантам.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87EA0" w:rsidRDefault="00687EA0" w:rsidP="005804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AB8" w:rsidRPr="00E80F41" w:rsidRDefault="000D2AB8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F41">
        <w:rPr>
          <w:rFonts w:ascii="Times New Roman" w:eastAsia="Times New Roman" w:hAnsi="Times New Roman" w:cs="Times New Roman"/>
          <w:b/>
          <w:sz w:val="24"/>
          <w:szCs w:val="24"/>
        </w:rPr>
        <w:t>Проведение зачета</w:t>
      </w:r>
    </w:p>
    <w:p w:rsidR="000D2AB8" w:rsidRDefault="000D2AB8" w:rsidP="000D2AB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E80F41">
        <w:rPr>
          <w:rFonts w:ascii="Times New Roman" w:eastAsia="Times New Roman" w:hAnsi="Times New Roman"/>
          <w:sz w:val="24"/>
        </w:rPr>
        <w:t>Зачет по дисциплине «Иностранный язык» проводится по ряду вопросов к зачету, список которых предоставляется об</w:t>
      </w:r>
      <w:r w:rsidRPr="00E80F41">
        <w:rPr>
          <w:rFonts w:ascii="Times New Roman" w:eastAsia="Times New Roman" w:hAnsi="Times New Roman"/>
          <w:sz w:val="24"/>
        </w:rPr>
        <w:t>у</w:t>
      </w:r>
      <w:r w:rsidRPr="00E80F41">
        <w:rPr>
          <w:rFonts w:ascii="Times New Roman" w:eastAsia="Times New Roman" w:hAnsi="Times New Roman"/>
          <w:sz w:val="24"/>
        </w:rPr>
        <w:t>чающимся не менее чем за один месяц до зачета. В ходе пр</w:t>
      </w:r>
      <w:r w:rsidRPr="00E80F41">
        <w:rPr>
          <w:rFonts w:ascii="Times New Roman" w:eastAsia="Times New Roman" w:hAnsi="Times New Roman"/>
          <w:sz w:val="24"/>
        </w:rPr>
        <w:t>о</w:t>
      </w:r>
      <w:r w:rsidRPr="00E80F41">
        <w:rPr>
          <w:rFonts w:ascii="Times New Roman" w:eastAsia="Times New Roman" w:hAnsi="Times New Roman"/>
          <w:sz w:val="24"/>
        </w:rPr>
        <w:t>фессиональной беседы определяется уровень и качество осв</w:t>
      </w:r>
      <w:r w:rsidRPr="00E80F41">
        <w:rPr>
          <w:rFonts w:ascii="Times New Roman" w:eastAsia="Times New Roman" w:hAnsi="Times New Roman"/>
          <w:sz w:val="24"/>
        </w:rPr>
        <w:t>о</w:t>
      </w:r>
      <w:r w:rsidRPr="00E80F41">
        <w:rPr>
          <w:rFonts w:ascii="Times New Roman" w:eastAsia="Times New Roman" w:hAnsi="Times New Roman"/>
          <w:sz w:val="24"/>
        </w:rPr>
        <w:t>ения дисциплины.</w:t>
      </w:r>
      <w:r w:rsidR="00C05D04">
        <w:rPr>
          <w:rFonts w:ascii="Times New Roman" w:eastAsia="Times New Roman" w:hAnsi="Times New Roman"/>
          <w:sz w:val="24"/>
        </w:rPr>
        <w:t xml:space="preserve"> В рамках зачета учитываются </w:t>
      </w:r>
      <w:r w:rsidR="00C05D04" w:rsidRPr="00C05D04">
        <w:rPr>
          <w:rFonts w:ascii="Times New Roman" w:eastAsia="Times New Roman" w:hAnsi="Times New Roman"/>
          <w:sz w:val="24"/>
        </w:rPr>
        <w:t xml:space="preserve"> результа</w:t>
      </w:r>
      <w:r w:rsidR="00C05D04">
        <w:rPr>
          <w:rFonts w:ascii="Times New Roman" w:eastAsia="Times New Roman" w:hAnsi="Times New Roman"/>
          <w:sz w:val="24"/>
        </w:rPr>
        <w:t>ты</w:t>
      </w:r>
      <w:r w:rsidR="00C05D04" w:rsidRPr="00C05D04">
        <w:rPr>
          <w:rFonts w:ascii="Times New Roman" w:eastAsia="Times New Roman" w:hAnsi="Times New Roman"/>
          <w:sz w:val="24"/>
        </w:rPr>
        <w:t xml:space="preserve"> </w:t>
      </w:r>
      <w:r w:rsidR="00C05D04">
        <w:rPr>
          <w:rFonts w:ascii="Times New Roman" w:eastAsia="Times New Roman" w:hAnsi="Times New Roman"/>
          <w:sz w:val="24"/>
        </w:rPr>
        <w:t>выполнения практических заданий, тестов и контрольных р</w:t>
      </w:r>
      <w:r w:rsidR="00C05D04">
        <w:rPr>
          <w:rFonts w:ascii="Times New Roman" w:eastAsia="Times New Roman" w:hAnsi="Times New Roman"/>
          <w:sz w:val="24"/>
        </w:rPr>
        <w:t>а</w:t>
      </w:r>
      <w:r w:rsidR="00C05D04">
        <w:rPr>
          <w:rFonts w:ascii="Times New Roman" w:eastAsia="Times New Roman" w:hAnsi="Times New Roman"/>
          <w:sz w:val="24"/>
        </w:rPr>
        <w:t xml:space="preserve">бот в ходе семестра, участие в дискуссиях и </w:t>
      </w:r>
      <w:r w:rsidR="00C05D04" w:rsidRPr="00C05D04">
        <w:rPr>
          <w:rFonts w:ascii="Times New Roman" w:eastAsia="Times New Roman" w:hAnsi="Times New Roman"/>
          <w:sz w:val="24"/>
        </w:rPr>
        <w:t>выступле</w:t>
      </w:r>
      <w:r w:rsidR="00C05D04">
        <w:rPr>
          <w:rFonts w:ascii="Times New Roman" w:eastAsia="Times New Roman" w:hAnsi="Times New Roman"/>
          <w:sz w:val="24"/>
        </w:rPr>
        <w:t>ния об</w:t>
      </w:r>
      <w:r w:rsidR="00C05D04">
        <w:rPr>
          <w:rFonts w:ascii="Times New Roman" w:eastAsia="Times New Roman" w:hAnsi="Times New Roman"/>
          <w:sz w:val="24"/>
        </w:rPr>
        <w:t>у</w:t>
      </w:r>
      <w:r w:rsidR="00C05D04">
        <w:rPr>
          <w:rFonts w:ascii="Times New Roman" w:eastAsia="Times New Roman" w:hAnsi="Times New Roman"/>
          <w:sz w:val="24"/>
        </w:rPr>
        <w:t xml:space="preserve">чающихся с </w:t>
      </w:r>
      <w:r w:rsidR="00C05D04" w:rsidRPr="00C05D04">
        <w:rPr>
          <w:rFonts w:ascii="Times New Roman" w:eastAsia="Times New Roman" w:hAnsi="Times New Roman"/>
          <w:sz w:val="24"/>
        </w:rPr>
        <w:t>рефера</w:t>
      </w:r>
      <w:r w:rsidR="00C05D04">
        <w:rPr>
          <w:rFonts w:ascii="Times New Roman" w:eastAsia="Times New Roman" w:hAnsi="Times New Roman"/>
          <w:sz w:val="24"/>
        </w:rPr>
        <w:t>тами</w:t>
      </w:r>
      <w:r w:rsidR="00C05D04" w:rsidRPr="00C05D04">
        <w:rPr>
          <w:rFonts w:ascii="Times New Roman" w:eastAsia="Times New Roman" w:hAnsi="Times New Roman"/>
          <w:sz w:val="24"/>
        </w:rPr>
        <w:t xml:space="preserve"> (докла</w:t>
      </w:r>
      <w:r w:rsidR="00C05D04">
        <w:rPr>
          <w:rFonts w:ascii="Times New Roman" w:eastAsia="Times New Roman" w:hAnsi="Times New Roman"/>
          <w:sz w:val="24"/>
        </w:rPr>
        <w:t>дами</w:t>
      </w:r>
      <w:r w:rsidR="00C05D04" w:rsidRPr="00C05D04">
        <w:rPr>
          <w:rFonts w:ascii="Times New Roman" w:eastAsia="Times New Roman" w:hAnsi="Times New Roman"/>
          <w:sz w:val="24"/>
        </w:rPr>
        <w:t xml:space="preserve">). </w:t>
      </w:r>
    </w:p>
    <w:p w:rsidR="00C05D04" w:rsidRDefault="00C05D04" w:rsidP="000D2AB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8C7ACE" w:rsidRDefault="00915F41" w:rsidP="005D3022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Проведение экзамена</w:t>
      </w:r>
    </w:p>
    <w:p w:rsidR="001D363B" w:rsidRPr="001D363B" w:rsidRDefault="001D363B" w:rsidP="001D363B">
      <w:pPr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63B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- форма заключительного контроля по дисц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плине. Экзаменационные вопросы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доводятся до сведения ст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дентов за месяц до сдачи экзамена. Экзамен проводится в ус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и письменной 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Все вопросы и задания соотве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ствуют требуемому уровню усвоения дисциплины и отражают ее основное содержание.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F41">
        <w:rPr>
          <w:rFonts w:ascii="Times New Roman" w:hAnsi="Times New Roman" w:cs="Times New Roman"/>
          <w:sz w:val="24"/>
          <w:szCs w:val="24"/>
        </w:rPr>
        <w:t>Экзамен</w:t>
      </w:r>
      <w:r w:rsidRPr="00915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5F41">
        <w:rPr>
          <w:rFonts w:ascii="Times New Roman" w:hAnsi="Times New Roman" w:cs="Times New Roman"/>
          <w:sz w:val="24"/>
          <w:szCs w:val="24"/>
        </w:rPr>
        <w:t>служит формой проверки успешного усвоения студентами учебного материала в соо</w:t>
      </w:r>
      <w:r w:rsidRPr="00915F41">
        <w:rPr>
          <w:rFonts w:ascii="Times New Roman" w:hAnsi="Times New Roman" w:cs="Times New Roman"/>
          <w:sz w:val="24"/>
          <w:szCs w:val="24"/>
        </w:rPr>
        <w:t>т</w:t>
      </w:r>
      <w:r w:rsidRPr="00915F41">
        <w:rPr>
          <w:rFonts w:ascii="Times New Roman" w:hAnsi="Times New Roman" w:cs="Times New Roman"/>
          <w:sz w:val="24"/>
          <w:szCs w:val="24"/>
        </w:rPr>
        <w:t>ветствии с утвержденной программой и имеет целью проверку знаний, развития творческого мышления и навыков самосто</w:t>
      </w:r>
      <w:r w:rsidRPr="00915F41">
        <w:rPr>
          <w:rFonts w:ascii="Times New Roman" w:hAnsi="Times New Roman" w:cs="Times New Roman"/>
          <w:sz w:val="24"/>
          <w:szCs w:val="24"/>
        </w:rPr>
        <w:t>я</w:t>
      </w:r>
      <w:r w:rsidRPr="00915F41">
        <w:rPr>
          <w:rFonts w:ascii="Times New Roman" w:hAnsi="Times New Roman" w:cs="Times New Roman"/>
          <w:sz w:val="24"/>
          <w:szCs w:val="24"/>
        </w:rPr>
        <w:t>тельной работы обучающихся, а также умений применять п</w:t>
      </w:r>
      <w:r w:rsidRPr="00915F41">
        <w:rPr>
          <w:rFonts w:ascii="Times New Roman" w:hAnsi="Times New Roman" w:cs="Times New Roman"/>
          <w:sz w:val="24"/>
          <w:szCs w:val="24"/>
        </w:rPr>
        <w:t>о</w:t>
      </w:r>
      <w:r w:rsidRPr="00915F41">
        <w:rPr>
          <w:rFonts w:ascii="Times New Roman" w:hAnsi="Times New Roman" w:cs="Times New Roman"/>
          <w:sz w:val="24"/>
          <w:szCs w:val="24"/>
        </w:rPr>
        <w:t>лученные зна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915F41">
        <w:rPr>
          <w:rFonts w:ascii="Times New Roman" w:hAnsi="Times New Roman" w:cs="Times New Roman"/>
          <w:sz w:val="24"/>
          <w:szCs w:val="24"/>
        </w:rPr>
        <w:t>. Успешная сдача экзамена по иностранному языку обуславливается навыками перевода профессионально-</w:t>
      </w:r>
      <w:r w:rsidRPr="00915F41">
        <w:rPr>
          <w:rFonts w:ascii="Times New Roman" w:hAnsi="Times New Roman" w:cs="Times New Roman"/>
          <w:sz w:val="24"/>
          <w:szCs w:val="24"/>
        </w:rPr>
        <w:lastRenderedPageBreak/>
        <w:t>ориентированного текста, приобретенными в течение курса обучения, знанием профессиональной лексики, умением фо</w:t>
      </w:r>
      <w:r w:rsidRPr="00915F41">
        <w:rPr>
          <w:rFonts w:ascii="Times New Roman" w:hAnsi="Times New Roman" w:cs="Times New Roman"/>
          <w:sz w:val="24"/>
          <w:szCs w:val="24"/>
        </w:rPr>
        <w:t>р</w:t>
      </w:r>
      <w:r w:rsidRPr="00915F41">
        <w:rPr>
          <w:rFonts w:ascii="Times New Roman" w:hAnsi="Times New Roman" w:cs="Times New Roman"/>
          <w:sz w:val="24"/>
          <w:szCs w:val="24"/>
        </w:rPr>
        <w:t>мулировать перевод экзаменационного текста по специальн</w:t>
      </w:r>
      <w:r w:rsidRPr="00915F41">
        <w:rPr>
          <w:rFonts w:ascii="Times New Roman" w:hAnsi="Times New Roman" w:cs="Times New Roman"/>
          <w:sz w:val="24"/>
          <w:szCs w:val="24"/>
        </w:rPr>
        <w:t>о</w:t>
      </w:r>
      <w:r w:rsidRPr="00915F41">
        <w:rPr>
          <w:rFonts w:ascii="Times New Roman" w:hAnsi="Times New Roman" w:cs="Times New Roman"/>
          <w:sz w:val="24"/>
          <w:szCs w:val="24"/>
        </w:rPr>
        <w:t>сти и выполнить объем перевода в отведенный реглам</w:t>
      </w:r>
      <w:r>
        <w:rPr>
          <w:rFonts w:ascii="Times New Roman" w:hAnsi="Times New Roman" w:cs="Times New Roman"/>
          <w:sz w:val="24"/>
          <w:szCs w:val="24"/>
        </w:rPr>
        <w:t xml:space="preserve">ент. </w:t>
      </w:r>
    </w:p>
    <w:p w:rsidR="00B91B37" w:rsidRPr="00B45123" w:rsidRDefault="00B91B37" w:rsidP="001D363B">
      <w:pPr>
        <w:shd w:val="clear" w:color="auto" w:fill="FFFFFF"/>
        <w:ind w:firstLine="426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Экзамен по дисциплине «Иностранный язык»</w:t>
      </w:r>
      <w:r w:rsidR="001D363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проводятся 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период экзаменацион</w:t>
      </w:r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>ной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сес</w:t>
      </w:r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сии в конце 3 семестра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по распис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нию, которое доводится до преподавателей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 обучающихся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не</w:t>
      </w:r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поздне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е, чем за две недели до начала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экзаменационной сес</w:t>
      </w:r>
      <w:r w:rsidR="001D363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сии. 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Обучающиеся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допускаю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тся к экзаменам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декана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ми факультетов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при условии сдачи всех зачетов, выполнения и защи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ты всех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ку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р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овых и других работ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, предусмотренных учебными програм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мами по дисциплинам, предусмотренным учебным планом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на данный семестр.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Документом для экзаменатора, свид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етельствующим о допуске обучающегося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экзамену по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дисциплине, является групповая экзамена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ционная ведомость,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подписан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ная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дека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ном факультета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или его заместителем по учебной работе.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Обучающ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еся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обязаны явиться к нач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алу экзамена, имея при себе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зачетную книжку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со штампом о допуске к экзаменационной сессии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, кот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рая предъявляется экзаменато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ру до на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чала экзамена.</w:t>
      </w:r>
      <w:proofErr w:type="gramEnd"/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Экзамены проводятся в объёме про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граммы учебной дисциплины по за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ране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е разработанным экзаменационным билетам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, обсуждённым на з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седании ка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федры и утвер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ждённым заведующим кафедрой.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8C7ACE" w:rsidRPr="00834F9D" w:rsidRDefault="008C7ACE" w:rsidP="008C7A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AC6" w:rsidRDefault="009B1AC6" w:rsidP="008C7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ACE" w:rsidRPr="00834F9D" w:rsidRDefault="008C7ACE" w:rsidP="008C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Требования к экзамену по дисциплине</w:t>
      </w:r>
    </w:p>
    <w:p w:rsidR="008C7ACE" w:rsidRPr="00834F9D" w:rsidRDefault="008C7ACE" w:rsidP="008C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«Иностранный язык»</w:t>
      </w:r>
    </w:p>
    <w:p w:rsidR="008C7ACE" w:rsidRPr="00834F9D" w:rsidRDefault="008C7ACE" w:rsidP="008C7ACE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ACE" w:rsidRPr="00834F9D" w:rsidRDefault="008C7ACE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1. Письменный перевод текста по широкому профилю специальности объемом 1200 </w:t>
      </w:r>
      <w:r w:rsidR="002E3A2C">
        <w:rPr>
          <w:rFonts w:ascii="Times New Roman" w:hAnsi="Times New Roman" w:cs="Times New Roman"/>
          <w:sz w:val="24"/>
          <w:szCs w:val="24"/>
        </w:rPr>
        <w:t xml:space="preserve">печатных </w:t>
      </w:r>
      <w:r w:rsidRPr="00834F9D">
        <w:rPr>
          <w:rFonts w:ascii="Times New Roman" w:hAnsi="Times New Roman" w:cs="Times New Roman"/>
          <w:sz w:val="24"/>
          <w:szCs w:val="24"/>
        </w:rPr>
        <w:t>знаков с использов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нием словаря за 45 мин. Текст № </w:t>
      </w:r>
    </w:p>
    <w:p w:rsidR="008C7ACE" w:rsidRPr="00834F9D" w:rsidRDefault="008C7ACE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ACE" w:rsidRPr="00834F9D" w:rsidRDefault="008C7ACE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2. Чтение и перевод текста без словаря на изученную 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матику по профилю факультета объемом 900 </w:t>
      </w:r>
      <w:r w:rsidR="002E3A2C">
        <w:rPr>
          <w:rFonts w:ascii="Times New Roman" w:hAnsi="Times New Roman" w:cs="Times New Roman"/>
          <w:sz w:val="24"/>
          <w:szCs w:val="24"/>
        </w:rPr>
        <w:t>печатных</w:t>
      </w:r>
      <w:r w:rsidR="002E3A2C" w:rsidRPr="00834F9D">
        <w:rPr>
          <w:rFonts w:ascii="Times New Roman" w:hAnsi="Times New Roman" w:cs="Times New Roman"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 xml:space="preserve">знаков за 10-15 мин. Текст № </w:t>
      </w:r>
    </w:p>
    <w:p w:rsidR="005D3022" w:rsidRDefault="005D3022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ACE" w:rsidRPr="00834F9D" w:rsidRDefault="008C7ACE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lastRenderedPageBreak/>
        <w:t>3. Ситуативно-обусловленная беседа в русле изученной профессиональной тематики.</w:t>
      </w:r>
    </w:p>
    <w:p w:rsidR="00C05D04" w:rsidRDefault="00C05D04" w:rsidP="001D363B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58044B" w:rsidRDefault="0058044B" w:rsidP="001D363B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58044B" w:rsidRDefault="0058044B" w:rsidP="001D363B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58044B" w:rsidRPr="009F1565" w:rsidRDefault="0058044B" w:rsidP="001D363B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B60D4C" w:rsidRDefault="00B60D4C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1B90" w:rsidRDefault="00051B90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1B90" w:rsidRPr="00B60D4C" w:rsidRDefault="00051B90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EA4" w:rsidRDefault="001B1EA4" w:rsidP="001B1EA4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AE546D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ЗНАНИЙ</w:t>
      </w:r>
    </w:p>
    <w:p w:rsidR="001B1EA4" w:rsidRDefault="001B1EA4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знаний </w:t>
      </w:r>
      <w:r w:rsidR="00A135F0" w:rsidRPr="00A135F0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 провед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нии устного опроса</w:t>
      </w:r>
    </w:p>
    <w:p w:rsidR="00B60D4C" w:rsidRPr="00B60D4C" w:rsidRDefault="00B60D4C" w:rsidP="007B6B2C">
      <w:pPr>
        <w:tabs>
          <w:tab w:val="left" w:pos="709"/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1"/>
        <w:tblW w:w="0" w:type="auto"/>
        <w:jc w:val="center"/>
        <w:tblLook w:val="01E0" w:firstRow="1" w:lastRow="1" w:firstColumn="1" w:lastColumn="1" w:noHBand="0" w:noVBand="0"/>
      </w:tblPr>
      <w:tblGrid>
        <w:gridCol w:w="970"/>
        <w:gridCol w:w="2044"/>
        <w:gridCol w:w="1817"/>
        <w:gridCol w:w="1849"/>
      </w:tblGrid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Оце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ное взаимоде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правил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речи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Адекватная естественная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на реплики собеседника. Проявляется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чевая инициатива для решения п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ставленных ко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муникативных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звучит в естественном темпе,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лает грубых фонетических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аде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ватна ситуации, редкие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ошибки не мешают ко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муникации.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Коммуникация затруднена, речь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неоправданно </w:t>
            </w:r>
            <w:proofErr w:type="spell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паузирована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отдельных словах допу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каются фон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тические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(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мена, англи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ских фонем сходными ру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скими).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нация в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бол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шой степени обусловлена влиянием ро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и/или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ошибки заме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 влияют на восприятие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существенно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труднена,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 речевой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воспр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нимается с трудом из-за большого 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личества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фонетических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и/или лексич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фактически 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сутствует, 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проявляет реч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не во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принимается  из-за большого количества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грубых</w:t>
            </w:r>
            <w:proofErr w:type="gramEnd"/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фонетических  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 лексических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</w:tbl>
    <w:p w:rsidR="00B60D4C" w:rsidRDefault="00B60D4C" w:rsidP="008F1D17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B1EA4" w:rsidRDefault="005D3790" w:rsidP="00F21F00">
      <w:pPr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379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Критерии оценки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работы </w:t>
      </w:r>
      <w:proofErr w:type="gram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обучающихся</w:t>
      </w:r>
      <w:proofErr w:type="gram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при  провед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нии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аудирования</w:t>
      </w:r>
      <w:proofErr w:type="spellEnd"/>
    </w:p>
    <w:p w:rsidR="005D3790" w:rsidRPr="005D3790" w:rsidRDefault="005D3790" w:rsidP="005D3790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B1EA4" w:rsidRPr="001B1EA4" w:rsidRDefault="005D3790" w:rsidP="005D3790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Отметка «отлично»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ставится обучающемуся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, который понял основные  факты,  сумел  выделить отдельную, знач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мую информацию, догадался о значении части незнакомых слов по  контексту, сумел использовать информацию для р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шения  поставленной  коммуникативной задачи, определить тему/проблему, обобщить  содержащуюся в прослушанном тексте информацию, ответить на поставленный вопрос, и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пользуя факты и аргументы из прослушанного текста, оценить важность, новизну информации,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выразить свое отношение к ней.</w:t>
      </w:r>
      <w:proofErr w:type="gramEnd"/>
    </w:p>
    <w:p w:rsidR="001B1EA4" w:rsidRPr="001B1EA4" w:rsidRDefault="005D3790" w:rsidP="005D3790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«хорошо»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ставится обучающемуся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, который понял не все основные факты, но сумел  выделить отдельную, значимую информацию, догадался о значении части незнак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мых слов по  контексту, сумел использовать информацию для решения  поставленной  коммуникативной задачи, определить тему/проблему, обобщить содержащуюся в прослушанном тексте информацию, ответить на поставленный вопрос, и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пользуя факты и аргументы из прослушанного текста, оценить важность, новизну информации, выразить свое отношение к</w:t>
      </w:r>
      <w:proofErr w:type="gramEnd"/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 xml:space="preserve"> ней. При решении коммуникативной задачи он испо</w:t>
      </w:r>
      <w:r>
        <w:rPr>
          <w:rFonts w:ascii="Times New Roman" w:hAnsi="Times New Roman" w:cs="Times New Roman"/>
          <w:sz w:val="24"/>
          <w:szCs w:val="24"/>
          <w:lang w:eastAsia="en-US"/>
        </w:rPr>
        <w:t>льзовал только  2/3 информации.</w:t>
      </w:r>
    </w:p>
    <w:p w:rsidR="001B1EA4" w:rsidRPr="001B1EA4" w:rsidRDefault="005D3790" w:rsidP="005D3790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«удовлетворительно»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свидетельствует, что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обучающийся</w:t>
      </w:r>
      <w:proofErr w:type="gramEnd"/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 xml:space="preserve"> понял  только 50% текста. Отдельные факты понял неправильно. Не сумел полностью решить поставле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ную перед ним коммуникативную задачу. Студент догадался о значении только 50% незнакомых слов по  контексту, сумел использовать информацию для решения  поставленной  задачи только частично, с трудом сумел определить тему или пр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блем. Он не сумел обобщить содержащуюся в прослушанном тексте информацию, смог ответить на  поставленный вопрос только с посторонней помощью при указании на факты и а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гументы из прослушанного текста, не сумел оценить ва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ж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ность, новизну информации, выразить свое отношение к ней. При решении коммуникативной задачи он использовал только  1/2 инфор</w:t>
      </w:r>
      <w:r>
        <w:rPr>
          <w:rFonts w:ascii="Times New Roman" w:hAnsi="Times New Roman" w:cs="Times New Roman"/>
          <w:sz w:val="24"/>
          <w:szCs w:val="24"/>
          <w:lang w:eastAsia="en-US"/>
        </w:rPr>
        <w:t>мации.</w:t>
      </w:r>
    </w:p>
    <w:p w:rsidR="001B1EA4" w:rsidRPr="001B1EA4" w:rsidRDefault="005D3790" w:rsidP="001B1EA4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Отметка «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не</w:t>
      </w: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удовлетворительно»</w:t>
      </w:r>
    </w:p>
    <w:p w:rsidR="001B1EA4" w:rsidRPr="001B1EA4" w:rsidRDefault="005D3790" w:rsidP="001B1EA4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ставится, если обучающийся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 xml:space="preserve"> понял менее 50% текста и выделил из него менее половины основных фактов.</w:t>
      </w:r>
      <w:proofErr w:type="gramEnd"/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 xml:space="preserve"> Он не смог решить поставленную  перед ним речевую задачу.</w:t>
      </w:r>
    </w:p>
    <w:p w:rsidR="001B1EA4" w:rsidRDefault="001B1EA4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D3790" w:rsidRDefault="005D3790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D3790" w:rsidRDefault="005D3790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Критерии оценки знаний обучающихся при провед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е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нии</w:t>
      </w:r>
      <w:r w:rsidR="005D379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дискуссии</w:t>
      </w: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«отлично»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способность моделир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вать реальные жизненные проблемы; умение слушать и вза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модействовать с другими; продемонстрировать характерную для большинства проблем и тем многозначность решений; анализировать реальные ситуации, отделять главное </w:t>
      </w:r>
      <w:proofErr w:type="gramStart"/>
      <w:r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степенного. </w:t>
      </w: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«хорошо»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моделировать реальные жизненные проблемы и темы, но умение слушать и взаимодействовать с другими недостаточное; продемонстр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решений, но анализ реальных ситуаций затруднен. </w:t>
      </w: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«удовлетворительно»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делировать реальные жизненные проблемы и темы, но умение слушать и взаимодействовать с другими; продемонстрировать характерную для большинства проблем и тем многозначность решений недостаточно; анализ реальных ситуаций затруднен.</w:t>
      </w: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«неудовлетворительно»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неспосо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ность моделировать реальные жизненные проблемы; неум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ние слушать и взаимодействовать с другими и продемонстр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решений; неспособность анализировать реальные ситуации, отделять главное </w:t>
      </w:r>
      <w:proofErr w:type="gramStart"/>
      <w:r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второстепенного. </w:t>
      </w:r>
    </w:p>
    <w:p w:rsidR="008F1D17" w:rsidRDefault="008F1D17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Критерии оценки работы обучающихся при подго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то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ке рефератов</w:t>
      </w:r>
    </w:p>
    <w:p w:rsidR="002665BC" w:rsidRPr="00B60D4C" w:rsidRDefault="002665B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856"/>
        <w:gridCol w:w="3824"/>
      </w:tblGrid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1.Новизна реферирова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текста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- 20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и темы;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новизна и самостоятельность в постановке проблемы, в формул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ровании нового аспекта выбра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для анализа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наличие авторской позиции, 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мостоятельность суждений.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2. Степень раскрытия сущности проблемы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- 30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плана теме рефер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соответствие содержания теме и плану реферата;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полнота и глубина раскрытия 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новных понятий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обоснованность способов и 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тодов работы с материалом;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работать с литературой, систематизировать и структурир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материал;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обобщать, сопоставлять различные точки зрения по 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сматриваемому вопросу, аргуме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тировать основные положения и выводы.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3. Обоснованность 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бора источников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- 20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круг, полнота использования 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тературных источников по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блеме;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привлечение новейших работ по проблеме (журнальные публик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ции, материалы сборников нау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ных трудов и т.д.).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4. Соблюдение требов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ний к оформлению Макс. - 15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правильное оформление ссылок на используемую литературу;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грамотность и культура излож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владение терминологией и пон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тийным аппаратом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соблюдение требований к объему реферата;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культура оформления: выделение абзацев.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Грамотность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- 15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орфографических и синтаксических ошибок, стил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стических погрешностей;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отсутствие опечаток, сокращений слов,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общепринятых;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литературный стиль.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0D4C" w:rsidRPr="00B60D4C" w:rsidRDefault="00B60D4C" w:rsidP="009F1565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60D4C" w:rsidRPr="002665BC" w:rsidRDefault="00B60D4C" w:rsidP="002665B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Критерии оценки реферата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Реферат оценивается по 100 балльной шкале, балы пер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водятся в оценки успеваемости следующим образом: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86 – 100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отлично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70 – 75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хорошо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51 – 69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удовлетворительно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B60D4C" w:rsidRDefault="00B60D4C" w:rsidP="009F1565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мене 51 балла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неудовлетворительно</w:t>
      </w:r>
      <w:r w:rsidR="009F1565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5D3790" w:rsidRPr="009F1565" w:rsidRDefault="005D3790" w:rsidP="009F1565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9F1565">
      <w:pPr>
        <w:spacing w:before="120"/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Критерии оценки знаний обучающихся при провед</w:t>
      </w: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нии тестирования</w:t>
      </w:r>
    </w:p>
    <w:p w:rsidR="00B60D4C" w:rsidRPr="00B60D4C" w:rsidRDefault="00B60D4C" w:rsidP="00B60D4C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«отлично»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условии правильн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го ответа студента не менее чем 85 % тестовых заданий.</w:t>
      </w:r>
    </w:p>
    <w:p w:rsidR="00B60D4C" w:rsidRPr="00B60D4C" w:rsidRDefault="00B60D4C" w:rsidP="00B60D4C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«хорошо»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ного ответа студента не менее чем 70 % тестовых заданий.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2.Оценка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вии правильного ответа студента не менее 51 %.</w:t>
      </w:r>
    </w:p>
    <w:p w:rsidR="002A5477" w:rsidRDefault="00B60D4C" w:rsidP="009F15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«неудовлетворительно»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правильного ответа студента менее чем на 50 % 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F1565">
        <w:rPr>
          <w:rFonts w:ascii="Times New Roman" w:eastAsia="Times New Roman" w:hAnsi="Times New Roman" w:cs="Times New Roman"/>
          <w:sz w:val="24"/>
          <w:szCs w:val="24"/>
        </w:rPr>
        <w:t>стовых заданий.</w:t>
      </w:r>
    </w:p>
    <w:p w:rsidR="005D3790" w:rsidRPr="009F1565" w:rsidRDefault="005D3790" w:rsidP="009F15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B60D4C" w:rsidP="009F1565">
      <w:pPr>
        <w:shd w:val="clear" w:color="auto" w:fill="FFFFFF"/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lastRenderedPageBreak/>
        <w:t xml:space="preserve">Критерии оценки знаний </w:t>
      </w:r>
      <w:proofErr w:type="gramStart"/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обучающегося</w:t>
      </w:r>
      <w:proofErr w:type="gramEnd"/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 пр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и нап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и</w:t>
      </w:r>
      <w:r w:rsidR="00B3723B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сании контрольной работы</w:t>
      </w:r>
    </w:p>
    <w:p w:rsidR="00B60D4C" w:rsidRPr="00B60D4C" w:rsidRDefault="00B60D4C" w:rsidP="00B60D4C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</w:t>
      </w:r>
      <w:r w:rsidRPr="005D3790">
        <w:rPr>
          <w:rFonts w:ascii="Times New Roman" w:eastAsia="Times New Roman" w:hAnsi="Times New Roman" w:cs="Times New Roman"/>
          <w:b/>
          <w:bCs/>
          <w:sz w:val="24"/>
          <w:szCs w:val="24"/>
        </w:rPr>
        <w:t>«отлично»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обучающемуся, пок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завшему всесторонние, систематизированные, глубокие зн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ния вопросов контрольной работы и умение уверенно прим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нять их на практике.</w:t>
      </w:r>
    </w:p>
    <w:p w:rsidR="00B60D4C" w:rsidRPr="00B60D4C" w:rsidRDefault="00B60D4C" w:rsidP="00B60D4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</w:t>
      </w:r>
      <w:r w:rsidRPr="005D3790">
        <w:rPr>
          <w:rFonts w:ascii="Times New Roman" w:eastAsia="Times New Roman" w:hAnsi="Times New Roman" w:cs="Times New Roman"/>
          <w:b/>
          <w:bCs/>
          <w:sz w:val="24"/>
          <w:szCs w:val="24"/>
        </w:rPr>
        <w:t>«хорошо»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если он твердо знает материал, грамотно и по существу излагает его, умеет применять полученные знания на практике, но 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пускает в ответе некоторые неточности, которые может устранить с помощью дополнительных вопросов преподав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теля.</w:t>
      </w:r>
    </w:p>
    <w:p w:rsidR="00B60D4C" w:rsidRPr="00B60D4C" w:rsidRDefault="00B60D4C" w:rsidP="00B60D4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</w:t>
      </w:r>
      <w:r w:rsidRPr="005D3790">
        <w:rPr>
          <w:rFonts w:ascii="Times New Roman" w:eastAsia="Times New Roman" w:hAnsi="Times New Roman" w:cs="Times New Roman"/>
          <w:b/>
          <w:bCs/>
          <w:sz w:val="24"/>
          <w:szCs w:val="24"/>
        </w:rPr>
        <w:t>«удовлетворительно»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щемуся, показавшему фрагментарный, разрозненный характер знаний, недостаточно правильное понимание базовых пон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тий, но при этом он владеет основными понятиями тем ко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трольной работы, необходимыми для дальнейшего обучения и может применять полученные знания по образцу в стандар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ситуации.</w:t>
      </w:r>
    </w:p>
    <w:p w:rsidR="00B60D4C" w:rsidRPr="009F1565" w:rsidRDefault="00B60D4C" w:rsidP="009F15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</w:t>
      </w:r>
      <w:r w:rsidRPr="005D3790">
        <w:rPr>
          <w:rFonts w:ascii="Times New Roman" w:eastAsia="Times New Roman" w:hAnsi="Times New Roman" w:cs="Times New Roman"/>
          <w:b/>
          <w:bCs/>
          <w:sz w:val="24"/>
          <w:szCs w:val="24"/>
        </w:rPr>
        <w:t>«неудовлетворительно»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обуч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ющемуся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>, который не знает большей части основного соде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жания тем контрольной работы, допускает грубые ошибки и не умеет </w:t>
      </w:r>
      <w:r w:rsidR="009F1565"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знания.</w:t>
      </w:r>
    </w:p>
    <w:p w:rsidR="00B60D4C" w:rsidRPr="00C23AAF" w:rsidRDefault="00B60D4C" w:rsidP="009F1565">
      <w:pPr>
        <w:shd w:val="clear" w:color="auto" w:fill="FFFFFF"/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Критерии оценки знаний обуч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ающегося при пров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е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дении зачета.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На зачете знания, умения, навыки обучающихся оценив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ются оценками: «зачтено» или «не зачтено».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Оценки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«зачтено» должна соответствовать параметрам любой из положительных оценок («отлично», «хорошо», «удовлетворительно»).</w:t>
      </w:r>
    </w:p>
    <w:p w:rsidR="00B60D4C" w:rsidRPr="009F1565" w:rsidRDefault="00B60D4C" w:rsidP="009F15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Оценка «не зачтено» должна соответствовать параметра</w:t>
      </w:r>
      <w:r w:rsidR="009F1565">
        <w:rPr>
          <w:rFonts w:ascii="Times New Roman" w:eastAsia="Times New Roman" w:hAnsi="Times New Roman" w:cs="Times New Roman"/>
          <w:sz w:val="24"/>
          <w:szCs w:val="24"/>
        </w:rPr>
        <w:t>м оценки «неудовлетворительно».</w:t>
      </w:r>
    </w:p>
    <w:p w:rsidR="00B60D4C" w:rsidRPr="00A90479" w:rsidRDefault="00A90479" w:rsidP="008F1D17">
      <w:pPr>
        <w:shd w:val="clear" w:color="auto" w:fill="FFFFFF"/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Критерии оценки знаний обуч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ающегося при пров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дении экзамена.</w:t>
      </w:r>
      <w:r w:rsidR="00B60D4C" w:rsidRPr="00B60D4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B60D4C" w:rsidRPr="00B60D4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Заключительный контроль проводится в виде экзамена по дисциплине «Иностранный язык» в 3 семестре.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На экзамене знания, умения, навыки студентов оцениваются оценками: «отлично», «хорошо», «удовлетворительно», «неудовлетвор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тельно».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«отлично»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который обл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дает всесторонними, систематизированными и глубокими знаниями материала учебной программы, умеет свободно 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полнять задания, предусмотренные учебной программой, усвоил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и ознакомился с дополнительной литерат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рой, рекомендованной учебной программой. Как правило, оценка «отлично» выставляется студенту, усвоившему вза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мосвязь основных положений и понятий дисциплины в их значении для приобретаемой специальности, проявившему творческие способности в понимании, изложении и использ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вании учебного материала, правильно обосновывающему принятые решения, владеющему разносторонними навыками и приемами выполнения практических работ.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обнаруживш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му полное знание материала учебной программы, успешно выполняющему предусмотренные учебной программой зад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ния, усвоившему материал основной литературы, рекоменд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ванной учебной программой. Как правило, оценка «хорошо» выставляется студенту, показавшему систематизированный характер знаний по дисциплине, способному к самостоятел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ному пополнению знаний в ходе дальнейшей учебной работы и профессиональной деятельности, правильно применяющему творческие положения при решении практических вопросов и задач, владеющему необходимыми навыками и приемами 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полнения практических работ.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торый показал знание основного материала учебной програ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мы в объеме, достаточном и необходимым для дальнейшей учебы и предстоящей работы по специальности, справился с выполнением заданий, предусмотренных учебной програ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мой, знаком с основной литературой, рекомендованной уче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программой. Как правило, оценка «удовлетворительно» выставляется студенту, допустившему погрешности в ответах на экзамене или выполнении экзаменационных заданий, но обладающему необходимыми знаниями под руководством преподавателя для устранения этих погрешностей, наруша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щему последовательность в изложении учебного материала и испытывающему затруднения при выполнении практических работ.</w:t>
      </w:r>
    </w:p>
    <w:p w:rsid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не знающему основной части материала учебной программы, допускающему принципиальные ошибки в выполнении предусмотренных учебной программой заданий, неуверенно с большими затруднениями выполняющему практические раб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ты. Как правило, оценка «неудовлетворительно» выставляется студенту, который не может продолжить обучение или пр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ступить к деятельности по специальности по окончании ун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верситета без дополнительных занятий по соответствующей дисциплине.</w:t>
      </w:r>
    </w:p>
    <w:p w:rsidR="001B1EA4" w:rsidRDefault="001B1EA4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EA4" w:rsidRDefault="001B1EA4" w:rsidP="001B1EA4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EA4" w:rsidRPr="001B1EA4" w:rsidRDefault="001B1EA4" w:rsidP="001B1EA4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  <w:t>ЗАДАНИЯ ДЛЯ КОНТАКТНОЙ РАБОТЫ</w:t>
      </w:r>
    </w:p>
    <w:p w:rsidR="00C23AAF" w:rsidRDefault="00C23AAF" w:rsidP="002A547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F1565" w:rsidRPr="0058044B" w:rsidRDefault="009F1565" w:rsidP="00471799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58044B">
        <w:rPr>
          <w:rFonts w:ascii="Times New Roman" w:eastAsia="Times New Roman" w:hAnsi="Times New Roman" w:cs="Times New Roman"/>
          <w:b/>
          <w:sz w:val="24"/>
          <w:szCs w:val="24"/>
        </w:rPr>
        <w:t>емы рефератов</w:t>
      </w:r>
    </w:p>
    <w:tbl>
      <w:tblPr>
        <w:tblW w:w="4943" w:type="pct"/>
        <w:tblInd w:w="108" w:type="dxa"/>
        <w:tblLook w:val="04A0" w:firstRow="1" w:lastRow="0" w:firstColumn="1" w:lastColumn="0" w:noHBand="0" w:noVBand="1"/>
      </w:tblPr>
      <w:tblGrid>
        <w:gridCol w:w="396"/>
        <w:gridCol w:w="6208"/>
      </w:tblGrid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9F1565" w:rsidRPr="00DA7D1C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5804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Globalization of banking and finance</w:t>
            </w:r>
          </w:p>
        </w:tc>
      </w:tr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The great economists</w:t>
            </w:r>
          </w:p>
        </w:tc>
      </w:tr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Phases of the 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spellStart"/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risis</w:t>
            </w:r>
            <w:proofErr w:type="spellEnd"/>
          </w:p>
        </w:tc>
      </w:tr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Job 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Start"/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utlook</w:t>
            </w:r>
            <w:proofErr w:type="spellEnd"/>
          </w:p>
        </w:tc>
      </w:tr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Bookkeeping cycle</w:t>
            </w:r>
          </w:p>
        </w:tc>
      </w:tr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Balance sheets</w:t>
            </w:r>
          </w:p>
        </w:tc>
      </w:tr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Cash flow statement</w:t>
            </w:r>
          </w:p>
        </w:tc>
      </w:tr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8. GAAP and IASB</w:t>
            </w:r>
          </w:p>
        </w:tc>
      </w:tr>
      <w:tr w:rsidR="009F1565" w:rsidRPr="00DA7D1C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9. The “invisible hand” in national economy</w:t>
            </w:r>
          </w:p>
        </w:tc>
      </w:tr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Demand and supply</w:t>
            </w:r>
          </w:p>
        </w:tc>
      </w:tr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11. The scope of economics</w:t>
            </w:r>
          </w:p>
        </w:tc>
      </w:tr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12. 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Auditing profession</w:t>
            </w:r>
          </w:p>
        </w:tc>
      </w:tr>
      <w:tr w:rsidR="009F1565" w:rsidRPr="00DA7D1C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13. The main types of management</w:t>
            </w:r>
          </w:p>
        </w:tc>
      </w:tr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4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 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GDP</w:t>
            </w:r>
          </w:p>
        </w:tc>
      </w:tr>
      <w:tr w:rsidR="009F1565" w:rsidRPr="00DA7D1C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9F1565" w:rsidRPr="009F1565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156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15. </w:t>
            </w:r>
            <w:r w:rsidRPr="005804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Bookkeeping and accounting</w:t>
            </w:r>
          </w:p>
          <w:p w:rsidR="009F1565" w:rsidRPr="00051B90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5D3790" w:rsidRPr="00051B90" w:rsidRDefault="005D3790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9F1565" w:rsidRPr="009F1565" w:rsidRDefault="009F1565" w:rsidP="00CA15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Темы</w:t>
            </w:r>
            <w:r w:rsidRPr="009F156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B3A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дискуссий</w:t>
            </w:r>
            <w:r w:rsidRPr="009F156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9F1565" w:rsidRPr="009F1565" w:rsidRDefault="009F1565" w:rsidP="00CA15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9F1565" w:rsidRPr="009F1565" w:rsidRDefault="009F1565" w:rsidP="00CA15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</w:t>
            </w:r>
            <w:r w:rsidRPr="009F15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1: </w:t>
            </w:r>
            <w:r w:rsidRPr="007B3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Accounting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3A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Вопросы, стимулирующие дискуссию: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F1565" w:rsidRPr="009F1565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15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What</w:t>
            </w:r>
            <w:r w:rsidRPr="009F15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is</w:t>
            </w:r>
            <w:r w:rsidRPr="009F15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accounting</w:t>
            </w:r>
            <w:r w:rsidRPr="009F15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? 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 How does managerial accounting differ from financial a</w:t>
            </w: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counting?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 What are five major statements in accounting?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4. Which categories are assets divided into?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5. What does the income statement report?</w:t>
            </w:r>
          </w:p>
          <w:p w:rsidR="009F1565" w:rsidRPr="002D0C51" w:rsidRDefault="009F1565" w:rsidP="00CA15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</w:t>
            </w:r>
            <w:r w:rsidRPr="007B3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2: </w:t>
            </w:r>
            <w:r w:rsidRPr="007B3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Computers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Вопросы, стимулирующие дискуссию: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1. Why are Information Technologies so widely used now</w:t>
            </w: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</w:t>
            </w: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days?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2. What business sectors can they be applied in?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3. What are the advantages of automatic data processing?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4. Which computer programs are widely used in accounting?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5. Which IT skills can be used by the graduates of your Facu</w:t>
            </w: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l</w:t>
            </w: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ty?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</w:t>
            </w:r>
            <w:r w:rsidRPr="007B3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3: </w:t>
            </w:r>
            <w:r w:rsidRPr="007B3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Bookkeeping</w:t>
            </w:r>
            <w:r w:rsidRPr="007B3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B3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or</w:t>
            </w:r>
            <w:r w:rsidRPr="007B3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B3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Accounting</w:t>
            </w:r>
            <w:r w:rsidRPr="007B3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Вопросы, стимулирующие дискуссию: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gramStart"/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1.What</w:t>
            </w:r>
            <w:proofErr w:type="gramEnd"/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is the difference between bookkeeping and accoun</w:t>
            </w: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t</w:t>
            </w: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ing?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lastRenderedPageBreak/>
              <w:t>2. Where are expenses recorded?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3. Where are revenues included?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4. What formula is used to prepare the balance sheet?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5. What does the statement of cash flow summarize?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</w:t>
            </w:r>
            <w:r w:rsidRPr="007B3A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4: </w:t>
            </w:r>
            <w:r w:rsidRPr="007B3A3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The</w:t>
            </w:r>
            <w:r w:rsidRPr="007B3A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B3A36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Economy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3A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Вопросы, стимулирующие дискуссию: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3A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1.What</w:t>
            </w:r>
            <w:proofErr w:type="gramEnd"/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is Britain’s place in the world economy (as regards its GDP)?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 Whose ideas provided the foundation of the American ec</w:t>
            </w: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</w:t>
            </w: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nomic system?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 Why is the American economy said to be mixed?</w:t>
            </w:r>
          </w:p>
          <w:p w:rsidR="009F1565" w:rsidRPr="007B3A36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4. What is Russian industry concentrated on?</w:t>
            </w:r>
          </w:p>
          <w:p w:rsidR="009F1565" w:rsidRPr="009F1565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B3A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5. What is Russian agriculture concentrated on?</w:t>
            </w:r>
          </w:p>
          <w:p w:rsidR="00541C6D" w:rsidRPr="00051B90" w:rsidRDefault="00541C6D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9F1565" w:rsidRPr="009F1565" w:rsidRDefault="009F1565" w:rsidP="009F1565">
      <w:pPr>
        <w:spacing w:line="232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Примеры</w:t>
      </w:r>
      <w:r w:rsidRPr="009F1565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58044B">
        <w:rPr>
          <w:rFonts w:ascii="Times New Roman" w:hAnsi="Times New Roman" w:cs="Times New Roman"/>
          <w:b/>
          <w:sz w:val="24"/>
          <w:szCs w:val="24"/>
          <w:lang w:eastAsia="en-US"/>
        </w:rPr>
        <w:t>тестовых</w:t>
      </w:r>
      <w:r w:rsidRPr="009F1565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58044B">
        <w:rPr>
          <w:rFonts w:ascii="Times New Roman" w:hAnsi="Times New Roman" w:cs="Times New Roman"/>
          <w:b/>
          <w:sz w:val="24"/>
          <w:szCs w:val="24"/>
          <w:lang w:eastAsia="en-US"/>
        </w:rPr>
        <w:t>заданий</w:t>
      </w:r>
    </w:p>
    <w:p w:rsidR="009F1565" w:rsidRPr="009F1565" w:rsidRDefault="009F1565" w:rsidP="009F1565">
      <w:pPr>
        <w:spacing w:line="232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32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/>
          <w:sz w:val="24"/>
          <w:szCs w:val="24"/>
          <w:lang w:val="en-US" w:eastAsia="en-US"/>
        </w:rPr>
        <w:t>Test</w:t>
      </w:r>
    </w:p>
    <w:p w:rsidR="009F1565" w:rsidRPr="0058044B" w:rsidRDefault="009F1565" w:rsidP="009F1565">
      <w:pPr>
        <w:ind w:left="-360" w:firstLine="786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/>
          <w:sz w:val="24"/>
          <w:szCs w:val="24"/>
          <w:lang w:val="en-US" w:eastAsia="en-US"/>
        </w:rPr>
        <w:t>I. Put the verbs into correct tense:</w:t>
      </w:r>
    </w:p>
    <w:p w:rsidR="009F1565" w:rsidRPr="0058044B" w:rsidRDefault="009F1565" w:rsidP="009F1565">
      <w:pPr>
        <w:ind w:left="-180" w:firstLine="425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1. The standard working day in the United Kingdom and the USA … at 9 a.m.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start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started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starts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started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2. The USA … a national currency in1863.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adopted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adopted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adopts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adopting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3. Mr. Wood is in the office.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He … a very important doc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u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ment.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reads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through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reading through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read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through</w:t>
      </w:r>
    </w:p>
    <w:p w:rsidR="009F1565" w:rsidRPr="00051B90" w:rsidRDefault="009F1565" w:rsidP="005D3790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read through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4. The United Kingdom … a member of the European Ec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o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nomic Community (EEC) since 1973.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</w:t>
      </w:r>
    </w:p>
    <w:p w:rsidR="009F1565" w:rsidRPr="00471799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5.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In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 19</w:t>
      </w:r>
      <w:r w:rsidRPr="0058044B">
        <w:rPr>
          <w:rFonts w:ascii="Times New Roman" w:hAnsi="Times New Roman" w:cs="Times New Roman"/>
          <w:sz w:val="24"/>
          <w:szCs w:val="24"/>
          <w:vertAlign w:val="superscript"/>
          <w:lang w:val="en-US" w:eastAsia="en-US"/>
        </w:rPr>
        <w:t>th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century Britain … international trade.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dominates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dominated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dominated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dominating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6. After the General Director … the contract, Aeroflot started regular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flights  to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Portugal.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signed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sign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signed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signed</w:t>
      </w:r>
    </w:p>
    <w:p w:rsidR="009F1565" w:rsidRPr="0058044B" w:rsidRDefault="009F1565" w:rsidP="009F1565">
      <w:pPr>
        <w:spacing w:before="120" w:line="276" w:lineRule="auto"/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7. Over 130 countries … in the exposition in Lisbon next month.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a) Takes part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taken part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take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part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 part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8. Yesterday I … our business friends to a plant near Moscow.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took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take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taken</w:t>
      </w:r>
    </w:p>
    <w:p w:rsidR="009F1565" w:rsidRPr="00051B90" w:rsidRDefault="009F1565" w:rsidP="005D3790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9. At 12 o’clock we were in the negotiation room.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discussed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were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discussing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discuss</w:t>
      </w:r>
    </w:p>
    <w:p w:rsidR="009F1565" w:rsidRPr="00471799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discuss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10. He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often … on business to different European countries.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go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goes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go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went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11. Last January I was in London where I … a course of trai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n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ing.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have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had</w:t>
      </w:r>
    </w:p>
    <w:p w:rsidR="009F1565" w:rsidRPr="0058044B" w:rsidRDefault="009F1565" w:rsidP="009F1565">
      <w:pPr>
        <w:spacing w:before="120" w:line="276" w:lineRule="auto"/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12. The firm … our equipment for many years.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buy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buy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bought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develop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13. Economic relations … now in the same way as before.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developing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developed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developed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develop</w:t>
      </w:r>
      <w:proofErr w:type="gramEnd"/>
    </w:p>
    <w:p w:rsidR="009F1565" w:rsidRPr="00051B90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5D3790" w:rsidRPr="00051B90" w:rsidRDefault="005D3790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14. I hope the exhibition … our cooperation.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promote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promoted</w:t>
      </w:r>
    </w:p>
    <w:p w:rsidR="009F1565" w:rsidRPr="00471799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promoted</w:t>
      </w:r>
    </w:p>
    <w:p w:rsidR="005D3790" w:rsidRPr="00051B90" w:rsidRDefault="005D3790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15. Sally Brown … overtime every day for several months b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e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fore she got a promotion.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a) Has worked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 working</w:t>
      </w:r>
    </w:p>
    <w:p w:rsidR="009F1565" w:rsidRPr="00252BFC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c</w:t>
      </w:r>
      <w:r w:rsidRPr="00252BF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worked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</w:t>
      </w:r>
      <w:r w:rsidRPr="0058044B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working</w:t>
      </w:r>
    </w:p>
    <w:p w:rsidR="009F1565" w:rsidRPr="0058044B" w:rsidRDefault="009F1565" w:rsidP="009F1565">
      <w:pPr>
        <w:spacing w:line="232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F1565" w:rsidRPr="0058044B" w:rsidRDefault="009F1565" w:rsidP="009F15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Примеры контрольных заданий</w:t>
      </w: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b/>
          <w:sz w:val="24"/>
          <w:szCs w:val="24"/>
          <w:lang w:eastAsia="en-US"/>
        </w:rPr>
        <w:t>Контрольная работа №1 (1 семестр)</w:t>
      </w: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b/>
          <w:sz w:val="24"/>
          <w:szCs w:val="24"/>
          <w:lang w:eastAsia="en-US"/>
        </w:rPr>
        <w:t>Варианты 1, 2, 3</w:t>
      </w:r>
    </w:p>
    <w:p w:rsidR="005D3790" w:rsidRPr="005D3790" w:rsidRDefault="005D3790" w:rsidP="005D379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790" w:rsidRPr="005D3790" w:rsidRDefault="005D3790" w:rsidP="005D37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790">
        <w:rPr>
          <w:rFonts w:ascii="Times New Roman" w:eastAsia="Times New Roman" w:hAnsi="Times New Roman" w:cs="Times New Roman"/>
          <w:b/>
          <w:sz w:val="24"/>
          <w:szCs w:val="24"/>
        </w:rPr>
        <w:t>Грамматический блок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eastAsia="Times New Roman" w:hAnsi="Times New Roman" w:cs="Times New Roman"/>
          <w:sz w:val="24"/>
          <w:szCs w:val="24"/>
        </w:rPr>
        <w:t>1. Раскройте скобки и употребите глагол-сказуемое в нужной форме (</w:t>
      </w: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5D3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Present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Present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Pe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r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fect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2. Раскройте скобки и употребите глагол-сказуемое в нужной форме (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Perfect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3. Раскройте скобки и употребите глагол-сказуемое в нужной форме (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Perfect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4. Подчеркните глагол-сказуемое в пассивном залоге (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Passive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Voice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) и определите его временную форму. Предл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5. Перепишите предложения, подчеркните модальные гл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голы и их эквиваленты. Переведите предложения на русский язык.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6. а) Перепишите следующие глаголы, переведите их. О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разуйте от них Причастие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Participle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Перепишите </w:t>
      </w:r>
      <w:proofErr w:type="gram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следующие</w:t>
      </w:r>
      <w:proofErr w:type="gram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Причастие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Participle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). Укажите инфинитив глаголов, от которых они образованы. Переведите его.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а) Поставьте следующие существительные в форму их множественного числа.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ab/>
        <w:t>б) Образуйте форму множественного числа подчеркн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тых существительных. Сделайте соответствующие изменения в предложениях и перепишите их. Предложения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8. Замените подчеркнутые существительные личными м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стоимениями (в именительном или объектном падежах). Предложения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9. а) Образуйте сравнительную и превосходную степени сравнения от следующих прилагательных. 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ab/>
        <w:t>б) Переведите следующие предложения на русский язык. Подчеркните прилагательные в сравнительной и пр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восходной формах.</w:t>
      </w:r>
    </w:p>
    <w:p w:rsidR="005D3790" w:rsidRPr="005D3790" w:rsidRDefault="005D3790" w:rsidP="005D379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D3790" w:rsidRPr="005D3790" w:rsidRDefault="005D3790" w:rsidP="005D3790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b/>
          <w:sz w:val="24"/>
          <w:szCs w:val="24"/>
          <w:lang w:eastAsia="en-US"/>
        </w:rPr>
        <w:t>Лексический блок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1. Прочитайте и письменно переведите текст. Выполните задания к нему. Выучите слова к тексту.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2. Закончите предложения в соответствии с содержанием текста.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3. Ответьте на вопросы к тексту.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4. Переведите следующие предложения на английский язык.</w:t>
      </w:r>
    </w:p>
    <w:p w:rsidR="005D3790" w:rsidRPr="005D3790" w:rsidRDefault="005D3790" w:rsidP="00BC4FB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b/>
          <w:sz w:val="24"/>
          <w:szCs w:val="24"/>
          <w:lang w:eastAsia="en-US"/>
        </w:rPr>
        <w:t>Контрольная работа №2 (2 семестр)</w:t>
      </w: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b/>
          <w:sz w:val="24"/>
          <w:szCs w:val="24"/>
          <w:lang w:eastAsia="en-US"/>
        </w:rPr>
        <w:t>Варианты 1, 2, 3</w:t>
      </w: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1. Прочитайте текст, обращая внимание на сноски (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Notes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). Выучите слова к тексту наизусть.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2. Подтвердите или опровергните высказывания относ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тельно содержания текста и исправьте неверные утверждения (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True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/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False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/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No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stated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3. Письменно ответьте на вопросы к тексту.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4. Переведите письменно 3-й и 4-й абзацы текста. 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5. Соотнесите термин с его толкованием.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6. Прочитайте и переведите предложения. Поставьте м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дальные глаголы в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Past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Simple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Future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Simple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Tense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7. Прочитайте и письменно переведите предложения. Подчеркните инфинитив, определив его функцию в предл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жении.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8. Переведите письменно предложения, обращая вним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ние на слова с окончанием -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ing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. Определите, какой частью р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чи они являются.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9. Раскройте скобки, употребив нужную форму причастия (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Participle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I или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Participle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II). Письменно переведите предл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жения.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10</w:t>
      </w:r>
      <w:proofErr w:type="gram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П</w:t>
      </w:r>
      <w:proofErr w:type="gram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ереведите текст с русского языка на английский, и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пользуя слова в скобках.</w:t>
      </w:r>
    </w:p>
    <w:p w:rsidR="005D3790" w:rsidRPr="005D3790" w:rsidRDefault="005D3790" w:rsidP="005D379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790" w:rsidRPr="005D3790" w:rsidRDefault="005D3790" w:rsidP="005D3790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b/>
          <w:sz w:val="24"/>
          <w:szCs w:val="24"/>
        </w:rPr>
        <w:t>Контрольная</w:t>
      </w:r>
      <w:r w:rsidRPr="005D379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D3790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Pr="005D379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 3 (3 </w:t>
      </w:r>
      <w:r w:rsidRPr="005D3790">
        <w:rPr>
          <w:rFonts w:ascii="Times New Roman" w:eastAsia="Times New Roman" w:hAnsi="Times New Roman" w:cs="Times New Roman"/>
          <w:b/>
          <w:sz w:val="24"/>
          <w:szCs w:val="24"/>
        </w:rPr>
        <w:t>семестр</w:t>
      </w:r>
      <w:r w:rsidRPr="005D379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5D3790" w:rsidRPr="005D3790" w:rsidRDefault="005D3790" w:rsidP="005D3790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  <w:r w:rsidRPr="005D379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1, 2, 3</w:t>
      </w:r>
    </w:p>
    <w:p w:rsidR="005D3790" w:rsidRPr="005D3790" w:rsidRDefault="005D3790" w:rsidP="005D379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1. Read this information for visitors to Japan. Match the hea</w:t>
      </w: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ings (1–7) with the paragraphs (a–g).</w:t>
      </w:r>
    </w:p>
    <w:p w:rsidR="005D3790" w:rsidRPr="005D3790" w:rsidRDefault="005D3790" w:rsidP="005D379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2. Find the words in the text which mean:</w:t>
      </w:r>
    </w:p>
    <w:p w:rsidR="005D3790" w:rsidRPr="005D3790" w:rsidRDefault="005D3790" w:rsidP="005D379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3. Complete the sentences using information from the text.</w:t>
      </w:r>
    </w:p>
    <w:p w:rsidR="005D3790" w:rsidRPr="005D3790" w:rsidRDefault="005D3790" w:rsidP="005D379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 Find the words in the text which are opposite to:</w:t>
      </w:r>
    </w:p>
    <w:p w:rsidR="005D3790" w:rsidRPr="005D3790" w:rsidRDefault="005D3790" w:rsidP="005D379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5. Put the words in the right order to produce the correct se</w:t>
      </w: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tences.</w:t>
      </w:r>
    </w:p>
    <w:p w:rsidR="005D3790" w:rsidRPr="005D3790" w:rsidRDefault="005D3790" w:rsidP="005D379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6. Match each sentence opener (1–5) with a suitable ending (a–e).</w:t>
      </w:r>
    </w:p>
    <w:p w:rsidR="005D3790" w:rsidRPr="005D3790" w:rsidRDefault="005D3790" w:rsidP="005D379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7. Choose the correct variant.</w:t>
      </w:r>
    </w:p>
    <w:p w:rsidR="005D3790" w:rsidRPr="005D3790" w:rsidRDefault="005D3790" w:rsidP="005D379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8. Match up the reports (1–5) with what the people actually said (a–e).</w:t>
      </w:r>
    </w:p>
    <w:p w:rsidR="005D3790" w:rsidRPr="005D3790" w:rsidRDefault="005D3790" w:rsidP="005D379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9. Replace the words underlined in each sentence (1–5) with a word or a phrase (a–e) given below.</w:t>
      </w:r>
    </w:p>
    <w:p w:rsidR="005D3790" w:rsidRPr="005D3790" w:rsidRDefault="005D3790" w:rsidP="005D379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10. Complete the following dialogue by choosing the missing lines from the phrases given below.</w:t>
      </w:r>
    </w:p>
    <w:p w:rsidR="009F1565" w:rsidRPr="005D3790" w:rsidRDefault="009F1565" w:rsidP="005D3790">
      <w:pPr>
        <w:widowControl w:val="0"/>
        <w:tabs>
          <w:tab w:val="left" w:pos="67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9F1565" w:rsidRPr="0058044B" w:rsidRDefault="009F1565" w:rsidP="009F1565">
      <w:pPr>
        <w:widowControl w:val="0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Вопросы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зачёту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(1 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семестр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)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1. What is business?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2. How did bookkeepers work in the past?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3. What role do bookkeepers play in any business?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4. What methods do bookkeepers use in their work?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5. What characterizes a transaction?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6. What forms do transactions take?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7. Where do bookkeepers register transactions?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8. Where do bookkeepers transfer journal entries to?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9. Where are debits and where are credits?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10. What role does accounting play in business?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12. What people use accounting terms and ideas?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13. What financial meaning of the word «credit» do you know?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14. What expressions with the word «credit» in the ordinary language do you know?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15. What is the first phase of accounting?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16. What are accountants interested in?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17. Why is it necessary to study the financial results?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18. How are financial statements prepared in business?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19. What are the most important kinds of financial statements?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lastRenderedPageBreak/>
        <w:t>20. Under what other names is the income statement known to bookkeepers?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21. What picture does the balance sheet represent?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22. What does the operating statement show?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23. What is an asset?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24. What are the two main kinds of assets?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Cs/>
          <w:sz w:val="24"/>
          <w:szCs w:val="24"/>
          <w:lang w:val="en-US" w:eastAsia="en-US"/>
        </w:rPr>
        <w:t>25. What is a fixed asset?</w:t>
      </w:r>
    </w:p>
    <w:p w:rsidR="009F1565" w:rsidRPr="00051B90" w:rsidRDefault="009F1565" w:rsidP="009F1565">
      <w:pPr>
        <w:widowControl w:val="0"/>
        <w:tabs>
          <w:tab w:val="left" w:pos="675"/>
        </w:tabs>
        <w:jc w:val="both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</w:p>
    <w:p w:rsidR="009F1565" w:rsidRPr="0058044B" w:rsidRDefault="009F1565" w:rsidP="009F1565">
      <w:pPr>
        <w:widowControl w:val="0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Вопросы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зачёту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(2 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семестр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)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1. What items are listed as inventories?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2. What is a liability?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3. How are liabilities classified?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4. What liabilities are called current?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 What does the accounting equation mean?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6. At what cost are assets and liabilities recorded in the fina</w:t>
      </w: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cial statements?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7. For how long is the historical value recorded?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8. What is the nominal dollar?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9. What does the book value depend on?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10. How can the accounting cycle be imagined?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11. When does the accounting cycle begin?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12. What is a bookkeeping entry?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13. What is the idea of the double entry system?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14. Where is every entry posted to from the journal?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15. What is a chart of accounts?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16. What is done at the end of each accounting period?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17. What is a trial balance?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18. What errors occur in bookkeeping?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19. Is it easy to locate an error?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20. Why must the bookkeeper try to avoid errors?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21. What does the bookkeeper have to do if the trial balance does not balance?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22. What does the double entry bookkeeping mean?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23. Why is a trial balance drawn up?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24. What errors can lead to serious problems?</w:t>
      </w:r>
    </w:p>
    <w:p w:rsidR="009F1565" w:rsidRPr="005D3790" w:rsidRDefault="009F1565" w:rsidP="005D3790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25. When can it become difficult to use general journal?</w:t>
      </w:r>
    </w:p>
    <w:p w:rsidR="005D3790" w:rsidRPr="00051B90" w:rsidRDefault="005D3790" w:rsidP="009F1565">
      <w:pPr>
        <w:widowControl w:val="0"/>
        <w:tabs>
          <w:tab w:val="left" w:pos="67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F1565" w:rsidRPr="0058044B" w:rsidRDefault="009F1565" w:rsidP="009F1565">
      <w:pPr>
        <w:widowControl w:val="0"/>
        <w:tabs>
          <w:tab w:val="left" w:pos="67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</w:rPr>
        <w:t>экзамену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</w:rPr>
        <w:t>семестр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F1565" w:rsidRPr="0058044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1. What banks are included in the clearing system?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2. What does a balance sheet include?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3. What kinds of deposits do most do not pay interest?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4. What are the two most important kinds of deposits?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5. What is finance and financial system?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6. What does the process of the budget preparation include?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7. What is a country`s budget?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8. What are the four main functions of public finance?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9. What is a major sector of any monetary system?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10. What is done for ensuring the safety of a banking system?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11. What functions do central perform in particular?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12. What are central banks responsible for?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13. What are the functions of the CBR?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14. What measures are being worked out to ensure stability of the Russian banking system?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15. What tax treatment is applied to banks in Russia?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16. What does accounting and bookkeeping mean in general?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17. What is the difference between bookkeeping and accoun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t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ing?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18. What is the modern concept of accounting system?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19. What does double-entry bookkeeping mean?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20. What role does bookkeeping play in the accounting cycle?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21. When is the bookkeeping cycle considered to be comple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t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ed?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22. What are the main differences between financial and ma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n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agerial accounting?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23. What financial statements are included in annual report and when are they published?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24. What statement contains debit and credit columns?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25. Why must every company keep accounting records?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>26. Who prepares annual accounts of company?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27. How are company accounts prepared in the United Kin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g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dom?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28. What are public accountants?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29. What are private accountants?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30. Who can get a license to practice public accounting?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31. What is auditing?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32. How is an audit planned?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33. What do auditors normally start with?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34. What do auditors direct their attention to when they an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lyze financial statement?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35. Why is the auditing profession developing fast in Russia now?</w:t>
      </w:r>
    </w:p>
    <w:p w:rsidR="009F1565" w:rsidRPr="0058044B" w:rsidRDefault="009F1565" w:rsidP="009F1565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36. How many lines on the page are required for a general journal and for a special journal?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37. What is the purpose of special journals?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38. What rule remains true both for general and special jou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r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nals?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39. What is a disbursement journal?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40. What journals are maintained for purchases and for sales?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41. Where are the entries from the purchases journal posted?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42. What transactions are entered in the Sundry column?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43. When are trade discounts offered?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44. When is it necessary to make adjustments?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45. What do adjustments in the trial balance reflect?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46. What should be done before the new accounting cycle starts again?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47. Where is the money drawn for the owner’s personal use recorded?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48. What is a drawing account?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49. What is a discount?</w:t>
      </w:r>
    </w:p>
    <w:p w:rsidR="009F1565" w:rsidRPr="0058044B" w:rsidRDefault="009F1565" w:rsidP="009F1565">
      <w:pPr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50. When is a discount offered?</w:t>
      </w:r>
    </w:p>
    <w:p w:rsidR="000D2AB8" w:rsidRPr="006F1726" w:rsidRDefault="000D2AB8" w:rsidP="002A5477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92D2A" w:rsidRPr="00DA7D1C" w:rsidRDefault="00992D2A" w:rsidP="002A547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F1565" w:rsidRPr="00051B90" w:rsidRDefault="009F1565" w:rsidP="002A5477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B60D4C" w:rsidRPr="002A5477" w:rsidRDefault="00B60D4C" w:rsidP="002A54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РЕКОМЕНДУЕМАЯ ЛИТЕРАТУРА</w:t>
      </w:r>
    </w:p>
    <w:p w:rsidR="00DA7D1C" w:rsidRDefault="00DA7D1C" w:rsidP="00DA7D1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D1C" w:rsidRPr="004D678D" w:rsidRDefault="00DA7D1C" w:rsidP="00DA7D1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b/>
          <w:sz w:val="24"/>
          <w:szCs w:val="24"/>
        </w:rPr>
        <w:t>Основная учебная литература</w:t>
      </w:r>
    </w:p>
    <w:p w:rsidR="00DA7D1C" w:rsidRPr="004D678D" w:rsidRDefault="00DA7D1C" w:rsidP="00DA7D1C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A7D1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John</w:t>
      </w:r>
      <w:r w:rsidRPr="00DA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Taylor</w:t>
      </w:r>
      <w:r w:rsidRPr="00DA7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Stephen</w:t>
      </w:r>
      <w:r w:rsidRPr="00DA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Peltier</w:t>
      </w:r>
      <w:proofErr w:type="spellEnd"/>
      <w:r w:rsidRPr="00DA7D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Accounting: Student's Book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/  Taylor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John,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Peltier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Stephen. 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—  Express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Publishing, 2012. 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—120 c. — 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КУБГАУ</w:t>
      </w:r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197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экз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A7D1C" w:rsidRPr="004D678D" w:rsidRDefault="00DA7D1C" w:rsidP="00DA7D1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sz w:val="24"/>
          <w:szCs w:val="24"/>
        </w:rPr>
        <w:t>2. Бухгалтерский учет, анализ и аудит (в курсе английск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го языка) : учеб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особие / Т. Е.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Тапехина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>, О. П. Чижова, А. В. Крылова. – Краснодар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>, 2018. – 88 с.</w:t>
      </w:r>
      <w:r>
        <w:rPr>
          <w:rFonts w:ascii="Times New Roman" w:eastAsia="Times New Roman" w:hAnsi="Times New Roman" w:cs="Times New Roman"/>
          <w:sz w:val="24"/>
          <w:szCs w:val="24"/>
        </w:rPr>
        <w:t>: Режим доступа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>
        <w:fldChar w:fldCharType="begin"/>
      </w:r>
      <w:r>
        <w:instrText xml:space="preserve"> HYPERLINK "https://edu.kubsau.ru/file.php/117/UF_GOTOVO_433796_v1_.PDF" </w:instrText>
      </w:r>
      <w:r>
        <w:fldChar w:fldCharType="separate"/>
      </w:r>
      <w:r w:rsidRPr="004D678D">
        <w:rPr>
          <w:rStyle w:val="a8"/>
          <w:rFonts w:ascii="Times New Roman" w:eastAsia="Times New Roman" w:hAnsi="Times New Roman" w:cs="Times New Roman"/>
          <w:sz w:val="24"/>
          <w:szCs w:val="24"/>
        </w:rPr>
        <w:t>https</w:t>
      </w:r>
      <w:proofErr w:type="spellEnd"/>
      <w:r w:rsidRPr="004D678D">
        <w:rPr>
          <w:rStyle w:val="a8"/>
          <w:rFonts w:ascii="Times New Roman" w:eastAsia="Times New Roman" w:hAnsi="Times New Roman" w:cs="Times New Roman"/>
          <w:sz w:val="24"/>
          <w:szCs w:val="24"/>
        </w:rPr>
        <w:t>://edu.kubsau.ru/</w:t>
      </w:r>
      <w:proofErr w:type="spellStart"/>
      <w:r w:rsidRPr="004D678D">
        <w:rPr>
          <w:rStyle w:val="a8"/>
          <w:rFonts w:ascii="Times New Roman" w:eastAsia="Times New Roman" w:hAnsi="Times New Roman" w:cs="Times New Roman"/>
          <w:sz w:val="24"/>
          <w:szCs w:val="24"/>
        </w:rPr>
        <w:t>file.php</w:t>
      </w:r>
      <w:proofErr w:type="spellEnd"/>
      <w:r w:rsidRPr="004D678D">
        <w:rPr>
          <w:rStyle w:val="a8"/>
          <w:rFonts w:ascii="Times New Roman" w:eastAsia="Times New Roman" w:hAnsi="Times New Roman" w:cs="Times New Roman"/>
          <w:sz w:val="24"/>
          <w:szCs w:val="24"/>
        </w:rPr>
        <w:t>/117/UF_GOTOVO_433796_v1_.PDF</w:t>
      </w:r>
      <w:r>
        <w:rPr>
          <w:rStyle w:val="a8"/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A7D1C" w:rsidRPr="004D678D" w:rsidRDefault="00DA7D1C" w:rsidP="00DA7D1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bCs/>
          <w:sz w:val="24"/>
          <w:szCs w:val="24"/>
        </w:rPr>
        <w:t>3.  Английский язык. Бухучет и аудит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: Учебное пособие / И.Е.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Шолудченко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; НОУ ВПО Московский психолого-социальный институт. - М.: Флинта: МПСИ, 2009. - 392 с.: - Режим доступа: </w:t>
      </w:r>
      <w:hyperlink r:id="rId9" w:history="1"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http://znanium.com/catalog/product/212219</w:t>
        </w:r>
      </w:hyperlink>
    </w:p>
    <w:p w:rsidR="00DA7D1C" w:rsidRPr="004D678D" w:rsidRDefault="00DA7D1C" w:rsidP="00DA7D1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D1C" w:rsidRPr="004D678D" w:rsidRDefault="00DA7D1C" w:rsidP="00DA7D1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учебная литература</w:t>
      </w:r>
    </w:p>
    <w:p w:rsidR="00DA7D1C" w:rsidRPr="004D678D" w:rsidRDefault="00DA7D1C" w:rsidP="00DA7D1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bCs/>
          <w:sz w:val="24"/>
          <w:szCs w:val="24"/>
        </w:rPr>
        <w:t>1. Английский язык для экономических специальностей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: Учебное пособие / Л.С.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Чикилева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, И.В. Матвеева. - М.: КУРС: НИЦ Инфра-М, 2012. - 160 с.: - Режим доступа: </w:t>
      </w:r>
      <w:hyperlink r:id="rId10" w:history="1"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http://znanium.com/catalog/product/317523</w:t>
        </w:r>
      </w:hyperlink>
    </w:p>
    <w:p w:rsidR="00DA7D1C" w:rsidRPr="004D678D" w:rsidRDefault="00DA7D1C" w:rsidP="00DA7D1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sz w:val="24"/>
          <w:szCs w:val="24"/>
        </w:rPr>
        <w:t>2. Першина Е. Ю. Английский язык для бакалавров эк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>номических специальностей [Электронный ресурс] : учеб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собие / Е. Ю. Першина. - 2-е изд., стер. - М.: Флинта, 2012. - 113 с. - ISBN 978-5-9765-1381-5. - Режим доступа: </w:t>
      </w:r>
      <w:hyperlink r:id="rId11" w:history="1"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http://znanium.com/catalog/product/455560</w:t>
        </w:r>
      </w:hyperlink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7D1C" w:rsidRPr="004D678D" w:rsidRDefault="00DA7D1C" w:rsidP="00DA7D1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3. Английский язык для экономических специальностей: Учебное пособие / Л.С.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Чикилева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, И.В. Матвеева. - М.: КУРС: НИЦ Инфра-М, 2012. - 160 с.: 60x90 1/8 + CD-ROM. (о,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cd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rom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) ISBN 978-5-905554-16-2 - Режим доступа: </w:t>
      </w:r>
      <w:hyperlink r:id="rId12" w:history="1"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http://znanium.com/catalog/product/317523</w:t>
        </w:r>
      </w:hyperlink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DA7D1C" w:rsidRPr="004D678D" w:rsidRDefault="00DA7D1C" w:rsidP="00DA7D1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sz w:val="24"/>
          <w:szCs w:val="24"/>
        </w:rPr>
        <w:t>4. Деловой английский язык: ускоренный курс : учеб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собие / З.В.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Маньковская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>. — М.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ИНФРА-М, 2017. — 160 с. </w:t>
      </w:r>
      <w:r w:rsidRPr="004D67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— (Высшее образование: </w:t>
      </w:r>
      <w:proofErr w:type="spellStart"/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доступа: </w:t>
      </w:r>
      <w:hyperlink r:id="rId13" w:history="1"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http://znanium.com/catalog/product/752502</w:t>
        </w:r>
      </w:hyperlink>
    </w:p>
    <w:p w:rsidR="00DA7D1C" w:rsidRPr="004D678D" w:rsidRDefault="00DA7D1C" w:rsidP="00DA7D1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8D">
        <w:rPr>
          <w:rFonts w:ascii="Times New Roman" w:eastAsia="Times New Roman" w:hAnsi="Times New Roman" w:cs="Times New Roman"/>
          <w:sz w:val="24"/>
          <w:szCs w:val="24"/>
        </w:rPr>
        <w:t>5. Английский язык для экономистов</w:t>
      </w:r>
      <w:proofErr w:type="gramStart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учебное пособие / И.В. Соломатина. - Краснодар: </w:t>
      </w:r>
      <w:proofErr w:type="spellStart"/>
      <w:r w:rsidRPr="004D678D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4D678D">
        <w:rPr>
          <w:rFonts w:ascii="Times New Roman" w:eastAsia="Times New Roman" w:hAnsi="Times New Roman" w:cs="Times New Roman"/>
          <w:sz w:val="24"/>
          <w:szCs w:val="24"/>
        </w:rPr>
        <w:t xml:space="preserve">, 2015. – 86 с.: Режим доступа: </w:t>
      </w:r>
    </w:p>
    <w:p w:rsidR="00DA7D1C" w:rsidRDefault="00DA7D1C" w:rsidP="00DA7D1C">
      <w:pPr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kubsau</w:t>
        </w:r>
        <w:proofErr w:type="spellEnd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</w:t>
        </w:r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file</w:t>
        </w:r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php</w:t>
        </w:r>
        <w:proofErr w:type="spellEnd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/117/</w:t>
        </w:r>
        <w:proofErr w:type="spellStart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Uchebnoe</w:t>
        </w:r>
        <w:proofErr w:type="spellEnd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</w:t>
        </w:r>
        <w:proofErr w:type="spellStart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posobie</w:t>
        </w:r>
        <w:proofErr w:type="spellEnd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</w:t>
        </w:r>
        <w:proofErr w:type="spellStart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Angliiskii</w:t>
        </w:r>
        <w:proofErr w:type="spellEnd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</w:t>
        </w:r>
        <w:proofErr w:type="spellStart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jazyk</w:t>
        </w:r>
        <w:proofErr w:type="spellEnd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</w:t>
        </w:r>
        <w:proofErr w:type="spellStart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Vosstanovlen</w:t>
        </w:r>
        <w:proofErr w:type="spellEnd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_.</w:t>
        </w:r>
        <w:proofErr w:type="spellStart"/>
        <w:r w:rsidRPr="004D678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pdf</w:t>
        </w:r>
        <w:proofErr w:type="spellEnd"/>
      </w:hyperlink>
    </w:p>
    <w:p w:rsidR="00DA7D1C" w:rsidRDefault="00DA7D1C" w:rsidP="00DA7D1C">
      <w:pPr>
        <w:ind w:right="140"/>
        <w:rPr>
          <w:rFonts w:ascii="Times New Roman" w:hAnsi="Times New Roman" w:cs="Times New Roman"/>
          <w:b/>
          <w:sz w:val="24"/>
          <w:szCs w:val="24"/>
        </w:rPr>
      </w:pPr>
    </w:p>
    <w:p w:rsidR="00DA7D1C" w:rsidRPr="007340B6" w:rsidRDefault="00DA7D1C" w:rsidP="00DA7D1C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0B6">
        <w:rPr>
          <w:rFonts w:ascii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DA7D1C" w:rsidRPr="007340B6" w:rsidRDefault="00DA7D1C" w:rsidP="00DA7D1C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D1C" w:rsidRPr="007340B6" w:rsidRDefault="00DA7D1C" w:rsidP="00DA7D1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7340B6">
        <w:rPr>
          <w:rFonts w:ascii="Times New Roman" w:hAnsi="Times New Roman" w:cs="Times New Roman"/>
          <w:sz w:val="24"/>
          <w:szCs w:val="24"/>
        </w:rPr>
        <w:t xml:space="preserve">eLIBRARY.RU - научная электронная библиотека [Электронный ресурс]. – Режим доступа: </w:t>
      </w:r>
      <w:hyperlink r:id="rId15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  <w:r w:rsidRPr="007340B6">
        <w:rPr>
          <w:rFonts w:ascii="Times New Roman" w:hAnsi="Times New Roman" w:cs="Times New Roman"/>
          <w:sz w:val="24"/>
          <w:szCs w:val="24"/>
        </w:rPr>
        <w:t xml:space="preserve">, свободный. – </w:t>
      </w:r>
      <w:proofErr w:type="spellStart"/>
      <w:r w:rsidRPr="007340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7340B6">
        <w:rPr>
          <w:rFonts w:ascii="Times New Roman" w:hAnsi="Times New Roman" w:cs="Times New Roman"/>
          <w:sz w:val="24"/>
          <w:szCs w:val="24"/>
        </w:rPr>
        <w:t>. с экрана.</w:t>
      </w:r>
    </w:p>
    <w:p w:rsidR="00DA7D1C" w:rsidRPr="007340B6" w:rsidRDefault="00DA7D1C" w:rsidP="00DA7D1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 xml:space="preserve">– Гуманитарная библиотека </w:t>
      </w:r>
      <w:hyperlink r:id="rId16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DA7D1C" w:rsidRPr="007340B6" w:rsidRDefault="00DA7D1C" w:rsidP="00DA7D1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 xml:space="preserve">– </w:t>
      </w:r>
      <w:r w:rsidRPr="007340B6">
        <w:rPr>
          <w:rFonts w:ascii="Times New Roman" w:hAnsi="Times New Roman" w:cs="Times New Roman"/>
          <w:sz w:val="24"/>
          <w:szCs w:val="24"/>
          <w:lang w:val="en-US"/>
        </w:rPr>
        <w:t>Britannica</w:t>
      </w:r>
      <w:r w:rsidRPr="007340B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britannica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com</w:t>
        </w:r>
      </w:hyperlink>
    </w:p>
    <w:p w:rsidR="00DA7D1C" w:rsidRPr="007340B6" w:rsidRDefault="00DA7D1C" w:rsidP="00DA7D1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>– Словарь «</w:t>
      </w:r>
      <w:proofErr w:type="spellStart"/>
      <w:r w:rsidRPr="007340B6">
        <w:rPr>
          <w:rFonts w:ascii="Times New Roman" w:hAnsi="Times New Roman" w:cs="Times New Roman"/>
          <w:sz w:val="24"/>
          <w:szCs w:val="24"/>
        </w:rPr>
        <w:t>Мультитран</w:t>
      </w:r>
      <w:proofErr w:type="spellEnd"/>
      <w:r w:rsidRPr="007340B6">
        <w:rPr>
          <w:rFonts w:ascii="Times New Roman" w:hAnsi="Times New Roman" w:cs="Times New Roman"/>
          <w:sz w:val="24"/>
          <w:szCs w:val="24"/>
        </w:rPr>
        <w:t>» [Электронный ресурс]. – Р</w:t>
      </w:r>
      <w:r w:rsidRPr="007340B6">
        <w:rPr>
          <w:rFonts w:ascii="Times New Roman" w:hAnsi="Times New Roman" w:cs="Times New Roman"/>
          <w:sz w:val="24"/>
          <w:szCs w:val="24"/>
        </w:rPr>
        <w:t>е</w:t>
      </w:r>
      <w:r w:rsidRPr="007340B6">
        <w:rPr>
          <w:rFonts w:ascii="Times New Roman" w:hAnsi="Times New Roman" w:cs="Times New Roman"/>
          <w:sz w:val="24"/>
          <w:szCs w:val="24"/>
        </w:rPr>
        <w:t xml:space="preserve">жим доступа:  </w:t>
      </w:r>
      <w:hyperlink r:id="rId18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multitran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</w:p>
    <w:p w:rsidR="00DA7D1C" w:rsidRDefault="00DA7D1C" w:rsidP="00DA7D1C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135F0" w:rsidRPr="00F6005A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92D2A" w:rsidRDefault="00992D2A" w:rsidP="00DA7D1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6005A" w:rsidRPr="00F6005A" w:rsidRDefault="00F6005A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F6005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ОГЛАВЛЕНИЕ</w:t>
      </w:r>
    </w:p>
    <w:p w:rsidR="00F6005A" w:rsidRPr="00F6005A" w:rsidRDefault="00F6005A" w:rsidP="00F6005A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609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3"/>
        <w:gridCol w:w="567"/>
      </w:tblGrid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spacing w:line="276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567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Содержание дисциплины, темы и виды контак</w:t>
            </w: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ной работы</w:t>
            </w:r>
          </w:p>
        </w:tc>
        <w:tc>
          <w:tcPr>
            <w:tcW w:w="567" w:type="dxa"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Тематика лекционных и лабораторных занятий</w:t>
            </w:r>
          </w:p>
        </w:tc>
        <w:tc>
          <w:tcPr>
            <w:tcW w:w="567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Требования к организации контактной работы</w:t>
            </w:r>
          </w:p>
        </w:tc>
        <w:tc>
          <w:tcPr>
            <w:tcW w:w="567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  <w:r w:rsidRPr="00F6005A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  </w:t>
            </w: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Критерии оценки знаний</w:t>
            </w:r>
          </w:p>
        </w:tc>
        <w:tc>
          <w:tcPr>
            <w:tcW w:w="567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5. Задания для контактной работы</w:t>
            </w:r>
          </w:p>
        </w:tc>
        <w:tc>
          <w:tcPr>
            <w:tcW w:w="567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Рекомендуемая литература</w:t>
            </w:r>
          </w:p>
        </w:tc>
        <w:tc>
          <w:tcPr>
            <w:tcW w:w="567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рекомендуемых интернет сайтов</w:t>
            </w:r>
          </w:p>
        </w:tc>
        <w:tc>
          <w:tcPr>
            <w:tcW w:w="567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Оглавление</w:t>
            </w:r>
          </w:p>
        </w:tc>
        <w:tc>
          <w:tcPr>
            <w:tcW w:w="567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</w:tbl>
    <w:p w:rsidR="00F6005A" w:rsidRPr="00F6005A" w:rsidRDefault="00F6005A" w:rsidP="00F6005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005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6005A" w:rsidRDefault="00F6005A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6005A" w:rsidRDefault="00F6005A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6005A" w:rsidRDefault="00F6005A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B60D4C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7DF" w:rsidRDefault="007847DF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FBC" w:rsidRDefault="00BC4FBC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3EC2" w:rsidRDefault="00013EC2" w:rsidP="00D2189D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2189D" w:rsidRPr="00D2189D" w:rsidRDefault="00D2189D" w:rsidP="00D2189D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92D2A" w:rsidRPr="00B60D4C" w:rsidRDefault="00992D2A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1565" w:rsidRPr="009F1565" w:rsidRDefault="009F1565" w:rsidP="009F1565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F156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9F1565" w:rsidRDefault="009F1565" w:rsidP="009F1565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F156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(АНГЛИЙСКИЙ)</w:t>
      </w:r>
    </w:p>
    <w:p w:rsidR="00BC4FBC" w:rsidRPr="009F1565" w:rsidRDefault="00BC4FBC" w:rsidP="009F1565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F1565" w:rsidRPr="009F1565" w:rsidRDefault="009F1565" w:rsidP="009F1565">
      <w:pPr>
        <w:jc w:val="center"/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</w:pPr>
      <w:r w:rsidRPr="009F156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 указания</w:t>
      </w:r>
    </w:p>
    <w:p w:rsidR="009F1565" w:rsidRPr="009F1565" w:rsidRDefault="009F1565" w:rsidP="009F1565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9F1565" w:rsidRPr="009F1565" w:rsidRDefault="009F1565" w:rsidP="009F1565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9F1565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Составители: </w:t>
      </w:r>
      <w:proofErr w:type="spellStart"/>
      <w:r w:rsidRPr="009F156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Батурьян</w:t>
      </w:r>
      <w:proofErr w:type="spellEnd"/>
      <w:r w:rsidRPr="009F156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F156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Маргарита </w:t>
      </w:r>
      <w:proofErr w:type="spellStart"/>
      <w:r w:rsidRPr="009F156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Аветисовна</w:t>
      </w:r>
      <w:proofErr w:type="spellEnd"/>
    </w:p>
    <w:p w:rsidR="009F1565" w:rsidRDefault="009F1565" w:rsidP="006C4BB3">
      <w:pPr>
        <w:widowControl w:val="0"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  <w:proofErr w:type="spellStart"/>
      <w:r w:rsidRPr="009F156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Тапехина</w:t>
      </w:r>
      <w:proofErr w:type="spellEnd"/>
      <w:r w:rsidRPr="009F156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F156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Татьяна Евгеньевна</w:t>
      </w:r>
    </w:p>
    <w:p w:rsidR="00D2189D" w:rsidRPr="00D2189D" w:rsidRDefault="00D2189D" w:rsidP="009F1565">
      <w:pPr>
        <w:widowControl w:val="0"/>
        <w:ind w:left="142" w:firstLine="2126"/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</w:pPr>
    </w:p>
    <w:p w:rsidR="00B60D4C" w:rsidRPr="00B60D4C" w:rsidRDefault="00B60D4C" w:rsidP="00013EC2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FBC" w:rsidRPr="004C75B3" w:rsidRDefault="00BC4FBC" w:rsidP="00BC4FBC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Подписано в печать</w:t>
      </w:r>
      <w:r w:rsidR="00013EC2">
        <w:rPr>
          <w:rFonts w:ascii="Times New Roman" w:eastAsia="Times New Roman" w:hAnsi="Times New Roman" w:cs="Times New Roman"/>
          <w:sz w:val="24"/>
          <w:szCs w:val="24"/>
        </w:rPr>
        <w:t xml:space="preserve"> 00.00.2020</w:t>
      </w:r>
      <w:r>
        <w:rPr>
          <w:rFonts w:ascii="Times New Roman" w:eastAsia="Times New Roman" w:hAnsi="Times New Roman" w:cs="Times New Roman"/>
          <w:sz w:val="24"/>
          <w:szCs w:val="24"/>
        </w:rPr>
        <w:t>. Формат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60×</w:t>
      </w:r>
      <w:r w:rsidRPr="00364BAA">
        <w:rPr>
          <w:rFonts w:ascii="Times New Roman" w:eastAsia="Times New Roman" w:hAnsi="Times New Roman" w:cs="Times New Roman"/>
          <w:sz w:val="24"/>
          <w:szCs w:val="24"/>
        </w:rPr>
        <w:t>84</w:t>
      </w:r>
      <w:r w:rsidRPr="004C75B3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 w:rsidR="00013EC2"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16</w:t>
      </w:r>
      <w:r w:rsidRPr="004C75B3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BC4FBC" w:rsidRPr="00364BAA" w:rsidRDefault="00BC4FBC" w:rsidP="00BC4F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4FBC" w:rsidRPr="00CB7F14" w:rsidRDefault="00BC4FBC" w:rsidP="00BC4FBC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еч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2,7. Уч. изд. л. – 2,1.</w:t>
      </w:r>
    </w:p>
    <w:p w:rsidR="00BC4FBC" w:rsidRPr="00296169" w:rsidRDefault="00BC4FBC" w:rsidP="00BC4FBC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4FBC" w:rsidRPr="00296169" w:rsidRDefault="00BC4FBC" w:rsidP="00BC4FBC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BC4FBC" w:rsidRDefault="00BC4FBC" w:rsidP="00BC4FBC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992D2A" w:rsidRPr="00296169" w:rsidRDefault="00992D2A" w:rsidP="00BC4FBC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60D4C" w:rsidRPr="00B60D4C" w:rsidRDefault="00F139EF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137160</wp:posOffset>
                </wp:positionV>
                <wp:extent cx="914400" cy="9144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141.55pt;margin-top:10.8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9HQsQIAAL4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" fillcolor="white [3212]" strokecolor="white [3212]" strokeweight="2pt"/>
            </w:pict>
          </mc:Fallback>
        </mc:AlternateContent>
      </w:r>
    </w:p>
    <w:sectPr w:rsidR="00B60D4C" w:rsidRPr="00B60D4C" w:rsidSect="00B60D4C">
      <w:footerReference w:type="default" r:id="rId19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26" w:rsidRDefault="006F1726" w:rsidP="009828E7">
      <w:r>
        <w:separator/>
      </w:r>
    </w:p>
  </w:endnote>
  <w:endnote w:type="continuationSeparator" w:id="0">
    <w:p w:rsidR="006F1726" w:rsidRDefault="006F1726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83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F1726" w:rsidRPr="000F1697" w:rsidRDefault="006F1726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DA7D1C">
          <w:rPr>
            <w:rFonts w:ascii="Times New Roman" w:hAnsi="Times New Roman" w:cs="Times New Roman"/>
            <w:noProof/>
          </w:rPr>
          <w:t>47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26" w:rsidRDefault="006F1726" w:rsidP="009828E7">
      <w:r>
        <w:separator/>
      </w:r>
    </w:p>
  </w:footnote>
  <w:footnote w:type="continuationSeparator" w:id="0">
    <w:p w:rsidR="006F1726" w:rsidRDefault="006F1726" w:rsidP="00982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3EC2"/>
    <w:rsid w:val="00015A19"/>
    <w:rsid w:val="00032BB3"/>
    <w:rsid w:val="000424DE"/>
    <w:rsid w:val="0004360D"/>
    <w:rsid w:val="000447AD"/>
    <w:rsid w:val="00051B90"/>
    <w:rsid w:val="000A3C79"/>
    <w:rsid w:val="000A455B"/>
    <w:rsid w:val="000D2AB8"/>
    <w:rsid w:val="000E3746"/>
    <w:rsid w:val="000F1697"/>
    <w:rsid w:val="00115278"/>
    <w:rsid w:val="00117265"/>
    <w:rsid w:val="0013271B"/>
    <w:rsid w:val="00136E02"/>
    <w:rsid w:val="00151841"/>
    <w:rsid w:val="00196B53"/>
    <w:rsid w:val="001A389A"/>
    <w:rsid w:val="001B1EA4"/>
    <w:rsid w:val="001B6676"/>
    <w:rsid w:val="001B6B34"/>
    <w:rsid w:val="001C6D6A"/>
    <w:rsid w:val="001D363B"/>
    <w:rsid w:val="001E39A8"/>
    <w:rsid w:val="001E5963"/>
    <w:rsid w:val="002067D6"/>
    <w:rsid w:val="0021425F"/>
    <w:rsid w:val="00222FBE"/>
    <w:rsid w:val="00226411"/>
    <w:rsid w:val="00252BFC"/>
    <w:rsid w:val="00253C21"/>
    <w:rsid w:val="002665BC"/>
    <w:rsid w:val="0026675B"/>
    <w:rsid w:val="00270E1D"/>
    <w:rsid w:val="0027217E"/>
    <w:rsid w:val="0027451C"/>
    <w:rsid w:val="002745FB"/>
    <w:rsid w:val="00296836"/>
    <w:rsid w:val="002A5477"/>
    <w:rsid w:val="002B28D9"/>
    <w:rsid w:val="002D06F6"/>
    <w:rsid w:val="002D0C51"/>
    <w:rsid w:val="002E3A2C"/>
    <w:rsid w:val="003036F5"/>
    <w:rsid w:val="00344177"/>
    <w:rsid w:val="003474B9"/>
    <w:rsid w:val="00371F1D"/>
    <w:rsid w:val="00371FEF"/>
    <w:rsid w:val="0037777B"/>
    <w:rsid w:val="003B4FB2"/>
    <w:rsid w:val="003F6ACD"/>
    <w:rsid w:val="00405A03"/>
    <w:rsid w:val="00424A41"/>
    <w:rsid w:val="00441926"/>
    <w:rsid w:val="00444E8D"/>
    <w:rsid w:val="0045122A"/>
    <w:rsid w:val="004575E6"/>
    <w:rsid w:val="00471799"/>
    <w:rsid w:val="004C4EA1"/>
    <w:rsid w:val="00517723"/>
    <w:rsid w:val="00522DBF"/>
    <w:rsid w:val="005251BA"/>
    <w:rsid w:val="00541C6D"/>
    <w:rsid w:val="00544D19"/>
    <w:rsid w:val="00550898"/>
    <w:rsid w:val="0058044B"/>
    <w:rsid w:val="005A2B94"/>
    <w:rsid w:val="005D3022"/>
    <w:rsid w:val="005D3790"/>
    <w:rsid w:val="005E422A"/>
    <w:rsid w:val="006756FA"/>
    <w:rsid w:val="00675895"/>
    <w:rsid w:val="00687EA0"/>
    <w:rsid w:val="006A6DC3"/>
    <w:rsid w:val="006B4B2B"/>
    <w:rsid w:val="006B7F1F"/>
    <w:rsid w:val="006C4BB3"/>
    <w:rsid w:val="006F1726"/>
    <w:rsid w:val="007018B5"/>
    <w:rsid w:val="00712389"/>
    <w:rsid w:val="007340B6"/>
    <w:rsid w:val="00736273"/>
    <w:rsid w:val="00736A74"/>
    <w:rsid w:val="00736E85"/>
    <w:rsid w:val="00777F14"/>
    <w:rsid w:val="007847DF"/>
    <w:rsid w:val="007B3A36"/>
    <w:rsid w:val="007B6B2C"/>
    <w:rsid w:val="007B7B06"/>
    <w:rsid w:val="007C4658"/>
    <w:rsid w:val="007F0747"/>
    <w:rsid w:val="00871193"/>
    <w:rsid w:val="008A0A29"/>
    <w:rsid w:val="008A7013"/>
    <w:rsid w:val="008B5460"/>
    <w:rsid w:val="008C7ACE"/>
    <w:rsid w:val="008F1D17"/>
    <w:rsid w:val="00900920"/>
    <w:rsid w:val="009031A1"/>
    <w:rsid w:val="00915F41"/>
    <w:rsid w:val="00934732"/>
    <w:rsid w:val="00940B44"/>
    <w:rsid w:val="00956CE5"/>
    <w:rsid w:val="009828E7"/>
    <w:rsid w:val="00991686"/>
    <w:rsid w:val="00992D2A"/>
    <w:rsid w:val="009A6881"/>
    <w:rsid w:val="009B1AC6"/>
    <w:rsid w:val="009B63C4"/>
    <w:rsid w:val="009F1565"/>
    <w:rsid w:val="009F2BC4"/>
    <w:rsid w:val="00A135F0"/>
    <w:rsid w:val="00A162ED"/>
    <w:rsid w:val="00A20499"/>
    <w:rsid w:val="00A27224"/>
    <w:rsid w:val="00A81E9F"/>
    <w:rsid w:val="00A90479"/>
    <w:rsid w:val="00AA245B"/>
    <w:rsid w:val="00AA4396"/>
    <w:rsid w:val="00AD52AA"/>
    <w:rsid w:val="00B05BC2"/>
    <w:rsid w:val="00B10254"/>
    <w:rsid w:val="00B12468"/>
    <w:rsid w:val="00B32D77"/>
    <w:rsid w:val="00B3723B"/>
    <w:rsid w:val="00B45123"/>
    <w:rsid w:val="00B60D4C"/>
    <w:rsid w:val="00B91B37"/>
    <w:rsid w:val="00BA529B"/>
    <w:rsid w:val="00BC4FBC"/>
    <w:rsid w:val="00BE21F7"/>
    <w:rsid w:val="00BE3976"/>
    <w:rsid w:val="00C0576C"/>
    <w:rsid w:val="00C05D04"/>
    <w:rsid w:val="00C23AAF"/>
    <w:rsid w:val="00C23CE2"/>
    <w:rsid w:val="00C26B94"/>
    <w:rsid w:val="00C4462E"/>
    <w:rsid w:val="00CA1584"/>
    <w:rsid w:val="00CB75BB"/>
    <w:rsid w:val="00CC212F"/>
    <w:rsid w:val="00CC63E4"/>
    <w:rsid w:val="00CE0CBF"/>
    <w:rsid w:val="00CF2D0C"/>
    <w:rsid w:val="00D0359A"/>
    <w:rsid w:val="00D2189D"/>
    <w:rsid w:val="00D22DD1"/>
    <w:rsid w:val="00D9311D"/>
    <w:rsid w:val="00DA7D1C"/>
    <w:rsid w:val="00DD3384"/>
    <w:rsid w:val="00DE0FAE"/>
    <w:rsid w:val="00DF4CD9"/>
    <w:rsid w:val="00E11FEB"/>
    <w:rsid w:val="00E135AC"/>
    <w:rsid w:val="00E57847"/>
    <w:rsid w:val="00E80F41"/>
    <w:rsid w:val="00E9248B"/>
    <w:rsid w:val="00EA0C2C"/>
    <w:rsid w:val="00EA6602"/>
    <w:rsid w:val="00EB5FD0"/>
    <w:rsid w:val="00EF6423"/>
    <w:rsid w:val="00F139EF"/>
    <w:rsid w:val="00F17F5B"/>
    <w:rsid w:val="00F21F00"/>
    <w:rsid w:val="00F34FE0"/>
    <w:rsid w:val="00F42C42"/>
    <w:rsid w:val="00F45021"/>
    <w:rsid w:val="00F6005A"/>
    <w:rsid w:val="00FC2B09"/>
    <w:rsid w:val="00FC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837905" TargetMode="External"/><Relationship Id="rId13" Type="http://schemas.openxmlformats.org/officeDocument/2006/relationships/hyperlink" Target="http://znanium.com/catalog/product/752502" TargetMode="External"/><Relationship Id="rId18" Type="http://schemas.openxmlformats.org/officeDocument/2006/relationships/hyperlink" Target="https://www.multitran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317523" TargetMode="External"/><Relationship Id="rId17" Type="http://schemas.openxmlformats.org/officeDocument/2006/relationships/hyperlink" Target="http://www.britannica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gtmarke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4555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://znanium.com/catalog/product/31752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212219" TargetMode="External"/><Relationship Id="rId14" Type="http://schemas.openxmlformats.org/officeDocument/2006/relationships/hyperlink" Target="https://edu.kubsau.ru/file.php/117/Uchebnoe_posobie_Angliiskii_jazyk_Vosstanovlen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C73E-54B7-4373-8B90-2890BCA2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47</Pages>
  <Words>8307</Words>
  <Characters>47351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иностранных языков</cp:lastModifiedBy>
  <cp:revision>101</cp:revision>
  <cp:lastPrinted>2020-03-25T09:19:00Z</cp:lastPrinted>
  <dcterms:created xsi:type="dcterms:W3CDTF">2019-12-12T07:48:00Z</dcterms:created>
  <dcterms:modified xsi:type="dcterms:W3CDTF">2020-03-25T09:21:00Z</dcterms:modified>
</cp:coreProperties>
</file>