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CC9" w:rsidRPr="00874834" w:rsidRDefault="00644CC9" w:rsidP="00644CC9">
      <w:pPr>
        <w:shd w:val="clear" w:color="auto" w:fill="FFFFFF"/>
        <w:spacing w:after="0" w:line="240" w:lineRule="auto"/>
        <w:ind w:left="-993"/>
        <w:jc w:val="center"/>
        <w:rPr>
          <w:rFonts w:ascii="Times New Roman" w:hAnsi="Times New Roman" w:cs="Times New Roman"/>
          <w:sz w:val="32"/>
          <w:szCs w:val="32"/>
        </w:rPr>
      </w:pPr>
      <w:r w:rsidRPr="00874834">
        <w:rPr>
          <w:rFonts w:ascii="Times New Roman" w:eastAsia="Times New Roman" w:hAnsi="Times New Roman" w:cs="Times New Roman"/>
          <w:b/>
          <w:bCs/>
          <w:color w:val="000000"/>
          <w:spacing w:val="-3"/>
          <w:sz w:val="32"/>
          <w:szCs w:val="32"/>
        </w:rPr>
        <w:t xml:space="preserve">Федеральное государственное бюджетное образовательное учреждение </w:t>
      </w:r>
      <w:r w:rsidRPr="00874834">
        <w:rPr>
          <w:rFonts w:ascii="Times New Roman" w:eastAsia="Times New Roman" w:hAnsi="Times New Roman" w:cs="Times New Roman"/>
          <w:b/>
          <w:bCs/>
          <w:color w:val="000000"/>
          <w:spacing w:val="-2"/>
          <w:sz w:val="32"/>
          <w:szCs w:val="32"/>
        </w:rPr>
        <w:t>высшего профессионального образования</w:t>
      </w:r>
    </w:p>
    <w:p w:rsidR="00644CC9" w:rsidRDefault="00644CC9" w:rsidP="00644CC9">
      <w:pPr>
        <w:shd w:val="clear" w:color="auto" w:fill="FFFFFF"/>
        <w:spacing w:before="14" w:after="0" w:line="240" w:lineRule="auto"/>
        <w:ind w:left="-851"/>
        <w:jc w:val="center"/>
        <w:rPr>
          <w:rFonts w:ascii="Times New Roman" w:eastAsia="Times New Roman" w:hAnsi="Times New Roman" w:cs="Times New Roman"/>
          <w:b/>
          <w:bCs/>
          <w:color w:val="000000"/>
          <w:spacing w:val="-8"/>
          <w:sz w:val="32"/>
          <w:szCs w:val="32"/>
        </w:rPr>
      </w:pPr>
      <w:r>
        <w:rPr>
          <w:rFonts w:ascii="Times New Roman" w:eastAsia="Times New Roman" w:hAnsi="Times New Roman" w:cs="Times New Roman"/>
          <w:b/>
          <w:bCs/>
          <w:color w:val="000000"/>
          <w:spacing w:val="-8"/>
          <w:sz w:val="32"/>
          <w:szCs w:val="32"/>
        </w:rPr>
        <w:t>«</w:t>
      </w:r>
      <w:r w:rsidRPr="00874834">
        <w:rPr>
          <w:rFonts w:ascii="Times New Roman" w:eastAsia="Times New Roman" w:hAnsi="Times New Roman" w:cs="Times New Roman"/>
          <w:b/>
          <w:bCs/>
          <w:color w:val="000000"/>
          <w:spacing w:val="-8"/>
          <w:sz w:val="32"/>
          <w:szCs w:val="32"/>
        </w:rPr>
        <w:t>КУБАНСКИЙ ГОСУДАРСТВЕННЫЙ АГРАРНЫЙ УНИВЕР</w:t>
      </w:r>
      <w:r>
        <w:rPr>
          <w:rFonts w:ascii="Times New Roman" w:eastAsia="Times New Roman" w:hAnsi="Times New Roman" w:cs="Times New Roman"/>
          <w:b/>
          <w:bCs/>
          <w:color w:val="000000"/>
          <w:spacing w:val="-8"/>
          <w:sz w:val="32"/>
          <w:szCs w:val="32"/>
        </w:rPr>
        <w:t>СИТЕТ»</w:t>
      </w:r>
    </w:p>
    <w:p w:rsidR="00644CC9" w:rsidRDefault="00644CC9" w:rsidP="00644CC9">
      <w:pPr>
        <w:shd w:val="clear" w:color="auto" w:fill="FFFFFF"/>
        <w:spacing w:before="14" w:after="0" w:line="240" w:lineRule="auto"/>
        <w:jc w:val="center"/>
        <w:rPr>
          <w:rFonts w:ascii="Times New Roman" w:eastAsia="Times New Roman" w:hAnsi="Times New Roman" w:cs="Times New Roman"/>
          <w:b/>
          <w:bCs/>
          <w:color w:val="000000"/>
          <w:spacing w:val="-8"/>
          <w:sz w:val="32"/>
          <w:szCs w:val="32"/>
        </w:rPr>
      </w:pPr>
    </w:p>
    <w:p w:rsidR="00644CC9" w:rsidRDefault="00644CC9" w:rsidP="00644CC9">
      <w:pPr>
        <w:shd w:val="clear" w:color="auto" w:fill="FFFFFF"/>
        <w:spacing w:before="14" w:after="0" w:line="240" w:lineRule="auto"/>
        <w:jc w:val="center"/>
        <w:rPr>
          <w:rFonts w:ascii="Times New Roman" w:eastAsia="Times New Roman" w:hAnsi="Times New Roman" w:cs="Times New Roman"/>
          <w:b/>
          <w:bCs/>
          <w:color w:val="000000"/>
          <w:spacing w:val="11"/>
          <w:sz w:val="32"/>
          <w:szCs w:val="32"/>
        </w:rPr>
      </w:pPr>
    </w:p>
    <w:p w:rsidR="00644CC9" w:rsidRDefault="00644CC9" w:rsidP="00644CC9">
      <w:pPr>
        <w:shd w:val="clear" w:color="auto" w:fill="FFFFFF"/>
        <w:spacing w:before="14" w:after="0" w:line="240" w:lineRule="auto"/>
        <w:jc w:val="center"/>
        <w:rPr>
          <w:rFonts w:ascii="Times New Roman" w:eastAsia="Times New Roman" w:hAnsi="Times New Roman" w:cs="Times New Roman"/>
          <w:b/>
          <w:bCs/>
          <w:color w:val="000000"/>
          <w:spacing w:val="11"/>
          <w:sz w:val="32"/>
          <w:szCs w:val="32"/>
        </w:rPr>
      </w:pPr>
    </w:p>
    <w:p w:rsidR="00644CC9" w:rsidRPr="00874834" w:rsidRDefault="00644CC9" w:rsidP="00644CC9">
      <w:pPr>
        <w:shd w:val="clear" w:color="auto" w:fill="FFFFFF"/>
        <w:spacing w:before="14" w:after="0" w:line="240" w:lineRule="auto"/>
        <w:jc w:val="center"/>
        <w:rPr>
          <w:rFonts w:ascii="Times New Roman" w:hAnsi="Times New Roman" w:cs="Times New Roman"/>
          <w:sz w:val="32"/>
          <w:szCs w:val="32"/>
        </w:rPr>
      </w:pPr>
      <w:r w:rsidRPr="00874834">
        <w:rPr>
          <w:rFonts w:ascii="Times New Roman" w:eastAsia="Times New Roman" w:hAnsi="Times New Roman" w:cs="Times New Roman"/>
          <w:b/>
          <w:bCs/>
          <w:color w:val="000000"/>
          <w:spacing w:val="11"/>
          <w:sz w:val="32"/>
          <w:szCs w:val="32"/>
        </w:rPr>
        <w:t>КАФЕДРА ФИНАНСОВ</w:t>
      </w: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Default="00644CC9" w:rsidP="00644CC9">
      <w:pPr>
        <w:spacing w:line="360" w:lineRule="auto"/>
        <w:rPr>
          <w:rFonts w:ascii="Times New Roman" w:hAnsi="Times New Roman" w:cs="Times New Roman"/>
          <w:sz w:val="32"/>
          <w:szCs w:val="32"/>
        </w:rPr>
      </w:pPr>
    </w:p>
    <w:p w:rsidR="00644CC9" w:rsidRDefault="00644CC9" w:rsidP="00644CC9">
      <w:pPr>
        <w:spacing w:line="360" w:lineRule="auto"/>
        <w:rPr>
          <w:rFonts w:ascii="Times New Roman" w:hAnsi="Times New Roman" w:cs="Times New Roman"/>
          <w:sz w:val="32"/>
          <w:szCs w:val="32"/>
        </w:rPr>
      </w:pPr>
    </w:p>
    <w:p w:rsidR="00644CC9" w:rsidRDefault="00644CC9" w:rsidP="00644CC9">
      <w:pPr>
        <w:spacing w:line="360" w:lineRule="auto"/>
        <w:rPr>
          <w:rFonts w:ascii="Times New Roman" w:hAnsi="Times New Roman" w:cs="Times New Roman"/>
          <w:sz w:val="32"/>
          <w:szCs w:val="32"/>
        </w:rPr>
      </w:pPr>
    </w:p>
    <w:p w:rsidR="00644CC9" w:rsidRPr="00874834" w:rsidRDefault="00644CC9" w:rsidP="00644CC9">
      <w:pPr>
        <w:spacing w:line="360" w:lineRule="auto"/>
        <w:rPr>
          <w:rFonts w:ascii="Times New Roman" w:hAnsi="Times New Roman" w:cs="Times New Roman"/>
          <w:sz w:val="32"/>
          <w:szCs w:val="32"/>
        </w:rPr>
      </w:pPr>
    </w:p>
    <w:p w:rsidR="00644CC9" w:rsidRDefault="00644CC9" w:rsidP="00644CC9">
      <w:pPr>
        <w:shd w:val="clear" w:color="auto" w:fill="FFFFFF"/>
        <w:spacing w:after="0" w:line="360" w:lineRule="auto"/>
        <w:jc w:val="center"/>
        <w:rPr>
          <w:rFonts w:ascii="Times New Roman" w:eastAsia="Times New Roman" w:hAnsi="Times New Roman" w:cs="Times New Roman"/>
          <w:b/>
          <w:bCs/>
          <w:color w:val="000000"/>
          <w:spacing w:val="-12"/>
          <w:sz w:val="32"/>
          <w:szCs w:val="32"/>
        </w:rPr>
      </w:pPr>
      <w:r w:rsidRPr="00874834">
        <w:rPr>
          <w:rFonts w:ascii="Times New Roman" w:eastAsia="Times New Roman" w:hAnsi="Times New Roman" w:cs="Times New Roman"/>
          <w:b/>
          <w:bCs/>
          <w:color w:val="000000"/>
          <w:spacing w:val="-12"/>
          <w:sz w:val="32"/>
          <w:szCs w:val="32"/>
        </w:rPr>
        <w:t>МЕТОДИЧЕСКОЕ ПОСОБИЕ</w:t>
      </w:r>
    </w:p>
    <w:p w:rsidR="00644CC9" w:rsidRPr="005936D9" w:rsidRDefault="00644CC9" w:rsidP="00644CC9">
      <w:pPr>
        <w:shd w:val="clear" w:color="auto" w:fill="FFFFFF"/>
        <w:spacing w:after="0"/>
        <w:ind w:right="19"/>
        <w:jc w:val="center"/>
        <w:rPr>
          <w:rFonts w:ascii="Times New Roman" w:eastAsia="Times New Roman" w:hAnsi="Times New Roman" w:cs="Times New Roman"/>
          <w:b/>
          <w:bCs/>
          <w:color w:val="000000"/>
          <w:sz w:val="36"/>
          <w:szCs w:val="36"/>
        </w:rPr>
      </w:pPr>
      <w:r w:rsidRPr="005936D9">
        <w:rPr>
          <w:rFonts w:ascii="Times New Roman" w:eastAsia="Times New Roman" w:hAnsi="Times New Roman" w:cs="Times New Roman"/>
          <w:b/>
          <w:bCs/>
          <w:color w:val="000000"/>
          <w:sz w:val="36"/>
          <w:szCs w:val="36"/>
        </w:rPr>
        <w:t xml:space="preserve">для проведения практических занятий </w:t>
      </w:r>
    </w:p>
    <w:p w:rsidR="00644CC9" w:rsidRPr="00874834" w:rsidRDefault="00644CC9" w:rsidP="00644CC9">
      <w:pPr>
        <w:shd w:val="clear" w:color="auto" w:fill="FFFFFF"/>
        <w:spacing w:after="0"/>
        <w:ind w:right="19"/>
        <w:jc w:val="center"/>
        <w:rPr>
          <w:rFonts w:ascii="Times New Roman" w:hAnsi="Times New Roman" w:cs="Times New Roman"/>
          <w:sz w:val="32"/>
          <w:szCs w:val="32"/>
        </w:rPr>
      </w:pPr>
      <w:r w:rsidRPr="00874834">
        <w:rPr>
          <w:rFonts w:ascii="Times New Roman" w:eastAsia="Times New Roman" w:hAnsi="Times New Roman" w:cs="Times New Roman"/>
          <w:b/>
          <w:bCs/>
          <w:color w:val="000000"/>
          <w:sz w:val="32"/>
          <w:szCs w:val="32"/>
        </w:rPr>
        <w:t>по дисциплине:</w:t>
      </w:r>
      <w:r>
        <w:rPr>
          <w:rFonts w:ascii="Times New Roman" w:eastAsia="Times New Roman" w:hAnsi="Times New Roman" w:cs="Times New Roman"/>
          <w:b/>
          <w:bCs/>
          <w:color w:val="000000"/>
          <w:sz w:val="32"/>
          <w:szCs w:val="32"/>
        </w:rPr>
        <w:t xml:space="preserve"> </w:t>
      </w:r>
      <w:r w:rsidRPr="00874834">
        <w:rPr>
          <w:rFonts w:ascii="Times New Roman" w:eastAsia="Times New Roman" w:hAnsi="Times New Roman" w:cs="Times New Roman"/>
          <w:b/>
          <w:bCs/>
          <w:color w:val="000000"/>
          <w:spacing w:val="-6"/>
          <w:sz w:val="32"/>
          <w:szCs w:val="32"/>
        </w:rPr>
        <w:t>«</w:t>
      </w:r>
      <w:r>
        <w:rPr>
          <w:rFonts w:ascii="Times New Roman" w:eastAsia="Times New Roman" w:hAnsi="Times New Roman" w:cs="Times New Roman"/>
          <w:b/>
          <w:bCs/>
          <w:color w:val="000000"/>
          <w:spacing w:val="-6"/>
          <w:sz w:val="32"/>
          <w:szCs w:val="32"/>
        </w:rPr>
        <w:t>КОРПОРАТИВНЫЕ ФИНАНСЫ</w:t>
      </w:r>
      <w:r w:rsidRPr="00874834">
        <w:rPr>
          <w:rFonts w:ascii="Times New Roman" w:eastAsia="Times New Roman" w:hAnsi="Times New Roman" w:cs="Times New Roman"/>
          <w:b/>
          <w:bCs/>
          <w:color w:val="000000"/>
          <w:spacing w:val="-6"/>
          <w:sz w:val="32"/>
          <w:szCs w:val="32"/>
        </w:rPr>
        <w:t>»</w:t>
      </w:r>
    </w:p>
    <w:p w:rsidR="00644CC9" w:rsidRPr="00EE2468" w:rsidRDefault="00644CC9" w:rsidP="00E86FF6">
      <w:pPr>
        <w:shd w:val="clear" w:color="auto" w:fill="FFFFFF"/>
        <w:tabs>
          <w:tab w:val="left" w:pos="851"/>
          <w:tab w:val="left" w:pos="1276"/>
        </w:tabs>
        <w:spacing w:after="0"/>
        <w:ind w:left="370"/>
        <w:rPr>
          <w:rFonts w:ascii="Times New Roman" w:hAnsi="Times New Roman" w:cs="Times New Roman"/>
          <w:b/>
          <w:sz w:val="32"/>
          <w:szCs w:val="32"/>
        </w:rPr>
      </w:pPr>
      <w:r>
        <w:rPr>
          <w:rFonts w:ascii="Times New Roman" w:hAnsi="Times New Roman" w:cs="Times New Roman"/>
          <w:b/>
          <w:sz w:val="32"/>
          <w:szCs w:val="32"/>
        </w:rPr>
        <w:t xml:space="preserve">      </w:t>
      </w: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p>
    <w:p w:rsidR="00644CC9" w:rsidRPr="00874834" w:rsidRDefault="00644CC9" w:rsidP="00644CC9">
      <w:pPr>
        <w:shd w:val="clear" w:color="auto" w:fill="FFFFFF"/>
        <w:spacing w:after="0" w:line="240" w:lineRule="auto"/>
        <w:ind w:left="370"/>
        <w:jc w:val="center"/>
        <w:rPr>
          <w:rFonts w:ascii="Times New Roman" w:hAnsi="Times New Roman" w:cs="Times New Roman"/>
          <w:sz w:val="32"/>
          <w:szCs w:val="32"/>
        </w:rPr>
      </w:pPr>
      <w:r w:rsidRPr="00874834">
        <w:rPr>
          <w:rFonts w:ascii="Times New Roman" w:eastAsia="Times New Roman" w:hAnsi="Times New Roman" w:cs="Times New Roman"/>
          <w:b/>
          <w:bCs/>
          <w:color w:val="000000"/>
          <w:spacing w:val="6"/>
          <w:sz w:val="32"/>
          <w:szCs w:val="32"/>
        </w:rPr>
        <w:t>Краснодар-201</w:t>
      </w:r>
      <w:r>
        <w:rPr>
          <w:rFonts w:ascii="Times New Roman" w:eastAsia="Times New Roman" w:hAnsi="Times New Roman" w:cs="Times New Roman"/>
          <w:b/>
          <w:bCs/>
          <w:color w:val="000000"/>
          <w:spacing w:val="6"/>
          <w:sz w:val="32"/>
          <w:szCs w:val="32"/>
        </w:rPr>
        <w:t>4</w:t>
      </w:r>
    </w:p>
    <w:p w:rsidR="00644CC9" w:rsidRPr="00874834" w:rsidRDefault="00644CC9" w:rsidP="00644CC9">
      <w:pPr>
        <w:shd w:val="clear" w:color="auto" w:fill="FFFFFF"/>
        <w:spacing w:before="82" w:line="240" w:lineRule="auto"/>
        <w:ind w:firstLine="709"/>
        <w:jc w:val="both"/>
        <w:rPr>
          <w:rFonts w:ascii="Times New Roman" w:hAnsi="Times New Roman" w:cs="Times New Roman"/>
          <w:sz w:val="32"/>
          <w:szCs w:val="32"/>
        </w:rPr>
      </w:pPr>
      <w:r w:rsidRPr="00874834">
        <w:rPr>
          <w:rFonts w:ascii="Times New Roman" w:eastAsia="Times New Roman" w:hAnsi="Times New Roman" w:cs="Times New Roman"/>
          <w:color w:val="000000"/>
          <w:spacing w:val="-4"/>
          <w:sz w:val="32"/>
          <w:szCs w:val="32"/>
        </w:rPr>
        <w:lastRenderedPageBreak/>
        <w:t>Методическое пособие для проведения практических занятий по дисци</w:t>
      </w:r>
      <w:r w:rsidRPr="00874834">
        <w:rPr>
          <w:rFonts w:ascii="Times New Roman" w:eastAsia="Times New Roman" w:hAnsi="Times New Roman" w:cs="Times New Roman"/>
          <w:color w:val="000000"/>
          <w:spacing w:val="-2"/>
          <w:sz w:val="32"/>
          <w:szCs w:val="32"/>
        </w:rPr>
        <w:t>плине: «</w:t>
      </w:r>
      <w:r>
        <w:rPr>
          <w:rFonts w:ascii="Times New Roman" w:eastAsia="Times New Roman" w:hAnsi="Times New Roman" w:cs="Times New Roman"/>
          <w:color w:val="000000"/>
          <w:spacing w:val="-2"/>
          <w:sz w:val="32"/>
          <w:szCs w:val="32"/>
        </w:rPr>
        <w:t>Корпоративные финансы</w:t>
      </w:r>
      <w:r w:rsidRPr="00874834">
        <w:rPr>
          <w:rFonts w:ascii="Times New Roman" w:eastAsia="Times New Roman" w:hAnsi="Times New Roman" w:cs="Times New Roman"/>
          <w:color w:val="000000"/>
          <w:spacing w:val="-2"/>
          <w:sz w:val="32"/>
          <w:szCs w:val="32"/>
        </w:rPr>
        <w:t>»</w:t>
      </w:r>
      <w:r w:rsidR="00743CF0">
        <w:rPr>
          <w:rFonts w:ascii="Times New Roman" w:eastAsia="Times New Roman" w:hAnsi="Times New Roman" w:cs="Times New Roman"/>
          <w:color w:val="000000"/>
          <w:spacing w:val="-2"/>
          <w:sz w:val="32"/>
          <w:szCs w:val="32"/>
        </w:rPr>
        <w:t xml:space="preserve"> / Н.В. </w:t>
      </w:r>
      <w:proofErr w:type="spellStart"/>
      <w:r w:rsidR="00743CF0">
        <w:rPr>
          <w:rFonts w:ascii="Times New Roman" w:eastAsia="Times New Roman" w:hAnsi="Times New Roman" w:cs="Times New Roman"/>
          <w:color w:val="000000"/>
          <w:spacing w:val="-2"/>
          <w:sz w:val="32"/>
          <w:szCs w:val="32"/>
        </w:rPr>
        <w:t>Липчиу</w:t>
      </w:r>
      <w:proofErr w:type="spellEnd"/>
      <w:r w:rsidR="00743CF0">
        <w:rPr>
          <w:rFonts w:ascii="Times New Roman" w:eastAsia="Times New Roman" w:hAnsi="Times New Roman" w:cs="Times New Roman"/>
          <w:color w:val="000000"/>
          <w:spacing w:val="-2"/>
          <w:sz w:val="32"/>
          <w:szCs w:val="32"/>
        </w:rPr>
        <w:t xml:space="preserve">, О.А. Герасименко, Ю.С. Шевченко, П.А. </w:t>
      </w:r>
      <w:proofErr w:type="spellStart"/>
      <w:r w:rsidR="00743CF0">
        <w:rPr>
          <w:rFonts w:ascii="Times New Roman" w:eastAsia="Times New Roman" w:hAnsi="Times New Roman" w:cs="Times New Roman"/>
          <w:color w:val="000000"/>
          <w:spacing w:val="-2"/>
          <w:sz w:val="32"/>
          <w:szCs w:val="32"/>
        </w:rPr>
        <w:t>Носаленко</w:t>
      </w:r>
      <w:proofErr w:type="spellEnd"/>
      <w:r w:rsidR="00743CF0">
        <w:rPr>
          <w:rFonts w:ascii="Times New Roman" w:eastAsia="Times New Roman" w:hAnsi="Times New Roman" w:cs="Times New Roman"/>
          <w:color w:val="000000"/>
          <w:spacing w:val="-2"/>
          <w:sz w:val="32"/>
          <w:szCs w:val="32"/>
        </w:rPr>
        <w:t xml:space="preserve">, А.А. Юрченко, О.А. </w:t>
      </w:r>
      <w:proofErr w:type="spellStart"/>
      <w:r w:rsidR="00743CF0">
        <w:rPr>
          <w:rFonts w:ascii="Times New Roman" w:eastAsia="Times New Roman" w:hAnsi="Times New Roman" w:cs="Times New Roman"/>
          <w:color w:val="000000"/>
          <w:spacing w:val="-2"/>
          <w:sz w:val="32"/>
          <w:szCs w:val="32"/>
        </w:rPr>
        <w:t>Окорокова</w:t>
      </w:r>
      <w:proofErr w:type="spellEnd"/>
      <w:r w:rsidR="00743CF0">
        <w:rPr>
          <w:rFonts w:ascii="Times New Roman" w:eastAsia="Times New Roman" w:hAnsi="Times New Roman" w:cs="Times New Roman"/>
          <w:color w:val="000000"/>
          <w:spacing w:val="-2"/>
          <w:sz w:val="32"/>
          <w:szCs w:val="32"/>
        </w:rPr>
        <w:t xml:space="preserve">, К.И. </w:t>
      </w:r>
      <w:proofErr w:type="spellStart"/>
      <w:r w:rsidR="00743CF0">
        <w:rPr>
          <w:rFonts w:ascii="Times New Roman" w:eastAsia="Times New Roman" w:hAnsi="Times New Roman" w:cs="Times New Roman"/>
          <w:color w:val="000000"/>
          <w:spacing w:val="-2"/>
          <w:sz w:val="32"/>
          <w:szCs w:val="32"/>
        </w:rPr>
        <w:t>Липчиу</w:t>
      </w:r>
      <w:proofErr w:type="spellEnd"/>
      <w:r w:rsidR="00743CF0">
        <w:rPr>
          <w:rFonts w:ascii="Times New Roman" w:eastAsia="Times New Roman" w:hAnsi="Times New Roman" w:cs="Times New Roman"/>
          <w:color w:val="000000"/>
          <w:spacing w:val="-2"/>
          <w:sz w:val="32"/>
          <w:szCs w:val="32"/>
        </w:rPr>
        <w:t xml:space="preserve">, Е.И. Васильченко, А.И. </w:t>
      </w:r>
      <w:proofErr w:type="spellStart"/>
      <w:r w:rsidR="00743CF0">
        <w:rPr>
          <w:rFonts w:ascii="Times New Roman" w:eastAsia="Times New Roman" w:hAnsi="Times New Roman" w:cs="Times New Roman"/>
          <w:color w:val="000000"/>
          <w:spacing w:val="-2"/>
          <w:sz w:val="32"/>
          <w:szCs w:val="32"/>
        </w:rPr>
        <w:t>Липчиу</w:t>
      </w:r>
      <w:proofErr w:type="spellEnd"/>
      <w:r w:rsidR="00743CF0">
        <w:rPr>
          <w:rFonts w:ascii="Times New Roman" w:eastAsia="Times New Roman" w:hAnsi="Times New Roman" w:cs="Times New Roman"/>
          <w:color w:val="000000"/>
          <w:spacing w:val="-2"/>
          <w:sz w:val="32"/>
          <w:szCs w:val="32"/>
        </w:rPr>
        <w:t xml:space="preserve">, Я.Я. </w:t>
      </w:r>
      <w:proofErr w:type="spellStart"/>
      <w:r w:rsidR="00743CF0">
        <w:rPr>
          <w:rFonts w:ascii="Times New Roman" w:eastAsia="Times New Roman" w:hAnsi="Times New Roman" w:cs="Times New Roman"/>
          <w:color w:val="000000"/>
          <w:spacing w:val="-2"/>
          <w:sz w:val="32"/>
          <w:szCs w:val="32"/>
        </w:rPr>
        <w:t>Чапурко</w:t>
      </w:r>
      <w:proofErr w:type="spellEnd"/>
      <w:r w:rsidRPr="00874834">
        <w:rPr>
          <w:rFonts w:ascii="Times New Roman" w:eastAsia="Times New Roman" w:hAnsi="Times New Roman" w:cs="Times New Roman"/>
          <w:color w:val="000000"/>
          <w:spacing w:val="-2"/>
          <w:sz w:val="32"/>
          <w:szCs w:val="32"/>
        </w:rPr>
        <w:t xml:space="preserve"> </w:t>
      </w:r>
      <w:r w:rsidRPr="00874834">
        <w:rPr>
          <w:rFonts w:ascii="Times New Roman" w:eastAsia="Times New Roman" w:hAnsi="Times New Roman" w:cs="Times New Roman"/>
          <w:color w:val="000000"/>
          <w:spacing w:val="-4"/>
          <w:sz w:val="32"/>
          <w:szCs w:val="32"/>
        </w:rPr>
        <w:t xml:space="preserve">- Краснодар: </w:t>
      </w:r>
      <w:proofErr w:type="spellStart"/>
      <w:r w:rsidRPr="00874834">
        <w:rPr>
          <w:rFonts w:ascii="Times New Roman" w:eastAsia="Times New Roman" w:hAnsi="Times New Roman" w:cs="Times New Roman"/>
          <w:color w:val="000000"/>
          <w:spacing w:val="-4"/>
          <w:sz w:val="32"/>
          <w:szCs w:val="32"/>
        </w:rPr>
        <w:t>КубГАУ</w:t>
      </w:r>
      <w:proofErr w:type="spellEnd"/>
      <w:r w:rsidRPr="00874834">
        <w:rPr>
          <w:rFonts w:ascii="Times New Roman" w:eastAsia="Times New Roman" w:hAnsi="Times New Roman" w:cs="Times New Roman"/>
          <w:color w:val="000000"/>
          <w:spacing w:val="-4"/>
          <w:sz w:val="32"/>
          <w:szCs w:val="32"/>
        </w:rPr>
        <w:t>, 201</w:t>
      </w:r>
      <w:r>
        <w:rPr>
          <w:rFonts w:ascii="Times New Roman" w:eastAsia="Times New Roman" w:hAnsi="Times New Roman" w:cs="Times New Roman"/>
          <w:color w:val="000000"/>
          <w:spacing w:val="-4"/>
          <w:sz w:val="32"/>
          <w:szCs w:val="32"/>
        </w:rPr>
        <w:t>4</w:t>
      </w:r>
      <w:r w:rsidRPr="00874834">
        <w:rPr>
          <w:rFonts w:ascii="Times New Roman" w:eastAsia="Times New Roman" w:hAnsi="Times New Roman" w:cs="Times New Roman"/>
          <w:color w:val="000000"/>
          <w:spacing w:val="-4"/>
          <w:sz w:val="32"/>
          <w:szCs w:val="32"/>
        </w:rPr>
        <w:t xml:space="preserve">. </w:t>
      </w:r>
      <w:r>
        <w:rPr>
          <w:rFonts w:ascii="Times New Roman" w:eastAsia="Times New Roman" w:hAnsi="Times New Roman" w:cs="Times New Roman"/>
          <w:color w:val="000000"/>
          <w:spacing w:val="-4"/>
          <w:sz w:val="32"/>
          <w:szCs w:val="32"/>
        </w:rPr>
        <w:t>- 100 с.</w:t>
      </w:r>
    </w:p>
    <w:p w:rsidR="00644CC9" w:rsidRPr="00874834" w:rsidRDefault="00644CC9" w:rsidP="00644CC9">
      <w:pPr>
        <w:shd w:val="clear" w:color="auto" w:fill="FFFFFF"/>
        <w:spacing w:before="638" w:line="240" w:lineRule="auto"/>
        <w:ind w:left="374"/>
        <w:rPr>
          <w:rFonts w:ascii="Times New Roman" w:eastAsia="Times New Roman" w:hAnsi="Times New Roman" w:cs="Times New Roman"/>
          <w:color w:val="000000"/>
          <w:spacing w:val="-4"/>
          <w:sz w:val="32"/>
          <w:szCs w:val="32"/>
        </w:rPr>
      </w:pPr>
      <w:bookmarkStart w:id="0" w:name="_GoBack"/>
      <w:bookmarkEnd w:id="0"/>
    </w:p>
    <w:p w:rsidR="00644CC9" w:rsidRPr="00874834" w:rsidRDefault="00644CC9" w:rsidP="00644CC9">
      <w:pPr>
        <w:shd w:val="clear" w:color="auto" w:fill="FFFFFF"/>
        <w:spacing w:before="638" w:line="240" w:lineRule="auto"/>
        <w:ind w:firstLine="709"/>
        <w:rPr>
          <w:rFonts w:ascii="Times New Roman" w:hAnsi="Times New Roman" w:cs="Times New Roman"/>
          <w:sz w:val="32"/>
          <w:szCs w:val="32"/>
        </w:rPr>
      </w:pPr>
      <w:r w:rsidRPr="00874834">
        <w:rPr>
          <w:rFonts w:ascii="Times New Roman" w:eastAsia="Times New Roman" w:hAnsi="Times New Roman" w:cs="Times New Roman"/>
          <w:color w:val="000000"/>
          <w:spacing w:val="-4"/>
          <w:sz w:val="32"/>
          <w:szCs w:val="32"/>
        </w:rPr>
        <w:t xml:space="preserve">Ответственная за выпуск: профессор </w:t>
      </w:r>
      <w:proofErr w:type="spellStart"/>
      <w:r w:rsidRPr="00874834">
        <w:rPr>
          <w:rFonts w:ascii="Times New Roman" w:eastAsia="Times New Roman" w:hAnsi="Times New Roman" w:cs="Times New Roman"/>
          <w:color w:val="000000"/>
          <w:spacing w:val="-4"/>
          <w:sz w:val="32"/>
          <w:szCs w:val="32"/>
        </w:rPr>
        <w:t>Липчиу</w:t>
      </w:r>
      <w:proofErr w:type="spellEnd"/>
      <w:r w:rsidRPr="00874834">
        <w:rPr>
          <w:rFonts w:ascii="Times New Roman" w:eastAsia="Times New Roman" w:hAnsi="Times New Roman" w:cs="Times New Roman"/>
          <w:color w:val="000000"/>
          <w:spacing w:val="-4"/>
          <w:sz w:val="32"/>
          <w:szCs w:val="32"/>
        </w:rPr>
        <w:t xml:space="preserve"> Н. В.</w:t>
      </w:r>
    </w:p>
    <w:p w:rsidR="00644CC9" w:rsidRPr="00874834" w:rsidRDefault="00644CC9" w:rsidP="00644CC9">
      <w:pPr>
        <w:ind w:firstLine="709"/>
        <w:rPr>
          <w:rFonts w:ascii="Times New Roman" w:hAnsi="Times New Roman" w:cs="Times New Roman"/>
          <w:sz w:val="32"/>
          <w:szCs w:val="32"/>
        </w:rPr>
      </w:pPr>
    </w:p>
    <w:p w:rsidR="00644CC9" w:rsidRPr="00F6757E" w:rsidRDefault="00644CC9" w:rsidP="00644CC9">
      <w:pPr>
        <w:ind w:firstLine="709"/>
        <w:rPr>
          <w:rFonts w:ascii="Times New Roman" w:hAnsi="Times New Roman" w:cs="Times New Roman"/>
          <w:sz w:val="32"/>
          <w:szCs w:val="32"/>
        </w:rPr>
      </w:pPr>
      <w:r w:rsidRPr="00F6757E">
        <w:rPr>
          <w:rFonts w:ascii="Times New Roman" w:hAnsi="Times New Roman" w:cs="Times New Roman"/>
          <w:sz w:val="32"/>
          <w:szCs w:val="32"/>
        </w:rPr>
        <w:t xml:space="preserve">Рецензент - В. В. </w:t>
      </w:r>
      <w:proofErr w:type="spellStart"/>
      <w:r w:rsidRPr="00F6757E">
        <w:rPr>
          <w:rFonts w:ascii="Times New Roman" w:hAnsi="Times New Roman" w:cs="Times New Roman"/>
          <w:sz w:val="32"/>
          <w:szCs w:val="32"/>
        </w:rPr>
        <w:t>Говдя</w:t>
      </w:r>
      <w:proofErr w:type="spellEnd"/>
      <w:r w:rsidRPr="00F6757E">
        <w:rPr>
          <w:rFonts w:ascii="Times New Roman" w:hAnsi="Times New Roman" w:cs="Times New Roman"/>
          <w:sz w:val="32"/>
          <w:szCs w:val="32"/>
        </w:rPr>
        <w:t xml:space="preserve"> - д.э.н. профессор</w:t>
      </w:r>
    </w:p>
    <w:p w:rsidR="00644CC9" w:rsidRPr="00874834" w:rsidRDefault="00644CC9" w:rsidP="00644CC9">
      <w:pPr>
        <w:rPr>
          <w:rFonts w:ascii="Times New Roman" w:hAnsi="Times New Roman" w:cs="Times New Roman"/>
          <w:sz w:val="32"/>
          <w:szCs w:val="32"/>
        </w:rPr>
      </w:pPr>
    </w:p>
    <w:p w:rsidR="00644CC9" w:rsidRPr="00874834" w:rsidRDefault="00644CC9" w:rsidP="00644CC9">
      <w:pPr>
        <w:shd w:val="clear" w:color="auto" w:fill="FFFFFF"/>
        <w:tabs>
          <w:tab w:val="left" w:leader="underscore" w:pos="2290"/>
          <w:tab w:val="left" w:leader="underscore" w:pos="3989"/>
        </w:tabs>
        <w:spacing w:line="240" w:lineRule="auto"/>
        <w:ind w:firstLine="490"/>
        <w:jc w:val="both"/>
        <w:rPr>
          <w:rFonts w:ascii="Times New Roman" w:hAnsi="Times New Roman" w:cs="Times New Roman"/>
          <w:sz w:val="32"/>
          <w:szCs w:val="32"/>
        </w:rPr>
      </w:pPr>
      <w:r w:rsidRPr="00874834">
        <w:rPr>
          <w:rFonts w:ascii="Times New Roman" w:eastAsia="Times New Roman" w:hAnsi="Times New Roman" w:cs="Times New Roman"/>
          <w:color w:val="000000"/>
          <w:spacing w:val="-6"/>
          <w:sz w:val="32"/>
          <w:szCs w:val="32"/>
        </w:rPr>
        <w:t>Методическое пособие рассмотрено на заседании кафедры финансов и</w:t>
      </w:r>
      <w:r>
        <w:rPr>
          <w:rFonts w:ascii="Times New Roman" w:eastAsia="Times New Roman" w:hAnsi="Times New Roman" w:cs="Times New Roman"/>
          <w:color w:val="000000"/>
          <w:spacing w:val="-6"/>
          <w:sz w:val="32"/>
          <w:szCs w:val="32"/>
        </w:rPr>
        <w:t xml:space="preserve"> рекомендовано к печати</w:t>
      </w:r>
      <w:r w:rsidRPr="00874834">
        <w:rPr>
          <w:rFonts w:ascii="Times New Roman" w:eastAsia="Times New Roman" w:hAnsi="Times New Roman" w:cs="Times New Roman"/>
          <w:color w:val="000000"/>
          <w:spacing w:val="-5"/>
          <w:sz w:val="32"/>
          <w:szCs w:val="32"/>
        </w:rPr>
        <w:t>. Протокол  №</w:t>
      </w:r>
      <w:r>
        <w:rPr>
          <w:rFonts w:ascii="Times New Roman" w:eastAsia="Times New Roman" w:hAnsi="Times New Roman" w:cs="Times New Roman"/>
          <w:color w:val="000000"/>
          <w:spacing w:val="-5"/>
          <w:sz w:val="32"/>
          <w:szCs w:val="32"/>
        </w:rPr>
        <w:t xml:space="preserve"> 6</w:t>
      </w:r>
      <w:r w:rsidRPr="00874834">
        <w:rPr>
          <w:rFonts w:ascii="Times New Roman" w:eastAsia="Times New Roman" w:hAnsi="Times New Roman" w:cs="Times New Roman"/>
          <w:color w:val="000000"/>
          <w:spacing w:val="-5"/>
          <w:sz w:val="32"/>
          <w:szCs w:val="32"/>
        </w:rPr>
        <w:t xml:space="preserve"> </w:t>
      </w:r>
      <w:r w:rsidRPr="00874834">
        <w:rPr>
          <w:rFonts w:ascii="Times New Roman" w:eastAsia="Times New Roman" w:hAnsi="Times New Roman" w:cs="Times New Roman"/>
          <w:color w:val="000000"/>
          <w:spacing w:val="-6"/>
          <w:sz w:val="32"/>
          <w:szCs w:val="32"/>
        </w:rPr>
        <w:t>от</w:t>
      </w:r>
      <w:r>
        <w:rPr>
          <w:rFonts w:ascii="Times New Roman" w:eastAsia="Times New Roman" w:hAnsi="Times New Roman" w:cs="Times New Roman"/>
          <w:color w:val="000000"/>
          <w:spacing w:val="-6"/>
          <w:sz w:val="32"/>
          <w:szCs w:val="32"/>
        </w:rPr>
        <w:t xml:space="preserve"> </w:t>
      </w:r>
      <w:r>
        <w:rPr>
          <w:rFonts w:ascii="Times New Roman" w:eastAsia="Times New Roman" w:hAnsi="Times New Roman" w:cs="Times New Roman"/>
          <w:color w:val="000000"/>
          <w:sz w:val="32"/>
          <w:szCs w:val="32"/>
        </w:rPr>
        <w:t xml:space="preserve">24 февраля </w:t>
      </w:r>
      <w:r w:rsidRPr="00874834">
        <w:rPr>
          <w:rFonts w:ascii="Times New Roman" w:eastAsia="Times New Roman" w:hAnsi="Times New Roman" w:cs="Times New Roman"/>
          <w:color w:val="000000"/>
          <w:spacing w:val="-6"/>
          <w:sz w:val="32"/>
          <w:szCs w:val="32"/>
        </w:rPr>
        <w:t>201</w:t>
      </w:r>
      <w:r>
        <w:rPr>
          <w:rFonts w:ascii="Times New Roman" w:eastAsia="Times New Roman" w:hAnsi="Times New Roman" w:cs="Times New Roman"/>
          <w:color w:val="000000"/>
          <w:spacing w:val="-6"/>
          <w:sz w:val="32"/>
          <w:szCs w:val="32"/>
        </w:rPr>
        <w:t>4</w:t>
      </w:r>
      <w:r w:rsidRPr="00874834">
        <w:rPr>
          <w:rFonts w:ascii="Times New Roman" w:eastAsia="Times New Roman" w:hAnsi="Times New Roman" w:cs="Times New Roman"/>
          <w:color w:val="000000"/>
          <w:spacing w:val="-6"/>
          <w:sz w:val="32"/>
          <w:szCs w:val="32"/>
        </w:rPr>
        <w:t xml:space="preserve"> г.</w:t>
      </w: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Pr="00874834" w:rsidRDefault="00644CC9" w:rsidP="00644CC9">
      <w:pPr>
        <w:rPr>
          <w:rFonts w:ascii="Times New Roman" w:hAnsi="Times New Roman" w:cs="Times New Roman"/>
          <w:sz w:val="32"/>
          <w:szCs w:val="32"/>
        </w:rPr>
      </w:pPr>
    </w:p>
    <w:p w:rsidR="00644CC9"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tbl>
      <w:tblPr>
        <w:tblStyle w:val="a3"/>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3"/>
        <w:gridCol w:w="992"/>
      </w:tblGrid>
      <w:tr w:rsidR="00644CC9" w:rsidRPr="00874834" w:rsidTr="009E5B01">
        <w:tc>
          <w:tcPr>
            <w:tcW w:w="9073" w:type="dxa"/>
          </w:tcPr>
          <w:p w:rsidR="00644CC9" w:rsidRDefault="00644CC9" w:rsidP="009E5B01">
            <w:pPr>
              <w:spacing w:line="276" w:lineRule="auto"/>
              <w:jc w:val="center"/>
              <w:rPr>
                <w:rFonts w:ascii="Times New Roman" w:hAnsi="Times New Roman" w:cs="Times New Roman"/>
                <w:sz w:val="32"/>
                <w:szCs w:val="32"/>
              </w:rPr>
            </w:pPr>
            <w:r w:rsidRPr="00874834">
              <w:rPr>
                <w:rFonts w:ascii="Times New Roman" w:hAnsi="Times New Roman" w:cs="Times New Roman"/>
                <w:sz w:val="32"/>
                <w:szCs w:val="32"/>
              </w:rPr>
              <w:t>СОДЕРЖАНИЕ</w:t>
            </w:r>
          </w:p>
          <w:p w:rsidR="00644CC9" w:rsidRPr="00874834" w:rsidRDefault="00644CC9" w:rsidP="009E5B01">
            <w:pPr>
              <w:jc w:val="center"/>
              <w:rPr>
                <w:rFonts w:ascii="Times New Roman" w:hAnsi="Times New Roman" w:cs="Times New Roman"/>
                <w:sz w:val="32"/>
                <w:szCs w:val="32"/>
              </w:rPr>
            </w:pPr>
          </w:p>
        </w:tc>
        <w:tc>
          <w:tcPr>
            <w:tcW w:w="992" w:type="dxa"/>
            <w:vAlign w:val="bottom"/>
          </w:tcPr>
          <w:p w:rsidR="00644CC9" w:rsidRPr="00874834" w:rsidRDefault="00644CC9" w:rsidP="009E5B01">
            <w:pPr>
              <w:spacing w:line="360" w:lineRule="auto"/>
              <w:jc w:val="right"/>
              <w:rPr>
                <w:rFonts w:ascii="Times New Roman" w:hAnsi="Times New Roman" w:cs="Times New Roman"/>
                <w:sz w:val="32"/>
                <w:szCs w:val="32"/>
              </w:rPr>
            </w:pPr>
          </w:p>
        </w:tc>
      </w:tr>
      <w:tr w:rsidR="00644CC9" w:rsidRPr="00874834" w:rsidTr="009E5B01">
        <w:tc>
          <w:tcPr>
            <w:tcW w:w="9073" w:type="dxa"/>
          </w:tcPr>
          <w:p w:rsidR="00644CC9" w:rsidRPr="00874834" w:rsidRDefault="00644CC9" w:rsidP="009E5B01">
            <w:pPr>
              <w:spacing w:line="360" w:lineRule="auto"/>
              <w:rPr>
                <w:rFonts w:ascii="Times New Roman" w:hAnsi="Times New Roman" w:cs="Times New Roman"/>
                <w:sz w:val="32"/>
                <w:szCs w:val="32"/>
              </w:rPr>
            </w:pPr>
            <w:r w:rsidRPr="00874834">
              <w:rPr>
                <w:rFonts w:ascii="Times New Roman" w:hAnsi="Times New Roman" w:cs="Times New Roman"/>
                <w:sz w:val="32"/>
                <w:szCs w:val="32"/>
              </w:rPr>
              <w:t>Введение</w:t>
            </w:r>
          </w:p>
        </w:tc>
        <w:tc>
          <w:tcPr>
            <w:tcW w:w="992" w:type="dxa"/>
            <w:vAlign w:val="bottom"/>
          </w:tcPr>
          <w:p w:rsidR="00644CC9" w:rsidRPr="00874834" w:rsidRDefault="00644CC9" w:rsidP="009E5B01">
            <w:pPr>
              <w:spacing w:line="360" w:lineRule="auto"/>
              <w:jc w:val="right"/>
              <w:rPr>
                <w:rFonts w:ascii="Times New Roman" w:hAnsi="Times New Roman" w:cs="Times New Roman"/>
                <w:sz w:val="32"/>
                <w:szCs w:val="32"/>
              </w:rPr>
            </w:pPr>
            <w:r>
              <w:rPr>
                <w:rFonts w:ascii="Times New Roman" w:hAnsi="Times New Roman" w:cs="Times New Roman"/>
                <w:sz w:val="32"/>
                <w:szCs w:val="32"/>
              </w:rPr>
              <w:t>4</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Тема 1. Потоки денежных средств в организации</w:t>
            </w:r>
          </w:p>
        </w:tc>
        <w:tc>
          <w:tcPr>
            <w:tcW w:w="992" w:type="dxa"/>
            <w:vAlign w:val="bottom"/>
          </w:tcPr>
          <w:p w:rsidR="00644CC9" w:rsidRPr="00874834" w:rsidRDefault="00644CC9" w:rsidP="009E5B01">
            <w:pPr>
              <w:spacing w:line="360" w:lineRule="auto"/>
              <w:jc w:val="right"/>
              <w:rPr>
                <w:rFonts w:ascii="Times New Roman" w:hAnsi="Times New Roman" w:cs="Times New Roman"/>
                <w:sz w:val="32"/>
                <w:szCs w:val="32"/>
              </w:rPr>
            </w:pPr>
            <w:r>
              <w:rPr>
                <w:rFonts w:ascii="Times New Roman" w:hAnsi="Times New Roman" w:cs="Times New Roman"/>
                <w:sz w:val="32"/>
                <w:szCs w:val="32"/>
              </w:rPr>
              <w:t>5</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Тема 2. Планирование прибыли и ее распределение</w:t>
            </w:r>
          </w:p>
        </w:tc>
        <w:tc>
          <w:tcPr>
            <w:tcW w:w="992" w:type="dxa"/>
            <w:vAlign w:val="bottom"/>
          </w:tcPr>
          <w:p w:rsidR="00644CC9" w:rsidRPr="00874834" w:rsidRDefault="00644CC9" w:rsidP="009E5B01">
            <w:pPr>
              <w:spacing w:line="360" w:lineRule="auto"/>
              <w:jc w:val="right"/>
              <w:rPr>
                <w:rFonts w:ascii="Times New Roman" w:hAnsi="Times New Roman" w:cs="Times New Roman"/>
                <w:sz w:val="32"/>
                <w:szCs w:val="32"/>
              </w:rPr>
            </w:pPr>
            <w:r>
              <w:rPr>
                <w:rFonts w:ascii="Times New Roman" w:hAnsi="Times New Roman" w:cs="Times New Roman"/>
                <w:sz w:val="32"/>
                <w:szCs w:val="32"/>
              </w:rPr>
              <w:t>8</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 xml:space="preserve">Тема 3. Финансовые ресурсы </w:t>
            </w:r>
            <w:r>
              <w:rPr>
                <w:rFonts w:ascii="Times New Roman" w:hAnsi="Times New Roman" w:cs="Times New Roman"/>
                <w:sz w:val="32"/>
                <w:szCs w:val="32"/>
              </w:rPr>
              <w:t>корпорации</w:t>
            </w:r>
          </w:p>
        </w:tc>
        <w:tc>
          <w:tcPr>
            <w:tcW w:w="992" w:type="dxa"/>
            <w:vAlign w:val="bottom"/>
          </w:tcPr>
          <w:p w:rsidR="00644CC9" w:rsidRPr="00874834" w:rsidRDefault="00644CC9" w:rsidP="009E5B01">
            <w:pPr>
              <w:spacing w:line="360" w:lineRule="auto"/>
              <w:jc w:val="right"/>
              <w:rPr>
                <w:rFonts w:ascii="Times New Roman" w:hAnsi="Times New Roman" w:cs="Times New Roman"/>
                <w:sz w:val="32"/>
                <w:szCs w:val="32"/>
              </w:rPr>
            </w:pPr>
            <w:r>
              <w:rPr>
                <w:rFonts w:ascii="Times New Roman" w:hAnsi="Times New Roman" w:cs="Times New Roman"/>
                <w:sz w:val="32"/>
                <w:szCs w:val="32"/>
              </w:rPr>
              <w:t>14</w:t>
            </w:r>
          </w:p>
        </w:tc>
      </w:tr>
      <w:tr w:rsidR="00644CC9" w:rsidRPr="00874834" w:rsidTr="009E5B01">
        <w:tc>
          <w:tcPr>
            <w:tcW w:w="9073" w:type="dxa"/>
          </w:tcPr>
          <w:p w:rsidR="00644CC9"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 xml:space="preserve">Тема 4. Планирование оборотных средств и источников </w:t>
            </w:r>
          </w:p>
          <w:p w:rsidR="00644CC9" w:rsidRPr="00874834" w:rsidRDefault="00644CC9" w:rsidP="009E5B01">
            <w:pPr>
              <w:spacing w:line="276" w:lineRule="auto"/>
              <w:rPr>
                <w:rFonts w:ascii="Times New Roman" w:hAnsi="Times New Roman" w:cs="Times New Roman"/>
                <w:sz w:val="32"/>
                <w:szCs w:val="32"/>
                <w:highlight w:val="yellow"/>
              </w:rPr>
            </w:pPr>
            <w:r>
              <w:rPr>
                <w:rFonts w:ascii="Times New Roman" w:hAnsi="Times New Roman" w:cs="Times New Roman"/>
                <w:sz w:val="32"/>
                <w:szCs w:val="32"/>
              </w:rPr>
              <w:t xml:space="preserve">             </w:t>
            </w:r>
            <w:r w:rsidRPr="00874834">
              <w:rPr>
                <w:rFonts w:ascii="Times New Roman" w:hAnsi="Times New Roman" w:cs="Times New Roman"/>
                <w:sz w:val="32"/>
                <w:szCs w:val="32"/>
              </w:rPr>
              <w:t>их покрытия</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19</w:t>
            </w:r>
          </w:p>
        </w:tc>
      </w:tr>
      <w:tr w:rsidR="00644CC9" w:rsidRPr="00874834" w:rsidTr="009E5B01">
        <w:tc>
          <w:tcPr>
            <w:tcW w:w="9073" w:type="dxa"/>
          </w:tcPr>
          <w:p w:rsidR="00644CC9"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 xml:space="preserve">Тема 5. Планирование капитальных вложений и источников их </w:t>
            </w:r>
          </w:p>
          <w:p w:rsidR="00644CC9" w:rsidRPr="00874834" w:rsidRDefault="00644CC9" w:rsidP="009E5B01">
            <w:pPr>
              <w:spacing w:line="276" w:lineRule="auto"/>
              <w:rPr>
                <w:rFonts w:ascii="Times New Roman" w:hAnsi="Times New Roman" w:cs="Times New Roman"/>
                <w:sz w:val="32"/>
                <w:szCs w:val="32"/>
              </w:rPr>
            </w:pPr>
            <w:r>
              <w:rPr>
                <w:rFonts w:ascii="Times New Roman" w:hAnsi="Times New Roman" w:cs="Times New Roman"/>
                <w:sz w:val="32"/>
                <w:szCs w:val="32"/>
              </w:rPr>
              <w:t xml:space="preserve">             </w:t>
            </w:r>
            <w:r w:rsidRPr="00874834">
              <w:rPr>
                <w:rFonts w:ascii="Times New Roman" w:hAnsi="Times New Roman" w:cs="Times New Roman"/>
                <w:sz w:val="32"/>
                <w:szCs w:val="32"/>
              </w:rPr>
              <w:t>финансирования</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26</w:t>
            </w:r>
          </w:p>
        </w:tc>
      </w:tr>
      <w:tr w:rsidR="00644CC9" w:rsidRPr="00874834" w:rsidTr="009E5B01">
        <w:tc>
          <w:tcPr>
            <w:tcW w:w="9073" w:type="dxa"/>
          </w:tcPr>
          <w:p w:rsidR="00644CC9"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 xml:space="preserve">Тема 6. Планирование расходов на </w:t>
            </w:r>
            <w:proofErr w:type="gramStart"/>
            <w:r w:rsidRPr="00874834">
              <w:rPr>
                <w:rFonts w:ascii="Times New Roman" w:hAnsi="Times New Roman" w:cs="Times New Roman"/>
                <w:sz w:val="32"/>
                <w:szCs w:val="32"/>
              </w:rPr>
              <w:t>социально-бытовые</w:t>
            </w:r>
            <w:proofErr w:type="gramEnd"/>
            <w:r w:rsidRPr="00874834">
              <w:rPr>
                <w:rFonts w:ascii="Times New Roman" w:hAnsi="Times New Roman" w:cs="Times New Roman"/>
                <w:sz w:val="32"/>
                <w:szCs w:val="32"/>
              </w:rPr>
              <w:t xml:space="preserve"> </w:t>
            </w:r>
          </w:p>
          <w:p w:rsidR="00644CC9" w:rsidRPr="00874834" w:rsidRDefault="00644CC9" w:rsidP="009E5B01">
            <w:pPr>
              <w:spacing w:line="276" w:lineRule="auto"/>
              <w:rPr>
                <w:rFonts w:ascii="Times New Roman" w:hAnsi="Times New Roman" w:cs="Times New Roman"/>
                <w:sz w:val="32"/>
                <w:szCs w:val="32"/>
              </w:rPr>
            </w:pPr>
            <w:r>
              <w:rPr>
                <w:rFonts w:ascii="Times New Roman" w:hAnsi="Times New Roman" w:cs="Times New Roman"/>
                <w:sz w:val="32"/>
                <w:szCs w:val="32"/>
              </w:rPr>
              <w:t xml:space="preserve">             </w:t>
            </w:r>
            <w:r w:rsidRPr="00874834">
              <w:rPr>
                <w:rFonts w:ascii="Times New Roman" w:hAnsi="Times New Roman" w:cs="Times New Roman"/>
                <w:sz w:val="32"/>
                <w:szCs w:val="32"/>
              </w:rPr>
              <w:t>мероприятия и источников их финансирования</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28</w:t>
            </w:r>
          </w:p>
        </w:tc>
      </w:tr>
      <w:tr w:rsidR="00644CC9" w:rsidRPr="00874834" w:rsidTr="009E5B01">
        <w:tc>
          <w:tcPr>
            <w:tcW w:w="9073" w:type="dxa"/>
          </w:tcPr>
          <w:p w:rsidR="00644CC9"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 xml:space="preserve">Тема 7. </w:t>
            </w:r>
            <w:proofErr w:type="gramStart"/>
            <w:r w:rsidRPr="00874834">
              <w:rPr>
                <w:rFonts w:ascii="Times New Roman" w:hAnsi="Times New Roman" w:cs="Times New Roman"/>
                <w:sz w:val="32"/>
                <w:szCs w:val="32"/>
              </w:rPr>
              <w:t>Финансовое планирование (</w:t>
            </w:r>
            <w:r>
              <w:rPr>
                <w:rFonts w:ascii="Times New Roman" w:hAnsi="Times New Roman" w:cs="Times New Roman"/>
                <w:sz w:val="32"/>
                <w:szCs w:val="32"/>
              </w:rPr>
              <w:t>бюджет</w:t>
            </w:r>
            <w:r w:rsidRPr="00874834">
              <w:rPr>
                <w:rFonts w:ascii="Times New Roman" w:hAnsi="Times New Roman" w:cs="Times New Roman"/>
                <w:sz w:val="32"/>
                <w:szCs w:val="32"/>
              </w:rPr>
              <w:t xml:space="preserve"> денежных расходов</w:t>
            </w:r>
            <w:proofErr w:type="gramEnd"/>
          </w:p>
          <w:p w:rsidR="00644CC9" w:rsidRPr="00874834" w:rsidRDefault="00644CC9" w:rsidP="009E5B01">
            <w:pPr>
              <w:spacing w:line="276" w:lineRule="auto"/>
              <w:rPr>
                <w:rFonts w:ascii="Times New Roman" w:hAnsi="Times New Roman" w:cs="Times New Roman"/>
                <w:sz w:val="32"/>
                <w:szCs w:val="32"/>
              </w:rPr>
            </w:pPr>
            <w:r>
              <w:rPr>
                <w:rFonts w:ascii="Times New Roman" w:hAnsi="Times New Roman" w:cs="Times New Roman"/>
                <w:sz w:val="32"/>
                <w:szCs w:val="32"/>
              </w:rPr>
              <w:t xml:space="preserve">             </w:t>
            </w:r>
            <w:r w:rsidRPr="00874834">
              <w:rPr>
                <w:rFonts w:ascii="Times New Roman" w:hAnsi="Times New Roman" w:cs="Times New Roman"/>
                <w:sz w:val="32"/>
                <w:szCs w:val="32"/>
              </w:rPr>
              <w:t xml:space="preserve"> и поступлений)</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29</w:t>
            </w:r>
          </w:p>
        </w:tc>
      </w:tr>
      <w:tr w:rsidR="00644CC9" w:rsidRPr="00874834" w:rsidTr="009E5B01">
        <w:tc>
          <w:tcPr>
            <w:tcW w:w="9073" w:type="dxa"/>
          </w:tcPr>
          <w:p w:rsidR="00644CC9"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Тема 8. Оценка финансового состояния</w:t>
            </w:r>
            <w:r>
              <w:rPr>
                <w:rFonts w:ascii="Times New Roman" w:hAnsi="Times New Roman" w:cs="Times New Roman"/>
                <w:sz w:val="32"/>
                <w:szCs w:val="32"/>
              </w:rPr>
              <w:t xml:space="preserve"> корпорации,</w:t>
            </w:r>
            <w:r w:rsidRPr="00874834">
              <w:rPr>
                <w:rFonts w:ascii="Times New Roman" w:hAnsi="Times New Roman" w:cs="Times New Roman"/>
                <w:sz w:val="32"/>
                <w:szCs w:val="32"/>
              </w:rPr>
              <w:t xml:space="preserve"> </w:t>
            </w:r>
          </w:p>
          <w:p w:rsidR="00644CC9" w:rsidRPr="00874834" w:rsidRDefault="00644CC9" w:rsidP="009E5B01">
            <w:pPr>
              <w:spacing w:line="276" w:lineRule="auto"/>
              <w:rPr>
                <w:rFonts w:ascii="Times New Roman" w:hAnsi="Times New Roman" w:cs="Times New Roman"/>
                <w:sz w:val="32"/>
                <w:szCs w:val="32"/>
              </w:rPr>
            </w:pPr>
            <w:r>
              <w:rPr>
                <w:rFonts w:ascii="Times New Roman" w:hAnsi="Times New Roman" w:cs="Times New Roman"/>
                <w:sz w:val="32"/>
                <w:szCs w:val="32"/>
              </w:rPr>
              <w:t xml:space="preserve">             </w:t>
            </w:r>
            <w:r w:rsidRPr="00874834">
              <w:rPr>
                <w:rFonts w:ascii="Times New Roman" w:hAnsi="Times New Roman" w:cs="Times New Roman"/>
                <w:sz w:val="32"/>
                <w:szCs w:val="32"/>
              </w:rPr>
              <w:t>организации</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30</w:t>
            </w:r>
          </w:p>
        </w:tc>
      </w:tr>
      <w:tr w:rsidR="00644CC9" w:rsidRPr="00874834" w:rsidTr="009E5B01">
        <w:tc>
          <w:tcPr>
            <w:tcW w:w="9073" w:type="dxa"/>
          </w:tcPr>
          <w:p w:rsidR="00644CC9" w:rsidRPr="00874834" w:rsidRDefault="00644CC9" w:rsidP="009E5B01">
            <w:pPr>
              <w:rPr>
                <w:rFonts w:ascii="Times New Roman" w:hAnsi="Times New Roman" w:cs="Times New Roman"/>
                <w:sz w:val="32"/>
                <w:szCs w:val="32"/>
              </w:rPr>
            </w:pPr>
            <w:r>
              <w:rPr>
                <w:rFonts w:ascii="Times New Roman" w:hAnsi="Times New Roman" w:cs="Times New Roman"/>
                <w:sz w:val="32"/>
                <w:szCs w:val="32"/>
              </w:rPr>
              <w:t xml:space="preserve">Тема 9. </w:t>
            </w:r>
            <w:r w:rsidRPr="00B65743">
              <w:rPr>
                <w:rFonts w:ascii="Times New Roman" w:hAnsi="Times New Roman" w:cs="Times New Roman"/>
                <w:sz w:val="32"/>
                <w:szCs w:val="32"/>
              </w:rPr>
              <w:t>Управление оборотным капиталом</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31</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D3060F">
              <w:rPr>
                <w:rFonts w:ascii="Times New Roman" w:hAnsi="Times New Roman" w:cs="Times New Roman"/>
                <w:sz w:val="32"/>
                <w:szCs w:val="32"/>
              </w:rPr>
              <w:t xml:space="preserve">Тема </w:t>
            </w:r>
            <w:r>
              <w:rPr>
                <w:rFonts w:ascii="Times New Roman" w:hAnsi="Times New Roman" w:cs="Times New Roman"/>
                <w:sz w:val="32"/>
                <w:szCs w:val="32"/>
              </w:rPr>
              <w:t>10</w:t>
            </w:r>
            <w:r w:rsidRPr="00D3060F">
              <w:rPr>
                <w:rFonts w:ascii="Times New Roman" w:hAnsi="Times New Roman" w:cs="Times New Roman"/>
                <w:sz w:val="32"/>
                <w:szCs w:val="32"/>
              </w:rPr>
              <w:t xml:space="preserve">. Управление ценой и структурой капитала </w:t>
            </w:r>
          </w:p>
        </w:tc>
        <w:tc>
          <w:tcPr>
            <w:tcW w:w="992" w:type="dxa"/>
            <w:vAlign w:val="bottom"/>
          </w:tcPr>
          <w:p w:rsidR="00644CC9" w:rsidRPr="00D3060F" w:rsidRDefault="00644CC9" w:rsidP="009E5B01">
            <w:pPr>
              <w:jc w:val="right"/>
              <w:rPr>
                <w:rFonts w:ascii="Times New Roman" w:hAnsi="Times New Roman" w:cs="Times New Roman"/>
                <w:sz w:val="32"/>
                <w:szCs w:val="32"/>
              </w:rPr>
            </w:pPr>
            <w:r>
              <w:rPr>
                <w:rFonts w:ascii="Times New Roman" w:hAnsi="Times New Roman" w:cs="Times New Roman"/>
                <w:sz w:val="32"/>
                <w:szCs w:val="32"/>
              </w:rPr>
              <w:t>38</w:t>
            </w:r>
          </w:p>
        </w:tc>
      </w:tr>
      <w:tr w:rsidR="00644CC9" w:rsidRPr="00874834" w:rsidTr="009E5B01">
        <w:tc>
          <w:tcPr>
            <w:tcW w:w="9073" w:type="dxa"/>
          </w:tcPr>
          <w:p w:rsidR="00644CC9" w:rsidRPr="00D3060F" w:rsidRDefault="00644CC9" w:rsidP="009E5B01">
            <w:pPr>
              <w:rPr>
                <w:rFonts w:ascii="Times New Roman" w:hAnsi="Times New Roman" w:cs="Times New Roman"/>
                <w:sz w:val="32"/>
                <w:szCs w:val="32"/>
              </w:rPr>
            </w:pPr>
            <w:r w:rsidRPr="00CD2BD1">
              <w:rPr>
                <w:rFonts w:ascii="Times New Roman" w:hAnsi="Times New Roman" w:cs="Times New Roman"/>
                <w:sz w:val="32"/>
                <w:szCs w:val="32"/>
              </w:rPr>
              <w:t>Тема 11. Управление инвестициями</w:t>
            </w:r>
          </w:p>
        </w:tc>
        <w:tc>
          <w:tcPr>
            <w:tcW w:w="992" w:type="dxa"/>
            <w:vAlign w:val="bottom"/>
          </w:tcPr>
          <w:p w:rsidR="00644CC9" w:rsidRDefault="00644CC9" w:rsidP="009E5B01">
            <w:pPr>
              <w:jc w:val="right"/>
              <w:rPr>
                <w:rFonts w:ascii="Times New Roman" w:hAnsi="Times New Roman" w:cs="Times New Roman"/>
                <w:sz w:val="32"/>
                <w:szCs w:val="32"/>
              </w:rPr>
            </w:pPr>
            <w:r>
              <w:rPr>
                <w:rFonts w:ascii="Times New Roman" w:hAnsi="Times New Roman" w:cs="Times New Roman"/>
                <w:sz w:val="32"/>
                <w:szCs w:val="32"/>
              </w:rPr>
              <w:t>42</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CD2BD1">
              <w:rPr>
                <w:rFonts w:ascii="Times New Roman" w:hAnsi="Times New Roman" w:cs="Times New Roman"/>
                <w:sz w:val="32"/>
                <w:szCs w:val="32"/>
              </w:rPr>
              <w:t xml:space="preserve">Тема 12. </w:t>
            </w:r>
            <w:r w:rsidRPr="00F6757E">
              <w:rPr>
                <w:rFonts w:ascii="Times New Roman" w:hAnsi="Times New Roman" w:cs="Times New Roman"/>
                <w:sz w:val="32"/>
                <w:szCs w:val="32"/>
              </w:rPr>
              <w:t>Управление финансовыми рисками</w:t>
            </w:r>
          </w:p>
        </w:tc>
        <w:tc>
          <w:tcPr>
            <w:tcW w:w="992" w:type="dxa"/>
            <w:vAlign w:val="bottom"/>
          </w:tcPr>
          <w:p w:rsidR="00644CC9" w:rsidRPr="00F6757E" w:rsidRDefault="00644CC9" w:rsidP="009E5B01">
            <w:pPr>
              <w:jc w:val="right"/>
              <w:rPr>
                <w:rFonts w:ascii="Times New Roman" w:hAnsi="Times New Roman" w:cs="Times New Roman"/>
                <w:sz w:val="32"/>
                <w:szCs w:val="32"/>
              </w:rPr>
            </w:pPr>
            <w:r>
              <w:rPr>
                <w:rFonts w:ascii="Times New Roman" w:hAnsi="Times New Roman" w:cs="Times New Roman"/>
                <w:sz w:val="32"/>
                <w:szCs w:val="32"/>
              </w:rPr>
              <w:t>45</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F6757E">
              <w:rPr>
                <w:rFonts w:ascii="Times New Roman" w:hAnsi="Times New Roman" w:cs="Times New Roman"/>
                <w:sz w:val="32"/>
                <w:szCs w:val="32"/>
              </w:rPr>
              <w:t xml:space="preserve">Тема </w:t>
            </w:r>
            <w:r>
              <w:rPr>
                <w:rFonts w:ascii="Times New Roman" w:hAnsi="Times New Roman" w:cs="Times New Roman"/>
                <w:sz w:val="32"/>
                <w:szCs w:val="32"/>
              </w:rPr>
              <w:t>13.</w:t>
            </w:r>
            <w:r w:rsidRPr="00F6757E">
              <w:rPr>
                <w:rFonts w:ascii="Times New Roman" w:hAnsi="Times New Roman" w:cs="Times New Roman"/>
                <w:sz w:val="32"/>
                <w:szCs w:val="32"/>
              </w:rPr>
              <w:t xml:space="preserve"> </w:t>
            </w:r>
            <w:r w:rsidRPr="00CD2BD1">
              <w:rPr>
                <w:rFonts w:ascii="Times New Roman" w:hAnsi="Times New Roman" w:cs="Times New Roman"/>
                <w:sz w:val="32"/>
                <w:szCs w:val="32"/>
              </w:rPr>
              <w:t>Антикризисное финансовое управление организацией</w:t>
            </w:r>
          </w:p>
        </w:tc>
        <w:tc>
          <w:tcPr>
            <w:tcW w:w="992" w:type="dxa"/>
            <w:vAlign w:val="bottom"/>
          </w:tcPr>
          <w:p w:rsidR="00644CC9" w:rsidRPr="00F6757E" w:rsidRDefault="00644CC9" w:rsidP="009E5B01">
            <w:pPr>
              <w:jc w:val="right"/>
              <w:rPr>
                <w:rFonts w:ascii="Times New Roman" w:hAnsi="Times New Roman" w:cs="Times New Roman"/>
                <w:sz w:val="32"/>
                <w:szCs w:val="32"/>
              </w:rPr>
            </w:pPr>
            <w:r>
              <w:rPr>
                <w:rFonts w:ascii="Times New Roman" w:hAnsi="Times New Roman" w:cs="Times New Roman"/>
                <w:sz w:val="32"/>
                <w:szCs w:val="32"/>
              </w:rPr>
              <w:t>47</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Вопросы для аудиторной работы студентов</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50</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sidRPr="00874834">
              <w:rPr>
                <w:rFonts w:ascii="Times New Roman" w:hAnsi="Times New Roman" w:cs="Times New Roman"/>
                <w:sz w:val="32"/>
                <w:szCs w:val="32"/>
              </w:rPr>
              <w:t>Тесты</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53</w:t>
            </w:r>
          </w:p>
        </w:tc>
      </w:tr>
      <w:tr w:rsidR="00644CC9" w:rsidRPr="00874834" w:rsidTr="009E5B01">
        <w:tc>
          <w:tcPr>
            <w:tcW w:w="9073" w:type="dxa"/>
          </w:tcPr>
          <w:p w:rsidR="00644CC9" w:rsidRPr="00874834" w:rsidRDefault="00644CC9" w:rsidP="009E5B01">
            <w:pPr>
              <w:spacing w:line="276" w:lineRule="auto"/>
              <w:rPr>
                <w:rFonts w:ascii="Times New Roman" w:hAnsi="Times New Roman" w:cs="Times New Roman"/>
                <w:sz w:val="32"/>
                <w:szCs w:val="32"/>
              </w:rPr>
            </w:pPr>
            <w:r>
              <w:rPr>
                <w:rFonts w:ascii="Times New Roman" w:hAnsi="Times New Roman" w:cs="Times New Roman"/>
                <w:sz w:val="32"/>
                <w:szCs w:val="32"/>
              </w:rPr>
              <w:t xml:space="preserve">Глоссарий </w:t>
            </w:r>
          </w:p>
        </w:tc>
        <w:tc>
          <w:tcPr>
            <w:tcW w:w="992" w:type="dxa"/>
            <w:vAlign w:val="bottom"/>
          </w:tcPr>
          <w:p w:rsidR="00644CC9" w:rsidRPr="00874834" w:rsidRDefault="00644CC9" w:rsidP="009E5B01">
            <w:pPr>
              <w:jc w:val="right"/>
              <w:rPr>
                <w:rFonts w:ascii="Times New Roman" w:hAnsi="Times New Roman" w:cs="Times New Roman"/>
                <w:sz w:val="32"/>
                <w:szCs w:val="32"/>
              </w:rPr>
            </w:pPr>
            <w:r>
              <w:rPr>
                <w:rFonts w:ascii="Times New Roman" w:hAnsi="Times New Roman" w:cs="Times New Roman"/>
                <w:sz w:val="32"/>
                <w:szCs w:val="32"/>
              </w:rPr>
              <w:t>65</w:t>
            </w:r>
          </w:p>
        </w:tc>
      </w:tr>
    </w:tbl>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rPr>
          <w:rFonts w:ascii="Times New Roman" w:eastAsia="Times New Roman" w:hAnsi="Times New Roman" w:cs="Times New Roman"/>
          <w:color w:val="000000"/>
          <w:spacing w:val="-8"/>
          <w:sz w:val="32"/>
          <w:szCs w:val="32"/>
        </w:rPr>
      </w:pPr>
    </w:p>
    <w:p w:rsidR="00644CC9" w:rsidRPr="00874834" w:rsidRDefault="00644CC9" w:rsidP="00644CC9">
      <w:pPr>
        <w:shd w:val="clear" w:color="auto" w:fill="FFFFFF"/>
        <w:spacing w:after="0" w:line="240" w:lineRule="auto"/>
        <w:jc w:val="center"/>
        <w:rPr>
          <w:rFonts w:ascii="Times New Roman" w:hAnsi="Times New Roman" w:cs="Times New Roman"/>
          <w:sz w:val="32"/>
          <w:szCs w:val="32"/>
        </w:rPr>
      </w:pPr>
      <w:r w:rsidRPr="00874834">
        <w:rPr>
          <w:rFonts w:ascii="Times New Roman" w:eastAsia="Times New Roman" w:hAnsi="Times New Roman" w:cs="Times New Roman"/>
          <w:color w:val="000000"/>
          <w:spacing w:val="-8"/>
          <w:sz w:val="32"/>
          <w:szCs w:val="32"/>
        </w:rPr>
        <w:t>ВВЕДЕНИЕ</w:t>
      </w:r>
    </w:p>
    <w:p w:rsidR="00644CC9" w:rsidRPr="00874834" w:rsidRDefault="00644CC9" w:rsidP="00644CC9">
      <w:pPr>
        <w:shd w:val="clear" w:color="auto" w:fill="FFFFFF"/>
        <w:spacing w:before="211" w:after="0"/>
        <w:ind w:left="10" w:firstLine="699"/>
        <w:jc w:val="both"/>
        <w:rPr>
          <w:rFonts w:ascii="Times New Roman" w:hAnsi="Times New Roman" w:cs="Times New Roman"/>
          <w:sz w:val="32"/>
          <w:szCs w:val="32"/>
        </w:rPr>
      </w:pPr>
      <w:r w:rsidRPr="00874834">
        <w:rPr>
          <w:rFonts w:ascii="Times New Roman" w:eastAsia="Times New Roman" w:hAnsi="Times New Roman" w:cs="Times New Roman"/>
          <w:color w:val="000000"/>
          <w:spacing w:val="-6"/>
          <w:sz w:val="32"/>
          <w:szCs w:val="32"/>
        </w:rPr>
        <w:t xml:space="preserve">В современных условиях хозяйствования </w:t>
      </w:r>
      <w:r>
        <w:rPr>
          <w:rFonts w:ascii="Times New Roman" w:eastAsia="Times New Roman" w:hAnsi="Times New Roman" w:cs="Times New Roman"/>
          <w:color w:val="000000"/>
          <w:spacing w:val="-6"/>
          <w:sz w:val="32"/>
          <w:szCs w:val="32"/>
        </w:rPr>
        <w:t xml:space="preserve">корпоративные </w:t>
      </w:r>
      <w:r w:rsidRPr="00874834">
        <w:rPr>
          <w:rFonts w:ascii="Times New Roman" w:eastAsia="Times New Roman" w:hAnsi="Times New Roman" w:cs="Times New Roman"/>
          <w:color w:val="000000"/>
          <w:spacing w:val="-6"/>
          <w:sz w:val="32"/>
          <w:szCs w:val="32"/>
        </w:rPr>
        <w:t>финан</w:t>
      </w:r>
      <w:r>
        <w:rPr>
          <w:rFonts w:ascii="Times New Roman" w:eastAsia="Times New Roman" w:hAnsi="Times New Roman" w:cs="Times New Roman"/>
          <w:color w:val="000000"/>
          <w:spacing w:val="-6"/>
          <w:sz w:val="32"/>
          <w:szCs w:val="32"/>
        </w:rPr>
        <w:t xml:space="preserve">сы </w:t>
      </w:r>
      <w:r w:rsidRPr="00874834">
        <w:rPr>
          <w:rFonts w:ascii="Times New Roman" w:eastAsia="Times New Roman" w:hAnsi="Times New Roman" w:cs="Times New Roman"/>
          <w:color w:val="000000"/>
          <w:spacing w:val="-6"/>
          <w:sz w:val="32"/>
          <w:szCs w:val="32"/>
        </w:rPr>
        <w:t>приоб</w:t>
      </w:r>
      <w:r w:rsidRPr="00874834">
        <w:rPr>
          <w:rFonts w:ascii="Times New Roman" w:eastAsia="Times New Roman" w:hAnsi="Times New Roman" w:cs="Times New Roman"/>
          <w:color w:val="000000"/>
          <w:spacing w:val="-6"/>
          <w:sz w:val="32"/>
          <w:szCs w:val="32"/>
        </w:rPr>
        <w:softHyphen/>
      </w:r>
      <w:r w:rsidRPr="00874834">
        <w:rPr>
          <w:rFonts w:ascii="Times New Roman" w:eastAsia="Times New Roman" w:hAnsi="Times New Roman" w:cs="Times New Roman"/>
          <w:color w:val="000000"/>
          <w:spacing w:val="-5"/>
          <w:sz w:val="32"/>
          <w:szCs w:val="32"/>
        </w:rPr>
        <w:t>ретают качественно новое содержание, связанное с новым, сложным этапом своего развития и хозяйственной самостоятельностью. В частности, необхо</w:t>
      </w:r>
      <w:r w:rsidRPr="00874834">
        <w:rPr>
          <w:rFonts w:ascii="Times New Roman" w:eastAsia="Times New Roman" w:hAnsi="Times New Roman" w:cs="Times New Roman"/>
          <w:color w:val="000000"/>
          <w:spacing w:val="-5"/>
          <w:sz w:val="32"/>
          <w:szCs w:val="32"/>
        </w:rPr>
        <w:softHyphen/>
        <w:t>димо обстоятельно прорабатывать многие проблемы финансового планиро</w:t>
      </w:r>
      <w:r w:rsidRPr="00874834">
        <w:rPr>
          <w:rFonts w:ascii="Times New Roman" w:eastAsia="Times New Roman" w:hAnsi="Times New Roman" w:cs="Times New Roman"/>
          <w:color w:val="000000"/>
          <w:spacing w:val="-5"/>
          <w:sz w:val="32"/>
          <w:szCs w:val="32"/>
        </w:rPr>
        <w:softHyphen/>
        <w:t xml:space="preserve">вания, </w:t>
      </w:r>
      <w:r>
        <w:rPr>
          <w:rFonts w:ascii="Times New Roman" w:eastAsia="Times New Roman" w:hAnsi="Times New Roman" w:cs="Times New Roman"/>
          <w:color w:val="000000"/>
          <w:spacing w:val="-5"/>
          <w:sz w:val="32"/>
          <w:szCs w:val="32"/>
        </w:rPr>
        <w:t xml:space="preserve">управления оборотным капиталом, инвестициями </w:t>
      </w:r>
      <w:r w:rsidRPr="00874834">
        <w:rPr>
          <w:rFonts w:ascii="Times New Roman" w:eastAsia="Times New Roman" w:hAnsi="Times New Roman" w:cs="Times New Roman"/>
          <w:color w:val="000000"/>
          <w:spacing w:val="-5"/>
          <w:sz w:val="32"/>
          <w:szCs w:val="32"/>
        </w:rPr>
        <w:t>используя при этом постоянную деловую осведомленность по соот</w:t>
      </w:r>
      <w:r w:rsidRPr="00874834">
        <w:rPr>
          <w:rFonts w:ascii="Times New Roman" w:eastAsia="Times New Roman" w:hAnsi="Times New Roman" w:cs="Times New Roman"/>
          <w:color w:val="000000"/>
          <w:spacing w:val="-5"/>
          <w:sz w:val="32"/>
          <w:szCs w:val="32"/>
        </w:rPr>
        <w:softHyphen/>
      </w:r>
      <w:r w:rsidRPr="00874834">
        <w:rPr>
          <w:rFonts w:ascii="Times New Roman" w:eastAsia="Times New Roman" w:hAnsi="Times New Roman" w:cs="Times New Roman"/>
          <w:color w:val="000000"/>
          <w:spacing w:val="-6"/>
          <w:sz w:val="32"/>
          <w:szCs w:val="32"/>
        </w:rPr>
        <w:t>ветствующим вопросам.</w:t>
      </w:r>
      <w:r>
        <w:rPr>
          <w:rFonts w:ascii="Times New Roman" w:hAnsi="Times New Roman" w:cs="Times New Roman"/>
          <w:sz w:val="32"/>
          <w:szCs w:val="32"/>
        </w:rPr>
        <w:t xml:space="preserve"> </w:t>
      </w:r>
      <w:r w:rsidRPr="00874834">
        <w:rPr>
          <w:rFonts w:ascii="Times New Roman" w:eastAsia="Times New Roman" w:hAnsi="Times New Roman" w:cs="Times New Roman"/>
          <w:color w:val="000000"/>
          <w:spacing w:val="-5"/>
          <w:sz w:val="32"/>
          <w:szCs w:val="32"/>
        </w:rPr>
        <w:t xml:space="preserve">Целью финансового планирования в </w:t>
      </w:r>
      <w:r>
        <w:rPr>
          <w:rFonts w:ascii="Times New Roman" w:eastAsia="Times New Roman" w:hAnsi="Times New Roman" w:cs="Times New Roman"/>
          <w:color w:val="000000"/>
          <w:spacing w:val="-5"/>
          <w:sz w:val="32"/>
          <w:szCs w:val="32"/>
        </w:rPr>
        <w:t xml:space="preserve">корпорации </w:t>
      </w:r>
      <w:r w:rsidRPr="00874834">
        <w:rPr>
          <w:rFonts w:ascii="Times New Roman" w:eastAsia="Times New Roman" w:hAnsi="Times New Roman" w:cs="Times New Roman"/>
          <w:color w:val="000000"/>
          <w:spacing w:val="-5"/>
          <w:sz w:val="32"/>
          <w:szCs w:val="32"/>
        </w:rPr>
        <w:t>является планирова</w:t>
      </w:r>
      <w:r w:rsidRPr="00874834">
        <w:rPr>
          <w:rFonts w:ascii="Times New Roman" w:eastAsia="Times New Roman" w:hAnsi="Times New Roman" w:cs="Times New Roman"/>
          <w:color w:val="000000"/>
          <w:spacing w:val="-5"/>
          <w:sz w:val="32"/>
          <w:szCs w:val="32"/>
        </w:rPr>
        <w:softHyphen/>
        <w:t xml:space="preserve">ние всех доходов и направлений расходования </w:t>
      </w:r>
      <w:r>
        <w:rPr>
          <w:rFonts w:ascii="Times New Roman" w:eastAsia="Times New Roman" w:hAnsi="Times New Roman" w:cs="Times New Roman"/>
          <w:color w:val="000000"/>
          <w:spacing w:val="-5"/>
          <w:sz w:val="32"/>
          <w:szCs w:val="32"/>
        </w:rPr>
        <w:t>финансовых ресурсов</w:t>
      </w:r>
      <w:r w:rsidRPr="00874834">
        <w:rPr>
          <w:rFonts w:ascii="Times New Roman" w:eastAsia="Times New Roman" w:hAnsi="Times New Roman" w:cs="Times New Roman"/>
          <w:color w:val="000000"/>
          <w:spacing w:val="-5"/>
          <w:sz w:val="32"/>
          <w:szCs w:val="32"/>
        </w:rPr>
        <w:t xml:space="preserve"> для обеспечения </w:t>
      </w:r>
      <w:r>
        <w:rPr>
          <w:rFonts w:ascii="Times New Roman" w:eastAsia="Times New Roman" w:hAnsi="Times New Roman" w:cs="Times New Roman"/>
          <w:color w:val="000000"/>
          <w:spacing w:val="-5"/>
          <w:sz w:val="32"/>
          <w:szCs w:val="32"/>
        </w:rPr>
        <w:t>ее развития</w:t>
      </w:r>
      <w:r w:rsidRPr="00874834">
        <w:rPr>
          <w:rFonts w:ascii="Times New Roman" w:eastAsia="Times New Roman" w:hAnsi="Times New Roman" w:cs="Times New Roman"/>
          <w:color w:val="000000"/>
          <w:spacing w:val="-5"/>
          <w:sz w:val="32"/>
          <w:szCs w:val="32"/>
        </w:rPr>
        <w:t>, то есть наиболее эффективное использо</w:t>
      </w:r>
      <w:r w:rsidRPr="00874834">
        <w:rPr>
          <w:rFonts w:ascii="Times New Roman" w:eastAsia="Times New Roman" w:hAnsi="Times New Roman" w:cs="Times New Roman"/>
          <w:color w:val="000000"/>
          <w:spacing w:val="-5"/>
          <w:sz w:val="32"/>
          <w:szCs w:val="32"/>
        </w:rPr>
        <w:softHyphen/>
        <w:t xml:space="preserve">вание собственного и привлеченного капитала и получения максимальной </w:t>
      </w:r>
      <w:r w:rsidRPr="00874834">
        <w:rPr>
          <w:rFonts w:ascii="Times New Roman" w:eastAsia="Times New Roman" w:hAnsi="Times New Roman" w:cs="Times New Roman"/>
          <w:color w:val="000000"/>
          <w:spacing w:val="-8"/>
          <w:sz w:val="32"/>
          <w:szCs w:val="32"/>
        </w:rPr>
        <w:t>прибыли.</w:t>
      </w:r>
    </w:p>
    <w:p w:rsidR="00644CC9" w:rsidRPr="00874834" w:rsidRDefault="00644CC9" w:rsidP="00644CC9">
      <w:pPr>
        <w:shd w:val="clear" w:color="auto" w:fill="FFFFFF"/>
        <w:spacing w:before="5" w:after="0"/>
        <w:ind w:left="10" w:right="5" w:firstLine="699"/>
        <w:jc w:val="both"/>
        <w:rPr>
          <w:rFonts w:ascii="Times New Roman" w:hAnsi="Times New Roman" w:cs="Times New Roman"/>
          <w:sz w:val="32"/>
          <w:szCs w:val="32"/>
        </w:rPr>
      </w:pPr>
      <w:r w:rsidRPr="00874834">
        <w:rPr>
          <w:rFonts w:ascii="Times New Roman" w:eastAsia="Times New Roman" w:hAnsi="Times New Roman" w:cs="Times New Roman"/>
          <w:color w:val="000000"/>
          <w:spacing w:val="-4"/>
          <w:sz w:val="32"/>
          <w:szCs w:val="32"/>
        </w:rPr>
        <w:t xml:space="preserve">Задачи, представленные в </w:t>
      </w:r>
      <w:r>
        <w:rPr>
          <w:rFonts w:ascii="Times New Roman" w:eastAsia="Times New Roman" w:hAnsi="Times New Roman" w:cs="Times New Roman"/>
          <w:color w:val="000000"/>
          <w:spacing w:val="-4"/>
          <w:sz w:val="32"/>
          <w:szCs w:val="32"/>
        </w:rPr>
        <w:t>пособии</w:t>
      </w:r>
      <w:r w:rsidRPr="00874834">
        <w:rPr>
          <w:rFonts w:ascii="Times New Roman" w:eastAsia="Times New Roman" w:hAnsi="Times New Roman" w:cs="Times New Roman"/>
          <w:color w:val="000000"/>
          <w:spacing w:val="-4"/>
          <w:sz w:val="32"/>
          <w:szCs w:val="32"/>
        </w:rPr>
        <w:t>, направлены на освоение и разви</w:t>
      </w:r>
      <w:r w:rsidRPr="00874834">
        <w:rPr>
          <w:rFonts w:ascii="Times New Roman" w:eastAsia="Times New Roman" w:hAnsi="Times New Roman" w:cs="Times New Roman"/>
          <w:color w:val="000000"/>
          <w:spacing w:val="-4"/>
          <w:sz w:val="32"/>
          <w:szCs w:val="32"/>
        </w:rPr>
        <w:softHyphen/>
        <w:t>тие умений и навыков, связанных с логикой мышления, практикой и техно</w:t>
      </w:r>
      <w:r w:rsidRPr="00874834">
        <w:rPr>
          <w:rFonts w:ascii="Times New Roman" w:eastAsia="Times New Roman" w:hAnsi="Times New Roman" w:cs="Times New Roman"/>
          <w:color w:val="000000"/>
          <w:spacing w:val="-4"/>
          <w:sz w:val="32"/>
          <w:szCs w:val="32"/>
        </w:rPr>
        <w:softHyphen/>
      </w:r>
      <w:r w:rsidRPr="00874834">
        <w:rPr>
          <w:rFonts w:ascii="Times New Roman" w:eastAsia="Times New Roman" w:hAnsi="Times New Roman" w:cs="Times New Roman"/>
          <w:color w:val="000000"/>
          <w:spacing w:val="-5"/>
          <w:sz w:val="32"/>
          <w:szCs w:val="32"/>
        </w:rPr>
        <w:t>логией расчетов финансовых показателей</w:t>
      </w:r>
      <w:r>
        <w:rPr>
          <w:rFonts w:ascii="Times New Roman" w:eastAsia="Times New Roman" w:hAnsi="Times New Roman" w:cs="Times New Roman"/>
          <w:color w:val="000000"/>
          <w:spacing w:val="-5"/>
          <w:sz w:val="32"/>
          <w:szCs w:val="32"/>
        </w:rPr>
        <w:t xml:space="preserve"> с целью эффективного управления </w:t>
      </w:r>
      <w:r w:rsidRPr="00CD2BD1">
        <w:rPr>
          <w:rFonts w:ascii="Times New Roman" w:eastAsia="Times New Roman" w:hAnsi="Times New Roman" w:cs="Times New Roman"/>
          <w:color w:val="000000"/>
          <w:spacing w:val="-5"/>
          <w:sz w:val="32"/>
          <w:szCs w:val="32"/>
        </w:rPr>
        <w:t xml:space="preserve">финансами </w:t>
      </w:r>
      <w:r>
        <w:rPr>
          <w:rFonts w:ascii="Times New Roman" w:eastAsia="Times New Roman" w:hAnsi="Times New Roman" w:cs="Times New Roman"/>
          <w:color w:val="000000"/>
          <w:spacing w:val="-5"/>
          <w:sz w:val="32"/>
          <w:szCs w:val="32"/>
        </w:rPr>
        <w:t>и производством.</w:t>
      </w:r>
    </w:p>
    <w:p w:rsidR="00644CC9" w:rsidRPr="00874834" w:rsidRDefault="00644CC9" w:rsidP="00644CC9">
      <w:pPr>
        <w:shd w:val="clear" w:color="auto" w:fill="FFFFFF"/>
        <w:spacing w:before="5" w:after="0"/>
        <w:ind w:left="10" w:firstLine="699"/>
        <w:jc w:val="both"/>
        <w:rPr>
          <w:rFonts w:ascii="Times New Roman" w:hAnsi="Times New Roman" w:cs="Times New Roman"/>
          <w:sz w:val="32"/>
          <w:szCs w:val="32"/>
        </w:rPr>
      </w:pPr>
      <w:r w:rsidRPr="00874834">
        <w:rPr>
          <w:rFonts w:ascii="Times New Roman" w:eastAsia="Times New Roman" w:hAnsi="Times New Roman" w:cs="Times New Roman"/>
          <w:color w:val="000000"/>
          <w:spacing w:val="-5"/>
          <w:sz w:val="32"/>
          <w:szCs w:val="32"/>
        </w:rPr>
        <w:t xml:space="preserve">Поэтому предлагаемые Вашему вниманию задачи позволят не только </w:t>
      </w:r>
      <w:r w:rsidRPr="00874834">
        <w:rPr>
          <w:rFonts w:ascii="Times New Roman" w:eastAsia="Times New Roman" w:hAnsi="Times New Roman" w:cs="Times New Roman"/>
          <w:color w:val="000000"/>
          <w:spacing w:val="-4"/>
          <w:sz w:val="32"/>
          <w:szCs w:val="32"/>
        </w:rPr>
        <w:t xml:space="preserve">разработать и составить финансовый план организации, но и обосновать </w:t>
      </w:r>
      <w:r w:rsidRPr="00874834">
        <w:rPr>
          <w:rFonts w:ascii="Times New Roman" w:eastAsia="Times New Roman" w:hAnsi="Times New Roman" w:cs="Times New Roman"/>
          <w:color w:val="000000"/>
          <w:spacing w:val="-6"/>
          <w:sz w:val="32"/>
          <w:szCs w:val="32"/>
        </w:rPr>
        <w:t xml:space="preserve">стратегию </w:t>
      </w:r>
      <w:r>
        <w:rPr>
          <w:rFonts w:ascii="Times New Roman" w:eastAsia="Times New Roman" w:hAnsi="Times New Roman" w:cs="Times New Roman"/>
          <w:color w:val="000000"/>
          <w:spacing w:val="-6"/>
          <w:sz w:val="32"/>
          <w:szCs w:val="32"/>
        </w:rPr>
        <w:t xml:space="preserve">управления </w:t>
      </w:r>
      <w:r w:rsidRPr="00874834">
        <w:rPr>
          <w:rFonts w:ascii="Times New Roman" w:eastAsia="Times New Roman" w:hAnsi="Times New Roman" w:cs="Times New Roman"/>
          <w:color w:val="000000"/>
          <w:spacing w:val="-6"/>
          <w:sz w:val="32"/>
          <w:szCs w:val="32"/>
        </w:rPr>
        <w:t>финансирования и привлечения конкретного инвестора на опреде</w:t>
      </w:r>
      <w:r w:rsidRPr="00874834">
        <w:rPr>
          <w:rFonts w:ascii="Times New Roman" w:eastAsia="Times New Roman" w:hAnsi="Times New Roman" w:cs="Times New Roman"/>
          <w:color w:val="000000"/>
          <w:spacing w:val="-6"/>
          <w:sz w:val="32"/>
          <w:szCs w:val="32"/>
        </w:rPr>
        <w:softHyphen/>
      </w:r>
      <w:r w:rsidRPr="00874834">
        <w:rPr>
          <w:rFonts w:ascii="Times New Roman" w:eastAsia="Times New Roman" w:hAnsi="Times New Roman" w:cs="Times New Roman"/>
          <w:color w:val="000000"/>
          <w:spacing w:val="-3"/>
          <w:sz w:val="32"/>
          <w:szCs w:val="32"/>
        </w:rPr>
        <w:t xml:space="preserve">ленных условиях к участию в создании новой </w:t>
      </w:r>
      <w:r>
        <w:rPr>
          <w:rFonts w:ascii="Times New Roman" w:eastAsia="Times New Roman" w:hAnsi="Times New Roman" w:cs="Times New Roman"/>
          <w:color w:val="000000"/>
          <w:spacing w:val="-3"/>
          <w:sz w:val="32"/>
          <w:szCs w:val="32"/>
        </w:rPr>
        <w:t>корпорации</w:t>
      </w:r>
      <w:r w:rsidRPr="00874834">
        <w:rPr>
          <w:rFonts w:ascii="Times New Roman" w:eastAsia="Times New Roman" w:hAnsi="Times New Roman" w:cs="Times New Roman"/>
          <w:color w:val="000000"/>
          <w:spacing w:val="-3"/>
          <w:sz w:val="32"/>
          <w:szCs w:val="32"/>
        </w:rPr>
        <w:t xml:space="preserve"> и </w:t>
      </w:r>
      <w:r>
        <w:rPr>
          <w:rFonts w:ascii="Times New Roman" w:eastAsia="Times New Roman" w:hAnsi="Times New Roman" w:cs="Times New Roman"/>
          <w:color w:val="000000"/>
          <w:spacing w:val="-3"/>
          <w:sz w:val="32"/>
          <w:szCs w:val="32"/>
        </w:rPr>
        <w:t>управлении</w:t>
      </w:r>
      <w:r w:rsidRPr="00874834">
        <w:rPr>
          <w:rFonts w:ascii="Times New Roman" w:eastAsia="Times New Roman" w:hAnsi="Times New Roman" w:cs="Times New Roman"/>
          <w:color w:val="000000"/>
          <w:spacing w:val="-5"/>
          <w:sz w:val="32"/>
          <w:szCs w:val="32"/>
        </w:rPr>
        <w:t xml:space="preserve"> производственной </w:t>
      </w:r>
      <w:r>
        <w:rPr>
          <w:rFonts w:ascii="Times New Roman" w:eastAsia="Times New Roman" w:hAnsi="Times New Roman" w:cs="Times New Roman"/>
          <w:color w:val="000000"/>
          <w:spacing w:val="-5"/>
          <w:sz w:val="32"/>
          <w:szCs w:val="32"/>
        </w:rPr>
        <w:t xml:space="preserve">и финансовой </w:t>
      </w:r>
      <w:r w:rsidRPr="00874834">
        <w:rPr>
          <w:rFonts w:ascii="Times New Roman" w:eastAsia="Times New Roman" w:hAnsi="Times New Roman" w:cs="Times New Roman"/>
          <w:color w:val="000000"/>
          <w:spacing w:val="-5"/>
          <w:sz w:val="32"/>
          <w:szCs w:val="32"/>
        </w:rPr>
        <w:t>программы.</w:t>
      </w:r>
    </w:p>
    <w:p w:rsidR="00644CC9" w:rsidRPr="00874834" w:rsidRDefault="00644CC9" w:rsidP="00644CC9">
      <w:pPr>
        <w:shd w:val="clear" w:color="auto" w:fill="FFFFFF"/>
        <w:spacing w:before="5" w:after="0"/>
        <w:ind w:left="10" w:firstLine="699"/>
        <w:jc w:val="both"/>
        <w:rPr>
          <w:rFonts w:ascii="Times New Roman" w:hAnsi="Times New Roman" w:cs="Times New Roman"/>
          <w:sz w:val="32"/>
          <w:szCs w:val="32"/>
        </w:rPr>
      </w:pPr>
      <w:r w:rsidRPr="00874834">
        <w:rPr>
          <w:rFonts w:ascii="Times New Roman" w:eastAsia="Times New Roman" w:hAnsi="Times New Roman" w:cs="Times New Roman"/>
          <w:color w:val="000000"/>
          <w:spacing w:val="-6"/>
          <w:sz w:val="32"/>
          <w:szCs w:val="32"/>
        </w:rPr>
        <w:t xml:space="preserve">При подготовке </w:t>
      </w:r>
      <w:r>
        <w:rPr>
          <w:rFonts w:ascii="Times New Roman" w:eastAsia="Times New Roman" w:hAnsi="Times New Roman" w:cs="Times New Roman"/>
          <w:color w:val="000000"/>
          <w:spacing w:val="-6"/>
          <w:sz w:val="32"/>
          <w:szCs w:val="32"/>
        </w:rPr>
        <w:t xml:space="preserve">методического пособия использовались </w:t>
      </w:r>
      <w:r w:rsidRPr="00874834">
        <w:rPr>
          <w:rFonts w:ascii="Times New Roman" w:eastAsia="Times New Roman" w:hAnsi="Times New Roman" w:cs="Times New Roman"/>
          <w:color w:val="000000"/>
          <w:spacing w:val="-6"/>
          <w:sz w:val="32"/>
          <w:szCs w:val="32"/>
        </w:rPr>
        <w:t xml:space="preserve">рекомендации </w:t>
      </w:r>
      <w:r w:rsidRPr="00874834">
        <w:rPr>
          <w:rFonts w:ascii="Times New Roman" w:eastAsia="Times New Roman" w:hAnsi="Times New Roman" w:cs="Times New Roman"/>
          <w:color w:val="000000"/>
          <w:spacing w:val="-5"/>
          <w:sz w:val="32"/>
          <w:szCs w:val="32"/>
        </w:rPr>
        <w:t>других вузов и авторов.</w:t>
      </w: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874834" w:rsidRDefault="00644CC9" w:rsidP="00644CC9">
      <w:pPr>
        <w:spacing w:after="0"/>
        <w:rPr>
          <w:rFonts w:ascii="Times New Roman" w:hAnsi="Times New Roman" w:cs="Times New Roman"/>
          <w:sz w:val="32"/>
          <w:szCs w:val="32"/>
        </w:rPr>
      </w:pPr>
    </w:p>
    <w:p w:rsidR="00644CC9" w:rsidRPr="00B12C9F" w:rsidRDefault="00644CC9" w:rsidP="00644CC9">
      <w:pPr>
        <w:shd w:val="clear" w:color="auto" w:fill="FFFFFF"/>
        <w:spacing w:before="5" w:line="240" w:lineRule="auto"/>
        <w:ind w:left="571"/>
        <w:jc w:val="center"/>
        <w:rPr>
          <w:rFonts w:ascii="Times New Roman" w:hAnsi="Times New Roman" w:cs="Times New Roman"/>
          <w:sz w:val="28"/>
          <w:szCs w:val="28"/>
        </w:rPr>
      </w:pPr>
      <w:r w:rsidRPr="00B12C9F">
        <w:rPr>
          <w:rFonts w:ascii="Times New Roman" w:eastAsia="Times New Roman" w:hAnsi="Times New Roman" w:cs="Times New Roman"/>
          <w:color w:val="000000"/>
          <w:spacing w:val="-6"/>
          <w:sz w:val="28"/>
          <w:szCs w:val="28"/>
        </w:rPr>
        <w:t xml:space="preserve">Тема 1. ПОТОКИ ДЕНЕЖНЫХ СРЕДСТВ </w:t>
      </w:r>
    </w:p>
    <w:p w:rsidR="00644CC9" w:rsidRPr="006D6896" w:rsidRDefault="00644CC9" w:rsidP="00644CC9">
      <w:pPr>
        <w:shd w:val="clear" w:color="auto" w:fill="FFFFFF"/>
        <w:spacing w:after="0"/>
        <w:ind w:right="110" w:firstLine="709"/>
        <w:jc w:val="both"/>
        <w:rPr>
          <w:rFonts w:ascii="Times New Roman" w:hAnsi="Times New Roman" w:cs="Times New Roman"/>
          <w:sz w:val="28"/>
          <w:szCs w:val="28"/>
        </w:rPr>
      </w:pPr>
      <w:r w:rsidRPr="00B12C9F">
        <w:rPr>
          <w:rFonts w:ascii="Times New Roman" w:eastAsia="Times New Roman" w:hAnsi="Times New Roman" w:cs="Times New Roman"/>
          <w:color w:val="000000"/>
          <w:spacing w:val="-4"/>
          <w:sz w:val="28"/>
          <w:szCs w:val="28"/>
        </w:rPr>
        <w:t xml:space="preserve">Жизнедеятельность любой </w:t>
      </w:r>
      <w:r>
        <w:rPr>
          <w:rFonts w:ascii="Times New Roman" w:eastAsia="Times New Roman" w:hAnsi="Times New Roman" w:cs="Times New Roman"/>
          <w:color w:val="000000"/>
          <w:spacing w:val="-4"/>
          <w:sz w:val="28"/>
          <w:szCs w:val="28"/>
        </w:rPr>
        <w:t xml:space="preserve">корпорации, </w:t>
      </w:r>
      <w:r w:rsidRPr="00B12C9F">
        <w:rPr>
          <w:rFonts w:ascii="Times New Roman" w:eastAsia="Times New Roman" w:hAnsi="Times New Roman" w:cs="Times New Roman"/>
          <w:color w:val="000000"/>
          <w:spacing w:val="-4"/>
          <w:sz w:val="28"/>
          <w:szCs w:val="28"/>
        </w:rPr>
        <w:t>организации зависит от количества денеж</w:t>
      </w:r>
      <w:r w:rsidRPr="00B12C9F">
        <w:rPr>
          <w:rFonts w:ascii="Times New Roman" w:eastAsia="Times New Roman" w:hAnsi="Times New Roman" w:cs="Times New Roman"/>
          <w:color w:val="000000"/>
          <w:spacing w:val="-4"/>
          <w:sz w:val="28"/>
          <w:szCs w:val="28"/>
        </w:rPr>
        <w:softHyphen/>
        <w:t xml:space="preserve">ных средств, поступающих от товарных и финансовых операций. Поэтому </w:t>
      </w:r>
      <w:r w:rsidRPr="00B12C9F">
        <w:rPr>
          <w:rFonts w:ascii="Times New Roman" w:eastAsia="Times New Roman" w:hAnsi="Times New Roman" w:cs="Times New Roman"/>
          <w:color w:val="000000"/>
          <w:spacing w:val="-5"/>
          <w:sz w:val="28"/>
          <w:szCs w:val="28"/>
        </w:rPr>
        <w:t>кажд</w:t>
      </w:r>
      <w:r>
        <w:rPr>
          <w:rFonts w:ascii="Times New Roman" w:eastAsia="Times New Roman" w:hAnsi="Times New Roman" w:cs="Times New Roman"/>
          <w:color w:val="000000"/>
          <w:spacing w:val="-5"/>
          <w:sz w:val="28"/>
          <w:szCs w:val="28"/>
        </w:rPr>
        <w:t>ая</w:t>
      </w:r>
      <w:r w:rsidRPr="00B12C9F">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5"/>
          <w:sz w:val="28"/>
          <w:szCs w:val="28"/>
        </w:rPr>
        <w:t>корпорация, организация</w:t>
      </w:r>
      <w:r w:rsidRPr="00B12C9F">
        <w:rPr>
          <w:rFonts w:ascii="Times New Roman" w:eastAsia="Times New Roman" w:hAnsi="Times New Roman" w:cs="Times New Roman"/>
          <w:color w:val="000000"/>
          <w:spacing w:val="-5"/>
          <w:sz w:val="28"/>
          <w:szCs w:val="28"/>
        </w:rPr>
        <w:t xml:space="preserve"> составляет план и отчет о движении денежных средств. Отчет о движении денежных средств (наличности) является финансовым до</w:t>
      </w:r>
      <w:r w:rsidRPr="00B12C9F">
        <w:rPr>
          <w:rFonts w:ascii="Times New Roman" w:eastAsia="Times New Roman" w:hAnsi="Times New Roman" w:cs="Times New Roman"/>
          <w:color w:val="000000"/>
          <w:spacing w:val="-5"/>
          <w:sz w:val="28"/>
          <w:szCs w:val="28"/>
        </w:rPr>
        <w:softHyphen/>
      </w:r>
      <w:r w:rsidRPr="00B12C9F">
        <w:rPr>
          <w:rFonts w:ascii="Times New Roman" w:eastAsia="Times New Roman" w:hAnsi="Times New Roman" w:cs="Times New Roman"/>
          <w:color w:val="000000"/>
          <w:spacing w:val="-3"/>
          <w:sz w:val="28"/>
          <w:szCs w:val="28"/>
        </w:rPr>
        <w:t xml:space="preserve">кументом, в котором подробно отражается </w:t>
      </w:r>
      <w:r>
        <w:rPr>
          <w:rFonts w:ascii="Times New Roman" w:eastAsia="Times New Roman" w:hAnsi="Times New Roman" w:cs="Times New Roman"/>
          <w:color w:val="000000"/>
          <w:spacing w:val="-3"/>
          <w:sz w:val="28"/>
          <w:szCs w:val="28"/>
        </w:rPr>
        <w:t xml:space="preserve">их </w:t>
      </w:r>
      <w:r w:rsidRPr="00B12C9F">
        <w:rPr>
          <w:rFonts w:ascii="Times New Roman" w:eastAsia="Times New Roman" w:hAnsi="Times New Roman" w:cs="Times New Roman"/>
          <w:color w:val="000000"/>
          <w:spacing w:val="-3"/>
          <w:sz w:val="28"/>
          <w:szCs w:val="28"/>
        </w:rPr>
        <w:t xml:space="preserve">денежный оборот, </w:t>
      </w:r>
      <w:r w:rsidRPr="00B12C9F">
        <w:rPr>
          <w:rFonts w:ascii="Times New Roman" w:eastAsia="Times New Roman" w:hAnsi="Times New Roman" w:cs="Times New Roman"/>
          <w:color w:val="000000"/>
          <w:spacing w:val="-4"/>
          <w:sz w:val="28"/>
          <w:szCs w:val="28"/>
        </w:rPr>
        <w:t xml:space="preserve">т.е. анализируется, какое количество денежных средств поступило, откуда и на какие цели </w:t>
      </w:r>
      <w:r>
        <w:rPr>
          <w:rFonts w:ascii="Times New Roman" w:eastAsia="Times New Roman" w:hAnsi="Times New Roman" w:cs="Times New Roman"/>
          <w:color w:val="000000"/>
          <w:spacing w:val="-4"/>
          <w:sz w:val="28"/>
          <w:szCs w:val="28"/>
        </w:rPr>
        <w:t>корпорация, организация</w:t>
      </w:r>
      <w:r w:rsidRPr="00B12C9F">
        <w:rPr>
          <w:rFonts w:ascii="Times New Roman" w:eastAsia="Times New Roman" w:hAnsi="Times New Roman" w:cs="Times New Roman"/>
          <w:color w:val="000000"/>
          <w:spacing w:val="-4"/>
          <w:sz w:val="28"/>
          <w:szCs w:val="28"/>
        </w:rPr>
        <w:t xml:space="preserve"> исп</w:t>
      </w:r>
      <w:r>
        <w:rPr>
          <w:rFonts w:ascii="Times New Roman" w:eastAsia="Times New Roman" w:hAnsi="Times New Roman" w:cs="Times New Roman"/>
          <w:color w:val="000000"/>
          <w:spacing w:val="-4"/>
          <w:sz w:val="28"/>
          <w:szCs w:val="28"/>
        </w:rPr>
        <w:t xml:space="preserve">ользовали эти средства (табл. </w:t>
      </w:r>
      <w:r w:rsidRPr="00B12C9F">
        <w:rPr>
          <w:rFonts w:ascii="Times New Roman" w:eastAsia="Times New Roman" w:hAnsi="Times New Roman" w:cs="Times New Roman"/>
          <w:color w:val="000000"/>
          <w:spacing w:val="-4"/>
          <w:sz w:val="28"/>
          <w:szCs w:val="28"/>
        </w:rPr>
        <w:t xml:space="preserve">1). Другими </w:t>
      </w:r>
      <w:r w:rsidRPr="00B12C9F">
        <w:rPr>
          <w:rFonts w:ascii="Times New Roman" w:eastAsia="Times New Roman" w:hAnsi="Times New Roman" w:cs="Times New Roman"/>
          <w:color w:val="000000"/>
          <w:spacing w:val="-5"/>
          <w:sz w:val="28"/>
          <w:szCs w:val="28"/>
        </w:rPr>
        <w:t>словами, документ о движении наличности исследует денежные потоки</w:t>
      </w:r>
      <w:r w:rsidRPr="00B12C9F">
        <w:rPr>
          <w:rFonts w:ascii="Times New Roman" w:eastAsia="Times New Roman" w:hAnsi="Times New Roman" w:cs="Times New Roman"/>
          <w:color w:val="000000"/>
          <w:spacing w:val="-6"/>
          <w:sz w:val="28"/>
          <w:szCs w:val="28"/>
        </w:rPr>
        <w:t>.</w:t>
      </w:r>
    </w:p>
    <w:p w:rsidR="00644CC9" w:rsidRPr="003F3AF5" w:rsidRDefault="00644CC9" w:rsidP="00644CC9">
      <w:pPr>
        <w:shd w:val="clear" w:color="auto" w:fill="FFFFFF"/>
        <w:tabs>
          <w:tab w:val="left" w:leader="underscore" w:pos="5059"/>
        </w:tabs>
        <w:spacing w:before="211" w:after="0" w:line="240" w:lineRule="auto"/>
        <w:ind w:left="91"/>
        <w:rPr>
          <w:rFonts w:ascii="Times New Roman" w:hAnsi="Times New Roman" w:cs="Times New Roman"/>
          <w:sz w:val="28"/>
          <w:szCs w:val="28"/>
        </w:rPr>
      </w:pPr>
      <w:r w:rsidRPr="00B12C9F">
        <w:rPr>
          <w:rFonts w:ascii="Times New Roman" w:eastAsia="Times New Roman" w:hAnsi="Times New Roman" w:cs="Times New Roman"/>
          <w:color w:val="000000"/>
          <w:spacing w:val="2"/>
          <w:sz w:val="28"/>
          <w:szCs w:val="28"/>
        </w:rPr>
        <w:t>Таблица 1- Отчет о движении денежных средств</w:t>
      </w:r>
      <w:r>
        <w:rPr>
          <w:rFonts w:ascii="Times New Roman" w:eastAsia="Times New Roman" w:hAnsi="Times New Roman" w:cs="Times New Roman"/>
          <w:color w:val="000000"/>
          <w:spacing w:val="2"/>
          <w:sz w:val="28"/>
          <w:szCs w:val="28"/>
        </w:rPr>
        <w:t>,</w:t>
      </w:r>
      <w:r>
        <w:rPr>
          <w:rFonts w:ascii="Times New Roman" w:hAnsi="Times New Roman" w:cs="Times New Roman"/>
          <w:sz w:val="28"/>
          <w:szCs w:val="28"/>
        </w:rPr>
        <w:t xml:space="preserve"> </w:t>
      </w:r>
      <w:r w:rsidRPr="00B12C9F">
        <w:rPr>
          <w:rFonts w:ascii="Times New Roman" w:hAnsi="Times New Roman" w:cs="Times New Roman"/>
          <w:color w:val="000000"/>
          <w:spacing w:val="-5"/>
          <w:sz w:val="28"/>
          <w:szCs w:val="28"/>
        </w:rPr>
        <w:t>(</w:t>
      </w:r>
      <w:r w:rsidRPr="00B12C9F">
        <w:rPr>
          <w:rFonts w:ascii="Times New Roman" w:eastAsia="Times New Roman" w:hAnsi="Times New Roman" w:cs="Times New Roman"/>
          <w:color w:val="000000"/>
          <w:spacing w:val="-5"/>
          <w:sz w:val="28"/>
          <w:szCs w:val="28"/>
        </w:rPr>
        <w:t>форма № 4), тыс</w:t>
      </w:r>
      <w:r>
        <w:rPr>
          <w:rFonts w:ascii="Times New Roman" w:eastAsia="Times New Roman" w:hAnsi="Times New Roman" w:cs="Times New Roman"/>
          <w:color w:val="000000"/>
          <w:spacing w:val="-5"/>
          <w:sz w:val="28"/>
          <w:szCs w:val="28"/>
        </w:rPr>
        <w:t>.</w:t>
      </w:r>
      <w:r w:rsidRPr="00B12C9F">
        <w:rPr>
          <w:rFonts w:ascii="Times New Roman" w:eastAsia="Times New Roman" w:hAnsi="Times New Roman" w:cs="Times New Roman"/>
          <w:color w:val="000000"/>
          <w:spacing w:val="-5"/>
          <w:sz w:val="28"/>
          <w:szCs w:val="28"/>
        </w:rPr>
        <w:t xml:space="preserve"> руб.</w:t>
      </w:r>
    </w:p>
    <w:tbl>
      <w:tblPr>
        <w:tblStyle w:val="a3"/>
        <w:tblW w:w="0" w:type="auto"/>
        <w:tblInd w:w="91" w:type="dxa"/>
        <w:tblLook w:val="04A0" w:firstRow="1" w:lastRow="0" w:firstColumn="1" w:lastColumn="0" w:noHBand="0" w:noVBand="1"/>
      </w:tblPr>
      <w:tblGrid>
        <w:gridCol w:w="4837"/>
        <w:gridCol w:w="1134"/>
        <w:gridCol w:w="1701"/>
        <w:gridCol w:w="1808"/>
      </w:tblGrid>
      <w:tr w:rsidR="00644CC9" w:rsidRPr="00992008" w:rsidTr="009E5B01">
        <w:tc>
          <w:tcPr>
            <w:tcW w:w="4837" w:type="dxa"/>
            <w:vAlign w:val="center"/>
          </w:tcPr>
          <w:p w:rsidR="00644CC9" w:rsidRPr="00F064FC" w:rsidRDefault="00644CC9" w:rsidP="009E5B01">
            <w:pPr>
              <w:jc w:val="center"/>
              <w:rPr>
                <w:rFonts w:ascii="Times New Roman" w:hAnsi="Times New Roman" w:cs="Times New Roman"/>
                <w:i/>
                <w:sz w:val="23"/>
                <w:szCs w:val="23"/>
              </w:rPr>
            </w:pPr>
            <w:r w:rsidRPr="00F064FC">
              <w:rPr>
                <w:rFonts w:ascii="Times New Roman" w:hAnsi="Times New Roman" w:cs="Times New Roman"/>
                <w:i/>
                <w:sz w:val="23"/>
                <w:szCs w:val="23"/>
              </w:rPr>
              <w:t>Наименование показателя</w:t>
            </w:r>
          </w:p>
        </w:tc>
        <w:tc>
          <w:tcPr>
            <w:tcW w:w="1134" w:type="dxa"/>
            <w:vAlign w:val="center"/>
          </w:tcPr>
          <w:p w:rsidR="00644CC9" w:rsidRPr="00F064FC" w:rsidRDefault="00644CC9" w:rsidP="009E5B01">
            <w:pPr>
              <w:jc w:val="center"/>
              <w:rPr>
                <w:rFonts w:ascii="Times New Roman" w:hAnsi="Times New Roman" w:cs="Times New Roman"/>
                <w:i/>
                <w:sz w:val="23"/>
                <w:szCs w:val="23"/>
              </w:rPr>
            </w:pPr>
            <w:r w:rsidRPr="00F064FC">
              <w:rPr>
                <w:rFonts w:ascii="Times New Roman" w:hAnsi="Times New Roman" w:cs="Times New Roman"/>
                <w:i/>
                <w:sz w:val="23"/>
                <w:szCs w:val="23"/>
              </w:rPr>
              <w:t>Код</w:t>
            </w:r>
          </w:p>
        </w:tc>
        <w:tc>
          <w:tcPr>
            <w:tcW w:w="1701" w:type="dxa"/>
            <w:vAlign w:val="center"/>
          </w:tcPr>
          <w:p w:rsidR="00644CC9" w:rsidRPr="00F064FC" w:rsidRDefault="00644CC9" w:rsidP="009E5B01">
            <w:pPr>
              <w:jc w:val="center"/>
              <w:rPr>
                <w:rFonts w:ascii="Times New Roman" w:hAnsi="Times New Roman" w:cs="Times New Roman"/>
                <w:i/>
                <w:sz w:val="23"/>
                <w:szCs w:val="23"/>
              </w:rPr>
            </w:pPr>
            <w:r w:rsidRPr="00F064FC">
              <w:rPr>
                <w:rFonts w:ascii="Times New Roman" w:hAnsi="Times New Roman" w:cs="Times New Roman"/>
                <w:i/>
                <w:sz w:val="23"/>
                <w:szCs w:val="23"/>
              </w:rPr>
              <w:t>За отчетный</w:t>
            </w:r>
          </w:p>
          <w:p w:rsidR="00644CC9" w:rsidRPr="00F064FC" w:rsidRDefault="00644CC9" w:rsidP="009E5B01">
            <w:pPr>
              <w:jc w:val="center"/>
              <w:rPr>
                <w:rFonts w:ascii="Times New Roman" w:hAnsi="Times New Roman" w:cs="Times New Roman"/>
                <w:i/>
                <w:sz w:val="23"/>
                <w:szCs w:val="23"/>
              </w:rPr>
            </w:pPr>
            <w:r w:rsidRPr="00F064FC">
              <w:rPr>
                <w:rFonts w:ascii="Times New Roman" w:hAnsi="Times New Roman" w:cs="Times New Roman"/>
                <w:i/>
                <w:sz w:val="23"/>
                <w:szCs w:val="23"/>
              </w:rPr>
              <w:t>год</w:t>
            </w:r>
          </w:p>
        </w:tc>
        <w:tc>
          <w:tcPr>
            <w:tcW w:w="1808" w:type="dxa"/>
            <w:vAlign w:val="center"/>
          </w:tcPr>
          <w:p w:rsidR="00644CC9" w:rsidRPr="00F064FC" w:rsidRDefault="00644CC9" w:rsidP="009E5B01">
            <w:pPr>
              <w:jc w:val="center"/>
              <w:rPr>
                <w:rFonts w:ascii="Times New Roman" w:hAnsi="Times New Roman" w:cs="Times New Roman"/>
                <w:i/>
                <w:sz w:val="23"/>
                <w:szCs w:val="23"/>
              </w:rPr>
            </w:pPr>
            <w:r w:rsidRPr="00F064FC">
              <w:rPr>
                <w:rFonts w:ascii="Times New Roman" w:hAnsi="Times New Roman" w:cs="Times New Roman"/>
                <w:i/>
                <w:sz w:val="23"/>
                <w:szCs w:val="23"/>
              </w:rPr>
              <w:t>За аналогичный период предыдущего года</w:t>
            </w:r>
          </w:p>
        </w:tc>
      </w:tr>
      <w:tr w:rsidR="00644CC9" w:rsidRPr="00992008" w:rsidTr="009E5B01">
        <w:tc>
          <w:tcPr>
            <w:tcW w:w="4837" w:type="dxa"/>
          </w:tcPr>
          <w:p w:rsidR="00644CC9" w:rsidRPr="00F064FC" w:rsidRDefault="00644CC9" w:rsidP="009E5B01">
            <w:pPr>
              <w:shd w:val="clear" w:color="auto" w:fill="FFFFFF"/>
              <w:rPr>
                <w:rFonts w:ascii="Times New Roman" w:hAnsi="Times New Roman" w:cs="Times New Roman"/>
                <w:b/>
                <w:sz w:val="23"/>
                <w:szCs w:val="23"/>
              </w:rPr>
            </w:pPr>
            <w:r w:rsidRPr="00F064FC">
              <w:rPr>
                <w:rFonts w:ascii="Times New Roman" w:hAnsi="Times New Roman" w:cs="Times New Roman"/>
                <w:b/>
                <w:sz w:val="23"/>
                <w:szCs w:val="23"/>
              </w:rPr>
              <w:t>Денежные потоки от текущих операций</w:t>
            </w:r>
          </w:p>
          <w:p w:rsidR="00644CC9" w:rsidRPr="00F064FC" w:rsidRDefault="00644CC9" w:rsidP="009E5B01">
            <w:pPr>
              <w:shd w:val="clear" w:color="auto" w:fill="FFFFFF"/>
              <w:rPr>
                <w:rFonts w:ascii="Times New Roman" w:hAnsi="Times New Roman" w:cs="Times New Roman"/>
                <w:sz w:val="23"/>
                <w:szCs w:val="23"/>
              </w:rPr>
            </w:pPr>
            <w:r w:rsidRPr="00F064FC">
              <w:rPr>
                <w:rFonts w:ascii="Times New Roman" w:hAnsi="Times New Roman" w:cs="Times New Roman"/>
                <w:sz w:val="23"/>
                <w:szCs w:val="23"/>
              </w:rPr>
              <w:t>поступления - всего</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4110</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193" w:right="499"/>
              <w:rPr>
                <w:rFonts w:ascii="Times New Roman" w:hAnsi="Times New Roman" w:cs="Times New Roman"/>
                <w:sz w:val="23"/>
                <w:szCs w:val="23"/>
              </w:rPr>
            </w:pPr>
            <w:r w:rsidRPr="00F064FC">
              <w:rPr>
                <w:rFonts w:ascii="Times New Roman" w:hAnsi="Times New Roman" w:cs="Times New Roman"/>
                <w:sz w:val="23"/>
                <w:szCs w:val="23"/>
              </w:rPr>
              <w:t xml:space="preserve"> в том числе:</w:t>
            </w:r>
          </w:p>
          <w:p w:rsidR="00644CC9" w:rsidRPr="00F064FC" w:rsidRDefault="00644CC9" w:rsidP="009E5B01">
            <w:pPr>
              <w:shd w:val="clear" w:color="auto" w:fill="FFFFFF"/>
              <w:ind w:left="193" w:right="499"/>
              <w:rPr>
                <w:rFonts w:ascii="Times New Roman" w:hAnsi="Times New Roman" w:cs="Times New Roman"/>
                <w:sz w:val="23"/>
                <w:szCs w:val="23"/>
              </w:rPr>
            </w:pPr>
            <w:r w:rsidRPr="00F064FC">
              <w:rPr>
                <w:rFonts w:ascii="Times New Roman" w:hAnsi="Times New Roman" w:cs="Times New Roman"/>
                <w:sz w:val="23"/>
                <w:szCs w:val="23"/>
              </w:rPr>
              <w:t xml:space="preserve"> от продажи продукции, товаров, </w:t>
            </w:r>
          </w:p>
          <w:p w:rsidR="00644CC9" w:rsidRPr="00F064FC" w:rsidRDefault="00644CC9" w:rsidP="009E5B01">
            <w:pPr>
              <w:shd w:val="clear" w:color="auto" w:fill="FFFFFF"/>
              <w:ind w:left="193" w:right="499"/>
              <w:rPr>
                <w:rFonts w:ascii="Times New Roman" w:hAnsi="Times New Roman" w:cs="Times New Roman"/>
                <w:sz w:val="23"/>
                <w:szCs w:val="23"/>
              </w:rPr>
            </w:pPr>
            <w:r w:rsidRPr="00F064FC">
              <w:rPr>
                <w:rFonts w:ascii="Times New Roman" w:hAnsi="Times New Roman" w:cs="Times New Roman"/>
                <w:sz w:val="23"/>
                <w:szCs w:val="23"/>
              </w:rPr>
              <w:t xml:space="preserve"> работ и услуг</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4111</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193" w:right="653"/>
              <w:rPr>
                <w:rFonts w:ascii="Times New Roman" w:hAnsi="Times New Roman" w:cs="Times New Roman"/>
                <w:sz w:val="23"/>
                <w:szCs w:val="23"/>
              </w:rPr>
            </w:pPr>
            <w:r w:rsidRPr="00F064FC">
              <w:rPr>
                <w:rFonts w:ascii="Times New Roman" w:hAnsi="Times New Roman" w:cs="Times New Roman"/>
                <w:sz w:val="23"/>
                <w:szCs w:val="23"/>
              </w:rPr>
              <w:t xml:space="preserve"> арендных платежей, лицензионных </w:t>
            </w:r>
          </w:p>
          <w:p w:rsidR="00644CC9" w:rsidRPr="00F064FC" w:rsidRDefault="00644CC9" w:rsidP="009E5B01">
            <w:pPr>
              <w:shd w:val="clear" w:color="auto" w:fill="FFFFFF"/>
              <w:ind w:left="193" w:right="653"/>
              <w:rPr>
                <w:rFonts w:ascii="Times New Roman" w:hAnsi="Times New Roman" w:cs="Times New Roman"/>
                <w:sz w:val="23"/>
                <w:szCs w:val="23"/>
              </w:rPr>
            </w:pPr>
            <w:r w:rsidRPr="00F064FC">
              <w:rPr>
                <w:rFonts w:ascii="Times New Roman" w:hAnsi="Times New Roman" w:cs="Times New Roman"/>
                <w:sz w:val="23"/>
                <w:szCs w:val="23"/>
              </w:rPr>
              <w:t xml:space="preserve"> платежей, роялти, комиссионных и   </w:t>
            </w:r>
          </w:p>
          <w:p w:rsidR="00644CC9" w:rsidRPr="00F064FC" w:rsidRDefault="00644CC9" w:rsidP="009E5B01">
            <w:pPr>
              <w:shd w:val="clear" w:color="auto" w:fill="FFFFFF"/>
              <w:ind w:left="193" w:right="653"/>
              <w:rPr>
                <w:rFonts w:ascii="Times New Roman" w:hAnsi="Times New Roman" w:cs="Times New Roman"/>
                <w:sz w:val="23"/>
                <w:szCs w:val="23"/>
              </w:rPr>
            </w:pPr>
            <w:r w:rsidRPr="00F064FC">
              <w:rPr>
                <w:rFonts w:ascii="Times New Roman" w:hAnsi="Times New Roman" w:cs="Times New Roman"/>
                <w:sz w:val="23"/>
                <w:szCs w:val="23"/>
              </w:rPr>
              <w:t xml:space="preserve"> иных аналогичных платежей</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4112</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193"/>
              <w:rPr>
                <w:rFonts w:ascii="Times New Roman" w:hAnsi="Times New Roman" w:cs="Times New Roman"/>
                <w:sz w:val="23"/>
                <w:szCs w:val="23"/>
              </w:rPr>
            </w:pPr>
            <w:r w:rsidRPr="00F064FC">
              <w:rPr>
                <w:rFonts w:ascii="Times New Roman" w:hAnsi="Times New Roman" w:cs="Times New Roman"/>
                <w:sz w:val="23"/>
                <w:szCs w:val="23"/>
              </w:rPr>
              <w:t xml:space="preserve"> от перепродажи финансовых вложений</w:t>
            </w:r>
          </w:p>
        </w:tc>
        <w:tc>
          <w:tcPr>
            <w:tcW w:w="1134" w:type="dxa"/>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4113</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193"/>
              <w:rPr>
                <w:rFonts w:ascii="Times New Roman" w:hAnsi="Times New Roman" w:cs="Times New Roman"/>
                <w:sz w:val="23"/>
                <w:szCs w:val="23"/>
              </w:rPr>
            </w:pPr>
            <w:r w:rsidRPr="00F064FC">
              <w:rPr>
                <w:rFonts w:ascii="Times New Roman" w:hAnsi="Times New Roman" w:cs="Times New Roman"/>
                <w:sz w:val="23"/>
                <w:szCs w:val="23"/>
              </w:rPr>
              <w:t xml:space="preserve"> прочие поступления</w:t>
            </w:r>
          </w:p>
        </w:tc>
        <w:tc>
          <w:tcPr>
            <w:tcW w:w="1134" w:type="dxa"/>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4119</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rPr>
                <w:rFonts w:ascii="Times New Roman" w:hAnsi="Times New Roman" w:cs="Times New Roman"/>
                <w:sz w:val="23"/>
                <w:szCs w:val="23"/>
              </w:rPr>
            </w:pPr>
            <w:r w:rsidRPr="00F064FC">
              <w:rPr>
                <w:rFonts w:ascii="Times New Roman" w:hAnsi="Times New Roman" w:cs="Times New Roman"/>
                <w:sz w:val="23"/>
                <w:szCs w:val="23"/>
              </w:rPr>
              <w:t>Платежи - всего</w:t>
            </w:r>
          </w:p>
        </w:tc>
        <w:tc>
          <w:tcPr>
            <w:tcW w:w="1134" w:type="dxa"/>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4120</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ight="202"/>
              <w:rPr>
                <w:rFonts w:ascii="Times New Roman" w:hAnsi="Times New Roman" w:cs="Times New Roman"/>
                <w:sz w:val="23"/>
                <w:szCs w:val="23"/>
              </w:rPr>
            </w:pPr>
            <w:r w:rsidRPr="00F064FC">
              <w:rPr>
                <w:rFonts w:ascii="Times New Roman" w:hAnsi="Times New Roman" w:cs="Times New Roman"/>
                <w:sz w:val="23"/>
                <w:szCs w:val="23"/>
              </w:rPr>
              <w:t>в том числе:</w:t>
            </w:r>
          </w:p>
          <w:p w:rsidR="00644CC9" w:rsidRPr="00F064FC" w:rsidRDefault="00644CC9" w:rsidP="009E5B01">
            <w:pPr>
              <w:shd w:val="clear" w:color="auto" w:fill="FFFFFF"/>
              <w:ind w:left="335" w:right="202"/>
              <w:rPr>
                <w:rFonts w:ascii="Times New Roman" w:hAnsi="Times New Roman" w:cs="Times New Roman"/>
                <w:sz w:val="23"/>
                <w:szCs w:val="23"/>
              </w:rPr>
            </w:pPr>
            <w:r w:rsidRPr="00F064FC">
              <w:rPr>
                <w:rFonts w:ascii="Times New Roman" w:hAnsi="Times New Roman" w:cs="Times New Roman"/>
                <w:sz w:val="23"/>
                <w:szCs w:val="23"/>
              </w:rPr>
              <w:t>поставщикам (подрядчикам) за сырье, материалы, работы, услуги</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4121</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в связи с оплатой труда работников</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4122</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процентов по долговым обязательствам</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4123</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налог на прибыль</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4124</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прочие платежи</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4129</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vAlign w:val="center"/>
          </w:tcPr>
          <w:p w:rsidR="00644CC9" w:rsidRPr="00F064FC" w:rsidRDefault="00644CC9" w:rsidP="009E5B01">
            <w:pPr>
              <w:shd w:val="clear" w:color="auto" w:fill="FFFFFF"/>
              <w:rPr>
                <w:rFonts w:ascii="Times New Roman" w:hAnsi="Times New Roman" w:cs="Times New Roman"/>
                <w:sz w:val="23"/>
                <w:szCs w:val="23"/>
              </w:rPr>
            </w:pPr>
            <w:r w:rsidRPr="00F064FC">
              <w:rPr>
                <w:rFonts w:ascii="Times New Roman" w:hAnsi="Times New Roman" w:cs="Times New Roman"/>
                <w:sz w:val="23"/>
                <w:szCs w:val="23"/>
              </w:rPr>
              <w:t xml:space="preserve">Сальдо денежных потоков </w:t>
            </w:r>
            <w:proofErr w:type="gramStart"/>
            <w:r w:rsidRPr="00F064FC">
              <w:rPr>
                <w:rFonts w:ascii="Times New Roman" w:hAnsi="Times New Roman" w:cs="Times New Roman"/>
                <w:sz w:val="23"/>
                <w:szCs w:val="23"/>
              </w:rPr>
              <w:t>от</w:t>
            </w:r>
            <w:proofErr w:type="gramEnd"/>
            <w:r w:rsidRPr="00F064FC">
              <w:rPr>
                <w:rFonts w:ascii="Times New Roman" w:hAnsi="Times New Roman" w:cs="Times New Roman"/>
                <w:sz w:val="23"/>
                <w:szCs w:val="23"/>
              </w:rPr>
              <w:t xml:space="preserve"> текущих </w:t>
            </w:r>
          </w:p>
          <w:p w:rsidR="00644CC9" w:rsidRPr="00F064FC" w:rsidRDefault="00644CC9" w:rsidP="009E5B01">
            <w:pPr>
              <w:shd w:val="clear" w:color="auto" w:fill="FFFFFF"/>
              <w:rPr>
                <w:rFonts w:ascii="Times New Roman" w:hAnsi="Times New Roman" w:cs="Times New Roman"/>
                <w:sz w:val="23"/>
                <w:szCs w:val="23"/>
              </w:rPr>
            </w:pPr>
            <w:r w:rsidRPr="00F064FC">
              <w:rPr>
                <w:rFonts w:ascii="Times New Roman" w:hAnsi="Times New Roman" w:cs="Times New Roman"/>
                <w:sz w:val="23"/>
                <w:szCs w:val="23"/>
              </w:rPr>
              <w:t>операций</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4100</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rPr>
                <w:rFonts w:ascii="Times New Roman" w:hAnsi="Times New Roman" w:cs="Times New Roman"/>
                <w:b/>
                <w:sz w:val="23"/>
                <w:szCs w:val="23"/>
              </w:rPr>
            </w:pPr>
            <w:r w:rsidRPr="00F064FC">
              <w:rPr>
                <w:rFonts w:ascii="Times New Roman" w:hAnsi="Times New Roman" w:cs="Times New Roman"/>
                <w:b/>
                <w:sz w:val="23"/>
                <w:szCs w:val="23"/>
              </w:rPr>
              <w:t>Денежные потоки от инвестиционных операций</w:t>
            </w:r>
          </w:p>
          <w:p w:rsidR="00644CC9" w:rsidRPr="00F064FC" w:rsidRDefault="00644CC9" w:rsidP="009E5B01">
            <w:pPr>
              <w:shd w:val="clear" w:color="auto" w:fill="FFFFFF"/>
              <w:rPr>
                <w:rFonts w:ascii="Times New Roman" w:hAnsi="Times New Roman" w:cs="Times New Roman"/>
                <w:sz w:val="23"/>
                <w:szCs w:val="23"/>
              </w:rPr>
            </w:pPr>
            <w:r w:rsidRPr="00F064FC">
              <w:rPr>
                <w:rFonts w:ascii="Times New Roman" w:hAnsi="Times New Roman" w:cs="Times New Roman"/>
                <w:sz w:val="23"/>
                <w:szCs w:val="23"/>
              </w:rPr>
              <w:t>Поступления - всего</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4210</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в том числе:</w:t>
            </w:r>
          </w:p>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от продажи внеоборотных активов (кроме финансовых вложений)</w:t>
            </w:r>
          </w:p>
        </w:tc>
        <w:tc>
          <w:tcPr>
            <w:tcW w:w="1134" w:type="dxa"/>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4211</w:t>
            </w:r>
          </w:p>
        </w:tc>
        <w:tc>
          <w:tcPr>
            <w:tcW w:w="1701" w:type="dxa"/>
            <w:vAlign w:val="center"/>
          </w:tcPr>
          <w:p w:rsidR="00644CC9" w:rsidRPr="00F064FC" w:rsidRDefault="00644CC9" w:rsidP="009E5B01">
            <w:pPr>
              <w:jc w:val="center"/>
              <w:rPr>
                <w:rFonts w:ascii="Times New Roman" w:hAnsi="Times New Roman" w:cs="Times New Roman"/>
                <w:sz w:val="23"/>
                <w:szCs w:val="23"/>
              </w:rPr>
            </w:pPr>
          </w:p>
        </w:tc>
        <w:tc>
          <w:tcPr>
            <w:tcW w:w="1808" w:type="dxa"/>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Borders>
              <w:bottom w:val="single" w:sz="4" w:space="0" w:color="auto"/>
            </w:tcBorders>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от продажи акций других организаций (долей участия)</w:t>
            </w:r>
          </w:p>
        </w:tc>
        <w:tc>
          <w:tcPr>
            <w:tcW w:w="1134"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t>4212</w:t>
            </w:r>
          </w:p>
        </w:tc>
        <w:tc>
          <w:tcPr>
            <w:tcW w:w="1701"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p>
        </w:tc>
        <w:tc>
          <w:tcPr>
            <w:tcW w:w="1808"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p>
        </w:tc>
      </w:tr>
      <w:tr w:rsidR="00644CC9" w:rsidRPr="00992008" w:rsidTr="009E5B01">
        <w:tc>
          <w:tcPr>
            <w:tcW w:w="4837" w:type="dxa"/>
            <w:tcBorders>
              <w:bottom w:val="single" w:sz="4" w:space="0" w:color="auto"/>
            </w:tcBorders>
          </w:tcPr>
          <w:p w:rsidR="00644CC9" w:rsidRPr="00F064FC" w:rsidRDefault="00644CC9" w:rsidP="009E5B01">
            <w:pPr>
              <w:shd w:val="clear" w:color="auto" w:fill="FFFFFF"/>
              <w:ind w:left="335"/>
              <w:rPr>
                <w:rFonts w:ascii="Times New Roman" w:hAnsi="Times New Roman" w:cs="Times New Roman"/>
                <w:sz w:val="23"/>
                <w:szCs w:val="23"/>
              </w:rPr>
            </w:pPr>
            <w:r w:rsidRPr="00F064FC">
              <w:rPr>
                <w:rFonts w:ascii="Times New Roman" w:hAnsi="Times New Roman" w:cs="Times New Roman"/>
                <w:sz w:val="23"/>
                <w:szCs w:val="23"/>
              </w:rPr>
              <w:t xml:space="preserve">от возврата  предоставленных займов, от </w:t>
            </w:r>
            <w:r w:rsidRPr="00F064FC">
              <w:rPr>
                <w:rFonts w:ascii="Times New Roman" w:hAnsi="Times New Roman" w:cs="Times New Roman"/>
                <w:sz w:val="23"/>
                <w:szCs w:val="23"/>
              </w:rPr>
              <w:lastRenderedPageBreak/>
              <w:t>продажи долговых ценных бумаг (прав требования денежных сре</w:t>
            </w:r>
            <w:proofErr w:type="gramStart"/>
            <w:r w:rsidRPr="00F064FC">
              <w:rPr>
                <w:rFonts w:ascii="Times New Roman" w:hAnsi="Times New Roman" w:cs="Times New Roman"/>
                <w:sz w:val="23"/>
                <w:szCs w:val="23"/>
              </w:rPr>
              <w:t>дств к др</w:t>
            </w:r>
            <w:proofErr w:type="gramEnd"/>
            <w:r w:rsidRPr="00F064FC">
              <w:rPr>
                <w:rFonts w:ascii="Times New Roman" w:hAnsi="Times New Roman" w:cs="Times New Roman"/>
                <w:sz w:val="23"/>
                <w:szCs w:val="23"/>
              </w:rPr>
              <w:t>угим лицам)</w:t>
            </w:r>
          </w:p>
        </w:tc>
        <w:tc>
          <w:tcPr>
            <w:tcW w:w="1134"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r w:rsidRPr="00F064FC">
              <w:rPr>
                <w:rFonts w:ascii="Times New Roman" w:hAnsi="Times New Roman" w:cs="Times New Roman"/>
                <w:sz w:val="23"/>
                <w:szCs w:val="23"/>
              </w:rPr>
              <w:lastRenderedPageBreak/>
              <w:t>4213</w:t>
            </w:r>
          </w:p>
        </w:tc>
        <w:tc>
          <w:tcPr>
            <w:tcW w:w="1701"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p>
        </w:tc>
        <w:tc>
          <w:tcPr>
            <w:tcW w:w="1808" w:type="dxa"/>
            <w:tcBorders>
              <w:bottom w:val="single" w:sz="4" w:space="0" w:color="auto"/>
            </w:tcBorders>
            <w:vAlign w:val="center"/>
          </w:tcPr>
          <w:p w:rsidR="00644CC9" w:rsidRPr="00F064FC" w:rsidRDefault="00644CC9" w:rsidP="009E5B01">
            <w:pPr>
              <w:jc w:val="center"/>
              <w:rPr>
                <w:rFonts w:ascii="Times New Roman" w:hAnsi="Times New Roman" w:cs="Times New Roman"/>
                <w:sz w:val="23"/>
                <w:szCs w:val="23"/>
              </w:rPr>
            </w:pPr>
          </w:p>
        </w:tc>
      </w:tr>
    </w:tbl>
    <w:p w:rsidR="00644CC9" w:rsidRDefault="00644CC9" w:rsidP="00644CC9">
      <w:pPr>
        <w:shd w:val="clear" w:color="auto" w:fill="FFFFFF"/>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w:t>
      </w:r>
    </w:p>
    <w:tbl>
      <w:tblPr>
        <w:tblStyle w:val="a3"/>
        <w:tblW w:w="0" w:type="auto"/>
        <w:tblInd w:w="91" w:type="dxa"/>
        <w:tblLook w:val="04A0" w:firstRow="1" w:lastRow="0" w:firstColumn="1" w:lastColumn="0" w:noHBand="0" w:noVBand="1"/>
      </w:tblPr>
      <w:tblGrid>
        <w:gridCol w:w="4837"/>
        <w:gridCol w:w="1134"/>
        <w:gridCol w:w="1701"/>
        <w:gridCol w:w="1701"/>
      </w:tblGrid>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sidRPr="003F3AF5">
              <w:rPr>
                <w:rFonts w:ascii="Times New Roman" w:hAnsi="Times New Roman" w:cs="Times New Roman"/>
                <w:sz w:val="24"/>
                <w:szCs w:val="24"/>
              </w:rPr>
              <w:t>дивидендов, процентов по долговым финансовым вложениям и аналогичных поступлений от долевого участия в других организациях</w:t>
            </w:r>
          </w:p>
        </w:tc>
        <w:tc>
          <w:tcPr>
            <w:tcW w:w="1134" w:type="dxa"/>
            <w:vAlign w:val="center"/>
          </w:tcPr>
          <w:p w:rsidR="00644CC9" w:rsidRPr="003F3AF5" w:rsidRDefault="00644CC9" w:rsidP="009E5B01">
            <w:pPr>
              <w:jc w:val="center"/>
              <w:rPr>
                <w:rFonts w:ascii="Times New Roman" w:hAnsi="Times New Roman" w:cs="Times New Roman"/>
                <w:sz w:val="24"/>
                <w:szCs w:val="24"/>
              </w:rPr>
            </w:pPr>
            <w:r w:rsidRPr="003F3AF5">
              <w:rPr>
                <w:rFonts w:ascii="Times New Roman" w:hAnsi="Times New Roman" w:cs="Times New Roman"/>
                <w:sz w:val="24"/>
                <w:szCs w:val="24"/>
              </w:rPr>
              <w:t>4214</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прочие поступления</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4219</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jc w:val="both"/>
              <w:rPr>
                <w:rFonts w:ascii="Times New Roman" w:hAnsi="Times New Roman" w:cs="Times New Roman"/>
                <w:sz w:val="24"/>
                <w:szCs w:val="24"/>
              </w:rPr>
            </w:pPr>
            <w:r>
              <w:rPr>
                <w:rFonts w:ascii="Times New Roman" w:hAnsi="Times New Roman" w:cs="Times New Roman"/>
                <w:sz w:val="24"/>
                <w:szCs w:val="24"/>
              </w:rPr>
              <w:t>Платежи - всего</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4220</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в том числе:</w:t>
            </w:r>
          </w:p>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в связи с приобретением, созданием, модернизацией, реконструкцией и подготовкой к использованию внеоборотных активов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4221</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в связи с приобретением акций других организаций (долей участия)</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4222</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в связи с приобретением долговых ценных бумаг (прав требования денежных сре</w:t>
            </w:r>
            <w:proofErr w:type="gramStart"/>
            <w:r>
              <w:rPr>
                <w:rFonts w:ascii="Times New Roman" w:hAnsi="Times New Roman" w:cs="Times New Roman"/>
                <w:sz w:val="24"/>
                <w:szCs w:val="24"/>
              </w:rPr>
              <w:t>дств к др</w:t>
            </w:r>
            <w:proofErr w:type="gramEnd"/>
            <w:r>
              <w:rPr>
                <w:rFonts w:ascii="Times New Roman" w:hAnsi="Times New Roman" w:cs="Times New Roman"/>
                <w:sz w:val="24"/>
                <w:szCs w:val="24"/>
              </w:rPr>
              <w:t xml:space="preserve">угим лицам), предоставление займов другим лицам </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4223</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процентов по долговым обязательствам, включаемым в стоимость инвестиционного актива</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4224</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hAnsi="Times New Roman" w:cs="Times New Roman"/>
                <w:sz w:val="24"/>
                <w:szCs w:val="24"/>
              </w:rPr>
            </w:pPr>
            <w:r>
              <w:rPr>
                <w:rFonts w:ascii="Times New Roman" w:hAnsi="Times New Roman" w:cs="Times New Roman"/>
                <w:sz w:val="24"/>
                <w:szCs w:val="24"/>
              </w:rPr>
              <w:t>прочие платежи</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4229</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Сальдо денежных потоков от инвестиционных операций</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4200</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Default="00644CC9" w:rsidP="009E5B01">
            <w:pPr>
              <w:jc w:val="both"/>
              <w:rPr>
                <w:rFonts w:ascii="Times New Roman" w:eastAsia="Times New Roman" w:hAnsi="Times New Roman" w:cs="Times New Roman"/>
                <w:b/>
                <w:color w:val="000000"/>
                <w:sz w:val="24"/>
                <w:szCs w:val="24"/>
              </w:rPr>
            </w:pPr>
            <w:r w:rsidRPr="004E3DB2">
              <w:rPr>
                <w:rFonts w:ascii="Times New Roman" w:eastAsia="Times New Roman" w:hAnsi="Times New Roman" w:cs="Times New Roman"/>
                <w:b/>
                <w:color w:val="000000"/>
                <w:sz w:val="24"/>
                <w:szCs w:val="24"/>
              </w:rPr>
              <w:t>Денежные потоки от финансовых операций</w:t>
            </w:r>
          </w:p>
          <w:p w:rsidR="00644CC9" w:rsidRPr="004E3DB2" w:rsidRDefault="00644CC9" w:rsidP="009E5B0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Поступления - всего</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4310</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w:t>
            </w:r>
          </w:p>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получение кредитов и займов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4311</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денежных вкладов собственников (участников)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4312</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выпуска акций, увеличения долей участия</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4313</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выпуска облигаций, векселей и других долговых ценных бумаг и др.</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4314</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прочие поступления</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4319</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Платежи – всего</w:t>
            </w:r>
          </w:p>
        </w:tc>
        <w:tc>
          <w:tcPr>
            <w:tcW w:w="1134" w:type="dxa"/>
            <w:vAlign w:val="center"/>
          </w:tcPr>
          <w:p w:rsidR="00644CC9" w:rsidRPr="003F3AF5" w:rsidRDefault="00644CC9" w:rsidP="009E5B01">
            <w:pPr>
              <w:jc w:val="center"/>
              <w:rPr>
                <w:rFonts w:ascii="Times New Roman" w:hAnsi="Times New Roman" w:cs="Times New Roman"/>
                <w:sz w:val="24"/>
                <w:szCs w:val="24"/>
              </w:rPr>
            </w:pP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w:t>
            </w:r>
          </w:p>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собственникам (участникам) в связи с выкупом у них акций (долей участия) организаций или их выходом из состава участников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4321</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уплату дивидендов и иных платежей по распределению прибыли в пользу собственников (участников)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4322</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связи с погашением (выкупом) векселей и других долговых ценных бумаг, возврат кредитов и займов</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4323</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ind w:left="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Прочие платежи</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4329</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r w:rsidR="00644CC9" w:rsidTr="009E5B01">
        <w:tc>
          <w:tcPr>
            <w:tcW w:w="4837" w:type="dxa"/>
          </w:tcPr>
          <w:p w:rsidR="00644CC9" w:rsidRPr="003F3AF5" w:rsidRDefault="00644CC9" w:rsidP="009E5B0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Сальдо денежных потоков от финансовых операций</w:t>
            </w:r>
          </w:p>
        </w:tc>
        <w:tc>
          <w:tcPr>
            <w:tcW w:w="1134" w:type="dxa"/>
            <w:vAlign w:val="center"/>
          </w:tcPr>
          <w:p w:rsidR="00644CC9" w:rsidRPr="003F3AF5" w:rsidRDefault="00644CC9" w:rsidP="009E5B01">
            <w:pPr>
              <w:jc w:val="center"/>
              <w:rPr>
                <w:rFonts w:ascii="Times New Roman" w:hAnsi="Times New Roman" w:cs="Times New Roman"/>
                <w:sz w:val="24"/>
                <w:szCs w:val="24"/>
              </w:rPr>
            </w:pPr>
            <w:r>
              <w:rPr>
                <w:rFonts w:ascii="Times New Roman" w:hAnsi="Times New Roman" w:cs="Times New Roman"/>
                <w:sz w:val="24"/>
                <w:szCs w:val="24"/>
              </w:rPr>
              <w:t>4300</w:t>
            </w:r>
          </w:p>
        </w:tc>
        <w:tc>
          <w:tcPr>
            <w:tcW w:w="1701" w:type="dxa"/>
            <w:vAlign w:val="center"/>
          </w:tcPr>
          <w:p w:rsidR="00644CC9" w:rsidRPr="003F3AF5" w:rsidRDefault="00644CC9" w:rsidP="009E5B01">
            <w:pPr>
              <w:jc w:val="center"/>
              <w:rPr>
                <w:rFonts w:ascii="Times New Roman" w:hAnsi="Times New Roman" w:cs="Times New Roman"/>
                <w:sz w:val="24"/>
                <w:szCs w:val="24"/>
              </w:rPr>
            </w:pPr>
          </w:p>
        </w:tc>
        <w:tc>
          <w:tcPr>
            <w:tcW w:w="1701" w:type="dxa"/>
          </w:tcPr>
          <w:p w:rsidR="00644CC9" w:rsidRPr="003F3AF5" w:rsidRDefault="00644CC9" w:rsidP="009E5B01">
            <w:pPr>
              <w:jc w:val="center"/>
              <w:rPr>
                <w:rFonts w:ascii="Times New Roman" w:hAnsi="Times New Roman" w:cs="Times New Roman"/>
                <w:sz w:val="24"/>
                <w:szCs w:val="24"/>
              </w:rPr>
            </w:pPr>
          </w:p>
        </w:tc>
      </w:tr>
    </w:tbl>
    <w:p w:rsidR="00644CC9" w:rsidRDefault="00644CC9" w:rsidP="00644CC9">
      <w:pPr>
        <w:shd w:val="clear" w:color="auto" w:fill="FFFFFF"/>
        <w:spacing w:after="0"/>
        <w:ind w:left="91"/>
        <w:jc w:val="right"/>
        <w:rPr>
          <w:rFonts w:ascii="Times New Roman" w:hAnsi="Times New Roman" w:cs="Times New Roman"/>
          <w:sz w:val="28"/>
          <w:szCs w:val="28"/>
        </w:rPr>
      </w:pPr>
      <w:r>
        <w:rPr>
          <w:rFonts w:ascii="Times New Roman" w:hAnsi="Times New Roman" w:cs="Times New Roman"/>
          <w:sz w:val="28"/>
          <w:szCs w:val="28"/>
        </w:rPr>
        <w:t>Продолжение таблицы 1</w:t>
      </w:r>
    </w:p>
    <w:tbl>
      <w:tblPr>
        <w:tblStyle w:val="a3"/>
        <w:tblW w:w="0" w:type="auto"/>
        <w:tblInd w:w="91" w:type="dxa"/>
        <w:tblLook w:val="04A0" w:firstRow="1" w:lastRow="0" w:firstColumn="1" w:lastColumn="0" w:noHBand="0" w:noVBand="1"/>
      </w:tblPr>
      <w:tblGrid>
        <w:gridCol w:w="4837"/>
        <w:gridCol w:w="1134"/>
        <w:gridCol w:w="1701"/>
        <w:gridCol w:w="1808"/>
      </w:tblGrid>
      <w:tr w:rsidR="00644CC9" w:rsidTr="009E5B01">
        <w:tc>
          <w:tcPr>
            <w:tcW w:w="4837" w:type="dxa"/>
          </w:tcPr>
          <w:p w:rsidR="00644CC9" w:rsidRPr="009A2F3E" w:rsidRDefault="00644CC9" w:rsidP="009E5B01">
            <w:pPr>
              <w:jc w:val="both"/>
              <w:rPr>
                <w:rFonts w:ascii="Times New Roman" w:hAnsi="Times New Roman" w:cs="Times New Roman"/>
                <w:b/>
                <w:sz w:val="24"/>
                <w:szCs w:val="24"/>
              </w:rPr>
            </w:pPr>
            <w:r>
              <w:rPr>
                <w:rFonts w:ascii="Times New Roman" w:hAnsi="Times New Roman" w:cs="Times New Roman"/>
                <w:b/>
                <w:sz w:val="24"/>
                <w:szCs w:val="24"/>
              </w:rPr>
              <w:t>Сальдо денежных потоков за отчетный период</w:t>
            </w:r>
          </w:p>
        </w:tc>
        <w:tc>
          <w:tcPr>
            <w:tcW w:w="1134" w:type="dxa"/>
            <w:vAlign w:val="center"/>
          </w:tcPr>
          <w:p w:rsidR="00644CC9" w:rsidRPr="009A2F3E" w:rsidRDefault="00644CC9" w:rsidP="009E5B01">
            <w:pPr>
              <w:jc w:val="center"/>
              <w:rPr>
                <w:rFonts w:ascii="Times New Roman" w:hAnsi="Times New Roman" w:cs="Times New Roman"/>
                <w:sz w:val="24"/>
                <w:szCs w:val="24"/>
              </w:rPr>
            </w:pPr>
            <w:r>
              <w:rPr>
                <w:rFonts w:ascii="Times New Roman" w:hAnsi="Times New Roman" w:cs="Times New Roman"/>
                <w:sz w:val="24"/>
                <w:szCs w:val="24"/>
              </w:rPr>
              <w:t>4400</w:t>
            </w:r>
          </w:p>
        </w:tc>
        <w:tc>
          <w:tcPr>
            <w:tcW w:w="1701" w:type="dxa"/>
            <w:vAlign w:val="center"/>
          </w:tcPr>
          <w:p w:rsidR="00644CC9" w:rsidRPr="009A2F3E" w:rsidRDefault="00644CC9" w:rsidP="009E5B01">
            <w:pPr>
              <w:jc w:val="center"/>
              <w:rPr>
                <w:rFonts w:ascii="Times New Roman" w:hAnsi="Times New Roman" w:cs="Times New Roman"/>
                <w:sz w:val="24"/>
                <w:szCs w:val="24"/>
              </w:rPr>
            </w:pPr>
          </w:p>
        </w:tc>
        <w:tc>
          <w:tcPr>
            <w:tcW w:w="1808" w:type="dxa"/>
            <w:vAlign w:val="center"/>
          </w:tcPr>
          <w:p w:rsidR="00644CC9" w:rsidRPr="009A2F3E" w:rsidRDefault="00644CC9" w:rsidP="009E5B01">
            <w:pPr>
              <w:jc w:val="center"/>
              <w:rPr>
                <w:rFonts w:ascii="Times New Roman" w:hAnsi="Times New Roman" w:cs="Times New Roman"/>
                <w:sz w:val="24"/>
                <w:szCs w:val="24"/>
              </w:rPr>
            </w:pPr>
          </w:p>
        </w:tc>
      </w:tr>
      <w:tr w:rsidR="00644CC9" w:rsidTr="009E5B01">
        <w:tc>
          <w:tcPr>
            <w:tcW w:w="4837" w:type="dxa"/>
          </w:tcPr>
          <w:p w:rsidR="00644CC9" w:rsidRPr="009A2F3E" w:rsidRDefault="00644CC9" w:rsidP="009E5B01">
            <w:pPr>
              <w:jc w:val="both"/>
              <w:rPr>
                <w:rFonts w:ascii="Times New Roman" w:hAnsi="Times New Roman" w:cs="Times New Roman"/>
                <w:b/>
                <w:sz w:val="24"/>
                <w:szCs w:val="24"/>
              </w:rPr>
            </w:pPr>
            <w:r>
              <w:rPr>
                <w:rFonts w:ascii="Times New Roman" w:hAnsi="Times New Roman" w:cs="Times New Roman"/>
                <w:b/>
                <w:sz w:val="24"/>
                <w:szCs w:val="24"/>
              </w:rPr>
              <w:t>Остаток денежных средств и денежных эквивалентов на начало отчетного периода</w:t>
            </w:r>
          </w:p>
        </w:tc>
        <w:tc>
          <w:tcPr>
            <w:tcW w:w="1134" w:type="dxa"/>
            <w:vAlign w:val="center"/>
          </w:tcPr>
          <w:p w:rsidR="00644CC9" w:rsidRPr="009A2F3E" w:rsidRDefault="00644CC9" w:rsidP="009E5B01">
            <w:pPr>
              <w:jc w:val="center"/>
              <w:rPr>
                <w:rFonts w:ascii="Times New Roman" w:hAnsi="Times New Roman" w:cs="Times New Roman"/>
                <w:sz w:val="24"/>
                <w:szCs w:val="24"/>
              </w:rPr>
            </w:pPr>
            <w:r>
              <w:rPr>
                <w:rFonts w:ascii="Times New Roman" w:hAnsi="Times New Roman" w:cs="Times New Roman"/>
                <w:sz w:val="24"/>
                <w:szCs w:val="24"/>
              </w:rPr>
              <w:t>4450</w:t>
            </w:r>
          </w:p>
        </w:tc>
        <w:tc>
          <w:tcPr>
            <w:tcW w:w="1701" w:type="dxa"/>
            <w:vAlign w:val="center"/>
          </w:tcPr>
          <w:p w:rsidR="00644CC9" w:rsidRPr="009A2F3E" w:rsidRDefault="00644CC9" w:rsidP="009E5B01">
            <w:pPr>
              <w:jc w:val="center"/>
              <w:rPr>
                <w:rFonts w:ascii="Times New Roman" w:hAnsi="Times New Roman" w:cs="Times New Roman"/>
                <w:sz w:val="24"/>
                <w:szCs w:val="24"/>
              </w:rPr>
            </w:pPr>
          </w:p>
        </w:tc>
        <w:tc>
          <w:tcPr>
            <w:tcW w:w="1808" w:type="dxa"/>
            <w:vAlign w:val="center"/>
          </w:tcPr>
          <w:p w:rsidR="00644CC9" w:rsidRPr="009A2F3E" w:rsidRDefault="00644CC9" w:rsidP="009E5B01">
            <w:pPr>
              <w:jc w:val="center"/>
              <w:rPr>
                <w:rFonts w:ascii="Times New Roman" w:hAnsi="Times New Roman" w:cs="Times New Roman"/>
                <w:sz w:val="24"/>
                <w:szCs w:val="24"/>
              </w:rPr>
            </w:pPr>
          </w:p>
        </w:tc>
      </w:tr>
      <w:tr w:rsidR="00644CC9" w:rsidTr="009E5B01">
        <w:tc>
          <w:tcPr>
            <w:tcW w:w="4837" w:type="dxa"/>
          </w:tcPr>
          <w:p w:rsidR="00644CC9" w:rsidRPr="009A2F3E" w:rsidRDefault="00644CC9" w:rsidP="009E5B01">
            <w:pPr>
              <w:jc w:val="both"/>
              <w:rPr>
                <w:rFonts w:ascii="Times New Roman" w:hAnsi="Times New Roman" w:cs="Times New Roman"/>
                <w:b/>
                <w:sz w:val="24"/>
                <w:szCs w:val="24"/>
              </w:rPr>
            </w:pPr>
            <w:r>
              <w:rPr>
                <w:rFonts w:ascii="Times New Roman" w:hAnsi="Times New Roman" w:cs="Times New Roman"/>
                <w:b/>
                <w:sz w:val="24"/>
                <w:szCs w:val="24"/>
              </w:rPr>
              <w:t>Остаток денежных средств и денежных эквивалентов на конец отчетного периода</w:t>
            </w:r>
          </w:p>
        </w:tc>
        <w:tc>
          <w:tcPr>
            <w:tcW w:w="1134" w:type="dxa"/>
            <w:vAlign w:val="center"/>
          </w:tcPr>
          <w:p w:rsidR="00644CC9" w:rsidRPr="009A2F3E" w:rsidRDefault="00644CC9" w:rsidP="009E5B01">
            <w:pPr>
              <w:jc w:val="center"/>
              <w:rPr>
                <w:rFonts w:ascii="Times New Roman" w:hAnsi="Times New Roman" w:cs="Times New Roman"/>
                <w:sz w:val="24"/>
                <w:szCs w:val="24"/>
              </w:rPr>
            </w:pPr>
            <w:r>
              <w:rPr>
                <w:rFonts w:ascii="Times New Roman" w:hAnsi="Times New Roman" w:cs="Times New Roman"/>
                <w:sz w:val="24"/>
                <w:szCs w:val="24"/>
              </w:rPr>
              <w:t>4500</w:t>
            </w:r>
          </w:p>
        </w:tc>
        <w:tc>
          <w:tcPr>
            <w:tcW w:w="1701" w:type="dxa"/>
            <w:vAlign w:val="center"/>
          </w:tcPr>
          <w:p w:rsidR="00644CC9" w:rsidRPr="009A2F3E" w:rsidRDefault="00644CC9" w:rsidP="009E5B01">
            <w:pPr>
              <w:jc w:val="center"/>
              <w:rPr>
                <w:rFonts w:ascii="Times New Roman" w:hAnsi="Times New Roman" w:cs="Times New Roman"/>
                <w:sz w:val="24"/>
                <w:szCs w:val="24"/>
              </w:rPr>
            </w:pPr>
          </w:p>
        </w:tc>
        <w:tc>
          <w:tcPr>
            <w:tcW w:w="1808" w:type="dxa"/>
            <w:vAlign w:val="center"/>
          </w:tcPr>
          <w:p w:rsidR="00644CC9" w:rsidRPr="009A2F3E" w:rsidRDefault="00644CC9" w:rsidP="009E5B01">
            <w:pPr>
              <w:jc w:val="center"/>
              <w:rPr>
                <w:rFonts w:ascii="Times New Roman" w:hAnsi="Times New Roman" w:cs="Times New Roman"/>
                <w:sz w:val="24"/>
                <w:szCs w:val="24"/>
              </w:rPr>
            </w:pPr>
          </w:p>
        </w:tc>
      </w:tr>
      <w:tr w:rsidR="00644CC9" w:rsidTr="009E5B01">
        <w:tc>
          <w:tcPr>
            <w:tcW w:w="4837" w:type="dxa"/>
          </w:tcPr>
          <w:p w:rsidR="00644CC9" w:rsidRPr="009A2F3E" w:rsidRDefault="00644CC9" w:rsidP="009E5B01">
            <w:pPr>
              <w:jc w:val="both"/>
              <w:rPr>
                <w:rFonts w:ascii="Times New Roman" w:hAnsi="Times New Roman" w:cs="Times New Roman"/>
                <w:sz w:val="24"/>
                <w:szCs w:val="24"/>
              </w:rPr>
            </w:pPr>
            <w:r>
              <w:rPr>
                <w:rFonts w:ascii="Times New Roman" w:hAnsi="Times New Roman" w:cs="Times New Roman"/>
                <w:sz w:val="24"/>
                <w:szCs w:val="24"/>
              </w:rPr>
              <w:t>Величина влияния изменений курса иностранной валюты по отношению к рублю</w:t>
            </w:r>
          </w:p>
        </w:tc>
        <w:tc>
          <w:tcPr>
            <w:tcW w:w="1134" w:type="dxa"/>
            <w:vAlign w:val="center"/>
          </w:tcPr>
          <w:p w:rsidR="00644CC9" w:rsidRPr="009A2F3E" w:rsidRDefault="00644CC9" w:rsidP="009E5B01">
            <w:pPr>
              <w:jc w:val="center"/>
              <w:rPr>
                <w:rFonts w:ascii="Times New Roman" w:hAnsi="Times New Roman" w:cs="Times New Roman"/>
                <w:sz w:val="24"/>
                <w:szCs w:val="24"/>
              </w:rPr>
            </w:pPr>
            <w:r>
              <w:rPr>
                <w:rFonts w:ascii="Times New Roman" w:hAnsi="Times New Roman" w:cs="Times New Roman"/>
                <w:sz w:val="24"/>
                <w:szCs w:val="24"/>
              </w:rPr>
              <w:t>4490</w:t>
            </w:r>
          </w:p>
        </w:tc>
        <w:tc>
          <w:tcPr>
            <w:tcW w:w="1701" w:type="dxa"/>
            <w:vAlign w:val="center"/>
          </w:tcPr>
          <w:p w:rsidR="00644CC9" w:rsidRPr="009A2F3E" w:rsidRDefault="00644CC9" w:rsidP="009E5B01">
            <w:pPr>
              <w:jc w:val="center"/>
              <w:rPr>
                <w:rFonts w:ascii="Times New Roman" w:hAnsi="Times New Roman" w:cs="Times New Roman"/>
                <w:sz w:val="24"/>
                <w:szCs w:val="24"/>
              </w:rPr>
            </w:pPr>
          </w:p>
        </w:tc>
        <w:tc>
          <w:tcPr>
            <w:tcW w:w="1808" w:type="dxa"/>
            <w:vAlign w:val="center"/>
          </w:tcPr>
          <w:p w:rsidR="00644CC9" w:rsidRPr="009A2F3E" w:rsidRDefault="00644CC9" w:rsidP="009E5B01">
            <w:pPr>
              <w:jc w:val="center"/>
              <w:rPr>
                <w:rFonts w:ascii="Times New Roman" w:hAnsi="Times New Roman" w:cs="Times New Roman"/>
                <w:sz w:val="24"/>
                <w:szCs w:val="24"/>
              </w:rPr>
            </w:pPr>
          </w:p>
        </w:tc>
      </w:tr>
    </w:tbl>
    <w:p w:rsidR="00644CC9" w:rsidRPr="00B12C9F" w:rsidRDefault="00644CC9" w:rsidP="00644CC9">
      <w:pPr>
        <w:shd w:val="clear" w:color="auto" w:fill="FFFFFF"/>
        <w:spacing w:after="0"/>
        <w:ind w:left="91"/>
        <w:jc w:val="right"/>
        <w:rPr>
          <w:rFonts w:ascii="Times New Roman" w:hAnsi="Times New Roman" w:cs="Times New Roman"/>
          <w:sz w:val="28"/>
          <w:szCs w:val="28"/>
        </w:rPr>
      </w:pPr>
    </w:p>
    <w:p w:rsidR="00644CC9" w:rsidRPr="00B40C04" w:rsidRDefault="00644CC9" w:rsidP="00644CC9">
      <w:pPr>
        <w:widowControl w:val="0"/>
        <w:shd w:val="clear" w:color="auto" w:fill="FFFFFF"/>
        <w:autoSpaceDE w:val="0"/>
        <w:autoSpaceDN w:val="0"/>
        <w:adjustRightInd w:val="0"/>
        <w:spacing w:after="0" w:line="240" w:lineRule="auto"/>
        <w:ind w:left="77" w:right="96" w:firstLine="490"/>
        <w:jc w:val="both"/>
        <w:rPr>
          <w:rFonts w:ascii="Times New Roman" w:hAnsi="Times New Roman" w:cs="Times New Roman"/>
          <w:sz w:val="28"/>
          <w:szCs w:val="28"/>
        </w:rPr>
      </w:pPr>
      <w:r w:rsidRPr="00B40C04">
        <w:rPr>
          <w:rFonts w:ascii="Times New Roman" w:eastAsia="Times New Roman" w:hAnsi="Times New Roman" w:cs="Times New Roman"/>
          <w:color w:val="000000"/>
          <w:spacing w:val="-6"/>
          <w:sz w:val="28"/>
          <w:szCs w:val="28"/>
        </w:rPr>
        <w:t>Показатель кэш-</w:t>
      </w:r>
      <w:proofErr w:type="spellStart"/>
      <w:r w:rsidRPr="00B40C04">
        <w:rPr>
          <w:rFonts w:ascii="Times New Roman" w:eastAsia="Times New Roman" w:hAnsi="Times New Roman" w:cs="Times New Roman"/>
          <w:color w:val="000000"/>
          <w:spacing w:val="-6"/>
          <w:sz w:val="28"/>
          <w:szCs w:val="28"/>
        </w:rPr>
        <w:t>флоу</w:t>
      </w:r>
      <w:proofErr w:type="spellEnd"/>
      <w:r w:rsidRPr="00B40C04">
        <w:rPr>
          <w:rFonts w:ascii="Times New Roman" w:eastAsia="Times New Roman" w:hAnsi="Times New Roman" w:cs="Times New Roman"/>
          <w:color w:val="000000"/>
          <w:spacing w:val="-6"/>
          <w:sz w:val="28"/>
          <w:szCs w:val="28"/>
        </w:rPr>
        <w:t xml:space="preserve"> (англ. </w:t>
      </w:r>
      <w:r>
        <w:rPr>
          <w:rFonts w:ascii="Times New Roman" w:eastAsia="Times New Roman" w:hAnsi="Times New Roman" w:cs="Times New Roman"/>
          <w:color w:val="000000"/>
          <w:spacing w:val="-6"/>
          <w:sz w:val="28"/>
          <w:szCs w:val="28"/>
          <w:lang w:val="en-US"/>
        </w:rPr>
        <w:t>cash</w:t>
      </w:r>
      <w:r w:rsidRPr="00B40C04">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lang w:val="en-US"/>
        </w:rPr>
        <w:t>flow</w:t>
      </w:r>
      <w:r w:rsidRPr="00B40C04">
        <w:rPr>
          <w:rFonts w:ascii="Times New Roman" w:eastAsia="Times New Roman" w:hAnsi="Times New Roman" w:cs="Times New Roman"/>
          <w:smallCaps/>
          <w:color w:val="000000"/>
          <w:spacing w:val="-6"/>
          <w:sz w:val="28"/>
          <w:szCs w:val="28"/>
        </w:rPr>
        <w:t xml:space="preserve"> </w:t>
      </w:r>
      <w:r w:rsidRPr="00B40C04">
        <w:rPr>
          <w:rFonts w:ascii="Times New Roman" w:eastAsia="Times New Roman" w:hAnsi="Times New Roman" w:cs="Times New Roman"/>
          <w:color w:val="000000"/>
          <w:spacing w:val="-6"/>
          <w:sz w:val="28"/>
          <w:szCs w:val="28"/>
        </w:rPr>
        <w:t>- денежный поток) отражает по</w:t>
      </w:r>
      <w:r w:rsidRPr="00B40C04">
        <w:rPr>
          <w:rFonts w:ascii="Times New Roman" w:eastAsia="Times New Roman" w:hAnsi="Times New Roman" w:cs="Times New Roman"/>
          <w:color w:val="000000"/>
          <w:spacing w:val="-6"/>
          <w:sz w:val="28"/>
          <w:szCs w:val="28"/>
        </w:rPr>
        <w:softHyphen/>
      </w:r>
      <w:r w:rsidRPr="00B40C04">
        <w:rPr>
          <w:rFonts w:ascii="Times New Roman" w:eastAsia="Times New Roman" w:hAnsi="Times New Roman" w:cs="Times New Roman"/>
          <w:color w:val="000000"/>
          <w:spacing w:val="-5"/>
          <w:sz w:val="28"/>
          <w:szCs w:val="28"/>
        </w:rPr>
        <w:t>ток денег или просто денежную наличность и объем ликвидных средств, на</w:t>
      </w:r>
      <w:r w:rsidRPr="00B40C04">
        <w:rPr>
          <w:rFonts w:ascii="Times New Roman" w:eastAsia="Times New Roman" w:hAnsi="Times New Roman" w:cs="Times New Roman"/>
          <w:color w:val="000000"/>
          <w:spacing w:val="-5"/>
          <w:sz w:val="28"/>
          <w:szCs w:val="28"/>
        </w:rPr>
        <w:softHyphen/>
        <w:t>правленных на финансирование инвестиций. Он определяется по формуле</w:t>
      </w:r>
    </w:p>
    <w:p w:rsidR="00644CC9" w:rsidRPr="00B40C04" w:rsidRDefault="00644CC9" w:rsidP="00644CC9">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B40C04">
        <w:rPr>
          <w:rFonts w:ascii="Times New Roman" w:eastAsia="Times New Roman" w:hAnsi="Times New Roman" w:cs="Times New Roman"/>
          <w:i/>
          <w:iCs/>
          <w:color w:val="000000"/>
          <w:spacing w:val="-4"/>
          <w:sz w:val="28"/>
          <w:szCs w:val="28"/>
        </w:rPr>
        <w:t>КФ=А + ЧП+ДЗ,</w:t>
      </w:r>
    </w:p>
    <w:p w:rsidR="00644CC9" w:rsidRDefault="00644CC9" w:rsidP="00644CC9">
      <w:pPr>
        <w:spacing w:after="0" w:line="240" w:lineRule="auto"/>
        <w:rPr>
          <w:rFonts w:ascii="Times New Roman" w:eastAsia="Times New Roman" w:hAnsi="Times New Roman" w:cs="Times New Roman"/>
          <w:color w:val="000000"/>
          <w:spacing w:val="-3"/>
          <w:sz w:val="28"/>
          <w:szCs w:val="28"/>
        </w:rPr>
      </w:pPr>
      <w:r w:rsidRPr="00B40C04">
        <w:rPr>
          <w:rFonts w:ascii="Times New Roman" w:eastAsia="Times New Roman" w:hAnsi="Times New Roman" w:cs="Times New Roman"/>
          <w:color w:val="000000"/>
          <w:spacing w:val="-3"/>
          <w:sz w:val="28"/>
          <w:szCs w:val="28"/>
        </w:rPr>
        <w:t>где</w:t>
      </w:r>
      <w:proofErr w:type="gramStart"/>
      <w:r w:rsidRPr="00B40C04">
        <w:rPr>
          <w:rFonts w:ascii="Times New Roman" w:eastAsia="Times New Roman" w:hAnsi="Times New Roman" w:cs="Times New Roman"/>
          <w:color w:val="000000"/>
          <w:spacing w:val="-3"/>
          <w:sz w:val="28"/>
          <w:szCs w:val="28"/>
        </w:rPr>
        <w:t xml:space="preserve"> </w:t>
      </w:r>
      <w:r w:rsidRPr="00B40C04">
        <w:rPr>
          <w:rFonts w:ascii="Times New Roman" w:eastAsia="Times New Roman" w:hAnsi="Times New Roman" w:cs="Times New Roman"/>
          <w:i/>
          <w:iCs/>
          <w:color w:val="000000"/>
          <w:spacing w:val="-3"/>
          <w:sz w:val="28"/>
          <w:szCs w:val="28"/>
        </w:rPr>
        <w:t>А</w:t>
      </w:r>
      <w:proofErr w:type="gramEnd"/>
      <w:r w:rsidRPr="00B40C04">
        <w:rPr>
          <w:rFonts w:ascii="Times New Roman" w:eastAsia="Times New Roman" w:hAnsi="Times New Roman" w:cs="Times New Roman"/>
          <w:i/>
          <w:iCs/>
          <w:color w:val="000000"/>
          <w:spacing w:val="-3"/>
          <w:sz w:val="28"/>
          <w:szCs w:val="28"/>
        </w:rPr>
        <w:t xml:space="preserve"> - </w:t>
      </w:r>
      <w:r w:rsidRPr="00B40C04">
        <w:rPr>
          <w:rFonts w:ascii="Times New Roman" w:eastAsia="Times New Roman" w:hAnsi="Times New Roman" w:cs="Times New Roman"/>
          <w:color w:val="000000"/>
          <w:spacing w:val="-3"/>
          <w:sz w:val="28"/>
          <w:szCs w:val="28"/>
        </w:rPr>
        <w:t xml:space="preserve">амортизационные отчисления; </w:t>
      </w:r>
    </w:p>
    <w:p w:rsidR="00644CC9" w:rsidRDefault="00644CC9" w:rsidP="00644CC9">
      <w:pPr>
        <w:spacing w:after="0" w:line="240" w:lineRule="auto"/>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     </w:t>
      </w:r>
      <w:r w:rsidRPr="00B40C04">
        <w:rPr>
          <w:rFonts w:ascii="Times New Roman" w:eastAsia="Times New Roman" w:hAnsi="Times New Roman" w:cs="Times New Roman"/>
          <w:i/>
          <w:color w:val="000000"/>
          <w:spacing w:val="-3"/>
          <w:sz w:val="28"/>
          <w:szCs w:val="28"/>
        </w:rPr>
        <w:t>ЧП</w:t>
      </w:r>
      <w:r w:rsidRPr="00B40C04">
        <w:rPr>
          <w:rFonts w:ascii="Times New Roman" w:eastAsia="Times New Roman" w:hAnsi="Times New Roman" w:cs="Times New Roman"/>
          <w:color w:val="000000"/>
          <w:spacing w:val="-3"/>
          <w:sz w:val="28"/>
          <w:szCs w:val="28"/>
        </w:rPr>
        <w:t xml:space="preserve"> - чистая прибыль; </w:t>
      </w:r>
      <w:r>
        <w:rPr>
          <w:rFonts w:ascii="Times New Roman" w:eastAsia="Times New Roman" w:hAnsi="Times New Roman" w:cs="Times New Roman"/>
          <w:color w:val="000000"/>
          <w:spacing w:val="-3"/>
          <w:sz w:val="28"/>
          <w:szCs w:val="28"/>
        </w:rPr>
        <w:t xml:space="preserve"> </w:t>
      </w:r>
    </w:p>
    <w:p w:rsidR="00644CC9" w:rsidRDefault="00644CC9" w:rsidP="00644CC9">
      <w:pPr>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3"/>
          <w:sz w:val="28"/>
          <w:szCs w:val="28"/>
        </w:rPr>
        <w:t xml:space="preserve">      </w:t>
      </w:r>
      <w:r w:rsidRPr="00B40C04">
        <w:rPr>
          <w:rFonts w:ascii="Times New Roman" w:eastAsia="Times New Roman" w:hAnsi="Times New Roman" w:cs="Times New Roman"/>
          <w:i/>
          <w:iCs/>
          <w:color w:val="000000"/>
          <w:spacing w:val="-3"/>
          <w:sz w:val="28"/>
          <w:szCs w:val="28"/>
        </w:rPr>
        <w:t xml:space="preserve">ДЗ - </w:t>
      </w:r>
      <w:r w:rsidRPr="00B40C04">
        <w:rPr>
          <w:rFonts w:ascii="Times New Roman" w:eastAsia="Times New Roman" w:hAnsi="Times New Roman" w:cs="Times New Roman"/>
          <w:color w:val="000000"/>
          <w:spacing w:val="-3"/>
          <w:sz w:val="28"/>
          <w:szCs w:val="28"/>
        </w:rPr>
        <w:t>другие де</w:t>
      </w:r>
      <w:r w:rsidRPr="00B40C04">
        <w:rPr>
          <w:rFonts w:ascii="Times New Roman" w:eastAsia="Times New Roman" w:hAnsi="Times New Roman" w:cs="Times New Roman"/>
          <w:color w:val="000000"/>
          <w:spacing w:val="-3"/>
          <w:sz w:val="28"/>
          <w:szCs w:val="28"/>
        </w:rPr>
        <w:softHyphen/>
      </w:r>
      <w:r w:rsidRPr="00B40C04">
        <w:rPr>
          <w:rFonts w:ascii="Times New Roman" w:eastAsia="Times New Roman" w:hAnsi="Times New Roman" w:cs="Times New Roman"/>
          <w:color w:val="000000"/>
          <w:spacing w:val="-6"/>
          <w:sz w:val="28"/>
          <w:szCs w:val="28"/>
        </w:rPr>
        <w:t>нежные запасы</w:t>
      </w:r>
      <w:r>
        <w:rPr>
          <w:rFonts w:ascii="Times New Roman" w:eastAsia="Times New Roman" w:hAnsi="Times New Roman" w:cs="Times New Roman"/>
          <w:color w:val="000000"/>
          <w:spacing w:val="-6"/>
          <w:sz w:val="28"/>
          <w:szCs w:val="28"/>
        </w:rPr>
        <w:t>.</w:t>
      </w:r>
    </w:p>
    <w:p w:rsidR="00644CC9" w:rsidRDefault="00644CC9" w:rsidP="00644CC9">
      <w:pPr>
        <w:spacing w:after="0"/>
        <w:ind w:firstLine="709"/>
        <w:rPr>
          <w:rFonts w:ascii="Times New Roman" w:eastAsia="Times New Roman" w:hAnsi="Times New Roman" w:cs="Times New Roman"/>
          <w:color w:val="000000"/>
          <w:spacing w:val="-6"/>
          <w:sz w:val="28"/>
          <w:szCs w:val="28"/>
        </w:rPr>
      </w:pPr>
    </w:p>
    <w:p w:rsidR="00644CC9" w:rsidRPr="00B40C04" w:rsidRDefault="00644CC9" w:rsidP="00644CC9">
      <w:pPr>
        <w:widowControl w:val="0"/>
        <w:shd w:val="clear" w:color="auto" w:fill="FFFFFF"/>
        <w:autoSpaceDE w:val="0"/>
        <w:autoSpaceDN w:val="0"/>
        <w:adjustRightInd w:val="0"/>
        <w:spacing w:after="0" w:line="240" w:lineRule="auto"/>
        <w:ind w:left="82"/>
        <w:rPr>
          <w:rFonts w:ascii="Times New Roman" w:hAnsi="Times New Roman" w:cs="Times New Roman"/>
          <w:sz w:val="28"/>
          <w:szCs w:val="28"/>
        </w:rPr>
      </w:pPr>
      <w:r w:rsidRPr="00B40C04">
        <w:rPr>
          <w:rFonts w:ascii="Times New Roman" w:eastAsia="Times New Roman" w:hAnsi="Times New Roman" w:cs="Times New Roman"/>
          <w:color w:val="000000"/>
          <w:spacing w:val="-5"/>
          <w:sz w:val="28"/>
          <w:szCs w:val="28"/>
        </w:rPr>
        <w:t>Задача 1. Рассчитайте показатель «кэш-</w:t>
      </w:r>
      <w:proofErr w:type="spellStart"/>
      <w:r w:rsidRPr="00B40C04">
        <w:rPr>
          <w:rFonts w:ascii="Times New Roman" w:eastAsia="Times New Roman" w:hAnsi="Times New Roman" w:cs="Times New Roman"/>
          <w:color w:val="000000"/>
          <w:spacing w:val="-5"/>
          <w:sz w:val="28"/>
          <w:szCs w:val="28"/>
        </w:rPr>
        <w:t>флоу</w:t>
      </w:r>
      <w:proofErr w:type="spellEnd"/>
      <w:r w:rsidRPr="00B40C04">
        <w:rPr>
          <w:rFonts w:ascii="Times New Roman" w:eastAsia="Times New Roman" w:hAnsi="Times New Roman" w:cs="Times New Roman"/>
          <w:color w:val="000000"/>
          <w:spacing w:val="-5"/>
          <w:sz w:val="28"/>
          <w:szCs w:val="28"/>
        </w:rPr>
        <w:t>»</w:t>
      </w:r>
    </w:p>
    <w:p w:rsidR="00644CC9" w:rsidRPr="00B40C04" w:rsidRDefault="00644CC9" w:rsidP="00644CC9">
      <w:pPr>
        <w:widowControl w:val="0"/>
        <w:shd w:val="clear" w:color="auto" w:fill="FFFFFF"/>
        <w:autoSpaceDE w:val="0"/>
        <w:autoSpaceDN w:val="0"/>
        <w:adjustRightInd w:val="0"/>
        <w:spacing w:after="0" w:line="240" w:lineRule="auto"/>
        <w:ind w:left="77" w:right="82"/>
        <w:jc w:val="both"/>
        <w:rPr>
          <w:rFonts w:ascii="Times New Roman" w:hAnsi="Times New Roman" w:cs="Times New Roman"/>
          <w:sz w:val="28"/>
          <w:szCs w:val="28"/>
        </w:rPr>
      </w:pPr>
      <w:r w:rsidRPr="00B40C04">
        <w:rPr>
          <w:rFonts w:ascii="Times New Roman" w:eastAsia="Times New Roman" w:hAnsi="Times New Roman" w:cs="Times New Roman"/>
          <w:color w:val="000000"/>
          <w:spacing w:val="-5"/>
          <w:sz w:val="28"/>
          <w:szCs w:val="28"/>
          <w:u w:val="single"/>
        </w:rPr>
        <w:t>Исходные данные:</w:t>
      </w:r>
      <w:r w:rsidRPr="00B40C04">
        <w:rPr>
          <w:rFonts w:ascii="Times New Roman" w:eastAsia="Times New Roman" w:hAnsi="Times New Roman" w:cs="Times New Roman"/>
          <w:color w:val="000000"/>
          <w:spacing w:val="-5"/>
          <w:sz w:val="28"/>
          <w:szCs w:val="28"/>
        </w:rPr>
        <w:t xml:space="preserve"> Хозяйствующий субъект имеет следующие показатели финансовой деятельности: амортизационные отчисления - 40 тыс. руб.; нало</w:t>
      </w:r>
      <w:r w:rsidRPr="00B40C04">
        <w:rPr>
          <w:rFonts w:ascii="Times New Roman" w:eastAsia="Times New Roman" w:hAnsi="Times New Roman" w:cs="Times New Roman"/>
          <w:color w:val="000000"/>
          <w:spacing w:val="-5"/>
          <w:sz w:val="28"/>
          <w:szCs w:val="28"/>
        </w:rPr>
        <w:softHyphen/>
      </w:r>
      <w:r w:rsidRPr="00B40C04">
        <w:rPr>
          <w:rFonts w:ascii="Times New Roman" w:eastAsia="Times New Roman" w:hAnsi="Times New Roman" w:cs="Times New Roman"/>
          <w:color w:val="000000"/>
          <w:spacing w:val="-4"/>
          <w:sz w:val="28"/>
          <w:szCs w:val="28"/>
        </w:rPr>
        <w:t>ги, уплачиваемые из прибыли - 20 тыс. руб.; неиспользованные средства специального и целевого назначения - 15 тыс. руб.; кредиторская задолжен</w:t>
      </w:r>
      <w:r w:rsidRPr="00B40C04">
        <w:rPr>
          <w:rFonts w:ascii="Times New Roman" w:eastAsia="Times New Roman" w:hAnsi="Times New Roman" w:cs="Times New Roman"/>
          <w:color w:val="000000"/>
          <w:spacing w:val="-4"/>
          <w:sz w:val="28"/>
          <w:szCs w:val="28"/>
        </w:rPr>
        <w:softHyphen/>
      </w:r>
      <w:r w:rsidRPr="00B40C04">
        <w:rPr>
          <w:rFonts w:ascii="Times New Roman" w:eastAsia="Times New Roman" w:hAnsi="Times New Roman" w:cs="Times New Roman"/>
          <w:color w:val="000000"/>
          <w:spacing w:val="-5"/>
          <w:sz w:val="28"/>
          <w:szCs w:val="28"/>
        </w:rPr>
        <w:t xml:space="preserve">ность, постоянно находящаяся в распоряжении хозяйствующего субъекта - 3 тыс. руб.; денежные </w:t>
      </w:r>
      <w:proofErr w:type="gramStart"/>
      <w:r w:rsidRPr="00B40C04">
        <w:rPr>
          <w:rFonts w:ascii="Times New Roman" w:eastAsia="Times New Roman" w:hAnsi="Times New Roman" w:cs="Times New Roman"/>
          <w:color w:val="000000"/>
          <w:spacing w:val="-5"/>
          <w:sz w:val="28"/>
          <w:szCs w:val="28"/>
        </w:rPr>
        <w:t>средства</w:t>
      </w:r>
      <w:proofErr w:type="gramEnd"/>
      <w:r w:rsidRPr="00B40C04">
        <w:rPr>
          <w:rFonts w:ascii="Times New Roman" w:eastAsia="Times New Roman" w:hAnsi="Times New Roman" w:cs="Times New Roman"/>
          <w:color w:val="000000"/>
          <w:spacing w:val="-5"/>
          <w:sz w:val="28"/>
          <w:szCs w:val="28"/>
        </w:rPr>
        <w:t xml:space="preserve"> полученные от переоценки стоимости основ</w:t>
      </w:r>
      <w:r w:rsidRPr="00B40C04">
        <w:rPr>
          <w:rFonts w:ascii="Times New Roman" w:eastAsia="Times New Roman" w:hAnsi="Times New Roman" w:cs="Times New Roman"/>
          <w:color w:val="000000"/>
          <w:spacing w:val="-5"/>
          <w:sz w:val="28"/>
          <w:szCs w:val="28"/>
        </w:rPr>
        <w:softHyphen/>
      </w:r>
      <w:r w:rsidRPr="00B40C04">
        <w:rPr>
          <w:rFonts w:ascii="Times New Roman" w:eastAsia="Times New Roman" w:hAnsi="Times New Roman" w:cs="Times New Roman"/>
          <w:color w:val="000000"/>
          <w:spacing w:val="-4"/>
          <w:sz w:val="28"/>
          <w:szCs w:val="28"/>
        </w:rPr>
        <w:t>ных фондов - 18 тыс. руб.; валовая прибыль - 150 тыс.</w:t>
      </w:r>
      <w:r>
        <w:rPr>
          <w:rFonts w:ascii="Times New Roman" w:eastAsia="Times New Roman" w:hAnsi="Times New Roman" w:cs="Times New Roman"/>
          <w:color w:val="000000"/>
          <w:spacing w:val="-4"/>
          <w:sz w:val="28"/>
          <w:szCs w:val="28"/>
        </w:rPr>
        <w:t xml:space="preserve"> </w:t>
      </w:r>
      <w:r w:rsidRPr="00B40C04">
        <w:rPr>
          <w:rFonts w:ascii="Times New Roman" w:eastAsia="Times New Roman" w:hAnsi="Times New Roman" w:cs="Times New Roman"/>
          <w:color w:val="000000"/>
          <w:spacing w:val="-4"/>
          <w:sz w:val="28"/>
          <w:szCs w:val="28"/>
        </w:rPr>
        <w:t>руб.</w:t>
      </w:r>
    </w:p>
    <w:p w:rsidR="00644CC9" w:rsidRDefault="00644CC9" w:rsidP="00644CC9">
      <w:pPr>
        <w:spacing w:after="0"/>
        <w:rPr>
          <w:rFonts w:ascii="Times New Roman" w:hAnsi="Times New Roman" w:cs="Times New Roman"/>
          <w:sz w:val="28"/>
          <w:szCs w:val="28"/>
        </w:rPr>
      </w:pPr>
    </w:p>
    <w:p w:rsidR="00644CC9" w:rsidRPr="00B40C04" w:rsidRDefault="00644CC9" w:rsidP="00644CC9">
      <w:pPr>
        <w:pStyle w:val="a4"/>
        <w:jc w:val="both"/>
        <w:rPr>
          <w:szCs w:val="28"/>
        </w:rPr>
      </w:pPr>
      <w:r w:rsidRPr="00B40C04">
        <w:rPr>
          <w:szCs w:val="28"/>
        </w:rPr>
        <w:t>Задача 2. Составьте план денежных потоков.</w:t>
      </w:r>
    </w:p>
    <w:p w:rsidR="00644CC9" w:rsidRDefault="00644CC9" w:rsidP="00644CC9">
      <w:pPr>
        <w:pStyle w:val="a4"/>
        <w:jc w:val="both"/>
        <w:rPr>
          <w:szCs w:val="28"/>
        </w:rPr>
      </w:pPr>
      <w:r w:rsidRPr="00B40C04">
        <w:rPr>
          <w:szCs w:val="28"/>
          <w:u w:val="single"/>
        </w:rPr>
        <w:t>Исходные данные</w:t>
      </w:r>
      <w:r w:rsidRPr="00B40C04">
        <w:rPr>
          <w:szCs w:val="28"/>
        </w:rPr>
        <w:t xml:space="preserve">: Показатели для составления плана денежных потоков приведены в таблице </w:t>
      </w:r>
      <w:r>
        <w:rPr>
          <w:szCs w:val="28"/>
        </w:rPr>
        <w:t>2</w:t>
      </w:r>
      <w:r w:rsidRPr="00B40C04">
        <w:rPr>
          <w:szCs w:val="28"/>
        </w:rPr>
        <w:t xml:space="preserve">. Расчеты также внести в таблице </w:t>
      </w:r>
      <w:r>
        <w:rPr>
          <w:szCs w:val="28"/>
        </w:rPr>
        <w:t>2</w:t>
      </w:r>
      <w:r w:rsidRPr="00B40C04">
        <w:rPr>
          <w:szCs w:val="28"/>
        </w:rPr>
        <w:t xml:space="preserve">.  </w:t>
      </w:r>
    </w:p>
    <w:p w:rsidR="00644CC9" w:rsidRPr="000D4633" w:rsidRDefault="00644CC9" w:rsidP="00644CC9">
      <w:pPr>
        <w:pStyle w:val="a4"/>
        <w:jc w:val="both"/>
        <w:rPr>
          <w:szCs w:val="28"/>
        </w:rPr>
      </w:pPr>
    </w:p>
    <w:p w:rsidR="00644CC9" w:rsidRDefault="00644CC9" w:rsidP="00644CC9">
      <w:pPr>
        <w:pStyle w:val="3"/>
        <w:jc w:val="left"/>
        <w:rPr>
          <w:szCs w:val="28"/>
        </w:rPr>
      </w:pPr>
      <w:r w:rsidRPr="000D4633">
        <w:rPr>
          <w:szCs w:val="28"/>
        </w:rPr>
        <w:t>Таблица 2 – План движения потоков организации</w:t>
      </w:r>
    </w:p>
    <w:tbl>
      <w:tblPr>
        <w:tblStyle w:val="a3"/>
        <w:tblW w:w="0" w:type="auto"/>
        <w:tblLook w:val="04A0" w:firstRow="1" w:lastRow="0" w:firstColumn="1" w:lastColumn="0" w:noHBand="0" w:noVBand="1"/>
      </w:tblPr>
      <w:tblGrid>
        <w:gridCol w:w="7621"/>
        <w:gridCol w:w="1950"/>
      </w:tblGrid>
      <w:tr w:rsidR="00644CC9" w:rsidTr="009E5B01">
        <w:tc>
          <w:tcPr>
            <w:tcW w:w="7621" w:type="dxa"/>
            <w:vAlign w:val="center"/>
          </w:tcPr>
          <w:p w:rsidR="00644CC9" w:rsidRPr="00B40C04" w:rsidRDefault="00644CC9" w:rsidP="009E5B01">
            <w:pPr>
              <w:pStyle w:val="1"/>
              <w:outlineLvl w:val="0"/>
              <w:rPr>
                <w:szCs w:val="28"/>
              </w:rPr>
            </w:pPr>
            <w:r w:rsidRPr="00B40C04">
              <w:rPr>
                <w:szCs w:val="28"/>
              </w:rPr>
              <w:t>Показатели</w:t>
            </w:r>
          </w:p>
        </w:tc>
        <w:tc>
          <w:tcPr>
            <w:tcW w:w="1950" w:type="dxa"/>
            <w:vAlign w:val="center"/>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Сумма,</w:t>
            </w:r>
          </w:p>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тыс. руб.</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 xml:space="preserve">Выручка от реализации товаров, продукции, работ и услуг   </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1300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Налог на добавленную стоимость и акцизы</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300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Себестоимость</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600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В том числе амортизационные отчисления</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100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 xml:space="preserve">Налоги, уплачиваемые из прибыли </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t>160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t>Дру</w:t>
            </w:r>
            <w:r>
              <w:rPr>
                <w:rFonts w:ascii="Times New Roman" w:hAnsi="Times New Roman" w:cs="Times New Roman"/>
                <w:sz w:val="28"/>
                <w:szCs w:val="28"/>
              </w:rPr>
              <w:t>гие денежные запасы (неиспользо</w:t>
            </w:r>
            <w:r w:rsidRPr="00B40C04">
              <w:rPr>
                <w:rFonts w:ascii="Times New Roman" w:hAnsi="Times New Roman" w:cs="Times New Roman"/>
                <w:sz w:val="28"/>
                <w:szCs w:val="28"/>
              </w:rPr>
              <w:t xml:space="preserve">ванные средства </w:t>
            </w:r>
            <w:r w:rsidRPr="00B40C04">
              <w:rPr>
                <w:rFonts w:ascii="Times New Roman" w:hAnsi="Times New Roman" w:cs="Times New Roman"/>
                <w:sz w:val="28"/>
                <w:szCs w:val="28"/>
              </w:rPr>
              <w:lastRenderedPageBreak/>
              <w:t>денежных фондов)</w:t>
            </w:r>
          </w:p>
        </w:tc>
        <w:tc>
          <w:tcPr>
            <w:tcW w:w="1950" w:type="dxa"/>
          </w:tcPr>
          <w:p w:rsidR="00644CC9" w:rsidRPr="00B40C04" w:rsidRDefault="00644CC9" w:rsidP="009E5B01">
            <w:pPr>
              <w:jc w:val="center"/>
              <w:rPr>
                <w:rFonts w:ascii="Times New Roman" w:hAnsi="Times New Roman" w:cs="Times New Roman"/>
                <w:sz w:val="28"/>
                <w:szCs w:val="28"/>
              </w:rPr>
            </w:pPr>
            <w:r w:rsidRPr="00B40C04">
              <w:rPr>
                <w:rFonts w:ascii="Times New Roman" w:hAnsi="Times New Roman" w:cs="Times New Roman"/>
                <w:sz w:val="28"/>
                <w:szCs w:val="28"/>
              </w:rPr>
              <w:lastRenderedPageBreak/>
              <w:t>80</w:t>
            </w:r>
          </w:p>
        </w:tc>
      </w:tr>
      <w:tr w:rsidR="00644CC9" w:rsidTr="009E5B01">
        <w:tc>
          <w:tcPr>
            <w:tcW w:w="7621" w:type="dxa"/>
          </w:tcPr>
          <w:p w:rsidR="00644CC9" w:rsidRPr="00B40C04" w:rsidRDefault="00644CC9" w:rsidP="009E5B01">
            <w:pPr>
              <w:rPr>
                <w:rFonts w:ascii="Times New Roman" w:hAnsi="Times New Roman" w:cs="Times New Roman"/>
                <w:sz w:val="28"/>
                <w:szCs w:val="28"/>
              </w:rPr>
            </w:pPr>
            <w:r w:rsidRPr="00B40C04">
              <w:rPr>
                <w:rFonts w:ascii="Times New Roman" w:hAnsi="Times New Roman" w:cs="Times New Roman"/>
                <w:sz w:val="28"/>
                <w:szCs w:val="28"/>
              </w:rPr>
              <w:lastRenderedPageBreak/>
              <w:t>Кеш-</w:t>
            </w:r>
            <w:proofErr w:type="spellStart"/>
            <w:r w:rsidRPr="00B40C04">
              <w:rPr>
                <w:rFonts w:ascii="Times New Roman" w:hAnsi="Times New Roman" w:cs="Times New Roman"/>
                <w:sz w:val="28"/>
                <w:szCs w:val="28"/>
              </w:rPr>
              <w:t>флоу</w:t>
            </w:r>
            <w:proofErr w:type="spellEnd"/>
            <w:r w:rsidRPr="00B40C04">
              <w:rPr>
                <w:rFonts w:ascii="Times New Roman" w:hAnsi="Times New Roman" w:cs="Times New Roman"/>
                <w:sz w:val="28"/>
                <w:szCs w:val="28"/>
              </w:rPr>
              <w:t xml:space="preserve"> от производственной деятельности</w:t>
            </w:r>
          </w:p>
        </w:tc>
        <w:tc>
          <w:tcPr>
            <w:tcW w:w="1950" w:type="dxa"/>
          </w:tcPr>
          <w:p w:rsidR="00644CC9" w:rsidRPr="00B40C04" w:rsidRDefault="00644CC9" w:rsidP="009E5B01">
            <w:pPr>
              <w:jc w:val="center"/>
              <w:rPr>
                <w:rFonts w:ascii="Times New Roman" w:hAnsi="Times New Roman" w:cs="Times New Roman"/>
                <w:sz w:val="28"/>
                <w:szCs w:val="28"/>
              </w:rPr>
            </w:pPr>
          </w:p>
        </w:tc>
      </w:tr>
    </w:tbl>
    <w:p w:rsidR="007A5A16" w:rsidRDefault="007A5A16" w:rsidP="00644CC9">
      <w:pPr>
        <w:spacing w:after="0"/>
        <w:jc w:val="right"/>
        <w:rPr>
          <w:rFonts w:ascii="Times New Roman" w:hAnsi="Times New Roman" w:cs="Times New Roman"/>
          <w:sz w:val="28"/>
          <w:szCs w:val="28"/>
        </w:rPr>
      </w:pPr>
    </w:p>
    <w:p w:rsidR="00644CC9" w:rsidRPr="000D4633" w:rsidRDefault="00644CC9" w:rsidP="00644CC9">
      <w:pPr>
        <w:spacing w:after="0"/>
        <w:jc w:val="right"/>
        <w:rPr>
          <w:rFonts w:ascii="Times New Roman" w:hAnsi="Times New Roman" w:cs="Times New Roman"/>
          <w:sz w:val="28"/>
          <w:szCs w:val="28"/>
        </w:rPr>
      </w:pPr>
      <w:r w:rsidRPr="000D4633">
        <w:rPr>
          <w:rFonts w:ascii="Times New Roman" w:hAnsi="Times New Roman" w:cs="Times New Roman"/>
          <w:sz w:val="28"/>
          <w:szCs w:val="28"/>
        </w:rPr>
        <w:t xml:space="preserve">Продолжение </w:t>
      </w:r>
      <w:r>
        <w:rPr>
          <w:rFonts w:ascii="Times New Roman" w:hAnsi="Times New Roman" w:cs="Times New Roman"/>
          <w:sz w:val="28"/>
          <w:szCs w:val="28"/>
        </w:rPr>
        <w:t xml:space="preserve">таблицы </w:t>
      </w:r>
      <w:r w:rsidRPr="000D4633">
        <w:rPr>
          <w:rFonts w:ascii="Times New Roman" w:hAnsi="Times New Roman" w:cs="Times New Roman"/>
          <w:sz w:val="28"/>
          <w:szCs w:val="28"/>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843"/>
      </w:tblGrid>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Выплаты на приобретение активов</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250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Поступления от продажи активов</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50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Кеш-</w:t>
            </w:r>
            <w:proofErr w:type="spellStart"/>
            <w:r w:rsidRPr="00B40C04">
              <w:rPr>
                <w:rFonts w:ascii="Times New Roman" w:hAnsi="Times New Roman" w:cs="Times New Roman"/>
                <w:sz w:val="28"/>
                <w:szCs w:val="28"/>
              </w:rPr>
              <w:t>флоу</w:t>
            </w:r>
            <w:proofErr w:type="spellEnd"/>
            <w:r w:rsidRPr="00B40C04">
              <w:rPr>
                <w:rFonts w:ascii="Times New Roman" w:hAnsi="Times New Roman" w:cs="Times New Roman"/>
                <w:sz w:val="28"/>
                <w:szCs w:val="28"/>
              </w:rPr>
              <w:t xml:space="preserve"> от инвестиционной деятельности</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 xml:space="preserve">Акционерный капитал </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1500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Заемный капитал</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200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Выплаты в погашение займов</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20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 xml:space="preserve">Выплаты дивидендов </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800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r w:rsidRPr="00B40C04">
              <w:rPr>
                <w:rFonts w:ascii="Times New Roman" w:hAnsi="Times New Roman" w:cs="Times New Roman"/>
                <w:sz w:val="28"/>
                <w:szCs w:val="28"/>
              </w:rPr>
              <w:t>Кеш-</w:t>
            </w:r>
            <w:proofErr w:type="spellStart"/>
            <w:r w:rsidRPr="00B40C04">
              <w:rPr>
                <w:rFonts w:ascii="Times New Roman" w:hAnsi="Times New Roman" w:cs="Times New Roman"/>
                <w:sz w:val="28"/>
                <w:szCs w:val="28"/>
              </w:rPr>
              <w:t>флоу</w:t>
            </w:r>
            <w:proofErr w:type="spellEnd"/>
            <w:r w:rsidRPr="00B40C04">
              <w:rPr>
                <w:rFonts w:ascii="Times New Roman" w:hAnsi="Times New Roman" w:cs="Times New Roman"/>
                <w:sz w:val="28"/>
                <w:szCs w:val="28"/>
              </w:rPr>
              <w:t xml:space="preserve"> от финансовой деятельности</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proofErr w:type="gramStart"/>
            <w:r w:rsidRPr="00B40C04">
              <w:rPr>
                <w:rFonts w:ascii="Times New Roman" w:hAnsi="Times New Roman" w:cs="Times New Roman"/>
                <w:sz w:val="28"/>
                <w:szCs w:val="28"/>
              </w:rPr>
              <w:t>Кеш-баланс</w:t>
            </w:r>
            <w:proofErr w:type="gramEnd"/>
            <w:r w:rsidRPr="00B40C04">
              <w:rPr>
                <w:rFonts w:ascii="Times New Roman" w:hAnsi="Times New Roman" w:cs="Times New Roman"/>
                <w:sz w:val="28"/>
                <w:szCs w:val="28"/>
              </w:rPr>
              <w:t xml:space="preserve"> на начало периода </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r w:rsidRPr="00B40C04">
              <w:rPr>
                <w:rFonts w:ascii="Times New Roman" w:hAnsi="Times New Roman" w:cs="Times New Roman"/>
                <w:sz w:val="28"/>
                <w:szCs w:val="28"/>
              </w:rPr>
              <w:t>700</w:t>
            </w:r>
          </w:p>
        </w:tc>
      </w:tr>
      <w:tr w:rsidR="00644CC9" w:rsidRPr="00B40C04" w:rsidTr="009E5B01">
        <w:tc>
          <w:tcPr>
            <w:tcW w:w="7513" w:type="dxa"/>
          </w:tcPr>
          <w:p w:rsidR="00644CC9" w:rsidRPr="00B40C04" w:rsidRDefault="00644CC9" w:rsidP="009E5B01">
            <w:pPr>
              <w:spacing w:after="0" w:line="240" w:lineRule="auto"/>
              <w:rPr>
                <w:rFonts w:ascii="Times New Roman" w:hAnsi="Times New Roman" w:cs="Times New Roman"/>
                <w:sz w:val="28"/>
                <w:szCs w:val="28"/>
              </w:rPr>
            </w:pPr>
            <w:proofErr w:type="gramStart"/>
            <w:r w:rsidRPr="00B40C04">
              <w:rPr>
                <w:rFonts w:ascii="Times New Roman" w:hAnsi="Times New Roman" w:cs="Times New Roman"/>
                <w:sz w:val="28"/>
                <w:szCs w:val="28"/>
              </w:rPr>
              <w:t>Кеш-баланс</w:t>
            </w:r>
            <w:proofErr w:type="gramEnd"/>
            <w:r w:rsidRPr="00B40C04">
              <w:rPr>
                <w:rFonts w:ascii="Times New Roman" w:hAnsi="Times New Roman" w:cs="Times New Roman"/>
                <w:sz w:val="28"/>
                <w:szCs w:val="28"/>
              </w:rPr>
              <w:t xml:space="preserve"> на конец периода</w:t>
            </w:r>
          </w:p>
        </w:tc>
        <w:tc>
          <w:tcPr>
            <w:tcW w:w="1843" w:type="dxa"/>
          </w:tcPr>
          <w:p w:rsidR="00644CC9" w:rsidRPr="00B40C04" w:rsidRDefault="00644CC9" w:rsidP="009E5B01">
            <w:pPr>
              <w:spacing w:after="0" w:line="240" w:lineRule="auto"/>
              <w:jc w:val="center"/>
              <w:rPr>
                <w:rFonts w:ascii="Times New Roman" w:hAnsi="Times New Roman" w:cs="Times New Roman"/>
                <w:sz w:val="28"/>
                <w:szCs w:val="28"/>
              </w:rPr>
            </w:pPr>
          </w:p>
        </w:tc>
      </w:tr>
    </w:tbl>
    <w:p w:rsidR="00644CC9" w:rsidRDefault="00644CC9" w:rsidP="00644CC9">
      <w:pPr>
        <w:spacing w:after="0"/>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590"/>
        <w:rPr>
          <w:rFonts w:ascii="Times New Roman" w:eastAsia="Times New Roman" w:hAnsi="Times New Roman" w:cs="Times New Roman"/>
          <w:color w:val="000000"/>
          <w:spacing w:val="-6"/>
          <w:sz w:val="28"/>
          <w:szCs w:val="28"/>
        </w:rPr>
      </w:pPr>
      <w:r w:rsidRPr="002E2F82">
        <w:rPr>
          <w:rFonts w:ascii="Times New Roman" w:eastAsia="Times New Roman" w:hAnsi="Times New Roman" w:cs="Times New Roman"/>
          <w:color w:val="000000"/>
          <w:spacing w:val="-6"/>
          <w:sz w:val="28"/>
          <w:szCs w:val="28"/>
        </w:rPr>
        <w:t>Тема 2. ПЛАНИРОВАНИЕ ПРИБЫЛИ И ЕЕ РАСПРЕДЕЛЕНИЕ</w:t>
      </w:r>
    </w:p>
    <w:p w:rsidR="00644CC9" w:rsidRPr="002E2F82" w:rsidRDefault="00644CC9" w:rsidP="00644CC9">
      <w:pPr>
        <w:widowControl w:val="0"/>
        <w:shd w:val="clear" w:color="auto" w:fill="FFFFFF"/>
        <w:autoSpaceDE w:val="0"/>
        <w:autoSpaceDN w:val="0"/>
        <w:adjustRightInd w:val="0"/>
        <w:spacing w:after="0" w:line="240" w:lineRule="auto"/>
        <w:ind w:left="590"/>
        <w:rPr>
          <w:rFonts w:ascii="Times New Roman" w:hAnsi="Times New Roman" w:cs="Times New Roman"/>
          <w:sz w:val="28"/>
          <w:szCs w:val="28"/>
        </w:rPr>
      </w:pPr>
    </w:p>
    <w:p w:rsidR="00644CC9" w:rsidRPr="00117F89" w:rsidRDefault="00644CC9" w:rsidP="00644CC9">
      <w:pPr>
        <w:widowControl w:val="0"/>
        <w:shd w:val="clear" w:color="auto" w:fill="FFFFFF"/>
        <w:autoSpaceDE w:val="0"/>
        <w:autoSpaceDN w:val="0"/>
        <w:adjustRightInd w:val="0"/>
        <w:spacing w:after="0" w:line="240" w:lineRule="auto"/>
        <w:ind w:left="101" w:right="10" w:firstLine="494"/>
        <w:jc w:val="both"/>
        <w:rPr>
          <w:rFonts w:ascii="Times New Roman" w:eastAsia="Times New Roman" w:hAnsi="Times New Roman" w:cs="Times New Roman"/>
          <w:color w:val="000000"/>
          <w:spacing w:val="-5"/>
          <w:sz w:val="28"/>
          <w:szCs w:val="28"/>
        </w:rPr>
      </w:pPr>
      <w:r w:rsidRPr="002E2F82">
        <w:rPr>
          <w:rFonts w:ascii="Times New Roman" w:eastAsia="Times New Roman" w:hAnsi="Times New Roman" w:cs="Times New Roman"/>
          <w:color w:val="000000"/>
          <w:spacing w:val="-5"/>
          <w:sz w:val="28"/>
          <w:szCs w:val="28"/>
        </w:rPr>
        <w:t xml:space="preserve">Планирование </w:t>
      </w:r>
      <w:proofErr w:type="gramStart"/>
      <w:r w:rsidRPr="002E2F82">
        <w:rPr>
          <w:rFonts w:ascii="Times New Roman" w:eastAsia="Times New Roman" w:hAnsi="Times New Roman" w:cs="Times New Roman"/>
          <w:color w:val="000000"/>
          <w:spacing w:val="-5"/>
          <w:sz w:val="28"/>
          <w:szCs w:val="28"/>
        </w:rPr>
        <w:t>прибыли - составная часть</w:t>
      </w:r>
      <w:proofErr w:type="gramEnd"/>
      <w:r w:rsidRPr="002E2F82">
        <w:rPr>
          <w:rFonts w:ascii="Times New Roman" w:eastAsia="Times New Roman" w:hAnsi="Times New Roman" w:cs="Times New Roman"/>
          <w:color w:val="000000"/>
          <w:spacing w:val="-5"/>
          <w:sz w:val="28"/>
          <w:szCs w:val="28"/>
        </w:rPr>
        <w:t xml:space="preserve"> финансового планирования и </w:t>
      </w:r>
      <w:r w:rsidRPr="002E2F82">
        <w:rPr>
          <w:rFonts w:ascii="Times New Roman" w:eastAsia="Times New Roman" w:hAnsi="Times New Roman" w:cs="Times New Roman"/>
          <w:color w:val="000000"/>
          <w:spacing w:val="-4"/>
          <w:sz w:val="28"/>
          <w:szCs w:val="28"/>
        </w:rPr>
        <w:t>важный участок финансово-экономической работы. От того насколько дос</w:t>
      </w:r>
      <w:r w:rsidRPr="002E2F82">
        <w:rPr>
          <w:rFonts w:ascii="Times New Roman" w:eastAsia="Times New Roman" w:hAnsi="Times New Roman" w:cs="Times New Roman"/>
          <w:color w:val="000000"/>
          <w:spacing w:val="-4"/>
          <w:sz w:val="28"/>
          <w:szCs w:val="28"/>
        </w:rPr>
        <w:softHyphen/>
      </w:r>
      <w:r w:rsidRPr="002E2F82">
        <w:rPr>
          <w:rFonts w:ascii="Times New Roman" w:eastAsia="Times New Roman" w:hAnsi="Times New Roman" w:cs="Times New Roman"/>
          <w:color w:val="000000"/>
          <w:spacing w:val="-5"/>
          <w:sz w:val="28"/>
          <w:szCs w:val="28"/>
        </w:rPr>
        <w:t>товерно определена плановая прибыль, будет зависеть успешная финансово-хозяйственная деятельность организации.</w:t>
      </w:r>
    </w:p>
    <w:p w:rsidR="00644CC9" w:rsidRPr="002E2F82" w:rsidRDefault="00644CC9" w:rsidP="00644CC9">
      <w:pPr>
        <w:widowControl w:val="0"/>
        <w:shd w:val="clear" w:color="auto" w:fill="FFFFFF"/>
        <w:autoSpaceDE w:val="0"/>
        <w:autoSpaceDN w:val="0"/>
        <w:adjustRightInd w:val="0"/>
        <w:spacing w:after="0" w:line="240" w:lineRule="auto"/>
        <w:ind w:left="595"/>
        <w:jc w:val="both"/>
        <w:rPr>
          <w:rFonts w:ascii="Times New Roman" w:hAnsi="Times New Roman" w:cs="Times New Roman"/>
          <w:sz w:val="28"/>
          <w:szCs w:val="28"/>
        </w:rPr>
      </w:pPr>
      <w:r w:rsidRPr="002E2F82">
        <w:rPr>
          <w:rFonts w:ascii="Times New Roman" w:eastAsia="Times New Roman" w:hAnsi="Times New Roman" w:cs="Times New Roman"/>
          <w:color w:val="000000"/>
          <w:spacing w:val="-5"/>
          <w:sz w:val="28"/>
          <w:szCs w:val="28"/>
        </w:rPr>
        <w:t>Основные   методы планирования прибыли:</w:t>
      </w:r>
    </w:p>
    <w:p w:rsidR="00644CC9" w:rsidRPr="002E2F82" w:rsidRDefault="00644CC9" w:rsidP="00644CC9">
      <w:pPr>
        <w:widowControl w:val="0"/>
        <w:numPr>
          <w:ilvl w:val="0"/>
          <w:numId w:val="1"/>
        </w:numPr>
        <w:shd w:val="clear" w:color="auto" w:fill="FFFFFF"/>
        <w:tabs>
          <w:tab w:val="left" w:pos="706"/>
        </w:tabs>
        <w:autoSpaceDE w:val="0"/>
        <w:autoSpaceDN w:val="0"/>
        <w:adjustRightInd w:val="0"/>
        <w:spacing w:after="0" w:line="240" w:lineRule="auto"/>
        <w:ind w:left="600"/>
        <w:jc w:val="both"/>
        <w:rPr>
          <w:rFonts w:ascii="Times New Roman" w:hAnsi="Times New Roman" w:cs="Times New Roman"/>
          <w:color w:val="000000"/>
          <w:sz w:val="28"/>
          <w:szCs w:val="28"/>
        </w:rPr>
      </w:pPr>
      <w:r w:rsidRPr="002E2F82">
        <w:rPr>
          <w:rFonts w:ascii="Times New Roman" w:eastAsia="Times New Roman" w:hAnsi="Times New Roman" w:cs="Times New Roman"/>
          <w:color w:val="000000"/>
          <w:spacing w:val="-5"/>
          <w:sz w:val="28"/>
          <w:szCs w:val="28"/>
        </w:rPr>
        <w:t>метод прямого счета;</w:t>
      </w:r>
    </w:p>
    <w:p w:rsidR="00644CC9" w:rsidRPr="002E2F82" w:rsidRDefault="00644CC9" w:rsidP="00644CC9">
      <w:pPr>
        <w:widowControl w:val="0"/>
        <w:numPr>
          <w:ilvl w:val="0"/>
          <w:numId w:val="1"/>
        </w:numPr>
        <w:shd w:val="clear" w:color="auto" w:fill="FFFFFF"/>
        <w:tabs>
          <w:tab w:val="left" w:pos="706"/>
        </w:tabs>
        <w:autoSpaceDE w:val="0"/>
        <w:autoSpaceDN w:val="0"/>
        <w:adjustRightInd w:val="0"/>
        <w:spacing w:after="0" w:line="240" w:lineRule="auto"/>
        <w:ind w:left="600"/>
        <w:jc w:val="both"/>
        <w:rPr>
          <w:rFonts w:ascii="Times New Roman" w:hAnsi="Times New Roman" w:cs="Times New Roman"/>
          <w:color w:val="000000"/>
          <w:sz w:val="28"/>
          <w:szCs w:val="28"/>
        </w:rPr>
      </w:pPr>
      <w:r w:rsidRPr="002E2F82">
        <w:rPr>
          <w:rFonts w:ascii="Times New Roman" w:eastAsia="Times New Roman" w:hAnsi="Times New Roman" w:cs="Times New Roman"/>
          <w:color w:val="000000"/>
          <w:spacing w:val="-5"/>
          <w:sz w:val="28"/>
          <w:szCs w:val="28"/>
        </w:rPr>
        <w:t>аналитический метод;</w:t>
      </w:r>
    </w:p>
    <w:p w:rsidR="00644CC9" w:rsidRPr="002E2F82" w:rsidRDefault="00644CC9" w:rsidP="00644CC9">
      <w:pPr>
        <w:widowControl w:val="0"/>
        <w:numPr>
          <w:ilvl w:val="0"/>
          <w:numId w:val="1"/>
        </w:numPr>
        <w:shd w:val="clear" w:color="auto" w:fill="FFFFFF"/>
        <w:tabs>
          <w:tab w:val="left" w:pos="706"/>
        </w:tabs>
        <w:autoSpaceDE w:val="0"/>
        <w:autoSpaceDN w:val="0"/>
        <w:adjustRightInd w:val="0"/>
        <w:spacing w:after="0" w:line="240" w:lineRule="auto"/>
        <w:ind w:left="115" w:firstLine="485"/>
        <w:rPr>
          <w:rFonts w:ascii="Times New Roman" w:hAnsi="Times New Roman" w:cs="Times New Roman"/>
          <w:color w:val="000000"/>
          <w:sz w:val="28"/>
          <w:szCs w:val="28"/>
        </w:rPr>
      </w:pPr>
      <w:r w:rsidRPr="002E2F82">
        <w:rPr>
          <w:rFonts w:ascii="Times New Roman" w:eastAsia="Times New Roman" w:hAnsi="Times New Roman" w:cs="Times New Roman"/>
          <w:color w:val="000000"/>
          <w:spacing w:val="-5"/>
          <w:sz w:val="28"/>
          <w:szCs w:val="28"/>
        </w:rPr>
        <w:t>планирование прибыли с учетом пороговых показателей деятельности</w:t>
      </w:r>
      <w:r w:rsidRPr="002E2F82">
        <w:rPr>
          <w:rFonts w:ascii="Times New Roman" w:eastAsia="Times New Roman" w:hAnsi="Times New Roman" w:cs="Times New Roman"/>
          <w:color w:val="000000"/>
          <w:spacing w:val="-5"/>
          <w:sz w:val="28"/>
          <w:szCs w:val="28"/>
        </w:rPr>
        <w:br/>
      </w:r>
      <w:r w:rsidRPr="002E2F82">
        <w:rPr>
          <w:rFonts w:ascii="Times New Roman" w:eastAsia="Times New Roman" w:hAnsi="Times New Roman" w:cs="Times New Roman"/>
          <w:color w:val="000000"/>
          <w:spacing w:val="-6"/>
          <w:sz w:val="28"/>
          <w:szCs w:val="28"/>
        </w:rPr>
        <w:t>организации.</w:t>
      </w:r>
    </w:p>
    <w:p w:rsidR="00644CC9" w:rsidRPr="002E2F82" w:rsidRDefault="00644CC9" w:rsidP="00644CC9">
      <w:pPr>
        <w:pStyle w:val="a6"/>
        <w:shd w:val="clear" w:color="auto" w:fill="FFFFFF"/>
        <w:spacing w:line="240" w:lineRule="auto"/>
        <w:ind w:left="0" w:firstLine="709"/>
        <w:jc w:val="both"/>
        <w:rPr>
          <w:rFonts w:ascii="Times New Roman" w:hAnsi="Times New Roman" w:cs="Times New Roman"/>
          <w:sz w:val="28"/>
          <w:szCs w:val="28"/>
        </w:rPr>
      </w:pPr>
      <w:r w:rsidRPr="002E2F82">
        <w:rPr>
          <w:rFonts w:ascii="Times New Roman" w:eastAsia="Times New Roman" w:hAnsi="Times New Roman" w:cs="Times New Roman"/>
          <w:color w:val="000000"/>
          <w:spacing w:val="-6"/>
          <w:sz w:val="28"/>
          <w:szCs w:val="28"/>
          <w:u w:val="single"/>
        </w:rPr>
        <w:t>Метод прямого счета</w:t>
      </w:r>
      <w:r w:rsidRPr="002E2F82">
        <w:rPr>
          <w:rFonts w:ascii="Times New Roman" w:eastAsia="Times New Roman" w:hAnsi="Times New Roman" w:cs="Times New Roman"/>
          <w:color w:val="000000"/>
          <w:spacing w:val="-6"/>
          <w:sz w:val="28"/>
          <w:szCs w:val="28"/>
        </w:rPr>
        <w:t xml:space="preserve"> наиболее распространен в современных условиях хозяйствования. Он применяется, как правило, при небольшом ассортименте </w:t>
      </w:r>
      <w:r w:rsidRPr="002E2F82">
        <w:rPr>
          <w:rFonts w:ascii="Times New Roman" w:eastAsia="Times New Roman" w:hAnsi="Times New Roman" w:cs="Times New Roman"/>
          <w:color w:val="000000"/>
          <w:spacing w:val="-5"/>
          <w:sz w:val="28"/>
          <w:szCs w:val="28"/>
        </w:rPr>
        <w:t>выпускаемой продукции. Сущность его заключается в том, что прибыль ис</w:t>
      </w:r>
      <w:r w:rsidRPr="002E2F82">
        <w:rPr>
          <w:rFonts w:ascii="Times New Roman" w:eastAsia="Times New Roman" w:hAnsi="Times New Roman" w:cs="Times New Roman"/>
          <w:color w:val="000000"/>
          <w:spacing w:val="-5"/>
          <w:sz w:val="28"/>
          <w:szCs w:val="28"/>
        </w:rPr>
        <w:softHyphen/>
        <w:t>числяется как разница между выручкой от реализации продукции в соответ</w:t>
      </w:r>
      <w:r w:rsidRPr="002E2F82">
        <w:rPr>
          <w:rFonts w:ascii="Times New Roman" w:eastAsia="Times New Roman" w:hAnsi="Times New Roman" w:cs="Times New Roman"/>
          <w:color w:val="000000"/>
          <w:spacing w:val="-5"/>
          <w:sz w:val="28"/>
          <w:szCs w:val="28"/>
        </w:rPr>
        <w:softHyphen/>
        <w:t>ствующих ценах и полной ее себестоимостью за вычетом НДС и акцизов:</w:t>
      </w:r>
    </w:p>
    <w:p w:rsidR="00644CC9" w:rsidRPr="002E2F82" w:rsidRDefault="00644CC9" w:rsidP="00644CC9">
      <w:pPr>
        <w:pStyle w:val="a6"/>
        <w:shd w:val="clear" w:color="auto" w:fill="FFFFFF"/>
        <w:tabs>
          <w:tab w:val="left" w:pos="9355"/>
        </w:tabs>
        <w:spacing w:line="240" w:lineRule="auto"/>
        <w:ind w:left="0" w:right="-1" w:firstLine="709"/>
        <w:jc w:val="center"/>
        <w:rPr>
          <w:rFonts w:ascii="Times New Roman" w:eastAsia="Times New Roman" w:hAnsi="Times New Roman" w:cs="Times New Roman"/>
          <w:color w:val="000000"/>
          <w:spacing w:val="-4"/>
          <w:sz w:val="28"/>
          <w:szCs w:val="28"/>
        </w:rPr>
      </w:pPr>
      <m:oMathPara>
        <m:oMath>
          <m:r>
            <m:rPr>
              <m:sty m:val="p"/>
            </m:rPr>
            <w:rPr>
              <w:rFonts w:ascii="Cambria Math" w:eastAsia="Times New Roman" w:hAnsi="Cambria Math" w:cs="Times New Roman"/>
              <w:color w:val="000000"/>
              <w:spacing w:val="-4"/>
              <w:sz w:val="28"/>
              <w:szCs w:val="28"/>
            </w:rPr>
            <m:t xml:space="preserve">П = </m:t>
          </m:r>
          <m:d>
            <m:dPr>
              <m:ctrlPr>
                <w:rPr>
                  <w:rFonts w:ascii="Cambria Math" w:eastAsia="Times New Roman" w:hAnsi="Cambria Math" w:cs="Times New Roman"/>
                  <w:color w:val="000000"/>
                  <w:spacing w:val="-4"/>
                  <w:sz w:val="28"/>
                  <w:szCs w:val="28"/>
                </w:rPr>
              </m:ctrlPr>
            </m:dPr>
            <m:e>
              <m:r>
                <m:rPr>
                  <m:sty m:val="p"/>
                </m:rPr>
                <w:rPr>
                  <w:rFonts w:ascii="Cambria Math" w:eastAsia="Times New Roman" w:hAnsi="Cambria Math" w:cs="Times New Roman"/>
                  <w:color w:val="000000"/>
                  <w:spacing w:val="-4"/>
                  <w:sz w:val="28"/>
                  <w:szCs w:val="28"/>
                </w:rPr>
                <m:t>В ×Ц</m:t>
              </m:r>
            </m:e>
          </m:d>
          <m:r>
            <m:rPr>
              <m:sty m:val="p"/>
            </m:rPr>
            <w:rPr>
              <w:rFonts w:ascii="Cambria Math" w:eastAsia="Times New Roman" w:hAnsi="Cambria Math" w:cs="Times New Roman"/>
              <w:color w:val="000000"/>
              <w:spacing w:val="-4"/>
              <w:sz w:val="28"/>
              <w:szCs w:val="28"/>
            </w:rPr>
            <m:t xml:space="preserve"> - </m:t>
          </m:r>
          <m:d>
            <m:dPr>
              <m:ctrlPr>
                <w:rPr>
                  <w:rFonts w:ascii="Cambria Math" w:eastAsia="Times New Roman" w:hAnsi="Cambria Math" w:cs="Times New Roman"/>
                  <w:color w:val="000000"/>
                  <w:spacing w:val="-4"/>
                  <w:sz w:val="28"/>
                  <w:szCs w:val="28"/>
                </w:rPr>
              </m:ctrlPr>
            </m:dPr>
            <m:e>
              <m:r>
                <m:rPr>
                  <m:sty m:val="p"/>
                </m:rPr>
                <w:rPr>
                  <w:rFonts w:ascii="Cambria Math" w:eastAsia="Times New Roman" w:hAnsi="Cambria Math" w:cs="Times New Roman"/>
                  <w:color w:val="000000"/>
                  <w:spacing w:val="-4"/>
                  <w:sz w:val="28"/>
                  <w:szCs w:val="28"/>
                </w:rPr>
                <m:t>В ×С</m:t>
              </m:r>
            </m:e>
          </m:d>
        </m:oMath>
      </m:oMathPara>
    </w:p>
    <w:p w:rsidR="00644CC9" w:rsidRPr="0081704A" w:rsidRDefault="00644CC9" w:rsidP="00644CC9">
      <w:pPr>
        <w:shd w:val="clear" w:color="auto" w:fill="FFFFFF"/>
        <w:spacing w:after="0" w:line="240" w:lineRule="auto"/>
        <w:ind w:right="-1"/>
        <w:rPr>
          <w:rFonts w:ascii="Times New Roman" w:hAnsi="Times New Roman" w:cs="Times New Roman"/>
          <w:sz w:val="28"/>
          <w:szCs w:val="28"/>
        </w:rPr>
      </w:pPr>
      <w:r w:rsidRPr="0081704A">
        <w:rPr>
          <w:rFonts w:ascii="Times New Roman" w:eastAsia="Times New Roman" w:hAnsi="Times New Roman" w:cs="Times New Roman"/>
          <w:color w:val="000000"/>
          <w:spacing w:val="-5"/>
          <w:sz w:val="28"/>
          <w:szCs w:val="28"/>
        </w:rPr>
        <w:t xml:space="preserve">где  </w:t>
      </w:r>
      <w:proofErr w:type="gramStart"/>
      <w:r w:rsidRPr="0081704A">
        <w:rPr>
          <w:rFonts w:ascii="Times New Roman" w:eastAsia="Times New Roman" w:hAnsi="Times New Roman" w:cs="Times New Roman"/>
          <w:color w:val="000000"/>
          <w:spacing w:val="-5"/>
          <w:sz w:val="28"/>
          <w:szCs w:val="28"/>
        </w:rPr>
        <w:t>П</w:t>
      </w:r>
      <w:proofErr w:type="gramEnd"/>
      <w:r w:rsidRPr="0081704A">
        <w:rPr>
          <w:rFonts w:ascii="Times New Roman" w:eastAsia="Times New Roman" w:hAnsi="Times New Roman" w:cs="Times New Roman"/>
          <w:color w:val="000000"/>
          <w:spacing w:val="-5"/>
          <w:sz w:val="28"/>
          <w:szCs w:val="28"/>
        </w:rPr>
        <w:t xml:space="preserve"> - плановая прибыль;</w:t>
      </w:r>
    </w:p>
    <w:p w:rsidR="00644CC9" w:rsidRPr="002E2F82" w:rsidRDefault="00644CC9" w:rsidP="00644CC9">
      <w:pPr>
        <w:shd w:val="clear" w:color="auto" w:fill="FFFFFF"/>
        <w:spacing w:before="5" w:after="0" w:line="240" w:lineRule="auto"/>
        <w:rPr>
          <w:rFonts w:ascii="Times New Roman" w:hAnsi="Times New Roman" w:cs="Times New Roman"/>
          <w:sz w:val="28"/>
          <w:szCs w:val="28"/>
        </w:rPr>
      </w:pPr>
      <w:r>
        <w:rPr>
          <w:rFonts w:ascii="Times New Roman" w:eastAsia="Times New Roman" w:hAnsi="Times New Roman" w:cs="Times New Roman"/>
          <w:color w:val="000000"/>
          <w:spacing w:val="-4"/>
          <w:sz w:val="28"/>
          <w:szCs w:val="28"/>
        </w:rPr>
        <w:t xml:space="preserve">        </w:t>
      </w:r>
      <w:r w:rsidRPr="002E2F82">
        <w:rPr>
          <w:rFonts w:ascii="Times New Roman" w:eastAsia="Times New Roman" w:hAnsi="Times New Roman" w:cs="Times New Roman"/>
          <w:color w:val="000000"/>
          <w:spacing w:val="-4"/>
          <w:sz w:val="28"/>
          <w:szCs w:val="28"/>
        </w:rPr>
        <w:t xml:space="preserve">В - выпуск товарной продукции в планируемом периоде </w:t>
      </w:r>
      <w:proofErr w:type="gramStart"/>
      <w:r w:rsidRPr="002E2F82">
        <w:rPr>
          <w:rFonts w:ascii="Times New Roman" w:eastAsia="Times New Roman" w:hAnsi="Times New Roman" w:cs="Times New Roman"/>
          <w:color w:val="000000"/>
          <w:spacing w:val="-4"/>
          <w:sz w:val="28"/>
          <w:szCs w:val="28"/>
        </w:rPr>
        <w:t>в</w:t>
      </w:r>
      <w:proofErr w:type="gramEnd"/>
    </w:p>
    <w:p w:rsidR="00644CC9" w:rsidRDefault="00644CC9" w:rsidP="00644CC9">
      <w:pPr>
        <w:shd w:val="clear" w:color="auto" w:fill="FFFFFF"/>
        <w:spacing w:after="0" w:line="240" w:lineRule="auto"/>
        <w:ind w:left="709"/>
        <w:rPr>
          <w:rFonts w:ascii="Times New Roman" w:hAnsi="Times New Roman" w:cs="Times New Roman"/>
          <w:sz w:val="28"/>
          <w:szCs w:val="28"/>
        </w:rPr>
      </w:pPr>
      <w:r>
        <w:rPr>
          <w:rFonts w:ascii="Times New Roman" w:eastAsia="Times New Roman" w:hAnsi="Times New Roman" w:cs="Times New Roman"/>
          <w:color w:val="000000"/>
          <w:spacing w:val="-4"/>
          <w:sz w:val="28"/>
          <w:szCs w:val="28"/>
        </w:rPr>
        <w:t xml:space="preserve">   </w:t>
      </w:r>
      <w:r w:rsidRPr="002E2F82">
        <w:rPr>
          <w:rFonts w:ascii="Times New Roman" w:eastAsia="Times New Roman" w:hAnsi="Times New Roman" w:cs="Times New Roman"/>
          <w:color w:val="000000"/>
          <w:spacing w:val="-4"/>
          <w:sz w:val="28"/>
          <w:szCs w:val="28"/>
        </w:rPr>
        <w:t xml:space="preserve">натуральном    </w:t>
      </w:r>
      <w:proofErr w:type="gramStart"/>
      <w:r w:rsidRPr="002E2F82">
        <w:rPr>
          <w:rFonts w:ascii="Times New Roman" w:eastAsia="Times New Roman" w:hAnsi="Times New Roman" w:cs="Times New Roman"/>
          <w:color w:val="000000"/>
          <w:spacing w:val="-4"/>
          <w:sz w:val="28"/>
          <w:szCs w:val="28"/>
        </w:rPr>
        <w:t>выражении</w:t>
      </w:r>
      <w:proofErr w:type="gramEnd"/>
      <w:r w:rsidRPr="002E2F82">
        <w:rPr>
          <w:rFonts w:ascii="Times New Roman" w:eastAsia="Times New Roman" w:hAnsi="Times New Roman" w:cs="Times New Roman"/>
          <w:color w:val="000000"/>
          <w:spacing w:val="-4"/>
          <w:sz w:val="28"/>
          <w:szCs w:val="28"/>
        </w:rPr>
        <w:t>;</w:t>
      </w:r>
    </w:p>
    <w:p w:rsidR="00644CC9" w:rsidRPr="0081704A" w:rsidRDefault="00644CC9" w:rsidP="00644CC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63126">
        <w:rPr>
          <w:rFonts w:ascii="Times New Roman" w:eastAsia="Times New Roman" w:hAnsi="Times New Roman" w:cs="Times New Roman"/>
          <w:color w:val="000000"/>
          <w:spacing w:val="-5"/>
          <w:sz w:val="28"/>
          <w:szCs w:val="28"/>
        </w:rPr>
        <w:t>Ц</w:t>
      </w:r>
      <w:proofErr w:type="gramEnd"/>
      <w:r w:rsidRPr="00F63126">
        <w:rPr>
          <w:rFonts w:ascii="Times New Roman" w:eastAsia="Times New Roman" w:hAnsi="Times New Roman" w:cs="Times New Roman"/>
          <w:color w:val="000000"/>
          <w:spacing w:val="-5"/>
          <w:sz w:val="28"/>
          <w:szCs w:val="28"/>
        </w:rPr>
        <w:t xml:space="preserve"> - цена на единицу продукции (за вычетом НДС и акцизов); </w:t>
      </w:r>
    </w:p>
    <w:p w:rsidR="00644CC9" w:rsidRDefault="00644CC9" w:rsidP="00644CC9">
      <w:pPr>
        <w:shd w:val="clear" w:color="auto" w:fill="FFFFFF"/>
        <w:spacing w:before="5" w:after="0" w:line="240" w:lineRule="auto"/>
        <w:ind w:right="730"/>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proofErr w:type="gramStart"/>
      <w:r w:rsidRPr="00F63126">
        <w:rPr>
          <w:rFonts w:ascii="Times New Roman" w:eastAsia="Times New Roman" w:hAnsi="Times New Roman" w:cs="Times New Roman"/>
          <w:color w:val="000000"/>
          <w:spacing w:val="-4"/>
          <w:sz w:val="28"/>
          <w:szCs w:val="28"/>
        </w:rPr>
        <w:t>С</w:t>
      </w:r>
      <w:proofErr w:type="gramEnd"/>
      <w:r w:rsidRPr="00F63126">
        <w:rPr>
          <w:rFonts w:ascii="Times New Roman" w:eastAsia="Times New Roman" w:hAnsi="Times New Roman" w:cs="Times New Roman"/>
          <w:color w:val="000000"/>
          <w:spacing w:val="-4"/>
          <w:sz w:val="28"/>
          <w:szCs w:val="28"/>
        </w:rPr>
        <w:t xml:space="preserve"> - </w:t>
      </w:r>
      <w:r>
        <w:rPr>
          <w:rFonts w:ascii="Times New Roman" w:eastAsia="Times New Roman" w:hAnsi="Times New Roman" w:cs="Times New Roman"/>
          <w:color w:val="000000"/>
          <w:spacing w:val="-4"/>
          <w:sz w:val="28"/>
          <w:szCs w:val="28"/>
        </w:rPr>
        <w:t xml:space="preserve"> </w:t>
      </w:r>
      <w:proofErr w:type="gramStart"/>
      <w:r w:rsidRPr="00F63126">
        <w:rPr>
          <w:rFonts w:ascii="Times New Roman" w:eastAsia="Times New Roman" w:hAnsi="Times New Roman" w:cs="Times New Roman"/>
          <w:color w:val="000000"/>
          <w:spacing w:val="-4"/>
          <w:sz w:val="28"/>
          <w:szCs w:val="28"/>
        </w:rPr>
        <w:t>полная</w:t>
      </w:r>
      <w:proofErr w:type="gramEnd"/>
      <w:r w:rsidRPr="00F63126">
        <w:rPr>
          <w:rFonts w:ascii="Times New Roman" w:eastAsia="Times New Roman" w:hAnsi="Times New Roman" w:cs="Times New Roman"/>
          <w:color w:val="000000"/>
          <w:spacing w:val="-4"/>
          <w:sz w:val="28"/>
          <w:szCs w:val="28"/>
        </w:rPr>
        <w:t xml:space="preserve"> себестоимость единицы продукции.</w:t>
      </w:r>
    </w:p>
    <w:p w:rsidR="00644CC9" w:rsidRPr="00F63126" w:rsidRDefault="00644CC9" w:rsidP="00644CC9">
      <w:pPr>
        <w:shd w:val="clear" w:color="auto" w:fill="FFFFFF"/>
        <w:spacing w:before="5" w:after="0" w:line="240" w:lineRule="auto"/>
        <w:ind w:left="709" w:right="730"/>
        <w:rPr>
          <w:rFonts w:ascii="Times New Roman" w:hAnsi="Times New Roman" w:cs="Times New Roman"/>
          <w:sz w:val="28"/>
          <w:szCs w:val="28"/>
        </w:rPr>
      </w:pPr>
    </w:p>
    <w:p w:rsidR="00644CC9" w:rsidRDefault="00644CC9" w:rsidP="00644CC9">
      <w:pPr>
        <w:shd w:val="clear" w:color="auto" w:fill="FFFFFF"/>
        <w:spacing w:after="0" w:line="240" w:lineRule="auto"/>
        <w:rPr>
          <w:rFonts w:ascii="Times New Roman" w:hAnsi="Times New Roman" w:cs="Times New Roman"/>
          <w:sz w:val="28"/>
          <w:szCs w:val="28"/>
        </w:rPr>
      </w:pPr>
      <w:r w:rsidRPr="00F63126">
        <w:rPr>
          <w:rFonts w:ascii="Times New Roman" w:eastAsia="Times New Roman" w:hAnsi="Times New Roman" w:cs="Times New Roman"/>
          <w:color w:val="000000"/>
          <w:spacing w:val="-1"/>
          <w:sz w:val="28"/>
          <w:szCs w:val="28"/>
        </w:rPr>
        <w:t xml:space="preserve">Задача 3. Произвести расчет денежной выручки и прибыли от реализации </w:t>
      </w:r>
      <w:r w:rsidRPr="00F63126">
        <w:rPr>
          <w:rFonts w:ascii="Times New Roman" w:eastAsia="Times New Roman" w:hAnsi="Times New Roman" w:cs="Times New Roman"/>
          <w:color w:val="000000"/>
          <w:spacing w:val="-5"/>
          <w:sz w:val="28"/>
          <w:szCs w:val="28"/>
        </w:rPr>
        <w:t>продукции предприятия в планируемом году.</w:t>
      </w:r>
    </w:p>
    <w:p w:rsidR="00644CC9" w:rsidRPr="00F63126" w:rsidRDefault="00644CC9" w:rsidP="00644CC9">
      <w:pPr>
        <w:shd w:val="clear" w:color="auto" w:fill="FFFFFF"/>
        <w:spacing w:after="0" w:line="240" w:lineRule="auto"/>
        <w:rPr>
          <w:rFonts w:ascii="Times New Roman" w:hAnsi="Times New Roman" w:cs="Times New Roman"/>
          <w:sz w:val="28"/>
          <w:szCs w:val="28"/>
        </w:rPr>
      </w:pPr>
      <w:r w:rsidRPr="00F63126">
        <w:rPr>
          <w:rFonts w:ascii="Times New Roman" w:eastAsia="Times New Roman" w:hAnsi="Times New Roman" w:cs="Times New Roman"/>
          <w:color w:val="000000"/>
          <w:spacing w:val="-5"/>
          <w:sz w:val="28"/>
          <w:szCs w:val="28"/>
          <w:u w:val="single"/>
        </w:rPr>
        <w:t>Исходные данные:</w:t>
      </w:r>
      <w:r w:rsidRPr="00F63126">
        <w:rPr>
          <w:rFonts w:ascii="Times New Roman" w:eastAsia="Times New Roman" w:hAnsi="Times New Roman" w:cs="Times New Roman"/>
          <w:color w:val="000000"/>
          <w:spacing w:val="-5"/>
          <w:sz w:val="28"/>
          <w:szCs w:val="28"/>
        </w:rPr>
        <w:t xml:space="preserve"> Показатели для расчета денежной выручки и прибыли от </w:t>
      </w:r>
      <w:r w:rsidRPr="00F63126">
        <w:rPr>
          <w:rFonts w:ascii="Times New Roman" w:eastAsia="Times New Roman" w:hAnsi="Times New Roman" w:cs="Times New Roman"/>
          <w:color w:val="000000"/>
          <w:spacing w:val="-4"/>
          <w:sz w:val="28"/>
          <w:szCs w:val="28"/>
        </w:rPr>
        <w:t xml:space="preserve">реализации продукции представлены в таблице </w:t>
      </w:r>
      <w:r w:rsidRPr="00F63126">
        <w:rPr>
          <w:rFonts w:ascii="Times New Roman" w:eastAsia="Times New Roman" w:hAnsi="Times New Roman" w:cs="Times New Roman"/>
          <w:iCs/>
          <w:color w:val="000000"/>
          <w:spacing w:val="-4"/>
          <w:sz w:val="28"/>
          <w:szCs w:val="28"/>
        </w:rPr>
        <w:t>3,</w:t>
      </w:r>
      <w:r w:rsidRPr="00F63126">
        <w:rPr>
          <w:rFonts w:ascii="Times New Roman" w:eastAsia="Times New Roman" w:hAnsi="Times New Roman" w:cs="Times New Roman"/>
          <w:color w:val="000000"/>
          <w:spacing w:val="-4"/>
          <w:sz w:val="28"/>
          <w:szCs w:val="28"/>
        </w:rPr>
        <w:t>4.</w:t>
      </w:r>
    </w:p>
    <w:p w:rsidR="00644CC9" w:rsidRDefault="00644CC9" w:rsidP="00644CC9">
      <w:pPr>
        <w:shd w:val="clear" w:color="auto" w:fill="FFFFFF"/>
        <w:spacing w:after="0" w:line="240" w:lineRule="auto"/>
        <w:rPr>
          <w:rFonts w:ascii="Times New Roman" w:eastAsia="Times New Roman" w:hAnsi="Times New Roman" w:cs="Times New Roman"/>
          <w:color w:val="000000"/>
          <w:spacing w:val="-5"/>
          <w:sz w:val="28"/>
          <w:szCs w:val="28"/>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5"/>
          <w:sz w:val="28"/>
          <w:szCs w:val="28"/>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5"/>
          <w:sz w:val="28"/>
          <w:szCs w:val="28"/>
        </w:rPr>
      </w:pPr>
    </w:p>
    <w:p w:rsidR="00644CC9" w:rsidRDefault="00644CC9" w:rsidP="00644CC9">
      <w:pPr>
        <w:shd w:val="clear" w:color="auto" w:fill="FFFFFF"/>
        <w:spacing w:after="0" w:line="240" w:lineRule="auto"/>
        <w:rPr>
          <w:rFonts w:ascii="Times New Roman" w:eastAsia="Times New Roman" w:hAnsi="Times New Roman" w:cs="Times New Roman"/>
          <w:color w:val="000000"/>
          <w:spacing w:val="-5"/>
          <w:sz w:val="28"/>
          <w:szCs w:val="28"/>
        </w:rPr>
      </w:pPr>
    </w:p>
    <w:p w:rsidR="00644CC9" w:rsidRPr="00F63126" w:rsidRDefault="00644CC9" w:rsidP="00644CC9">
      <w:pPr>
        <w:shd w:val="clear" w:color="auto" w:fill="FFFFFF"/>
        <w:spacing w:after="0" w:line="240" w:lineRule="auto"/>
        <w:rPr>
          <w:rFonts w:ascii="Times New Roman" w:hAnsi="Times New Roman" w:cs="Times New Roman"/>
          <w:sz w:val="28"/>
          <w:szCs w:val="28"/>
        </w:rPr>
      </w:pPr>
      <w:r w:rsidRPr="00F63126">
        <w:rPr>
          <w:rFonts w:ascii="Times New Roman" w:eastAsia="Times New Roman" w:hAnsi="Times New Roman" w:cs="Times New Roman"/>
          <w:color w:val="000000"/>
          <w:spacing w:val="-5"/>
          <w:sz w:val="28"/>
          <w:szCs w:val="28"/>
        </w:rPr>
        <w:t>Таблица 3 - Планирование реализации продукции, ед.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701"/>
        <w:gridCol w:w="1276"/>
        <w:gridCol w:w="1276"/>
        <w:gridCol w:w="1559"/>
      </w:tblGrid>
      <w:tr w:rsidR="00644CC9" w:rsidRPr="00F63126" w:rsidTr="009E5B01">
        <w:trPr>
          <w:cantSplit/>
        </w:trPr>
        <w:tc>
          <w:tcPr>
            <w:tcW w:w="2235" w:type="dxa"/>
            <w:vMerge w:val="restart"/>
          </w:tcPr>
          <w:p w:rsidR="00644CC9" w:rsidRPr="00F63126"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w:t>
            </w:r>
            <w:r w:rsidRPr="00F63126">
              <w:rPr>
                <w:rFonts w:ascii="Times New Roman" w:hAnsi="Times New Roman" w:cs="Times New Roman"/>
                <w:sz w:val="28"/>
                <w:szCs w:val="28"/>
              </w:rPr>
              <w:t>вание продукции</w:t>
            </w:r>
          </w:p>
        </w:tc>
        <w:tc>
          <w:tcPr>
            <w:tcW w:w="5670" w:type="dxa"/>
            <w:gridSpan w:val="4"/>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Каналы реализации, ед.</w:t>
            </w:r>
          </w:p>
        </w:tc>
        <w:tc>
          <w:tcPr>
            <w:tcW w:w="1559" w:type="dxa"/>
            <w:vMerge w:val="restart"/>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Итого</w:t>
            </w:r>
          </w:p>
        </w:tc>
      </w:tr>
      <w:tr w:rsidR="00644CC9" w:rsidRPr="00F63126" w:rsidTr="009E5B01">
        <w:trPr>
          <w:cantSplit/>
          <w:trHeight w:val="974"/>
        </w:trPr>
        <w:tc>
          <w:tcPr>
            <w:tcW w:w="2235" w:type="dxa"/>
            <w:vMerge/>
            <w:tcBorders>
              <w:bottom w:val="single" w:sz="4" w:space="0" w:color="auto"/>
            </w:tcBorders>
          </w:tcPr>
          <w:p w:rsidR="00644CC9" w:rsidRPr="00F63126" w:rsidRDefault="00644CC9" w:rsidP="009E5B01">
            <w:pPr>
              <w:spacing w:after="0" w:line="240" w:lineRule="auto"/>
              <w:jc w:val="center"/>
              <w:rPr>
                <w:rFonts w:ascii="Times New Roman" w:hAnsi="Times New Roman" w:cs="Times New Roman"/>
                <w:sz w:val="28"/>
                <w:szCs w:val="28"/>
              </w:rPr>
            </w:pPr>
          </w:p>
        </w:tc>
        <w:tc>
          <w:tcPr>
            <w:tcW w:w="1417" w:type="dxa"/>
            <w:tcBorders>
              <w:bottom w:val="single" w:sz="4" w:space="0" w:color="auto"/>
            </w:tcBorders>
          </w:tcPr>
          <w:p w:rsidR="00644CC9"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 xml:space="preserve">На </w:t>
            </w:r>
          </w:p>
          <w:p w:rsidR="00644CC9" w:rsidRPr="00F63126" w:rsidRDefault="00644CC9" w:rsidP="009E5B01">
            <w:pPr>
              <w:spacing w:after="0" w:line="240" w:lineRule="auto"/>
              <w:jc w:val="center"/>
              <w:rPr>
                <w:rFonts w:ascii="Times New Roman" w:hAnsi="Times New Roman" w:cs="Times New Roman"/>
                <w:sz w:val="28"/>
                <w:szCs w:val="28"/>
              </w:rPr>
            </w:pPr>
            <w:proofErr w:type="gramStart"/>
            <w:r w:rsidRPr="00F63126">
              <w:rPr>
                <w:rFonts w:ascii="Times New Roman" w:hAnsi="Times New Roman" w:cs="Times New Roman"/>
                <w:sz w:val="28"/>
                <w:szCs w:val="28"/>
              </w:rPr>
              <w:t>рынке</w:t>
            </w:r>
            <w:proofErr w:type="gramEnd"/>
          </w:p>
        </w:tc>
        <w:tc>
          <w:tcPr>
            <w:tcW w:w="1701" w:type="dxa"/>
            <w:tcBorders>
              <w:bottom w:val="single" w:sz="4" w:space="0" w:color="auto"/>
            </w:tcBorders>
          </w:tcPr>
          <w:p w:rsidR="00644CC9" w:rsidRPr="00F63126"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Работни</w:t>
            </w:r>
            <w:r w:rsidRPr="00F63126">
              <w:rPr>
                <w:rFonts w:ascii="Times New Roman" w:hAnsi="Times New Roman" w:cs="Times New Roman"/>
                <w:sz w:val="28"/>
                <w:szCs w:val="28"/>
              </w:rPr>
              <w:t>кам</w:t>
            </w:r>
            <w:r>
              <w:rPr>
                <w:rFonts w:ascii="Times New Roman" w:hAnsi="Times New Roman" w:cs="Times New Roman"/>
                <w:sz w:val="28"/>
                <w:szCs w:val="28"/>
              </w:rPr>
              <w:t>и пре</w:t>
            </w:r>
            <w:r w:rsidRPr="00F63126">
              <w:rPr>
                <w:rFonts w:ascii="Times New Roman" w:hAnsi="Times New Roman" w:cs="Times New Roman"/>
                <w:sz w:val="28"/>
                <w:szCs w:val="28"/>
              </w:rPr>
              <w:t>дприятия</w:t>
            </w:r>
          </w:p>
        </w:tc>
        <w:tc>
          <w:tcPr>
            <w:tcW w:w="1276" w:type="dxa"/>
            <w:tcBorders>
              <w:bottom w:val="single" w:sz="4" w:space="0" w:color="auto"/>
            </w:tcBorders>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По договорам</w:t>
            </w:r>
          </w:p>
        </w:tc>
        <w:tc>
          <w:tcPr>
            <w:tcW w:w="1276" w:type="dxa"/>
            <w:tcBorders>
              <w:bottom w:val="single" w:sz="4" w:space="0" w:color="auto"/>
            </w:tcBorders>
          </w:tcPr>
          <w:p w:rsidR="00644CC9"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Прочая </w:t>
            </w:r>
          </w:p>
          <w:p w:rsidR="00644CC9" w:rsidRPr="00F63126"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реализа</w:t>
            </w:r>
            <w:r w:rsidRPr="00F63126">
              <w:rPr>
                <w:rFonts w:ascii="Times New Roman" w:hAnsi="Times New Roman" w:cs="Times New Roman"/>
                <w:sz w:val="28"/>
                <w:szCs w:val="28"/>
              </w:rPr>
              <w:t>ция</w:t>
            </w:r>
          </w:p>
        </w:tc>
        <w:tc>
          <w:tcPr>
            <w:tcW w:w="1559" w:type="dxa"/>
            <w:vMerge/>
            <w:tcBorders>
              <w:bottom w:val="single" w:sz="4" w:space="0" w:color="auto"/>
            </w:tcBorders>
          </w:tcPr>
          <w:p w:rsidR="00644CC9" w:rsidRPr="00F63126" w:rsidRDefault="00644CC9" w:rsidP="009E5B01">
            <w:pPr>
              <w:spacing w:after="0" w:line="240" w:lineRule="auto"/>
              <w:jc w:val="center"/>
              <w:rPr>
                <w:rFonts w:ascii="Times New Roman" w:hAnsi="Times New Roman" w:cs="Times New Roman"/>
                <w:sz w:val="28"/>
                <w:szCs w:val="28"/>
              </w:rPr>
            </w:pPr>
          </w:p>
        </w:tc>
      </w:tr>
      <w:tr w:rsidR="00644CC9" w:rsidRPr="00F63126" w:rsidTr="009E5B01">
        <w:tc>
          <w:tcPr>
            <w:tcW w:w="2235" w:type="dxa"/>
          </w:tcPr>
          <w:p w:rsidR="00644CC9" w:rsidRPr="00F63126" w:rsidRDefault="00644CC9" w:rsidP="009E5B01">
            <w:pPr>
              <w:pStyle w:val="1"/>
              <w:rPr>
                <w:szCs w:val="28"/>
              </w:rPr>
            </w:pPr>
            <w:r w:rsidRPr="00F63126">
              <w:rPr>
                <w:szCs w:val="28"/>
              </w:rPr>
              <w:t>А</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3000</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2500</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3585</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10000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Б</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2170</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873</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4000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В</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2530</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2185</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6000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Г</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 xml:space="preserve">- </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3000</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3000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Д</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14830</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3175</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20000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Е</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13725</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5135</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2830</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25000</w:t>
            </w:r>
          </w:p>
        </w:tc>
      </w:tr>
      <w:tr w:rsidR="00644CC9" w:rsidRPr="00F63126" w:rsidTr="009E5B01">
        <w:tc>
          <w:tcPr>
            <w:tcW w:w="2235"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Ж</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1000</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276"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w:t>
            </w: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r w:rsidRPr="00F63126">
              <w:rPr>
                <w:rFonts w:ascii="Times New Roman" w:hAnsi="Times New Roman" w:cs="Times New Roman"/>
                <w:sz w:val="28"/>
                <w:szCs w:val="28"/>
              </w:rPr>
              <w:t>1000</w:t>
            </w:r>
          </w:p>
        </w:tc>
      </w:tr>
      <w:tr w:rsidR="00644CC9" w:rsidRPr="00F63126" w:rsidTr="009E5B01">
        <w:tc>
          <w:tcPr>
            <w:tcW w:w="2235" w:type="dxa"/>
          </w:tcPr>
          <w:p w:rsidR="00644CC9" w:rsidRPr="00F63126" w:rsidRDefault="00644CC9" w:rsidP="009E5B01">
            <w:pPr>
              <w:pStyle w:val="2"/>
              <w:spacing w:before="0" w:line="240" w:lineRule="auto"/>
              <w:jc w:val="center"/>
              <w:rPr>
                <w:rFonts w:ascii="Times New Roman" w:hAnsi="Times New Roman" w:cs="Times New Roman"/>
                <w:b w:val="0"/>
                <w:color w:val="auto"/>
                <w:sz w:val="28"/>
                <w:szCs w:val="28"/>
              </w:rPr>
            </w:pPr>
            <w:r w:rsidRPr="00F63126">
              <w:rPr>
                <w:rFonts w:ascii="Times New Roman" w:hAnsi="Times New Roman" w:cs="Times New Roman"/>
                <w:b w:val="0"/>
                <w:color w:val="auto"/>
                <w:sz w:val="28"/>
                <w:szCs w:val="28"/>
              </w:rPr>
              <w:t>Итого</w:t>
            </w:r>
          </w:p>
        </w:tc>
        <w:tc>
          <w:tcPr>
            <w:tcW w:w="1417" w:type="dxa"/>
          </w:tcPr>
          <w:p w:rsidR="00644CC9" w:rsidRPr="00F63126" w:rsidRDefault="00644CC9" w:rsidP="009E5B01">
            <w:pPr>
              <w:spacing w:after="0" w:line="240" w:lineRule="auto"/>
              <w:jc w:val="center"/>
              <w:rPr>
                <w:rFonts w:ascii="Times New Roman" w:hAnsi="Times New Roman" w:cs="Times New Roman"/>
                <w:sz w:val="28"/>
                <w:szCs w:val="28"/>
              </w:rPr>
            </w:pPr>
          </w:p>
        </w:tc>
        <w:tc>
          <w:tcPr>
            <w:tcW w:w="1701" w:type="dxa"/>
          </w:tcPr>
          <w:p w:rsidR="00644CC9" w:rsidRPr="00F63126" w:rsidRDefault="00644CC9" w:rsidP="009E5B01">
            <w:pPr>
              <w:spacing w:after="0" w:line="240" w:lineRule="auto"/>
              <w:jc w:val="center"/>
              <w:rPr>
                <w:rFonts w:ascii="Times New Roman" w:hAnsi="Times New Roman" w:cs="Times New Roman"/>
                <w:sz w:val="28"/>
                <w:szCs w:val="28"/>
              </w:rPr>
            </w:pPr>
          </w:p>
        </w:tc>
        <w:tc>
          <w:tcPr>
            <w:tcW w:w="1276" w:type="dxa"/>
          </w:tcPr>
          <w:p w:rsidR="00644CC9" w:rsidRPr="00F63126" w:rsidRDefault="00644CC9" w:rsidP="009E5B01">
            <w:pPr>
              <w:spacing w:after="0" w:line="240" w:lineRule="auto"/>
              <w:jc w:val="right"/>
              <w:rPr>
                <w:rFonts w:ascii="Times New Roman" w:hAnsi="Times New Roman" w:cs="Times New Roman"/>
                <w:sz w:val="28"/>
                <w:szCs w:val="28"/>
              </w:rPr>
            </w:pPr>
          </w:p>
        </w:tc>
        <w:tc>
          <w:tcPr>
            <w:tcW w:w="1276" w:type="dxa"/>
          </w:tcPr>
          <w:p w:rsidR="00644CC9" w:rsidRPr="00F63126" w:rsidRDefault="00644CC9" w:rsidP="009E5B01">
            <w:pPr>
              <w:spacing w:after="0" w:line="240" w:lineRule="auto"/>
              <w:jc w:val="right"/>
              <w:rPr>
                <w:rFonts w:ascii="Times New Roman" w:hAnsi="Times New Roman" w:cs="Times New Roman"/>
                <w:sz w:val="28"/>
                <w:szCs w:val="28"/>
              </w:rPr>
            </w:pPr>
          </w:p>
        </w:tc>
        <w:tc>
          <w:tcPr>
            <w:tcW w:w="1559" w:type="dxa"/>
          </w:tcPr>
          <w:p w:rsidR="00644CC9" w:rsidRPr="00F63126" w:rsidRDefault="00644CC9" w:rsidP="009E5B01">
            <w:pPr>
              <w:spacing w:after="0" w:line="240" w:lineRule="auto"/>
              <w:jc w:val="center"/>
              <w:rPr>
                <w:rFonts w:ascii="Times New Roman" w:hAnsi="Times New Roman" w:cs="Times New Roman"/>
                <w:sz w:val="28"/>
                <w:szCs w:val="28"/>
              </w:rPr>
            </w:pPr>
          </w:p>
        </w:tc>
      </w:tr>
    </w:tbl>
    <w:p w:rsidR="00644CC9" w:rsidRDefault="00644CC9" w:rsidP="00644CC9">
      <w:pPr>
        <w:spacing w:after="0" w:line="240" w:lineRule="auto"/>
        <w:rPr>
          <w:rFonts w:ascii="Times New Roman" w:hAnsi="Times New Roman" w:cs="Times New Roman"/>
          <w:sz w:val="28"/>
          <w:szCs w:val="28"/>
        </w:rPr>
      </w:pPr>
    </w:p>
    <w:p w:rsidR="00644CC9" w:rsidRPr="00A46376" w:rsidRDefault="00644CC9" w:rsidP="00644CC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6"/>
          <w:sz w:val="28"/>
          <w:szCs w:val="28"/>
        </w:rPr>
      </w:pPr>
      <w:r w:rsidRPr="00F63126">
        <w:rPr>
          <w:rFonts w:ascii="Times New Roman" w:eastAsia="Times New Roman" w:hAnsi="Times New Roman" w:cs="Times New Roman"/>
          <w:color w:val="000000"/>
          <w:spacing w:val="-6"/>
          <w:sz w:val="28"/>
          <w:szCs w:val="28"/>
        </w:rPr>
        <w:t>Таблица 4 - Цена реализации продукции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1579"/>
        <w:gridCol w:w="2786"/>
        <w:gridCol w:w="1467"/>
        <w:gridCol w:w="1559"/>
      </w:tblGrid>
      <w:tr w:rsidR="00644CC9" w:rsidRPr="0078518A" w:rsidTr="009E5B01">
        <w:trPr>
          <w:cantSplit/>
        </w:trPr>
        <w:tc>
          <w:tcPr>
            <w:tcW w:w="2073" w:type="dxa"/>
            <w:vMerge w:val="restart"/>
          </w:tcPr>
          <w:p w:rsidR="00644CC9"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w:t>
            </w:r>
            <w:r w:rsidRPr="0078518A">
              <w:rPr>
                <w:rFonts w:ascii="Times New Roman" w:hAnsi="Times New Roman" w:cs="Times New Roman"/>
                <w:sz w:val="28"/>
                <w:szCs w:val="28"/>
              </w:rPr>
              <w:t>ние</w:t>
            </w:r>
          </w:p>
          <w:p w:rsidR="00644CC9" w:rsidRPr="0078518A"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продукции</w:t>
            </w:r>
          </w:p>
        </w:tc>
        <w:tc>
          <w:tcPr>
            <w:tcW w:w="7391" w:type="dxa"/>
            <w:gridSpan w:val="4"/>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Цена реализации за 1 ед., руб.</w:t>
            </w:r>
          </w:p>
        </w:tc>
      </w:tr>
      <w:tr w:rsidR="00644CC9" w:rsidRPr="0078518A" w:rsidTr="009E5B01">
        <w:trPr>
          <w:cantSplit/>
        </w:trPr>
        <w:tc>
          <w:tcPr>
            <w:tcW w:w="2073" w:type="dxa"/>
            <w:vMerge/>
          </w:tcPr>
          <w:p w:rsidR="00644CC9" w:rsidRPr="0078518A" w:rsidRDefault="00644CC9" w:rsidP="009E5B01">
            <w:pPr>
              <w:spacing w:after="0" w:line="240" w:lineRule="auto"/>
              <w:jc w:val="center"/>
              <w:rPr>
                <w:rFonts w:ascii="Times New Roman" w:hAnsi="Times New Roman" w:cs="Times New Roman"/>
                <w:sz w:val="28"/>
                <w:szCs w:val="28"/>
              </w:rPr>
            </w:pPr>
          </w:p>
        </w:tc>
        <w:tc>
          <w:tcPr>
            <w:tcW w:w="1579" w:type="dxa"/>
          </w:tcPr>
          <w:p w:rsidR="00644CC9"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Pr="0078518A">
              <w:rPr>
                <w:rFonts w:ascii="Times New Roman" w:hAnsi="Times New Roman" w:cs="Times New Roman"/>
                <w:sz w:val="28"/>
                <w:szCs w:val="28"/>
              </w:rPr>
              <w:t xml:space="preserve">а </w:t>
            </w:r>
          </w:p>
          <w:p w:rsidR="00644CC9" w:rsidRPr="0078518A" w:rsidRDefault="00644CC9" w:rsidP="009E5B01">
            <w:pPr>
              <w:spacing w:after="0" w:line="240" w:lineRule="auto"/>
              <w:jc w:val="center"/>
              <w:rPr>
                <w:rFonts w:ascii="Times New Roman" w:hAnsi="Times New Roman" w:cs="Times New Roman"/>
                <w:sz w:val="28"/>
                <w:szCs w:val="28"/>
              </w:rPr>
            </w:pPr>
            <w:proofErr w:type="gramStart"/>
            <w:r w:rsidRPr="0078518A">
              <w:rPr>
                <w:rFonts w:ascii="Times New Roman" w:hAnsi="Times New Roman" w:cs="Times New Roman"/>
                <w:sz w:val="28"/>
                <w:szCs w:val="28"/>
              </w:rPr>
              <w:t>рынке</w:t>
            </w:r>
            <w:proofErr w:type="gramEnd"/>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78518A">
              <w:rPr>
                <w:rFonts w:ascii="Times New Roman" w:hAnsi="Times New Roman" w:cs="Times New Roman"/>
                <w:sz w:val="28"/>
                <w:szCs w:val="28"/>
              </w:rPr>
              <w:t>аботникам</w:t>
            </w:r>
          </w:p>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предприятия</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78518A">
              <w:rPr>
                <w:rFonts w:ascii="Times New Roman" w:hAnsi="Times New Roman" w:cs="Times New Roman"/>
                <w:sz w:val="28"/>
                <w:szCs w:val="28"/>
              </w:rPr>
              <w:t>о договорам</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78518A">
              <w:rPr>
                <w:rFonts w:ascii="Times New Roman" w:hAnsi="Times New Roman" w:cs="Times New Roman"/>
                <w:sz w:val="28"/>
                <w:szCs w:val="28"/>
              </w:rPr>
              <w:t>рочая реализация</w:t>
            </w:r>
          </w:p>
        </w:tc>
      </w:tr>
      <w:tr w:rsidR="00644CC9" w:rsidRPr="0078518A" w:rsidTr="009E5B01">
        <w:tc>
          <w:tcPr>
            <w:tcW w:w="2073" w:type="dxa"/>
          </w:tcPr>
          <w:p w:rsidR="00644CC9" w:rsidRPr="0078518A" w:rsidRDefault="00644CC9" w:rsidP="009E5B01">
            <w:pPr>
              <w:pStyle w:val="1"/>
              <w:rPr>
                <w:szCs w:val="28"/>
              </w:rPr>
            </w:pPr>
            <w:r w:rsidRPr="0078518A">
              <w:rPr>
                <w:szCs w:val="28"/>
              </w:rPr>
              <w:t>А</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140</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110</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120</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115</w:t>
            </w:r>
          </w:p>
        </w:tc>
      </w:tr>
      <w:tr w:rsidR="00644CC9" w:rsidRPr="0078518A" w:rsidTr="009E5B01">
        <w:tc>
          <w:tcPr>
            <w:tcW w:w="2073"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Б</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40</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25</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27</w:t>
            </w:r>
          </w:p>
        </w:tc>
      </w:tr>
      <w:tr w:rsidR="00644CC9" w:rsidRPr="0078518A" w:rsidTr="009E5B01">
        <w:tc>
          <w:tcPr>
            <w:tcW w:w="2073"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В</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485</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412</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420</w:t>
            </w:r>
          </w:p>
        </w:tc>
      </w:tr>
      <w:tr w:rsidR="00644CC9" w:rsidRPr="0078518A" w:rsidTr="009E5B01">
        <w:tc>
          <w:tcPr>
            <w:tcW w:w="2073"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Г</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34</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r>
      <w:tr w:rsidR="00644CC9" w:rsidRPr="0078518A" w:rsidTr="009E5B01">
        <w:tc>
          <w:tcPr>
            <w:tcW w:w="2073"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Д</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28</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18</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21</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r>
      <w:tr w:rsidR="00644CC9" w:rsidRPr="0078518A" w:rsidTr="009E5B01">
        <w:tc>
          <w:tcPr>
            <w:tcW w:w="2073"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Е</w:t>
            </w:r>
          </w:p>
        </w:tc>
        <w:tc>
          <w:tcPr>
            <w:tcW w:w="157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2786"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14</w:t>
            </w:r>
          </w:p>
        </w:tc>
        <w:tc>
          <w:tcPr>
            <w:tcW w:w="1467"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18</w:t>
            </w:r>
          </w:p>
        </w:tc>
        <w:tc>
          <w:tcPr>
            <w:tcW w:w="1559" w:type="dxa"/>
          </w:tcPr>
          <w:p w:rsidR="00644CC9" w:rsidRPr="0078518A" w:rsidRDefault="00644CC9" w:rsidP="009E5B01">
            <w:pPr>
              <w:spacing w:after="0" w:line="240" w:lineRule="auto"/>
              <w:jc w:val="center"/>
              <w:rPr>
                <w:rFonts w:ascii="Times New Roman" w:hAnsi="Times New Roman" w:cs="Times New Roman"/>
                <w:sz w:val="28"/>
                <w:szCs w:val="28"/>
              </w:rPr>
            </w:pPr>
            <w:r w:rsidRPr="0078518A">
              <w:rPr>
                <w:rFonts w:ascii="Times New Roman" w:hAnsi="Times New Roman" w:cs="Times New Roman"/>
                <w:sz w:val="28"/>
                <w:szCs w:val="28"/>
              </w:rPr>
              <w:t>19</w:t>
            </w:r>
          </w:p>
        </w:tc>
      </w:tr>
      <w:tr w:rsidR="00644CC9" w:rsidRPr="0078518A" w:rsidTr="009E5B01">
        <w:tc>
          <w:tcPr>
            <w:tcW w:w="2073" w:type="dxa"/>
          </w:tcPr>
          <w:p w:rsidR="00644CC9" w:rsidRPr="0078518A" w:rsidRDefault="00644CC9" w:rsidP="009E5B01">
            <w:pPr>
              <w:spacing w:after="0"/>
              <w:jc w:val="center"/>
              <w:rPr>
                <w:rFonts w:ascii="Times New Roman" w:hAnsi="Times New Roman" w:cs="Times New Roman"/>
                <w:sz w:val="28"/>
                <w:szCs w:val="28"/>
              </w:rPr>
            </w:pPr>
            <w:r w:rsidRPr="0078518A">
              <w:rPr>
                <w:rFonts w:ascii="Times New Roman" w:hAnsi="Times New Roman" w:cs="Times New Roman"/>
                <w:sz w:val="28"/>
                <w:szCs w:val="28"/>
              </w:rPr>
              <w:t>Ж</w:t>
            </w:r>
          </w:p>
        </w:tc>
        <w:tc>
          <w:tcPr>
            <w:tcW w:w="1579" w:type="dxa"/>
          </w:tcPr>
          <w:p w:rsidR="00644CC9" w:rsidRPr="0078518A" w:rsidRDefault="00644CC9" w:rsidP="009E5B01">
            <w:pPr>
              <w:spacing w:after="0"/>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2786" w:type="dxa"/>
          </w:tcPr>
          <w:p w:rsidR="00644CC9" w:rsidRPr="0078518A" w:rsidRDefault="00644CC9" w:rsidP="009E5B01">
            <w:pPr>
              <w:spacing w:after="0"/>
              <w:jc w:val="center"/>
              <w:rPr>
                <w:rFonts w:ascii="Times New Roman" w:hAnsi="Times New Roman" w:cs="Times New Roman"/>
                <w:sz w:val="28"/>
                <w:szCs w:val="28"/>
              </w:rPr>
            </w:pPr>
            <w:r w:rsidRPr="0078518A">
              <w:rPr>
                <w:rFonts w:ascii="Times New Roman" w:hAnsi="Times New Roman" w:cs="Times New Roman"/>
                <w:sz w:val="28"/>
                <w:szCs w:val="28"/>
              </w:rPr>
              <w:t>10</w:t>
            </w:r>
          </w:p>
        </w:tc>
        <w:tc>
          <w:tcPr>
            <w:tcW w:w="1467" w:type="dxa"/>
          </w:tcPr>
          <w:p w:rsidR="00644CC9" w:rsidRPr="0078518A" w:rsidRDefault="00644CC9" w:rsidP="009E5B01">
            <w:pPr>
              <w:spacing w:after="0"/>
              <w:jc w:val="center"/>
              <w:rPr>
                <w:rFonts w:ascii="Times New Roman" w:hAnsi="Times New Roman" w:cs="Times New Roman"/>
                <w:sz w:val="28"/>
                <w:szCs w:val="28"/>
              </w:rPr>
            </w:pPr>
            <w:r w:rsidRPr="0078518A">
              <w:rPr>
                <w:rFonts w:ascii="Times New Roman" w:hAnsi="Times New Roman" w:cs="Times New Roman"/>
                <w:sz w:val="28"/>
                <w:szCs w:val="28"/>
              </w:rPr>
              <w:t>-</w:t>
            </w:r>
          </w:p>
        </w:tc>
        <w:tc>
          <w:tcPr>
            <w:tcW w:w="1559" w:type="dxa"/>
          </w:tcPr>
          <w:p w:rsidR="00644CC9" w:rsidRPr="0078518A" w:rsidRDefault="00644CC9" w:rsidP="009E5B01">
            <w:pPr>
              <w:spacing w:after="0"/>
              <w:jc w:val="center"/>
              <w:rPr>
                <w:rFonts w:ascii="Times New Roman" w:hAnsi="Times New Roman" w:cs="Times New Roman"/>
                <w:sz w:val="28"/>
                <w:szCs w:val="28"/>
              </w:rPr>
            </w:pPr>
            <w:r w:rsidRPr="0078518A">
              <w:rPr>
                <w:rFonts w:ascii="Times New Roman" w:hAnsi="Times New Roman" w:cs="Times New Roman"/>
                <w:sz w:val="28"/>
                <w:szCs w:val="28"/>
              </w:rPr>
              <w:t>-</w:t>
            </w:r>
          </w:p>
        </w:tc>
      </w:tr>
    </w:tbl>
    <w:p w:rsidR="00644CC9" w:rsidRDefault="00644CC9" w:rsidP="00644CC9">
      <w:pPr>
        <w:pStyle w:val="a4"/>
        <w:rPr>
          <w:szCs w:val="28"/>
        </w:rPr>
      </w:pPr>
    </w:p>
    <w:p w:rsidR="00644CC9" w:rsidRPr="0078518A" w:rsidRDefault="00644CC9" w:rsidP="00644CC9">
      <w:pPr>
        <w:pStyle w:val="a4"/>
        <w:rPr>
          <w:szCs w:val="28"/>
        </w:rPr>
      </w:pPr>
      <w:r w:rsidRPr="0078518A">
        <w:rPr>
          <w:szCs w:val="28"/>
        </w:rPr>
        <w:t>Плановая полная себестоимость единицы продукции, руб.:</w:t>
      </w:r>
    </w:p>
    <w:p w:rsidR="00644CC9" w:rsidRPr="0078518A" w:rsidRDefault="00644CC9" w:rsidP="00644CC9">
      <w:pPr>
        <w:spacing w:after="0" w:line="240" w:lineRule="auto"/>
        <w:ind w:firstLine="426"/>
        <w:rPr>
          <w:rFonts w:ascii="Times New Roman" w:hAnsi="Times New Roman" w:cs="Times New Roman"/>
          <w:sz w:val="28"/>
          <w:szCs w:val="28"/>
        </w:rPr>
      </w:pPr>
      <w:r w:rsidRPr="0078518A">
        <w:rPr>
          <w:rFonts w:ascii="Times New Roman" w:hAnsi="Times New Roman" w:cs="Times New Roman"/>
          <w:sz w:val="28"/>
          <w:szCs w:val="28"/>
        </w:rPr>
        <w:t>А – 110</w:t>
      </w:r>
    </w:p>
    <w:p w:rsidR="00644CC9" w:rsidRPr="0078518A" w:rsidRDefault="00644CC9" w:rsidP="00644CC9">
      <w:pPr>
        <w:spacing w:after="0" w:line="240" w:lineRule="auto"/>
        <w:ind w:firstLine="426"/>
        <w:rPr>
          <w:rFonts w:ascii="Times New Roman" w:hAnsi="Times New Roman" w:cs="Times New Roman"/>
          <w:sz w:val="28"/>
          <w:szCs w:val="28"/>
        </w:rPr>
      </w:pPr>
      <w:proofErr w:type="gramStart"/>
      <w:r w:rsidRPr="0078518A">
        <w:rPr>
          <w:rFonts w:ascii="Times New Roman" w:hAnsi="Times New Roman" w:cs="Times New Roman"/>
          <w:sz w:val="28"/>
          <w:szCs w:val="28"/>
        </w:rPr>
        <w:t>Б</w:t>
      </w:r>
      <w:proofErr w:type="gramEnd"/>
      <w:r w:rsidRPr="0078518A">
        <w:rPr>
          <w:rFonts w:ascii="Times New Roman" w:hAnsi="Times New Roman" w:cs="Times New Roman"/>
          <w:sz w:val="28"/>
          <w:szCs w:val="28"/>
        </w:rPr>
        <w:t xml:space="preserve"> – 30 </w:t>
      </w:r>
    </w:p>
    <w:p w:rsidR="00644CC9" w:rsidRPr="0078518A" w:rsidRDefault="00644CC9" w:rsidP="00644CC9">
      <w:pPr>
        <w:spacing w:after="0" w:line="240" w:lineRule="auto"/>
        <w:ind w:firstLine="426"/>
        <w:rPr>
          <w:rFonts w:ascii="Times New Roman" w:hAnsi="Times New Roman" w:cs="Times New Roman"/>
          <w:sz w:val="28"/>
          <w:szCs w:val="28"/>
        </w:rPr>
      </w:pPr>
      <w:r w:rsidRPr="0078518A">
        <w:rPr>
          <w:rFonts w:ascii="Times New Roman" w:hAnsi="Times New Roman" w:cs="Times New Roman"/>
          <w:sz w:val="28"/>
          <w:szCs w:val="28"/>
        </w:rPr>
        <w:t>В – 410</w:t>
      </w:r>
    </w:p>
    <w:p w:rsidR="00644CC9" w:rsidRPr="0078518A" w:rsidRDefault="00644CC9" w:rsidP="00644CC9">
      <w:pPr>
        <w:spacing w:after="0" w:line="240" w:lineRule="auto"/>
        <w:ind w:firstLine="426"/>
        <w:rPr>
          <w:rFonts w:ascii="Times New Roman" w:hAnsi="Times New Roman" w:cs="Times New Roman"/>
          <w:sz w:val="28"/>
          <w:szCs w:val="28"/>
        </w:rPr>
      </w:pPr>
      <w:r w:rsidRPr="0078518A">
        <w:rPr>
          <w:rFonts w:ascii="Times New Roman" w:hAnsi="Times New Roman" w:cs="Times New Roman"/>
          <w:sz w:val="28"/>
          <w:szCs w:val="28"/>
        </w:rPr>
        <w:t xml:space="preserve">Г – 28 </w:t>
      </w:r>
    </w:p>
    <w:p w:rsidR="00644CC9" w:rsidRPr="0078518A" w:rsidRDefault="00644CC9" w:rsidP="00644CC9">
      <w:pPr>
        <w:spacing w:after="0" w:line="240" w:lineRule="auto"/>
        <w:ind w:firstLine="426"/>
        <w:rPr>
          <w:rFonts w:ascii="Times New Roman" w:hAnsi="Times New Roman" w:cs="Times New Roman"/>
          <w:sz w:val="28"/>
          <w:szCs w:val="28"/>
        </w:rPr>
      </w:pPr>
      <w:r w:rsidRPr="0078518A">
        <w:rPr>
          <w:rFonts w:ascii="Times New Roman" w:hAnsi="Times New Roman" w:cs="Times New Roman"/>
          <w:sz w:val="28"/>
          <w:szCs w:val="28"/>
        </w:rPr>
        <w:t xml:space="preserve">Д – 17 </w:t>
      </w:r>
    </w:p>
    <w:p w:rsidR="00644CC9" w:rsidRPr="0078518A" w:rsidRDefault="00644CC9" w:rsidP="00644CC9">
      <w:pPr>
        <w:spacing w:after="0" w:line="240" w:lineRule="auto"/>
        <w:ind w:firstLine="426"/>
        <w:rPr>
          <w:rFonts w:ascii="Times New Roman" w:hAnsi="Times New Roman" w:cs="Times New Roman"/>
          <w:sz w:val="28"/>
          <w:szCs w:val="28"/>
        </w:rPr>
      </w:pPr>
      <w:r w:rsidRPr="0078518A">
        <w:rPr>
          <w:rFonts w:ascii="Times New Roman" w:hAnsi="Times New Roman" w:cs="Times New Roman"/>
          <w:sz w:val="28"/>
          <w:szCs w:val="28"/>
        </w:rPr>
        <w:t>Е – 13</w:t>
      </w:r>
    </w:p>
    <w:p w:rsidR="00644CC9" w:rsidRPr="0078518A" w:rsidRDefault="00644CC9" w:rsidP="00644CC9">
      <w:pPr>
        <w:spacing w:after="0" w:line="240" w:lineRule="auto"/>
        <w:ind w:firstLine="426"/>
        <w:rPr>
          <w:rFonts w:ascii="Times New Roman" w:hAnsi="Times New Roman" w:cs="Times New Roman"/>
          <w:sz w:val="28"/>
          <w:szCs w:val="28"/>
        </w:rPr>
      </w:pPr>
      <w:proofErr w:type="gramStart"/>
      <w:r w:rsidRPr="0078518A">
        <w:rPr>
          <w:rFonts w:ascii="Times New Roman" w:hAnsi="Times New Roman" w:cs="Times New Roman"/>
          <w:sz w:val="28"/>
          <w:szCs w:val="28"/>
        </w:rPr>
        <w:t>Ж</w:t>
      </w:r>
      <w:proofErr w:type="gramEnd"/>
      <w:r w:rsidRPr="0078518A">
        <w:rPr>
          <w:rFonts w:ascii="Times New Roman" w:hAnsi="Times New Roman" w:cs="Times New Roman"/>
          <w:sz w:val="28"/>
          <w:szCs w:val="28"/>
        </w:rPr>
        <w:t xml:space="preserve"> – 10</w:t>
      </w:r>
    </w:p>
    <w:p w:rsidR="00644CC9" w:rsidRDefault="00644CC9" w:rsidP="00644CC9">
      <w:pPr>
        <w:spacing w:after="0" w:line="240" w:lineRule="auto"/>
        <w:jc w:val="both"/>
        <w:rPr>
          <w:rFonts w:ascii="Times New Roman" w:hAnsi="Times New Roman" w:cs="Times New Roman"/>
          <w:sz w:val="28"/>
          <w:szCs w:val="28"/>
        </w:rPr>
      </w:pPr>
      <w:proofErr w:type="gramStart"/>
      <w:r w:rsidRPr="0078518A">
        <w:rPr>
          <w:rFonts w:ascii="Times New Roman" w:hAnsi="Times New Roman" w:cs="Times New Roman"/>
          <w:sz w:val="28"/>
          <w:szCs w:val="28"/>
        </w:rPr>
        <w:t>Произвести расчет цены реализации на примере «Е» товара, если известно, что оптовая цена  1 е</w:t>
      </w:r>
      <w:r>
        <w:rPr>
          <w:rFonts w:ascii="Times New Roman" w:hAnsi="Times New Roman" w:cs="Times New Roman"/>
          <w:sz w:val="28"/>
          <w:szCs w:val="28"/>
        </w:rPr>
        <w:t xml:space="preserve">д. изделия составила 25 руб. </w:t>
      </w:r>
      <w:r w:rsidRPr="0078518A">
        <w:rPr>
          <w:rFonts w:ascii="Times New Roman" w:hAnsi="Times New Roman" w:cs="Times New Roman"/>
          <w:sz w:val="28"/>
          <w:szCs w:val="28"/>
        </w:rPr>
        <w:t>Ежемесячный уровень инфляции и индексы роста рыночных цен на «Е» товара прогнозируются с января до мая на уровне 20 %, с мая по октябрь ожидается снижение цен ежемесячно на 1</w:t>
      </w:r>
      <w:r>
        <w:rPr>
          <w:rFonts w:ascii="Times New Roman" w:hAnsi="Times New Roman" w:cs="Times New Roman"/>
          <w:sz w:val="28"/>
          <w:szCs w:val="28"/>
        </w:rPr>
        <w:t>0%, а в ноябре и декабре – 15%.</w:t>
      </w:r>
      <w:proofErr w:type="gramEnd"/>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Pr="0078518A" w:rsidRDefault="00644CC9" w:rsidP="00644CC9">
      <w:pPr>
        <w:spacing w:after="0" w:line="240" w:lineRule="auto"/>
        <w:jc w:val="both"/>
        <w:rPr>
          <w:rFonts w:ascii="Times New Roman" w:hAnsi="Times New Roman" w:cs="Times New Roman"/>
          <w:sz w:val="28"/>
          <w:szCs w:val="28"/>
        </w:rPr>
      </w:pPr>
    </w:p>
    <w:p w:rsidR="00644CC9" w:rsidRPr="0078518A" w:rsidRDefault="00644CC9" w:rsidP="00644CC9">
      <w:pPr>
        <w:spacing w:after="0" w:line="240" w:lineRule="auto"/>
        <w:jc w:val="both"/>
        <w:rPr>
          <w:rFonts w:ascii="Times New Roman" w:hAnsi="Times New Roman" w:cs="Times New Roman"/>
          <w:sz w:val="28"/>
          <w:szCs w:val="28"/>
        </w:rPr>
      </w:pPr>
      <w:r w:rsidRPr="0078518A">
        <w:rPr>
          <w:rFonts w:ascii="Times New Roman" w:hAnsi="Times New Roman" w:cs="Times New Roman"/>
          <w:sz w:val="28"/>
          <w:szCs w:val="28"/>
        </w:rPr>
        <w:t>Задача 4. Произвести расчет доходов от прочих операций в планируемом году.</w:t>
      </w:r>
    </w:p>
    <w:p w:rsidR="00644CC9" w:rsidRPr="0078518A" w:rsidRDefault="00644CC9" w:rsidP="00644CC9">
      <w:pPr>
        <w:spacing w:after="0" w:line="240" w:lineRule="auto"/>
        <w:jc w:val="both"/>
        <w:rPr>
          <w:rFonts w:ascii="Times New Roman" w:hAnsi="Times New Roman" w:cs="Times New Roman"/>
          <w:sz w:val="28"/>
          <w:szCs w:val="28"/>
        </w:rPr>
      </w:pPr>
      <w:r w:rsidRPr="0078518A">
        <w:rPr>
          <w:rFonts w:ascii="Times New Roman" w:hAnsi="Times New Roman" w:cs="Times New Roman"/>
          <w:sz w:val="28"/>
          <w:szCs w:val="28"/>
          <w:u w:val="single"/>
        </w:rPr>
        <w:t>Исходные данные</w:t>
      </w:r>
      <w:r w:rsidRPr="0078518A">
        <w:rPr>
          <w:rFonts w:ascii="Times New Roman" w:hAnsi="Times New Roman" w:cs="Times New Roman"/>
          <w:sz w:val="28"/>
          <w:szCs w:val="28"/>
        </w:rPr>
        <w:t xml:space="preserve">: </w:t>
      </w:r>
      <w:r>
        <w:rPr>
          <w:rFonts w:ascii="Times New Roman" w:hAnsi="Times New Roman" w:cs="Times New Roman"/>
          <w:sz w:val="28"/>
          <w:szCs w:val="28"/>
        </w:rPr>
        <w:t>Корпорация</w:t>
      </w:r>
      <w:r w:rsidRPr="0078518A">
        <w:rPr>
          <w:rFonts w:ascii="Times New Roman" w:hAnsi="Times New Roman" w:cs="Times New Roman"/>
          <w:sz w:val="28"/>
          <w:szCs w:val="28"/>
        </w:rPr>
        <w:t xml:space="preserve"> собирается  сдать в аренду АО «Заря» один из своих цехов. Среднегодовая стоимость основных фондов 100 тыс. руб., в том числе стоимость земельного участка – 30 тыс. руб. Средняя  стоимость оборотных средств – 50 тыс. руб.  Средняя норма амортизационных основным фондам – 7,2 %. Арендный процент взимается из расчета 25% от стоимости производственных фондов. По договору аренды в арендную плату включается 80% амортизационных отчислений.</w:t>
      </w:r>
    </w:p>
    <w:p w:rsidR="00644CC9" w:rsidRPr="0078518A" w:rsidRDefault="00644CC9" w:rsidP="00644CC9">
      <w:pPr>
        <w:pStyle w:val="31"/>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Корпорация</w:t>
      </w:r>
      <w:r w:rsidRPr="0078518A">
        <w:rPr>
          <w:rFonts w:ascii="Times New Roman" w:hAnsi="Times New Roman" w:cs="Times New Roman"/>
          <w:sz w:val="28"/>
          <w:szCs w:val="28"/>
        </w:rPr>
        <w:t xml:space="preserve"> планирует продать «ноу–хау»: балансовая стоимость 15 тыс. руб., цена реализации 20 тыс. руб., а также имеет депозит в банке на сумму 5 тыс. руб. Ставка депозита – 8 % годовых.</w:t>
      </w:r>
    </w:p>
    <w:p w:rsidR="00644CC9" w:rsidRDefault="00644CC9" w:rsidP="00644CC9">
      <w:pPr>
        <w:spacing w:after="0"/>
        <w:jc w:val="both"/>
      </w:pPr>
    </w:p>
    <w:p w:rsidR="00644CC9" w:rsidRPr="0078518A" w:rsidRDefault="00644CC9" w:rsidP="00644CC9">
      <w:pPr>
        <w:pStyle w:val="21"/>
        <w:spacing w:after="0" w:line="240" w:lineRule="auto"/>
        <w:rPr>
          <w:rFonts w:ascii="Times New Roman" w:hAnsi="Times New Roman" w:cs="Times New Roman"/>
          <w:sz w:val="28"/>
          <w:szCs w:val="28"/>
        </w:rPr>
      </w:pPr>
      <w:r w:rsidRPr="0078518A">
        <w:rPr>
          <w:rFonts w:ascii="Times New Roman" w:hAnsi="Times New Roman" w:cs="Times New Roman"/>
          <w:sz w:val="28"/>
          <w:szCs w:val="28"/>
        </w:rPr>
        <w:t>Задача 5. Определите планируемую прибыль и произведите ее распределение на планируемый год</w:t>
      </w:r>
    </w:p>
    <w:tbl>
      <w:tblPr>
        <w:tblStyle w:val="a3"/>
        <w:tblW w:w="0" w:type="auto"/>
        <w:tblLook w:val="04A0" w:firstRow="1" w:lastRow="0" w:firstColumn="1" w:lastColumn="0" w:noHBand="0" w:noVBand="1"/>
      </w:tblPr>
      <w:tblGrid>
        <w:gridCol w:w="6629"/>
        <w:gridCol w:w="2942"/>
      </w:tblGrid>
      <w:tr w:rsidR="00644CC9" w:rsidTr="009E5B01">
        <w:tc>
          <w:tcPr>
            <w:tcW w:w="6629" w:type="dxa"/>
          </w:tcPr>
          <w:p w:rsidR="00644CC9" w:rsidRPr="0078518A" w:rsidRDefault="00644CC9" w:rsidP="009E5B01">
            <w:pPr>
              <w:jc w:val="center"/>
              <w:rPr>
                <w:rFonts w:ascii="Times New Roman" w:hAnsi="Times New Roman" w:cs="Times New Roman"/>
                <w:sz w:val="28"/>
                <w:szCs w:val="28"/>
              </w:rPr>
            </w:pPr>
            <w:r>
              <w:rPr>
                <w:rFonts w:ascii="Times New Roman" w:hAnsi="Times New Roman" w:cs="Times New Roman"/>
                <w:sz w:val="28"/>
                <w:szCs w:val="28"/>
              </w:rPr>
              <w:t xml:space="preserve">Показатель </w:t>
            </w:r>
          </w:p>
        </w:tc>
        <w:tc>
          <w:tcPr>
            <w:tcW w:w="2942" w:type="dxa"/>
          </w:tcPr>
          <w:p w:rsidR="00644CC9" w:rsidRPr="0078518A" w:rsidRDefault="00644CC9" w:rsidP="009E5B01">
            <w:pPr>
              <w:jc w:val="center"/>
              <w:rPr>
                <w:rFonts w:ascii="Times New Roman" w:hAnsi="Times New Roman" w:cs="Times New Roman"/>
                <w:sz w:val="28"/>
                <w:szCs w:val="28"/>
              </w:rPr>
            </w:pPr>
            <w:r>
              <w:rPr>
                <w:rFonts w:ascii="Times New Roman" w:hAnsi="Times New Roman" w:cs="Times New Roman"/>
                <w:sz w:val="28"/>
                <w:szCs w:val="28"/>
              </w:rPr>
              <w:t>Тыс. руб.</w:t>
            </w: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sidRPr="00022471">
              <w:rPr>
                <w:rFonts w:ascii="Times New Roman" w:hAnsi="Times New Roman" w:cs="Times New Roman"/>
                <w:color w:val="000000"/>
                <w:spacing w:val="-8"/>
                <w:sz w:val="28"/>
                <w:szCs w:val="28"/>
              </w:rPr>
              <w:t xml:space="preserve">1. </w:t>
            </w:r>
            <w:r w:rsidRPr="00022471">
              <w:rPr>
                <w:rFonts w:ascii="Times New Roman" w:eastAsia="Times New Roman" w:hAnsi="Times New Roman" w:cs="Times New Roman"/>
                <w:color w:val="000000"/>
                <w:spacing w:val="-8"/>
                <w:sz w:val="28"/>
                <w:szCs w:val="28"/>
              </w:rPr>
              <w:t>Прибыль</w:t>
            </w:r>
          </w:p>
        </w:tc>
        <w:tc>
          <w:tcPr>
            <w:tcW w:w="2942" w:type="dxa"/>
          </w:tcPr>
          <w:p w:rsidR="00644CC9" w:rsidRDefault="00644CC9" w:rsidP="009E5B01">
            <w:pPr>
              <w:jc w:val="both"/>
            </w:pP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sidRPr="00022471">
              <w:rPr>
                <w:rFonts w:ascii="Times New Roman" w:hAnsi="Times New Roman" w:cs="Times New Roman"/>
                <w:color w:val="000000"/>
                <w:spacing w:val="-5"/>
                <w:sz w:val="28"/>
                <w:szCs w:val="28"/>
              </w:rPr>
              <w:t xml:space="preserve">2. </w:t>
            </w:r>
            <w:r w:rsidRPr="00022471">
              <w:rPr>
                <w:rFonts w:ascii="Times New Roman" w:eastAsia="Times New Roman" w:hAnsi="Times New Roman" w:cs="Times New Roman"/>
                <w:color w:val="000000"/>
                <w:spacing w:val="-5"/>
                <w:sz w:val="28"/>
                <w:szCs w:val="28"/>
              </w:rPr>
              <w:t>Платежи в бюджет</w:t>
            </w:r>
          </w:p>
        </w:tc>
        <w:tc>
          <w:tcPr>
            <w:tcW w:w="2942" w:type="dxa"/>
          </w:tcPr>
          <w:p w:rsidR="00644CC9" w:rsidRDefault="00644CC9" w:rsidP="009E5B01">
            <w:pPr>
              <w:jc w:val="both"/>
            </w:pP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sidRPr="00022471">
              <w:rPr>
                <w:rFonts w:ascii="Times New Roman" w:hAnsi="Times New Roman" w:cs="Times New Roman"/>
                <w:color w:val="000000"/>
                <w:spacing w:val="-2"/>
                <w:sz w:val="28"/>
                <w:szCs w:val="28"/>
              </w:rPr>
              <w:t xml:space="preserve">3. </w:t>
            </w:r>
            <w:r w:rsidRPr="00022471">
              <w:rPr>
                <w:rFonts w:ascii="Times New Roman" w:eastAsia="Times New Roman" w:hAnsi="Times New Roman" w:cs="Times New Roman"/>
                <w:color w:val="000000"/>
                <w:spacing w:val="-2"/>
                <w:sz w:val="28"/>
                <w:szCs w:val="28"/>
              </w:rPr>
              <w:t xml:space="preserve">Прибыль, остающаяся в распоряжении </w:t>
            </w:r>
            <w:r>
              <w:rPr>
                <w:rFonts w:ascii="Times New Roman" w:eastAsia="Times New Roman" w:hAnsi="Times New Roman" w:cs="Times New Roman"/>
                <w:color w:val="000000"/>
                <w:spacing w:val="-6"/>
                <w:sz w:val="28"/>
                <w:szCs w:val="28"/>
              </w:rPr>
              <w:t>корпорации</w:t>
            </w:r>
            <w:r w:rsidRPr="00022471">
              <w:rPr>
                <w:rFonts w:ascii="Times New Roman" w:eastAsia="Times New Roman" w:hAnsi="Times New Roman" w:cs="Times New Roman"/>
                <w:color w:val="000000"/>
                <w:spacing w:val="-6"/>
                <w:sz w:val="28"/>
                <w:szCs w:val="28"/>
              </w:rPr>
              <w:t>, подлежащая распределению:</w:t>
            </w:r>
          </w:p>
        </w:tc>
        <w:tc>
          <w:tcPr>
            <w:tcW w:w="2942" w:type="dxa"/>
          </w:tcPr>
          <w:p w:rsidR="00644CC9" w:rsidRDefault="00644CC9" w:rsidP="009E5B01">
            <w:pPr>
              <w:jc w:val="both"/>
            </w:pP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Pr>
                <w:rFonts w:ascii="Times New Roman" w:eastAsia="Times New Roman" w:hAnsi="Times New Roman" w:cs="Times New Roman"/>
                <w:color w:val="000000"/>
                <w:spacing w:val="-5"/>
                <w:sz w:val="28"/>
                <w:szCs w:val="28"/>
              </w:rPr>
              <w:t xml:space="preserve">   </w:t>
            </w:r>
            <w:r w:rsidRPr="00022471">
              <w:rPr>
                <w:rFonts w:ascii="Times New Roman" w:eastAsia="Times New Roman" w:hAnsi="Times New Roman" w:cs="Times New Roman"/>
                <w:color w:val="000000"/>
                <w:spacing w:val="-5"/>
                <w:sz w:val="28"/>
                <w:szCs w:val="28"/>
              </w:rPr>
              <w:t>а) резервный фонд</w:t>
            </w:r>
          </w:p>
        </w:tc>
        <w:tc>
          <w:tcPr>
            <w:tcW w:w="2942" w:type="dxa"/>
          </w:tcPr>
          <w:p w:rsidR="00644CC9" w:rsidRDefault="00644CC9" w:rsidP="009E5B01">
            <w:pPr>
              <w:jc w:val="both"/>
            </w:pP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022471">
              <w:rPr>
                <w:rFonts w:ascii="Times New Roman" w:eastAsia="Times New Roman" w:hAnsi="Times New Roman" w:cs="Times New Roman"/>
                <w:color w:val="000000"/>
                <w:sz w:val="28"/>
                <w:szCs w:val="28"/>
              </w:rPr>
              <w:t>б)  финансирование капитальных вло</w:t>
            </w:r>
            <w:r w:rsidRPr="00022471">
              <w:rPr>
                <w:rFonts w:ascii="Times New Roman" w:eastAsia="Times New Roman" w:hAnsi="Times New Roman" w:cs="Times New Roman"/>
                <w:color w:val="000000"/>
                <w:sz w:val="28"/>
                <w:szCs w:val="28"/>
              </w:rPr>
              <w:softHyphen/>
            </w:r>
            <w:r w:rsidRPr="00022471">
              <w:rPr>
                <w:rFonts w:ascii="Times New Roman" w:eastAsia="Times New Roman" w:hAnsi="Times New Roman" w:cs="Times New Roman"/>
                <w:color w:val="000000"/>
                <w:spacing w:val="-5"/>
                <w:sz w:val="28"/>
                <w:szCs w:val="28"/>
              </w:rPr>
              <w:t>жений</w:t>
            </w:r>
          </w:p>
        </w:tc>
        <w:tc>
          <w:tcPr>
            <w:tcW w:w="2942" w:type="dxa"/>
          </w:tcPr>
          <w:p w:rsidR="00644CC9" w:rsidRDefault="00644CC9" w:rsidP="009E5B01">
            <w:pPr>
              <w:jc w:val="both"/>
            </w:pPr>
          </w:p>
        </w:tc>
      </w:tr>
      <w:tr w:rsidR="00644CC9" w:rsidTr="009E5B01">
        <w:tc>
          <w:tcPr>
            <w:tcW w:w="6629" w:type="dxa"/>
          </w:tcPr>
          <w:p w:rsidR="00644CC9" w:rsidRDefault="00644CC9" w:rsidP="009E5B01">
            <w:pPr>
              <w:shd w:val="clear" w:color="auto" w:fill="FFFFFF"/>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022471">
              <w:rPr>
                <w:rFonts w:ascii="Times New Roman" w:eastAsia="Times New Roman" w:hAnsi="Times New Roman" w:cs="Times New Roman"/>
                <w:color w:val="000000"/>
                <w:spacing w:val="-7"/>
                <w:sz w:val="28"/>
                <w:szCs w:val="28"/>
              </w:rPr>
              <w:t xml:space="preserve">в) финансирование социально- </w:t>
            </w:r>
            <w:proofErr w:type="gramStart"/>
            <w:r w:rsidRPr="00022471">
              <w:rPr>
                <w:rFonts w:ascii="Times New Roman" w:eastAsia="Times New Roman" w:hAnsi="Times New Roman" w:cs="Times New Roman"/>
                <w:color w:val="000000"/>
                <w:spacing w:val="-7"/>
                <w:sz w:val="28"/>
                <w:szCs w:val="28"/>
              </w:rPr>
              <w:t>культурных</w:t>
            </w:r>
            <w:proofErr w:type="gramEnd"/>
            <w:r w:rsidRPr="00022471">
              <w:rPr>
                <w:rFonts w:ascii="Times New Roman" w:eastAsia="Times New Roman" w:hAnsi="Times New Roman" w:cs="Times New Roman"/>
                <w:color w:val="000000"/>
                <w:spacing w:val="-7"/>
                <w:sz w:val="28"/>
                <w:szCs w:val="28"/>
              </w:rPr>
              <w:t xml:space="preserve"> </w:t>
            </w:r>
          </w:p>
          <w:p w:rsidR="00644CC9" w:rsidRPr="00022471" w:rsidRDefault="00644CC9" w:rsidP="009E5B01">
            <w:pPr>
              <w:shd w:val="clear" w:color="auto" w:fill="FFFFFF"/>
              <w:rPr>
                <w:rFonts w:ascii="Times New Roman" w:hAnsi="Times New Roman" w:cs="Times New Roman"/>
                <w:sz w:val="28"/>
                <w:szCs w:val="28"/>
              </w:rPr>
            </w:pPr>
            <w:r>
              <w:rPr>
                <w:rFonts w:ascii="Times New Roman" w:eastAsia="Times New Roman" w:hAnsi="Times New Roman" w:cs="Times New Roman"/>
                <w:color w:val="000000"/>
                <w:spacing w:val="-7"/>
                <w:sz w:val="28"/>
                <w:szCs w:val="28"/>
              </w:rPr>
              <w:t xml:space="preserve">     </w:t>
            </w:r>
            <w:r w:rsidRPr="00022471">
              <w:rPr>
                <w:rFonts w:ascii="Times New Roman" w:eastAsia="Times New Roman" w:hAnsi="Times New Roman" w:cs="Times New Roman"/>
                <w:color w:val="000000"/>
                <w:spacing w:val="-7"/>
                <w:sz w:val="28"/>
                <w:szCs w:val="28"/>
              </w:rPr>
              <w:t>мероприятий</w:t>
            </w:r>
          </w:p>
        </w:tc>
        <w:tc>
          <w:tcPr>
            <w:tcW w:w="2942" w:type="dxa"/>
          </w:tcPr>
          <w:p w:rsidR="00644CC9" w:rsidRDefault="00644CC9" w:rsidP="009E5B01">
            <w:pPr>
              <w:shd w:val="clear" w:color="auto" w:fill="FFFFFF"/>
              <w:ind w:left="413"/>
            </w:pPr>
          </w:p>
        </w:tc>
      </w:tr>
      <w:tr w:rsidR="00644CC9" w:rsidTr="009E5B01">
        <w:tc>
          <w:tcPr>
            <w:tcW w:w="6629" w:type="dxa"/>
          </w:tcPr>
          <w:p w:rsidR="00644CC9" w:rsidRPr="00022471" w:rsidRDefault="00644CC9" w:rsidP="009E5B01">
            <w:pPr>
              <w:shd w:val="clear" w:color="auto" w:fill="FFFFFF"/>
              <w:rPr>
                <w:rFonts w:ascii="Times New Roman" w:hAnsi="Times New Roman" w:cs="Times New Roman"/>
                <w:sz w:val="28"/>
                <w:szCs w:val="28"/>
              </w:rPr>
            </w:pPr>
            <w:r>
              <w:rPr>
                <w:rFonts w:ascii="Times New Roman" w:eastAsia="Times New Roman" w:hAnsi="Times New Roman" w:cs="Times New Roman"/>
                <w:color w:val="000000"/>
                <w:spacing w:val="-6"/>
                <w:sz w:val="28"/>
                <w:szCs w:val="28"/>
              </w:rPr>
              <w:t xml:space="preserve">   </w:t>
            </w:r>
            <w:r w:rsidRPr="00022471">
              <w:rPr>
                <w:rFonts w:ascii="Times New Roman" w:eastAsia="Times New Roman" w:hAnsi="Times New Roman" w:cs="Times New Roman"/>
                <w:color w:val="000000"/>
                <w:spacing w:val="-6"/>
                <w:sz w:val="28"/>
                <w:szCs w:val="28"/>
              </w:rPr>
              <w:t>г) выплата дивидендов</w:t>
            </w:r>
          </w:p>
        </w:tc>
        <w:tc>
          <w:tcPr>
            <w:tcW w:w="2942" w:type="dxa"/>
          </w:tcPr>
          <w:p w:rsidR="00644CC9" w:rsidRDefault="00644CC9" w:rsidP="009E5B01">
            <w:pPr>
              <w:jc w:val="both"/>
            </w:pPr>
          </w:p>
        </w:tc>
      </w:tr>
    </w:tbl>
    <w:p w:rsidR="00644CC9" w:rsidRDefault="00644CC9" w:rsidP="00644CC9">
      <w:pPr>
        <w:spacing w:after="0"/>
        <w:jc w:val="both"/>
      </w:pPr>
    </w:p>
    <w:p w:rsidR="00644CC9" w:rsidRPr="00022471" w:rsidRDefault="00644CC9" w:rsidP="00644CC9">
      <w:pPr>
        <w:widowControl w:val="0"/>
        <w:shd w:val="clear" w:color="auto" w:fill="FFFFFF"/>
        <w:autoSpaceDE w:val="0"/>
        <w:autoSpaceDN w:val="0"/>
        <w:adjustRightInd w:val="0"/>
        <w:spacing w:after="0" w:line="240" w:lineRule="auto"/>
        <w:ind w:right="101" w:firstLine="709"/>
        <w:jc w:val="both"/>
        <w:rPr>
          <w:rFonts w:ascii="Times New Roman" w:hAnsi="Times New Roman" w:cs="Times New Roman"/>
          <w:sz w:val="28"/>
          <w:szCs w:val="28"/>
        </w:rPr>
      </w:pPr>
      <w:r w:rsidRPr="009E2041">
        <w:rPr>
          <w:rFonts w:ascii="Times New Roman" w:eastAsia="Times New Roman" w:hAnsi="Times New Roman" w:cs="Times New Roman"/>
          <w:color w:val="000000"/>
          <w:spacing w:val="-4"/>
          <w:sz w:val="28"/>
          <w:szCs w:val="28"/>
          <w:u w:val="single"/>
        </w:rPr>
        <w:t>Аналитический метод</w:t>
      </w:r>
      <w:r w:rsidRPr="00022471">
        <w:rPr>
          <w:rFonts w:ascii="Times New Roman" w:eastAsia="Times New Roman" w:hAnsi="Times New Roman" w:cs="Times New Roman"/>
          <w:color w:val="000000"/>
          <w:spacing w:val="-4"/>
          <w:sz w:val="28"/>
          <w:szCs w:val="28"/>
        </w:rPr>
        <w:t xml:space="preserve"> планирования прибыли применяется при боль</w:t>
      </w:r>
      <w:r w:rsidRPr="00022471">
        <w:rPr>
          <w:rFonts w:ascii="Times New Roman" w:eastAsia="Times New Roman" w:hAnsi="Times New Roman" w:cs="Times New Roman"/>
          <w:color w:val="000000"/>
          <w:spacing w:val="-4"/>
          <w:sz w:val="28"/>
          <w:szCs w:val="28"/>
        </w:rPr>
        <w:softHyphen/>
      </w:r>
      <w:r w:rsidRPr="00022471">
        <w:rPr>
          <w:rFonts w:ascii="Times New Roman" w:eastAsia="Times New Roman" w:hAnsi="Times New Roman" w:cs="Times New Roman"/>
          <w:color w:val="000000"/>
          <w:spacing w:val="-5"/>
          <w:sz w:val="28"/>
          <w:szCs w:val="28"/>
        </w:rPr>
        <w:t>шом ассортименте выпускаемой продукции, а также как дополнение к пря</w:t>
      </w:r>
      <w:r w:rsidRPr="00022471">
        <w:rPr>
          <w:rFonts w:ascii="Times New Roman" w:eastAsia="Times New Roman" w:hAnsi="Times New Roman" w:cs="Times New Roman"/>
          <w:color w:val="000000"/>
          <w:spacing w:val="-5"/>
          <w:sz w:val="28"/>
          <w:szCs w:val="28"/>
        </w:rPr>
        <w:softHyphen/>
        <w:t xml:space="preserve">мому методу в целях его проверки и контроля. При аналитическом методе </w:t>
      </w:r>
      <w:r w:rsidRPr="00022471">
        <w:rPr>
          <w:rFonts w:ascii="Times New Roman" w:eastAsia="Times New Roman" w:hAnsi="Times New Roman" w:cs="Times New Roman"/>
          <w:color w:val="000000"/>
          <w:spacing w:val="-6"/>
          <w:sz w:val="28"/>
          <w:szCs w:val="28"/>
        </w:rPr>
        <w:t xml:space="preserve">прибыль определяется не по каждому виду выпускаемой в планируемом году </w:t>
      </w:r>
      <w:r w:rsidRPr="00022471">
        <w:rPr>
          <w:rFonts w:ascii="Times New Roman" w:eastAsia="Times New Roman" w:hAnsi="Times New Roman" w:cs="Times New Roman"/>
          <w:color w:val="000000"/>
          <w:spacing w:val="-5"/>
          <w:sz w:val="28"/>
          <w:szCs w:val="28"/>
        </w:rPr>
        <w:t>продукции, а по всей сравнимой продукции в целом.</w:t>
      </w:r>
    </w:p>
    <w:p w:rsidR="00644CC9" w:rsidRPr="00022471" w:rsidRDefault="00644CC9" w:rsidP="00644CC9">
      <w:pPr>
        <w:widowControl w:val="0"/>
        <w:shd w:val="clear" w:color="auto" w:fill="FFFFFF"/>
        <w:autoSpaceDE w:val="0"/>
        <w:autoSpaceDN w:val="0"/>
        <w:adjustRightInd w:val="0"/>
        <w:spacing w:after="0" w:line="240" w:lineRule="auto"/>
        <w:ind w:right="110" w:firstLine="709"/>
        <w:jc w:val="both"/>
        <w:rPr>
          <w:rFonts w:ascii="Times New Roman" w:hAnsi="Times New Roman" w:cs="Times New Roman"/>
          <w:sz w:val="28"/>
          <w:szCs w:val="28"/>
        </w:rPr>
      </w:pPr>
      <w:r w:rsidRPr="00022471">
        <w:rPr>
          <w:rFonts w:ascii="Times New Roman" w:eastAsia="Times New Roman" w:hAnsi="Times New Roman" w:cs="Times New Roman"/>
          <w:color w:val="000000"/>
          <w:spacing w:val="-6"/>
          <w:sz w:val="28"/>
          <w:szCs w:val="28"/>
        </w:rPr>
        <w:t>Исчисление прибыли аналитическим методом состоит из трех последо</w:t>
      </w:r>
      <w:r w:rsidRPr="00022471">
        <w:rPr>
          <w:rFonts w:ascii="Times New Roman" w:eastAsia="Times New Roman" w:hAnsi="Times New Roman" w:cs="Times New Roman"/>
          <w:color w:val="000000"/>
          <w:spacing w:val="-6"/>
          <w:sz w:val="28"/>
          <w:szCs w:val="28"/>
        </w:rPr>
        <w:softHyphen/>
        <w:t>вательных этапов:</w:t>
      </w:r>
    </w:p>
    <w:p w:rsidR="00644CC9" w:rsidRPr="00022471" w:rsidRDefault="00644CC9" w:rsidP="00644CC9">
      <w:pPr>
        <w:widowControl w:val="0"/>
        <w:numPr>
          <w:ilvl w:val="0"/>
          <w:numId w:val="2"/>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22471">
        <w:rPr>
          <w:rFonts w:ascii="Times New Roman" w:eastAsia="Times New Roman" w:hAnsi="Times New Roman" w:cs="Times New Roman"/>
          <w:color w:val="000000"/>
          <w:spacing w:val="-3"/>
          <w:sz w:val="28"/>
          <w:szCs w:val="28"/>
        </w:rPr>
        <w:t>определение базовой рентабельности как частного  от дел</w:t>
      </w:r>
      <w:r>
        <w:rPr>
          <w:rFonts w:ascii="Times New Roman" w:eastAsia="Times New Roman" w:hAnsi="Times New Roman" w:cs="Times New Roman"/>
          <w:color w:val="000000"/>
          <w:spacing w:val="-3"/>
          <w:sz w:val="28"/>
          <w:szCs w:val="28"/>
        </w:rPr>
        <w:t>ения ожи</w:t>
      </w:r>
      <w:r>
        <w:rPr>
          <w:rFonts w:ascii="Times New Roman" w:eastAsia="Times New Roman" w:hAnsi="Times New Roman" w:cs="Times New Roman"/>
          <w:color w:val="000000"/>
          <w:spacing w:val="-3"/>
          <w:sz w:val="28"/>
          <w:szCs w:val="28"/>
        </w:rPr>
        <w:softHyphen/>
      </w:r>
      <w:r w:rsidRPr="00022471">
        <w:rPr>
          <w:rFonts w:ascii="Times New Roman" w:eastAsia="Times New Roman" w:hAnsi="Times New Roman" w:cs="Times New Roman"/>
          <w:color w:val="000000"/>
          <w:spacing w:val="-1"/>
          <w:sz w:val="28"/>
          <w:szCs w:val="28"/>
        </w:rPr>
        <w:t>даемой прибыли за отчетный год на пол</w:t>
      </w:r>
      <w:r>
        <w:rPr>
          <w:rFonts w:ascii="Times New Roman" w:eastAsia="Times New Roman" w:hAnsi="Times New Roman" w:cs="Times New Roman"/>
          <w:color w:val="000000"/>
          <w:spacing w:val="-1"/>
          <w:sz w:val="28"/>
          <w:szCs w:val="28"/>
        </w:rPr>
        <w:t>ную себестоимость товарной про</w:t>
      </w:r>
      <w:r>
        <w:rPr>
          <w:rFonts w:ascii="Times New Roman" w:eastAsia="Times New Roman" w:hAnsi="Times New Roman" w:cs="Times New Roman"/>
          <w:color w:val="000000"/>
          <w:spacing w:val="-1"/>
          <w:sz w:val="28"/>
          <w:szCs w:val="28"/>
        </w:rPr>
        <w:softHyphen/>
      </w:r>
      <w:r w:rsidRPr="00022471">
        <w:rPr>
          <w:rFonts w:ascii="Times New Roman" w:eastAsia="Times New Roman" w:hAnsi="Times New Roman" w:cs="Times New Roman"/>
          <w:color w:val="000000"/>
          <w:spacing w:val="-5"/>
          <w:sz w:val="28"/>
          <w:szCs w:val="28"/>
        </w:rPr>
        <w:t>дукции за тот же период;</w:t>
      </w:r>
    </w:p>
    <w:p w:rsidR="00644CC9" w:rsidRPr="00022471" w:rsidRDefault="00644CC9" w:rsidP="00644CC9">
      <w:pPr>
        <w:widowControl w:val="0"/>
        <w:numPr>
          <w:ilvl w:val="0"/>
          <w:numId w:val="2"/>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22471">
        <w:rPr>
          <w:rFonts w:ascii="Times New Roman" w:eastAsia="Times New Roman" w:hAnsi="Times New Roman" w:cs="Times New Roman"/>
          <w:color w:val="000000"/>
          <w:spacing w:val="-3"/>
          <w:sz w:val="28"/>
          <w:szCs w:val="28"/>
        </w:rPr>
        <w:t>исчисление объема товарной продукции в планируемом периоде по</w:t>
      </w:r>
      <w:r w:rsidRPr="00022471">
        <w:rPr>
          <w:rFonts w:ascii="Times New Roman" w:eastAsia="Times New Roman" w:hAnsi="Times New Roman" w:cs="Times New Roman"/>
          <w:color w:val="000000"/>
          <w:spacing w:val="-3"/>
          <w:sz w:val="28"/>
          <w:szCs w:val="28"/>
        </w:rPr>
        <w:br/>
      </w:r>
      <w:r w:rsidRPr="00022471">
        <w:rPr>
          <w:rFonts w:ascii="Times New Roman" w:eastAsia="Times New Roman" w:hAnsi="Times New Roman" w:cs="Times New Roman"/>
          <w:color w:val="000000"/>
          <w:spacing w:val="-4"/>
          <w:sz w:val="28"/>
          <w:szCs w:val="28"/>
        </w:rPr>
        <w:t>себестоимости отчетного года и определе</w:t>
      </w:r>
      <w:r>
        <w:rPr>
          <w:rFonts w:ascii="Times New Roman" w:eastAsia="Times New Roman" w:hAnsi="Times New Roman" w:cs="Times New Roman"/>
          <w:color w:val="000000"/>
          <w:spacing w:val="-4"/>
          <w:sz w:val="28"/>
          <w:szCs w:val="28"/>
        </w:rPr>
        <w:t xml:space="preserve">ние </w:t>
      </w:r>
      <w:proofErr w:type="gramStart"/>
      <w:r>
        <w:rPr>
          <w:rFonts w:ascii="Times New Roman" w:eastAsia="Times New Roman" w:hAnsi="Times New Roman" w:cs="Times New Roman"/>
          <w:color w:val="000000"/>
          <w:spacing w:val="-4"/>
          <w:sz w:val="28"/>
          <w:szCs w:val="28"/>
        </w:rPr>
        <w:t>прибыли</w:t>
      </w:r>
      <w:proofErr w:type="gramEnd"/>
      <w:r>
        <w:rPr>
          <w:rFonts w:ascii="Times New Roman" w:eastAsia="Times New Roman" w:hAnsi="Times New Roman" w:cs="Times New Roman"/>
          <w:color w:val="000000"/>
          <w:spacing w:val="-4"/>
          <w:sz w:val="28"/>
          <w:szCs w:val="28"/>
        </w:rPr>
        <w:t xml:space="preserve"> на товарную продук</w:t>
      </w:r>
      <w:r>
        <w:rPr>
          <w:rFonts w:ascii="Times New Roman" w:eastAsia="Times New Roman" w:hAnsi="Times New Roman" w:cs="Times New Roman"/>
          <w:color w:val="000000"/>
          <w:spacing w:val="-4"/>
          <w:sz w:val="28"/>
          <w:szCs w:val="28"/>
        </w:rPr>
        <w:softHyphen/>
      </w:r>
      <w:r w:rsidRPr="00022471">
        <w:rPr>
          <w:rFonts w:ascii="Times New Roman" w:eastAsia="Times New Roman" w:hAnsi="Times New Roman" w:cs="Times New Roman"/>
          <w:color w:val="000000"/>
          <w:spacing w:val="-5"/>
          <w:sz w:val="28"/>
          <w:szCs w:val="28"/>
        </w:rPr>
        <w:t>цию исходя из базовой рентабельности;</w:t>
      </w:r>
    </w:p>
    <w:p w:rsidR="00644CC9" w:rsidRPr="00022471" w:rsidRDefault="00644CC9" w:rsidP="00644CC9">
      <w:pPr>
        <w:widowControl w:val="0"/>
        <w:numPr>
          <w:ilvl w:val="0"/>
          <w:numId w:val="2"/>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022471">
        <w:rPr>
          <w:rFonts w:ascii="Times New Roman" w:eastAsia="Times New Roman" w:hAnsi="Times New Roman" w:cs="Times New Roman"/>
          <w:color w:val="000000"/>
          <w:spacing w:val="-3"/>
          <w:sz w:val="28"/>
          <w:szCs w:val="28"/>
        </w:rPr>
        <w:t xml:space="preserve">учет влияния на плановую прибыль различных факторов: </w:t>
      </w:r>
      <w:proofErr w:type="gramStart"/>
      <w:r w:rsidRPr="00022471">
        <w:rPr>
          <w:rFonts w:ascii="Times New Roman" w:eastAsia="Times New Roman" w:hAnsi="Times New Roman" w:cs="Times New Roman"/>
          <w:color w:val="000000"/>
          <w:spacing w:val="-3"/>
          <w:sz w:val="28"/>
          <w:szCs w:val="28"/>
        </w:rPr>
        <w:t>снижении</w:t>
      </w:r>
      <w:proofErr w:type="gramEnd"/>
      <w:r w:rsidRPr="00022471">
        <w:rPr>
          <w:rFonts w:ascii="Times New Roman" w:eastAsia="Times New Roman" w:hAnsi="Times New Roman" w:cs="Times New Roman"/>
          <w:color w:val="000000"/>
          <w:spacing w:val="-3"/>
          <w:sz w:val="28"/>
          <w:szCs w:val="28"/>
        </w:rPr>
        <w:br/>
      </w:r>
      <w:r w:rsidRPr="00022471">
        <w:rPr>
          <w:rFonts w:ascii="Times New Roman" w:eastAsia="Times New Roman" w:hAnsi="Times New Roman" w:cs="Times New Roman"/>
          <w:color w:val="000000"/>
          <w:spacing w:val="-5"/>
          <w:sz w:val="28"/>
          <w:szCs w:val="28"/>
        </w:rPr>
        <w:lastRenderedPageBreak/>
        <w:t>(повышения) себестоимости сравнимой продукции, повышение качества ее и</w:t>
      </w:r>
      <w:r w:rsidRPr="00022471">
        <w:rPr>
          <w:rFonts w:ascii="Times New Roman" w:eastAsia="Times New Roman" w:hAnsi="Times New Roman" w:cs="Times New Roman"/>
          <w:color w:val="000000"/>
          <w:spacing w:val="-5"/>
          <w:sz w:val="28"/>
          <w:szCs w:val="28"/>
        </w:rPr>
        <w:br/>
        <w:t>сортности, изменение ассортимента, цен и т.д.</w:t>
      </w:r>
    </w:p>
    <w:p w:rsidR="00644CC9" w:rsidRPr="00022471" w:rsidRDefault="00644CC9" w:rsidP="00644CC9">
      <w:pPr>
        <w:widowControl w:val="0"/>
        <w:shd w:val="clear" w:color="auto" w:fill="FFFFFF"/>
        <w:autoSpaceDE w:val="0"/>
        <w:autoSpaceDN w:val="0"/>
        <w:adjustRightInd w:val="0"/>
        <w:spacing w:after="0" w:line="240" w:lineRule="auto"/>
        <w:ind w:right="106" w:firstLine="709"/>
        <w:jc w:val="both"/>
        <w:rPr>
          <w:rFonts w:ascii="Times New Roman" w:hAnsi="Times New Roman" w:cs="Times New Roman"/>
          <w:sz w:val="28"/>
          <w:szCs w:val="28"/>
        </w:rPr>
      </w:pPr>
      <w:r w:rsidRPr="00022471">
        <w:rPr>
          <w:rFonts w:ascii="Times New Roman" w:eastAsia="Times New Roman" w:hAnsi="Times New Roman" w:cs="Times New Roman"/>
          <w:color w:val="000000"/>
          <w:spacing w:val="-6"/>
          <w:sz w:val="28"/>
          <w:szCs w:val="28"/>
        </w:rPr>
        <w:t>При этом методе прибыль по несравнимой продукции определяется от</w:t>
      </w:r>
      <w:r w:rsidRPr="00022471">
        <w:rPr>
          <w:rFonts w:ascii="Times New Roman" w:eastAsia="Times New Roman" w:hAnsi="Times New Roman" w:cs="Times New Roman"/>
          <w:color w:val="000000"/>
          <w:spacing w:val="-6"/>
          <w:sz w:val="28"/>
          <w:szCs w:val="28"/>
        </w:rPr>
        <w:softHyphen/>
        <w:t>дельно.</w:t>
      </w:r>
    </w:p>
    <w:p w:rsidR="00644CC9" w:rsidRDefault="00644CC9" w:rsidP="00644CC9">
      <w:pPr>
        <w:widowControl w:val="0"/>
        <w:shd w:val="clear" w:color="auto" w:fill="FFFFFF"/>
        <w:autoSpaceDE w:val="0"/>
        <w:autoSpaceDN w:val="0"/>
        <w:adjustRightInd w:val="0"/>
        <w:spacing w:after="0" w:line="240" w:lineRule="auto"/>
        <w:ind w:right="101" w:firstLine="709"/>
        <w:jc w:val="both"/>
        <w:rPr>
          <w:rFonts w:ascii="Times New Roman" w:eastAsia="Times New Roman" w:hAnsi="Times New Roman" w:cs="Times New Roman"/>
          <w:color w:val="000000"/>
          <w:spacing w:val="-5"/>
          <w:sz w:val="28"/>
          <w:szCs w:val="28"/>
        </w:rPr>
      </w:pPr>
      <w:r w:rsidRPr="00022471">
        <w:rPr>
          <w:rFonts w:ascii="Times New Roman" w:eastAsia="Times New Roman" w:hAnsi="Times New Roman" w:cs="Times New Roman"/>
          <w:color w:val="000000"/>
          <w:spacing w:val="-5"/>
          <w:sz w:val="28"/>
          <w:szCs w:val="28"/>
        </w:rPr>
        <w:t>План по прибыли на следующий год разрабатывается в конце отчетно</w:t>
      </w:r>
      <w:r w:rsidRPr="00022471">
        <w:rPr>
          <w:rFonts w:ascii="Times New Roman" w:eastAsia="Times New Roman" w:hAnsi="Times New Roman" w:cs="Times New Roman"/>
          <w:color w:val="000000"/>
          <w:spacing w:val="-5"/>
          <w:sz w:val="28"/>
          <w:szCs w:val="28"/>
        </w:rPr>
        <w:softHyphen/>
        <w:t>го периода. Поэтому для определения базовой рентабельности используются отчетные данные за истекшее время (обычно за девять месяцев) и ожидаемое выполнение плана на оставшийся до конца года период (</w:t>
      </w:r>
      <w:r w:rsidRPr="00022471">
        <w:rPr>
          <w:rFonts w:ascii="Times New Roman" w:eastAsia="Times New Roman" w:hAnsi="Times New Roman" w:cs="Times New Roman"/>
          <w:color w:val="000000"/>
          <w:spacing w:val="-5"/>
          <w:sz w:val="28"/>
          <w:szCs w:val="28"/>
          <w:lang w:val="en-US"/>
        </w:rPr>
        <w:t>IV</w:t>
      </w:r>
      <w:r w:rsidRPr="00022471">
        <w:rPr>
          <w:rFonts w:ascii="Times New Roman" w:eastAsia="Times New Roman" w:hAnsi="Times New Roman" w:cs="Times New Roman"/>
          <w:color w:val="000000"/>
          <w:spacing w:val="-5"/>
          <w:sz w:val="28"/>
          <w:szCs w:val="28"/>
        </w:rPr>
        <w:t xml:space="preserve"> квартал):</w:t>
      </w:r>
    </w:p>
    <w:p w:rsidR="00644CC9" w:rsidRPr="00022471" w:rsidRDefault="00644CC9" w:rsidP="00644CC9">
      <w:pPr>
        <w:widowControl w:val="0"/>
        <w:shd w:val="clear" w:color="auto" w:fill="FFFFFF"/>
        <w:autoSpaceDE w:val="0"/>
        <w:autoSpaceDN w:val="0"/>
        <w:adjustRightInd w:val="0"/>
        <w:spacing w:after="0" w:line="240" w:lineRule="auto"/>
        <w:ind w:right="101" w:firstLine="709"/>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right="-1" w:firstLine="709"/>
        <w:jc w:val="center"/>
        <w:rPr>
          <w:rFonts w:ascii="Times New Roman" w:eastAsia="Times New Roman" w:hAnsi="Times New Roman" w:cs="Times New Roman"/>
          <w:color w:val="000000"/>
          <w:spacing w:val="-4"/>
          <w:sz w:val="28"/>
          <w:szCs w:val="28"/>
        </w:rPr>
      </w:pPr>
      <w:proofErr w:type="spellStart"/>
      <w:r w:rsidRPr="00022471">
        <w:rPr>
          <w:rFonts w:ascii="Times New Roman" w:eastAsia="Times New Roman" w:hAnsi="Times New Roman" w:cs="Times New Roman"/>
          <w:color w:val="000000"/>
          <w:spacing w:val="-4"/>
          <w:sz w:val="28"/>
          <w:szCs w:val="28"/>
        </w:rPr>
        <w:t>Рб</w:t>
      </w:r>
      <w:proofErr w:type="spellEnd"/>
      <w:r w:rsidRPr="00022471">
        <w:rPr>
          <w:rFonts w:ascii="Times New Roman" w:eastAsia="Times New Roman" w:hAnsi="Times New Roman" w:cs="Times New Roman"/>
          <w:color w:val="000000"/>
          <w:spacing w:val="-4"/>
          <w:sz w:val="28"/>
          <w:szCs w:val="28"/>
        </w:rPr>
        <w:t xml:space="preserve"> = (По / </w:t>
      </w:r>
      <w:proofErr w:type="spellStart"/>
      <w:r w:rsidRPr="00022471">
        <w:rPr>
          <w:rFonts w:ascii="Times New Roman" w:eastAsia="Times New Roman" w:hAnsi="Times New Roman" w:cs="Times New Roman"/>
          <w:color w:val="000000"/>
          <w:spacing w:val="-4"/>
          <w:sz w:val="28"/>
          <w:szCs w:val="28"/>
        </w:rPr>
        <w:t>Стп</w:t>
      </w:r>
      <w:proofErr w:type="spellEnd"/>
      <w:r w:rsidRPr="00022471">
        <w:rPr>
          <w:rFonts w:ascii="Times New Roman" w:eastAsia="Times New Roman" w:hAnsi="Times New Roman" w:cs="Times New Roman"/>
          <w:color w:val="000000"/>
          <w:spacing w:val="-4"/>
          <w:sz w:val="28"/>
          <w:szCs w:val="28"/>
        </w:rPr>
        <w:t>) х 100 %</w:t>
      </w:r>
    </w:p>
    <w:p w:rsidR="00644CC9" w:rsidRDefault="00644CC9" w:rsidP="00644CC9">
      <w:pPr>
        <w:widowControl w:val="0"/>
        <w:shd w:val="clear" w:color="auto" w:fill="FFFFFF"/>
        <w:autoSpaceDE w:val="0"/>
        <w:autoSpaceDN w:val="0"/>
        <w:adjustRightInd w:val="0"/>
        <w:spacing w:after="0" w:line="240" w:lineRule="auto"/>
        <w:ind w:right="-1" w:firstLine="709"/>
        <w:jc w:val="center"/>
        <w:rPr>
          <w:rFonts w:ascii="Times New Roman" w:eastAsia="Times New Roman" w:hAnsi="Times New Roman" w:cs="Times New Roman"/>
          <w:color w:val="000000"/>
          <w:spacing w:val="-4"/>
          <w:sz w:val="28"/>
          <w:szCs w:val="28"/>
        </w:rPr>
      </w:pPr>
    </w:p>
    <w:p w:rsidR="00644CC9" w:rsidRPr="00022471" w:rsidRDefault="00644CC9" w:rsidP="00644CC9">
      <w:pPr>
        <w:widowControl w:val="0"/>
        <w:shd w:val="clear" w:color="auto" w:fill="FFFFFF"/>
        <w:autoSpaceDE w:val="0"/>
        <w:autoSpaceDN w:val="0"/>
        <w:adjustRightInd w:val="0"/>
        <w:spacing w:after="0" w:line="240" w:lineRule="auto"/>
        <w:ind w:right="3456"/>
        <w:jc w:val="both"/>
        <w:rPr>
          <w:rFonts w:ascii="Times New Roman" w:hAnsi="Times New Roman" w:cs="Times New Roman"/>
          <w:sz w:val="28"/>
          <w:szCs w:val="28"/>
        </w:rPr>
      </w:pPr>
      <w:r w:rsidRPr="00022471">
        <w:rPr>
          <w:rFonts w:ascii="Times New Roman" w:eastAsia="Times New Roman" w:hAnsi="Times New Roman" w:cs="Times New Roman"/>
          <w:color w:val="000000"/>
          <w:spacing w:val="-5"/>
          <w:sz w:val="28"/>
          <w:szCs w:val="28"/>
        </w:rPr>
        <w:t xml:space="preserve">где </w:t>
      </w:r>
      <w:proofErr w:type="spellStart"/>
      <w:r w:rsidRPr="00022471">
        <w:rPr>
          <w:rFonts w:ascii="Times New Roman" w:eastAsia="Times New Roman" w:hAnsi="Times New Roman" w:cs="Times New Roman"/>
          <w:color w:val="000000"/>
          <w:spacing w:val="-5"/>
          <w:sz w:val="28"/>
          <w:szCs w:val="28"/>
        </w:rPr>
        <w:t>Рб</w:t>
      </w:r>
      <w:proofErr w:type="spellEnd"/>
      <w:r w:rsidRPr="00022471">
        <w:rPr>
          <w:rFonts w:ascii="Times New Roman" w:eastAsia="Times New Roman" w:hAnsi="Times New Roman" w:cs="Times New Roman"/>
          <w:color w:val="000000"/>
          <w:spacing w:val="-5"/>
          <w:sz w:val="28"/>
          <w:szCs w:val="28"/>
        </w:rPr>
        <w:t xml:space="preserve"> - базовая рентабельность;</w:t>
      </w: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4"/>
          <w:sz w:val="28"/>
          <w:szCs w:val="28"/>
        </w:rPr>
        <w:t xml:space="preserve">      </w:t>
      </w:r>
      <w:proofErr w:type="gramStart"/>
      <w:r w:rsidRPr="00022471">
        <w:rPr>
          <w:rFonts w:ascii="Times New Roman" w:eastAsia="Times New Roman" w:hAnsi="Times New Roman" w:cs="Times New Roman"/>
          <w:color w:val="000000"/>
          <w:spacing w:val="-4"/>
          <w:sz w:val="28"/>
          <w:szCs w:val="28"/>
        </w:rPr>
        <w:t>По - ожидаемая прибыль (расчет прибыли ведется в конце базисного</w:t>
      </w:r>
      <w:r>
        <w:rPr>
          <w:rFonts w:ascii="Times New Roman" w:hAnsi="Times New Roman" w:cs="Times New Roman"/>
          <w:sz w:val="28"/>
          <w:szCs w:val="28"/>
        </w:rPr>
        <w:t xml:space="preserve"> </w:t>
      </w:r>
      <w:r w:rsidRPr="00022471">
        <w:rPr>
          <w:rFonts w:ascii="Times New Roman" w:eastAsia="Times New Roman" w:hAnsi="Times New Roman" w:cs="Times New Roman"/>
          <w:color w:val="000000"/>
          <w:spacing w:val="-5"/>
          <w:sz w:val="28"/>
          <w:szCs w:val="28"/>
        </w:rPr>
        <w:t xml:space="preserve">года, </w:t>
      </w:r>
      <w:r>
        <w:rPr>
          <w:rFonts w:ascii="Times New Roman" w:eastAsia="Times New Roman" w:hAnsi="Times New Roman" w:cs="Times New Roman"/>
          <w:color w:val="000000"/>
          <w:spacing w:val="-5"/>
          <w:sz w:val="28"/>
          <w:szCs w:val="28"/>
        </w:rPr>
        <w:t xml:space="preserve"> </w:t>
      </w:r>
      <w:proofErr w:type="gramEnd"/>
    </w:p>
    <w:p w:rsidR="00644CC9" w:rsidRPr="00022471" w:rsidRDefault="00644CC9" w:rsidP="00644CC9">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pacing w:val="-5"/>
          <w:sz w:val="28"/>
          <w:szCs w:val="28"/>
        </w:rPr>
        <w:t xml:space="preserve">               </w:t>
      </w:r>
      <w:r w:rsidRPr="00022471">
        <w:rPr>
          <w:rFonts w:ascii="Times New Roman" w:eastAsia="Times New Roman" w:hAnsi="Times New Roman" w:cs="Times New Roman"/>
          <w:color w:val="000000"/>
          <w:spacing w:val="-5"/>
          <w:sz w:val="28"/>
          <w:szCs w:val="28"/>
        </w:rPr>
        <w:t>когда точный размер прибыли еще не известен);</w:t>
      </w:r>
    </w:p>
    <w:p w:rsidR="00644CC9" w:rsidRPr="00022471" w:rsidRDefault="00644CC9" w:rsidP="00644CC9">
      <w:pPr>
        <w:widowControl w:val="0"/>
        <w:shd w:val="clear" w:color="auto" w:fill="FFFFFF"/>
        <w:autoSpaceDE w:val="0"/>
        <w:autoSpaceDN w:val="0"/>
        <w:adjustRightInd w:val="0"/>
        <w:spacing w:after="0" w:line="240" w:lineRule="auto"/>
        <w:ind w:right="768"/>
        <w:jc w:val="both"/>
        <w:rPr>
          <w:rFonts w:ascii="Times New Roman" w:hAnsi="Times New Roman" w:cs="Times New Roman"/>
          <w:sz w:val="28"/>
          <w:szCs w:val="28"/>
        </w:rPr>
      </w:pPr>
      <w:r>
        <w:rPr>
          <w:rFonts w:ascii="Times New Roman" w:eastAsia="Times New Roman" w:hAnsi="Times New Roman" w:cs="Times New Roman"/>
          <w:color w:val="000000"/>
          <w:spacing w:val="-5"/>
          <w:sz w:val="28"/>
          <w:szCs w:val="28"/>
        </w:rPr>
        <w:t xml:space="preserve">      </w:t>
      </w:r>
      <w:proofErr w:type="spellStart"/>
      <w:r w:rsidRPr="00022471">
        <w:rPr>
          <w:rFonts w:ascii="Times New Roman" w:eastAsia="Times New Roman" w:hAnsi="Times New Roman" w:cs="Times New Roman"/>
          <w:color w:val="000000"/>
          <w:spacing w:val="-5"/>
          <w:sz w:val="28"/>
          <w:szCs w:val="28"/>
        </w:rPr>
        <w:t>Стп</w:t>
      </w:r>
      <w:proofErr w:type="spellEnd"/>
      <w:r w:rsidRPr="00022471">
        <w:rPr>
          <w:rFonts w:ascii="Times New Roman" w:eastAsia="Times New Roman" w:hAnsi="Times New Roman" w:cs="Times New Roman"/>
          <w:color w:val="000000"/>
          <w:spacing w:val="-5"/>
          <w:sz w:val="28"/>
          <w:szCs w:val="28"/>
        </w:rPr>
        <w:t xml:space="preserve"> - полная себестоимость товарной продукции базисного года</w:t>
      </w:r>
    </w:p>
    <w:p w:rsidR="00644CC9" w:rsidRDefault="00644CC9" w:rsidP="00644CC9">
      <w:pPr>
        <w:widowControl w:val="0"/>
        <w:shd w:val="clear" w:color="auto" w:fill="FFFFFF"/>
        <w:autoSpaceDE w:val="0"/>
        <w:autoSpaceDN w:val="0"/>
        <w:adjustRightInd w:val="0"/>
        <w:spacing w:after="0" w:line="240" w:lineRule="auto"/>
        <w:ind w:right="384" w:firstLine="709"/>
        <w:jc w:val="center"/>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right="384" w:firstLine="709"/>
        <w:jc w:val="center"/>
        <w:rPr>
          <w:rFonts w:ascii="Times New Roman" w:eastAsia="Times New Roman" w:hAnsi="Times New Roman" w:cs="Times New Roman"/>
          <w:color w:val="000000"/>
          <w:spacing w:val="-4"/>
          <w:sz w:val="28"/>
          <w:szCs w:val="28"/>
        </w:rPr>
      </w:pPr>
      <w:proofErr w:type="spellStart"/>
      <w:r w:rsidRPr="00022471">
        <w:rPr>
          <w:rFonts w:ascii="Times New Roman" w:eastAsia="Times New Roman" w:hAnsi="Times New Roman" w:cs="Times New Roman"/>
          <w:color w:val="000000"/>
          <w:spacing w:val="-4"/>
          <w:sz w:val="28"/>
          <w:szCs w:val="28"/>
        </w:rPr>
        <w:t>Прп</w:t>
      </w:r>
      <w:proofErr w:type="spellEnd"/>
      <w:r w:rsidRPr="00022471">
        <w:rPr>
          <w:rFonts w:ascii="Times New Roman" w:eastAsia="Times New Roman" w:hAnsi="Times New Roman" w:cs="Times New Roman"/>
          <w:color w:val="000000"/>
          <w:spacing w:val="-4"/>
          <w:sz w:val="28"/>
          <w:szCs w:val="28"/>
        </w:rPr>
        <w:t xml:space="preserve"> = </w:t>
      </w:r>
      <w:proofErr w:type="spellStart"/>
      <w:r w:rsidRPr="00022471">
        <w:rPr>
          <w:rFonts w:ascii="Times New Roman" w:eastAsia="Times New Roman" w:hAnsi="Times New Roman" w:cs="Times New Roman"/>
          <w:color w:val="000000"/>
          <w:spacing w:val="-4"/>
          <w:sz w:val="28"/>
          <w:szCs w:val="28"/>
        </w:rPr>
        <w:t>Стп</w:t>
      </w:r>
      <w:proofErr w:type="spellEnd"/>
      <w:r w:rsidRPr="00022471">
        <w:rPr>
          <w:rFonts w:ascii="Times New Roman" w:eastAsia="Times New Roman" w:hAnsi="Times New Roman" w:cs="Times New Roman"/>
          <w:color w:val="000000"/>
          <w:spacing w:val="-4"/>
          <w:sz w:val="28"/>
          <w:szCs w:val="28"/>
        </w:rPr>
        <w:t xml:space="preserve"> х </w:t>
      </w:r>
      <w:proofErr w:type="spellStart"/>
      <w:r w:rsidRPr="00022471">
        <w:rPr>
          <w:rFonts w:ascii="Times New Roman" w:eastAsia="Times New Roman" w:hAnsi="Times New Roman" w:cs="Times New Roman"/>
          <w:color w:val="000000"/>
          <w:spacing w:val="-4"/>
          <w:sz w:val="28"/>
          <w:szCs w:val="28"/>
        </w:rPr>
        <w:t>Рб</w:t>
      </w:r>
      <w:proofErr w:type="spellEnd"/>
      <w:r w:rsidRPr="00022471">
        <w:rPr>
          <w:rFonts w:ascii="Times New Roman" w:eastAsia="Times New Roman" w:hAnsi="Times New Roman" w:cs="Times New Roman"/>
          <w:color w:val="000000"/>
          <w:spacing w:val="-4"/>
          <w:sz w:val="28"/>
          <w:szCs w:val="28"/>
        </w:rPr>
        <w:t xml:space="preserve"> / 100 %</w:t>
      </w:r>
    </w:p>
    <w:p w:rsidR="00644CC9" w:rsidRDefault="00644CC9" w:rsidP="00644CC9">
      <w:pPr>
        <w:widowControl w:val="0"/>
        <w:shd w:val="clear" w:color="auto" w:fill="FFFFFF"/>
        <w:autoSpaceDE w:val="0"/>
        <w:autoSpaceDN w:val="0"/>
        <w:adjustRightInd w:val="0"/>
        <w:spacing w:after="0" w:line="240" w:lineRule="auto"/>
        <w:ind w:right="384" w:firstLine="709"/>
        <w:jc w:val="center"/>
        <w:rPr>
          <w:rFonts w:ascii="Times New Roman" w:eastAsia="Times New Roman" w:hAnsi="Times New Roman" w:cs="Times New Roman"/>
          <w:color w:val="000000"/>
          <w:spacing w:val="-4"/>
          <w:sz w:val="28"/>
          <w:szCs w:val="28"/>
        </w:rPr>
      </w:pPr>
    </w:p>
    <w:p w:rsidR="00644CC9" w:rsidRPr="00A46376" w:rsidRDefault="00644CC9" w:rsidP="00644CC9">
      <w:pPr>
        <w:widowControl w:val="0"/>
        <w:shd w:val="clear" w:color="auto" w:fill="FFFFFF"/>
        <w:autoSpaceDE w:val="0"/>
        <w:autoSpaceDN w:val="0"/>
        <w:adjustRightInd w:val="0"/>
        <w:spacing w:after="0" w:line="240" w:lineRule="auto"/>
        <w:ind w:right="384"/>
        <w:jc w:val="both"/>
        <w:rPr>
          <w:rFonts w:ascii="Times New Roman" w:hAnsi="Times New Roman" w:cs="Times New Roman"/>
          <w:sz w:val="28"/>
          <w:szCs w:val="28"/>
        </w:rPr>
      </w:pPr>
      <w:r w:rsidRPr="00022471">
        <w:rPr>
          <w:rFonts w:ascii="Times New Roman" w:eastAsia="Times New Roman" w:hAnsi="Times New Roman" w:cs="Times New Roman"/>
          <w:color w:val="000000"/>
          <w:spacing w:val="-5"/>
          <w:sz w:val="28"/>
          <w:szCs w:val="28"/>
        </w:rPr>
        <w:t xml:space="preserve">где </w:t>
      </w:r>
      <w:proofErr w:type="spellStart"/>
      <w:r w:rsidRPr="00022471">
        <w:rPr>
          <w:rFonts w:ascii="Times New Roman" w:eastAsia="Times New Roman" w:hAnsi="Times New Roman" w:cs="Times New Roman"/>
          <w:color w:val="000000"/>
          <w:spacing w:val="-5"/>
          <w:sz w:val="28"/>
          <w:szCs w:val="28"/>
        </w:rPr>
        <w:t>Прп</w:t>
      </w:r>
      <w:proofErr w:type="spellEnd"/>
      <w:r w:rsidRPr="00022471">
        <w:rPr>
          <w:rFonts w:ascii="Times New Roman" w:eastAsia="Times New Roman" w:hAnsi="Times New Roman" w:cs="Times New Roman"/>
          <w:color w:val="000000"/>
          <w:spacing w:val="-5"/>
          <w:sz w:val="28"/>
          <w:szCs w:val="28"/>
        </w:rPr>
        <w:t xml:space="preserve"> - планируемая прибыль по продукции, подлежащей реализации</w:t>
      </w:r>
      <w:r>
        <w:rPr>
          <w:rFonts w:ascii="Times New Roman" w:hAnsi="Times New Roman" w:cs="Times New Roman"/>
          <w:sz w:val="28"/>
          <w:szCs w:val="28"/>
        </w:rPr>
        <w:t xml:space="preserve"> </w:t>
      </w:r>
      <w:r w:rsidRPr="00022471">
        <w:rPr>
          <w:rFonts w:ascii="Times New Roman" w:eastAsia="Times New Roman" w:hAnsi="Times New Roman" w:cs="Times New Roman"/>
          <w:color w:val="000000"/>
          <w:spacing w:val="-4"/>
          <w:sz w:val="28"/>
          <w:szCs w:val="28"/>
        </w:rPr>
        <w:t>в предстоящем периоде (см. Финансы</w:t>
      </w:r>
      <w:proofErr w:type="gramStart"/>
      <w:r w:rsidRPr="00022471">
        <w:rPr>
          <w:rFonts w:ascii="Times New Roman" w:eastAsia="Times New Roman" w:hAnsi="Times New Roman" w:cs="Times New Roman"/>
          <w:color w:val="000000"/>
          <w:spacing w:val="-4"/>
          <w:sz w:val="28"/>
          <w:szCs w:val="28"/>
        </w:rPr>
        <w:t xml:space="preserve"> / П</w:t>
      </w:r>
      <w:proofErr w:type="gramEnd"/>
      <w:r w:rsidRPr="00022471">
        <w:rPr>
          <w:rFonts w:ascii="Times New Roman" w:eastAsia="Times New Roman" w:hAnsi="Times New Roman" w:cs="Times New Roman"/>
          <w:color w:val="000000"/>
          <w:spacing w:val="-4"/>
          <w:sz w:val="28"/>
          <w:szCs w:val="28"/>
        </w:rPr>
        <w:t>од ред. Ковалевой А. М. -</w:t>
      </w:r>
      <w:r w:rsidRPr="00022471">
        <w:rPr>
          <w:rFonts w:ascii="Times New Roman" w:eastAsia="Times New Roman" w:hAnsi="Times New Roman" w:cs="Times New Roman"/>
          <w:color w:val="000000"/>
          <w:spacing w:val="3"/>
          <w:sz w:val="28"/>
          <w:szCs w:val="28"/>
        </w:rPr>
        <w:t>М.: 1996.-с. 129)</w:t>
      </w:r>
    </w:p>
    <w:p w:rsidR="00644CC9" w:rsidRDefault="00644CC9" w:rsidP="00644CC9">
      <w:pPr>
        <w:spacing w:after="0" w:line="240" w:lineRule="auto"/>
        <w:rPr>
          <w:rFonts w:ascii="Times New Roman" w:hAnsi="Times New Roman" w:cs="Times New Roman"/>
          <w:sz w:val="28"/>
          <w:szCs w:val="28"/>
        </w:rPr>
      </w:pPr>
    </w:p>
    <w:p w:rsidR="00644CC9" w:rsidRPr="0092718A" w:rsidRDefault="00644CC9" w:rsidP="00644CC9">
      <w:pPr>
        <w:spacing w:after="0" w:line="240" w:lineRule="auto"/>
        <w:rPr>
          <w:rFonts w:ascii="Times New Roman" w:hAnsi="Times New Roman" w:cs="Times New Roman"/>
          <w:sz w:val="28"/>
          <w:szCs w:val="28"/>
        </w:rPr>
      </w:pPr>
      <w:r w:rsidRPr="0092718A">
        <w:rPr>
          <w:rFonts w:ascii="Times New Roman" w:hAnsi="Times New Roman" w:cs="Times New Roman"/>
          <w:sz w:val="28"/>
          <w:szCs w:val="28"/>
        </w:rPr>
        <w:t>Задача 6. Определите базовую рентабельность.</w:t>
      </w:r>
    </w:p>
    <w:p w:rsidR="00644CC9" w:rsidRPr="0092718A" w:rsidRDefault="00644CC9" w:rsidP="00644CC9">
      <w:pPr>
        <w:spacing w:after="0" w:line="240" w:lineRule="auto"/>
        <w:rPr>
          <w:rFonts w:ascii="Times New Roman" w:hAnsi="Times New Roman" w:cs="Times New Roman"/>
          <w:sz w:val="28"/>
          <w:szCs w:val="28"/>
        </w:rPr>
      </w:pPr>
      <w:r w:rsidRPr="0092718A">
        <w:rPr>
          <w:rFonts w:ascii="Times New Roman" w:hAnsi="Times New Roman" w:cs="Times New Roman"/>
          <w:sz w:val="28"/>
          <w:szCs w:val="28"/>
        </w:rPr>
        <w:t xml:space="preserve"> </w:t>
      </w:r>
      <w:r w:rsidRPr="0092718A">
        <w:rPr>
          <w:rFonts w:ascii="Times New Roman" w:hAnsi="Times New Roman" w:cs="Times New Roman"/>
          <w:sz w:val="28"/>
          <w:szCs w:val="28"/>
          <w:u w:val="single"/>
        </w:rPr>
        <w:t>Исходные данные</w:t>
      </w:r>
      <w:r>
        <w:rPr>
          <w:rFonts w:ascii="Times New Roman" w:hAnsi="Times New Roman" w:cs="Times New Roman"/>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01"/>
        <w:gridCol w:w="1559"/>
        <w:gridCol w:w="1701"/>
      </w:tblGrid>
      <w:tr w:rsidR="00644CC9" w:rsidRPr="0092718A" w:rsidTr="009E5B01">
        <w:trPr>
          <w:cantSplit/>
          <w:trHeight w:val="965"/>
        </w:trPr>
        <w:tc>
          <w:tcPr>
            <w:tcW w:w="4503" w:type="dxa"/>
            <w:vAlign w:val="center"/>
          </w:tcPr>
          <w:p w:rsidR="00644CC9" w:rsidRPr="0092718A" w:rsidRDefault="00644CC9" w:rsidP="009E5B01">
            <w:pPr>
              <w:pStyle w:val="1"/>
              <w:spacing w:line="276" w:lineRule="auto"/>
              <w:rPr>
                <w:szCs w:val="28"/>
              </w:rPr>
            </w:pPr>
            <w:r w:rsidRPr="0092718A">
              <w:rPr>
                <w:szCs w:val="28"/>
              </w:rPr>
              <w:t>Показатели</w:t>
            </w:r>
          </w:p>
        </w:tc>
        <w:tc>
          <w:tcPr>
            <w:tcW w:w="1701" w:type="dxa"/>
            <w:vAlign w:val="center"/>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 xml:space="preserve">Отчет </w:t>
            </w:r>
            <w:proofErr w:type="gramStart"/>
            <w:r w:rsidRPr="0092718A">
              <w:rPr>
                <w:rFonts w:ascii="Times New Roman" w:hAnsi="Times New Roman" w:cs="Times New Roman"/>
                <w:sz w:val="28"/>
                <w:szCs w:val="28"/>
              </w:rPr>
              <w:t>за</w:t>
            </w:r>
            <w:proofErr w:type="gramEnd"/>
          </w:p>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9 месяцев</w:t>
            </w:r>
          </w:p>
        </w:tc>
        <w:tc>
          <w:tcPr>
            <w:tcW w:w="1559" w:type="dxa"/>
            <w:vAlign w:val="center"/>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 xml:space="preserve">План </w:t>
            </w:r>
            <w:proofErr w:type="spellStart"/>
            <w:r w:rsidRPr="0092718A">
              <w:rPr>
                <w:rFonts w:ascii="Times New Roman" w:hAnsi="Times New Roman" w:cs="Times New Roman"/>
                <w:sz w:val="28"/>
                <w:szCs w:val="28"/>
                <w:lang w:val="en-US"/>
              </w:rPr>
              <w:t>lV</w:t>
            </w:r>
            <w:proofErr w:type="spellEnd"/>
          </w:p>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квартала</w:t>
            </w:r>
          </w:p>
        </w:tc>
        <w:tc>
          <w:tcPr>
            <w:tcW w:w="1701" w:type="dxa"/>
            <w:vAlign w:val="center"/>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Ожидаемое исполнение за текущий год</w:t>
            </w:r>
          </w:p>
        </w:tc>
      </w:tr>
      <w:tr w:rsidR="00644CC9" w:rsidRPr="0092718A" w:rsidTr="009E5B01">
        <w:tc>
          <w:tcPr>
            <w:tcW w:w="4503" w:type="dxa"/>
          </w:tcPr>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Товарная продукция</w:t>
            </w:r>
          </w:p>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 xml:space="preserve">по действующим ценам </w:t>
            </w:r>
          </w:p>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без НДС и акцизов, тыс.</w:t>
            </w:r>
          </w:p>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руб.</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3515</w:t>
            </w:r>
          </w:p>
        </w:tc>
        <w:tc>
          <w:tcPr>
            <w:tcW w:w="1559"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875</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r>
      <w:tr w:rsidR="00644CC9" w:rsidRPr="0092718A" w:rsidTr="009E5B01">
        <w:tc>
          <w:tcPr>
            <w:tcW w:w="4503" w:type="dxa"/>
          </w:tcPr>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Товарная продукция по пол</w:t>
            </w:r>
            <w:r>
              <w:rPr>
                <w:rFonts w:ascii="Times New Roman" w:hAnsi="Times New Roman" w:cs="Times New Roman"/>
                <w:sz w:val="28"/>
                <w:szCs w:val="28"/>
              </w:rPr>
              <w:t xml:space="preserve">ной себестоимости, </w:t>
            </w:r>
            <w:r w:rsidRPr="0092718A">
              <w:rPr>
                <w:rFonts w:ascii="Times New Roman" w:hAnsi="Times New Roman" w:cs="Times New Roman"/>
                <w:sz w:val="28"/>
                <w:szCs w:val="28"/>
              </w:rPr>
              <w:t>тыс. руб.</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2611</w:t>
            </w:r>
          </w:p>
        </w:tc>
        <w:tc>
          <w:tcPr>
            <w:tcW w:w="1559"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652</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r>
      <w:tr w:rsidR="00644CC9" w:rsidRPr="0092718A" w:rsidTr="009E5B01">
        <w:tc>
          <w:tcPr>
            <w:tcW w:w="4503" w:type="dxa"/>
          </w:tcPr>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 xml:space="preserve">Прирост прибыли </w:t>
            </w:r>
            <w:proofErr w:type="gramStart"/>
            <w:r w:rsidRPr="0092718A">
              <w:rPr>
                <w:rFonts w:ascii="Times New Roman" w:hAnsi="Times New Roman" w:cs="Times New Roman"/>
                <w:sz w:val="28"/>
                <w:szCs w:val="28"/>
              </w:rPr>
              <w:t>за</w:t>
            </w:r>
            <w:proofErr w:type="gramEnd"/>
          </w:p>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счет изменения цен,</w:t>
            </w:r>
          </w:p>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тыс. руб.</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+82</w:t>
            </w:r>
          </w:p>
        </w:tc>
        <w:tc>
          <w:tcPr>
            <w:tcW w:w="1559"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r>
      <w:tr w:rsidR="00644CC9" w:rsidRPr="0092718A" w:rsidTr="009E5B01">
        <w:tc>
          <w:tcPr>
            <w:tcW w:w="4503" w:type="dxa"/>
          </w:tcPr>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 xml:space="preserve">Прибыль, принимаемая за базу, тыс. руб. </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c>
          <w:tcPr>
            <w:tcW w:w="1559"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r>
      <w:tr w:rsidR="00644CC9" w:rsidRPr="0092718A" w:rsidTr="009E5B01">
        <w:trPr>
          <w:trHeight w:val="433"/>
        </w:trPr>
        <w:tc>
          <w:tcPr>
            <w:tcW w:w="4503" w:type="dxa"/>
          </w:tcPr>
          <w:p w:rsidR="00644CC9" w:rsidRPr="0092718A" w:rsidRDefault="00644CC9" w:rsidP="009E5B01">
            <w:pPr>
              <w:spacing w:after="0"/>
              <w:rPr>
                <w:rFonts w:ascii="Times New Roman" w:hAnsi="Times New Roman" w:cs="Times New Roman"/>
                <w:sz w:val="28"/>
                <w:szCs w:val="28"/>
              </w:rPr>
            </w:pPr>
            <w:r w:rsidRPr="0092718A">
              <w:rPr>
                <w:rFonts w:ascii="Times New Roman" w:hAnsi="Times New Roman" w:cs="Times New Roman"/>
                <w:sz w:val="28"/>
                <w:szCs w:val="28"/>
              </w:rPr>
              <w:t>Базовая рентабельность</w:t>
            </w:r>
            <w:r>
              <w:rPr>
                <w:rFonts w:ascii="Times New Roman" w:hAnsi="Times New Roman" w:cs="Times New Roman"/>
                <w:sz w:val="28"/>
                <w:szCs w:val="28"/>
              </w:rPr>
              <w:t>,</w:t>
            </w:r>
            <w:r w:rsidRPr="009271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718A">
              <w:rPr>
                <w:rFonts w:ascii="Times New Roman" w:hAnsi="Times New Roman" w:cs="Times New Roman"/>
                <w:sz w:val="28"/>
                <w:szCs w:val="28"/>
              </w:rPr>
              <w:t>%</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c>
          <w:tcPr>
            <w:tcW w:w="1559"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c>
          <w:tcPr>
            <w:tcW w:w="1701" w:type="dxa"/>
          </w:tcPr>
          <w:p w:rsidR="00644CC9" w:rsidRPr="0092718A" w:rsidRDefault="00644CC9" w:rsidP="009E5B01">
            <w:pPr>
              <w:spacing w:after="0"/>
              <w:jc w:val="center"/>
              <w:rPr>
                <w:rFonts w:ascii="Times New Roman" w:hAnsi="Times New Roman" w:cs="Times New Roman"/>
                <w:sz w:val="28"/>
                <w:szCs w:val="28"/>
              </w:rPr>
            </w:pPr>
            <w:r w:rsidRPr="0092718A">
              <w:rPr>
                <w:rFonts w:ascii="Times New Roman" w:hAnsi="Times New Roman" w:cs="Times New Roman"/>
                <w:sz w:val="28"/>
                <w:szCs w:val="28"/>
              </w:rPr>
              <w:t>?</w:t>
            </w:r>
          </w:p>
        </w:tc>
      </w:tr>
    </w:tbl>
    <w:p w:rsidR="00644CC9" w:rsidRDefault="00644CC9" w:rsidP="00644CC9">
      <w:pPr>
        <w:spacing w:after="0" w:line="240" w:lineRule="auto"/>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4"/>
          <w:sz w:val="28"/>
          <w:szCs w:val="28"/>
        </w:rPr>
      </w:pPr>
    </w:p>
    <w:p w:rsidR="00644CC9" w:rsidRPr="0092718A" w:rsidRDefault="00644CC9" w:rsidP="00644CC9">
      <w:pPr>
        <w:widowControl w:val="0"/>
        <w:shd w:val="clear" w:color="auto" w:fill="FFFFFF"/>
        <w:autoSpaceDE w:val="0"/>
        <w:autoSpaceDN w:val="0"/>
        <w:adjustRightInd w:val="0"/>
        <w:spacing w:after="0" w:line="240" w:lineRule="auto"/>
        <w:ind w:left="91"/>
        <w:rPr>
          <w:rFonts w:ascii="Times New Roman" w:hAnsi="Times New Roman" w:cs="Times New Roman"/>
          <w:sz w:val="28"/>
          <w:szCs w:val="28"/>
        </w:rPr>
      </w:pPr>
      <w:r w:rsidRPr="0092718A">
        <w:rPr>
          <w:rFonts w:ascii="Times New Roman" w:eastAsia="Times New Roman" w:hAnsi="Times New Roman" w:cs="Times New Roman"/>
          <w:color w:val="000000"/>
          <w:spacing w:val="-4"/>
          <w:sz w:val="28"/>
          <w:szCs w:val="28"/>
        </w:rPr>
        <w:t xml:space="preserve">Задача 7. Определите плановую прибыль от реализации продукции, с учетом </w:t>
      </w:r>
      <w:r w:rsidRPr="0092718A">
        <w:rPr>
          <w:rFonts w:ascii="Times New Roman" w:eastAsia="Times New Roman" w:hAnsi="Times New Roman" w:cs="Times New Roman"/>
          <w:color w:val="000000"/>
          <w:spacing w:val="-5"/>
          <w:sz w:val="28"/>
          <w:szCs w:val="28"/>
        </w:rPr>
        <w:t>базовой рентабельности, которая рассчитана в задаче 6.</w:t>
      </w:r>
    </w:p>
    <w:p w:rsidR="00644CC9" w:rsidRDefault="00644CC9" w:rsidP="00644CC9">
      <w:pPr>
        <w:widowControl w:val="0"/>
        <w:shd w:val="clear" w:color="auto" w:fill="FFFFFF"/>
        <w:autoSpaceDE w:val="0"/>
        <w:autoSpaceDN w:val="0"/>
        <w:adjustRightInd w:val="0"/>
        <w:spacing w:after="0" w:line="240" w:lineRule="auto"/>
        <w:ind w:left="91"/>
        <w:rPr>
          <w:rFonts w:ascii="Times New Roman" w:eastAsia="Times New Roman" w:hAnsi="Times New Roman" w:cs="Times New Roman"/>
          <w:color w:val="000000"/>
          <w:spacing w:val="-6"/>
          <w:sz w:val="28"/>
          <w:szCs w:val="28"/>
          <w:u w:val="single"/>
        </w:rPr>
      </w:pPr>
      <w:r w:rsidRPr="0092718A">
        <w:rPr>
          <w:rFonts w:ascii="Times New Roman" w:eastAsia="Times New Roman" w:hAnsi="Times New Roman" w:cs="Times New Roman"/>
          <w:color w:val="000000"/>
          <w:spacing w:val="-6"/>
          <w:sz w:val="28"/>
          <w:szCs w:val="28"/>
          <w:u w:val="single"/>
        </w:rPr>
        <w:t>Исходные данные:</w:t>
      </w:r>
    </w:p>
    <w:tbl>
      <w:tblPr>
        <w:tblStyle w:val="a3"/>
        <w:tblW w:w="0" w:type="auto"/>
        <w:tblInd w:w="91" w:type="dxa"/>
        <w:tblLook w:val="04A0" w:firstRow="1" w:lastRow="0" w:firstColumn="1" w:lastColumn="0" w:noHBand="0" w:noVBand="1"/>
      </w:tblPr>
      <w:tblGrid>
        <w:gridCol w:w="6963"/>
        <w:gridCol w:w="2517"/>
      </w:tblGrid>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5"/>
                <w:sz w:val="28"/>
                <w:szCs w:val="28"/>
              </w:rPr>
              <w:t xml:space="preserve">1 . </w:t>
            </w:r>
            <w:r w:rsidRPr="0092718A">
              <w:rPr>
                <w:rFonts w:ascii="Times New Roman" w:eastAsia="Times New Roman" w:hAnsi="Times New Roman" w:cs="Times New Roman"/>
                <w:color w:val="000000"/>
                <w:spacing w:val="-5"/>
                <w:sz w:val="28"/>
                <w:szCs w:val="28"/>
              </w:rPr>
              <w:t>Себестоимость товарной продукции отчетного го</w:t>
            </w:r>
            <w:r w:rsidRPr="0092718A">
              <w:rPr>
                <w:rFonts w:ascii="Times New Roman" w:eastAsia="Times New Roman" w:hAnsi="Times New Roman" w:cs="Times New Roman"/>
                <w:color w:val="000000"/>
                <w:spacing w:val="-5"/>
                <w:sz w:val="28"/>
                <w:szCs w:val="28"/>
              </w:rPr>
              <w:softHyphen/>
              <w:t>да, тыс. руб.</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3263,0</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2"/>
                <w:sz w:val="28"/>
                <w:szCs w:val="28"/>
              </w:rPr>
              <w:t xml:space="preserve">2. </w:t>
            </w:r>
            <w:r w:rsidRPr="0092718A">
              <w:rPr>
                <w:rFonts w:ascii="Times New Roman" w:eastAsia="Times New Roman" w:hAnsi="Times New Roman" w:cs="Times New Roman"/>
                <w:color w:val="000000"/>
                <w:spacing w:val="-2"/>
                <w:sz w:val="28"/>
                <w:szCs w:val="28"/>
              </w:rPr>
              <w:t xml:space="preserve">Повышение себестоимости товарной продукции, </w:t>
            </w:r>
            <w:r w:rsidRPr="0092718A">
              <w:rPr>
                <w:rFonts w:ascii="Times New Roman" w:eastAsia="Times New Roman" w:hAnsi="Times New Roman" w:cs="Times New Roman"/>
                <w:color w:val="000000"/>
                <w:sz w:val="28"/>
                <w:szCs w:val="28"/>
              </w:rPr>
              <w:t>%</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63,0</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5"/>
                <w:sz w:val="28"/>
                <w:szCs w:val="28"/>
              </w:rPr>
              <w:t xml:space="preserve">3. </w:t>
            </w:r>
            <w:r w:rsidRPr="0092718A">
              <w:rPr>
                <w:rFonts w:ascii="Times New Roman" w:eastAsia="Times New Roman" w:hAnsi="Times New Roman" w:cs="Times New Roman"/>
                <w:color w:val="000000"/>
                <w:spacing w:val="-5"/>
                <w:sz w:val="28"/>
                <w:szCs w:val="28"/>
              </w:rPr>
              <w:t>Себестоимость товарной продукции планируемого года, тыс. руб.</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4"/>
                <w:sz w:val="28"/>
                <w:szCs w:val="28"/>
              </w:rPr>
              <w:t xml:space="preserve">4. </w:t>
            </w:r>
            <w:r w:rsidRPr="0092718A">
              <w:rPr>
                <w:rFonts w:ascii="Times New Roman" w:eastAsia="Times New Roman" w:hAnsi="Times New Roman" w:cs="Times New Roman"/>
                <w:color w:val="000000"/>
                <w:spacing w:val="-4"/>
                <w:sz w:val="28"/>
                <w:szCs w:val="28"/>
              </w:rPr>
              <w:t xml:space="preserve">Снижение прибыли от повышения себестоимости </w:t>
            </w:r>
            <w:r w:rsidRPr="0092718A">
              <w:rPr>
                <w:rFonts w:ascii="Times New Roman" w:eastAsia="Times New Roman" w:hAnsi="Times New Roman" w:cs="Times New Roman"/>
                <w:color w:val="000000"/>
                <w:spacing w:val="-5"/>
                <w:sz w:val="28"/>
                <w:szCs w:val="28"/>
              </w:rPr>
              <w:t>товарной продукции, тыс. руб.</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6"/>
                <w:sz w:val="28"/>
                <w:szCs w:val="28"/>
              </w:rPr>
              <w:t xml:space="preserve">5. </w:t>
            </w:r>
            <w:r w:rsidRPr="0092718A">
              <w:rPr>
                <w:rFonts w:ascii="Times New Roman" w:eastAsia="Times New Roman" w:hAnsi="Times New Roman" w:cs="Times New Roman"/>
                <w:color w:val="000000"/>
                <w:spacing w:val="-6"/>
                <w:sz w:val="28"/>
                <w:szCs w:val="28"/>
              </w:rPr>
              <w:t>Индекс цен на товарную продукцию предприятия</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1,42</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3"/>
                <w:sz w:val="28"/>
                <w:szCs w:val="28"/>
              </w:rPr>
              <w:t xml:space="preserve">6. </w:t>
            </w:r>
            <w:r w:rsidRPr="0092718A">
              <w:rPr>
                <w:rFonts w:ascii="Times New Roman" w:eastAsia="Times New Roman" w:hAnsi="Times New Roman" w:cs="Times New Roman"/>
                <w:color w:val="000000"/>
                <w:spacing w:val="-3"/>
                <w:sz w:val="28"/>
                <w:szCs w:val="28"/>
              </w:rPr>
              <w:t xml:space="preserve">Увеличение прибыли вследствие роста цен,   тыс. </w:t>
            </w:r>
            <w:r w:rsidRPr="0092718A">
              <w:rPr>
                <w:rFonts w:ascii="Times New Roman" w:eastAsia="Times New Roman" w:hAnsi="Times New Roman" w:cs="Times New Roman"/>
                <w:color w:val="000000"/>
                <w:spacing w:val="-8"/>
                <w:sz w:val="28"/>
                <w:szCs w:val="28"/>
              </w:rPr>
              <w:t>руб.</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2"/>
                <w:sz w:val="28"/>
                <w:szCs w:val="28"/>
              </w:rPr>
              <w:t xml:space="preserve">7. </w:t>
            </w:r>
            <w:r w:rsidRPr="0092718A">
              <w:rPr>
                <w:rFonts w:ascii="Times New Roman" w:eastAsia="Times New Roman" w:hAnsi="Times New Roman" w:cs="Times New Roman"/>
                <w:color w:val="000000"/>
                <w:spacing w:val="-2"/>
                <w:sz w:val="28"/>
                <w:szCs w:val="28"/>
              </w:rPr>
              <w:t>Прибыль товарной продукции исходя</w:t>
            </w:r>
            <w:r>
              <w:rPr>
                <w:rFonts w:ascii="Times New Roman" w:eastAsia="Times New Roman" w:hAnsi="Times New Roman" w:cs="Times New Roman"/>
                <w:color w:val="000000"/>
                <w:spacing w:val="-2"/>
                <w:sz w:val="28"/>
                <w:szCs w:val="28"/>
              </w:rPr>
              <w:t xml:space="preserve"> </w:t>
            </w:r>
            <w:r w:rsidRPr="0092718A">
              <w:rPr>
                <w:rFonts w:ascii="Times New Roman" w:eastAsia="Times New Roman" w:hAnsi="Times New Roman" w:cs="Times New Roman"/>
                <w:color w:val="000000"/>
                <w:spacing w:val="-2"/>
                <w:sz w:val="28"/>
                <w:szCs w:val="28"/>
              </w:rPr>
              <w:t xml:space="preserve">из базовой </w:t>
            </w:r>
            <w:r w:rsidRPr="0092718A">
              <w:rPr>
                <w:rFonts w:ascii="Times New Roman" w:eastAsia="Times New Roman" w:hAnsi="Times New Roman" w:cs="Times New Roman"/>
                <w:color w:val="000000"/>
                <w:spacing w:val="-5"/>
                <w:sz w:val="28"/>
                <w:szCs w:val="28"/>
              </w:rPr>
              <w:t>рентабельности (1*</w:t>
            </w:r>
            <w:proofErr w:type="spellStart"/>
            <w:r w:rsidRPr="0092718A">
              <w:rPr>
                <w:rFonts w:ascii="Times New Roman" w:eastAsia="Times New Roman" w:hAnsi="Times New Roman" w:cs="Times New Roman"/>
                <w:color w:val="000000"/>
                <w:spacing w:val="-5"/>
                <w:sz w:val="28"/>
                <w:szCs w:val="28"/>
              </w:rPr>
              <w:t>Рб</w:t>
            </w:r>
            <w:proofErr w:type="spellEnd"/>
            <w:r w:rsidRPr="0092718A">
              <w:rPr>
                <w:rFonts w:ascii="Times New Roman" w:eastAsia="Times New Roman" w:hAnsi="Times New Roman" w:cs="Times New Roman"/>
                <w:color w:val="000000"/>
                <w:spacing w:val="-5"/>
                <w:sz w:val="28"/>
                <w:szCs w:val="28"/>
              </w:rPr>
              <w:t>)</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r w:rsidR="00644CC9" w:rsidTr="009E5B01">
        <w:tc>
          <w:tcPr>
            <w:tcW w:w="6963" w:type="dxa"/>
          </w:tcPr>
          <w:p w:rsidR="00644CC9" w:rsidRDefault="00644CC9" w:rsidP="009E5B01">
            <w:pPr>
              <w:widowControl w:val="0"/>
              <w:autoSpaceDE w:val="0"/>
              <w:autoSpaceDN w:val="0"/>
              <w:adjustRightInd w:val="0"/>
              <w:rPr>
                <w:rFonts w:ascii="Times New Roman" w:hAnsi="Times New Roman" w:cs="Times New Roman"/>
                <w:sz w:val="28"/>
                <w:szCs w:val="28"/>
              </w:rPr>
            </w:pPr>
            <w:r w:rsidRPr="0092718A">
              <w:rPr>
                <w:rFonts w:ascii="Times New Roman" w:hAnsi="Times New Roman" w:cs="Times New Roman"/>
                <w:color w:val="000000"/>
                <w:spacing w:val="-6"/>
                <w:sz w:val="28"/>
                <w:szCs w:val="28"/>
              </w:rPr>
              <w:t xml:space="preserve">8. </w:t>
            </w:r>
            <w:r w:rsidRPr="0092718A">
              <w:rPr>
                <w:rFonts w:ascii="Times New Roman" w:eastAsia="Times New Roman" w:hAnsi="Times New Roman" w:cs="Times New Roman"/>
                <w:color w:val="000000"/>
                <w:spacing w:val="-6"/>
                <w:sz w:val="28"/>
                <w:szCs w:val="28"/>
              </w:rPr>
              <w:t>Плановая прибыль от реализации</w:t>
            </w:r>
          </w:p>
        </w:tc>
        <w:tc>
          <w:tcPr>
            <w:tcW w:w="2517" w:type="dxa"/>
            <w:vAlign w:val="center"/>
          </w:tcPr>
          <w:p w:rsidR="00644CC9" w:rsidRDefault="00644CC9" w:rsidP="009E5B0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r>
    </w:tbl>
    <w:p w:rsidR="00644CC9" w:rsidRPr="0092718A" w:rsidRDefault="00644CC9" w:rsidP="00644CC9">
      <w:pPr>
        <w:widowControl w:val="0"/>
        <w:shd w:val="clear" w:color="auto" w:fill="FFFFFF"/>
        <w:autoSpaceDE w:val="0"/>
        <w:autoSpaceDN w:val="0"/>
        <w:adjustRightInd w:val="0"/>
        <w:spacing w:after="0" w:line="240" w:lineRule="auto"/>
        <w:ind w:left="91"/>
        <w:rPr>
          <w:rFonts w:ascii="Times New Roman" w:hAnsi="Times New Roman" w:cs="Times New Roman"/>
          <w:sz w:val="28"/>
          <w:szCs w:val="28"/>
        </w:rPr>
      </w:pPr>
    </w:p>
    <w:p w:rsidR="00644CC9" w:rsidRPr="0092718A" w:rsidRDefault="00644CC9" w:rsidP="00644CC9">
      <w:pPr>
        <w:widowControl w:val="0"/>
        <w:shd w:val="clear" w:color="auto" w:fill="FFFFFF"/>
        <w:autoSpaceDE w:val="0"/>
        <w:autoSpaceDN w:val="0"/>
        <w:adjustRightInd w:val="0"/>
        <w:spacing w:after="0" w:line="240" w:lineRule="auto"/>
        <w:ind w:right="91"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5"/>
          <w:sz w:val="28"/>
          <w:szCs w:val="28"/>
          <w:u w:val="single"/>
        </w:rPr>
        <w:t xml:space="preserve">Планирование прибыли с учетом пороговых показателей деятельности </w:t>
      </w:r>
      <w:r>
        <w:rPr>
          <w:rFonts w:ascii="Times New Roman" w:eastAsia="Times New Roman" w:hAnsi="Times New Roman" w:cs="Times New Roman"/>
          <w:color w:val="000000"/>
          <w:spacing w:val="-5"/>
          <w:sz w:val="28"/>
          <w:szCs w:val="28"/>
        </w:rPr>
        <w:t>корпорации</w:t>
      </w:r>
      <w:r w:rsidRPr="0092718A">
        <w:rPr>
          <w:rFonts w:ascii="Times New Roman" w:eastAsia="Times New Roman" w:hAnsi="Times New Roman" w:cs="Times New Roman"/>
          <w:color w:val="000000"/>
          <w:spacing w:val="-5"/>
          <w:sz w:val="28"/>
          <w:szCs w:val="28"/>
        </w:rPr>
        <w:t>: критический объем реализации, порог рентабельности и запас финансовой прочности организации. Практически все они связаны с поняти</w:t>
      </w:r>
      <w:r w:rsidRPr="0092718A">
        <w:rPr>
          <w:rFonts w:ascii="Times New Roman" w:eastAsia="Times New Roman" w:hAnsi="Times New Roman" w:cs="Times New Roman"/>
          <w:color w:val="000000"/>
          <w:spacing w:val="-5"/>
          <w:sz w:val="28"/>
          <w:szCs w:val="28"/>
        </w:rPr>
        <w:softHyphen/>
      </w:r>
      <w:r w:rsidRPr="0092718A">
        <w:rPr>
          <w:rFonts w:ascii="Times New Roman" w:eastAsia="Times New Roman" w:hAnsi="Times New Roman" w:cs="Times New Roman"/>
          <w:color w:val="000000"/>
          <w:spacing w:val="-4"/>
          <w:sz w:val="28"/>
          <w:szCs w:val="28"/>
        </w:rPr>
        <w:t xml:space="preserve">ем «валовая маржа» (валовую маржу называют также валовой прибылью, </w:t>
      </w:r>
      <w:r w:rsidRPr="0092718A">
        <w:rPr>
          <w:rFonts w:ascii="Times New Roman" w:eastAsia="Times New Roman" w:hAnsi="Times New Roman" w:cs="Times New Roman"/>
          <w:color w:val="000000"/>
          <w:spacing w:val="-5"/>
          <w:sz w:val="28"/>
          <w:szCs w:val="28"/>
        </w:rPr>
        <w:t>суммой покрытия, маржинальным доходом, маржинальной прибылью), кото</w:t>
      </w:r>
      <w:r w:rsidRPr="0092718A">
        <w:rPr>
          <w:rFonts w:ascii="Times New Roman" w:eastAsia="Times New Roman" w:hAnsi="Times New Roman" w:cs="Times New Roman"/>
          <w:color w:val="000000"/>
          <w:spacing w:val="-5"/>
          <w:sz w:val="28"/>
          <w:szCs w:val="28"/>
        </w:rPr>
        <w:softHyphen/>
        <w:t>рый показывает результат от реализации за вычетом переменных затрат.</w:t>
      </w:r>
    </w:p>
    <w:p w:rsidR="00644CC9" w:rsidRPr="0092718A" w:rsidRDefault="00644CC9" w:rsidP="00644CC9">
      <w:pPr>
        <w:widowControl w:val="0"/>
        <w:shd w:val="clear" w:color="auto" w:fill="FFFFFF"/>
        <w:autoSpaceDE w:val="0"/>
        <w:autoSpaceDN w:val="0"/>
        <w:adjustRightInd w:val="0"/>
        <w:spacing w:after="0" w:line="240" w:lineRule="auto"/>
        <w:ind w:right="91"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5"/>
          <w:sz w:val="28"/>
          <w:szCs w:val="28"/>
          <w:u w:val="single"/>
        </w:rPr>
        <w:t>К переменным затратам</w:t>
      </w:r>
      <w:r w:rsidRPr="0092718A">
        <w:rPr>
          <w:rFonts w:ascii="Times New Roman" w:eastAsia="Times New Roman" w:hAnsi="Times New Roman" w:cs="Times New Roman"/>
          <w:color w:val="000000"/>
          <w:spacing w:val="-5"/>
          <w:sz w:val="28"/>
          <w:szCs w:val="28"/>
        </w:rPr>
        <w:t xml:space="preserve"> относятся расходы на сырье, материалы, элек</w:t>
      </w:r>
      <w:r w:rsidRPr="0092718A">
        <w:rPr>
          <w:rFonts w:ascii="Times New Roman" w:eastAsia="Times New Roman" w:hAnsi="Times New Roman" w:cs="Times New Roman"/>
          <w:color w:val="000000"/>
          <w:spacing w:val="-5"/>
          <w:sz w:val="28"/>
          <w:szCs w:val="28"/>
        </w:rPr>
        <w:softHyphen/>
      </w:r>
      <w:r w:rsidRPr="0092718A">
        <w:rPr>
          <w:rFonts w:ascii="Times New Roman" w:eastAsia="Times New Roman" w:hAnsi="Times New Roman" w:cs="Times New Roman"/>
          <w:color w:val="000000"/>
          <w:spacing w:val="-4"/>
          <w:sz w:val="28"/>
          <w:szCs w:val="28"/>
        </w:rPr>
        <w:t>троэнергию, транспорт и др. Эти затраты изменяются пропорционально из</w:t>
      </w:r>
      <w:r w:rsidRPr="0092718A">
        <w:rPr>
          <w:rFonts w:ascii="Times New Roman" w:eastAsia="Times New Roman" w:hAnsi="Times New Roman" w:cs="Times New Roman"/>
          <w:color w:val="000000"/>
          <w:spacing w:val="-4"/>
          <w:sz w:val="28"/>
          <w:szCs w:val="28"/>
        </w:rPr>
        <w:softHyphen/>
      </w:r>
      <w:r w:rsidRPr="0092718A">
        <w:rPr>
          <w:rFonts w:ascii="Times New Roman" w:eastAsia="Times New Roman" w:hAnsi="Times New Roman" w:cs="Times New Roman"/>
          <w:color w:val="000000"/>
          <w:spacing w:val="-5"/>
          <w:sz w:val="28"/>
          <w:szCs w:val="28"/>
        </w:rPr>
        <w:t>менению объема производства.</w:t>
      </w:r>
    </w:p>
    <w:p w:rsidR="00644CC9" w:rsidRPr="0092718A" w:rsidRDefault="00644CC9" w:rsidP="00644CC9">
      <w:pPr>
        <w:shd w:val="clear" w:color="auto" w:fill="FFFFFF"/>
        <w:spacing w:after="0" w:line="240" w:lineRule="auto"/>
        <w:ind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5"/>
          <w:sz w:val="28"/>
          <w:szCs w:val="28"/>
          <w:u w:val="single"/>
        </w:rPr>
        <w:t>Постоянные затраты</w:t>
      </w:r>
      <w:r w:rsidRPr="0092718A">
        <w:rPr>
          <w:rFonts w:ascii="Times New Roman" w:eastAsia="Times New Roman" w:hAnsi="Times New Roman" w:cs="Times New Roman"/>
          <w:color w:val="000000"/>
          <w:spacing w:val="-5"/>
          <w:sz w:val="28"/>
          <w:szCs w:val="28"/>
        </w:rPr>
        <w:t xml:space="preserve"> - это такие, которые не изменяются в зависимости от роста или сокращения объема производс</w:t>
      </w:r>
      <w:r>
        <w:rPr>
          <w:rFonts w:ascii="Times New Roman" w:eastAsia="Times New Roman" w:hAnsi="Times New Roman" w:cs="Times New Roman"/>
          <w:color w:val="000000"/>
          <w:spacing w:val="-5"/>
          <w:sz w:val="28"/>
          <w:szCs w:val="28"/>
        </w:rPr>
        <w:t>тва. К ним относятся амортизаци</w:t>
      </w:r>
      <w:r w:rsidRPr="0092718A">
        <w:rPr>
          <w:rFonts w:ascii="Times New Roman" w:eastAsia="Times New Roman" w:hAnsi="Times New Roman" w:cs="Times New Roman"/>
          <w:color w:val="000000"/>
          <w:spacing w:val="-5"/>
          <w:sz w:val="28"/>
          <w:szCs w:val="28"/>
        </w:rPr>
        <w:t>онные отчисления, уплата процентов за кредит, арендная плата, оплата</w:t>
      </w:r>
      <w:r>
        <w:rPr>
          <w:rFonts w:ascii="Times New Roman" w:eastAsia="Times New Roman" w:hAnsi="Times New Roman" w:cs="Times New Roman"/>
          <w:color w:val="000000"/>
          <w:spacing w:val="-5"/>
          <w:sz w:val="28"/>
          <w:szCs w:val="28"/>
        </w:rPr>
        <w:t xml:space="preserve"> </w:t>
      </w:r>
      <w:r w:rsidRPr="0092718A">
        <w:rPr>
          <w:rFonts w:ascii="Times New Roman" w:eastAsia="Times New Roman" w:hAnsi="Times New Roman" w:cs="Times New Roman"/>
          <w:color w:val="000000"/>
          <w:spacing w:val="-5"/>
          <w:sz w:val="28"/>
          <w:szCs w:val="28"/>
        </w:rPr>
        <w:t>труда управленческого персонала, административные расходы и др.</w:t>
      </w:r>
    </w:p>
    <w:p w:rsidR="00644CC9" w:rsidRPr="0092718A"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5"/>
          <w:sz w:val="28"/>
          <w:szCs w:val="28"/>
          <w:u w:val="single"/>
        </w:rPr>
        <w:t>Порог рентабельности</w:t>
      </w:r>
      <w:r w:rsidRPr="0092718A">
        <w:rPr>
          <w:rFonts w:ascii="Times New Roman" w:eastAsia="Times New Roman" w:hAnsi="Times New Roman" w:cs="Times New Roman"/>
          <w:color w:val="000000"/>
          <w:spacing w:val="-5"/>
          <w:sz w:val="28"/>
          <w:szCs w:val="28"/>
        </w:rPr>
        <w:t xml:space="preserve"> - выручка от реализации, при которой валовой маржи в точности хватает на покрытие постоянных затрат, и прибыль равна </w:t>
      </w:r>
      <w:r w:rsidRPr="0092718A">
        <w:rPr>
          <w:rFonts w:ascii="Times New Roman" w:eastAsia="Times New Roman" w:hAnsi="Times New Roman" w:cs="Times New Roman"/>
          <w:color w:val="000000"/>
          <w:spacing w:val="-9"/>
          <w:sz w:val="28"/>
          <w:szCs w:val="28"/>
        </w:rPr>
        <w:t>нулю.</w:t>
      </w:r>
    </w:p>
    <w:p w:rsidR="00644CC9" w:rsidRPr="0092718A" w:rsidRDefault="00644CC9" w:rsidP="00644CC9">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6"/>
          <w:sz w:val="28"/>
          <w:szCs w:val="28"/>
          <w:u w:val="single"/>
        </w:rPr>
        <w:t>Пороговое (критическое) значение объема производства</w:t>
      </w:r>
      <w:r w:rsidRPr="0092718A">
        <w:rPr>
          <w:rFonts w:ascii="Times New Roman" w:eastAsia="Times New Roman" w:hAnsi="Times New Roman" w:cs="Times New Roman"/>
          <w:color w:val="000000"/>
          <w:spacing w:val="-6"/>
          <w:sz w:val="28"/>
          <w:szCs w:val="28"/>
        </w:rPr>
        <w:t xml:space="preserve"> в натуральных </w:t>
      </w:r>
      <w:r w:rsidRPr="0092718A">
        <w:rPr>
          <w:rFonts w:ascii="Times New Roman" w:eastAsia="Times New Roman" w:hAnsi="Times New Roman" w:cs="Times New Roman"/>
          <w:color w:val="000000"/>
          <w:spacing w:val="-4"/>
          <w:sz w:val="28"/>
          <w:szCs w:val="28"/>
        </w:rPr>
        <w:t>единицах - количество производимых товаров (в штуках и т.п.), соответст</w:t>
      </w:r>
      <w:r w:rsidRPr="0092718A">
        <w:rPr>
          <w:rFonts w:ascii="Times New Roman" w:eastAsia="Times New Roman" w:hAnsi="Times New Roman" w:cs="Times New Roman"/>
          <w:color w:val="000000"/>
          <w:spacing w:val="-4"/>
          <w:sz w:val="28"/>
          <w:szCs w:val="28"/>
        </w:rPr>
        <w:softHyphen/>
      </w:r>
      <w:r w:rsidRPr="0092718A">
        <w:rPr>
          <w:rFonts w:ascii="Times New Roman" w:eastAsia="Times New Roman" w:hAnsi="Times New Roman" w:cs="Times New Roman"/>
          <w:color w:val="000000"/>
          <w:spacing w:val="-6"/>
          <w:sz w:val="28"/>
          <w:szCs w:val="28"/>
        </w:rPr>
        <w:t>вующее порогу рентабельности.</w:t>
      </w:r>
    </w:p>
    <w:p w:rsidR="00644CC9" w:rsidRPr="0092718A" w:rsidRDefault="00644CC9" w:rsidP="00644CC9">
      <w:pPr>
        <w:widowControl w:val="0"/>
        <w:shd w:val="clear" w:color="auto" w:fill="FFFFFF"/>
        <w:autoSpaceDE w:val="0"/>
        <w:autoSpaceDN w:val="0"/>
        <w:adjustRightInd w:val="0"/>
        <w:spacing w:before="5" w:after="0" w:line="240" w:lineRule="auto"/>
        <w:ind w:right="14" w:firstLine="709"/>
        <w:jc w:val="both"/>
        <w:rPr>
          <w:rFonts w:ascii="Times New Roman" w:hAnsi="Times New Roman" w:cs="Times New Roman"/>
          <w:sz w:val="28"/>
          <w:szCs w:val="28"/>
        </w:rPr>
      </w:pPr>
      <w:r w:rsidRPr="0092718A">
        <w:rPr>
          <w:rFonts w:ascii="Times New Roman" w:eastAsia="Times New Roman" w:hAnsi="Times New Roman" w:cs="Times New Roman"/>
          <w:color w:val="000000"/>
          <w:spacing w:val="-3"/>
          <w:sz w:val="28"/>
          <w:szCs w:val="28"/>
          <w:u w:val="single"/>
        </w:rPr>
        <w:t>Запас финансовой прочности</w:t>
      </w:r>
      <w:r w:rsidRPr="0092718A">
        <w:rPr>
          <w:rFonts w:ascii="Times New Roman" w:eastAsia="Times New Roman" w:hAnsi="Times New Roman" w:cs="Times New Roman"/>
          <w:color w:val="000000"/>
          <w:spacing w:val="-3"/>
          <w:sz w:val="28"/>
          <w:szCs w:val="28"/>
        </w:rPr>
        <w:t xml:space="preserve"> - разница между фактической выручкой </w:t>
      </w:r>
      <w:r w:rsidRPr="0092718A">
        <w:rPr>
          <w:rFonts w:ascii="Times New Roman" w:eastAsia="Times New Roman" w:hAnsi="Times New Roman" w:cs="Times New Roman"/>
          <w:color w:val="000000"/>
          <w:spacing w:val="-5"/>
          <w:sz w:val="28"/>
          <w:szCs w:val="28"/>
        </w:rPr>
        <w:t>от реализации и порогом рентабельности.</w:t>
      </w:r>
    </w:p>
    <w:p w:rsidR="00644CC9" w:rsidRDefault="00644CC9" w:rsidP="00644CC9">
      <w:pPr>
        <w:widowControl w:val="0"/>
        <w:shd w:val="clear" w:color="auto" w:fill="FFFFFF"/>
        <w:autoSpaceDE w:val="0"/>
        <w:autoSpaceDN w:val="0"/>
        <w:adjustRightInd w:val="0"/>
        <w:spacing w:before="5" w:after="0" w:line="240" w:lineRule="auto"/>
        <w:ind w:firstLine="709"/>
        <w:jc w:val="both"/>
        <w:rPr>
          <w:rFonts w:ascii="Times New Roman" w:eastAsia="Times New Roman" w:hAnsi="Times New Roman" w:cs="Times New Roman"/>
          <w:color w:val="000000"/>
          <w:spacing w:val="-6"/>
          <w:sz w:val="28"/>
          <w:szCs w:val="28"/>
        </w:rPr>
      </w:pPr>
      <w:r w:rsidRPr="0092718A">
        <w:rPr>
          <w:rFonts w:ascii="Times New Roman" w:eastAsia="Times New Roman" w:hAnsi="Times New Roman" w:cs="Times New Roman"/>
          <w:color w:val="000000"/>
          <w:spacing w:val="-3"/>
          <w:sz w:val="28"/>
          <w:szCs w:val="28"/>
        </w:rPr>
        <w:t>При решении аналитических и управленческих задач, связанных с ре</w:t>
      </w:r>
      <w:r w:rsidRPr="0092718A">
        <w:rPr>
          <w:rFonts w:ascii="Times New Roman" w:eastAsia="Times New Roman" w:hAnsi="Times New Roman" w:cs="Times New Roman"/>
          <w:color w:val="000000"/>
          <w:spacing w:val="-3"/>
          <w:sz w:val="28"/>
          <w:szCs w:val="28"/>
        </w:rPr>
        <w:softHyphen/>
      </w:r>
      <w:r w:rsidRPr="0092718A">
        <w:rPr>
          <w:rFonts w:ascii="Times New Roman" w:eastAsia="Times New Roman" w:hAnsi="Times New Roman" w:cs="Times New Roman"/>
          <w:color w:val="000000"/>
          <w:spacing w:val="-6"/>
          <w:sz w:val="28"/>
          <w:szCs w:val="28"/>
        </w:rPr>
        <w:lastRenderedPageBreak/>
        <w:t xml:space="preserve">гулированием массы и динамики прибыли, используют следующие формулы: </w:t>
      </w:r>
    </w:p>
    <w:p w:rsidR="00644CC9" w:rsidRDefault="00644CC9" w:rsidP="00644CC9">
      <w:pPr>
        <w:widowControl w:val="0"/>
        <w:shd w:val="clear" w:color="auto" w:fill="FFFFFF"/>
        <w:autoSpaceDE w:val="0"/>
        <w:autoSpaceDN w:val="0"/>
        <w:adjustRightInd w:val="0"/>
        <w:spacing w:before="5" w:after="0" w:line="240" w:lineRule="auto"/>
        <w:jc w:val="center"/>
        <w:rPr>
          <w:rFonts w:ascii="Times New Roman" w:eastAsia="Times New Roman" w:hAnsi="Times New Roman" w:cs="Times New Roman"/>
          <w:color w:val="000000"/>
          <w:spacing w:val="-3"/>
          <w:sz w:val="28"/>
          <w:szCs w:val="28"/>
        </w:rPr>
      </w:pPr>
    </w:p>
    <w:p w:rsidR="00644CC9" w:rsidRDefault="00644CC9" w:rsidP="00644CC9">
      <w:pPr>
        <w:widowControl w:val="0"/>
        <w:shd w:val="clear" w:color="auto" w:fill="FFFFFF"/>
        <w:autoSpaceDE w:val="0"/>
        <w:autoSpaceDN w:val="0"/>
        <w:adjustRightInd w:val="0"/>
        <w:spacing w:before="5" w:after="0" w:line="240" w:lineRule="auto"/>
        <w:jc w:val="center"/>
        <w:rPr>
          <w:rFonts w:ascii="Times New Roman" w:eastAsia="Times New Roman" w:hAnsi="Times New Roman" w:cs="Times New Roman"/>
          <w:color w:val="000000"/>
          <w:spacing w:val="-3"/>
          <w:sz w:val="28"/>
          <w:szCs w:val="28"/>
        </w:rPr>
      </w:pPr>
      <w:proofErr w:type="gramStart"/>
      <w:r w:rsidRPr="0092718A">
        <w:rPr>
          <w:rFonts w:ascii="Times New Roman" w:eastAsia="Times New Roman" w:hAnsi="Times New Roman" w:cs="Times New Roman"/>
          <w:color w:val="000000"/>
          <w:spacing w:val="-3"/>
          <w:sz w:val="28"/>
          <w:szCs w:val="28"/>
        </w:rPr>
        <w:t>ПР</w:t>
      </w:r>
      <w:proofErr w:type="gramEnd"/>
      <w:r w:rsidRPr="0092718A">
        <w:rPr>
          <w:rFonts w:ascii="Times New Roman" w:eastAsia="Times New Roman" w:hAnsi="Times New Roman" w:cs="Times New Roman"/>
          <w:color w:val="000000"/>
          <w:spacing w:val="-3"/>
          <w:sz w:val="28"/>
          <w:szCs w:val="28"/>
        </w:rPr>
        <w:t xml:space="preserve"> = </w:t>
      </w:r>
      <w:proofErr w:type="spellStart"/>
      <w:r w:rsidRPr="0092718A">
        <w:rPr>
          <w:rFonts w:ascii="Times New Roman" w:eastAsia="Times New Roman" w:hAnsi="Times New Roman" w:cs="Times New Roman"/>
          <w:color w:val="000000"/>
          <w:spacing w:val="-3"/>
          <w:sz w:val="28"/>
          <w:szCs w:val="28"/>
        </w:rPr>
        <w:t>Зпост</w:t>
      </w:r>
      <w:proofErr w:type="spellEnd"/>
      <w:r w:rsidRPr="0092718A">
        <w:rPr>
          <w:rFonts w:ascii="Times New Roman" w:eastAsia="Times New Roman" w:hAnsi="Times New Roman" w:cs="Times New Roman"/>
          <w:color w:val="000000"/>
          <w:spacing w:val="-3"/>
          <w:sz w:val="28"/>
          <w:szCs w:val="28"/>
        </w:rPr>
        <w:t>. / (ВМ/</w:t>
      </w:r>
      <w:proofErr w:type="spellStart"/>
      <w:r w:rsidRPr="0092718A">
        <w:rPr>
          <w:rFonts w:ascii="Times New Roman" w:eastAsia="Times New Roman" w:hAnsi="Times New Roman" w:cs="Times New Roman"/>
          <w:color w:val="000000"/>
          <w:spacing w:val="-3"/>
          <w:sz w:val="28"/>
          <w:szCs w:val="28"/>
        </w:rPr>
        <w:t>Врп</w:t>
      </w:r>
      <w:proofErr w:type="spellEnd"/>
      <w:r w:rsidRPr="0092718A">
        <w:rPr>
          <w:rFonts w:ascii="Times New Roman" w:eastAsia="Times New Roman" w:hAnsi="Times New Roman" w:cs="Times New Roman"/>
          <w:color w:val="000000"/>
          <w:spacing w:val="-3"/>
          <w:sz w:val="28"/>
          <w:szCs w:val="28"/>
        </w:rPr>
        <w:t>)</w:t>
      </w:r>
    </w:p>
    <w:p w:rsidR="00644CC9" w:rsidRDefault="00644CC9" w:rsidP="00644CC9">
      <w:pPr>
        <w:widowControl w:val="0"/>
        <w:shd w:val="clear" w:color="auto" w:fill="FFFFFF"/>
        <w:autoSpaceDE w:val="0"/>
        <w:autoSpaceDN w:val="0"/>
        <w:adjustRightInd w:val="0"/>
        <w:spacing w:before="5" w:after="0" w:line="240" w:lineRule="auto"/>
        <w:ind w:left="14"/>
        <w:jc w:val="center"/>
        <w:rPr>
          <w:rFonts w:ascii="Times New Roman" w:eastAsia="Times New Roman" w:hAnsi="Times New Roman" w:cs="Times New Roman"/>
          <w:color w:val="000000"/>
          <w:spacing w:val="-3"/>
          <w:sz w:val="28"/>
          <w:szCs w:val="28"/>
        </w:rPr>
      </w:pPr>
      <w:proofErr w:type="spellStart"/>
      <w:r w:rsidRPr="0092718A">
        <w:rPr>
          <w:rFonts w:ascii="Times New Roman" w:eastAsia="Times New Roman" w:hAnsi="Times New Roman" w:cs="Times New Roman"/>
          <w:color w:val="000000"/>
          <w:spacing w:val="-3"/>
          <w:sz w:val="28"/>
          <w:szCs w:val="28"/>
        </w:rPr>
        <w:t>ЗФПабс</w:t>
      </w:r>
      <w:proofErr w:type="spellEnd"/>
      <w:r w:rsidRPr="0092718A">
        <w:rPr>
          <w:rFonts w:ascii="Times New Roman" w:eastAsia="Times New Roman" w:hAnsi="Times New Roman" w:cs="Times New Roman"/>
          <w:color w:val="000000"/>
          <w:spacing w:val="-3"/>
          <w:sz w:val="28"/>
          <w:szCs w:val="28"/>
        </w:rPr>
        <w:t xml:space="preserve">. = </w:t>
      </w:r>
      <w:proofErr w:type="spellStart"/>
      <w:r w:rsidRPr="0092718A">
        <w:rPr>
          <w:rFonts w:ascii="Times New Roman" w:eastAsia="Times New Roman" w:hAnsi="Times New Roman" w:cs="Times New Roman"/>
          <w:color w:val="000000"/>
          <w:spacing w:val="-3"/>
          <w:sz w:val="28"/>
          <w:szCs w:val="28"/>
        </w:rPr>
        <w:t>Врпф</w:t>
      </w:r>
      <w:proofErr w:type="spellEnd"/>
      <w:r w:rsidRPr="0092718A">
        <w:rPr>
          <w:rFonts w:ascii="Times New Roman" w:eastAsia="Times New Roman" w:hAnsi="Times New Roman" w:cs="Times New Roman"/>
          <w:color w:val="000000"/>
          <w:spacing w:val="-3"/>
          <w:sz w:val="28"/>
          <w:szCs w:val="28"/>
        </w:rPr>
        <w:t xml:space="preserve"> - </w:t>
      </w:r>
      <w:proofErr w:type="gramStart"/>
      <w:r w:rsidRPr="0092718A">
        <w:rPr>
          <w:rFonts w:ascii="Times New Roman" w:eastAsia="Times New Roman" w:hAnsi="Times New Roman" w:cs="Times New Roman"/>
          <w:color w:val="000000"/>
          <w:spacing w:val="-3"/>
          <w:sz w:val="28"/>
          <w:szCs w:val="28"/>
        </w:rPr>
        <w:t>ПР</w:t>
      </w:r>
      <w:proofErr w:type="gramEnd"/>
    </w:p>
    <w:p w:rsidR="00644CC9" w:rsidRDefault="00644CC9" w:rsidP="00644CC9">
      <w:pPr>
        <w:widowControl w:val="0"/>
        <w:shd w:val="clear" w:color="auto" w:fill="FFFFFF"/>
        <w:autoSpaceDE w:val="0"/>
        <w:autoSpaceDN w:val="0"/>
        <w:adjustRightInd w:val="0"/>
        <w:spacing w:before="5" w:after="0" w:line="240" w:lineRule="auto"/>
        <w:ind w:left="14"/>
        <w:jc w:val="center"/>
        <w:rPr>
          <w:rFonts w:ascii="Times New Roman" w:eastAsia="Times New Roman" w:hAnsi="Times New Roman" w:cs="Times New Roman"/>
          <w:color w:val="000000"/>
          <w:spacing w:val="-5"/>
          <w:sz w:val="28"/>
          <w:szCs w:val="28"/>
        </w:rPr>
      </w:pPr>
      <w:proofErr w:type="spellStart"/>
      <w:r w:rsidRPr="0092718A">
        <w:rPr>
          <w:rFonts w:ascii="Times New Roman" w:eastAsia="Times New Roman" w:hAnsi="Times New Roman" w:cs="Times New Roman"/>
          <w:color w:val="000000"/>
          <w:spacing w:val="-5"/>
          <w:sz w:val="28"/>
          <w:szCs w:val="28"/>
        </w:rPr>
        <w:t>ЗФПотн</w:t>
      </w:r>
      <w:proofErr w:type="spellEnd"/>
      <w:r w:rsidRPr="0092718A">
        <w:rPr>
          <w:rFonts w:ascii="Times New Roman" w:eastAsia="Times New Roman" w:hAnsi="Times New Roman" w:cs="Times New Roman"/>
          <w:color w:val="000000"/>
          <w:spacing w:val="-5"/>
          <w:sz w:val="28"/>
          <w:szCs w:val="28"/>
        </w:rPr>
        <w:t xml:space="preserve">. = </w:t>
      </w:r>
      <w:proofErr w:type="spellStart"/>
      <w:r w:rsidRPr="0092718A">
        <w:rPr>
          <w:rFonts w:ascii="Times New Roman" w:eastAsia="Times New Roman" w:hAnsi="Times New Roman" w:cs="Times New Roman"/>
          <w:color w:val="000000"/>
          <w:spacing w:val="-5"/>
          <w:sz w:val="28"/>
          <w:szCs w:val="28"/>
        </w:rPr>
        <w:t>ЗФПабс</w:t>
      </w:r>
      <w:proofErr w:type="spellEnd"/>
      <w:r w:rsidRPr="0092718A">
        <w:rPr>
          <w:rFonts w:ascii="Times New Roman" w:eastAsia="Times New Roman" w:hAnsi="Times New Roman" w:cs="Times New Roman"/>
          <w:color w:val="000000"/>
          <w:spacing w:val="-5"/>
          <w:sz w:val="28"/>
          <w:szCs w:val="28"/>
        </w:rPr>
        <w:t xml:space="preserve">. / </w:t>
      </w:r>
      <w:proofErr w:type="spellStart"/>
      <w:r w:rsidRPr="0092718A">
        <w:rPr>
          <w:rFonts w:ascii="Times New Roman" w:eastAsia="Times New Roman" w:hAnsi="Times New Roman" w:cs="Times New Roman"/>
          <w:color w:val="000000"/>
          <w:spacing w:val="-5"/>
          <w:sz w:val="28"/>
          <w:szCs w:val="28"/>
        </w:rPr>
        <w:t>Врпф</w:t>
      </w:r>
      <w:proofErr w:type="spellEnd"/>
    </w:p>
    <w:p w:rsidR="00644CC9" w:rsidRDefault="00644CC9" w:rsidP="00644CC9">
      <w:pPr>
        <w:widowControl w:val="0"/>
        <w:shd w:val="clear" w:color="auto" w:fill="FFFFFF"/>
        <w:autoSpaceDE w:val="0"/>
        <w:autoSpaceDN w:val="0"/>
        <w:adjustRightInd w:val="0"/>
        <w:spacing w:before="5" w:after="0" w:line="240" w:lineRule="auto"/>
        <w:ind w:left="14"/>
        <w:jc w:val="center"/>
        <w:rPr>
          <w:rFonts w:ascii="Times New Roman" w:eastAsia="Times New Roman" w:hAnsi="Times New Roman" w:cs="Times New Roman"/>
          <w:color w:val="000000"/>
          <w:spacing w:val="-5"/>
          <w:sz w:val="28"/>
          <w:szCs w:val="28"/>
        </w:rPr>
      </w:pP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sidRPr="0092718A">
        <w:rPr>
          <w:rFonts w:ascii="Times New Roman" w:eastAsia="Times New Roman" w:hAnsi="Times New Roman" w:cs="Times New Roman"/>
          <w:color w:val="000000"/>
          <w:spacing w:val="-4"/>
          <w:sz w:val="28"/>
          <w:szCs w:val="28"/>
        </w:rPr>
        <w:t xml:space="preserve">где </w:t>
      </w:r>
      <w:proofErr w:type="gramStart"/>
      <w:r w:rsidRPr="0092718A">
        <w:rPr>
          <w:rFonts w:ascii="Times New Roman" w:eastAsia="Times New Roman" w:hAnsi="Times New Roman" w:cs="Times New Roman"/>
          <w:color w:val="000000"/>
          <w:spacing w:val="-4"/>
          <w:sz w:val="28"/>
          <w:szCs w:val="28"/>
        </w:rPr>
        <w:t>ПР</w:t>
      </w:r>
      <w:proofErr w:type="gramEnd"/>
      <w:r w:rsidRPr="0092718A">
        <w:rPr>
          <w:rFonts w:ascii="Times New Roman" w:eastAsia="Times New Roman" w:hAnsi="Times New Roman" w:cs="Times New Roman"/>
          <w:color w:val="000000"/>
          <w:spacing w:val="-4"/>
          <w:sz w:val="28"/>
          <w:szCs w:val="28"/>
        </w:rPr>
        <w:t xml:space="preserve"> - порог рентабельности; </w:t>
      </w: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proofErr w:type="spellStart"/>
      <w:r w:rsidRPr="0092718A">
        <w:rPr>
          <w:rFonts w:ascii="Times New Roman" w:eastAsia="Times New Roman" w:hAnsi="Times New Roman" w:cs="Times New Roman"/>
          <w:color w:val="000000"/>
          <w:spacing w:val="-4"/>
          <w:sz w:val="28"/>
          <w:szCs w:val="28"/>
        </w:rPr>
        <w:t>Зпост</w:t>
      </w:r>
      <w:proofErr w:type="spellEnd"/>
      <w:r w:rsidRPr="0092718A">
        <w:rPr>
          <w:rFonts w:ascii="Times New Roman" w:eastAsia="Times New Roman" w:hAnsi="Times New Roman" w:cs="Times New Roman"/>
          <w:color w:val="000000"/>
          <w:spacing w:val="-4"/>
          <w:sz w:val="28"/>
          <w:szCs w:val="28"/>
        </w:rPr>
        <w:t xml:space="preserve">. - затраты постоянные; </w:t>
      </w: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r w:rsidRPr="0092718A">
        <w:rPr>
          <w:rFonts w:ascii="Times New Roman" w:eastAsia="Times New Roman" w:hAnsi="Times New Roman" w:cs="Times New Roman"/>
          <w:color w:val="000000"/>
          <w:spacing w:val="-4"/>
          <w:sz w:val="28"/>
          <w:szCs w:val="28"/>
        </w:rPr>
        <w:t xml:space="preserve">ВМ - валовая маржа; </w:t>
      </w: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proofErr w:type="spellStart"/>
      <w:r w:rsidRPr="0092718A">
        <w:rPr>
          <w:rFonts w:ascii="Times New Roman" w:eastAsia="Times New Roman" w:hAnsi="Times New Roman" w:cs="Times New Roman"/>
          <w:color w:val="000000"/>
          <w:spacing w:val="-4"/>
          <w:sz w:val="28"/>
          <w:szCs w:val="28"/>
        </w:rPr>
        <w:t>Врп</w:t>
      </w:r>
      <w:proofErr w:type="spellEnd"/>
      <w:r w:rsidRPr="0092718A">
        <w:rPr>
          <w:rFonts w:ascii="Times New Roman" w:eastAsia="Times New Roman" w:hAnsi="Times New Roman" w:cs="Times New Roman"/>
          <w:color w:val="000000"/>
          <w:spacing w:val="-4"/>
          <w:sz w:val="28"/>
          <w:szCs w:val="28"/>
        </w:rPr>
        <w:t xml:space="preserve"> - выручка от реализации продукции; </w:t>
      </w: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      </w:t>
      </w:r>
      <w:proofErr w:type="spellStart"/>
      <w:r w:rsidRPr="0092718A">
        <w:rPr>
          <w:rFonts w:ascii="Times New Roman" w:eastAsia="Times New Roman" w:hAnsi="Times New Roman" w:cs="Times New Roman"/>
          <w:color w:val="000000"/>
          <w:spacing w:val="-4"/>
          <w:sz w:val="28"/>
          <w:szCs w:val="28"/>
        </w:rPr>
        <w:t>Врпф</w:t>
      </w:r>
      <w:proofErr w:type="spellEnd"/>
      <w:r w:rsidRPr="0092718A">
        <w:rPr>
          <w:rFonts w:ascii="Times New Roman" w:eastAsia="Times New Roman" w:hAnsi="Times New Roman" w:cs="Times New Roman"/>
          <w:color w:val="000000"/>
          <w:spacing w:val="-4"/>
          <w:sz w:val="28"/>
          <w:szCs w:val="28"/>
        </w:rPr>
        <w:t xml:space="preserve"> - фактическая выручка от реализации продукции;</w:t>
      </w:r>
    </w:p>
    <w:p w:rsidR="00644CC9" w:rsidRDefault="00644CC9" w:rsidP="00644CC9">
      <w:pPr>
        <w:widowControl w:val="0"/>
        <w:shd w:val="clear" w:color="auto" w:fill="FFFFFF"/>
        <w:autoSpaceDE w:val="0"/>
        <w:autoSpaceDN w:val="0"/>
        <w:adjustRightInd w:val="0"/>
        <w:spacing w:before="5" w:after="0" w:line="240" w:lineRule="auto"/>
        <w:ind w:left="14"/>
        <w:jc w:val="both"/>
        <w:rPr>
          <w:rFonts w:ascii="Times New Roman" w:eastAsia="Times New Roman" w:hAnsi="Times New Roman" w:cs="Times New Roman"/>
          <w:color w:val="000000"/>
          <w:spacing w:val="-4"/>
          <w:sz w:val="28"/>
          <w:szCs w:val="28"/>
        </w:rPr>
      </w:pPr>
      <w:r w:rsidRPr="0092718A">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4"/>
          <w:sz w:val="28"/>
          <w:szCs w:val="28"/>
        </w:rPr>
        <w:t xml:space="preserve">     </w:t>
      </w:r>
      <w:proofErr w:type="spellStart"/>
      <w:r w:rsidRPr="0092718A">
        <w:rPr>
          <w:rFonts w:ascii="Times New Roman" w:eastAsia="Times New Roman" w:hAnsi="Times New Roman" w:cs="Times New Roman"/>
          <w:color w:val="000000"/>
          <w:spacing w:val="-4"/>
          <w:sz w:val="28"/>
          <w:szCs w:val="28"/>
        </w:rPr>
        <w:t>ЗФПабс</w:t>
      </w:r>
      <w:proofErr w:type="spellEnd"/>
      <w:r w:rsidRPr="0092718A">
        <w:rPr>
          <w:rFonts w:ascii="Times New Roman" w:eastAsia="Times New Roman" w:hAnsi="Times New Roman" w:cs="Times New Roman"/>
          <w:color w:val="000000"/>
          <w:spacing w:val="-4"/>
          <w:sz w:val="28"/>
          <w:szCs w:val="28"/>
        </w:rPr>
        <w:t xml:space="preserve">. - абсолютный показатель запаса финансовой прочности; </w:t>
      </w:r>
    </w:p>
    <w:p w:rsidR="00644CC9" w:rsidRPr="0092718A" w:rsidRDefault="00644CC9" w:rsidP="00644CC9">
      <w:pPr>
        <w:widowControl w:val="0"/>
        <w:shd w:val="clear" w:color="auto" w:fill="FFFFFF"/>
        <w:autoSpaceDE w:val="0"/>
        <w:autoSpaceDN w:val="0"/>
        <w:adjustRightInd w:val="0"/>
        <w:spacing w:before="5" w:after="0" w:line="240" w:lineRule="auto"/>
        <w:ind w:left="14"/>
        <w:jc w:val="both"/>
        <w:rPr>
          <w:rFonts w:ascii="Times New Roman" w:hAnsi="Times New Roman" w:cs="Times New Roman"/>
          <w:sz w:val="28"/>
          <w:szCs w:val="28"/>
        </w:rPr>
      </w:pPr>
      <w:r>
        <w:rPr>
          <w:rFonts w:ascii="Times New Roman" w:eastAsia="Times New Roman" w:hAnsi="Times New Roman" w:cs="Times New Roman"/>
          <w:color w:val="000000"/>
          <w:spacing w:val="-4"/>
          <w:sz w:val="28"/>
          <w:szCs w:val="28"/>
        </w:rPr>
        <w:t xml:space="preserve">      </w:t>
      </w:r>
      <w:proofErr w:type="spellStart"/>
      <w:r w:rsidRPr="0092718A">
        <w:rPr>
          <w:rFonts w:ascii="Times New Roman" w:eastAsia="Times New Roman" w:hAnsi="Times New Roman" w:cs="Times New Roman"/>
          <w:color w:val="000000"/>
          <w:spacing w:val="-4"/>
          <w:sz w:val="28"/>
          <w:szCs w:val="28"/>
        </w:rPr>
        <w:t>ЗФПотн</w:t>
      </w:r>
      <w:proofErr w:type="spellEnd"/>
      <w:r w:rsidRPr="0092718A">
        <w:rPr>
          <w:rFonts w:ascii="Times New Roman" w:eastAsia="Times New Roman" w:hAnsi="Times New Roman" w:cs="Times New Roman"/>
          <w:color w:val="000000"/>
          <w:spacing w:val="-4"/>
          <w:sz w:val="28"/>
          <w:szCs w:val="28"/>
        </w:rPr>
        <w:t>. - относительный показатель запаса финансовой прочности.</w:t>
      </w:r>
    </w:p>
    <w:p w:rsidR="00644CC9" w:rsidRDefault="00644CC9" w:rsidP="00644CC9">
      <w:pPr>
        <w:widowControl w:val="0"/>
        <w:shd w:val="clear" w:color="auto" w:fill="FFFFFF"/>
        <w:autoSpaceDE w:val="0"/>
        <w:autoSpaceDN w:val="0"/>
        <w:adjustRightInd w:val="0"/>
        <w:spacing w:after="0" w:line="240" w:lineRule="auto"/>
        <w:ind w:left="5" w:right="5" w:firstLine="485"/>
        <w:jc w:val="both"/>
        <w:rPr>
          <w:rFonts w:ascii="Times New Roman" w:eastAsia="Times New Roman" w:hAnsi="Times New Roman" w:cs="Times New Roman"/>
          <w:color w:val="000000"/>
          <w:spacing w:val="-5"/>
          <w:sz w:val="28"/>
          <w:szCs w:val="28"/>
        </w:rPr>
      </w:pPr>
      <w:r w:rsidRPr="0092718A">
        <w:rPr>
          <w:rFonts w:ascii="Times New Roman" w:eastAsia="Times New Roman" w:hAnsi="Times New Roman" w:cs="Times New Roman"/>
          <w:color w:val="000000"/>
          <w:spacing w:val="-3"/>
          <w:sz w:val="28"/>
          <w:szCs w:val="28"/>
        </w:rPr>
        <w:t>Для расчета плановой прибыли необходимо определить так называе</w:t>
      </w:r>
      <w:r w:rsidRPr="0092718A">
        <w:rPr>
          <w:rFonts w:ascii="Times New Roman" w:eastAsia="Times New Roman" w:hAnsi="Times New Roman" w:cs="Times New Roman"/>
          <w:color w:val="000000"/>
          <w:spacing w:val="-3"/>
          <w:sz w:val="28"/>
          <w:szCs w:val="28"/>
        </w:rPr>
        <w:softHyphen/>
      </w:r>
      <w:r w:rsidRPr="0092718A">
        <w:rPr>
          <w:rFonts w:ascii="Times New Roman" w:eastAsia="Times New Roman" w:hAnsi="Times New Roman" w:cs="Times New Roman"/>
          <w:color w:val="000000"/>
          <w:spacing w:val="-6"/>
          <w:sz w:val="28"/>
          <w:szCs w:val="28"/>
        </w:rPr>
        <w:t xml:space="preserve">мый «эффект производственного (операционного) рычага» (Левериджа), суть </w:t>
      </w:r>
      <w:r w:rsidRPr="0092718A">
        <w:rPr>
          <w:rFonts w:ascii="Times New Roman" w:eastAsia="Times New Roman" w:hAnsi="Times New Roman" w:cs="Times New Roman"/>
          <w:color w:val="000000"/>
          <w:spacing w:val="-5"/>
          <w:sz w:val="28"/>
          <w:szCs w:val="28"/>
        </w:rPr>
        <w:t>которого сводится к тому, что любое изменение выручки от реализации про</w:t>
      </w:r>
      <w:r w:rsidRPr="0092718A">
        <w:rPr>
          <w:rFonts w:ascii="Times New Roman" w:eastAsia="Times New Roman" w:hAnsi="Times New Roman" w:cs="Times New Roman"/>
          <w:color w:val="000000"/>
          <w:spacing w:val="-5"/>
          <w:sz w:val="28"/>
          <w:szCs w:val="28"/>
        </w:rPr>
        <w:softHyphen/>
        <w:t>дукции порождает еще большее изменение прибыли.</w:t>
      </w:r>
    </w:p>
    <w:p w:rsidR="00644CC9" w:rsidRDefault="00644CC9" w:rsidP="00644CC9">
      <w:pPr>
        <w:widowControl w:val="0"/>
        <w:shd w:val="clear" w:color="auto" w:fill="FFFFFF"/>
        <w:autoSpaceDE w:val="0"/>
        <w:autoSpaceDN w:val="0"/>
        <w:adjustRightInd w:val="0"/>
        <w:spacing w:after="0" w:line="240" w:lineRule="auto"/>
        <w:ind w:right="5"/>
        <w:rPr>
          <w:rFonts w:ascii="Times New Roman" w:hAnsi="Times New Roman" w:cs="Times New Roman"/>
          <w:sz w:val="28"/>
          <w:szCs w:val="28"/>
        </w:rPr>
      </w:pPr>
    </w:p>
    <w:p w:rsidR="00644CC9" w:rsidRPr="006879E9" w:rsidRDefault="00644CC9" w:rsidP="00644CC9">
      <w:pPr>
        <w:widowControl w:val="0"/>
        <w:shd w:val="clear" w:color="auto" w:fill="FFFFFF"/>
        <w:autoSpaceDE w:val="0"/>
        <w:autoSpaceDN w:val="0"/>
        <w:adjustRightInd w:val="0"/>
        <w:spacing w:after="0" w:line="240" w:lineRule="atLeast"/>
        <w:ind w:right="6"/>
        <w:rPr>
          <w:rFonts w:ascii="Times New Roman" w:hAnsi="Times New Roman" w:cs="Times New Roman"/>
          <w:sz w:val="28"/>
          <w:szCs w:val="28"/>
        </w:rPr>
      </w:pPr>
      <w:r w:rsidRPr="006879E9">
        <w:rPr>
          <w:rFonts w:ascii="Times New Roman" w:hAnsi="Times New Roman" w:cs="Times New Roman"/>
          <w:sz w:val="28"/>
          <w:szCs w:val="28"/>
        </w:rPr>
        <w:t>Сила воздействия</w:t>
      </w:r>
    </w:p>
    <w:p w:rsidR="00644CC9" w:rsidRPr="006879E9" w:rsidRDefault="00644CC9" w:rsidP="00644CC9">
      <w:pPr>
        <w:widowControl w:val="0"/>
        <w:shd w:val="clear" w:color="auto" w:fill="FFFFFF"/>
        <w:autoSpaceDE w:val="0"/>
        <w:autoSpaceDN w:val="0"/>
        <w:adjustRightInd w:val="0"/>
        <w:spacing w:after="0" w:line="240" w:lineRule="atLeast"/>
        <w:ind w:right="6"/>
        <w:rPr>
          <w:rFonts w:ascii="Times New Roman" w:hAnsi="Times New Roman" w:cs="Times New Roman"/>
          <w:sz w:val="28"/>
          <w:szCs w:val="28"/>
        </w:rPr>
      </w:pPr>
      <w:proofErr w:type="gramStart"/>
      <w:r>
        <w:rPr>
          <w:rFonts w:ascii="Times New Roman" w:hAnsi="Times New Roman" w:cs="Times New Roman"/>
          <w:sz w:val="28"/>
          <w:szCs w:val="28"/>
        </w:rPr>
        <w:t>п</w:t>
      </w:r>
      <w:r w:rsidRPr="006879E9">
        <w:rPr>
          <w:rFonts w:ascii="Times New Roman" w:hAnsi="Times New Roman" w:cs="Times New Roman"/>
          <w:sz w:val="28"/>
          <w:szCs w:val="28"/>
        </w:rPr>
        <w:t>роизводственного</w:t>
      </w:r>
      <w:proofErr w:type="gramEnd"/>
      <w:r>
        <w:rPr>
          <w:rFonts w:ascii="Times New Roman" w:hAnsi="Times New Roman" w:cs="Times New Roman"/>
          <w:sz w:val="28"/>
          <w:szCs w:val="28"/>
        </w:rPr>
        <w:t xml:space="preserve">   </w:t>
      </w:r>
      <w:r w:rsidRPr="006879E9">
        <w:rPr>
          <w:rFonts w:ascii="Times New Roman" w:hAnsi="Times New Roman" w:cs="Times New Roman"/>
          <w:sz w:val="28"/>
          <w:szCs w:val="28"/>
        </w:rPr>
        <w:t xml:space="preserve"> =  </w:t>
      </w:r>
      <w:r>
        <w:rPr>
          <w:rFonts w:ascii="Times New Roman" w:hAnsi="Times New Roman" w:cs="Times New Roman"/>
          <w:sz w:val="28"/>
          <w:szCs w:val="28"/>
        </w:rPr>
        <w:t>(валовая марж</w:t>
      </w:r>
      <w:r w:rsidRPr="006879E9">
        <w:rPr>
          <w:rFonts w:ascii="Times New Roman" w:hAnsi="Times New Roman" w:cs="Times New Roman"/>
          <w:sz w:val="28"/>
          <w:szCs w:val="28"/>
        </w:rPr>
        <w:t>а</w:t>
      </w:r>
      <w:r>
        <w:rPr>
          <w:rFonts w:ascii="Times New Roman" w:hAnsi="Times New Roman" w:cs="Times New Roman"/>
          <w:sz w:val="28"/>
          <w:szCs w:val="28"/>
        </w:rPr>
        <w:t>)/(прибыль)</w:t>
      </w:r>
    </w:p>
    <w:p w:rsidR="00644CC9" w:rsidRPr="006879E9" w:rsidRDefault="00644CC9" w:rsidP="00644CC9">
      <w:pPr>
        <w:widowControl w:val="0"/>
        <w:shd w:val="clear" w:color="auto" w:fill="FFFFFF"/>
        <w:autoSpaceDE w:val="0"/>
        <w:autoSpaceDN w:val="0"/>
        <w:adjustRightInd w:val="0"/>
        <w:spacing w:after="0" w:line="240" w:lineRule="atLeast"/>
        <w:ind w:right="6"/>
        <w:rPr>
          <w:rFonts w:ascii="Times New Roman" w:hAnsi="Times New Roman" w:cs="Times New Roman"/>
          <w:sz w:val="24"/>
          <w:szCs w:val="24"/>
        </w:rPr>
      </w:pPr>
      <w:r w:rsidRPr="006879E9">
        <w:rPr>
          <w:rFonts w:ascii="Times New Roman" w:hAnsi="Times New Roman" w:cs="Times New Roman"/>
          <w:sz w:val="28"/>
          <w:szCs w:val="28"/>
        </w:rPr>
        <w:t>рычага</w:t>
      </w:r>
    </w:p>
    <w:p w:rsidR="00644CC9" w:rsidRDefault="00644CC9" w:rsidP="00644CC9">
      <w:pPr>
        <w:widowControl w:val="0"/>
        <w:shd w:val="clear" w:color="auto" w:fill="FFFFFF"/>
        <w:autoSpaceDE w:val="0"/>
        <w:autoSpaceDN w:val="0"/>
        <w:adjustRightInd w:val="0"/>
        <w:spacing w:after="0" w:line="240" w:lineRule="auto"/>
        <w:ind w:left="5" w:right="5" w:firstLine="485"/>
        <w:jc w:val="center"/>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5" w:right="5" w:hanging="5"/>
        <w:jc w:val="both"/>
        <w:rPr>
          <w:rFonts w:ascii="Times New Roman" w:hAnsi="Times New Roman" w:cs="Times New Roman"/>
          <w:sz w:val="28"/>
          <w:szCs w:val="28"/>
        </w:rPr>
      </w:pPr>
      <w:r>
        <w:rPr>
          <w:rFonts w:ascii="Times New Roman" w:hAnsi="Times New Roman" w:cs="Times New Roman"/>
          <w:sz w:val="28"/>
          <w:szCs w:val="28"/>
        </w:rPr>
        <w:t xml:space="preserve">Валовая маржа = Выручка от реализации – Переменные расходы </w:t>
      </w:r>
    </w:p>
    <w:p w:rsidR="00644CC9" w:rsidRDefault="00644CC9" w:rsidP="00644CC9">
      <w:pPr>
        <w:widowControl w:val="0"/>
        <w:shd w:val="clear" w:color="auto" w:fill="FFFFFF"/>
        <w:autoSpaceDE w:val="0"/>
        <w:autoSpaceDN w:val="0"/>
        <w:adjustRightInd w:val="0"/>
        <w:spacing w:after="0" w:line="240" w:lineRule="auto"/>
        <w:ind w:left="5" w:right="5" w:hanging="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продукции (без НДС </w:t>
      </w:r>
      <w:proofErr w:type="gramEnd"/>
    </w:p>
    <w:p w:rsidR="00644CC9" w:rsidRDefault="00644CC9" w:rsidP="00644CC9">
      <w:pPr>
        <w:widowControl w:val="0"/>
        <w:shd w:val="clear" w:color="auto" w:fill="FFFFFF"/>
        <w:autoSpaceDE w:val="0"/>
        <w:autoSpaceDN w:val="0"/>
        <w:adjustRightInd w:val="0"/>
        <w:spacing w:after="0" w:line="240" w:lineRule="auto"/>
        <w:ind w:left="5" w:right="5" w:hanging="5"/>
        <w:jc w:val="both"/>
        <w:rPr>
          <w:rFonts w:ascii="Times New Roman" w:hAnsi="Times New Roman" w:cs="Times New Roman"/>
          <w:sz w:val="28"/>
          <w:szCs w:val="28"/>
        </w:rPr>
      </w:pPr>
      <w:r>
        <w:rPr>
          <w:rFonts w:ascii="Times New Roman" w:hAnsi="Times New Roman" w:cs="Times New Roman"/>
          <w:sz w:val="28"/>
          <w:szCs w:val="28"/>
        </w:rPr>
        <w:t xml:space="preserve">                              и акцизов)</w:t>
      </w:r>
    </w:p>
    <w:p w:rsidR="00644CC9" w:rsidRDefault="00644CC9" w:rsidP="00644CC9">
      <w:pPr>
        <w:widowControl w:val="0"/>
        <w:shd w:val="clear" w:color="auto" w:fill="FFFFFF"/>
        <w:autoSpaceDE w:val="0"/>
        <w:autoSpaceDN w:val="0"/>
        <w:adjustRightInd w:val="0"/>
        <w:spacing w:after="0" w:line="240" w:lineRule="auto"/>
        <w:ind w:left="5" w:right="5" w:hanging="5"/>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5" w:right="5" w:hanging="5"/>
        <w:jc w:val="both"/>
        <w:rPr>
          <w:rFonts w:ascii="Times New Roman" w:hAnsi="Times New Roman" w:cs="Times New Roman"/>
          <w:sz w:val="28"/>
          <w:szCs w:val="28"/>
        </w:rPr>
      </w:pPr>
      <w:r>
        <w:rPr>
          <w:rFonts w:ascii="Times New Roman" w:hAnsi="Times New Roman" w:cs="Times New Roman"/>
          <w:sz w:val="28"/>
          <w:szCs w:val="28"/>
        </w:rPr>
        <w:t>(см. регулирование массы  и динамики прибыли // Финансы. – 1996. - № 4. – с. 15).</w:t>
      </w:r>
    </w:p>
    <w:p w:rsidR="00644CC9" w:rsidRPr="002970A4" w:rsidRDefault="00644CC9" w:rsidP="00644CC9">
      <w:pPr>
        <w:pStyle w:val="aa"/>
        <w:spacing w:after="0" w:line="240" w:lineRule="auto"/>
        <w:ind w:left="0"/>
        <w:rPr>
          <w:rFonts w:ascii="Times New Roman" w:hAnsi="Times New Roman" w:cs="Times New Roman"/>
          <w:sz w:val="28"/>
          <w:szCs w:val="28"/>
        </w:rPr>
      </w:pPr>
      <w:r w:rsidRPr="002970A4">
        <w:rPr>
          <w:rFonts w:ascii="Times New Roman" w:hAnsi="Times New Roman" w:cs="Times New Roman"/>
          <w:sz w:val="28"/>
          <w:szCs w:val="28"/>
        </w:rPr>
        <w:t>Задача 8. Определите порог рентабельности по каждому виду продукции.</w:t>
      </w:r>
    </w:p>
    <w:p w:rsidR="00644CC9" w:rsidRPr="005E50BC" w:rsidRDefault="00644CC9" w:rsidP="00644CC9">
      <w:pPr>
        <w:pStyle w:val="5"/>
        <w:spacing w:before="0" w:line="240" w:lineRule="auto"/>
        <w:jc w:val="both"/>
        <w:rPr>
          <w:rFonts w:ascii="Times New Roman" w:hAnsi="Times New Roman" w:cs="Times New Roman"/>
          <w:color w:val="auto"/>
          <w:sz w:val="28"/>
          <w:szCs w:val="28"/>
        </w:rPr>
      </w:pPr>
      <w:r w:rsidRPr="005E50BC">
        <w:rPr>
          <w:rFonts w:ascii="Times New Roman" w:hAnsi="Times New Roman" w:cs="Times New Roman"/>
          <w:color w:val="auto"/>
          <w:sz w:val="28"/>
          <w:szCs w:val="28"/>
          <w:u w:val="single"/>
        </w:rPr>
        <w:t>Исходные данные:</w:t>
      </w:r>
      <w:r w:rsidRPr="005E50BC">
        <w:rPr>
          <w:rFonts w:ascii="Times New Roman" w:hAnsi="Times New Roman" w:cs="Times New Roman"/>
          <w:color w:val="auto"/>
          <w:sz w:val="28"/>
          <w:szCs w:val="28"/>
        </w:rPr>
        <w:t xml:space="preserve"> Выручку от реализации продукции взять из задачи 3. Переменные затраты на производство продукции</w:t>
      </w:r>
      <w:proofErr w:type="gramStart"/>
      <w:r w:rsidRPr="005E50BC">
        <w:rPr>
          <w:rFonts w:ascii="Times New Roman" w:hAnsi="Times New Roman" w:cs="Times New Roman"/>
          <w:color w:val="auto"/>
          <w:sz w:val="28"/>
          <w:szCs w:val="28"/>
        </w:rPr>
        <w:t xml:space="preserve"> А</w:t>
      </w:r>
      <w:proofErr w:type="gramEnd"/>
      <w:r w:rsidRPr="005E50BC">
        <w:rPr>
          <w:rFonts w:ascii="Times New Roman" w:hAnsi="Times New Roman" w:cs="Times New Roman"/>
          <w:color w:val="auto"/>
          <w:sz w:val="28"/>
          <w:szCs w:val="28"/>
        </w:rPr>
        <w:t>, В составили –74,8 %, на продукцию Б, Г – 65,5 %;  на продукцию Д, Е, Ж – 82,0 % от плановой полной себестоимости, которая дана в задаче 2.</w:t>
      </w:r>
    </w:p>
    <w:p w:rsidR="00644CC9" w:rsidRDefault="00644CC9" w:rsidP="00644CC9">
      <w:pPr>
        <w:pStyle w:val="a4"/>
        <w:jc w:val="both"/>
        <w:rPr>
          <w:rFonts w:asciiTheme="minorHAnsi" w:eastAsiaTheme="minorEastAsia" w:hAnsiTheme="minorHAnsi" w:cstheme="minorBidi"/>
          <w:sz w:val="22"/>
          <w:szCs w:val="22"/>
        </w:rPr>
      </w:pPr>
    </w:p>
    <w:p w:rsidR="00644CC9" w:rsidRPr="002970A4" w:rsidRDefault="00644CC9" w:rsidP="00644CC9">
      <w:pPr>
        <w:pStyle w:val="a4"/>
        <w:jc w:val="both"/>
        <w:rPr>
          <w:szCs w:val="28"/>
        </w:rPr>
      </w:pPr>
      <w:r w:rsidRPr="002970A4">
        <w:rPr>
          <w:szCs w:val="28"/>
        </w:rPr>
        <w:t>Задача 9. Определите запас фин</w:t>
      </w:r>
      <w:r>
        <w:rPr>
          <w:szCs w:val="28"/>
        </w:rPr>
        <w:t xml:space="preserve">ансовой прочности и </w:t>
      </w:r>
      <w:r w:rsidRPr="002970A4">
        <w:rPr>
          <w:szCs w:val="28"/>
        </w:rPr>
        <w:t>пороговое количество продукции.</w:t>
      </w:r>
    </w:p>
    <w:p w:rsidR="00644CC9" w:rsidRDefault="00644CC9" w:rsidP="00644CC9">
      <w:pPr>
        <w:spacing w:line="240" w:lineRule="auto"/>
        <w:rPr>
          <w:rFonts w:ascii="Times New Roman" w:hAnsi="Times New Roman" w:cs="Times New Roman"/>
          <w:sz w:val="28"/>
          <w:szCs w:val="28"/>
        </w:rPr>
      </w:pPr>
      <w:r w:rsidRPr="002970A4">
        <w:rPr>
          <w:rFonts w:ascii="Times New Roman" w:hAnsi="Times New Roman" w:cs="Times New Roman"/>
          <w:sz w:val="28"/>
          <w:szCs w:val="28"/>
          <w:u w:val="single"/>
        </w:rPr>
        <w:t>Исходные данные</w:t>
      </w:r>
      <w:r w:rsidRPr="002970A4">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3912"/>
        <w:gridCol w:w="2977"/>
      </w:tblGrid>
      <w:tr w:rsidR="00644CC9" w:rsidRPr="002970A4" w:rsidTr="009E5B01">
        <w:trPr>
          <w:cantSplit/>
          <w:trHeight w:val="769"/>
        </w:trPr>
        <w:tc>
          <w:tcPr>
            <w:tcW w:w="2325" w:type="dxa"/>
            <w:tcBorders>
              <w:bottom w:val="single" w:sz="4" w:space="0" w:color="auto"/>
            </w:tcBorders>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Наименование продукции</w:t>
            </w:r>
          </w:p>
        </w:tc>
        <w:tc>
          <w:tcPr>
            <w:tcW w:w="3912" w:type="dxa"/>
            <w:tcBorders>
              <w:bottom w:val="single" w:sz="4" w:space="0" w:color="auto"/>
            </w:tcBorders>
          </w:tcPr>
          <w:p w:rsidR="00644CC9" w:rsidRPr="002970A4"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Фактическая вы</w:t>
            </w:r>
            <w:r w:rsidRPr="002970A4">
              <w:rPr>
                <w:rFonts w:ascii="Times New Roman" w:hAnsi="Times New Roman" w:cs="Times New Roman"/>
                <w:sz w:val="28"/>
                <w:szCs w:val="28"/>
              </w:rPr>
              <w:t>ручка от реа</w:t>
            </w:r>
            <w:r>
              <w:rPr>
                <w:rFonts w:ascii="Times New Roman" w:hAnsi="Times New Roman" w:cs="Times New Roman"/>
                <w:sz w:val="28"/>
                <w:szCs w:val="28"/>
              </w:rPr>
              <w:t>ли</w:t>
            </w:r>
            <w:r w:rsidRPr="002970A4">
              <w:rPr>
                <w:rFonts w:ascii="Times New Roman" w:hAnsi="Times New Roman" w:cs="Times New Roman"/>
                <w:sz w:val="28"/>
                <w:szCs w:val="28"/>
              </w:rPr>
              <w:t>зации, тыс. руб.</w:t>
            </w:r>
          </w:p>
        </w:tc>
        <w:tc>
          <w:tcPr>
            <w:tcW w:w="2977" w:type="dxa"/>
            <w:tcBorders>
              <w:bottom w:val="single" w:sz="4" w:space="0" w:color="auto"/>
            </w:tcBorders>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Цена единицы продукции, руб.</w:t>
            </w:r>
          </w:p>
        </w:tc>
      </w:tr>
      <w:tr w:rsidR="00644CC9" w:rsidRPr="002970A4" w:rsidTr="009E5B01">
        <w:tc>
          <w:tcPr>
            <w:tcW w:w="2325" w:type="dxa"/>
          </w:tcPr>
          <w:p w:rsidR="00644CC9" w:rsidRPr="002970A4" w:rsidRDefault="00644CC9" w:rsidP="009E5B01">
            <w:pPr>
              <w:pStyle w:val="1"/>
              <w:rPr>
                <w:szCs w:val="28"/>
              </w:rPr>
            </w:pPr>
            <w:r w:rsidRPr="002970A4">
              <w:rPr>
                <w:szCs w:val="28"/>
              </w:rPr>
              <w:t>А</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650,0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123,0</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Б</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97,5</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29,1</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В</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1780,0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444,5</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Г</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95,0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34,0</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lastRenderedPageBreak/>
              <w:t>Д</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450,0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25,7</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Е</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345,0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26,8</w:t>
            </w:r>
          </w:p>
        </w:tc>
      </w:tr>
      <w:tr w:rsidR="00644CC9" w:rsidRPr="002970A4" w:rsidTr="009E5B01">
        <w:tc>
          <w:tcPr>
            <w:tcW w:w="2325"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Ж</w:t>
            </w:r>
          </w:p>
        </w:tc>
        <w:tc>
          <w:tcPr>
            <w:tcW w:w="3912"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7,0</w:t>
            </w:r>
          </w:p>
        </w:tc>
        <w:tc>
          <w:tcPr>
            <w:tcW w:w="2977" w:type="dxa"/>
          </w:tcPr>
          <w:p w:rsidR="00644CC9" w:rsidRPr="002970A4" w:rsidRDefault="00644CC9" w:rsidP="009E5B01">
            <w:pPr>
              <w:spacing w:after="0" w:line="240" w:lineRule="auto"/>
              <w:jc w:val="center"/>
              <w:rPr>
                <w:rFonts w:ascii="Times New Roman" w:hAnsi="Times New Roman" w:cs="Times New Roman"/>
                <w:sz w:val="28"/>
                <w:szCs w:val="28"/>
              </w:rPr>
            </w:pPr>
            <w:r w:rsidRPr="002970A4">
              <w:rPr>
                <w:rFonts w:ascii="Times New Roman" w:hAnsi="Times New Roman" w:cs="Times New Roman"/>
                <w:sz w:val="28"/>
                <w:szCs w:val="28"/>
              </w:rPr>
              <w:t>10,0</w:t>
            </w:r>
          </w:p>
        </w:tc>
      </w:tr>
    </w:tbl>
    <w:p w:rsidR="00644CC9" w:rsidRDefault="00644CC9" w:rsidP="00644CC9">
      <w:pPr>
        <w:spacing w:after="0" w:line="240" w:lineRule="auto"/>
        <w:jc w:val="both"/>
        <w:rPr>
          <w:rFonts w:ascii="Times New Roman" w:hAnsi="Times New Roman" w:cs="Times New Roman"/>
          <w:sz w:val="28"/>
          <w:szCs w:val="28"/>
        </w:rPr>
      </w:pPr>
      <w:r>
        <w:t xml:space="preserve"> </w:t>
      </w:r>
      <w:r w:rsidRPr="002970A4">
        <w:rPr>
          <w:rFonts w:ascii="Times New Roman" w:hAnsi="Times New Roman" w:cs="Times New Roman"/>
          <w:sz w:val="28"/>
          <w:szCs w:val="28"/>
        </w:rPr>
        <w:t>Порог рентабельности взять из задачи 8</w:t>
      </w:r>
      <w:r>
        <w:rPr>
          <w:rFonts w:ascii="Times New Roman" w:hAnsi="Times New Roman" w:cs="Times New Roman"/>
          <w:sz w:val="28"/>
          <w:szCs w:val="28"/>
        </w:rPr>
        <w:t>.</w:t>
      </w:r>
    </w:p>
    <w:p w:rsidR="00644CC9" w:rsidRDefault="00644CC9" w:rsidP="00644CC9">
      <w:pPr>
        <w:spacing w:after="0" w:line="240" w:lineRule="auto"/>
        <w:jc w:val="both"/>
        <w:rPr>
          <w:rFonts w:ascii="Times New Roman" w:hAnsi="Times New Roman" w:cs="Times New Roman"/>
          <w:sz w:val="28"/>
          <w:szCs w:val="28"/>
        </w:rPr>
      </w:pPr>
    </w:p>
    <w:p w:rsidR="00644CC9" w:rsidRPr="002970A4" w:rsidRDefault="00644CC9" w:rsidP="00644CC9">
      <w:pPr>
        <w:pStyle w:val="21"/>
        <w:spacing w:after="0" w:line="240" w:lineRule="auto"/>
        <w:rPr>
          <w:rFonts w:ascii="Times New Roman" w:hAnsi="Times New Roman" w:cs="Times New Roman"/>
          <w:sz w:val="28"/>
          <w:szCs w:val="28"/>
        </w:rPr>
      </w:pPr>
      <w:r w:rsidRPr="002970A4">
        <w:rPr>
          <w:rFonts w:ascii="Times New Roman" w:hAnsi="Times New Roman" w:cs="Times New Roman"/>
          <w:sz w:val="28"/>
          <w:szCs w:val="28"/>
        </w:rPr>
        <w:t xml:space="preserve">Задача 10. Сгруппируйте показатели по экономическому  смыслу и составьте схему плана поступления и распределения прибыли </w:t>
      </w:r>
      <w:r>
        <w:rPr>
          <w:rFonts w:ascii="Times New Roman" w:hAnsi="Times New Roman" w:cs="Times New Roman"/>
          <w:sz w:val="28"/>
          <w:szCs w:val="28"/>
        </w:rPr>
        <w:t>корпорации</w:t>
      </w:r>
      <w:r w:rsidRPr="002970A4">
        <w:rPr>
          <w:rFonts w:ascii="Times New Roman" w:hAnsi="Times New Roman" w:cs="Times New Roman"/>
          <w:sz w:val="28"/>
          <w:szCs w:val="28"/>
        </w:rPr>
        <w:t>.</w:t>
      </w:r>
    </w:p>
    <w:p w:rsidR="00644CC9" w:rsidRPr="002970A4" w:rsidRDefault="00644CC9" w:rsidP="00644CC9">
      <w:pPr>
        <w:spacing w:after="0" w:line="240" w:lineRule="auto"/>
        <w:rPr>
          <w:rFonts w:ascii="Times New Roman" w:hAnsi="Times New Roman" w:cs="Times New Roman"/>
          <w:sz w:val="28"/>
          <w:szCs w:val="28"/>
        </w:rPr>
      </w:pPr>
      <w:r w:rsidRPr="002970A4">
        <w:rPr>
          <w:rFonts w:ascii="Times New Roman" w:hAnsi="Times New Roman" w:cs="Times New Roman"/>
          <w:sz w:val="28"/>
          <w:szCs w:val="28"/>
          <w:u w:val="single"/>
        </w:rPr>
        <w:t>Исходные данные</w:t>
      </w:r>
      <w:r w:rsidRPr="002970A4">
        <w:rPr>
          <w:rFonts w:ascii="Times New Roman" w:hAnsi="Times New Roman" w:cs="Times New Roman"/>
          <w:sz w:val="28"/>
          <w:szCs w:val="28"/>
        </w:rPr>
        <w:t xml:space="preserve">: </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Дивиденды и проценты по ценным бумагам.</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Прибыль от реализации продукции.</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 xml:space="preserve">Доходы от </w:t>
      </w:r>
      <w:r>
        <w:rPr>
          <w:rFonts w:ascii="Times New Roman" w:hAnsi="Times New Roman" w:cs="Times New Roman"/>
          <w:sz w:val="28"/>
          <w:szCs w:val="28"/>
        </w:rPr>
        <w:t xml:space="preserve">прочих </w:t>
      </w:r>
      <w:r w:rsidRPr="002970A4">
        <w:rPr>
          <w:rFonts w:ascii="Times New Roman" w:hAnsi="Times New Roman" w:cs="Times New Roman"/>
          <w:sz w:val="28"/>
          <w:szCs w:val="28"/>
        </w:rPr>
        <w:t>операций.</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Налог на прибыль.</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Налог на имущество.</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Налог с доходов по операциям с ценными бумагами.</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Местные налоги, сборы и платежи.</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Доходы от реализации акций и других ценных бумаг.</w:t>
      </w:r>
    </w:p>
    <w:p w:rsidR="00644CC9" w:rsidRPr="002970A4" w:rsidRDefault="00644CC9" w:rsidP="00644CC9">
      <w:pPr>
        <w:numPr>
          <w:ilvl w:val="0"/>
          <w:numId w:val="3"/>
        </w:numPr>
        <w:spacing w:after="0" w:line="240" w:lineRule="auto"/>
        <w:rPr>
          <w:rFonts w:ascii="Times New Roman" w:hAnsi="Times New Roman" w:cs="Times New Roman"/>
          <w:sz w:val="28"/>
          <w:szCs w:val="28"/>
        </w:rPr>
      </w:pPr>
      <w:r w:rsidRPr="002970A4">
        <w:rPr>
          <w:rFonts w:ascii="Times New Roman" w:hAnsi="Times New Roman" w:cs="Times New Roman"/>
          <w:sz w:val="28"/>
          <w:szCs w:val="28"/>
        </w:rPr>
        <w:t>Резервный фонд.</w:t>
      </w:r>
    </w:p>
    <w:p w:rsidR="00644CC9" w:rsidRPr="002970A4" w:rsidRDefault="00644CC9" w:rsidP="00644CC9">
      <w:pPr>
        <w:spacing w:after="0" w:line="240" w:lineRule="auto"/>
        <w:jc w:val="both"/>
        <w:rPr>
          <w:rFonts w:ascii="Times New Roman" w:hAnsi="Times New Roman" w:cs="Times New Roman"/>
          <w:sz w:val="28"/>
          <w:szCs w:val="28"/>
        </w:rPr>
      </w:pPr>
    </w:p>
    <w:p w:rsidR="00644CC9" w:rsidRPr="004A2EC3" w:rsidRDefault="00644CC9" w:rsidP="00644CC9">
      <w:pPr>
        <w:spacing w:after="0" w:line="240" w:lineRule="auto"/>
        <w:jc w:val="both"/>
        <w:rPr>
          <w:rFonts w:ascii="Times New Roman" w:hAnsi="Times New Roman" w:cs="Times New Roman"/>
          <w:sz w:val="28"/>
          <w:szCs w:val="28"/>
        </w:rPr>
      </w:pPr>
      <w:r w:rsidRPr="004A2EC3">
        <w:rPr>
          <w:rFonts w:ascii="Times New Roman" w:hAnsi="Times New Roman" w:cs="Times New Roman"/>
          <w:sz w:val="28"/>
          <w:szCs w:val="28"/>
        </w:rPr>
        <w:t>Задача 11. Определите, какой вариант производственной программы дает максимальную прибыль и минимальные средние издержки.</w:t>
      </w:r>
    </w:p>
    <w:p w:rsidR="00644CC9" w:rsidRDefault="00644CC9" w:rsidP="00644CC9">
      <w:pPr>
        <w:spacing w:after="0" w:line="240" w:lineRule="auto"/>
        <w:jc w:val="both"/>
        <w:rPr>
          <w:rFonts w:ascii="Times New Roman" w:hAnsi="Times New Roman" w:cs="Times New Roman"/>
          <w:sz w:val="28"/>
          <w:szCs w:val="28"/>
        </w:rPr>
      </w:pPr>
      <w:r w:rsidRPr="004A2EC3">
        <w:rPr>
          <w:rFonts w:ascii="Times New Roman" w:hAnsi="Times New Roman" w:cs="Times New Roman"/>
          <w:sz w:val="28"/>
          <w:szCs w:val="28"/>
          <w:u w:val="single"/>
        </w:rPr>
        <w:t>Исходные данные</w:t>
      </w:r>
      <w:r w:rsidRPr="004A2EC3">
        <w:rPr>
          <w:rFonts w:ascii="Times New Roman" w:hAnsi="Times New Roman" w:cs="Times New Roman"/>
          <w:sz w:val="28"/>
          <w:szCs w:val="28"/>
        </w:rPr>
        <w:t xml:space="preserve">: </w:t>
      </w:r>
      <w:r>
        <w:rPr>
          <w:rFonts w:ascii="Times New Roman" w:hAnsi="Times New Roman" w:cs="Times New Roman"/>
          <w:sz w:val="28"/>
          <w:szCs w:val="28"/>
        </w:rPr>
        <w:t xml:space="preserve">Корпорация </w:t>
      </w:r>
      <w:r w:rsidRPr="004A2EC3">
        <w:rPr>
          <w:rFonts w:ascii="Times New Roman" w:hAnsi="Times New Roman" w:cs="Times New Roman"/>
          <w:sz w:val="28"/>
          <w:szCs w:val="28"/>
        </w:rPr>
        <w:t xml:space="preserve">продает свои изделия по цене </w:t>
      </w:r>
      <w:r w:rsidRPr="004A2EC3">
        <w:rPr>
          <w:rFonts w:ascii="Times New Roman" w:hAnsi="Times New Roman" w:cs="Times New Roman"/>
          <w:sz w:val="28"/>
          <w:szCs w:val="28"/>
          <w:lang w:val="en-US"/>
        </w:rPr>
        <w:t>P</w:t>
      </w:r>
      <w:r w:rsidRPr="004A2EC3">
        <w:rPr>
          <w:rFonts w:ascii="Times New Roman" w:hAnsi="Times New Roman" w:cs="Times New Roman"/>
          <w:sz w:val="28"/>
          <w:szCs w:val="28"/>
        </w:rPr>
        <w:t xml:space="preserve"> </w:t>
      </w:r>
      <w:r>
        <w:rPr>
          <w:rFonts w:ascii="Times New Roman" w:hAnsi="Times New Roman" w:cs="Times New Roman"/>
          <w:sz w:val="28"/>
          <w:szCs w:val="28"/>
        </w:rPr>
        <w:t>= 25 руб. Постоянные издержки (</w:t>
      </w:r>
      <w:r w:rsidRPr="004A2EC3">
        <w:rPr>
          <w:rFonts w:ascii="Times New Roman" w:hAnsi="Times New Roman" w:cs="Times New Roman"/>
          <w:sz w:val="28"/>
          <w:szCs w:val="28"/>
          <w:lang w:val="en-US"/>
        </w:rPr>
        <w:t>FC</w:t>
      </w:r>
      <w:r w:rsidRPr="004A2EC3">
        <w:rPr>
          <w:rFonts w:ascii="Times New Roman" w:hAnsi="Times New Roman" w:cs="Times New Roman"/>
          <w:sz w:val="28"/>
          <w:szCs w:val="28"/>
        </w:rPr>
        <w:t>) составляют 15 тыс. руб., а переменные (</w:t>
      </w:r>
      <w:r w:rsidRPr="004A2EC3">
        <w:rPr>
          <w:rFonts w:ascii="Times New Roman" w:hAnsi="Times New Roman" w:cs="Times New Roman"/>
          <w:sz w:val="28"/>
          <w:szCs w:val="28"/>
          <w:lang w:val="en-US"/>
        </w:rPr>
        <w:t>VC</w:t>
      </w:r>
      <w:r w:rsidRPr="004A2EC3">
        <w:rPr>
          <w:rFonts w:ascii="Times New Roman" w:hAnsi="Times New Roman" w:cs="Times New Roman"/>
          <w:sz w:val="28"/>
          <w:szCs w:val="28"/>
        </w:rPr>
        <w:t>) изменяются в зависимости от роста объ</w:t>
      </w:r>
      <w:r>
        <w:rPr>
          <w:rFonts w:ascii="Times New Roman" w:hAnsi="Times New Roman" w:cs="Times New Roman"/>
          <w:sz w:val="28"/>
          <w:szCs w:val="28"/>
        </w:rPr>
        <w:t>ема производства (</w:t>
      </w:r>
      <w:r w:rsidRPr="004A2EC3">
        <w:rPr>
          <w:rFonts w:ascii="Times New Roman" w:hAnsi="Times New Roman" w:cs="Times New Roman"/>
          <w:sz w:val="28"/>
          <w:szCs w:val="28"/>
          <w:lang w:val="en-US"/>
        </w:rPr>
        <w:t>Q</w:t>
      </w:r>
      <w:r w:rsidRPr="004A2EC3">
        <w:rPr>
          <w:rFonts w:ascii="Times New Roman" w:hAnsi="Times New Roman" w:cs="Times New Roman"/>
          <w:sz w:val="28"/>
          <w:szCs w:val="28"/>
        </w:rPr>
        <w:t>) согласно следующей таблице:</w:t>
      </w:r>
    </w:p>
    <w:p w:rsidR="00644CC9" w:rsidRDefault="00644CC9" w:rsidP="00644CC9">
      <w:pPr>
        <w:spacing w:after="0" w:line="240" w:lineRule="auto"/>
        <w:jc w:val="both"/>
        <w:rPr>
          <w:rFonts w:ascii="Times New Roman" w:hAnsi="Times New Roman" w:cs="Times New Roman"/>
          <w:sz w:val="28"/>
          <w:szCs w:val="28"/>
        </w:rPr>
      </w:pPr>
    </w:p>
    <w:p w:rsidR="00644CC9" w:rsidRPr="004A2EC3" w:rsidRDefault="00644CC9" w:rsidP="00644CC9">
      <w:pPr>
        <w:spacing w:after="0" w:line="240" w:lineRule="auto"/>
        <w:ind w:left="360"/>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39"/>
        <w:gridCol w:w="1134"/>
        <w:gridCol w:w="1134"/>
        <w:gridCol w:w="1276"/>
        <w:gridCol w:w="1275"/>
        <w:gridCol w:w="1418"/>
      </w:tblGrid>
      <w:tr w:rsidR="00644CC9" w:rsidRPr="004A2EC3" w:rsidTr="009E5B01">
        <w:tc>
          <w:tcPr>
            <w:tcW w:w="1980" w:type="dxa"/>
          </w:tcPr>
          <w:p w:rsidR="00644CC9" w:rsidRPr="004A2EC3" w:rsidRDefault="00644CC9" w:rsidP="009E5B01">
            <w:pPr>
              <w:spacing w:after="0" w:line="240" w:lineRule="auto"/>
              <w:rPr>
                <w:rFonts w:ascii="Times New Roman" w:hAnsi="Times New Roman" w:cs="Times New Roman"/>
                <w:sz w:val="28"/>
                <w:szCs w:val="28"/>
              </w:rPr>
            </w:pPr>
            <w:r w:rsidRPr="004A2EC3">
              <w:rPr>
                <w:rFonts w:ascii="Times New Roman" w:hAnsi="Times New Roman" w:cs="Times New Roman"/>
                <w:sz w:val="28"/>
                <w:szCs w:val="28"/>
              </w:rPr>
              <w:t>Количество (</w:t>
            </w:r>
            <w:r w:rsidRPr="004A2EC3">
              <w:rPr>
                <w:rFonts w:ascii="Times New Roman" w:hAnsi="Times New Roman" w:cs="Times New Roman"/>
                <w:sz w:val="28"/>
                <w:szCs w:val="28"/>
                <w:lang w:val="en-US"/>
              </w:rPr>
              <w:t>Q</w:t>
            </w:r>
            <w:r w:rsidRPr="004A2EC3">
              <w:rPr>
                <w:rFonts w:ascii="Times New Roman" w:hAnsi="Times New Roman" w:cs="Times New Roman"/>
                <w:sz w:val="28"/>
                <w:szCs w:val="28"/>
              </w:rPr>
              <w:t>) шт.</w:t>
            </w:r>
          </w:p>
        </w:tc>
        <w:tc>
          <w:tcPr>
            <w:tcW w:w="1139"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1000</w:t>
            </w:r>
          </w:p>
        </w:tc>
        <w:tc>
          <w:tcPr>
            <w:tcW w:w="1134"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1200</w:t>
            </w:r>
          </w:p>
        </w:tc>
        <w:tc>
          <w:tcPr>
            <w:tcW w:w="1134"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1500</w:t>
            </w:r>
          </w:p>
        </w:tc>
        <w:tc>
          <w:tcPr>
            <w:tcW w:w="1276"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2000</w:t>
            </w:r>
          </w:p>
        </w:tc>
        <w:tc>
          <w:tcPr>
            <w:tcW w:w="1275"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2300</w:t>
            </w:r>
          </w:p>
        </w:tc>
        <w:tc>
          <w:tcPr>
            <w:tcW w:w="1418"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2500</w:t>
            </w:r>
          </w:p>
        </w:tc>
      </w:tr>
      <w:tr w:rsidR="00644CC9" w:rsidRPr="004A2EC3" w:rsidTr="009E5B01">
        <w:tc>
          <w:tcPr>
            <w:tcW w:w="1980" w:type="dxa"/>
          </w:tcPr>
          <w:p w:rsidR="00644CC9" w:rsidRPr="004A2EC3" w:rsidRDefault="00644CC9" w:rsidP="009E5B01">
            <w:pPr>
              <w:spacing w:after="0" w:line="240" w:lineRule="auto"/>
              <w:rPr>
                <w:rFonts w:ascii="Times New Roman" w:hAnsi="Times New Roman" w:cs="Times New Roman"/>
                <w:sz w:val="28"/>
                <w:szCs w:val="28"/>
              </w:rPr>
            </w:pPr>
            <w:r w:rsidRPr="004A2EC3">
              <w:rPr>
                <w:rFonts w:ascii="Times New Roman" w:hAnsi="Times New Roman" w:cs="Times New Roman"/>
                <w:sz w:val="28"/>
                <w:szCs w:val="28"/>
              </w:rPr>
              <w:t>Переменные издержки (</w:t>
            </w:r>
            <w:r w:rsidRPr="004A2EC3">
              <w:rPr>
                <w:rFonts w:ascii="Times New Roman" w:hAnsi="Times New Roman" w:cs="Times New Roman"/>
                <w:sz w:val="28"/>
                <w:szCs w:val="28"/>
                <w:lang w:val="en-US"/>
              </w:rPr>
              <w:t>VC</w:t>
            </w:r>
            <w:r w:rsidRPr="004A2EC3">
              <w:rPr>
                <w:rFonts w:ascii="Times New Roman" w:hAnsi="Times New Roman" w:cs="Times New Roman"/>
                <w:sz w:val="28"/>
                <w:szCs w:val="28"/>
              </w:rPr>
              <w:t>) тыс. руб.</w:t>
            </w:r>
          </w:p>
        </w:tc>
        <w:tc>
          <w:tcPr>
            <w:tcW w:w="1139"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15,0</w:t>
            </w:r>
          </w:p>
        </w:tc>
        <w:tc>
          <w:tcPr>
            <w:tcW w:w="1134"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17,0</w:t>
            </w:r>
          </w:p>
        </w:tc>
        <w:tc>
          <w:tcPr>
            <w:tcW w:w="1134"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19,5</w:t>
            </w:r>
          </w:p>
        </w:tc>
        <w:tc>
          <w:tcPr>
            <w:tcW w:w="1276"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25,0</w:t>
            </w:r>
          </w:p>
        </w:tc>
        <w:tc>
          <w:tcPr>
            <w:tcW w:w="1275"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32,0</w:t>
            </w:r>
          </w:p>
        </w:tc>
        <w:tc>
          <w:tcPr>
            <w:tcW w:w="1418" w:type="dxa"/>
            <w:vAlign w:val="center"/>
          </w:tcPr>
          <w:p w:rsidR="00644CC9" w:rsidRPr="004A2EC3" w:rsidRDefault="00644CC9" w:rsidP="009E5B01">
            <w:pPr>
              <w:spacing w:after="0" w:line="240" w:lineRule="auto"/>
              <w:jc w:val="center"/>
              <w:rPr>
                <w:rFonts w:ascii="Times New Roman" w:hAnsi="Times New Roman" w:cs="Times New Roman"/>
                <w:bCs/>
                <w:sz w:val="28"/>
                <w:szCs w:val="28"/>
              </w:rPr>
            </w:pPr>
            <w:r w:rsidRPr="004A2EC3">
              <w:rPr>
                <w:rFonts w:ascii="Times New Roman" w:hAnsi="Times New Roman" w:cs="Times New Roman"/>
                <w:bCs/>
                <w:sz w:val="28"/>
                <w:szCs w:val="28"/>
              </w:rPr>
              <w:t>38,0</w:t>
            </w:r>
          </w:p>
        </w:tc>
      </w:tr>
    </w:tbl>
    <w:p w:rsidR="00644CC9" w:rsidRDefault="00644CC9" w:rsidP="00644CC9"/>
    <w:p w:rsidR="00644CC9" w:rsidRDefault="00644CC9" w:rsidP="00644CC9"/>
    <w:p w:rsidR="00644CC9" w:rsidRDefault="00644CC9" w:rsidP="00644CC9">
      <w:pPr>
        <w:widowControl w:val="0"/>
        <w:shd w:val="clear" w:color="auto" w:fill="FFFFFF"/>
        <w:autoSpaceDE w:val="0"/>
        <w:autoSpaceDN w:val="0"/>
        <w:adjustRightInd w:val="0"/>
        <w:spacing w:after="0" w:line="240" w:lineRule="auto"/>
        <w:ind w:left="10" w:right="24"/>
        <w:jc w:val="center"/>
        <w:rPr>
          <w:rFonts w:ascii="Times New Roman" w:eastAsia="Times New Roman" w:hAnsi="Times New Roman" w:cs="Times New Roman"/>
          <w:color w:val="000000"/>
          <w:spacing w:val="-6"/>
          <w:sz w:val="28"/>
          <w:szCs w:val="28"/>
        </w:rPr>
      </w:pPr>
      <w:r w:rsidRPr="004A2EC3">
        <w:rPr>
          <w:rFonts w:ascii="Times New Roman" w:eastAsia="Times New Roman" w:hAnsi="Times New Roman" w:cs="Times New Roman"/>
          <w:color w:val="000000"/>
          <w:spacing w:val="-6"/>
          <w:sz w:val="28"/>
          <w:szCs w:val="28"/>
        </w:rPr>
        <w:t xml:space="preserve">Тема 3. ФИНАНСОВЫЕ РЕСУРСЫ </w:t>
      </w:r>
      <w:r>
        <w:rPr>
          <w:rFonts w:ascii="Times New Roman" w:eastAsia="Times New Roman" w:hAnsi="Times New Roman" w:cs="Times New Roman"/>
          <w:color w:val="000000"/>
          <w:spacing w:val="-6"/>
          <w:sz w:val="28"/>
          <w:szCs w:val="28"/>
        </w:rPr>
        <w:t>КОРПОРАЦИИ</w:t>
      </w:r>
    </w:p>
    <w:p w:rsidR="00644CC9" w:rsidRDefault="00644CC9" w:rsidP="00644CC9">
      <w:pPr>
        <w:widowControl w:val="0"/>
        <w:shd w:val="clear" w:color="auto" w:fill="FFFFFF"/>
        <w:autoSpaceDE w:val="0"/>
        <w:autoSpaceDN w:val="0"/>
        <w:adjustRightInd w:val="0"/>
        <w:spacing w:after="0" w:line="240" w:lineRule="auto"/>
        <w:ind w:left="10" w:right="24"/>
        <w:jc w:val="center"/>
        <w:rPr>
          <w:rFonts w:ascii="Times New Roman" w:eastAsia="Times New Roman" w:hAnsi="Times New Roman" w:cs="Times New Roman"/>
          <w:color w:val="000000"/>
          <w:spacing w:val="-6"/>
          <w:sz w:val="28"/>
          <w:szCs w:val="28"/>
        </w:rPr>
      </w:pPr>
    </w:p>
    <w:p w:rsidR="00644CC9" w:rsidRPr="004A2EC3" w:rsidRDefault="00644CC9" w:rsidP="00644CC9">
      <w:pPr>
        <w:widowControl w:val="0"/>
        <w:shd w:val="clear" w:color="auto" w:fill="FFFFFF"/>
        <w:autoSpaceDE w:val="0"/>
        <w:autoSpaceDN w:val="0"/>
        <w:adjustRightInd w:val="0"/>
        <w:spacing w:after="0" w:line="240" w:lineRule="auto"/>
        <w:ind w:left="10" w:right="24" w:firstLine="699"/>
        <w:jc w:val="both"/>
        <w:rPr>
          <w:rFonts w:ascii="Times New Roman" w:hAnsi="Times New Roman" w:cs="Times New Roman"/>
          <w:sz w:val="28"/>
          <w:szCs w:val="28"/>
        </w:rPr>
      </w:pPr>
      <w:r w:rsidRPr="004A2EC3">
        <w:rPr>
          <w:rFonts w:ascii="Times New Roman" w:eastAsia="Times New Roman" w:hAnsi="Times New Roman" w:cs="Times New Roman"/>
          <w:color w:val="000000"/>
          <w:spacing w:val="-4"/>
          <w:sz w:val="28"/>
          <w:szCs w:val="28"/>
        </w:rPr>
        <w:t xml:space="preserve">Финансовые ресурсы </w:t>
      </w:r>
      <w:r>
        <w:rPr>
          <w:rFonts w:ascii="Times New Roman" w:eastAsia="Times New Roman" w:hAnsi="Times New Roman" w:cs="Times New Roman"/>
          <w:color w:val="000000"/>
          <w:spacing w:val="-4"/>
          <w:sz w:val="28"/>
          <w:szCs w:val="28"/>
        </w:rPr>
        <w:t>корпорации</w:t>
      </w:r>
      <w:r w:rsidRPr="004A2EC3">
        <w:rPr>
          <w:rFonts w:ascii="Times New Roman" w:eastAsia="Times New Roman" w:hAnsi="Times New Roman" w:cs="Times New Roman"/>
          <w:color w:val="000000"/>
          <w:spacing w:val="-4"/>
          <w:sz w:val="28"/>
          <w:szCs w:val="28"/>
        </w:rPr>
        <w:t xml:space="preserve"> - это денежные доходы, накопления </w:t>
      </w:r>
      <w:r w:rsidRPr="004A2EC3">
        <w:rPr>
          <w:rFonts w:ascii="Times New Roman" w:eastAsia="Times New Roman" w:hAnsi="Times New Roman" w:cs="Times New Roman"/>
          <w:color w:val="000000"/>
          <w:spacing w:val="-5"/>
          <w:sz w:val="28"/>
          <w:szCs w:val="28"/>
        </w:rPr>
        <w:t xml:space="preserve">и поступления, находящиеся в распоряжении </w:t>
      </w:r>
      <w:r>
        <w:rPr>
          <w:rFonts w:ascii="Times New Roman" w:eastAsia="Times New Roman" w:hAnsi="Times New Roman" w:cs="Times New Roman"/>
          <w:color w:val="000000"/>
          <w:spacing w:val="-5"/>
          <w:sz w:val="28"/>
          <w:szCs w:val="28"/>
        </w:rPr>
        <w:t>корпорации</w:t>
      </w:r>
      <w:r w:rsidRPr="004A2EC3">
        <w:rPr>
          <w:rFonts w:ascii="Times New Roman" w:eastAsia="Times New Roman" w:hAnsi="Times New Roman" w:cs="Times New Roman"/>
          <w:color w:val="000000"/>
          <w:spacing w:val="-5"/>
          <w:sz w:val="28"/>
          <w:szCs w:val="28"/>
        </w:rPr>
        <w:t xml:space="preserve"> и предназначенные для выполнения финансовых обязательств, осуществления </w:t>
      </w:r>
      <w:r w:rsidRPr="004A2EC3">
        <w:rPr>
          <w:rFonts w:ascii="Times New Roman" w:eastAsia="Times New Roman" w:hAnsi="Times New Roman" w:cs="Times New Roman"/>
          <w:color w:val="000000"/>
          <w:spacing w:val="-4"/>
          <w:sz w:val="28"/>
          <w:szCs w:val="28"/>
        </w:rPr>
        <w:t>затрат по расширенному воспроизводству и экономическому стимулирова</w:t>
      </w:r>
      <w:r w:rsidRPr="004A2EC3">
        <w:rPr>
          <w:rFonts w:ascii="Times New Roman" w:eastAsia="Times New Roman" w:hAnsi="Times New Roman" w:cs="Times New Roman"/>
          <w:color w:val="000000"/>
          <w:spacing w:val="-4"/>
          <w:sz w:val="28"/>
          <w:szCs w:val="28"/>
        </w:rPr>
        <w:softHyphen/>
      </w:r>
      <w:r w:rsidRPr="004A2EC3">
        <w:rPr>
          <w:rFonts w:ascii="Times New Roman" w:eastAsia="Times New Roman" w:hAnsi="Times New Roman" w:cs="Times New Roman"/>
          <w:color w:val="000000"/>
          <w:spacing w:val="-6"/>
          <w:sz w:val="28"/>
          <w:szCs w:val="28"/>
        </w:rPr>
        <w:t xml:space="preserve">нию работающих, то есть денежные средства, которые имеются в </w:t>
      </w:r>
      <w:r>
        <w:rPr>
          <w:rFonts w:ascii="Times New Roman" w:eastAsia="Times New Roman" w:hAnsi="Times New Roman" w:cs="Times New Roman"/>
          <w:color w:val="000000"/>
          <w:spacing w:val="-6"/>
          <w:sz w:val="28"/>
          <w:szCs w:val="28"/>
        </w:rPr>
        <w:t xml:space="preserve">ее </w:t>
      </w:r>
      <w:r w:rsidRPr="004A2EC3">
        <w:rPr>
          <w:rFonts w:ascii="Times New Roman" w:eastAsia="Times New Roman" w:hAnsi="Times New Roman" w:cs="Times New Roman"/>
          <w:color w:val="000000"/>
          <w:spacing w:val="-6"/>
          <w:sz w:val="28"/>
          <w:szCs w:val="28"/>
        </w:rPr>
        <w:t>распоряже</w:t>
      </w:r>
      <w:r w:rsidRPr="004A2EC3">
        <w:rPr>
          <w:rFonts w:ascii="Times New Roman" w:eastAsia="Times New Roman" w:hAnsi="Times New Roman" w:cs="Times New Roman"/>
          <w:color w:val="000000"/>
          <w:spacing w:val="-6"/>
          <w:sz w:val="28"/>
          <w:szCs w:val="28"/>
        </w:rPr>
        <w:softHyphen/>
      </w:r>
      <w:r w:rsidRPr="004A2EC3">
        <w:rPr>
          <w:rFonts w:ascii="Times New Roman" w:eastAsia="Times New Roman" w:hAnsi="Times New Roman" w:cs="Times New Roman"/>
          <w:color w:val="000000"/>
          <w:spacing w:val="-5"/>
          <w:sz w:val="28"/>
          <w:szCs w:val="28"/>
        </w:rPr>
        <w:t>нии</w:t>
      </w:r>
      <w:r>
        <w:rPr>
          <w:rFonts w:ascii="Times New Roman" w:eastAsia="Times New Roman" w:hAnsi="Times New Roman" w:cs="Times New Roman"/>
          <w:color w:val="000000"/>
          <w:spacing w:val="-5"/>
          <w:sz w:val="28"/>
          <w:szCs w:val="28"/>
        </w:rPr>
        <w:t>.</w:t>
      </w:r>
    </w:p>
    <w:p w:rsidR="00644CC9" w:rsidRPr="004A2EC3" w:rsidRDefault="00644CC9" w:rsidP="00644CC9">
      <w:pPr>
        <w:widowControl w:val="0"/>
        <w:shd w:val="clear" w:color="auto" w:fill="FFFFFF"/>
        <w:autoSpaceDE w:val="0"/>
        <w:autoSpaceDN w:val="0"/>
        <w:adjustRightInd w:val="0"/>
        <w:spacing w:after="0" w:line="240" w:lineRule="auto"/>
        <w:ind w:firstLine="699"/>
        <w:rPr>
          <w:rFonts w:ascii="Times New Roman" w:hAnsi="Times New Roman" w:cs="Times New Roman"/>
          <w:sz w:val="28"/>
          <w:szCs w:val="28"/>
        </w:rPr>
      </w:pPr>
      <w:r w:rsidRPr="004A2EC3">
        <w:rPr>
          <w:rFonts w:ascii="Times New Roman" w:eastAsia="Times New Roman" w:hAnsi="Times New Roman" w:cs="Times New Roman"/>
          <w:color w:val="000000"/>
          <w:spacing w:val="-5"/>
          <w:sz w:val="28"/>
          <w:szCs w:val="28"/>
        </w:rPr>
        <w:t xml:space="preserve">Финансовые ресурсы подразделяются </w:t>
      </w:r>
      <w:proofErr w:type="gramStart"/>
      <w:r w:rsidRPr="004A2EC3">
        <w:rPr>
          <w:rFonts w:ascii="Times New Roman" w:eastAsia="Times New Roman" w:hAnsi="Times New Roman" w:cs="Times New Roman"/>
          <w:color w:val="000000"/>
          <w:spacing w:val="-5"/>
          <w:sz w:val="28"/>
          <w:szCs w:val="28"/>
        </w:rPr>
        <w:t>на</w:t>
      </w:r>
      <w:proofErr w:type="gramEnd"/>
      <w:r w:rsidRPr="004A2EC3">
        <w:rPr>
          <w:rFonts w:ascii="Times New Roman" w:eastAsia="Times New Roman" w:hAnsi="Times New Roman" w:cs="Times New Roman"/>
          <w:color w:val="000000"/>
          <w:spacing w:val="-5"/>
          <w:sz w:val="28"/>
          <w:szCs w:val="28"/>
        </w:rPr>
        <w:t>:</w:t>
      </w:r>
    </w:p>
    <w:p w:rsidR="00644CC9" w:rsidRPr="004A2EC3" w:rsidRDefault="00644CC9" w:rsidP="00644CC9">
      <w:pPr>
        <w:widowControl w:val="0"/>
        <w:numPr>
          <w:ilvl w:val="0"/>
          <w:numId w:val="4"/>
        </w:numPr>
        <w:shd w:val="clear" w:color="auto" w:fill="FFFFFF"/>
        <w:tabs>
          <w:tab w:val="left" w:pos="595"/>
        </w:tabs>
        <w:autoSpaceDE w:val="0"/>
        <w:autoSpaceDN w:val="0"/>
        <w:adjustRightInd w:val="0"/>
        <w:spacing w:after="0" w:line="240" w:lineRule="auto"/>
        <w:ind w:firstLine="699"/>
        <w:rPr>
          <w:rFonts w:ascii="Times New Roman" w:hAnsi="Times New Roman" w:cs="Times New Roman"/>
          <w:color w:val="000000"/>
          <w:sz w:val="28"/>
          <w:szCs w:val="28"/>
        </w:rPr>
      </w:pPr>
      <w:r w:rsidRPr="004A2EC3">
        <w:rPr>
          <w:rFonts w:ascii="Times New Roman" w:eastAsia="Times New Roman" w:hAnsi="Times New Roman" w:cs="Times New Roman"/>
          <w:color w:val="000000"/>
          <w:spacing w:val="-7"/>
          <w:sz w:val="28"/>
          <w:szCs w:val="28"/>
        </w:rPr>
        <w:t>капитал;</w:t>
      </w:r>
    </w:p>
    <w:p w:rsidR="00644CC9" w:rsidRPr="004A2EC3" w:rsidRDefault="00644CC9" w:rsidP="00644CC9">
      <w:pPr>
        <w:widowControl w:val="0"/>
        <w:numPr>
          <w:ilvl w:val="0"/>
          <w:numId w:val="4"/>
        </w:numPr>
        <w:shd w:val="clear" w:color="auto" w:fill="FFFFFF"/>
        <w:tabs>
          <w:tab w:val="left" w:pos="595"/>
        </w:tabs>
        <w:autoSpaceDE w:val="0"/>
        <w:autoSpaceDN w:val="0"/>
        <w:adjustRightInd w:val="0"/>
        <w:spacing w:after="0" w:line="240" w:lineRule="auto"/>
        <w:ind w:firstLine="699"/>
        <w:rPr>
          <w:rFonts w:ascii="Times New Roman" w:hAnsi="Times New Roman" w:cs="Times New Roman"/>
          <w:color w:val="000000"/>
          <w:sz w:val="28"/>
          <w:szCs w:val="28"/>
        </w:rPr>
      </w:pPr>
      <w:r w:rsidRPr="004A2EC3">
        <w:rPr>
          <w:rFonts w:ascii="Times New Roman" w:eastAsia="Times New Roman" w:hAnsi="Times New Roman" w:cs="Times New Roman"/>
          <w:color w:val="000000"/>
          <w:spacing w:val="-5"/>
          <w:sz w:val="28"/>
          <w:szCs w:val="28"/>
        </w:rPr>
        <w:t>инвестиции в непроизводственную сферу;</w:t>
      </w:r>
    </w:p>
    <w:p w:rsidR="00644CC9" w:rsidRPr="004A2EC3" w:rsidRDefault="00644CC9" w:rsidP="00644CC9">
      <w:pPr>
        <w:widowControl w:val="0"/>
        <w:numPr>
          <w:ilvl w:val="0"/>
          <w:numId w:val="4"/>
        </w:numPr>
        <w:shd w:val="clear" w:color="auto" w:fill="FFFFFF"/>
        <w:tabs>
          <w:tab w:val="left" w:pos="595"/>
        </w:tabs>
        <w:autoSpaceDE w:val="0"/>
        <w:autoSpaceDN w:val="0"/>
        <w:adjustRightInd w:val="0"/>
        <w:spacing w:after="0" w:line="240" w:lineRule="auto"/>
        <w:ind w:firstLine="699"/>
        <w:rPr>
          <w:rFonts w:ascii="Times New Roman" w:hAnsi="Times New Roman" w:cs="Times New Roman"/>
          <w:color w:val="000000"/>
          <w:sz w:val="28"/>
          <w:szCs w:val="28"/>
        </w:rPr>
      </w:pPr>
      <w:r w:rsidRPr="004A2EC3">
        <w:rPr>
          <w:rFonts w:ascii="Times New Roman" w:eastAsia="Times New Roman" w:hAnsi="Times New Roman" w:cs="Times New Roman"/>
          <w:color w:val="000000"/>
          <w:spacing w:val="-5"/>
          <w:sz w:val="28"/>
          <w:szCs w:val="28"/>
        </w:rPr>
        <w:lastRenderedPageBreak/>
        <w:t>расходы на потребление;</w:t>
      </w:r>
    </w:p>
    <w:p w:rsidR="00644CC9" w:rsidRPr="004A2EC3" w:rsidRDefault="00644CC9" w:rsidP="00644CC9">
      <w:pPr>
        <w:widowControl w:val="0"/>
        <w:numPr>
          <w:ilvl w:val="0"/>
          <w:numId w:val="4"/>
        </w:numPr>
        <w:shd w:val="clear" w:color="auto" w:fill="FFFFFF"/>
        <w:tabs>
          <w:tab w:val="left" w:pos="595"/>
        </w:tabs>
        <w:autoSpaceDE w:val="0"/>
        <w:autoSpaceDN w:val="0"/>
        <w:adjustRightInd w:val="0"/>
        <w:spacing w:after="0" w:line="240" w:lineRule="auto"/>
        <w:ind w:firstLine="699"/>
        <w:rPr>
          <w:rFonts w:ascii="Times New Roman" w:hAnsi="Times New Roman" w:cs="Times New Roman"/>
          <w:color w:val="000000"/>
          <w:sz w:val="28"/>
          <w:szCs w:val="28"/>
        </w:rPr>
      </w:pPr>
      <w:r w:rsidRPr="004A2EC3">
        <w:rPr>
          <w:rFonts w:ascii="Times New Roman" w:eastAsia="Times New Roman" w:hAnsi="Times New Roman" w:cs="Times New Roman"/>
          <w:color w:val="000000"/>
          <w:spacing w:val="-5"/>
          <w:sz w:val="28"/>
          <w:szCs w:val="28"/>
        </w:rPr>
        <w:t>финансовый резерв.</w:t>
      </w:r>
    </w:p>
    <w:p w:rsidR="00644CC9" w:rsidRPr="004A2EC3" w:rsidRDefault="00644CC9" w:rsidP="00644CC9">
      <w:pPr>
        <w:widowControl w:val="0"/>
        <w:shd w:val="clear" w:color="auto" w:fill="FFFFFF"/>
        <w:autoSpaceDE w:val="0"/>
        <w:autoSpaceDN w:val="0"/>
        <w:adjustRightInd w:val="0"/>
        <w:spacing w:after="0" w:line="240" w:lineRule="auto"/>
        <w:ind w:left="5" w:right="10" w:firstLine="699"/>
        <w:jc w:val="both"/>
        <w:rPr>
          <w:rFonts w:ascii="Times New Roman" w:hAnsi="Times New Roman" w:cs="Times New Roman"/>
          <w:sz w:val="28"/>
          <w:szCs w:val="28"/>
        </w:rPr>
      </w:pPr>
      <w:r w:rsidRPr="004A2EC3">
        <w:rPr>
          <w:rFonts w:ascii="Times New Roman" w:eastAsia="Times New Roman" w:hAnsi="Times New Roman" w:cs="Times New Roman"/>
          <w:color w:val="000000"/>
          <w:spacing w:val="-5"/>
          <w:sz w:val="28"/>
          <w:szCs w:val="28"/>
        </w:rPr>
        <w:t>Следует отметить, что в момент учреждения организации финансовые ресурсы формируются, когда образуется уставный капитал. Источниками ус</w:t>
      </w:r>
      <w:r w:rsidRPr="004A2EC3">
        <w:rPr>
          <w:rFonts w:ascii="Times New Roman" w:eastAsia="Times New Roman" w:hAnsi="Times New Roman" w:cs="Times New Roman"/>
          <w:color w:val="000000"/>
          <w:spacing w:val="-5"/>
          <w:sz w:val="28"/>
          <w:szCs w:val="28"/>
        </w:rPr>
        <w:softHyphen/>
        <w:t xml:space="preserve">тавного капитала являются акционерный капитал, паевые взносы членов </w:t>
      </w:r>
      <w:r>
        <w:rPr>
          <w:rFonts w:ascii="Times New Roman" w:eastAsia="Times New Roman" w:hAnsi="Times New Roman" w:cs="Times New Roman"/>
          <w:color w:val="000000"/>
          <w:spacing w:val="-5"/>
          <w:sz w:val="28"/>
          <w:szCs w:val="28"/>
        </w:rPr>
        <w:t>корпорации</w:t>
      </w:r>
      <w:r w:rsidRPr="004A2EC3">
        <w:rPr>
          <w:rFonts w:ascii="Times New Roman" w:eastAsia="Times New Roman" w:hAnsi="Times New Roman" w:cs="Times New Roman"/>
          <w:color w:val="000000"/>
          <w:spacing w:val="-4"/>
          <w:sz w:val="28"/>
          <w:szCs w:val="28"/>
        </w:rPr>
        <w:t>, отраслевые финансовые ресурсы, долгосрочный капитал, бюд</w:t>
      </w:r>
      <w:r w:rsidRPr="004A2EC3">
        <w:rPr>
          <w:rFonts w:ascii="Times New Roman" w:eastAsia="Times New Roman" w:hAnsi="Times New Roman" w:cs="Times New Roman"/>
          <w:color w:val="000000"/>
          <w:spacing w:val="-4"/>
          <w:sz w:val="28"/>
          <w:szCs w:val="28"/>
        </w:rPr>
        <w:softHyphen/>
        <w:t>жетные средства. В дальнейшем финансовые ресурсы направляются на те</w:t>
      </w:r>
      <w:r w:rsidRPr="004A2EC3">
        <w:rPr>
          <w:rFonts w:ascii="Times New Roman" w:eastAsia="Times New Roman" w:hAnsi="Times New Roman" w:cs="Times New Roman"/>
          <w:color w:val="000000"/>
          <w:spacing w:val="-4"/>
          <w:sz w:val="28"/>
          <w:szCs w:val="28"/>
        </w:rPr>
        <w:softHyphen/>
      </w:r>
      <w:r w:rsidRPr="004A2EC3">
        <w:rPr>
          <w:rFonts w:ascii="Times New Roman" w:eastAsia="Times New Roman" w:hAnsi="Times New Roman" w:cs="Times New Roman"/>
          <w:color w:val="000000"/>
          <w:spacing w:val="-5"/>
          <w:sz w:val="28"/>
          <w:szCs w:val="28"/>
        </w:rPr>
        <w:t xml:space="preserve">кущие расходы и развитие </w:t>
      </w:r>
      <w:r>
        <w:rPr>
          <w:rFonts w:ascii="Times New Roman" w:eastAsia="Times New Roman" w:hAnsi="Times New Roman" w:cs="Times New Roman"/>
          <w:color w:val="000000"/>
          <w:spacing w:val="-5"/>
          <w:sz w:val="28"/>
          <w:szCs w:val="28"/>
        </w:rPr>
        <w:t>корпорации</w:t>
      </w:r>
      <w:r w:rsidRPr="004A2EC3">
        <w:rPr>
          <w:rFonts w:ascii="Times New Roman" w:eastAsia="Times New Roman" w:hAnsi="Times New Roman" w:cs="Times New Roman"/>
          <w:color w:val="000000"/>
          <w:spacing w:val="-5"/>
          <w:sz w:val="28"/>
          <w:szCs w:val="28"/>
        </w:rPr>
        <w:t xml:space="preserve"> для получения прибыли (от основной и других видов деятельности), которая является главным собственным ис</w:t>
      </w:r>
      <w:r w:rsidRPr="004A2EC3">
        <w:rPr>
          <w:rFonts w:ascii="Times New Roman" w:eastAsia="Times New Roman" w:hAnsi="Times New Roman" w:cs="Times New Roman"/>
          <w:color w:val="000000"/>
          <w:spacing w:val="-5"/>
          <w:sz w:val="28"/>
          <w:szCs w:val="28"/>
        </w:rPr>
        <w:softHyphen/>
        <w:t>точником пополнения финансовых ресурсов.</w:t>
      </w:r>
    </w:p>
    <w:p w:rsidR="00644CC9" w:rsidRPr="004A2EC3" w:rsidRDefault="00644CC9" w:rsidP="00644CC9">
      <w:pPr>
        <w:widowControl w:val="0"/>
        <w:shd w:val="clear" w:color="auto" w:fill="FFFFFF"/>
        <w:autoSpaceDE w:val="0"/>
        <w:autoSpaceDN w:val="0"/>
        <w:adjustRightInd w:val="0"/>
        <w:spacing w:after="0" w:line="240" w:lineRule="auto"/>
        <w:ind w:left="5" w:right="14" w:firstLine="699"/>
        <w:jc w:val="both"/>
        <w:rPr>
          <w:rFonts w:ascii="Times New Roman" w:hAnsi="Times New Roman" w:cs="Times New Roman"/>
          <w:sz w:val="28"/>
          <w:szCs w:val="28"/>
        </w:rPr>
      </w:pPr>
      <w:r w:rsidRPr="004A2EC3">
        <w:rPr>
          <w:rFonts w:ascii="Times New Roman" w:eastAsia="Times New Roman" w:hAnsi="Times New Roman" w:cs="Times New Roman"/>
          <w:color w:val="000000"/>
          <w:spacing w:val="-5"/>
          <w:sz w:val="28"/>
          <w:szCs w:val="28"/>
        </w:rPr>
        <w:t>Кроме прибыли к собственным источникам пополнения финансовые ресурсов относятся амортизационные отчисления.</w:t>
      </w:r>
      <w:r>
        <w:rPr>
          <w:rFonts w:ascii="Times New Roman" w:hAnsi="Times New Roman" w:cs="Times New Roman"/>
          <w:sz w:val="28"/>
          <w:szCs w:val="28"/>
        </w:rPr>
        <w:t xml:space="preserve"> </w:t>
      </w:r>
      <w:r w:rsidRPr="004A2EC3">
        <w:rPr>
          <w:rFonts w:ascii="Times New Roman" w:eastAsia="Times New Roman" w:hAnsi="Times New Roman" w:cs="Times New Roman"/>
          <w:color w:val="000000"/>
          <w:spacing w:val="-5"/>
          <w:sz w:val="28"/>
          <w:szCs w:val="28"/>
        </w:rPr>
        <w:t xml:space="preserve">Амортизация </w:t>
      </w:r>
      <w:r>
        <w:rPr>
          <w:rFonts w:ascii="Times New Roman" w:eastAsia="Times New Roman" w:hAnsi="Times New Roman" w:cs="Times New Roman"/>
          <w:color w:val="000000"/>
          <w:spacing w:val="-5"/>
          <w:sz w:val="28"/>
          <w:szCs w:val="28"/>
        </w:rPr>
        <w:t xml:space="preserve">– </w:t>
      </w:r>
      <w:r w:rsidRPr="004A2EC3">
        <w:rPr>
          <w:rFonts w:ascii="Times New Roman" w:eastAsia="Times New Roman" w:hAnsi="Times New Roman" w:cs="Times New Roman"/>
          <w:color w:val="000000"/>
          <w:spacing w:val="-5"/>
          <w:sz w:val="28"/>
          <w:szCs w:val="28"/>
        </w:rPr>
        <w:t>это денежное выражение стоимости износа основных и дру</w:t>
      </w:r>
      <w:r w:rsidRPr="004A2EC3">
        <w:rPr>
          <w:rFonts w:ascii="Times New Roman" w:eastAsia="Times New Roman" w:hAnsi="Times New Roman" w:cs="Times New Roman"/>
          <w:color w:val="000000"/>
          <w:spacing w:val="-5"/>
          <w:sz w:val="28"/>
          <w:szCs w:val="28"/>
        </w:rPr>
        <w:softHyphen/>
        <w:t>гих внеоборотных фондов организации.</w:t>
      </w:r>
    </w:p>
    <w:p w:rsidR="00644CC9" w:rsidRPr="004A2EC3" w:rsidRDefault="00644CC9" w:rsidP="00644CC9">
      <w:pPr>
        <w:widowControl w:val="0"/>
        <w:shd w:val="clear" w:color="auto" w:fill="FFFFFF"/>
        <w:autoSpaceDE w:val="0"/>
        <w:autoSpaceDN w:val="0"/>
        <w:adjustRightInd w:val="0"/>
        <w:spacing w:after="0" w:line="240" w:lineRule="auto"/>
        <w:ind w:firstLine="699"/>
        <w:jc w:val="both"/>
        <w:rPr>
          <w:rFonts w:ascii="Times New Roman" w:hAnsi="Times New Roman" w:cs="Times New Roman"/>
          <w:sz w:val="28"/>
          <w:szCs w:val="28"/>
        </w:rPr>
      </w:pPr>
      <w:proofErr w:type="gramStart"/>
      <w:r w:rsidRPr="004A2EC3">
        <w:rPr>
          <w:rFonts w:ascii="Times New Roman" w:eastAsia="Times New Roman" w:hAnsi="Times New Roman" w:cs="Times New Roman"/>
          <w:color w:val="000000"/>
          <w:spacing w:val="-5"/>
          <w:sz w:val="28"/>
          <w:szCs w:val="28"/>
        </w:rPr>
        <w:t xml:space="preserve">В </w:t>
      </w:r>
      <w:r>
        <w:rPr>
          <w:rFonts w:ascii="Times New Roman" w:eastAsia="Times New Roman" w:hAnsi="Times New Roman" w:cs="Times New Roman"/>
          <w:color w:val="000000"/>
          <w:spacing w:val="-5"/>
          <w:sz w:val="28"/>
          <w:szCs w:val="28"/>
        </w:rPr>
        <w:t xml:space="preserve">современных </w:t>
      </w:r>
      <w:r w:rsidRPr="004A2EC3">
        <w:rPr>
          <w:rFonts w:ascii="Times New Roman" w:eastAsia="Times New Roman" w:hAnsi="Times New Roman" w:cs="Times New Roman"/>
          <w:color w:val="000000"/>
          <w:spacing w:val="-5"/>
          <w:sz w:val="28"/>
          <w:szCs w:val="28"/>
        </w:rPr>
        <w:t xml:space="preserve">условиях у </w:t>
      </w:r>
      <w:r>
        <w:rPr>
          <w:rFonts w:ascii="Times New Roman" w:eastAsia="Times New Roman" w:hAnsi="Times New Roman" w:cs="Times New Roman"/>
          <w:color w:val="000000"/>
          <w:spacing w:val="-5"/>
          <w:sz w:val="28"/>
          <w:szCs w:val="28"/>
        </w:rPr>
        <w:t>корпорации</w:t>
      </w:r>
      <w:r w:rsidRPr="004A2EC3">
        <w:rPr>
          <w:rFonts w:ascii="Times New Roman" w:eastAsia="Times New Roman" w:hAnsi="Times New Roman" w:cs="Times New Roman"/>
          <w:color w:val="000000"/>
          <w:spacing w:val="-5"/>
          <w:sz w:val="28"/>
          <w:szCs w:val="28"/>
        </w:rPr>
        <w:t xml:space="preserve"> появляются новые ис</w:t>
      </w:r>
      <w:r w:rsidRPr="004A2EC3">
        <w:rPr>
          <w:rFonts w:ascii="Times New Roman" w:eastAsia="Times New Roman" w:hAnsi="Times New Roman" w:cs="Times New Roman"/>
          <w:color w:val="000000"/>
          <w:spacing w:val="-5"/>
          <w:sz w:val="28"/>
          <w:szCs w:val="28"/>
        </w:rPr>
        <w:softHyphen/>
      </w:r>
      <w:r w:rsidRPr="004A2EC3">
        <w:rPr>
          <w:rFonts w:ascii="Times New Roman" w:eastAsia="Times New Roman" w:hAnsi="Times New Roman" w:cs="Times New Roman"/>
          <w:color w:val="000000"/>
          <w:spacing w:val="-4"/>
          <w:sz w:val="28"/>
          <w:szCs w:val="28"/>
        </w:rPr>
        <w:t xml:space="preserve">точники пополнения финансовых ресурсов: паевые и иные взносы членов трудового коллектива; доходы, полученные от продажи собственных акций, </w:t>
      </w:r>
      <w:r w:rsidRPr="004A2EC3">
        <w:rPr>
          <w:rFonts w:ascii="Times New Roman" w:eastAsia="Times New Roman" w:hAnsi="Times New Roman" w:cs="Times New Roman"/>
          <w:color w:val="000000"/>
          <w:spacing w:val="-6"/>
          <w:sz w:val="28"/>
          <w:szCs w:val="28"/>
        </w:rPr>
        <w:t xml:space="preserve">облигаций и других видов ценных бумаг, выпускаемых данной </w:t>
      </w:r>
      <w:r>
        <w:rPr>
          <w:rFonts w:ascii="Times New Roman" w:eastAsia="Times New Roman" w:hAnsi="Times New Roman" w:cs="Times New Roman"/>
          <w:color w:val="000000"/>
          <w:spacing w:val="-6"/>
          <w:sz w:val="28"/>
          <w:szCs w:val="28"/>
        </w:rPr>
        <w:t>корпорации</w:t>
      </w:r>
      <w:r w:rsidRPr="004A2EC3">
        <w:rPr>
          <w:rFonts w:ascii="Times New Roman" w:eastAsia="Times New Roman" w:hAnsi="Times New Roman" w:cs="Times New Roman"/>
          <w:color w:val="000000"/>
          <w:spacing w:val="-6"/>
          <w:sz w:val="28"/>
          <w:szCs w:val="28"/>
        </w:rPr>
        <w:t xml:space="preserve">; </w:t>
      </w:r>
      <w:r w:rsidRPr="004A2EC3">
        <w:rPr>
          <w:rFonts w:ascii="Times New Roman" w:eastAsia="Times New Roman" w:hAnsi="Times New Roman" w:cs="Times New Roman"/>
          <w:color w:val="000000"/>
          <w:spacing w:val="-5"/>
          <w:sz w:val="28"/>
          <w:szCs w:val="28"/>
        </w:rPr>
        <w:t xml:space="preserve">дивиденды и проценты по ценным бумагам других эмитентов; прибыль от </w:t>
      </w:r>
      <w:r w:rsidRPr="004A2EC3">
        <w:rPr>
          <w:rFonts w:ascii="Times New Roman" w:eastAsia="Times New Roman" w:hAnsi="Times New Roman" w:cs="Times New Roman"/>
          <w:color w:val="000000"/>
          <w:spacing w:val="-4"/>
          <w:sz w:val="28"/>
          <w:szCs w:val="28"/>
        </w:rPr>
        <w:t>проведения финансовых операций; кредитные инвестиции; страховые воз</w:t>
      </w:r>
      <w:r w:rsidRPr="004A2EC3">
        <w:rPr>
          <w:rFonts w:ascii="Times New Roman" w:eastAsia="Times New Roman" w:hAnsi="Times New Roman" w:cs="Times New Roman"/>
          <w:color w:val="000000"/>
          <w:spacing w:val="-4"/>
          <w:sz w:val="28"/>
          <w:szCs w:val="28"/>
        </w:rPr>
        <w:softHyphen/>
      </w:r>
      <w:r w:rsidRPr="004A2EC3">
        <w:rPr>
          <w:rFonts w:ascii="Times New Roman" w:eastAsia="Times New Roman" w:hAnsi="Times New Roman" w:cs="Times New Roman"/>
          <w:color w:val="000000"/>
          <w:spacing w:val="-5"/>
          <w:sz w:val="28"/>
          <w:szCs w:val="28"/>
        </w:rPr>
        <w:t>мещения, поступающие от страхо</w:t>
      </w:r>
      <w:r>
        <w:rPr>
          <w:rFonts w:ascii="Times New Roman" w:eastAsia="Times New Roman" w:hAnsi="Times New Roman" w:cs="Times New Roman"/>
          <w:color w:val="000000"/>
          <w:spacing w:val="-5"/>
          <w:sz w:val="28"/>
          <w:szCs w:val="28"/>
        </w:rPr>
        <w:t>вых компаний</w:t>
      </w:r>
      <w:r w:rsidRPr="004A2EC3">
        <w:rPr>
          <w:rFonts w:ascii="Times New Roman" w:eastAsia="Times New Roman" w:hAnsi="Times New Roman" w:cs="Times New Roman"/>
          <w:color w:val="000000"/>
          <w:spacing w:val="-5"/>
          <w:sz w:val="28"/>
          <w:szCs w:val="28"/>
        </w:rPr>
        <w:t xml:space="preserve"> и другие виды ресурсов.</w:t>
      </w:r>
      <w:proofErr w:type="gramEnd"/>
    </w:p>
    <w:p w:rsidR="00644CC9" w:rsidRPr="004A2EC3" w:rsidRDefault="00644CC9" w:rsidP="00644CC9">
      <w:pPr>
        <w:widowControl w:val="0"/>
        <w:shd w:val="clear" w:color="auto" w:fill="FFFFFF"/>
        <w:autoSpaceDE w:val="0"/>
        <w:autoSpaceDN w:val="0"/>
        <w:adjustRightInd w:val="0"/>
        <w:spacing w:after="0" w:line="240" w:lineRule="auto"/>
        <w:ind w:left="10" w:right="5" w:firstLine="699"/>
        <w:jc w:val="both"/>
        <w:rPr>
          <w:rFonts w:ascii="Times New Roman" w:hAnsi="Times New Roman" w:cs="Times New Roman"/>
          <w:sz w:val="28"/>
          <w:szCs w:val="28"/>
        </w:rPr>
      </w:pPr>
      <w:r w:rsidRPr="004A2EC3">
        <w:rPr>
          <w:rFonts w:ascii="Times New Roman" w:eastAsia="Times New Roman" w:hAnsi="Times New Roman" w:cs="Times New Roman"/>
          <w:color w:val="000000"/>
          <w:spacing w:val="-5"/>
          <w:sz w:val="28"/>
          <w:szCs w:val="28"/>
        </w:rPr>
        <w:t>Таким образом, финансовые ресурсы формируются на основе внутрен</w:t>
      </w:r>
      <w:r w:rsidRPr="004A2EC3">
        <w:rPr>
          <w:rFonts w:ascii="Times New Roman" w:eastAsia="Times New Roman" w:hAnsi="Times New Roman" w:cs="Times New Roman"/>
          <w:color w:val="000000"/>
          <w:spacing w:val="-5"/>
          <w:sz w:val="28"/>
          <w:szCs w:val="28"/>
        </w:rPr>
        <w:softHyphen/>
        <w:t>них (собственных) и внешних (заемных, привлеченных) доходов и поступле</w:t>
      </w:r>
      <w:r w:rsidRPr="004A2EC3">
        <w:rPr>
          <w:rFonts w:ascii="Times New Roman" w:eastAsia="Times New Roman" w:hAnsi="Times New Roman" w:cs="Times New Roman"/>
          <w:color w:val="000000"/>
          <w:spacing w:val="-5"/>
          <w:sz w:val="28"/>
          <w:szCs w:val="28"/>
        </w:rPr>
        <w:softHyphen/>
        <w:t>ний (рисунок 1).</w:t>
      </w:r>
    </w:p>
    <w:p w:rsidR="00644CC9" w:rsidRDefault="00644CC9" w:rsidP="00644CC9"/>
    <w:p w:rsidR="00644CC9" w:rsidRPr="002970A4" w:rsidRDefault="00E86FF6" w:rsidP="00644CC9">
      <w:r>
        <w:rPr>
          <w:noProof/>
        </w:rPr>
        <mc:AlternateContent>
          <mc:Choice Requires="wpg">
            <w:drawing>
              <wp:anchor distT="0" distB="0" distL="114300" distR="114300" simplePos="0" relativeHeight="251660288" behindDoc="0" locked="0" layoutInCell="1" allowOverlap="1">
                <wp:simplePos x="0" y="0"/>
                <wp:positionH relativeFrom="column">
                  <wp:posOffset>-165735</wp:posOffset>
                </wp:positionH>
                <wp:positionV relativeFrom="paragraph">
                  <wp:posOffset>-62865</wp:posOffset>
                </wp:positionV>
                <wp:extent cx="6210300" cy="1543050"/>
                <wp:effectExtent l="0" t="0" r="19050" b="5715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543050"/>
                          <a:chOff x="1440" y="1035"/>
                          <a:chExt cx="9780" cy="2430"/>
                        </a:xfrm>
                      </wpg:grpSpPr>
                      <wps:wsp>
                        <wps:cNvPr id="4" name="Rectangle 2"/>
                        <wps:cNvSpPr>
                          <a:spLocks noChangeArrowheads="1"/>
                        </wps:cNvSpPr>
                        <wps:spPr bwMode="auto">
                          <a:xfrm>
                            <a:off x="3150" y="1035"/>
                            <a:ext cx="5865" cy="435"/>
                          </a:xfrm>
                          <a:prstGeom prst="rect">
                            <a:avLst/>
                          </a:prstGeom>
                          <a:solidFill>
                            <a:srgbClr val="FFFFFF"/>
                          </a:solidFill>
                          <a:ln w="9525">
                            <a:solidFill>
                              <a:srgbClr val="000000"/>
                            </a:solidFill>
                            <a:miter lim="800000"/>
                            <a:headEnd/>
                            <a:tailEnd/>
                          </a:ln>
                        </wps:spPr>
                        <wps:txbx>
                          <w:txbxContent>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Финансовые ресурсы</w:t>
                              </w:r>
                            </w:p>
                          </w:txbxContent>
                        </wps:txbx>
                        <wps:bodyPr rot="0" vert="horz" wrap="square" lIns="91440" tIns="45720" rIns="91440" bIns="45720" anchor="t" anchorCtr="0" upright="1">
                          <a:noAutofit/>
                        </wps:bodyPr>
                      </wps:wsp>
                      <wps:wsp>
                        <wps:cNvPr id="5" name="Rectangle 3"/>
                        <wps:cNvSpPr>
                          <a:spLocks noChangeArrowheads="1"/>
                        </wps:cNvSpPr>
                        <wps:spPr bwMode="auto">
                          <a:xfrm>
                            <a:off x="6900" y="2040"/>
                            <a:ext cx="4320" cy="855"/>
                          </a:xfrm>
                          <a:prstGeom prst="rect">
                            <a:avLst/>
                          </a:prstGeom>
                          <a:solidFill>
                            <a:srgbClr val="FFFFFF"/>
                          </a:solidFill>
                          <a:ln w="9525">
                            <a:solidFill>
                              <a:srgbClr val="000000"/>
                            </a:solidFill>
                            <a:miter lim="800000"/>
                            <a:headEnd/>
                            <a:tailEnd/>
                          </a:ln>
                        </wps:spPr>
                        <wps:txbx>
                          <w:txbxContent>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Внешние</w:t>
                              </w:r>
                            </w:p>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(привлеченные, заемные)</w:t>
                              </w:r>
                            </w:p>
                            <w:p w:rsidR="00644CC9" w:rsidRDefault="00644CC9" w:rsidP="00644CC9"/>
                          </w:txbxContent>
                        </wps:txbx>
                        <wps:bodyPr rot="0" vert="horz" wrap="square" lIns="91440" tIns="45720" rIns="91440" bIns="45720" anchor="t" anchorCtr="0" upright="1">
                          <a:noAutofit/>
                        </wps:bodyPr>
                      </wps:wsp>
                      <wps:wsp>
                        <wps:cNvPr id="6" name="Rectangle 4"/>
                        <wps:cNvSpPr>
                          <a:spLocks noChangeArrowheads="1"/>
                        </wps:cNvSpPr>
                        <wps:spPr bwMode="auto">
                          <a:xfrm>
                            <a:off x="1440" y="2040"/>
                            <a:ext cx="3750" cy="855"/>
                          </a:xfrm>
                          <a:prstGeom prst="rect">
                            <a:avLst/>
                          </a:prstGeom>
                          <a:solidFill>
                            <a:srgbClr val="FFFFFF"/>
                          </a:solidFill>
                          <a:ln w="9525">
                            <a:solidFill>
                              <a:srgbClr val="000000"/>
                            </a:solidFill>
                            <a:miter lim="800000"/>
                            <a:headEnd/>
                            <a:tailEnd/>
                          </a:ln>
                        </wps:spPr>
                        <wps:txbx>
                          <w:txbxContent>
                            <w:p w:rsidR="00644CC9"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Внутренние</w:t>
                              </w:r>
                            </w:p>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(собственные)</w:t>
                              </w:r>
                            </w:p>
                          </w:txbxContent>
                        </wps:txbx>
                        <wps:bodyPr rot="0" vert="horz" wrap="square" lIns="91440" tIns="45720" rIns="91440" bIns="45720" anchor="t" anchorCtr="0" upright="1">
                          <a:noAutofit/>
                        </wps:bodyPr>
                      </wps:wsp>
                      <wps:wsp>
                        <wps:cNvPr id="7" name="AutoShape 5"/>
                        <wps:cNvCnPr>
                          <a:cxnSpLocks noChangeShapeType="1"/>
                        </wps:cNvCnPr>
                        <wps:spPr bwMode="auto">
                          <a:xfrm>
                            <a:off x="3855" y="1470"/>
                            <a:ext cx="15"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6"/>
                        <wps:cNvCnPr>
                          <a:cxnSpLocks noChangeShapeType="1"/>
                        </wps:cNvCnPr>
                        <wps:spPr bwMode="auto">
                          <a:xfrm>
                            <a:off x="3285" y="2895"/>
                            <a:ext cx="15"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7"/>
                        <wps:cNvCnPr>
                          <a:cxnSpLocks noChangeShapeType="1"/>
                        </wps:cNvCnPr>
                        <wps:spPr bwMode="auto">
                          <a:xfrm>
                            <a:off x="8190" y="1470"/>
                            <a:ext cx="15"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
                        <wps:cNvCnPr>
                          <a:cxnSpLocks noChangeShapeType="1"/>
                        </wps:cNvCnPr>
                        <wps:spPr bwMode="auto">
                          <a:xfrm>
                            <a:off x="9375" y="2895"/>
                            <a:ext cx="15"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3.05pt;margin-top:-4.95pt;width:489pt;height:121.5pt;z-index:251660288" coordorigin="1440,1035" coordsize="978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">
                <v:rect id="Rectangle 2" o:spid="_x0000_s1027" style="position:absolute;left:3150;top:1035;width:586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Финансовые ресурсы</w:t>
                        </w:r>
                      </w:p>
                    </w:txbxContent>
                  </v:textbox>
                </v:rect>
                <v:rect id="Rectangle 3" o:spid="_x0000_s1028" style="position:absolute;left:6900;top:2040;width:432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Внешние</w:t>
                        </w:r>
                      </w:p>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(привлеченные, заемные)</w:t>
                        </w:r>
                      </w:p>
                      <w:p w:rsidR="00644CC9" w:rsidRDefault="00644CC9" w:rsidP="00644CC9"/>
                    </w:txbxContent>
                  </v:textbox>
                </v:rect>
                <v:rect id="Rectangle 4" o:spid="_x0000_s1029" style="position:absolute;left:1440;top:2040;width:375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44CC9"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Внутренние</w:t>
                        </w:r>
                      </w:p>
                      <w:p w:rsidR="00644CC9" w:rsidRPr="004A2EC3" w:rsidRDefault="00644CC9" w:rsidP="00644CC9">
                        <w:pPr>
                          <w:spacing w:after="0" w:line="240" w:lineRule="auto"/>
                          <w:jc w:val="center"/>
                          <w:rPr>
                            <w:rFonts w:ascii="Times New Roman" w:hAnsi="Times New Roman" w:cs="Times New Roman"/>
                            <w:sz w:val="28"/>
                            <w:szCs w:val="28"/>
                          </w:rPr>
                        </w:pPr>
                        <w:r w:rsidRPr="004A2EC3">
                          <w:rPr>
                            <w:rFonts w:ascii="Times New Roman" w:hAnsi="Times New Roman" w:cs="Times New Roman"/>
                            <w:sz w:val="28"/>
                            <w:szCs w:val="28"/>
                          </w:rPr>
                          <w:t>(собственные)</w:t>
                        </w:r>
                      </w:p>
                    </w:txbxContent>
                  </v:textbox>
                </v:rect>
                <v:shapetype id="_x0000_t32" coordsize="21600,21600" o:spt="32" o:oned="t" path="m,l21600,21600e" filled="f">
                  <v:path arrowok="t" fillok="f" o:connecttype="none"/>
                  <o:lock v:ext="edit" shapetype="t"/>
                </v:shapetype>
                <v:shape id="AutoShape 5" o:spid="_x0000_s1030" type="#_x0000_t32" style="position:absolute;left:3855;top:1470;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6" o:spid="_x0000_s1031" type="#_x0000_t32" style="position:absolute;left:3285;top:2895;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7" o:spid="_x0000_s1032" type="#_x0000_t32" style="position:absolute;left:8190;top:1470;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8" o:spid="_x0000_s1033" type="#_x0000_t32" style="position:absolute;left:9375;top:2895;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w:pict>
          </mc:Fallback>
        </mc:AlternateContent>
      </w:r>
    </w:p>
    <w:p w:rsidR="00644CC9" w:rsidRPr="0092718A" w:rsidRDefault="00644CC9" w:rsidP="00644CC9">
      <w:pPr>
        <w:widowControl w:val="0"/>
        <w:shd w:val="clear" w:color="auto" w:fill="FFFFFF"/>
        <w:autoSpaceDE w:val="0"/>
        <w:autoSpaceDN w:val="0"/>
        <w:adjustRightInd w:val="0"/>
        <w:spacing w:after="0" w:line="240" w:lineRule="auto"/>
        <w:ind w:left="5" w:right="5" w:firstLine="485"/>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E86FF6" w:rsidP="00644CC9">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137795</wp:posOffset>
                </wp:positionV>
                <wp:extent cx="2819400" cy="2590800"/>
                <wp:effectExtent l="0" t="0" r="19050" b="190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590800"/>
                        </a:xfrm>
                        <a:prstGeom prst="rect">
                          <a:avLst/>
                        </a:prstGeom>
                        <a:solidFill>
                          <a:srgbClr val="FFFFFF"/>
                        </a:solidFill>
                        <a:ln w="9525">
                          <a:solidFill>
                            <a:schemeClr val="bg1">
                              <a:lumMod val="100000"/>
                              <a:lumOff val="0"/>
                            </a:schemeClr>
                          </a:solidFill>
                          <a:miter lim="800000"/>
                          <a:headEnd/>
                          <a:tailEnd/>
                        </a:ln>
                      </wps:spPr>
                      <wps:txbx>
                        <w:txbxContent>
                          <w:p w:rsidR="00644CC9" w:rsidRPr="008411AB" w:rsidRDefault="00644CC9" w:rsidP="00644CC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8411AB">
                              <w:rPr>
                                <w:rFonts w:ascii="Times New Roman" w:hAnsi="Times New Roman" w:cs="Times New Roman"/>
                                <w:sz w:val="24"/>
                                <w:szCs w:val="24"/>
                              </w:rPr>
                              <w:t>прибыль от основной деятельности</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амортизационные отчисления</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выручка от реализации </w:t>
                            </w:r>
                            <w:proofErr w:type="gramStart"/>
                            <w:r w:rsidRPr="008411AB">
                              <w:rPr>
                                <w:rFonts w:ascii="Times New Roman" w:hAnsi="Times New Roman" w:cs="Times New Roman"/>
                                <w:sz w:val="24"/>
                                <w:szCs w:val="24"/>
                              </w:rPr>
                              <w:t>выбывшего</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имущества</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прибыль от финансовых операций</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устойчивые пассивы</w:t>
                            </w:r>
                          </w:p>
                          <w:p w:rsidR="00644CC9" w:rsidRPr="008411AB" w:rsidRDefault="00644CC9" w:rsidP="00644CC9">
                            <w:pPr>
                              <w:spacing w:after="0" w:line="240" w:lineRule="auto"/>
                              <w:jc w:val="both"/>
                              <w:rPr>
                                <w:rFonts w:ascii="Times New Roman" w:hAnsi="Times New Roman" w:cs="Times New Roman"/>
                                <w:sz w:val="24"/>
                                <w:szCs w:val="24"/>
                              </w:rPr>
                            </w:pPr>
                            <w:proofErr w:type="gramStart"/>
                            <w:r w:rsidRPr="008411AB">
                              <w:rPr>
                                <w:rFonts w:ascii="Times New Roman" w:hAnsi="Times New Roman" w:cs="Times New Roman"/>
                                <w:sz w:val="24"/>
                                <w:szCs w:val="24"/>
                              </w:rPr>
                              <w:t>- целевые поступления (плата</w:t>
                            </w:r>
                            <w:proofErr w:type="gramEnd"/>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за содержание детей и др.)</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паевые и иные взносы членов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трудового коллектива</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доходы от продажи </w:t>
                            </w:r>
                            <w:proofErr w:type="gramStart"/>
                            <w:r w:rsidRPr="008411AB">
                              <w:rPr>
                                <w:rFonts w:ascii="Times New Roman" w:hAnsi="Times New Roman" w:cs="Times New Roman"/>
                                <w:sz w:val="24"/>
                                <w:szCs w:val="24"/>
                              </w:rPr>
                              <w:t>собственных</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акций, облигаций и других видов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ценных бумаг</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другие виды доходов и поступлений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4" style="position:absolute;left:0;text-align:left;margin-left:-19.05pt;margin-top:10.85pt;width:222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" strokecolor="white [3212]">
                <v:textbox>
                  <w:txbxContent>
                    <w:p w:rsidR="00644CC9" w:rsidRPr="008411AB" w:rsidRDefault="00644CC9" w:rsidP="00644CC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8411AB">
                        <w:rPr>
                          <w:rFonts w:ascii="Times New Roman" w:hAnsi="Times New Roman" w:cs="Times New Roman"/>
                          <w:sz w:val="24"/>
                          <w:szCs w:val="24"/>
                        </w:rPr>
                        <w:t>прибыль от основной деятельности</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амортизационные отчисления</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выручка от реализации </w:t>
                      </w:r>
                      <w:proofErr w:type="gramStart"/>
                      <w:r w:rsidRPr="008411AB">
                        <w:rPr>
                          <w:rFonts w:ascii="Times New Roman" w:hAnsi="Times New Roman" w:cs="Times New Roman"/>
                          <w:sz w:val="24"/>
                          <w:szCs w:val="24"/>
                        </w:rPr>
                        <w:t>выбывшего</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имущества</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прибыль от финансовых операций</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устойчивые пассивы</w:t>
                      </w:r>
                    </w:p>
                    <w:p w:rsidR="00644CC9" w:rsidRPr="008411AB" w:rsidRDefault="00644CC9" w:rsidP="00644CC9">
                      <w:pPr>
                        <w:spacing w:after="0" w:line="240" w:lineRule="auto"/>
                        <w:jc w:val="both"/>
                        <w:rPr>
                          <w:rFonts w:ascii="Times New Roman" w:hAnsi="Times New Roman" w:cs="Times New Roman"/>
                          <w:sz w:val="24"/>
                          <w:szCs w:val="24"/>
                        </w:rPr>
                      </w:pPr>
                      <w:proofErr w:type="gramStart"/>
                      <w:r w:rsidRPr="008411AB">
                        <w:rPr>
                          <w:rFonts w:ascii="Times New Roman" w:hAnsi="Times New Roman" w:cs="Times New Roman"/>
                          <w:sz w:val="24"/>
                          <w:szCs w:val="24"/>
                        </w:rPr>
                        <w:t>- целевые поступления (плата</w:t>
                      </w:r>
                      <w:proofErr w:type="gramEnd"/>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за содержание детей и др.)</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паевые и иные взносы членов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трудового коллектива</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доходы от продажи </w:t>
                      </w:r>
                      <w:proofErr w:type="gramStart"/>
                      <w:r w:rsidRPr="008411AB">
                        <w:rPr>
                          <w:rFonts w:ascii="Times New Roman" w:hAnsi="Times New Roman" w:cs="Times New Roman"/>
                          <w:sz w:val="24"/>
                          <w:szCs w:val="24"/>
                        </w:rPr>
                        <w:t>собственных</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акций, облигаций и других видов </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xml:space="preserve">  ценных бумаг</w:t>
                      </w:r>
                    </w:p>
                    <w:p w:rsidR="00644CC9" w:rsidRPr="008411AB" w:rsidRDefault="00644CC9" w:rsidP="00644CC9">
                      <w:pPr>
                        <w:spacing w:after="0" w:line="240" w:lineRule="auto"/>
                        <w:jc w:val="both"/>
                        <w:rPr>
                          <w:rFonts w:ascii="Times New Roman" w:hAnsi="Times New Roman" w:cs="Times New Roman"/>
                          <w:sz w:val="24"/>
                          <w:szCs w:val="24"/>
                        </w:rPr>
                      </w:pPr>
                      <w:r w:rsidRPr="008411AB">
                        <w:rPr>
                          <w:rFonts w:ascii="Times New Roman" w:hAnsi="Times New Roman" w:cs="Times New Roman"/>
                          <w:sz w:val="24"/>
                          <w:szCs w:val="24"/>
                        </w:rPr>
                        <w:t>- другие виды доходов и поступлений</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3301365</wp:posOffset>
                </wp:positionH>
                <wp:positionV relativeFrom="paragraph">
                  <wp:posOffset>134620</wp:posOffset>
                </wp:positionV>
                <wp:extent cx="2893695" cy="2740660"/>
                <wp:effectExtent l="0" t="0" r="20955" b="2159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95" cy="2740660"/>
                        </a:xfrm>
                        <a:prstGeom prst="rect">
                          <a:avLst/>
                        </a:prstGeom>
                        <a:solidFill>
                          <a:srgbClr val="FFFFFF"/>
                        </a:solidFill>
                        <a:ln w="9525">
                          <a:solidFill>
                            <a:schemeClr val="bg1">
                              <a:lumMod val="100000"/>
                              <a:lumOff val="0"/>
                            </a:schemeClr>
                          </a:solidFill>
                          <a:miter lim="800000"/>
                          <a:headEnd/>
                          <a:tailEnd/>
                        </a:ln>
                      </wps:spPr>
                      <wps:txbx>
                        <w:txbxContent>
                          <w:p w:rsidR="00644CC9" w:rsidRPr="008411AB" w:rsidRDefault="00644CC9" w:rsidP="00644CC9">
                            <w:pPr>
                              <w:spacing w:after="0" w:line="240" w:lineRule="auto"/>
                              <w:rPr>
                                <w:rFonts w:ascii="Times New Roman" w:hAnsi="Times New Roman" w:cs="Times New Roman"/>
                                <w:sz w:val="24"/>
                                <w:szCs w:val="24"/>
                              </w:rPr>
                            </w:pPr>
                            <w:r w:rsidRPr="00BA0CE4">
                              <w:rPr>
                                <w:rFonts w:ascii="Times New Roman" w:hAnsi="Times New Roman" w:cs="Times New Roman"/>
                              </w:rPr>
                              <w:t xml:space="preserve">- </w:t>
                            </w:r>
                            <w:r w:rsidRPr="008411AB">
                              <w:rPr>
                                <w:rFonts w:ascii="Times New Roman" w:hAnsi="Times New Roman" w:cs="Times New Roman"/>
                                <w:sz w:val="24"/>
                                <w:szCs w:val="24"/>
                              </w:rPr>
                              <w:t xml:space="preserve">банковские кредиты и </w:t>
                            </w:r>
                            <w:r>
                              <w:rPr>
                                <w:rFonts w:ascii="Times New Roman" w:hAnsi="Times New Roman" w:cs="Times New Roman"/>
                                <w:sz w:val="24"/>
                                <w:szCs w:val="24"/>
                              </w:rPr>
                              <w:t>займы</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страховые возмещения</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финансовые ресурсы, поступающие </w:t>
                            </w:r>
                            <w:proofErr w:type="gramStart"/>
                            <w:r w:rsidRPr="008411AB">
                              <w:rPr>
                                <w:rFonts w:ascii="Times New Roman" w:hAnsi="Times New Roman" w:cs="Times New Roman"/>
                                <w:sz w:val="24"/>
                                <w:szCs w:val="24"/>
                              </w:rPr>
                              <w:t>от</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ассоциаций, фирм, концернов,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отраслевых структур</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паевые (долевые) взносы учредителей</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дивиденда и проценты по </w:t>
                            </w:r>
                            <w:proofErr w:type="gramStart"/>
                            <w:r w:rsidRPr="008411AB">
                              <w:rPr>
                                <w:rFonts w:ascii="Times New Roman" w:hAnsi="Times New Roman" w:cs="Times New Roman"/>
                                <w:sz w:val="24"/>
                                <w:szCs w:val="24"/>
                              </w:rPr>
                              <w:t>ценным</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бумагам других эмитентов</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бюджетные субсидии</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другие виды ресурсов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left:0;text-align:left;margin-left:259.95pt;margin-top:10.6pt;width:227.85pt;height:2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" strokecolor="white [3212]">
                <v:textbox>
                  <w:txbxContent>
                    <w:p w:rsidR="00644CC9" w:rsidRPr="008411AB" w:rsidRDefault="00644CC9" w:rsidP="00644CC9">
                      <w:pPr>
                        <w:spacing w:after="0" w:line="240" w:lineRule="auto"/>
                        <w:rPr>
                          <w:rFonts w:ascii="Times New Roman" w:hAnsi="Times New Roman" w:cs="Times New Roman"/>
                          <w:sz w:val="24"/>
                          <w:szCs w:val="24"/>
                        </w:rPr>
                      </w:pPr>
                      <w:r w:rsidRPr="00BA0CE4">
                        <w:rPr>
                          <w:rFonts w:ascii="Times New Roman" w:hAnsi="Times New Roman" w:cs="Times New Roman"/>
                        </w:rPr>
                        <w:t xml:space="preserve">- </w:t>
                      </w:r>
                      <w:r w:rsidRPr="008411AB">
                        <w:rPr>
                          <w:rFonts w:ascii="Times New Roman" w:hAnsi="Times New Roman" w:cs="Times New Roman"/>
                          <w:sz w:val="24"/>
                          <w:szCs w:val="24"/>
                        </w:rPr>
                        <w:t xml:space="preserve">банковские кредиты и </w:t>
                      </w:r>
                      <w:r>
                        <w:rPr>
                          <w:rFonts w:ascii="Times New Roman" w:hAnsi="Times New Roman" w:cs="Times New Roman"/>
                          <w:sz w:val="24"/>
                          <w:szCs w:val="24"/>
                        </w:rPr>
                        <w:t>займы</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страховые возмещения</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финансовые ресурсы, поступающие </w:t>
                      </w:r>
                      <w:proofErr w:type="gramStart"/>
                      <w:r w:rsidRPr="008411AB">
                        <w:rPr>
                          <w:rFonts w:ascii="Times New Roman" w:hAnsi="Times New Roman" w:cs="Times New Roman"/>
                          <w:sz w:val="24"/>
                          <w:szCs w:val="24"/>
                        </w:rPr>
                        <w:t>от</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ассоциаций, фирм, концернов,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отраслевых структур</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паевые (долевые) взносы учредителей</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дивиденда и проценты по </w:t>
                      </w:r>
                      <w:proofErr w:type="gramStart"/>
                      <w:r w:rsidRPr="008411AB">
                        <w:rPr>
                          <w:rFonts w:ascii="Times New Roman" w:hAnsi="Times New Roman" w:cs="Times New Roman"/>
                          <w:sz w:val="24"/>
                          <w:szCs w:val="24"/>
                        </w:rPr>
                        <w:t>ценным</w:t>
                      </w:r>
                      <w:proofErr w:type="gramEnd"/>
                      <w:r w:rsidRPr="008411AB">
                        <w:rPr>
                          <w:rFonts w:ascii="Times New Roman" w:hAnsi="Times New Roman" w:cs="Times New Roman"/>
                          <w:sz w:val="24"/>
                          <w:szCs w:val="24"/>
                        </w:rPr>
                        <w:t xml:space="preserve"> </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xml:space="preserve">  бумагам других эмитентов</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бюджетные субсидии</w:t>
                      </w:r>
                    </w:p>
                    <w:p w:rsidR="00644CC9" w:rsidRPr="008411AB" w:rsidRDefault="00644CC9" w:rsidP="00644CC9">
                      <w:pPr>
                        <w:spacing w:after="0" w:line="240" w:lineRule="auto"/>
                        <w:rPr>
                          <w:rFonts w:ascii="Times New Roman" w:hAnsi="Times New Roman" w:cs="Times New Roman"/>
                          <w:sz w:val="24"/>
                          <w:szCs w:val="24"/>
                        </w:rPr>
                      </w:pPr>
                      <w:r w:rsidRPr="008411AB">
                        <w:rPr>
                          <w:rFonts w:ascii="Times New Roman" w:hAnsi="Times New Roman" w:cs="Times New Roman"/>
                          <w:sz w:val="24"/>
                          <w:szCs w:val="24"/>
                        </w:rPr>
                        <w:t>- другие виды ресурсов</w:t>
                      </w:r>
                    </w:p>
                  </w:txbxContent>
                </v:textbox>
              </v:rect>
            </w:pict>
          </mc:Fallback>
        </mc:AlternateContent>
      </w: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1 – Источники  формирования финансовых ресурсов корпорации</w:t>
      </w:r>
    </w:p>
    <w:p w:rsidR="00644CC9" w:rsidRPr="00076A49" w:rsidRDefault="00644CC9" w:rsidP="00644CC9">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 xml:space="preserve">Финансовые ресурсы, направляемые на текущие расходы и развитие, и </w:t>
      </w:r>
      <w:r w:rsidRPr="00076A49">
        <w:rPr>
          <w:rFonts w:ascii="Times New Roman" w:eastAsia="Times New Roman" w:hAnsi="Times New Roman" w:cs="Times New Roman"/>
          <w:color w:val="000000"/>
          <w:spacing w:val="-4"/>
          <w:sz w:val="28"/>
          <w:szCs w:val="28"/>
        </w:rPr>
        <w:t xml:space="preserve">предназначенные для извлечения прибыли, представляют собой капитал </w:t>
      </w:r>
      <w:r>
        <w:rPr>
          <w:rFonts w:ascii="Times New Roman" w:eastAsia="Times New Roman" w:hAnsi="Times New Roman" w:cs="Times New Roman"/>
          <w:color w:val="000000"/>
          <w:spacing w:val="-6"/>
          <w:sz w:val="28"/>
          <w:szCs w:val="28"/>
        </w:rPr>
        <w:t>корпорации.</w:t>
      </w:r>
    </w:p>
    <w:p w:rsidR="00644CC9" w:rsidRPr="00076A49" w:rsidRDefault="00644CC9" w:rsidP="00644CC9">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4"/>
          <w:sz w:val="28"/>
          <w:szCs w:val="28"/>
        </w:rPr>
        <w:t>В структуру капитала входят денежные средства, вложенные в основ</w:t>
      </w:r>
      <w:r w:rsidRPr="00076A49">
        <w:rPr>
          <w:rFonts w:ascii="Times New Roman" w:eastAsia="Times New Roman" w:hAnsi="Times New Roman" w:cs="Times New Roman"/>
          <w:color w:val="000000"/>
          <w:spacing w:val="-4"/>
          <w:sz w:val="28"/>
          <w:szCs w:val="28"/>
        </w:rPr>
        <w:softHyphen/>
      </w:r>
      <w:r w:rsidRPr="00076A49">
        <w:rPr>
          <w:rFonts w:ascii="Times New Roman" w:eastAsia="Times New Roman" w:hAnsi="Times New Roman" w:cs="Times New Roman"/>
          <w:color w:val="000000"/>
          <w:spacing w:val="-5"/>
          <w:sz w:val="28"/>
          <w:szCs w:val="28"/>
        </w:rPr>
        <w:t>ные фонды, нематериальные активы, оборотные фонды и фонды обращения.</w:t>
      </w:r>
    </w:p>
    <w:p w:rsidR="00644CC9" w:rsidRPr="00076A49" w:rsidRDefault="00644CC9" w:rsidP="00644CC9">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Финансовые ресурсы формируются за счет собственных денежных, за</w:t>
      </w:r>
      <w:r w:rsidRPr="00076A49">
        <w:rPr>
          <w:rFonts w:ascii="Times New Roman" w:eastAsia="Times New Roman" w:hAnsi="Times New Roman" w:cs="Times New Roman"/>
          <w:color w:val="000000"/>
          <w:spacing w:val="-5"/>
          <w:sz w:val="28"/>
          <w:szCs w:val="28"/>
        </w:rPr>
        <w:softHyphen/>
        <w:t>емных и привлеченных средств.</w:t>
      </w:r>
    </w:p>
    <w:p w:rsidR="00644CC9" w:rsidRPr="00076A49"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Основными собственными денежными средствами являются уставный капитал, прибыль, амортизационные отчисления.</w:t>
      </w:r>
    </w:p>
    <w:p w:rsidR="00644CC9" w:rsidRPr="00076A49" w:rsidRDefault="00644CC9" w:rsidP="00644CC9">
      <w:pPr>
        <w:widowControl w:val="0"/>
        <w:shd w:val="clear" w:color="auto" w:fill="FFFFFF"/>
        <w:autoSpaceDE w:val="0"/>
        <w:autoSpaceDN w:val="0"/>
        <w:adjustRightInd w:val="0"/>
        <w:spacing w:after="0" w:line="240" w:lineRule="auto"/>
        <w:ind w:right="14"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К заемным и привлеченным средствам относятся кредиторская задол</w:t>
      </w:r>
      <w:r w:rsidRPr="00076A49">
        <w:rPr>
          <w:rFonts w:ascii="Times New Roman" w:eastAsia="Times New Roman" w:hAnsi="Times New Roman" w:cs="Times New Roman"/>
          <w:color w:val="000000"/>
          <w:spacing w:val="-5"/>
          <w:sz w:val="28"/>
          <w:szCs w:val="28"/>
        </w:rPr>
        <w:softHyphen/>
        <w:t>женность, кредиты, займы.</w:t>
      </w:r>
    </w:p>
    <w:p w:rsidR="00644CC9" w:rsidRPr="00076A49"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Ценность финансовых ресурсов, материальную основу которых состав</w:t>
      </w:r>
      <w:r w:rsidRPr="00076A49">
        <w:rPr>
          <w:rFonts w:ascii="Times New Roman" w:eastAsia="Times New Roman" w:hAnsi="Times New Roman" w:cs="Times New Roman"/>
          <w:color w:val="000000"/>
          <w:spacing w:val="-5"/>
          <w:sz w:val="28"/>
          <w:szCs w:val="28"/>
        </w:rPr>
        <w:softHyphen/>
      </w:r>
      <w:r w:rsidRPr="00076A49">
        <w:rPr>
          <w:rFonts w:ascii="Times New Roman" w:eastAsia="Times New Roman" w:hAnsi="Times New Roman" w:cs="Times New Roman"/>
          <w:color w:val="000000"/>
          <w:spacing w:val="-4"/>
          <w:sz w:val="28"/>
          <w:szCs w:val="28"/>
        </w:rPr>
        <w:t>ляют деньги, изменяется во времени. Поэтому при финансовых и коммерче</w:t>
      </w:r>
      <w:r w:rsidRPr="00076A49">
        <w:rPr>
          <w:rFonts w:ascii="Times New Roman" w:eastAsia="Times New Roman" w:hAnsi="Times New Roman" w:cs="Times New Roman"/>
          <w:color w:val="000000"/>
          <w:spacing w:val="-4"/>
          <w:sz w:val="28"/>
          <w:szCs w:val="28"/>
        </w:rPr>
        <w:softHyphen/>
      </w:r>
      <w:r w:rsidRPr="00076A49">
        <w:rPr>
          <w:rFonts w:ascii="Times New Roman" w:eastAsia="Times New Roman" w:hAnsi="Times New Roman" w:cs="Times New Roman"/>
          <w:color w:val="000000"/>
          <w:spacing w:val="-5"/>
          <w:sz w:val="28"/>
          <w:szCs w:val="28"/>
        </w:rPr>
        <w:t>ских расчетах необходимо учитывать фактор времени, который осуществля</w:t>
      </w:r>
      <w:r w:rsidRPr="00076A49">
        <w:rPr>
          <w:rFonts w:ascii="Times New Roman" w:eastAsia="Times New Roman" w:hAnsi="Times New Roman" w:cs="Times New Roman"/>
          <w:color w:val="000000"/>
          <w:spacing w:val="-5"/>
          <w:sz w:val="28"/>
          <w:szCs w:val="28"/>
        </w:rPr>
        <w:softHyphen/>
        <w:t xml:space="preserve">ется с помощью начисления процентов и </w:t>
      </w:r>
      <w:r>
        <w:rPr>
          <w:rFonts w:ascii="Times New Roman" w:eastAsia="Times New Roman" w:hAnsi="Times New Roman" w:cs="Times New Roman"/>
          <w:color w:val="000000"/>
          <w:spacing w:val="-5"/>
          <w:sz w:val="28"/>
          <w:szCs w:val="28"/>
        </w:rPr>
        <w:t>метода дисконтирования (</w:t>
      </w:r>
      <w:proofErr w:type="spellStart"/>
      <w:r>
        <w:rPr>
          <w:rFonts w:ascii="Times New Roman" w:eastAsia="Times New Roman" w:hAnsi="Times New Roman" w:cs="Times New Roman"/>
          <w:color w:val="000000"/>
          <w:spacing w:val="-5"/>
          <w:sz w:val="28"/>
          <w:szCs w:val="28"/>
        </w:rPr>
        <w:t>компаун</w:t>
      </w:r>
      <w:r w:rsidRPr="00076A49">
        <w:rPr>
          <w:rFonts w:ascii="Times New Roman" w:eastAsia="Times New Roman" w:hAnsi="Times New Roman" w:cs="Times New Roman"/>
          <w:color w:val="000000"/>
          <w:spacing w:val="-6"/>
          <w:sz w:val="28"/>
          <w:szCs w:val="28"/>
        </w:rPr>
        <w:t>динга</w:t>
      </w:r>
      <w:proofErr w:type="spellEnd"/>
      <w:r w:rsidRPr="00076A49">
        <w:rPr>
          <w:rFonts w:ascii="Times New Roman" w:eastAsia="Times New Roman" w:hAnsi="Times New Roman" w:cs="Times New Roman"/>
          <w:color w:val="000000"/>
          <w:spacing w:val="-6"/>
          <w:sz w:val="28"/>
          <w:szCs w:val="28"/>
        </w:rPr>
        <w:t>).</w:t>
      </w:r>
    </w:p>
    <w:p w:rsidR="00644CC9" w:rsidRPr="00FC08E0" w:rsidRDefault="00644CC9" w:rsidP="00644CC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5"/>
          <w:sz w:val="28"/>
          <w:szCs w:val="28"/>
        </w:rPr>
      </w:pPr>
      <w:r w:rsidRPr="00076A49">
        <w:rPr>
          <w:rFonts w:ascii="Times New Roman" w:eastAsia="Times New Roman" w:hAnsi="Times New Roman" w:cs="Times New Roman"/>
          <w:color w:val="000000"/>
          <w:spacing w:val="-2"/>
          <w:sz w:val="28"/>
          <w:szCs w:val="28"/>
          <w:u w:val="single"/>
        </w:rPr>
        <w:t>Процент</w:t>
      </w:r>
      <w:r w:rsidRPr="00076A49">
        <w:rPr>
          <w:rFonts w:ascii="Times New Roman" w:eastAsia="Times New Roman" w:hAnsi="Times New Roman" w:cs="Times New Roman"/>
          <w:color w:val="000000"/>
          <w:spacing w:val="-2"/>
          <w:sz w:val="28"/>
          <w:szCs w:val="28"/>
        </w:rPr>
        <w:t xml:space="preserve"> - абсолютная величина доходов от предоставления денег в </w:t>
      </w:r>
      <w:r w:rsidRPr="00076A49">
        <w:rPr>
          <w:rFonts w:ascii="Times New Roman" w:eastAsia="Times New Roman" w:hAnsi="Times New Roman" w:cs="Times New Roman"/>
          <w:color w:val="000000"/>
          <w:spacing w:val="-4"/>
          <w:sz w:val="28"/>
          <w:szCs w:val="28"/>
        </w:rPr>
        <w:t>долг в любой его форме: выдача денежной ссуды, продажа в кредит, поме</w:t>
      </w:r>
      <w:r w:rsidRPr="00076A49">
        <w:rPr>
          <w:rFonts w:ascii="Times New Roman" w:eastAsia="Times New Roman" w:hAnsi="Times New Roman" w:cs="Times New Roman"/>
          <w:color w:val="000000"/>
          <w:spacing w:val="-4"/>
          <w:sz w:val="28"/>
          <w:szCs w:val="28"/>
        </w:rPr>
        <w:softHyphen/>
      </w:r>
      <w:r w:rsidRPr="00076A49">
        <w:rPr>
          <w:rFonts w:ascii="Times New Roman" w:eastAsia="Times New Roman" w:hAnsi="Times New Roman" w:cs="Times New Roman"/>
          <w:color w:val="000000"/>
          <w:spacing w:val="-5"/>
          <w:sz w:val="28"/>
          <w:szCs w:val="28"/>
        </w:rPr>
        <w:t>щение денег на депозит, учет векселя, покупка делового финансового актива.</w:t>
      </w:r>
    </w:p>
    <w:p w:rsidR="00644CC9" w:rsidRPr="00FC08E0" w:rsidRDefault="00644CC9" w:rsidP="00644CC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44CC9" w:rsidRPr="00E043D0" w:rsidRDefault="00644CC9" w:rsidP="00644CC9">
      <w:pPr>
        <w:widowControl w:val="0"/>
        <w:shd w:val="clear" w:color="auto" w:fill="FFFFFF"/>
        <w:autoSpaceDE w:val="0"/>
        <w:autoSpaceDN w:val="0"/>
        <w:adjustRightInd w:val="0"/>
        <w:spacing w:after="0" w:line="240" w:lineRule="auto"/>
        <w:ind w:right="1459" w:firstLine="475"/>
        <w:jc w:val="center"/>
        <w:rPr>
          <w:rFonts w:ascii="Times New Roman" w:hAnsi="Times New Roman" w:cs="Times New Roman"/>
          <w:color w:val="000000"/>
          <w:spacing w:val="-8"/>
          <w:sz w:val="28"/>
          <w:szCs w:val="28"/>
          <w:lang w:val="en-US"/>
        </w:rPr>
      </w:pPr>
      <m:oMathPara>
        <m:oMath>
          <m:r>
            <m:rPr>
              <m:sty m:val="p"/>
            </m:rPr>
            <w:rPr>
              <w:rFonts w:ascii="Cambria Math" w:hAnsi="Cambria Math" w:cs="Times New Roman"/>
              <w:color w:val="000000"/>
              <w:spacing w:val="-8"/>
              <w:sz w:val="28"/>
              <w:szCs w:val="28"/>
              <w:lang w:val="en-US"/>
            </w:rPr>
            <m:t>I=P ×n ×i</m:t>
          </m:r>
        </m:oMath>
      </m:oMathPara>
    </w:p>
    <w:p w:rsidR="00644CC9" w:rsidRPr="00E043D0" w:rsidRDefault="00644CC9" w:rsidP="00644CC9">
      <w:pPr>
        <w:widowControl w:val="0"/>
        <w:shd w:val="clear" w:color="auto" w:fill="FFFFFF"/>
        <w:autoSpaceDE w:val="0"/>
        <w:autoSpaceDN w:val="0"/>
        <w:adjustRightInd w:val="0"/>
        <w:spacing w:after="0" w:line="240" w:lineRule="auto"/>
        <w:ind w:right="1459" w:firstLine="475"/>
        <w:jc w:val="center"/>
        <w:rPr>
          <w:rFonts w:ascii="Cambria Math" w:eastAsia="Times New Roman" w:hAnsi="Cambria Math" w:cs="Times New Roman"/>
          <w:color w:val="000000"/>
          <w:spacing w:val="-8"/>
          <w:sz w:val="28"/>
          <w:szCs w:val="28"/>
          <w:oMath/>
        </w:rPr>
      </w:pPr>
    </w:p>
    <w:p w:rsidR="00644CC9" w:rsidRDefault="00644CC9" w:rsidP="00644CC9">
      <w:pPr>
        <w:widowControl w:val="0"/>
        <w:shd w:val="clear" w:color="auto" w:fill="FFFFFF"/>
        <w:autoSpaceDE w:val="0"/>
        <w:autoSpaceDN w:val="0"/>
        <w:adjustRightInd w:val="0"/>
        <w:spacing w:after="0" w:line="240" w:lineRule="auto"/>
        <w:ind w:right="1459"/>
        <w:jc w:val="both"/>
        <w:rPr>
          <w:rFonts w:ascii="Times New Roman" w:eastAsia="Times New Roman" w:hAnsi="Times New Roman" w:cs="Times New Roman"/>
          <w:color w:val="000000"/>
          <w:spacing w:val="-5"/>
          <w:sz w:val="28"/>
          <w:szCs w:val="28"/>
        </w:rPr>
      </w:pPr>
      <w:r w:rsidRPr="00076A49">
        <w:rPr>
          <w:rFonts w:ascii="Times New Roman" w:eastAsia="Times New Roman" w:hAnsi="Times New Roman" w:cs="Times New Roman"/>
          <w:color w:val="000000"/>
          <w:spacing w:val="-5"/>
          <w:sz w:val="28"/>
          <w:szCs w:val="28"/>
        </w:rPr>
        <w:t xml:space="preserve">где    </w:t>
      </w:r>
      <w:r w:rsidRPr="00076A49">
        <w:rPr>
          <w:rFonts w:ascii="Times New Roman" w:eastAsia="Times New Roman" w:hAnsi="Times New Roman" w:cs="Times New Roman"/>
          <w:color w:val="000000"/>
          <w:spacing w:val="-5"/>
          <w:sz w:val="28"/>
          <w:szCs w:val="28"/>
          <w:lang w:val="en-US"/>
        </w:rPr>
        <w:t>I</w:t>
      </w:r>
      <w:r w:rsidRPr="00076A49">
        <w:rPr>
          <w:rFonts w:ascii="Times New Roman" w:eastAsia="Times New Roman" w:hAnsi="Times New Roman" w:cs="Times New Roman"/>
          <w:color w:val="000000"/>
          <w:spacing w:val="-5"/>
          <w:sz w:val="28"/>
          <w:szCs w:val="28"/>
        </w:rPr>
        <w:t xml:space="preserve"> - сумма процентных денег, выплачиваемых за год;</w:t>
      </w:r>
    </w:p>
    <w:p w:rsidR="00644CC9" w:rsidRPr="00076A49" w:rsidRDefault="00644CC9" w:rsidP="00644CC9">
      <w:pPr>
        <w:widowControl w:val="0"/>
        <w:shd w:val="clear" w:color="auto" w:fill="FFFFFF"/>
        <w:autoSpaceDE w:val="0"/>
        <w:autoSpaceDN w:val="0"/>
        <w:adjustRightInd w:val="0"/>
        <w:spacing w:after="0" w:line="240" w:lineRule="auto"/>
        <w:ind w:left="514"/>
        <w:jc w:val="both"/>
        <w:rPr>
          <w:rFonts w:ascii="Times New Roman" w:hAnsi="Times New Roman" w:cs="Times New Roman"/>
          <w:sz w:val="20"/>
          <w:szCs w:val="20"/>
        </w:rPr>
      </w:pPr>
      <w:r w:rsidRPr="005E52C7">
        <w:rPr>
          <w:rFonts w:ascii="Times New Roman" w:eastAsia="Times New Roman" w:hAnsi="Times New Roman" w:cs="Times New Roman"/>
          <w:color w:val="000000"/>
          <w:spacing w:val="-5"/>
          <w:sz w:val="28"/>
          <w:szCs w:val="28"/>
        </w:rPr>
        <w:t xml:space="preserve">  </w:t>
      </w:r>
      <w:proofErr w:type="gramStart"/>
      <w:r w:rsidRPr="00076A49">
        <w:rPr>
          <w:rFonts w:ascii="Times New Roman" w:eastAsia="Times New Roman" w:hAnsi="Times New Roman" w:cs="Times New Roman"/>
          <w:color w:val="000000"/>
          <w:spacing w:val="-5"/>
          <w:sz w:val="28"/>
          <w:szCs w:val="28"/>
        </w:rPr>
        <w:t>Р</w:t>
      </w:r>
      <w:proofErr w:type="gramEnd"/>
      <w:r w:rsidRPr="00076A49">
        <w:rPr>
          <w:rFonts w:ascii="Times New Roman" w:eastAsia="Times New Roman" w:hAnsi="Times New Roman" w:cs="Times New Roman"/>
          <w:color w:val="000000"/>
          <w:spacing w:val="-5"/>
          <w:sz w:val="28"/>
          <w:szCs w:val="28"/>
        </w:rPr>
        <w:t xml:space="preserve"> - первоначальная сумма </w:t>
      </w:r>
      <w:r w:rsidRPr="005E52C7">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rPr>
        <w:t>стоимость) денежных средств</w:t>
      </w:r>
      <w:r w:rsidRPr="00076A49">
        <w:rPr>
          <w:rFonts w:ascii="Times New Roman" w:eastAsia="Times New Roman" w:hAnsi="Times New Roman" w:cs="Times New Roman"/>
          <w:color w:val="000000"/>
          <w:spacing w:val="-5"/>
          <w:sz w:val="20"/>
          <w:szCs w:val="20"/>
        </w:rPr>
        <w:t>;</w:t>
      </w:r>
    </w:p>
    <w:p w:rsidR="00644CC9" w:rsidRDefault="00644CC9" w:rsidP="00644CC9">
      <w:pPr>
        <w:widowControl w:val="0"/>
        <w:shd w:val="clear" w:color="auto" w:fill="FFFFFF"/>
        <w:autoSpaceDE w:val="0"/>
        <w:autoSpaceDN w:val="0"/>
        <w:adjustRightInd w:val="0"/>
        <w:spacing w:after="0" w:line="240" w:lineRule="auto"/>
        <w:ind w:left="518"/>
        <w:jc w:val="both"/>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lang w:val="en-US"/>
        </w:rPr>
        <w:t>n</w:t>
      </w:r>
      <w:r w:rsidRPr="005E52C7">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w:t>
      </w:r>
      <w:r w:rsidRPr="005E52C7">
        <w:rPr>
          <w:rFonts w:ascii="Times New Roman" w:eastAsia="Times New Roman" w:hAnsi="Times New Roman" w:cs="Times New Roman"/>
          <w:color w:val="000000"/>
          <w:spacing w:val="-6"/>
          <w:sz w:val="28"/>
          <w:szCs w:val="28"/>
        </w:rPr>
        <w:t xml:space="preserve"> </w:t>
      </w:r>
      <w:proofErr w:type="gramStart"/>
      <w:r>
        <w:rPr>
          <w:rFonts w:ascii="Times New Roman" w:eastAsia="Times New Roman" w:hAnsi="Times New Roman" w:cs="Times New Roman"/>
          <w:color w:val="000000"/>
          <w:spacing w:val="-6"/>
          <w:sz w:val="28"/>
          <w:szCs w:val="28"/>
        </w:rPr>
        <w:t>количество</w:t>
      </w:r>
      <w:proofErr w:type="gramEnd"/>
      <w:r>
        <w:rPr>
          <w:rFonts w:ascii="Times New Roman" w:eastAsia="Times New Roman" w:hAnsi="Times New Roman" w:cs="Times New Roman"/>
          <w:color w:val="000000"/>
          <w:spacing w:val="-6"/>
          <w:sz w:val="28"/>
          <w:szCs w:val="28"/>
        </w:rPr>
        <w:t xml:space="preserve"> интервалов , по которым осуществляется расчет процентных </w:t>
      </w:r>
    </w:p>
    <w:p w:rsidR="00644CC9" w:rsidRDefault="00644CC9" w:rsidP="00644CC9">
      <w:pPr>
        <w:widowControl w:val="0"/>
        <w:shd w:val="clear" w:color="auto" w:fill="FFFFFF"/>
        <w:autoSpaceDE w:val="0"/>
        <w:autoSpaceDN w:val="0"/>
        <w:adjustRightInd w:val="0"/>
        <w:spacing w:after="0" w:line="240" w:lineRule="auto"/>
        <w:ind w:left="518"/>
        <w:jc w:val="both"/>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платежей, в общем обусловленном периоде времени;</w:t>
      </w:r>
    </w:p>
    <w:p w:rsidR="00644CC9" w:rsidRPr="005E52C7" w:rsidRDefault="00644CC9" w:rsidP="00644CC9">
      <w:pPr>
        <w:widowControl w:val="0"/>
        <w:shd w:val="clear" w:color="auto" w:fill="FFFFFF"/>
        <w:autoSpaceDE w:val="0"/>
        <w:autoSpaceDN w:val="0"/>
        <w:adjustRightInd w:val="0"/>
        <w:spacing w:after="0" w:line="240" w:lineRule="auto"/>
        <w:ind w:left="518"/>
        <w:jc w:val="both"/>
        <w:rPr>
          <w:rFonts w:ascii="Times New Roman" w:eastAsia="Times New Roman" w:hAnsi="Times New Roman" w:cs="Times New Roman"/>
          <w:color w:val="000000"/>
          <w:spacing w:val="-6"/>
          <w:sz w:val="28"/>
          <w:szCs w:val="28"/>
        </w:rPr>
      </w:pPr>
      <w:r w:rsidRPr="005E52C7">
        <w:rPr>
          <w:rFonts w:ascii="Times New Roman" w:eastAsia="Times New Roman" w:hAnsi="Times New Roman" w:cs="Times New Roman"/>
          <w:color w:val="000000"/>
          <w:spacing w:val="-6"/>
          <w:sz w:val="28"/>
          <w:szCs w:val="28"/>
        </w:rPr>
        <w:t xml:space="preserve">  </w:t>
      </w:r>
      <w:r w:rsidRPr="005E52C7">
        <w:rPr>
          <w:rFonts w:ascii="Times New Roman" w:eastAsia="Times New Roman" w:hAnsi="Times New Roman" w:cs="Times New Roman"/>
          <w:color w:val="000000"/>
          <w:spacing w:val="-6"/>
          <w:sz w:val="28"/>
          <w:szCs w:val="28"/>
          <w:lang w:val="en-US"/>
        </w:rPr>
        <w:t>i</w:t>
      </w:r>
      <w:r w:rsidRPr="005E52C7">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w:t>
      </w:r>
      <w:r w:rsidRPr="005E52C7">
        <w:rPr>
          <w:rFonts w:ascii="Times New Roman" w:eastAsia="Times New Roman" w:hAnsi="Times New Roman" w:cs="Times New Roman"/>
          <w:color w:val="000000"/>
          <w:spacing w:val="-6"/>
          <w:sz w:val="28"/>
          <w:szCs w:val="28"/>
        </w:rPr>
        <w:t xml:space="preserve"> </w:t>
      </w:r>
      <w:proofErr w:type="gramStart"/>
      <w:r>
        <w:rPr>
          <w:rFonts w:ascii="Times New Roman" w:eastAsia="Times New Roman" w:hAnsi="Times New Roman" w:cs="Times New Roman"/>
          <w:color w:val="000000"/>
          <w:spacing w:val="-6"/>
          <w:sz w:val="28"/>
          <w:szCs w:val="28"/>
        </w:rPr>
        <w:t>используемая</w:t>
      </w:r>
      <w:proofErr w:type="gramEnd"/>
      <w:r>
        <w:rPr>
          <w:rFonts w:ascii="Times New Roman" w:eastAsia="Times New Roman" w:hAnsi="Times New Roman" w:cs="Times New Roman"/>
          <w:color w:val="000000"/>
          <w:spacing w:val="-6"/>
          <w:sz w:val="28"/>
          <w:szCs w:val="28"/>
        </w:rPr>
        <w:t xml:space="preserve"> </w:t>
      </w:r>
      <w:r w:rsidRPr="005E52C7">
        <w:rPr>
          <w:rFonts w:ascii="Times New Roman" w:eastAsia="Times New Roman" w:hAnsi="Times New Roman" w:cs="Times New Roman"/>
          <w:color w:val="000000"/>
          <w:spacing w:val="-6"/>
          <w:sz w:val="28"/>
          <w:szCs w:val="28"/>
        </w:rPr>
        <w:t>процентная ставка</w:t>
      </w:r>
      <w:r>
        <w:rPr>
          <w:rFonts w:ascii="Times New Roman" w:eastAsia="Times New Roman" w:hAnsi="Times New Roman" w:cs="Times New Roman"/>
          <w:color w:val="000000"/>
          <w:spacing w:val="-6"/>
          <w:sz w:val="28"/>
          <w:szCs w:val="28"/>
        </w:rPr>
        <w:t>, выраженная десятичной дробью</w:t>
      </w:r>
      <w:r w:rsidRPr="005E52C7">
        <w:rPr>
          <w:rFonts w:ascii="Times New Roman" w:eastAsia="Times New Roman" w:hAnsi="Times New Roman" w:cs="Times New Roman"/>
          <w:color w:val="000000"/>
          <w:spacing w:val="-6"/>
          <w:sz w:val="28"/>
          <w:szCs w:val="28"/>
        </w:rPr>
        <w:t>;</w:t>
      </w:r>
    </w:p>
    <w:p w:rsidR="00644CC9" w:rsidRPr="005E52C7" w:rsidRDefault="00644CC9" w:rsidP="00644CC9">
      <w:pPr>
        <w:widowControl w:val="0"/>
        <w:shd w:val="clear" w:color="auto" w:fill="FFFFFF"/>
        <w:autoSpaceDE w:val="0"/>
        <w:autoSpaceDN w:val="0"/>
        <w:adjustRightInd w:val="0"/>
        <w:spacing w:after="0" w:line="240" w:lineRule="auto"/>
        <w:ind w:left="518"/>
        <w:jc w:val="both"/>
        <w:rPr>
          <w:rFonts w:ascii="Times New Roman" w:hAnsi="Times New Roman" w:cs="Times New Roman"/>
          <w:sz w:val="28"/>
          <w:szCs w:val="28"/>
        </w:rPr>
      </w:pPr>
    </w:p>
    <w:p w:rsidR="00644CC9" w:rsidRPr="00076A49" w:rsidRDefault="00644CC9" w:rsidP="00644CC9">
      <w:pPr>
        <w:widowControl w:val="0"/>
        <w:shd w:val="clear" w:color="auto" w:fill="FFFFFF"/>
        <w:autoSpaceDE w:val="0"/>
        <w:autoSpaceDN w:val="0"/>
        <w:adjustRightInd w:val="0"/>
        <w:spacing w:after="0" w:line="240" w:lineRule="auto"/>
        <w:ind w:left="38" w:firstLine="475"/>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u w:val="single"/>
        </w:rPr>
        <w:t>Метод дисконтирования</w:t>
      </w:r>
      <w:r>
        <w:rPr>
          <w:rFonts w:ascii="Times New Roman" w:eastAsia="Times New Roman" w:hAnsi="Times New Roman" w:cs="Times New Roman"/>
          <w:color w:val="000000"/>
          <w:spacing w:val="-5"/>
          <w:sz w:val="28"/>
          <w:szCs w:val="28"/>
        </w:rPr>
        <w:t xml:space="preserve"> и</w:t>
      </w:r>
      <w:r w:rsidRPr="00076A49">
        <w:rPr>
          <w:rFonts w:ascii="Times New Roman" w:eastAsia="Times New Roman" w:hAnsi="Times New Roman" w:cs="Times New Roman"/>
          <w:color w:val="000000"/>
          <w:spacing w:val="-5"/>
          <w:sz w:val="28"/>
          <w:szCs w:val="28"/>
        </w:rPr>
        <w:t xml:space="preserve">ли </w:t>
      </w:r>
      <w:proofErr w:type="spellStart"/>
      <w:r w:rsidRPr="00076A49">
        <w:rPr>
          <w:rFonts w:ascii="Times New Roman" w:eastAsia="Times New Roman" w:hAnsi="Times New Roman" w:cs="Times New Roman"/>
          <w:color w:val="000000"/>
          <w:spacing w:val="-5"/>
          <w:sz w:val="28"/>
          <w:szCs w:val="28"/>
        </w:rPr>
        <w:t>компаундинг</w:t>
      </w:r>
      <w:proofErr w:type="spellEnd"/>
      <w:r w:rsidRPr="00076A49">
        <w:rPr>
          <w:rFonts w:ascii="Times New Roman" w:eastAsia="Times New Roman" w:hAnsi="Times New Roman" w:cs="Times New Roman"/>
          <w:color w:val="000000"/>
          <w:spacing w:val="-5"/>
          <w:sz w:val="28"/>
          <w:szCs w:val="28"/>
        </w:rPr>
        <w:t xml:space="preserve"> (</w:t>
      </w:r>
      <w:proofErr w:type="spellStart"/>
      <w:proofErr w:type="gramStart"/>
      <w:r w:rsidRPr="00076A49">
        <w:rPr>
          <w:rFonts w:ascii="Times New Roman" w:eastAsia="Times New Roman" w:hAnsi="Times New Roman" w:cs="Times New Roman"/>
          <w:color w:val="000000"/>
          <w:spacing w:val="-5"/>
          <w:sz w:val="28"/>
          <w:szCs w:val="28"/>
        </w:rPr>
        <w:t>англ</w:t>
      </w:r>
      <w:proofErr w:type="spellEnd"/>
      <w:proofErr w:type="gramEnd"/>
      <w:r w:rsidRPr="00076A49">
        <w:rPr>
          <w:rFonts w:ascii="Times New Roman" w:eastAsia="Times New Roman" w:hAnsi="Times New Roman" w:cs="Times New Roman"/>
          <w:color w:val="000000"/>
          <w:spacing w:val="-5"/>
          <w:sz w:val="28"/>
          <w:szCs w:val="28"/>
        </w:rPr>
        <w:t xml:space="preserve">, составление) - это </w:t>
      </w:r>
      <w:r w:rsidRPr="00076A49">
        <w:rPr>
          <w:rFonts w:ascii="Times New Roman" w:eastAsia="Times New Roman" w:hAnsi="Times New Roman" w:cs="Times New Roman"/>
          <w:color w:val="000000"/>
          <w:spacing w:val="-2"/>
          <w:sz w:val="28"/>
          <w:szCs w:val="28"/>
        </w:rPr>
        <w:t xml:space="preserve">процесс перехода от сегодняшней (то есть текущей) стоимости капитала к </w:t>
      </w:r>
      <w:r w:rsidRPr="00076A49">
        <w:rPr>
          <w:rFonts w:ascii="Times New Roman" w:eastAsia="Times New Roman" w:hAnsi="Times New Roman" w:cs="Times New Roman"/>
          <w:color w:val="000000"/>
          <w:spacing w:val="-6"/>
          <w:sz w:val="28"/>
          <w:szCs w:val="28"/>
        </w:rPr>
        <w:t>его будущей стоимости.</w:t>
      </w:r>
    </w:p>
    <w:p w:rsidR="00644CC9" w:rsidRPr="00076A49" w:rsidRDefault="00644CC9" w:rsidP="00644CC9">
      <w:pPr>
        <w:widowControl w:val="0"/>
        <w:shd w:val="clear" w:color="auto" w:fill="FFFFFF"/>
        <w:autoSpaceDE w:val="0"/>
        <w:autoSpaceDN w:val="0"/>
        <w:adjustRightInd w:val="0"/>
        <w:spacing w:after="0" w:line="240" w:lineRule="auto"/>
        <w:ind w:left="509"/>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Будущая стоимость капитала определяется по формуле:</w:t>
      </w:r>
    </w:p>
    <w:p w:rsidR="00644CC9" w:rsidRDefault="00644CC9" w:rsidP="00644CC9">
      <w:pPr>
        <w:widowControl w:val="0"/>
        <w:shd w:val="clear" w:color="auto" w:fill="FFFFFF"/>
        <w:autoSpaceDE w:val="0"/>
        <w:autoSpaceDN w:val="0"/>
        <w:adjustRightInd w:val="0"/>
        <w:spacing w:after="0" w:line="240" w:lineRule="auto"/>
        <w:ind w:left="504"/>
        <w:rPr>
          <w:rFonts w:ascii="Times New Roman" w:eastAsia="Times New Roman" w:hAnsi="Times New Roman" w:cs="Times New Roman"/>
          <w:color w:val="000000"/>
          <w:spacing w:val="-8"/>
          <w:sz w:val="28"/>
          <w:szCs w:val="28"/>
        </w:rPr>
      </w:pPr>
    </w:p>
    <w:p w:rsidR="00644CC9" w:rsidRPr="005E52C7" w:rsidRDefault="00644CC9" w:rsidP="00644CC9">
      <w:pPr>
        <w:widowControl w:val="0"/>
        <w:shd w:val="clear" w:color="auto" w:fill="FFFFFF"/>
        <w:autoSpaceDE w:val="0"/>
        <w:autoSpaceDN w:val="0"/>
        <w:adjustRightInd w:val="0"/>
        <w:spacing w:after="0" w:line="240" w:lineRule="auto"/>
        <w:ind w:left="504"/>
        <w:jc w:val="center"/>
        <w:rPr>
          <w:rFonts w:ascii="Cambria Math" w:hAnsi="Cambria Math" w:cs="Times New Roman"/>
          <w:sz w:val="28"/>
          <w:szCs w:val="28"/>
          <w:oMath/>
        </w:rPr>
      </w:pPr>
      <m:oMathPara>
        <m:oMath>
          <m:r>
            <w:rPr>
              <w:rFonts w:ascii="Cambria Math" w:eastAsia="Times New Roman" w:hAnsi="Cambria Math" w:cs="Times New Roman"/>
              <w:color w:val="000000"/>
              <w:spacing w:val="-8"/>
              <w:sz w:val="28"/>
              <w:szCs w:val="28"/>
            </w:rPr>
            <m:t>К</m:t>
          </m:r>
          <m:r>
            <w:rPr>
              <w:rFonts w:ascii="Cambria Math" w:eastAsia="Times New Roman" w:hAnsi="Cambria Math" w:cs="Times New Roman"/>
              <w:color w:val="000000"/>
              <w:spacing w:val="-8"/>
              <w:sz w:val="28"/>
              <w:szCs w:val="28"/>
              <w:vertAlign w:val="subscript"/>
              <w:lang w:val="en-US"/>
            </w:rPr>
            <m:t>t</m:t>
          </m:r>
          <m:r>
            <w:rPr>
              <w:rFonts w:ascii="Cambria Math" w:eastAsia="Times New Roman" w:hAnsi="Cambria Math" w:cs="Times New Roman"/>
              <w:color w:val="000000"/>
              <w:spacing w:val="-8"/>
              <w:sz w:val="28"/>
              <w:szCs w:val="28"/>
            </w:rPr>
            <m:t>=К ×(1+</m:t>
          </m:r>
          <m:sSup>
            <m:sSupPr>
              <m:ctrlPr>
                <w:rPr>
                  <w:rFonts w:ascii="Cambria Math" w:eastAsia="Times New Roman" w:hAnsi="Cambria Math" w:cs="Times New Roman"/>
                  <w:i/>
                  <w:color w:val="000000"/>
                  <w:spacing w:val="-8"/>
                  <w:sz w:val="28"/>
                  <w:szCs w:val="28"/>
                </w:rPr>
              </m:ctrlPr>
            </m:sSupPr>
            <m:e>
              <m:r>
                <w:rPr>
                  <w:rFonts w:ascii="Cambria Math" w:eastAsia="Times New Roman" w:hAnsi="Cambria Math" w:cs="Times New Roman"/>
                  <w:color w:val="000000"/>
                  <w:spacing w:val="-8"/>
                  <w:sz w:val="28"/>
                  <w:szCs w:val="28"/>
                </w:rPr>
                <m:t>n)</m:t>
              </m:r>
            </m:e>
            <m:sup>
              <m:r>
                <w:rPr>
                  <w:rFonts w:ascii="Cambria Math" w:eastAsia="Times New Roman" w:hAnsi="Cambria Math" w:cs="Times New Roman"/>
                  <w:color w:val="000000"/>
                  <w:spacing w:val="-8"/>
                  <w:sz w:val="28"/>
                  <w:szCs w:val="28"/>
                </w:rPr>
                <m:t>t</m:t>
              </m:r>
            </m:sup>
          </m:sSup>
        </m:oMath>
      </m:oMathPara>
    </w:p>
    <w:p w:rsidR="00644CC9" w:rsidRDefault="00644CC9" w:rsidP="00644CC9">
      <w:pPr>
        <w:widowControl w:val="0"/>
        <w:shd w:val="clear" w:color="auto" w:fill="FFFFFF"/>
        <w:autoSpaceDE w:val="0"/>
        <w:autoSpaceDN w:val="0"/>
        <w:adjustRightInd w:val="0"/>
        <w:spacing w:before="5" w:after="0" w:line="240" w:lineRule="auto"/>
        <w:ind w:left="29"/>
        <w:rPr>
          <w:rFonts w:ascii="Times New Roman" w:eastAsia="Times New Roman" w:hAnsi="Times New Roman" w:cs="Times New Roman"/>
          <w:color w:val="000000"/>
          <w:spacing w:val="-4"/>
          <w:sz w:val="28"/>
          <w:szCs w:val="28"/>
        </w:rPr>
      </w:pPr>
    </w:p>
    <w:p w:rsidR="00644CC9" w:rsidRPr="00076A49" w:rsidRDefault="00644CC9" w:rsidP="00644CC9">
      <w:pPr>
        <w:widowControl w:val="0"/>
        <w:shd w:val="clear" w:color="auto" w:fill="FFFFFF"/>
        <w:autoSpaceDE w:val="0"/>
        <w:autoSpaceDN w:val="0"/>
        <w:adjustRightInd w:val="0"/>
        <w:spacing w:before="5" w:after="0" w:line="240" w:lineRule="auto"/>
        <w:ind w:left="29"/>
        <w:jc w:val="both"/>
        <w:rPr>
          <w:rFonts w:ascii="Times New Roman" w:hAnsi="Times New Roman" w:cs="Times New Roman"/>
          <w:sz w:val="28"/>
          <w:szCs w:val="28"/>
        </w:rPr>
      </w:pPr>
      <w:r>
        <w:rPr>
          <w:rFonts w:ascii="Times New Roman" w:eastAsia="Times New Roman" w:hAnsi="Times New Roman" w:cs="Times New Roman"/>
          <w:color w:val="000000"/>
          <w:spacing w:val="-4"/>
          <w:sz w:val="28"/>
          <w:szCs w:val="28"/>
        </w:rPr>
        <w:t xml:space="preserve">где </w:t>
      </w:r>
      <w:r w:rsidRPr="00076A49">
        <w:rPr>
          <w:rFonts w:ascii="Times New Roman" w:eastAsia="Times New Roman" w:hAnsi="Times New Roman" w:cs="Times New Roman"/>
          <w:color w:val="000000"/>
          <w:spacing w:val="-4"/>
          <w:sz w:val="28"/>
          <w:szCs w:val="28"/>
        </w:rPr>
        <w:t>К</w:t>
      </w:r>
      <w:proofErr w:type="gramStart"/>
      <w:r>
        <w:rPr>
          <w:rFonts w:ascii="Times New Roman" w:eastAsia="Times New Roman" w:hAnsi="Times New Roman" w:cs="Times New Roman"/>
          <w:color w:val="000000"/>
          <w:spacing w:val="-4"/>
          <w:sz w:val="28"/>
          <w:szCs w:val="28"/>
          <w:vertAlign w:val="subscript"/>
          <w:lang w:val="en-US"/>
        </w:rPr>
        <w:t>t</w:t>
      </w:r>
      <w:proofErr w:type="gramEnd"/>
      <w:r w:rsidRPr="00076A49">
        <w:rPr>
          <w:rFonts w:ascii="Times New Roman" w:eastAsia="Times New Roman" w:hAnsi="Times New Roman" w:cs="Times New Roman"/>
          <w:color w:val="000000"/>
          <w:spacing w:val="-4"/>
          <w:sz w:val="28"/>
          <w:szCs w:val="28"/>
        </w:rPr>
        <w:t xml:space="preserve">- стоимость капитала к концу </w:t>
      </w:r>
      <w:r>
        <w:rPr>
          <w:rFonts w:ascii="Times New Roman" w:eastAsia="Times New Roman" w:hAnsi="Times New Roman" w:cs="Times New Roman"/>
          <w:color w:val="000000"/>
          <w:spacing w:val="-4"/>
          <w:sz w:val="28"/>
          <w:szCs w:val="28"/>
          <w:lang w:val="en-US"/>
        </w:rPr>
        <w:t>t</w:t>
      </w:r>
      <w:r w:rsidRPr="00076A49">
        <w:rPr>
          <w:rFonts w:ascii="Times New Roman" w:eastAsia="Times New Roman" w:hAnsi="Times New Roman" w:cs="Times New Roman"/>
          <w:color w:val="000000"/>
          <w:spacing w:val="-4"/>
          <w:sz w:val="28"/>
          <w:szCs w:val="28"/>
        </w:rPr>
        <w:t>-го периода времени с момента пер</w:t>
      </w:r>
      <w:r w:rsidRPr="00076A49">
        <w:rPr>
          <w:rFonts w:ascii="Times New Roman" w:eastAsia="Times New Roman" w:hAnsi="Times New Roman" w:cs="Times New Roman"/>
          <w:color w:val="000000"/>
          <w:spacing w:val="-4"/>
          <w:sz w:val="28"/>
          <w:szCs w:val="28"/>
        </w:rPr>
        <w:softHyphen/>
      </w:r>
      <w:r w:rsidRPr="00076A49">
        <w:rPr>
          <w:rFonts w:ascii="Times New Roman" w:eastAsia="Times New Roman" w:hAnsi="Times New Roman" w:cs="Times New Roman"/>
          <w:color w:val="000000"/>
          <w:spacing w:val="-5"/>
          <w:sz w:val="28"/>
          <w:szCs w:val="28"/>
        </w:rPr>
        <w:t>воначального вклада капитала, руб.;</w:t>
      </w:r>
    </w:p>
    <w:p w:rsidR="00644CC9" w:rsidRPr="00FC08E0" w:rsidRDefault="00644CC9" w:rsidP="00644CC9">
      <w:pPr>
        <w:widowControl w:val="0"/>
        <w:shd w:val="clear" w:color="auto" w:fill="FFFFFF"/>
        <w:autoSpaceDE w:val="0"/>
        <w:autoSpaceDN w:val="0"/>
        <w:adjustRightInd w:val="0"/>
        <w:spacing w:before="5" w:after="0" w:line="240" w:lineRule="auto"/>
        <w:ind w:left="29" w:right="10" w:firstLine="475"/>
        <w:jc w:val="both"/>
        <w:rPr>
          <w:rFonts w:ascii="Times New Roman" w:eastAsia="Times New Roman" w:hAnsi="Times New Roman" w:cs="Times New Roman"/>
          <w:color w:val="000000"/>
          <w:spacing w:val="-5"/>
          <w:sz w:val="28"/>
          <w:szCs w:val="28"/>
        </w:rPr>
      </w:pPr>
      <w:proofErr w:type="gramStart"/>
      <w:r w:rsidRPr="00076A49">
        <w:rPr>
          <w:rFonts w:ascii="Times New Roman" w:eastAsia="Times New Roman" w:hAnsi="Times New Roman" w:cs="Times New Roman"/>
          <w:color w:val="000000"/>
          <w:spacing w:val="-3"/>
          <w:sz w:val="28"/>
          <w:szCs w:val="28"/>
        </w:rPr>
        <w:t>К</w:t>
      </w:r>
      <w:proofErr w:type="gramEnd"/>
      <w:r w:rsidRPr="00076A49">
        <w:rPr>
          <w:rFonts w:ascii="Times New Roman" w:eastAsia="Times New Roman" w:hAnsi="Times New Roman" w:cs="Times New Roman"/>
          <w:color w:val="000000"/>
          <w:spacing w:val="-3"/>
          <w:sz w:val="28"/>
          <w:szCs w:val="28"/>
        </w:rPr>
        <w:t xml:space="preserve"> - сумма первоначального вклада, т. е. его текущая стоимость в мо</w:t>
      </w:r>
      <w:r w:rsidRPr="00076A49">
        <w:rPr>
          <w:rFonts w:ascii="Times New Roman" w:eastAsia="Times New Roman" w:hAnsi="Times New Roman" w:cs="Times New Roman"/>
          <w:color w:val="000000"/>
          <w:spacing w:val="-3"/>
          <w:sz w:val="28"/>
          <w:szCs w:val="28"/>
        </w:rPr>
        <w:softHyphen/>
      </w:r>
      <w:r w:rsidRPr="00076A49">
        <w:rPr>
          <w:rFonts w:ascii="Times New Roman" w:eastAsia="Times New Roman" w:hAnsi="Times New Roman" w:cs="Times New Roman"/>
          <w:color w:val="000000"/>
          <w:spacing w:val="-5"/>
          <w:sz w:val="28"/>
          <w:szCs w:val="28"/>
        </w:rPr>
        <w:t xml:space="preserve">мент </w:t>
      </w:r>
    </w:p>
    <w:p w:rsidR="00644CC9" w:rsidRPr="00076A49" w:rsidRDefault="00644CC9" w:rsidP="00644CC9">
      <w:pPr>
        <w:widowControl w:val="0"/>
        <w:shd w:val="clear" w:color="auto" w:fill="FFFFFF"/>
        <w:autoSpaceDE w:val="0"/>
        <w:autoSpaceDN w:val="0"/>
        <w:adjustRightInd w:val="0"/>
        <w:spacing w:before="5" w:after="0" w:line="240" w:lineRule="auto"/>
        <w:ind w:left="29" w:right="10" w:firstLine="475"/>
        <w:jc w:val="both"/>
        <w:rPr>
          <w:rFonts w:ascii="Times New Roman" w:hAnsi="Times New Roman" w:cs="Times New Roman"/>
          <w:sz w:val="28"/>
          <w:szCs w:val="28"/>
        </w:rPr>
      </w:pPr>
      <w:r w:rsidRPr="00FC08E0">
        <w:rPr>
          <w:rFonts w:ascii="Times New Roman" w:eastAsia="Times New Roman" w:hAnsi="Times New Roman" w:cs="Times New Roman"/>
          <w:color w:val="000000"/>
          <w:spacing w:val="-5"/>
          <w:sz w:val="28"/>
          <w:szCs w:val="28"/>
        </w:rPr>
        <w:t xml:space="preserve">      </w:t>
      </w:r>
      <w:r w:rsidRPr="00076A49">
        <w:rPr>
          <w:rFonts w:ascii="Times New Roman" w:eastAsia="Times New Roman" w:hAnsi="Times New Roman" w:cs="Times New Roman"/>
          <w:color w:val="000000"/>
          <w:spacing w:val="-5"/>
          <w:sz w:val="28"/>
          <w:szCs w:val="28"/>
        </w:rPr>
        <w:t>вложения капитала, руб.;</w:t>
      </w:r>
    </w:p>
    <w:p w:rsidR="00644CC9" w:rsidRPr="00FC08E0" w:rsidRDefault="00644CC9" w:rsidP="00644CC9">
      <w:pPr>
        <w:widowControl w:val="0"/>
        <w:shd w:val="clear" w:color="auto" w:fill="FFFFFF"/>
        <w:autoSpaceDE w:val="0"/>
        <w:autoSpaceDN w:val="0"/>
        <w:adjustRightInd w:val="0"/>
        <w:spacing w:after="0" w:line="240" w:lineRule="auto"/>
        <w:ind w:left="24" w:right="14" w:firstLine="475"/>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lang w:val="en-US"/>
        </w:rPr>
        <w:t>n</w:t>
      </w:r>
      <w:r w:rsidRPr="00076A49">
        <w:rPr>
          <w:rFonts w:ascii="Times New Roman" w:eastAsia="Times New Roman" w:hAnsi="Times New Roman" w:cs="Times New Roman"/>
          <w:color w:val="000000"/>
          <w:spacing w:val="-5"/>
          <w:sz w:val="28"/>
          <w:szCs w:val="28"/>
        </w:rPr>
        <w:t xml:space="preserve"> - </w:t>
      </w:r>
      <w:proofErr w:type="gramStart"/>
      <w:r w:rsidRPr="00076A49">
        <w:rPr>
          <w:rFonts w:ascii="Times New Roman" w:eastAsia="Times New Roman" w:hAnsi="Times New Roman" w:cs="Times New Roman"/>
          <w:color w:val="000000"/>
          <w:spacing w:val="-5"/>
          <w:sz w:val="28"/>
          <w:szCs w:val="28"/>
        </w:rPr>
        <w:t>коэффициент</w:t>
      </w:r>
      <w:proofErr w:type="gramEnd"/>
      <w:r w:rsidRPr="00076A49">
        <w:rPr>
          <w:rFonts w:ascii="Times New Roman" w:eastAsia="Times New Roman" w:hAnsi="Times New Roman" w:cs="Times New Roman"/>
          <w:color w:val="000000"/>
          <w:spacing w:val="-5"/>
          <w:sz w:val="28"/>
          <w:szCs w:val="28"/>
        </w:rPr>
        <w:t xml:space="preserve"> дисконтирования (норма доходности или процентная </w:t>
      </w:r>
    </w:p>
    <w:p w:rsidR="00644CC9" w:rsidRPr="00076A49" w:rsidRDefault="00644CC9" w:rsidP="00644CC9">
      <w:pPr>
        <w:widowControl w:val="0"/>
        <w:shd w:val="clear" w:color="auto" w:fill="FFFFFF"/>
        <w:autoSpaceDE w:val="0"/>
        <w:autoSpaceDN w:val="0"/>
        <w:adjustRightInd w:val="0"/>
        <w:spacing w:after="0" w:line="240" w:lineRule="auto"/>
        <w:ind w:left="24" w:right="14" w:firstLine="475"/>
        <w:jc w:val="both"/>
        <w:rPr>
          <w:rFonts w:ascii="Times New Roman" w:hAnsi="Times New Roman" w:cs="Times New Roman"/>
          <w:sz w:val="28"/>
          <w:szCs w:val="28"/>
        </w:rPr>
      </w:pPr>
      <w:r w:rsidRPr="00FC08E0">
        <w:rPr>
          <w:rFonts w:ascii="Times New Roman" w:eastAsia="Times New Roman" w:hAnsi="Times New Roman" w:cs="Times New Roman"/>
          <w:color w:val="000000"/>
          <w:spacing w:val="-5"/>
          <w:sz w:val="28"/>
          <w:szCs w:val="28"/>
        </w:rPr>
        <w:t xml:space="preserve">     </w:t>
      </w:r>
      <w:r w:rsidRPr="00076A49">
        <w:rPr>
          <w:rFonts w:ascii="Times New Roman" w:eastAsia="Times New Roman" w:hAnsi="Times New Roman" w:cs="Times New Roman"/>
          <w:color w:val="000000"/>
          <w:spacing w:val="-6"/>
          <w:sz w:val="28"/>
          <w:szCs w:val="28"/>
        </w:rPr>
        <w:t>ставка), доли единицы;</w:t>
      </w:r>
    </w:p>
    <w:p w:rsidR="00644CC9" w:rsidRPr="00076A49" w:rsidRDefault="00644CC9" w:rsidP="00644CC9">
      <w:pPr>
        <w:widowControl w:val="0"/>
        <w:shd w:val="clear" w:color="auto" w:fill="FFFFFF"/>
        <w:autoSpaceDE w:val="0"/>
        <w:autoSpaceDN w:val="0"/>
        <w:adjustRightInd w:val="0"/>
        <w:spacing w:before="10" w:after="0" w:line="240" w:lineRule="auto"/>
        <w:ind w:left="494"/>
        <w:jc w:val="both"/>
        <w:rPr>
          <w:rFonts w:ascii="Times New Roman" w:hAnsi="Times New Roman" w:cs="Times New Roman"/>
          <w:sz w:val="28"/>
          <w:szCs w:val="28"/>
        </w:rPr>
      </w:pPr>
      <w:r>
        <w:rPr>
          <w:rFonts w:ascii="Times New Roman" w:hAnsi="Times New Roman" w:cs="Times New Roman"/>
          <w:color w:val="000000"/>
          <w:spacing w:val="-4"/>
          <w:sz w:val="28"/>
          <w:szCs w:val="28"/>
          <w:lang w:val="en-US"/>
        </w:rPr>
        <w:t>t</w:t>
      </w:r>
      <w:r w:rsidRPr="00076A49">
        <w:rPr>
          <w:rFonts w:ascii="Times New Roman" w:hAnsi="Times New Roman" w:cs="Times New Roman"/>
          <w:color w:val="000000"/>
          <w:spacing w:val="-4"/>
          <w:sz w:val="28"/>
          <w:szCs w:val="28"/>
        </w:rPr>
        <w:t xml:space="preserve"> - </w:t>
      </w:r>
      <w:proofErr w:type="gramStart"/>
      <w:r w:rsidRPr="00076A49">
        <w:rPr>
          <w:rFonts w:ascii="Times New Roman" w:eastAsia="Times New Roman" w:hAnsi="Times New Roman" w:cs="Times New Roman"/>
          <w:color w:val="000000"/>
          <w:spacing w:val="-4"/>
          <w:sz w:val="28"/>
          <w:szCs w:val="28"/>
        </w:rPr>
        <w:t>фактор</w:t>
      </w:r>
      <w:proofErr w:type="gramEnd"/>
      <w:r w:rsidRPr="00076A49">
        <w:rPr>
          <w:rFonts w:ascii="Times New Roman" w:eastAsia="Times New Roman" w:hAnsi="Times New Roman" w:cs="Times New Roman"/>
          <w:color w:val="000000"/>
          <w:spacing w:val="-4"/>
          <w:sz w:val="28"/>
          <w:szCs w:val="28"/>
        </w:rPr>
        <w:t xml:space="preserve"> времени (число лет или количество оборота капитала).</w:t>
      </w:r>
    </w:p>
    <w:p w:rsidR="00644CC9" w:rsidRPr="00FC08E0" w:rsidRDefault="00644CC9" w:rsidP="00644CC9">
      <w:pPr>
        <w:widowControl w:val="0"/>
        <w:shd w:val="clear" w:color="auto" w:fill="FFFFFF"/>
        <w:autoSpaceDE w:val="0"/>
        <w:autoSpaceDN w:val="0"/>
        <w:adjustRightInd w:val="0"/>
        <w:spacing w:before="5" w:after="0" w:line="240" w:lineRule="auto"/>
        <w:ind w:left="24" w:right="5" w:firstLine="475"/>
        <w:jc w:val="both"/>
        <w:rPr>
          <w:rFonts w:ascii="Times New Roman" w:eastAsia="Times New Roman" w:hAnsi="Times New Roman" w:cs="Times New Roman"/>
          <w:color w:val="000000"/>
          <w:spacing w:val="-5"/>
          <w:sz w:val="28"/>
          <w:szCs w:val="28"/>
        </w:rPr>
      </w:pPr>
    </w:p>
    <w:p w:rsidR="00644CC9" w:rsidRPr="00076A49" w:rsidRDefault="00644CC9" w:rsidP="00644CC9">
      <w:pPr>
        <w:widowControl w:val="0"/>
        <w:shd w:val="clear" w:color="auto" w:fill="FFFFFF"/>
        <w:autoSpaceDE w:val="0"/>
        <w:autoSpaceDN w:val="0"/>
        <w:adjustRightInd w:val="0"/>
        <w:spacing w:before="5" w:after="0" w:line="240" w:lineRule="auto"/>
        <w:ind w:left="24" w:right="5" w:firstLine="685"/>
        <w:jc w:val="both"/>
        <w:rPr>
          <w:rFonts w:ascii="Times New Roman" w:hAnsi="Times New Roman" w:cs="Times New Roman"/>
          <w:sz w:val="28"/>
          <w:szCs w:val="28"/>
        </w:rPr>
      </w:pPr>
      <w:r w:rsidRPr="00076A49">
        <w:rPr>
          <w:rFonts w:ascii="Times New Roman" w:eastAsia="Times New Roman" w:hAnsi="Times New Roman" w:cs="Times New Roman"/>
          <w:color w:val="000000"/>
          <w:spacing w:val="-5"/>
          <w:sz w:val="28"/>
          <w:szCs w:val="28"/>
        </w:rPr>
        <w:t xml:space="preserve">Первоначальную сумму вклада, то есть текущую стоимость капитала </w:t>
      </w:r>
      <w:r w:rsidRPr="00076A49">
        <w:rPr>
          <w:rFonts w:ascii="Times New Roman" w:eastAsia="Times New Roman" w:hAnsi="Times New Roman" w:cs="Times New Roman"/>
          <w:color w:val="000000"/>
          <w:spacing w:val="-6"/>
          <w:sz w:val="28"/>
          <w:szCs w:val="28"/>
        </w:rPr>
        <w:t>определяют по формуле:</w:t>
      </w:r>
    </w:p>
    <w:p w:rsidR="00644CC9" w:rsidRPr="005E50BC" w:rsidRDefault="00644CC9" w:rsidP="00644CC9">
      <w:pPr>
        <w:widowControl w:val="0"/>
        <w:shd w:val="clear" w:color="auto" w:fill="FFFFFF"/>
        <w:autoSpaceDE w:val="0"/>
        <w:autoSpaceDN w:val="0"/>
        <w:adjustRightInd w:val="0"/>
        <w:spacing w:after="0" w:line="240" w:lineRule="auto"/>
        <w:ind w:right="1459" w:firstLine="475"/>
        <w:jc w:val="both"/>
        <w:rPr>
          <w:rFonts w:ascii="Times New Roman" w:hAnsi="Times New Roman" w:cs="Times New Roman"/>
          <w:i/>
          <w:sz w:val="28"/>
          <w:szCs w:val="28"/>
          <w:vertAlign w:val="superscript"/>
        </w:rPr>
      </w:pPr>
      <m:oMathPara>
        <m:oMathParaPr>
          <m:jc m:val="center"/>
        </m:oMathParaPr>
        <m:oMath>
          <m:r>
            <w:rPr>
              <w:rFonts w:ascii="Cambria Math" w:hAnsi="Cambria Math" w:cs="Times New Roman"/>
              <w:sz w:val="28"/>
              <w:szCs w:val="28"/>
              <w:lang w:val="en-US"/>
            </w:rPr>
            <m:t>K</m:t>
          </m:r>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en-US"/>
                </w:rPr>
                <m:t>Kt</m:t>
              </m:r>
            </m:num>
            <m:den>
              <m:sSup>
                <m:sSupPr>
                  <m:ctrlPr>
                    <w:rPr>
                      <w:rFonts w:ascii="Cambria Math" w:hAnsi="Cambria Math" w:cs="Times New Roman"/>
                      <w:i/>
                      <w:sz w:val="28"/>
                      <w:szCs w:val="28"/>
                      <w:lang w:val="en-US"/>
                    </w:rPr>
                  </m:ctrlPr>
                </m:sSupPr>
                <m:e>
                  <m:d>
                    <m:dPr>
                      <m:ctrlPr>
                        <w:rPr>
                          <w:rFonts w:ascii="Cambria Math" w:hAnsi="Cambria Math" w:cs="Times New Roman"/>
                          <w:i/>
                          <w:sz w:val="28"/>
                          <w:szCs w:val="28"/>
                          <w:lang w:val="en-US"/>
                        </w:rPr>
                      </m:ctrlPr>
                    </m:dPr>
                    <m:e>
                      <m:r>
                        <w:rPr>
                          <w:rFonts w:ascii="Cambria Math" w:hAnsi="Cambria Math" w:cs="Times New Roman"/>
                          <w:sz w:val="28"/>
                          <w:szCs w:val="28"/>
                        </w:rPr>
                        <m:t>1+</m:t>
                      </m:r>
                      <m:r>
                        <w:rPr>
                          <w:rFonts w:ascii="Cambria Math" w:hAnsi="Cambria Math" w:cs="Times New Roman"/>
                          <w:sz w:val="28"/>
                          <w:szCs w:val="28"/>
                          <w:lang w:val="en-US"/>
                        </w:rPr>
                        <m:t>n</m:t>
                      </m:r>
                    </m:e>
                  </m:d>
                </m:e>
                <m:sup>
                  <m:r>
                    <w:rPr>
                      <w:rFonts w:ascii="Cambria Math" w:hAnsi="Cambria Math" w:cs="Times New Roman"/>
                      <w:sz w:val="28"/>
                      <w:szCs w:val="28"/>
                      <w:lang w:val="en-US"/>
                    </w:rPr>
                    <m:t>t</m:t>
                  </m:r>
                </m:sup>
              </m:sSup>
            </m:den>
          </m:f>
        </m:oMath>
      </m:oMathPara>
    </w:p>
    <w:p w:rsidR="00644CC9" w:rsidRDefault="00644CC9" w:rsidP="00644CC9">
      <w:pPr>
        <w:widowControl w:val="0"/>
        <w:shd w:val="clear" w:color="auto" w:fill="FFFFFF"/>
        <w:autoSpaceDE w:val="0"/>
        <w:autoSpaceDN w:val="0"/>
        <w:adjustRightInd w:val="0"/>
        <w:spacing w:after="0" w:line="240" w:lineRule="auto"/>
        <w:ind w:left="19" w:right="10" w:firstLine="475"/>
        <w:jc w:val="both"/>
        <w:rPr>
          <w:rFonts w:ascii="Times New Roman" w:eastAsia="Times New Roman" w:hAnsi="Times New Roman" w:cs="Times New Roman"/>
          <w:color w:val="000000"/>
          <w:spacing w:val="-5"/>
          <w:sz w:val="28"/>
          <w:szCs w:val="28"/>
          <w:lang w:val="en-US"/>
        </w:rPr>
      </w:pPr>
    </w:p>
    <w:p w:rsidR="00644CC9" w:rsidRPr="00AC016C" w:rsidRDefault="00644CC9" w:rsidP="00644CC9">
      <w:pPr>
        <w:widowControl w:val="0"/>
        <w:shd w:val="clear" w:color="auto" w:fill="FFFFFF"/>
        <w:autoSpaceDE w:val="0"/>
        <w:autoSpaceDN w:val="0"/>
        <w:adjustRightInd w:val="0"/>
        <w:spacing w:after="0" w:line="240" w:lineRule="auto"/>
        <w:ind w:left="19" w:right="10" w:firstLine="690"/>
        <w:jc w:val="both"/>
        <w:rPr>
          <w:rFonts w:ascii="Times New Roman" w:eastAsia="Times New Roman" w:hAnsi="Times New Roman" w:cs="Times New Roman"/>
          <w:color w:val="000000"/>
          <w:spacing w:val="-5"/>
          <w:sz w:val="28"/>
          <w:szCs w:val="28"/>
        </w:rPr>
      </w:pPr>
      <w:r w:rsidRPr="00F85726">
        <w:rPr>
          <w:rFonts w:ascii="Times New Roman" w:eastAsia="Times New Roman" w:hAnsi="Times New Roman" w:cs="Times New Roman"/>
          <w:color w:val="000000"/>
          <w:spacing w:val="-5"/>
          <w:sz w:val="28"/>
          <w:szCs w:val="28"/>
        </w:rPr>
        <w:t>Дополнительный доход (дисконтирование дохода) представляет собой приведение дохода к моменту вложения капитала:</w:t>
      </w:r>
    </w:p>
    <w:p w:rsidR="00644CC9" w:rsidRPr="00FC08E0" w:rsidRDefault="00644CC9" w:rsidP="00644CC9">
      <w:pPr>
        <w:widowControl w:val="0"/>
        <w:shd w:val="clear" w:color="auto" w:fill="FFFFFF"/>
        <w:autoSpaceDE w:val="0"/>
        <w:autoSpaceDN w:val="0"/>
        <w:adjustRightInd w:val="0"/>
        <w:spacing w:after="0" w:line="240" w:lineRule="auto"/>
        <w:ind w:left="19" w:right="10" w:firstLine="475"/>
        <w:jc w:val="center"/>
        <w:rPr>
          <w:rFonts w:ascii="Times New Roman" w:eastAsia="Times New Roman" w:hAnsi="Times New Roman" w:cs="Times New Roman"/>
          <w:color w:val="000000"/>
          <w:spacing w:val="-5"/>
          <w:sz w:val="28"/>
          <w:szCs w:val="28"/>
        </w:rPr>
      </w:pPr>
    </w:p>
    <w:p w:rsidR="00644CC9" w:rsidRPr="00FC08E0" w:rsidRDefault="00644CC9" w:rsidP="00644CC9">
      <w:pPr>
        <w:widowControl w:val="0"/>
        <w:shd w:val="clear" w:color="auto" w:fill="FFFFFF"/>
        <w:autoSpaceDE w:val="0"/>
        <w:autoSpaceDN w:val="0"/>
        <w:adjustRightInd w:val="0"/>
        <w:spacing w:after="0" w:line="240" w:lineRule="auto"/>
        <w:ind w:left="19" w:right="10" w:firstLine="475"/>
        <w:jc w:val="center"/>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Д= К</w:t>
      </w:r>
      <w:proofErr w:type="gramStart"/>
      <w:r>
        <w:rPr>
          <w:rFonts w:ascii="Times New Roman" w:eastAsia="Times New Roman" w:hAnsi="Times New Roman" w:cs="Times New Roman"/>
          <w:color w:val="000000"/>
          <w:spacing w:val="-5"/>
          <w:sz w:val="28"/>
          <w:szCs w:val="28"/>
          <w:vertAlign w:val="subscript"/>
          <w:lang w:val="en-US"/>
        </w:rPr>
        <w:t>t</w:t>
      </w:r>
      <w:proofErr w:type="gramEnd"/>
      <w:r w:rsidRPr="00F85726">
        <w:rPr>
          <w:rFonts w:ascii="Times New Roman" w:eastAsia="Times New Roman" w:hAnsi="Times New Roman" w:cs="Times New Roman"/>
          <w:color w:val="000000"/>
          <w:spacing w:val="-5"/>
          <w:sz w:val="28"/>
          <w:szCs w:val="28"/>
          <w:vertAlign w:val="subscript"/>
        </w:rPr>
        <w:t xml:space="preserve"> </w:t>
      </w:r>
      <w:r w:rsidRPr="00F85726">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5"/>
          <w:sz w:val="28"/>
          <w:szCs w:val="28"/>
          <w:lang w:val="en-US"/>
        </w:rPr>
        <w:t>K</w:t>
      </w:r>
      <w:r w:rsidRPr="00F85726">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lang w:val="en-US"/>
        </w:rPr>
        <w:t>K</w:t>
      </w:r>
      <w:r w:rsidRPr="00F85726">
        <w:rPr>
          <w:rFonts w:ascii="Times New Roman" w:eastAsia="Times New Roman" w:hAnsi="Times New Roman" w:cs="Times New Roman"/>
          <w:color w:val="000000"/>
          <w:spacing w:val="-5"/>
          <w:sz w:val="28"/>
          <w:szCs w:val="28"/>
        </w:rPr>
        <w:t xml:space="preserve"> (1+ </w:t>
      </w:r>
      <w:r>
        <w:rPr>
          <w:rFonts w:ascii="Times New Roman" w:eastAsia="Times New Roman" w:hAnsi="Times New Roman" w:cs="Times New Roman"/>
          <w:color w:val="000000"/>
          <w:spacing w:val="-5"/>
          <w:sz w:val="28"/>
          <w:szCs w:val="28"/>
          <w:lang w:val="en-US"/>
        </w:rPr>
        <w:t>n</w:t>
      </w:r>
      <w:r w:rsidRPr="00F85726">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vertAlign w:val="superscript"/>
          <w:lang w:val="en-US"/>
        </w:rPr>
        <w:t>t</w:t>
      </w:r>
      <w:r w:rsidRPr="00F85726">
        <w:rPr>
          <w:rFonts w:ascii="Times New Roman" w:eastAsia="Times New Roman" w:hAnsi="Times New Roman" w:cs="Times New Roman"/>
          <w:color w:val="000000"/>
          <w:spacing w:val="-5"/>
          <w:sz w:val="28"/>
          <w:szCs w:val="28"/>
        </w:rPr>
        <w:t xml:space="preserve"> – </w:t>
      </w:r>
      <w:r>
        <w:rPr>
          <w:rFonts w:ascii="Times New Roman" w:eastAsia="Times New Roman" w:hAnsi="Times New Roman" w:cs="Times New Roman"/>
          <w:color w:val="000000"/>
          <w:spacing w:val="-5"/>
          <w:sz w:val="28"/>
          <w:szCs w:val="28"/>
          <w:lang w:val="en-US"/>
        </w:rPr>
        <w:t>K</w:t>
      </w:r>
    </w:p>
    <w:p w:rsidR="00644CC9" w:rsidRPr="00335A83" w:rsidRDefault="00644CC9" w:rsidP="00644CC9">
      <w:pPr>
        <w:widowControl w:val="0"/>
        <w:shd w:val="clear" w:color="auto" w:fill="FFFFFF"/>
        <w:autoSpaceDE w:val="0"/>
        <w:autoSpaceDN w:val="0"/>
        <w:adjustRightInd w:val="0"/>
        <w:spacing w:after="0" w:line="240" w:lineRule="auto"/>
        <w:ind w:left="19" w:right="10" w:firstLine="475"/>
        <w:jc w:val="center"/>
        <w:rPr>
          <w:rFonts w:ascii="Times New Roman" w:hAnsi="Times New Roman" w:cs="Times New Roman"/>
          <w:sz w:val="28"/>
          <w:szCs w:val="28"/>
        </w:rPr>
      </w:pPr>
    </w:p>
    <w:p w:rsidR="00644CC9" w:rsidRPr="00F85726" w:rsidRDefault="00644CC9" w:rsidP="00644CC9">
      <w:pPr>
        <w:widowControl w:val="0"/>
        <w:shd w:val="clear" w:color="auto" w:fill="FFFFFF"/>
        <w:autoSpaceDE w:val="0"/>
        <w:autoSpaceDN w:val="0"/>
        <w:adjustRightInd w:val="0"/>
        <w:spacing w:after="0" w:line="240" w:lineRule="auto"/>
        <w:ind w:left="19"/>
        <w:rPr>
          <w:rFonts w:ascii="Times New Roman" w:hAnsi="Times New Roman" w:cs="Times New Roman"/>
          <w:sz w:val="28"/>
          <w:szCs w:val="28"/>
        </w:rPr>
      </w:pPr>
      <w:r w:rsidRPr="00F85726">
        <w:rPr>
          <w:rFonts w:ascii="Times New Roman" w:eastAsia="Times New Roman" w:hAnsi="Times New Roman" w:cs="Times New Roman"/>
          <w:color w:val="000000"/>
          <w:spacing w:val="-4"/>
          <w:sz w:val="28"/>
          <w:szCs w:val="28"/>
        </w:rPr>
        <w:t>где</w:t>
      </w:r>
      <w:proofErr w:type="gramStart"/>
      <w:r w:rsidRPr="00F85726">
        <w:rPr>
          <w:rFonts w:ascii="Times New Roman" w:eastAsia="Times New Roman" w:hAnsi="Times New Roman" w:cs="Times New Roman"/>
          <w:color w:val="000000"/>
          <w:spacing w:val="-4"/>
          <w:sz w:val="28"/>
          <w:szCs w:val="28"/>
        </w:rPr>
        <w:t xml:space="preserve"> </w:t>
      </w:r>
      <w:r w:rsidRPr="00AC016C">
        <w:rPr>
          <w:rFonts w:ascii="Times New Roman" w:eastAsia="Times New Roman" w:hAnsi="Times New Roman" w:cs="Times New Roman"/>
          <w:color w:val="000000"/>
          <w:spacing w:val="-4"/>
          <w:sz w:val="28"/>
          <w:szCs w:val="28"/>
        </w:rPr>
        <w:t xml:space="preserve"> </w:t>
      </w:r>
      <w:r w:rsidRPr="00F85726">
        <w:rPr>
          <w:rFonts w:ascii="Times New Roman" w:eastAsia="Times New Roman" w:hAnsi="Times New Roman" w:cs="Times New Roman"/>
          <w:color w:val="000000"/>
          <w:spacing w:val="-4"/>
          <w:sz w:val="28"/>
          <w:szCs w:val="28"/>
        </w:rPr>
        <w:t>Д</w:t>
      </w:r>
      <w:proofErr w:type="gramEnd"/>
      <w:r w:rsidRPr="00F85726">
        <w:rPr>
          <w:rFonts w:ascii="Times New Roman" w:eastAsia="Times New Roman" w:hAnsi="Times New Roman" w:cs="Times New Roman"/>
          <w:color w:val="000000"/>
          <w:spacing w:val="-4"/>
          <w:sz w:val="28"/>
          <w:szCs w:val="28"/>
        </w:rPr>
        <w:t xml:space="preserve"> - дополнительный доход.</w:t>
      </w:r>
    </w:p>
    <w:p w:rsidR="00644CC9" w:rsidRPr="00FC08E0" w:rsidRDefault="00644CC9" w:rsidP="00644CC9">
      <w:pPr>
        <w:widowControl w:val="0"/>
        <w:shd w:val="clear" w:color="auto" w:fill="FFFFFF"/>
        <w:autoSpaceDE w:val="0"/>
        <w:autoSpaceDN w:val="0"/>
        <w:adjustRightInd w:val="0"/>
        <w:spacing w:after="0" w:line="240" w:lineRule="auto"/>
        <w:ind w:left="5" w:right="10" w:firstLine="485"/>
        <w:jc w:val="both"/>
        <w:rPr>
          <w:rFonts w:ascii="Times New Roman" w:eastAsia="Times New Roman" w:hAnsi="Times New Roman" w:cs="Times New Roman"/>
          <w:color w:val="000000"/>
          <w:spacing w:val="-5"/>
          <w:sz w:val="28"/>
          <w:szCs w:val="28"/>
        </w:rPr>
      </w:pPr>
    </w:p>
    <w:p w:rsidR="00644CC9" w:rsidRPr="00F85726" w:rsidRDefault="00644CC9" w:rsidP="00644CC9">
      <w:pPr>
        <w:widowControl w:val="0"/>
        <w:shd w:val="clear" w:color="auto" w:fill="FFFFFF"/>
        <w:autoSpaceDE w:val="0"/>
        <w:autoSpaceDN w:val="0"/>
        <w:adjustRightInd w:val="0"/>
        <w:spacing w:after="0" w:line="240" w:lineRule="auto"/>
        <w:ind w:left="5" w:right="10"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5"/>
          <w:sz w:val="28"/>
          <w:szCs w:val="28"/>
        </w:rPr>
        <w:t>Дисконтирование дохода применяется для оценки будущих денежных поступлений (прибыли, процентов, дивидендов) с позиции текущего момента. Чем дальше по времени получение, того или иного дохода, тем меньше он «</w:t>
      </w:r>
      <w:r>
        <w:rPr>
          <w:rFonts w:ascii="Times New Roman" w:eastAsia="Times New Roman" w:hAnsi="Times New Roman" w:cs="Times New Roman"/>
          <w:color w:val="000000"/>
          <w:spacing w:val="-5"/>
          <w:sz w:val="28"/>
          <w:szCs w:val="28"/>
        </w:rPr>
        <w:t>стоит</w:t>
      </w:r>
      <w:r w:rsidRPr="00F85726">
        <w:rPr>
          <w:rFonts w:ascii="Times New Roman" w:eastAsia="Times New Roman" w:hAnsi="Times New Roman" w:cs="Times New Roman"/>
          <w:color w:val="000000"/>
          <w:spacing w:val="-5"/>
          <w:sz w:val="28"/>
          <w:szCs w:val="28"/>
        </w:rPr>
        <w:t>» сейчас.</w:t>
      </w:r>
    </w:p>
    <w:p w:rsidR="00644CC9" w:rsidRPr="00F85726" w:rsidRDefault="00644CC9" w:rsidP="00644CC9">
      <w:pPr>
        <w:widowControl w:val="0"/>
        <w:shd w:val="clear" w:color="auto" w:fill="FFFFFF"/>
        <w:autoSpaceDE w:val="0"/>
        <w:autoSpaceDN w:val="0"/>
        <w:adjustRightInd w:val="0"/>
        <w:spacing w:after="0" w:line="240" w:lineRule="auto"/>
        <w:ind w:left="10" w:right="10"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5"/>
          <w:sz w:val="28"/>
          <w:szCs w:val="28"/>
        </w:rPr>
        <w:t>В условиях изменения цен необходимо при анализе и прогнозе финан</w:t>
      </w:r>
      <w:r w:rsidRPr="00F85726">
        <w:rPr>
          <w:rFonts w:ascii="Times New Roman" w:eastAsia="Times New Roman" w:hAnsi="Times New Roman" w:cs="Times New Roman"/>
          <w:color w:val="000000"/>
          <w:spacing w:val="-5"/>
          <w:sz w:val="28"/>
          <w:szCs w:val="28"/>
        </w:rPr>
        <w:softHyphen/>
      </w:r>
      <w:r w:rsidRPr="00F85726">
        <w:rPr>
          <w:rFonts w:ascii="Times New Roman" w:eastAsia="Times New Roman" w:hAnsi="Times New Roman" w:cs="Times New Roman"/>
          <w:color w:val="000000"/>
          <w:spacing w:val="-4"/>
          <w:sz w:val="28"/>
          <w:szCs w:val="28"/>
        </w:rPr>
        <w:t xml:space="preserve">совых ресурсов учитывать эти изменения. Для этого используются индексы </w:t>
      </w:r>
      <w:r w:rsidRPr="00F85726">
        <w:rPr>
          <w:rFonts w:ascii="Times New Roman" w:eastAsia="Times New Roman" w:hAnsi="Times New Roman" w:cs="Times New Roman"/>
          <w:color w:val="000000"/>
          <w:spacing w:val="-9"/>
          <w:sz w:val="28"/>
          <w:szCs w:val="28"/>
        </w:rPr>
        <w:t>цен.</w:t>
      </w:r>
    </w:p>
    <w:p w:rsidR="00644CC9" w:rsidRPr="00F85726" w:rsidRDefault="00644CC9" w:rsidP="00644CC9">
      <w:pPr>
        <w:widowControl w:val="0"/>
        <w:shd w:val="clear" w:color="auto" w:fill="FFFFFF"/>
        <w:autoSpaceDE w:val="0"/>
        <w:autoSpaceDN w:val="0"/>
        <w:adjustRightInd w:val="0"/>
        <w:spacing w:after="0" w:line="240" w:lineRule="auto"/>
        <w:ind w:left="10" w:right="10"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4"/>
          <w:sz w:val="28"/>
          <w:szCs w:val="28"/>
          <w:u w:val="single"/>
        </w:rPr>
        <w:t>Индекс</w:t>
      </w:r>
      <w:r w:rsidRPr="00F85726">
        <w:rPr>
          <w:rFonts w:ascii="Times New Roman" w:eastAsia="Times New Roman" w:hAnsi="Times New Roman" w:cs="Times New Roman"/>
          <w:color w:val="000000"/>
          <w:spacing w:val="-4"/>
          <w:sz w:val="28"/>
          <w:szCs w:val="28"/>
        </w:rPr>
        <w:t xml:space="preserve"> это число, показывающее изменение в процентном отношении </w:t>
      </w:r>
      <w:r w:rsidRPr="00F85726">
        <w:rPr>
          <w:rFonts w:ascii="Times New Roman" w:eastAsia="Times New Roman" w:hAnsi="Times New Roman" w:cs="Times New Roman"/>
          <w:color w:val="000000"/>
          <w:spacing w:val="-5"/>
          <w:sz w:val="28"/>
          <w:szCs w:val="28"/>
        </w:rPr>
        <w:t>к другому числу, принимаемому за 100 %.</w:t>
      </w:r>
    </w:p>
    <w:p w:rsidR="00644CC9" w:rsidRPr="00F85726" w:rsidRDefault="00644CC9" w:rsidP="00644CC9">
      <w:pPr>
        <w:widowControl w:val="0"/>
        <w:shd w:val="clear" w:color="auto" w:fill="FFFFFF"/>
        <w:autoSpaceDE w:val="0"/>
        <w:autoSpaceDN w:val="0"/>
        <w:adjustRightInd w:val="0"/>
        <w:spacing w:after="0" w:line="240" w:lineRule="auto"/>
        <w:ind w:left="5" w:right="10"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4"/>
          <w:sz w:val="28"/>
          <w:szCs w:val="28"/>
        </w:rPr>
        <w:t>Индекс цен - показатель, характеризующий изменение цен за опреде</w:t>
      </w:r>
      <w:r w:rsidRPr="00F85726">
        <w:rPr>
          <w:rFonts w:ascii="Times New Roman" w:eastAsia="Times New Roman" w:hAnsi="Times New Roman" w:cs="Times New Roman"/>
          <w:color w:val="000000"/>
          <w:spacing w:val="-4"/>
          <w:sz w:val="28"/>
          <w:szCs w:val="28"/>
        </w:rPr>
        <w:softHyphen/>
      </w:r>
      <w:r w:rsidRPr="00F85726">
        <w:rPr>
          <w:rFonts w:ascii="Times New Roman" w:eastAsia="Times New Roman" w:hAnsi="Times New Roman" w:cs="Times New Roman"/>
          <w:color w:val="000000"/>
          <w:spacing w:val="-5"/>
          <w:sz w:val="28"/>
          <w:szCs w:val="28"/>
        </w:rPr>
        <w:t>ленный период времени.</w:t>
      </w:r>
    </w:p>
    <w:p w:rsidR="00644CC9" w:rsidRPr="00F85726" w:rsidRDefault="00644CC9" w:rsidP="00644CC9">
      <w:pPr>
        <w:widowControl w:val="0"/>
        <w:shd w:val="clear" w:color="auto" w:fill="FFFFFF"/>
        <w:autoSpaceDE w:val="0"/>
        <w:autoSpaceDN w:val="0"/>
        <w:adjustRightInd w:val="0"/>
        <w:spacing w:after="0" w:line="240" w:lineRule="auto"/>
        <w:ind w:right="5"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4"/>
          <w:sz w:val="28"/>
          <w:szCs w:val="28"/>
        </w:rPr>
        <w:t>индекс потребительских цен, равный 1,48, означает, что потребитель</w:t>
      </w:r>
      <w:r w:rsidRPr="00F85726">
        <w:rPr>
          <w:rFonts w:ascii="Times New Roman" w:eastAsia="Times New Roman" w:hAnsi="Times New Roman" w:cs="Times New Roman"/>
          <w:color w:val="000000"/>
          <w:spacing w:val="-4"/>
          <w:sz w:val="28"/>
          <w:szCs w:val="28"/>
        </w:rPr>
        <w:softHyphen/>
      </w:r>
      <w:r w:rsidRPr="00F85726">
        <w:rPr>
          <w:rFonts w:ascii="Times New Roman" w:eastAsia="Times New Roman" w:hAnsi="Times New Roman" w:cs="Times New Roman"/>
          <w:color w:val="000000"/>
          <w:spacing w:val="-5"/>
          <w:sz w:val="28"/>
          <w:szCs w:val="28"/>
        </w:rPr>
        <w:t>ские цены выросли на 48 % по сравнению с базисным периодом, а индекс по</w:t>
      </w:r>
      <w:r w:rsidRPr="00F85726">
        <w:rPr>
          <w:rFonts w:ascii="Times New Roman" w:eastAsia="Times New Roman" w:hAnsi="Times New Roman" w:cs="Times New Roman"/>
          <w:color w:val="000000"/>
          <w:spacing w:val="-5"/>
          <w:sz w:val="28"/>
          <w:szCs w:val="28"/>
        </w:rPr>
        <w:softHyphen/>
      </w:r>
      <w:r w:rsidRPr="00F85726">
        <w:rPr>
          <w:rFonts w:ascii="Times New Roman" w:eastAsia="Times New Roman" w:hAnsi="Times New Roman" w:cs="Times New Roman"/>
          <w:color w:val="000000"/>
          <w:spacing w:val="-4"/>
          <w:sz w:val="28"/>
          <w:szCs w:val="28"/>
        </w:rPr>
        <w:t>требительских цен, равный 0,95, означает, что цены снизились на 5 %.</w:t>
      </w:r>
    </w:p>
    <w:p w:rsidR="00644CC9" w:rsidRPr="00F85726" w:rsidRDefault="00644CC9" w:rsidP="00644CC9">
      <w:pPr>
        <w:widowControl w:val="0"/>
        <w:shd w:val="clear" w:color="auto" w:fill="FFFFFF"/>
        <w:autoSpaceDE w:val="0"/>
        <w:autoSpaceDN w:val="0"/>
        <w:adjustRightInd w:val="0"/>
        <w:spacing w:after="0" w:line="240" w:lineRule="auto"/>
        <w:ind w:left="10"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5"/>
          <w:sz w:val="28"/>
          <w:szCs w:val="28"/>
        </w:rPr>
        <w:t xml:space="preserve">Подсчет индекса цен применяется для различных целей, например, для </w:t>
      </w:r>
      <w:r w:rsidRPr="00F85726">
        <w:rPr>
          <w:rFonts w:ascii="Times New Roman" w:eastAsia="Times New Roman" w:hAnsi="Times New Roman" w:cs="Times New Roman"/>
          <w:color w:val="000000"/>
          <w:spacing w:val="-4"/>
          <w:sz w:val="28"/>
          <w:szCs w:val="28"/>
        </w:rPr>
        <w:t xml:space="preserve">определения потребительских цен, планирования себестоимости, стоимости </w:t>
      </w:r>
      <w:r w:rsidRPr="00F85726">
        <w:rPr>
          <w:rFonts w:ascii="Times New Roman" w:eastAsia="Times New Roman" w:hAnsi="Times New Roman" w:cs="Times New Roman"/>
          <w:color w:val="000000"/>
          <w:spacing w:val="-6"/>
          <w:sz w:val="28"/>
          <w:szCs w:val="28"/>
        </w:rPr>
        <w:t>акций и пр.</w:t>
      </w:r>
    </w:p>
    <w:p w:rsidR="00644CC9" w:rsidRPr="00F85726" w:rsidRDefault="00644CC9" w:rsidP="00644CC9">
      <w:pPr>
        <w:widowControl w:val="0"/>
        <w:shd w:val="clear" w:color="auto" w:fill="FFFFFF"/>
        <w:autoSpaceDE w:val="0"/>
        <w:autoSpaceDN w:val="0"/>
        <w:adjustRightInd w:val="0"/>
        <w:spacing w:after="0" w:line="240" w:lineRule="auto"/>
        <w:ind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4"/>
          <w:sz w:val="28"/>
          <w:szCs w:val="28"/>
        </w:rPr>
        <w:t xml:space="preserve">Объективным фактором производственной деятельности </w:t>
      </w:r>
      <w:r>
        <w:rPr>
          <w:rFonts w:ascii="Times New Roman" w:eastAsia="Times New Roman" w:hAnsi="Times New Roman" w:cs="Times New Roman"/>
          <w:color w:val="000000"/>
          <w:spacing w:val="-4"/>
          <w:sz w:val="28"/>
          <w:szCs w:val="28"/>
        </w:rPr>
        <w:t>корпорации</w:t>
      </w:r>
      <w:r w:rsidRPr="00F85726">
        <w:rPr>
          <w:rFonts w:ascii="Times New Roman" w:eastAsia="Times New Roman" w:hAnsi="Times New Roman" w:cs="Times New Roman"/>
          <w:color w:val="000000"/>
          <w:spacing w:val="-4"/>
          <w:sz w:val="28"/>
          <w:szCs w:val="28"/>
        </w:rPr>
        <w:t xml:space="preserve"> </w:t>
      </w:r>
      <w:r w:rsidRPr="00F85726">
        <w:rPr>
          <w:rFonts w:ascii="Times New Roman" w:eastAsia="Times New Roman" w:hAnsi="Times New Roman" w:cs="Times New Roman"/>
          <w:color w:val="000000"/>
          <w:spacing w:val="-5"/>
          <w:sz w:val="28"/>
          <w:szCs w:val="28"/>
        </w:rPr>
        <w:t>является наличие финансовых ресурсов и капитала.</w:t>
      </w:r>
    </w:p>
    <w:p w:rsidR="00644CC9" w:rsidRPr="00F85726" w:rsidRDefault="00644CC9" w:rsidP="00644CC9">
      <w:pPr>
        <w:widowControl w:val="0"/>
        <w:shd w:val="clear" w:color="auto" w:fill="FFFFFF"/>
        <w:autoSpaceDE w:val="0"/>
        <w:autoSpaceDN w:val="0"/>
        <w:adjustRightInd w:val="0"/>
        <w:spacing w:after="0" w:line="240" w:lineRule="auto"/>
        <w:ind w:firstLine="704"/>
        <w:jc w:val="both"/>
        <w:rPr>
          <w:rFonts w:ascii="Times New Roman" w:hAnsi="Times New Roman" w:cs="Times New Roman"/>
          <w:sz w:val="28"/>
          <w:szCs w:val="28"/>
        </w:rPr>
      </w:pPr>
      <w:r w:rsidRPr="00F85726">
        <w:rPr>
          <w:rFonts w:ascii="Times New Roman" w:eastAsia="Times New Roman" w:hAnsi="Times New Roman" w:cs="Times New Roman"/>
          <w:color w:val="000000"/>
          <w:spacing w:val="-5"/>
          <w:sz w:val="28"/>
          <w:szCs w:val="28"/>
        </w:rPr>
        <w:t xml:space="preserve">Из определения финансовых ресурсов следует, что они предназначены </w:t>
      </w:r>
      <w:r w:rsidRPr="00F85726">
        <w:rPr>
          <w:rFonts w:ascii="Times New Roman" w:eastAsia="Times New Roman" w:hAnsi="Times New Roman" w:cs="Times New Roman"/>
          <w:color w:val="000000"/>
          <w:spacing w:val="-4"/>
          <w:sz w:val="28"/>
          <w:szCs w:val="28"/>
        </w:rPr>
        <w:t>для выполнения финансовых обязательств, осуществления затрат по расши</w:t>
      </w:r>
      <w:r w:rsidRPr="00F85726">
        <w:rPr>
          <w:rFonts w:ascii="Times New Roman" w:eastAsia="Times New Roman" w:hAnsi="Times New Roman" w:cs="Times New Roman"/>
          <w:color w:val="000000"/>
          <w:spacing w:val="-4"/>
          <w:sz w:val="28"/>
          <w:szCs w:val="28"/>
        </w:rPr>
        <w:softHyphen/>
      </w:r>
      <w:r w:rsidRPr="00F85726">
        <w:rPr>
          <w:rFonts w:ascii="Times New Roman" w:eastAsia="Times New Roman" w:hAnsi="Times New Roman" w:cs="Times New Roman"/>
          <w:color w:val="000000"/>
          <w:spacing w:val="-5"/>
          <w:sz w:val="28"/>
          <w:szCs w:val="28"/>
        </w:rPr>
        <w:t>ренному воспроизводству и экономическому стимулированию работающих.</w:t>
      </w:r>
    </w:p>
    <w:p w:rsidR="00644CC9" w:rsidRPr="00AC016C" w:rsidRDefault="00644CC9" w:rsidP="00644CC9">
      <w:pPr>
        <w:spacing w:after="0" w:line="240" w:lineRule="auto"/>
        <w:jc w:val="both"/>
        <w:rPr>
          <w:rFonts w:ascii="Times New Roman" w:hAnsi="Times New Roman" w:cs="Times New Roman"/>
          <w:sz w:val="28"/>
          <w:szCs w:val="28"/>
        </w:rPr>
      </w:pPr>
    </w:p>
    <w:p w:rsidR="00644CC9" w:rsidRPr="00F85726"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12. Банк предлагает </w:t>
      </w:r>
      <w:r w:rsidRPr="00335A83">
        <w:rPr>
          <w:rFonts w:ascii="Times New Roman" w:hAnsi="Times New Roman" w:cs="Times New Roman"/>
          <w:sz w:val="28"/>
          <w:szCs w:val="28"/>
        </w:rPr>
        <w:t>1</w:t>
      </w:r>
      <w:r w:rsidRPr="00F85726">
        <w:rPr>
          <w:rFonts w:ascii="Times New Roman" w:hAnsi="Times New Roman" w:cs="Times New Roman"/>
          <w:sz w:val="28"/>
          <w:szCs w:val="28"/>
        </w:rPr>
        <w:t xml:space="preserve">0% </w:t>
      </w:r>
      <w:proofErr w:type="gramStart"/>
      <w:r w:rsidRPr="00F85726">
        <w:rPr>
          <w:rFonts w:ascii="Times New Roman" w:hAnsi="Times New Roman" w:cs="Times New Roman"/>
          <w:sz w:val="28"/>
          <w:szCs w:val="28"/>
        </w:rPr>
        <w:t>годовых</w:t>
      </w:r>
      <w:proofErr w:type="gramEnd"/>
      <w:r w:rsidRPr="00F85726">
        <w:rPr>
          <w:rFonts w:ascii="Times New Roman" w:hAnsi="Times New Roman" w:cs="Times New Roman"/>
          <w:sz w:val="28"/>
          <w:szCs w:val="28"/>
        </w:rPr>
        <w:t>. Каков должен быть первоначальный вклад, чтобы через 2 года иметь на счете 1 тыс. руб.?</w:t>
      </w:r>
    </w:p>
    <w:p w:rsidR="00644CC9" w:rsidRPr="00F85726" w:rsidRDefault="00644CC9" w:rsidP="00644CC9">
      <w:pPr>
        <w:pStyle w:val="21"/>
        <w:spacing w:after="0" w:line="240" w:lineRule="auto"/>
        <w:jc w:val="both"/>
        <w:rPr>
          <w:rFonts w:ascii="Times New Roman" w:hAnsi="Times New Roman" w:cs="Times New Roman"/>
          <w:sz w:val="28"/>
          <w:szCs w:val="28"/>
        </w:rPr>
      </w:pPr>
    </w:p>
    <w:p w:rsidR="00644CC9" w:rsidRDefault="00644CC9" w:rsidP="00644CC9">
      <w:pPr>
        <w:pStyle w:val="21"/>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13. АО «Заря» располагает свободным капиталом в 25 тыс. руб. и желает положить эту сумму на депозит на два года. Коммерческий банк «Рис» предлагает такой вариант: срок депозита - 2 года, доход - </w:t>
      </w:r>
      <w:r w:rsidRPr="00E3166A">
        <w:rPr>
          <w:rFonts w:ascii="Times New Roman" w:hAnsi="Times New Roman" w:cs="Times New Roman"/>
          <w:sz w:val="28"/>
          <w:szCs w:val="28"/>
        </w:rPr>
        <w:t>12</w:t>
      </w:r>
      <w:r w:rsidRPr="00F85726">
        <w:rPr>
          <w:rFonts w:ascii="Times New Roman" w:hAnsi="Times New Roman" w:cs="Times New Roman"/>
          <w:sz w:val="28"/>
          <w:szCs w:val="28"/>
        </w:rPr>
        <w:t>% годов</w:t>
      </w:r>
      <w:r>
        <w:rPr>
          <w:rFonts w:ascii="Times New Roman" w:hAnsi="Times New Roman" w:cs="Times New Roman"/>
          <w:sz w:val="28"/>
          <w:szCs w:val="28"/>
        </w:rPr>
        <w:t xml:space="preserve">ых, доход начисляется ежегодно. </w:t>
      </w:r>
      <w:r w:rsidRPr="00F85726">
        <w:rPr>
          <w:rFonts w:ascii="Times New Roman" w:hAnsi="Times New Roman" w:cs="Times New Roman"/>
          <w:sz w:val="28"/>
          <w:szCs w:val="28"/>
        </w:rPr>
        <w:t xml:space="preserve">Коммерческий банк «Кубань» </w:t>
      </w:r>
      <w:r w:rsidRPr="00F85726">
        <w:rPr>
          <w:rFonts w:ascii="Times New Roman" w:hAnsi="Times New Roman" w:cs="Times New Roman"/>
          <w:sz w:val="28"/>
          <w:szCs w:val="28"/>
        </w:rPr>
        <w:lastRenderedPageBreak/>
        <w:t>предлагает другой вариант: срок депозита – 2 года, доход начисля</w:t>
      </w:r>
      <w:r>
        <w:rPr>
          <w:rFonts w:ascii="Times New Roman" w:hAnsi="Times New Roman" w:cs="Times New Roman"/>
          <w:sz w:val="28"/>
          <w:szCs w:val="28"/>
        </w:rPr>
        <w:t xml:space="preserve">ется из расчета </w:t>
      </w:r>
      <w:r w:rsidRPr="00F85726">
        <w:rPr>
          <w:rFonts w:ascii="Times New Roman" w:hAnsi="Times New Roman" w:cs="Times New Roman"/>
          <w:sz w:val="28"/>
          <w:szCs w:val="28"/>
        </w:rPr>
        <w:t>9</w:t>
      </w:r>
      <w:r>
        <w:rPr>
          <w:rFonts w:ascii="Times New Roman" w:hAnsi="Times New Roman" w:cs="Times New Roman"/>
          <w:sz w:val="28"/>
          <w:szCs w:val="28"/>
        </w:rPr>
        <w:t>% ежеквартально</w:t>
      </w:r>
      <w:r w:rsidRPr="00F85726">
        <w:rPr>
          <w:rFonts w:ascii="Times New Roman" w:hAnsi="Times New Roman" w:cs="Times New Roman"/>
          <w:sz w:val="28"/>
          <w:szCs w:val="28"/>
        </w:rPr>
        <w:t>.</w:t>
      </w:r>
    </w:p>
    <w:p w:rsidR="00644CC9" w:rsidRPr="00F85726"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14. Банк «Рис» предлагает </w:t>
      </w:r>
      <w:r w:rsidRPr="00335A83">
        <w:rPr>
          <w:rFonts w:ascii="Times New Roman" w:hAnsi="Times New Roman" w:cs="Times New Roman"/>
          <w:sz w:val="28"/>
          <w:szCs w:val="28"/>
        </w:rPr>
        <w:t>1</w:t>
      </w:r>
      <w:r w:rsidRPr="00F85726">
        <w:rPr>
          <w:rFonts w:ascii="Times New Roman" w:hAnsi="Times New Roman" w:cs="Times New Roman"/>
          <w:sz w:val="28"/>
          <w:szCs w:val="28"/>
        </w:rPr>
        <w:t>0% годовых. АО «Заря», делая вклад, желает получить через 2 года – 58 тыс. руб. Какова должна быть сумма первоначального вклада?</w:t>
      </w:r>
    </w:p>
    <w:p w:rsidR="00644CC9" w:rsidRPr="00F85726" w:rsidRDefault="00644CC9" w:rsidP="00644CC9">
      <w:pPr>
        <w:spacing w:after="0" w:line="240" w:lineRule="auto"/>
        <w:jc w:val="both"/>
        <w:rPr>
          <w:rFonts w:ascii="Times New Roman" w:hAnsi="Times New Roman" w:cs="Times New Roman"/>
          <w:sz w:val="28"/>
          <w:szCs w:val="28"/>
        </w:rPr>
      </w:pPr>
    </w:p>
    <w:p w:rsidR="00644CC9" w:rsidRPr="00F85726"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Задача 15. АО «Победа» имеет 100 тыс. руб. Вложив их в банк на депозит, предполагает получить через два года 300 тыс. руб. Определите минимальное значение процентной ставки.</w:t>
      </w:r>
    </w:p>
    <w:p w:rsidR="00644CC9" w:rsidRPr="00F85726" w:rsidRDefault="00644CC9" w:rsidP="00644CC9">
      <w:pPr>
        <w:pStyle w:val="21"/>
        <w:spacing w:after="0" w:line="240" w:lineRule="auto"/>
        <w:jc w:val="both"/>
        <w:rPr>
          <w:rFonts w:ascii="Times New Roman" w:hAnsi="Times New Roman" w:cs="Times New Roman"/>
          <w:sz w:val="28"/>
          <w:szCs w:val="28"/>
        </w:rPr>
      </w:pPr>
    </w:p>
    <w:p w:rsidR="00644CC9" w:rsidRPr="00F85726" w:rsidRDefault="00644CC9" w:rsidP="00644CC9">
      <w:pPr>
        <w:pStyle w:val="21"/>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16. АО «Победа» анализирует два варианта вложения капитала. По первому варианту при капиталовложениях 860 тыс. руб. прибыль составит 370  тыс. руб. По второму варианту при капиталовложениях 1080 тыс. руб. прибыль составит 440 тыс. </w:t>
      </w:r>
      <w:proofErr w:type="gramStart"/>
      <w:r w:rsidRPr="00F85726">
        <w:rPr>
          <w:rFonts w:ascii="Times New Roman" w:hAnsi="Times New Roman" w:cs="Times New Roman"/>
          <w:sz w:val="28"/>
          <w:szCs w:val="28"/>
        </w:rPr>
        <w:t>руб</w:t>
      </w:r>
      <w:proofErr w:type="gramEnd"/>
      <w:r w:rsidRPr="00F85726">
        <w:rPr>
          <w:rFonts w:ascii="Times New Roman" w:hAnsi="Times New Roman" w:cs="Times New Roman"/>
          <w:sz w:val="28"/>
          <w:szCs w:val="28"/>
        </w:rPr>
        <w:t>. Какой  вариант Вы бы посоветовали выбрать фирме?</w:t>
      </w:r>
    </w:p>
    <w:p w:rsidR="00644CC9" w:rsidRDefault="00644CC9" w:rsidP="00644CC9">
      <w:pPr>
        <w:spacing w:after="0" w:line="240" w:lineRule="auto"/>
        <w:jc w:val="both"/>
        <w:rPr>
          <w:rFonts w:ascii="Times New Roman" w:hAnsi="Times New Roman" w:cs="Times New Roman"/>
          <w:sz w:val="28"/>
          <w:szCs w:val="28"/>
        </w:rPr>
      </w:pPr>
    </w:p>
    <w:p w:rsidR="00644CC9"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17. Вступительный баланс </w:t>
      </w:r>
      <w:r>
        <w:rPr>
          <w:rFonts w:ascii="Times New Roman" w:hAnsi="Times New Roman" w:cs="Times New Roman"/>
          <w:sz w:val="28"/>
          <w:szCs w:val="28"/>
        </w:rPr>
        <w:t>ОАО</w:t>
      </w:r>
      <w:r w:rsidRPr="00F85726">
        <w:rPr>
          <w:rFonts w:ascii="Times New Roman" w:hAnsi="Times New Roman" w:cs="Times New Roman"/>
          <w:sz w:val="28"/>
          <w:szCs w:val="28"/>
        </w:rPr>
        <w:t xml:space="preserve"> «Краснодарское» на 1.06.</w:t>
      </w:r>
      <w:r w:rsidRPr="00335A83">
        <w:rPr>
          <w:rFonts w:ascii="Times New Roman" w:hAnsi="Times New Roman" w:cs="Times New Roman"/>
          <w:sz w:val="28"/>
          <w:szCs w:val="28"/>
        </w:rPr>
        <w:t>20__</w:t>
      </w:r>
      <w:r w:rsidRPr="00F85726">
        <w:rPr>
          <w:rFonts w:ascii="Times New Roman" w:hAnsi="Times New Roman" w:cs="Times New Roman"/>
          <w:sz w:val="28"/>
          <w:szCs w:val="28"/>
        </w:rPr>
        <w:t xml:space="preserve"> г. </w:t>
      </w:r>
    </w:p>
    <w:p w:rsidR="00644CC9" w:rsidRPr="00F85726" w:rsidRDefault="00644CC9" w:rsidP="00644C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5726">
        <w:rPr>
          <w:rFonts w:ascii="Times New Roman" w:hAnsi="Times New Roman" w:cs="Times New Roman"/>
          <w:sz w:val="28"/>
          <w:szCs w:val="28"/>
        </w:rPr>
        <w:t>выглядит так:</w:t>
      </w:r>
    </w:p>
    <w:p w:rsidR="00644CC9" w:rsidRPr="00F85726" w:rsidRDefault="00644CC9" w:rsidP="00644CC9">
      <w:pPr>
        <w:spacing w:after="0" w:line="240" w:lineRule="auto"/>
        <w:rPr>
          <w:rFonts w:ascii="Times New Roman" w:hAnsi="Times New Roman" w:cs="Times New Roman"/>
          <w:sz w:val="28"/>
          <w:szCs w:val="28"/>
        </w:rPr>
      </w:pPr>
    </w:p>
    <w:p w:rsidR="00644CC9" w:rsidRPr="00F85726" w:rsidRDefault="00644CC9" w:rsidP="00644CC9">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Бал</w:t>
      </w:r>
      <w:r>
        <w:rPr>
          <w:rFonts w:ascii="Times New Roman" w:hAnsi="Times New Roman" w:cs="Times New Roman"/>
          <w:sz w:val="28"/>
          <w:szCs w:val="28"/>
        </w:rPr>
        <w:t>анс ОАО «Краснодарское»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1843"/>
        <w:gridCol w:w="2693"/>
      </w:tblGrid>
      <w:tr w:rsidR="00644CC9" w:rsidRPr="00F85726" w:rsidTr="009E5B01">
        <w:tc>
          <w:tcPr>
            <w:tcW w:w="2694"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 xml:space="preserve">Актив </w:t>
            </w:r>
          </w:p>
        </w:tc>
        <w:tc>
          <w:tcPr>
            <w:tcW w:w="1984"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тыс. руб.</w:t>
            </w:r>
          </w:p>
        </w:tc>
        <w:tc>
          <w:tcPr>
            <w:tcW w:w="1843"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Пассив</w:t>
            </w:r>
          </w:p>
        </w:tc>
        <w:tc>
          <w:tcPr>
            <w:tcW w:w="2693"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тыс. руб.</w:t>
            </w:r>
          </w:p>
        </w:tc>
      </w:tr>
      <w:tr w:rsidR="00644CC9" w:rsidRPr="00F85726" w:rsidTr="009E5B01">
        <w:tc>
          <w:tcPr>
            <w:tcW w:w="2694" w:type="dxa"/>
          </w:tcPr>
          <w:p w:rsidR="00644CC9" w:rsidRPr="00F85726" w:rsidRDefault="00644CC9" w:rsidP="009E5B01">
            <w:pPr>
              <w:spacing w:after="0" w:line="240" w:lineRule="auto"/>
              <w:rPr>
                <w:rFonts w:ascii="Times New Roman" w:hAnsi="Times New Roman" w:cs="Times New Roman"/>
                <w:sz w:val="28"/>
                <w:szCs w:val="28"/>
              </w:rPr>
            </w:pPr>
            <w:r w:rsidRPr="00F85726">
              <w:rPr>
                <w:rFonts w:ascii="Times New Roman" w:hAnsi="Times New Roman" w:cs="Times New Roman"/>
                <w:sz w:val="28"/>
                <w:szCs w:val="28"/>
              </w:rPr>
              <w:t>Расчеты с учредителями</w:t>
            </w:r>
          </w:p>
        </w:tc>
        <w:tc>
          <w:tcPr>
            <w:tcW w:w="1984"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600,0</w:t>
            </w:r>
          </w:p>
        </w:tc>
        <w:tc>
          <w:tcPr>
            <w:tcW w:w="1843" w:type="dxa"/>
          </w:tcPr>
          <w:p w:rsidR="00644CC9" w:rsidRPr="00F85726" w:rsidRDefault="00644CC9" w:rsidP="009E5B01">
            <w:pPr>
              <w:spacing w:after="0" w:line="240" w:lineRule="auto"/>
              <w:rPr>
                <w:rFonts w:ascii="Times New Roman" w:hAnsi="Times New Roman" w:cs="Times New Roman"/>
                <w:sz w:val="28"/>
                <w:szCs w:val="28"/>
              </w:rPr>
            </w:pPr>
          </w:p>
        </w:tc>
        <w:tc>
          <w:tcPr>
            <w:tcW w:w="2693" w:type="dxa"/>
          </w:tcPr>
          <w:p w:rsidR="00644CC9" w:rsidRPr="00F85726" w:rsidRDefault="00644CC9" w:rsidP="009E5B01">
            <w:pPr>
              <w:spacing w:after="0" w:line="240" w:lineRule="auto"/>
              <w:rPr>
                <w:rFonts w:ascii="Times New Roman" w:hAnsi="Times New Roman" w:cs="Times New Roman"/>
                <w:sz w:val="28"/>
                <w:szCs w:val="28"/>
              </w:rPr>
            </w:pPr>
          </w:p>
        </w:tc>
      </w:tr>
      <w:tr w:rsidR="00644CC9" w:rsidRPr="00F85726" w:rsidTr="009E5B01">
        <w:tc>
          <w:tcPr>
            <w:tcW w:w="2694" w:type="dxa"/>
          </w:tcPr>
          <w:p w:rsidR="00644CC9" w:rsidRPr="00F85726" w:rsidRDefault="00644CC9" w:rsidP="009E5B01">
            <w:pPr>
              <w:spacing w:after="0" w:line="240" w:lineRule="auto"/>
              <w:rPr>
                <w:rFonts w:ascii="Times New Roman" w:hAnsi="Times New Roman" w:cs="Times New Roman"/>
                <w:sz w:val="28"/>
                <w:szCs w:val="28"/>
              </w:rPr>
            </w:pPr>
            <w:r w:rsidRPr="00F85726">
              <w:rPr>
                <w:rFonts w:ascii="Times New Roman" w:hAnsi="Times New Roman" w:cs="Times New Roman"/>
                <w:sz w:val="28"/>
                <w:szCs w:val="28"/>
              </w:rPr>
              <w:t>Расчетный счет</w:t>
            </w:r>
          </w:p>
        </w:tc>
        <w:tc>
          <w:tcPr>
            <w:tcW w:w="1984"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600,0</w:t>
            </w:r>
          </w:p>
        </w:tc>
        <w:tc>
          <w:tcPr>
            <w:tcW w:w="1843" w:type="dxa"/>
          </w:tcPr>
          <w:p w:rsidR="00644CC9" w:rsidRPr="00F85726" w:rsidRDefault="00644CC9" w:rsidP="009E5B01">
            <w:pPr>
              <w:spacing w:after="0" w:line="240" w:lineRule="auto"/>
              <w:rPr>
                <w:rFonts w:ascii="Times New Roman" w:hAnsi="Times New Roman" w:cs="Times New Roman"/>
                <w:sz w:val="28"/>
                <w:szCs w:val="28"/>
              </w:rPr>
            </w:pPr>
          </w:p>
        </w:tc>
        <w:tc>
          <w:tcPr>
            <w:tcW w:w="2693" w:type="dxa"/>
          </w:tcPr>
          <w:p w:rsidR="00644CC9" w:rsidRPr="00F85726" w:rsidRDefault="00644CC9" w:rsidP="009E5B01">
            <w:pPr>
              <w:spacing w:after="0" w:line="240" w:lineRule="auto"/>
              <w:rPr>
                <w:rFonts w:ascii="Times New Roman" w:hAnsi="Times New Roman" w:cs="Times New Roman"/>
                <w:sz w:val="28"/>
                <w:szCs w:val="28"/>
              </w:rPr>
            </w:pPr>
          </w:p>
        </w:tc>
      </w:tr>
      <w:tr w:rsidR="00644CC9" w:rsidRPr="00F85726" w:rsidTr="009E5B01">
        <w:trPr>
          <w:trHeight w:val="365"/>
        </w:trPr>
        <w:tc>
          <w:tcPr>
            <w:tcW w:w="2694" w:type="dxa"/>
          </w:tcPr>
          <w:p w:rsidR="00644CC9" w:rsidRPr="00F85726" w:rsidRDefault="00644CC9" w:rsidP="009E5B01">
            <w:pPr>
              <w:pStyle w:val="1"/>
              <w:rPr>
                <w:szCs w:val="28"/>
              </w:rPr>
            </w:pPr>
            <w:r w:rsidRPr="00F85726">
              <w:rPr>
                <w:szCs w:val="28"/>
              </w:rPr>
              <w:t>Итого</w:t>
            </w:r>
          </w:p>
        </w:tc>
        <w:tc>
          <w:tcPr>
            <w:tcW w:w="1984" w:type="dxa"/>
          </w:tcPr>
          <w:p w:rsidR="00644CC9" w:rsidRPr="00F85726" w:rsidRDefault="00644CC9" w:rsidP="009E5B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1200,0</w:t>
            </w:r>
          </w:p>
        </w:tc>
        <w:tc>
          <w:tcPr>
            <w:tcW w:w="1843"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Итого</w:t>
            </w:r>
          </w:p>
        </w:tc>
        <w:tc>
          <w:tcPr>
            <w:tcW w:w="2693" w:type="dxa"/>
          </w:tcPr>
          <w:p w:rsidR="00644CC9" w:rsidRPr="00F85726" w:rsidRDefault="00644CC9" w:rsidP="009E5B01">
            <w:pPr>
              <w:spacing w:after="0" w:line="240" w:lineRule="auto"/>
              <w:jc w:val="center"/>
              <w:rPr>
                <w:rFonts w:ascii="Times New Roman" w:hAnsi="Times New Roman" w:cs="Times New Roman"/>
                <w:sz w:val="28"/>
                <w:szCs w:val="28"/>
              </w:rPr>
            </w:pPr>
            <w:r w:rsidRPr="00F85726">
              <w:rPr>
                <w:rFonts w:ascii="Times New Roman" w:hAnsi="Times New Roman" w:cs="Times New Roman"/>
                <w:sz w:val="28"/>
                <w:szCs w:val="28"/>
              </w:rPr>
              <w:t>1200,0</w:t>
            </w:r>
          </w:p>
        </w:tc>
      </w:tr>
    </w:tbl>
    <w:p w:rsidR="00644CC9" w:rsidRPr="00F85726" w:rsidRDefault="00644CC9" w:rsidP="00644CC9">
      <w:pPr>
        <w:spacing w:after="0" w:line="240" w:lineRule="auto"/>
        <w:rPr>
          <w:rFonts w:ascii="Times New Roman" w:hAnsi="Times New Roman" w:cs="Times New Roman"/>
          <w:sz w:val="28"/>
          <w:szCs w:val="28"/>
        </w:rPr>
      </w:pPr>
    </w:p>
    <w:p w:rsidR="00644CC9" w:rsidRDefault="00644CC9" w:rsidP="00644CC9">
      <w:pPr>
        <w:pStyle w:val="21"/>
        <w:spacing w:after="0" w:line="240" w:lineRule="auto"/>
        <w:rPr>
          <w:sz w:val="24"/>
        </w:rPr>
      </w:pPr>
      <w:r w:rsidRPr="00F85726">
        <w:rPr>
          <w:rFonts w:ascii="Times New Roman" w:hAnsi="Times New Roman" w:cs="Times New Roman"/>
          <w:sz w:val="28"/>
          <w:szCs w:val="28"/>
        </w:rPr>
        <w:t>Дополните вступительный баланс необходимыми статьями.</w:t>
      </w:r>
    </w:p>
    <w:p w:rsidR="00644CC9" w:rsidRPr="00F85726" w:rsidRDefault="00644CC9" w:rsidP="00644CC9">
      <w:pPr>
        <w:spacing w:after="0" w:line="240" w:lineRule="auto"/>
        <w:jc w:val="both"/>
        <w:rPr>
          <w:rFonts w:ascii="Times New Roman" w:hAnsi="Times New Roman" w:cs="Times New Roman"/>
          <w:sz w:val="28"/>
          <w:szCs w:val="28"/>
        </w:rPr>
      </w:pPr>
    </w:p>
    <w:p w:rsidR="00644CC9" w:rsidRPr="00F85726"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 xml:space="preserve">Задача 18. Фактическая величина процентов на авансируемый капитал (без учета инфляции) составила </w:t>
      </w:r>
      <w:r>
        <w:rPr>
          <w:rFonts w:ascii="Times New Roman" w:hAnsi="Times New Roman" w:cs="Times New Roman"/>
          <w:sz w:val="28"/>
          <w:szCs w:val="28"/>
        </w:rPr>
        <w:t>9</w:t>
      </w:r>
      <w:r w:rsidRPr="00F85726">
        <w:rPr>
          <w:rFonts w:ascii="Times New Roman" w:hAnsi="Times New Roman" w:cs="Times New Roman"/>
          <w:sz w:val="28"/>
          <w:szCs w:val="28"/>
        </w:rPr>
        <w:t>%. Ожидаемый темп инфляции – 1</w:t>
      </w:r>
      <w:r>
        <w:rPr>
          <w:rFonts w:ascii="Times New Roman" w:hAnsi="Times New Roman" w:cs="Times New Roman"/>
          <w:sz w:val="28"/>
          <w:szCs w:val="28"/>
        </w:rPr>
        <w:t>2</w:t>
      </w:r>
      <w:r w:rsidRPr="00F85726">
        <w:rPr>
          <w:rFonts w:ascii="Times New Roman" w:hAnsi="Times New Roman" w:cs="Times New Roman"/>
          <w:sz w:val="28"/>
          <w:szCs w:val="28"/>
        </w:rPr>
        <w:t>% в год.</w:t>
      </w:r>
    </w:p>
    <w:p w:rsidR="00644CC9" w:rsidRPr="00F85726" w:rsidRDefault="00644CC9" w:rsidP="00644CC9">
      <w:pPr>
        <w:spacing w:after="0" w:line="240" w:lineRule="auto"/>
        <w:jc w:val="both"/>
        <w:rPr>
          <w:rFonts w:ascii="Times New Roman" w:hAnsi="Times New Roman" w:cs="Times New Roman"/>
          <w:sz w:val="28"/>
          <w:szCs w:val="28"/>
        </w:rPr>
      </w:pPr>
      <w:r w:rsidRPr="00F85726">
        <w:rPr>
          <w:rFonts w:ascii="Times New Roman" w:hAnsi="Times New Roman" w:cs="Times New Roman"/>
          <w:sz w:val="28"/>
          <w:szCs w:val="28"/>
        </w:rPr>
        <w:t>Определите предполагаемый процент на авансируемый капитал.</w:t>
      </w:r>
    </w:p>
    <w:p w:rsidR="00644CC9" w:rsidRDefault="00644CC9" w:rsidP="00644CC9">
      <w:pPr>
        <w:widowControl w:val="0"/>
        <w:shd w:val="clear" w:color="auto" w:fill="FFFFFF"/>
        <w:autoSpaceDE w:val="0"/>
        <w:autoSpaceDN w:val="0"/>
        <w:adjustRightInd w:val="0"/>
        <w:spacing w:after="0" w:line="240" w:lineRule="auto"/>
        <w:ind w:right="82"/>
        <w:jc w:val="both"/>
        <w:rPr>
          <w:rFonts w:ascii="Times New Roman" w:hAnsi="Times New Roman" w:cs="Times New Roman"/>
          <w:sz w:val="28"/>
          <w:szCs w:val="28"/>
        </w:rPr>
      </w:pPr>
    </w:p>
    <w:p w:rsidR="00644CC9" w:rsidRPr="00967833" w:rsidRDefault="00644CC9" w:rsidP="00644CC9">
      <w:pPr>
        <w:spacing w:after="0" w:line="240" w:lineRule="auto"/>
        <w:jc w:val="both"/>
        <w:rPr>
          <w:rFonts w:ascii="Times New Roman" w:hAnsi="Times New Roman" w:cs="Times New Roman"/>
          <w:sz w:val="28"/>
          <w:szCs w:val="28"/>
        </w:rPr>
      </w:pPr>
      <w:r w:rsidRPr="00967833">
        <w:rPr>
          <w:rFonts w:ascii="Times New Roman" w:hAnsi="Times New Roman" w:cs="Times New Roman"/>
          <w:sz w:val="28"/>
          <w:szCs w:val="28"/>
        </w:rPr>
        <w:t xml:space="preserve">Задача 19. Фактическая величина ссудного процента – 5%. Ожидаемый темп инфляции </w:t>
      </w:r>
      <w:r w:rsidRPr="00E3166A">
        <w:rPr>
          <w:rFonts w:ascii="Times New Roman" w:hAnsi="Times New Roman" w:cs="Times New Roman"/>
          <w:sz w:val="28"/>
          <w:szCs w:val="28"/>
        </w:rPr>
        <w:t>1</w:t>
      </w:r>
      <w:r w:rsidRPr="00967833">
        <w:rPr>
          <w:rFonts w:ascii="Times New Roman" w:hAnsi="Times New Roman" w:cs="Times New Roman"/>
          <w:sz w:val="28"/>
          <w:szCs w:val="28"/>
        </w:rPr>
        <w:t>0% в год. Под какой процент выдаст кредит банк?</w:t>
      </w:r>
    </w:p>
    <w:p w:rsidR="00644CC9" w:rsidRPr="00967833" w:rsidRDefault="00644CC9" w:rsidP="00644CC9">
      <w:pPr>
        <w:spacing w:after="0" w:line="240" w:lineRule="auto"/>
        <w:jc w:val="both"/>
        <w:rPr>
          <w:rFonts w:ascii="Times New Roman" w:hAnsi="Times New Roman" w:cs="Times New Roman"/>
          <w:sz w:val="28"/>
          <w:szCs w:val="28"/>
        </w:rPr>
      </w:pPr>
    </w:p>
    <w:p w:rsidR="00644CC9" w:rsidRPr="00967833" w:rsidRDefault="00644CC9" w:rsidP="00644CC9">
      <w:pPr>
        <w:spacing w:after="0" w:line="240" w:lineRule="auto"/>
        <w:jc w:val="both"/>
        <w:rPr>
          <w:rFonts w:ascii="Times New Roman" w:hAnsi="Times New Roman" w:cs="Times New Roman"/>
          <w:sz w:val="28"/>
          <w:szCs w:val="28"/>
        </w:rPr>
      </w:pPr>
      <w:r w:rsidRPr="00967833">
        <w:rPr>
          <w:rFonts w:ascii="Times New Roman" w:hAnsi="Times New Roman" w:cs="Times New Roman"/>
          <w:sz w:val="28"/>
          <w:szCs w:val="28"/>
        </w:rPr>
        <w:t xml:space="preserve">Задача 20. Заемщик взял кредит 10 тыс. руб. сроком на 1 год. Уровень инфляции – </w:t>
      </w:r>
      <w:r w:rsidRPr="00335A83">
        <w:rPr>
          <w:rFonts w:ascii="Times New Roman" w:hAnsi="Times New Roman" w:cs="Times New Roman"/>
          <w:sz w:val="28"/>
          <w:szCs w:val="28"/>
        </w:rPr>
        <w:t>1</w:t>
      </w:r>
      <w:r w:rsidRPr="00967833">
        <w:rPr>
          <w:rFonts w:ascii="Times New Roman" w:hAnsi="Times New Roman" w:cs="Times New Roman"/>
          <w:sz w:val="28"/>
          <w:szCs w:val="28"/>
        </w:rPr>
        <w:t>0% в год.</w:t>
      </w:r>
    </w:p>
    <w:p w:rsidR="00644CC9" w:rsidRPr="00967833" w:rsidRDefault="00644CC9" w:rsidP="00644CC9">
      <w:pPr>
        <w:spacing w:after="0" w:line="240" w:lineRule="auto"/>
        <w:jc w:val="both"/>
        <w:rPr>
          <w:rFonts w:ascii="Times New Roman" w:hAnsi="Times New Roman" w:cs="Times New Roman"/>
          <w:sz w:val="28"/>
          <w:szCs w:val="28"/>
        </w:rPr>
      </w:pPr>
      <w:r w:rsidRPr="00967833">
        <w:rPr>
          <w:rFonts w:ascii="Times New Roman" w:hAnsi="Times New Roman" w:cs="Times New Roman"/>
          <w:sz w:val="28"/>
          <w:szCs w:val="28"/>
        </w:rPr>
        <w:t>Определите покупательную способность возвращаемой суммы через год. Вычислите дополнительный выигрыш заемщика от обесценения денег.</w:t>
      </w:r>
    </w:p>
    <w:p w:rsidR="00644CC9" w:rsidRPr="00967833" w:rsidRDefault="00644CC9" w:rsidP="00644CC9">
      <w:pPr>
        <w:spacing w:after="0" w:line="240" w:lineRule="auto"/>
        <w:jc w:val="both"/>
        <w:rPr>
          <w:rFonts w:ascii="Times New Roman" w:hAnsi="Times New Roman" w:cs="Times New Roman"/>
          <w:sz w:val="28"/>
          <w:szCs w:val="28"/>
        </w:rPr>
      </w:pPr>
    </w:p>
    <w:p w:rsidR="00644CC9" w:rsidRPr="00967833" w:rsidRDefault="00644CC9" w:rsidP="00644CC9">
      <w:pPr>
        <w:spacing w:after="0" w:line="240" w:lineRule="auto"/>
        <w:jc w:val="both"/>
        <w:rPr>
          <w:rFonts w:ascii="Times New Roman" w:hAnsi="Times New Roman" w:cs="Times New Roman"/>
          <w:sz w:val="28"/>
          <w:szCs w:val="28"/>
        </w:rPr>
      </w:pPr>
      <w:r w:rsidRPr="00967833">
        <w:rPr>
          <w:rFonts w:ascii="Times New Roman" w:hAnsi="Times New Roman" w:cs="Times New Roman"/>
          <w:sz w:val="28"/>
          <w:szCs w:val="28"/>
        </w:rPr>
        <w:t>Задача 21. АО «Кубань» планировало приобрести в январе 10 т. сахара по цене 2500 руб. за 1 т., 20 т. муки по цене 2600 руб. за 1 т. Фактически же в январе цены на вышеперечисленные продукты составили соответственно 3000 руб., 2950 руб. за 1 т.</w:t>
      </w:r>
    </w:p>
    <w:p w:rsidR="00644CC9" w:rsidRPr="00967833" w:rsidRDefault="00644CC9" w:rsidP="00644CC9">
      <w:pPr>
        <w:spacing w:after="0" w:line="240" w:lineRule="auto"/>
        <w:jc w:val="both"/>
        <w:rPr>
          <w:rFonts w:ascii="Times New Roman" w:hAnsi="Times New Roman" w:cs="Times New Roman"/>
          <w:sz w:val="28"/>
          <w:szCs w:val="28"/>
        </w:rPr>
      </w:pPr>
      <w:r w:rsidRPr="00967833">
        <w:rPr>
          <w:rFonts w:ascii="Times New Roman" w:hAnsi="Times New Roman" w:cs="Times New Roman"/>
          <w:sz w:val="28"/>
          <w:szCs w:val="28"/>
        </w:rPr>
        <w:lastRenderedPageBreak/>
        <w:t>Определите индекс цен. Какова сумма дополнительного вложения капитала?</w:t>
      </w:r>
    </w:p>
    <w:p w:rsidR="00644CC9" w:rsidRPr="00076A49" w:rsidRDefault="00644CC9" w:rsidP="00644CC9">
      <w:pPr>
        <w:widowControl w:val="0"/>
        <w:shd w:val="clear" w:color="auto" w:fill="FFFFFF"/>
        <w:autoSpaceDE w:val="0"/>
        <w:autoSpaceDN w:val="0"/>
        <w:adjustRightInd w:val="0"/>
        <w:spacing w:after="0" w:line="240" w:lineRule="auto"/>
        <w:ind w:right="82"/>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5" w:right="1094" w:firstLine="485"/>
        <w:jc w:val="center"/>
        <w:rPr>
          <w:rFonts w:ascii="Times New Roman" w:eastAsia="Times New Roman" w:hAnsi="Times New Roman" w:cs="Times New Roman"/>
          <w:color w:val="000000"/>
          <w:spacing w:val="-7"/>
          <w:sz w:val="28"/>
          <w:szCs w:val="28"/>
        </w:rPr>
      </w:pPr>
      <w:r w:rsidRPr="00967833">
        <w:rPr>
          <w:rFonts w:ascii="Times New Roman" w:eastAsia="Times New Roman" w:hAnsi="Times New Roman" w:cs="Times New Roman"/>
          <w:color w:val="000000"/>
          <w:spacing w:val="-7"/>
          <w:sz w:val="28"/>
          <w:szCs w:val="28"/>
        </w:rPr>
        <w:t xml:space="preserve">Тема 4. ПЛАНИРОВАНИЕ ОБОРОТНЫХ СРЕДСТВ И </w:t>
      </w:r>
    </w:p>
    <w:p w:rsidR="00644CC9" w:rsidRDefault="00644CC9" w:rsidP="00644CC9">
      <w:pPr>
        <w:widowControl w:val="0"/>
        <w:shd w:val="clear" w:color="auto" w:fill="FFFFFF"/>
        <w:autoSpaceDE w:val="0"/>
        <w:autoSpaceDN w:val="0"/>
        <w:adjustRightInd w:val="0"/>
        <w:spacing w:after="0" w:line="240" w:lineRule="auto"/>
        <w:ind w:left="5" w:right="1094" w:firstLine="485"/>
        <w:jc w:val="center"/>
        <w:rPr>
          <w:rFonts w:ascii="Times New Roman" w:eastAsia="Times New Roman" w:hAnsi="Times New Roman" w:cs="Times New Roman"/>
          <w:color w:val="000000"/>
          <w:spacing w:val="-7"/>
          <w:sz w:val="28"/>
          <w:szCs w:val="28"/>
        </w:rPr>
      </w:pPr>
      <w:r w:rsidRPr="00967833">
        <w:rPr>
          <w:rFonts w:ascii="Times New Roman" w:eastAsia="Times New Roman" w:hAnsi="Times New Roman" w:cs="Times New Roman"/>
          <w:color w:val="000000"/>
          <w:spacing w:val="-7"/>
          <w:sz w:val="28"/>
          <w:szCs w:val="28"/>
        </w:rPr>
        <w:t>ИСТОЧНИКОВ ИХ ПОКРЫТИЯ</w:t>
      </w:r>
    </w:p>
    <w:p w:rsidR="00644CC9" w:rsidRPr="00967833" w:rsidRDefault="00644CC9" w:rsidP="00644CC9">
      <w:pPr>
        <w:widowControl w:val="0"/>
        <w:shd w:val="clear" w:color="auto" w:fill="FFFFFF"/>
        <w:autoSpaceDE w:val="0"/>
        <w:autoSpaceDN w:val="0"/>
        <w:adjustRightInd w:val="0"/>
        <w:spacing w:after="0" w:line="240" w:lineRule="auto"/>
        <w:ind w:left="5" w:right="1094" w:firstLine="704"/>
        <w:jc w:val="center"/>
        <w:rPr>
          <w:rFonts w:ascii="Times New Roman" w:hAnsi="Times New Roman" w:cs="Times New Roman"/>
          <w:sz w:val="28"/>
          <w:szCs w:val="28"/>
        </w:rPr>
      </w:pPr>
    </w:p>
    <w:p w:rsidR="00644CC9" w:rsidRPr="00967833" w:rsidRDefault="00644CC9" w:rsidP="00644CC9">
      <w:pPr>
        <w:widowControl w:val="0"/>
        <w:shd w:val="clear" w:color="auto" w:fill="FFFFFF"/>
        <w:autoSpaceDE w:val="0"/>
        <w:autoSpaceDN w:val="0"/>
        <w:adjustRightInd w:val="0"/>
        <w:spacing w:after="0" w:line="240" w:lineRule="auto"/>
        <w:ind w:firstLine="704"/>
        <w:jc w:val="both"/>
        <w:rPr>
          <w:rFonts w:ascii="Times New Roman" w:hAnsi="Times New Roman" w:cs="Times New Roman"/>
          <w:sz w:val="28"/>
          <w:szCs w:val="28"/>
        </w:rPr>
      </w:pPr>
      <w:proofErr w:type="gramStart"/>
      <w:r w:rsidRPr="00967833">
        <w:rPr>
          <w:rFonts w:ascii="Times New Roman" w:eastAsia="Times New Roman" w:hAnsi="Times New Roman" w:cs="Times New Roman"/>
          <w:color w:val="000000"/>
          <w:spacing w:val="-4"/>
          <w:sz w:val="28"/>
          <w:szCs w:val="28"/>
        </w:rPr>
        <w:t xml:space="preserve">Денежные средства, авансируемые в оборотные </w:t>
      </w:r>
      <w:r>
        <w:rPr>
          <w:rFonts w:ascii="Times New Roman" w:eastAsia="Times New Roman" w:hAnsi="Times New Roman" w:cs="Times New Roman"/>
          <w:color w:val="000000"/>
          <w:spacing w:val="-4"/>
          <w:sz w:val="28"/>
          <w:szCs w:val="28"/>
        </w:rPr>
        <w:t xml:space="preserve">производственные </w:t>
      </w:r>
      <w:r w:rsidRPr="00967833">
        <w:rPr>
          <w:rFonts w:ascii="Times New Roman" w:eastAsia="Times New Roman" w:hAnsi="Times New Roman" w:cs="Times New Roman"/>
          <w:color w:val="000000"/>
          <w:spacing w:val="-4"/>
          <w:sz w:val="28"/>
          <w:szCs w:val="28"/>
        </w:rPr>
        <w:t>фонды и фонды обра</w:t>
      </w:r>
      <w:r w:rsidRPr="00967833">
        <w:rPr>
          <w:rFonts w:ascii="Times New Roman" w:eastAsia="Times New Roman" w:hAnsi="Times New Roman" w:cs="Times New Roman"/>
          <w:color w:val="000000"/>
          <w:spacing w:val="-4"/>
          <w:sz w:val="28"/>
          <w:szCs w:val="28"/>
        </w:rPr>
        <w:softHyphen/>
      </w:r>
      <w:r w:rsidRPr="00967833">
        <w:rPr>
          <w:rFonts w:ascii="Times New Roman" w:eastAsia="Times New Roman" w:hAnsi="Times New Roman" w:cs="Times New Roman"/>
          <w:color w:val="000000"/>
          <w:spacing w:val="-5"/>
          <w:sz w:val="28"/>
          <w:szCs w:val="28"/>
        </w:rPr>
        <w:t>щения составляют</w:t>
      </w:r>
      <w:proofErr w:type="gramEnd"/>
      <w:r w:rsidRPr="00967833">
        <w:rPr>
          <w:rFonts w:ascii="Times New Roman" w:eastAsia="Times New Roman" w:hAnsi="Times New Roman" w:cs="Times New Roman"/>
          <w:color w:val="000000"/>
          <w:spacing w:val="-5"/>
          <w:sz w:val="28"/>
          <w:szCs w:val="28"/>
        </w:rPr>
        <w:t xml:space="preserve"> </w:t>
      </w:r>
      <w:r w:rsidRPr="00967833">
        <w:rPr>
          <w:rFonts w:ascii="Times New Roman" w:eastAsia="Times New Roman" w:hAnsi="Times New Roman" w:cs="Times New Roman"/>
          <w:color w:val="000000"/>
          <w:spacing w:val="-5"/>
          <w:sz w:val="28"/>
          <w:szCs w:val="28"/>
          <w:u w:val="single"/>
        </w:rPr>
        <w:t>оборотные средства</w:t>
      </w:r>
      <w:r w:rsidRPr="00967833">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5"/>
          <w:sz w:val="28"/>
          <w:szCs w:val="28"/>
        </w:rPr>
        <w:t>корпорации</w:t>
      </w:r>
      <w:r w:rsidRPr="00967833">
        <w:rPr>
          <w:rFonts w:ascii="Times New Roman" w:eastAsia="Times New Roman" w:hAnsi="Times New Roman" w:cs="Times New Roman"/>
          <w:color w:val="000000"/>
          <w:spacing w:val="-5"/>
          <w:sz w:val="28"/>
          <w:szCs w:val="28"/>
        </w:rPr>
        <w:t>. В условиях действия то</w:t>
      </w:r>
      <w:r w:rsidRPr="00967833">
        <w:rPr>
          <w:rFonts w:ascii="Times New Roman" w:eastAsia="Times New Roman" w:hAnsi="Times New Roman" w:cs="Times New Roman"/>
          <w:color w:val="000000"/>
          <w:spacing w:val="-5"/>
          <w:sz w:val="28"/>
          <w:szCs w:val="28"/>
        </w:rPr>
        <w:softHyphen/>
      </w:r>
      <w:r w:rsidRPr="00967833">
        <w:rPr>
          <w:rFonts w:ascii="Times New Roman" w:eastAsia="Times New Roman" w:hAnsi="Times New Roman" w:cs="Times New Roman"/>
          <w:color w:val="000000"/>
          <w:spacing w:val="-4"/>
          <w:sz w:val="28"/>
          <w:szCs w:val="28"/>
        </w:rPr>
        <w:t xml:space="preserve">варно-денежных отношений запасы предметов труда выступают, с одной </w:t>
      </w:r>
      <w:r w:rsidRPr="00967833">
        <w:rPr>
          <w:rFonts w:ascii="Times New Roman" w:eastAsia="Times New Roman" w:hAnsi="Times New Roman" w:cs="Times New Roman"/>
          <w:color w:val="000000"/>
          <w:spacing w:val="-5"/>
          <w:sz w:val="28"/>
          <w:szCs w:val="28"/>
        </w:rPr>
        <w:t xml:space="preserve">стороны, как совокупность материально-вещественных ценностей, а с другой </w:t>
      </w:r>
      <w:r w:rsidRPr="00967833">
        <w:rPr>
          <w:rFonts w:ascii="Times New Roman" w:eastAsia="Times New Roman" w:hAnsi="Times New Roman" w:cs="Times New Roman"/>
          <w:color w:val="000000"/>
          <w:spacing w:val="-6"/>
          <w:sz w:val="28"/>
          <w:szCs w:val="28"/>
        </w:rPr>
        <w:t>— как воплощение затрат общественного труда в качестве стоимостных фон</w:t>
      </w:r>
      <w:r w:rsidRPr="00967833">
        <w:rPr>
          <w:rFonts w:ascii="Times New Roman" w:eastAsia="Times New Roman" w:hAnsi="Times New Roman" w:cs="Times New Roman"/>
          <w:color w:val="000000"/>
          <w:spacing w:val="-6"/>
          <w:sz w:val="28"/>
          <w:szCs w:val="28"/>
        </w:rPr>
        <w:softHyphen/>
      </w:r>
      <w:r w:rsidRPr="00967833">
        <w:rPr>
          <w:rFonts w:ascii="Times New Roman" w:eastAsia="Times New Roman" w:hAnsi="Times New Roman" w:cs="Times New Roman"/>
          <w:color w:val="000000"/>
          <w:spacing w:val="-5"/>
          <w:sz w:val="28"/>
          <w:szCs w:val="28"/>
        </w:rPr>
        <w:t>дов: оборотных производственных фондов и фондов обращения.</w:t>
      </w:r>
    </w:p>
    <w:p w:rsidR="00644CC9" w:rsidRPr="00967833" w:rsidRDefault="00644CC9" w:rsidP="00644CC9">
      <w:pPr>
        <w:shd w:val="clear" w:color="auto" w:fill="FFFFFF"/>
        <w:spacing w:after="0" w:line="240" w:lineRule="auto"/>
        <w:ind w:right="29" w:firstLine="704"/>
        <w:jc w:val="both"/>
        <w:rPr>
          <w:rFonts w:ascii="Times New Roman" w:hAnsi="Times New Roman" w:cs="Times New Roman"/>
          <w:sz w:val="28"/>
          <w:szCs w:val="28"/>
        </w:rPr>
      </w:pPr>
      <w:r w:rsidRPr="00967833">
        <w:rPr>
          <w:rFonts w:ascii="Times New Roman" w:eastAsia="Times New Roman" w:hAnsi="Times New Roman" w:cs="Times New Roman"/>
          <w:color w:val="000000"/>
          <w:spacing w:val="-3"/>
          <w:sz w:val="28"/>
          <w:szCs w:val="28"/>
          <w:u w:val="single"/>
        </w:rPr>
        <w:t xml:space="preserve">Оборотные </w:t>
      </w:r>
      <w:r>
        <w:rPr>
          <w:rFonts w:ascii="Times New Roman" w:eastAsia="Times New Roman" w:hAnsi="Times New Roman" w:cs="Times New Roman"/>
          <w:color w:val="000000"/>
          <w:spacing w:val="-3"/>
          <w:sz w:val="28"/>
          <w:szCs w:val="28"/>
          <w:u w:val="single"/>
        </w:rPr>
        <w:t xml:space="preserve">производственные </w:t>
      </w:r>
      <w:r w:rsidRPr="00967833">
        <w:rPr>
          <w:rFonts w:ascii="Times New Roman" w:eastAsia="Times New Roman" w:hAnsi="Times New Roman" w:cs="Times New Roman"/>
          <w:color w:val="000000"/>
          <w:spacing w:val="-3"/>
          <w:sz w:val="28"/>
          <w:szCs w:val="28"/>
          <w:u w:val="single"/>
        </w:rPr>
        <w:t>фонды и фонды обращения</w:t>
      </w:r>
      <w:r w:rsidRPr="00967833">
        <w:rPr>
          <w:rFonts w:ascii="Times New Roman" w:eastAsia="Times New Roman" w:hAnsi="Times New Roman" w:cs="Times New Roman"/>
          <w:color w:val="000000"/>
          <w:spacing w:val="-3"/>
          <w:sz w:val="28"/>
          <w:szCs w:val="28"/>
        </w:rPr>
        <w:t xml:space="preserve"> - это самостоятельные отлич</w:t>
      </w:r>
      <w:r w:rsidRPr="00967833">
        <w:rPr>
          <w:rFonts w:ascii="Times New Roman" w:eastAsia="Times New Roman" w:hAnsi="Times New Roman" w:cs="Times New Roman"/>
          <w:color w:val="000000"/>
          <w:spacing w:val="-3"/>
          <w:sz w:val="28"/>
          <w:szCs w:val="28"/>
        </w:rPr>
        <w:softHyphen/>
      </w:r>
      <w:r w:rsidRPr="00967833">
        <w:rPr>
          <w:rFonts w:ascii="Times New Roman" w:eastAsia="Times New Roman" w:hAnsi="Times New Roman" w:cs="Times New Roman"/>
          <w:color w:val="000000"/>
          <w:spacing w:val="3"/>
          <w:sz w:val="28"/>
          <w:szCs w:val="28"/>
        </w:rPr>
        <w:t xml:space="preserve">ные друг от друга экономические категории. Такое деление оборотных </w:t>
      </w:r>
      <w:r w:rsidRPr="00967833">
        <w:rPr>
          <w:rFonts w:ascii="Times New Roman" w:eastAsia="Times New Roman" w:hAnsi="Times New Roman" w:cs="Times New Roman"/>
          <w:color w:val="000000"/>
          <w:spacing w:val="-1"/>
          <w:sz w:val="28"/>
          <w:szCs w:val="28"/>
        </w:rPr>
        <w:t xml:space="preserve">средств вызвано характером движения категории стоимости на различных </w:t>
      </w:r>
      <w:r w:rsidRPr="00967833">
        <w:rPr>
          <w:rFonts w:ascii="Times New Roman" w:eastAsia="Times New Roman" w:hAnsi="Times New Roman" w:cs="Times New Roman"/>
          <w:color w:val="000000"/>
          <w:spacing w:val="-5"/>
          <w:sz w:val="28"/>
          <w:szCs w:val="28"/>
        </w:rPr>
        <w:t>стадиях воспроизводственного процесса.</w:t>
      </w:r>
    </w:p>
    <w:p w:rsidR="00644CC9" w:rsidRDefault="00644CC9" w:rsidP="00644CC9">
      <w:pPr>
        <w:widowControl w:val="0"/>
        <w:shd w:val="clear" w:color="auto" w:fill="FFFFFF"/>
        <w:autoSpaceDE w:val="0"/>
        <w:autoSpaceDN w:val="0"/>
        <w:adjustRightInd w:val="0"/>
        <w:spacing w:after="0" w:line="240" w:lineRule="auto"/>
        <w:ind w:left="2606" w:right="1094" w:hanging="2112"/>
        <w:jc w:val="center"/>
        <w:rPr>
          <w:rFonts w:ascii="Times New Roman" w:eastAsia="Times New Roman" w:hAnsi="Times New Roman" w:cs="Times New Roman"/>
          <w:color w:val="000000"/>
          <w:spacing w:val="-6"/>
          <w:sz w:val="28"/>
          <w:szCs w:val="28"/>
        </w:rPr>
      </w:pPr>
      <w:r w:rsidRPr="00967833">
        <w:rPr>
          <w:rFonts w:ascii="Times New Roman" w:eastAsia="Times New Roman" w:hAnsi="Times New Roman" w:cs="Times New Roman"/>
          <w:color w:val="000000"/>
          <w:spacing w:val="-6"/>
          <w:sz w:val="28"/>
          <w:szCs w:val="28"/>
        </w:rPr>
        <w:t>Кругооборот оборотных сре</w:t>
      </w:r>
      <w:proofErr w:type="gramStart"/>
      <w:r w:rsidRPr="00967833">
        <w:rPr>
          <w:rFonts w:ascii="Times New Roman" w:eastAsia="Times New Roman" w:hAnsi="Times New Roman" w:cs="Times New Roman"/>
          <w:color w:val="000000"/>
          <w:spacing w:val="-6"/>
          <w:sz w:val="28"/>
          <w:szCs w:val="28"/>
        </w:rPr>
        <w:t>дств пр</w:t>
      </w:r>
      <w:proofErr w:type="gramEnd"/>
      <w:r w:rsidRPr="00967833">
        <w:rPr>
          <w:rFonts w:ascii="Times New Roman" w:eastAsia="Times New Roman" w:hAnsi="Times New Roman" w:cs="Times New Roman"/>
          <w:color w:val="000000"/>
          <w:spacing w:val="-6"/>
          <w:sz w:val="28"/>
          <w:szCs w:val="28"/>
        </w:rPr>
        <w:t xml:space="preserve">оисходит по схеме: </w:t>
      </w:r>
    </w:p>
    <w:p w:rsidR="00644CC9" w:rsidRDefault="00644CC9" w:rsidP="00644CC9">
      <w:pPr>
        <w:widowControl w:val="0"/>
        <w:shd w:val="clear" w:color="auto" w:fill="FFFFFF"/>
        <w:autoSpaceDE w:val="0"/>
        <w:autoSpaceDN w:val="0"/>
        <w:adjustRightInd w:val="0"/>
        <w:spacing w:after="0" w:line="240" w:lineRule="auto"/>
        <w:ind w:left="2606" w:right="1094" w:hanging="2112"/>
        <w:jc w:val="center"/>
        <w:rPr>
          <w:rFonts w:ascii="Times New Roman" w:eastAsia="Times New Roman" w:hAnsi="Times New Roman" w:cs="Times New Roman"/>
          <w:color w:val="000000"/>
          <w:spacing w:val="-6"/>
          <w:sz w:val="28"/>
          <w:szCs w:val="28"/>
        </w:rPr>
      </w:pPr>
    </w:p>
    <w:p w:rsidR="00644CC9" w:rsidRPr="00967833" w:rsidRDefault="00644CC9" w:rsidP="00644CC9">
      <w:pPr>
        <w:widowControl w:val="0"/>
        <w:shd w:val="clear" w:color="auto" w:fill="FFFFFF"/>
        <w:autoSpaceDE w:val="0"/>
        <w:autoSpaceDN w:val="0"/>
        <w:adjustRightInd w:val="0"/>
        <w:spacing w:after="0" w:line="240" w:lineRule="auto"/>
        <w:ind w:left="2606" w:right="1094" w:hanging="2112"/>
        <w:jc w:val="center"/>
        <w:rPr>
          <w:rFonts w:ascii="Times New Roman" w:hAnsi="Times New Roman" w:cs="Times New Roman"/>
          <w:sz w:val="28"/>
          <w:szCs w:val="28"/>
        </w:rPr>
      </w:pPr>
      <w:r w:rsidRPr="00967833">
        <w:rPr>
          <w:rFonts w:ascii="Times New Roman" w:eastAsia="Times New Roman" w:hAnsi="Times New Roman" w:cs="Times New Roman"/>
          <w:color w:val="000000"/>
          <w:spacing w:val="-9"/>
          <w:w w:val="148"/>
          <w:sz w:val="28"/>
          <w:szCs w:val="28"/>
        </w:rPr>
        <w:t>Д-Т..</w:t>
      </w:r>
      <w:proofErr w:type="gramStart"/>
      <w:r w:rsidRPr="00967833">
        <w:rPr>
          <w:rFonts w:ascii="Times New Roman" w:eastAsia="Times New Roman" w:hAnsi="Times New Roman" w:cs="Times New Roman"/>
          <w:color w:val="000000"/>
          <w:spacing w:val="-9"/>
          <w:w w:val="148"/>
          <w:sz w:val="28"/>
          <w:szCs w:val="28"/>
        </w:rPr>
        <w:t>.П</w:t>
      </w:r>
      <w:proofErr w:type="gramEnd"/>
      <w:r w:rsidRPr="00967833">
        <w:rPr>
          <w:rFonts w:ascii="Times New Roman" w:eastAsia="Times New Roman" w:hAnsi="Times New Roman" w:cs="Times New Roman"/>
          <w:color w:val="000000"/>
          <w:spacing w:val="-9"/>
          <w:w w:val="148"/>
          <w:sz w:val="28"/>
          <w:szCs w:val="28"/>
        </w:rPr>
        <w:t>...</w:t>
      </w:r>
      <w:r>
        <w:rPr>
          <w:rFonts w:ascii="Times New Roman" w:eastAsia="Times New Roman" w:hAnsi="Times New Roman" w:cs="Times New Roman"/>
          <w:color w:val="000000"/>
          <w:spacing w:val="-9"/>
          <w:w w:val="148"/>
          <w:sz w:val="28"/>
          <w:szCs w:val="28"/>
        </w:rPr>
        <w:t>Т</w:t>
      </w:r>
      <w:r>
        <w:rPr>
          <w:rFonts w:ascii="Times New Roman" w:eastAsia="Times New Roman" w:hAnsi="Times New Roman" w:cs="Times New Roman"/>
          <w:color w:val="000000"/>
          <w:spacing w:val="-9"/>
          <w:w w:val="148"/>
          <w:sz w:val="28"/>
          <w:szCs w:val="28"/>
          <w:vertAlign w:val="superscript"/>
        </w:rPr>
        <w:t>1</w:t>
      </w:r>
      <w:r w:rsidRPr="00967833">
        <w:rPr>
          <w:rFonts w:ascii="Times New Roman" w:eastAsia="Times New Roman" w:hAnsi="Times New Roman" w:cs="Times New Roman"/>
          <w:color w:val="000000"/>
          <w:spacing w:val="-9"/>
          <w:w w:val="148"/>
          <w:sz w:val="28"/>
          <w:szCs w:val="28"/>
        </w:rPr>
        <w:t>-Д</w:t>
      </w:r>
      <w:r w:rsidRPr="00967833">
        <w:rPr>
          <w:rFonts w:ascii="Times New Roman" w:eastAsia="Times New Roman" w:hAnsi="Times New Roman" w:cs="Times New Roman"/>
          <w:color w:val="000000"/>
          <w:spacing w:val="-9"/>
          <w:w w:val="148"/>
          <w:sz w:val="28"/>
          <w:szCs w:val="28"/>
          <w:vertAlign w:val="superscript"/>
        </w:rPr>
        <w:t>1</w:t>
      </w:r>
    </w:p>
    <w:p w:rsidR="00644CC9" w:rsidRDefault="00644CC9" w:rsidP="00644CC9">
      <w:pPr>
        <w:widowControl w:val="0"/>
        <w:shd w:val="clear" w:color="auto" w:fill="FFFFFF"/>
        <w:autoSpaceDE w:val="0"/>
        <w:autoSpaceDN w:val="0"/>
        <w:adjustRightInd w:val="0"/>
        <w:spacing w:after="0" w:line="240" w:lineRule="auto"/>
        <w:ind w:right="34" w:firstLine="490"/>
        <w:jc w:val="both"/>
        <w:rPr>
          <w:rFonts w:ascii="Times New Roman" w:eastAsia="Times New Roman" w:hAnsi="Times New Roman" w:cs="Times New Roman"/>
          <w:color w:val="000000"/>
          <w:spacing w:val="-5"/>
          <w:sz w:val="28"/>
          <w:szCs w:val="28"/>
        </w:rPr>
      </w:pPr>
    </w:p>
    <w:p w:rsidR="00644CC9" w:rsidRPr="00967833" w:rsidRDefault="00644CC9" w:rsidP="00644CC9">
      <w:pPr>
        <w:widowControl w:val="0"/>
        <w:shd w:val="clear" w:color="auto" w:fill="FFFFFF"/>
        <w:autoSpaceDE w:val="0"/>
        <w:autoSpaceDN w:val="0"/>
        <w:adjustRightInd w:val="0"/>
        <w:spacing w:after="0"/>
        <w:ind w:right="3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5"/>
          <w:sz w:val="28"/>
          <w:szCs w:val="28"/>
        </w:rPr>
        <w:t xml:space="preserve">Ритмичность, слаженность и высокая результативность работы </w:t>
      </w:r>
      <w:r>
        <w:rPr>
          <w:rFonts w:ascii="Times New Roman" w:eastAsia="Times New Roman" w:hAnsi="Times New Roman" w:cs="Times New Roman"/>
          <w:color w:val="000000"/>
          <w:spacing w:val="-5"/>
          <w:sz w:val="28"/>
          <w:szCs w:val="28"/>
        </w:rPr>
        <w:t>корпорации</w:t>
      </w:r>
      <w:r w:rsidRPr="00967833">
        <w:rPr>
          <w:rFonts w:ascii="Times New Roman" w:eastAsia="Times New Roman" w:hAnsi="Times New Roman" w:cs="Times New Roman"/>
          <w:color w:val="000000"/>
          <w:spacing w:val="-5"/>
          <w:sz w:val="28"/>
          <w:szCs w:val="28"/>
        </w:rPr>
        <w:t xml:space="preserve"> во многом зависит от правильного определения потребности в оборот</w:t>
      </w:r>
      <w:r w:rsidRPr="00967833">
        <w:rPr>
          <w:rFonts w:ascii="Times New Roman" w:eastAsia="Times New Roman" w:hAnsi="Times New Roman" w:cs="Times New Roman"/>
          <w:color w:val="000000"/>
          <w:spacing w:val="-5"/>
          <w:sz w:val="28"/>
          <w:szCs w:val="28"/>
        </w:rPr>
        <w:softHyphen/>
        <w:t>ных средствах.</w:t>
      </w:r>
    </w:p>
    <w:p w:rsidR="00644CC9" w:rsidRPr="00967833" w:rsidRDefault="00644CC9" w:rsidP="00644CC9">
      <w:pPr>
        <w:widowControl w:val="0"/>
        <w:shd w:val="clear" w:color="auto" w:fill="FFFFFF"/>
        <w:autoSpaceDE w:val="0"/>
        <w:autoSpaceDN w:val="0"/>
        <w:adjustRightInd w:val="0"/>
        <w:spacing w:before="5" w:after="0"/>
        <w:ind w:left="5" w:right="3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3"/>
          <w:sz w:val="28"/>
          <w:szCs w:val="28"/>
        </w:rPr>
        <w:t>Определение потребности в оборотных средствах должно быть увяза</w:t>
      </w:r>
      <w:r w:rsidRPr="00967833">
        <w:rPr>
          <w:rFonts w:ascii="Times New Roman" w:eastAsia="Times New Roman" w:hAnsi="Times New Roman" w:cs="Times New Roman"/>
          <w:color w:val="000000"/>
          <w:spacing w:val="-3"/>
          <w:sz w:val="28"/>
          <w:szCs w:val="28"/>
        </w:rPr>
        <w:softHyphen/>
      </w:r>
      <w:r w:rsidRPr="00967833">
        <w:rPr>
          <w:rFonts w:ascii="Times New Roman" w:eastAsia="Times New Roman" w:hAnsi="Times New Roman" w:cs="Times New Roman"/>
          <w:color w:val="000000"/>
          <w:spacing w:val="-5"/>
          <w:sz w:val="28"/>
          <w:szCs w:val="28"/>
        </w:rPr>
        <w:t>но со сметой затрат на производство и производственным планом.</w:t>
      </w:r>
    </w:p>
    <w:p w:rsidR="00644CC9" w:rsidRPr="00967833" w:rsidRDefault="00644CC9" w:rsidP="00644CC9">
      <w:pPr>
        <w:widowControl w:val="0"/>
        <w:shd w:val="clear" w:color="auto" w:fill="FFFFFF"/>
        <w:autoSpaceDE w:val="0"/>
        <w:autoSpaceDN w:val="0"/>
        <w:adjustRightInd w:val="0"/>
        <w:spacing w:after="0"/>
        <w:ind w:left="10" w:right="29"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6"/>
          <w:sz w:val="28"/>
          <w:szCs w:val="28"/>
        </w:rPr>
        <w:t xml:space="preserve">При планировании оптимальной потребности организации в оборотных </w:t>
      </w:r>
      <w:r w:rsidRPr="00967833">
        <w:rPr>
          <w:rFonts w:ascii="Times New Roman" w:eastAsia="Times New Roman" w:hAnsi="Times New Roman" w:cs="Times New Roman"/>
          <w:color w:val="000000"/>
          <w:spacing w:val="-5"/>
          <w:sz w:val="28"/>
          <w:szCs w:val="28"/>
        </w:rPr>
        <w:t>средствах используют следующие методы:</w:t>
      </w:r>
    </w:p>
    <w:p w:rsidR="00644CC9" w:rsidRPr="00967833" w:rsidRDefault="00644CC9" w:rsidP="00644CC9">
      <w:pPr>
        <w:widowControl w:val="0"/>
        <w:numPr>
          <w:ilvl w:val="0"/>
          <w:numId w:val="1"/>
        </w:numPr>
        <w:shd w:val="clear" w:color="auto" w:fill="FFFFFF"/>
        <w:tabs>
          <w:tab w:val="left" w:pos="600"/>
        </w:tabs>
        <w:autoSpaceDE w:val="0"/>
        <w:autoSpaceDN w:val="0"/>
        <w:adjustRightInd w:val="0"/>
        <w:spacing w:after="0"/>
        <w:ind w:firstLine="709"/>
        <w:jc w:val="both"/>
        <w:rPr>
          <w:rFonts w:ascii="Times New Roman" w:hAnsi="Times New Roman" w:cs="Times New Roman"/>
          <w:color w:val="000000"/>
          <w:sz w:val="28"/>
          <w:szCs w:val="28"/>
        </w:rPr>
      </w:pPr>
      <w:r w:rsidRPr="00967833">
        <w:rPr>
          <w:rFonts w:ascii="Times New Roman" w:eastAsia="Times New Roman" w:hAnsi="Times New Roman" w:cs="Times New Roman"/>
          <w:color w:val="000000"/>
          <w:spacing w:val="-5"/>
          <w:sz w:val="28"/>
          <w:szCs w:val="28"/>
        </w:rPr>
        <w:t>аналитический;</w:t>
      </w:r>
    </w:p>
    <w:p w:rsidR="00644CC9" w:rsidRPr="00967833" w:rsidRDefault="00644CC9" w:rsidP="00644CC9">
      <w:pPr>
        <w:widowControl w:val="0"/>
        <w:numPr>
          <w:ilvl w:val="0"/>
          <w:numId w:val="1"/>
        </w:numPr>
        <w:shd w:val="clear" w:color="auto" w:fill="FFFFFF"/>
        <w:tabs>
          <w:tab w:val="left" w:pos="600"/>
        </w:tabs>
        <w:autoSpaceDE w:val="0"/>
        <w:autoSpaceDN w:val="0"/>
        <w:adjustRightInd w:val="0"/>
        <w:spacing w:after="0"/>
        <w:ind w:firstLine="709"/>
        <w:jc w:val="both"/>
        <w:rPr>
          <w:rFonts w:ascii="Times New Roman" w:hAnsi="Times New Roman" w:cs="Times New Roman"/>
          <w:color w:val="000000"/>
          <w:sz w:val="28"/>
          <w:szCs w:val="28"/>
        </w:rPr>
      </w:pPr>
      <w:r w:rsidRPr="00967833">
        <w:rPr>
          <w:rFonts w:ascii="Times New Roman" w:eastAsia="Times New Roman" w:hAnsi="Times New Roman" w:cs="Times New Roman"/>
          <w:color w:val="000000"/>
          <w:spacing w:val="-6"/>
          <w:sz w:val="28"/>
          <w:szCs w:val="28"/>
        </w:rPr>
        <w:t>коэффициентный;</w:t>
      </w:r>
    </w:p>
    <w:p w:rsidR="00644CC9" w:rsidRPr="00967833" w:rsidRDefault="00644CC9" w:rsidP="00644CC9">
      <w:pPr>
        <w:widowControl w:val="0"/>
        <w:numPr>
          <w:ilvl w:val="0"/>
          <w:numId w:val="1"/>
        </w:numPr>
        <w:shd w:val="clear" w:color="auto" w:fill="FFFFFF"/>
        <w:tabs>
          <w:tab w:val="left" w:pos="600"/>
        </w:tabs>
        <w:autoSpaceDE w:val="0"/>
        <w:autoSpaceDN w:val="0"/>
        <w:adjustRightInd w:val="0"/>
        <w:spacing w:before="5" w:after="0"/>
        <w:ind w:firstLine="709"/>
        <w:jc w:val="both"/>
        <w:rPr>
          <w:rFonts w:ascii="Times New Roman" w:hAnsi="Times New Roman" w:cs="Times New Roman"/>
          <w:color w:val="000000"/>
          <w:sz w:val="28"/>
          <w:szCs w:val="28"/>
        </w:rPr>
      </w:pPr>
      <w:r w:rsidRPr="00967833">
        <w:rPr>
          <w:rFonts w:ascii="Times New Roman" w:eastAsia="Times New Roman" w:hAnsi="Times New Roman" w:cs="Times New Roman"/>
          <w:color w:val="000000"/>
          <w:spacing w:val="-5"/>
          <w:sz w:val="28"/>
          <w:szCs w:val="28"/>
        </w:rPr>
        <w:t>метод прямого счета (нормирование);</w:t>
      </w:r>
    </w:p>
    <w:p w:rsidR="00644CC9" w:rsidRPr="00967833" w:rsidRDefault="00644CC9" w:rsidP="00644CC9">
      <w:pPr>
        <w:widowControl w:val="0"/>
        <w:numPr>
          <w:ilvl w:val="0"/>
          <w:numId w:val="1"/>
        </w:numPr>
        <w:shd w:val="clear" w:color="auto" w:fill="FFFFFF"/>
        <w:tabs>
          <w:tab w:val="left" w:pos="600"/>
        </w:tabs>
        <w:autoSpaceDE w:val="0"/>
        <w:autoSpaceDN w:val="0"/>
        <w:adjustRightInd w:val="0"/>
        <w:spacing w:before="5" w:after="0"/>
        <w:ind w:firstLine="709"/>
        <w:jc w:val="both"/>
        <w:rPr>
          <w:rFonts w:ascii="Times New Roman" w:hAnsi="Times New Roman" w:cs="Times New Roman"/>
          <w:color w:val="000000"/>
          <w:sz w:val="28"/>
          <w:szCs w:val="28"/>
        </w:rPr>
      </w:pPr>
      <w:r w:rsidRPr="00967833">
        <w:rPr>
          <w:rFonts w:ascii="Times New Roman" w:eastAsia="Times New Roman" w:hAnsi="Times New Roman" w:cs="Times New Roman"/>
          <w:color w:val="000000"/>
          <w:spacing w:val="-5"/>
          <w:sz w:val="28"/>
          <w:szCs w:val="28"/>
        </w:rPr>
        <w:t>укрупненный метод расчета.</w:t>
      </w:r>
    </w:p>
    <w:p w:rsidR="00644CC9" w:rsidRPr="00967833" w:rsidRDefault="00644CC9" w:rsidP="00644CC9">
      <w:pPr>
        <w:widowControl w:val="0"/>
        <w:shd w:val="clear" w:color="auto" w:fill="FFFFFF"/>
        <w:autoSpaceDE w:val="0"/>
        <w:autoSpaceDN w:val="0"/>
        <w:adjustRightInd w:val="0"/>
        <w:spacing w:after="0"/>
        <w:ind w:left="5" w:right="2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5"/>
          <w:sz w:val="28"/>
          <w:szCs w:val="28"/>
          <w:u w:val="single"/>
        </w:rPr>
        <w:t>Укрупненный метод расчета</w:t>
      </w:r>
      <w:r w:rsidRPr="00967833">
        <w:rPr>
          <w:rFonts w:ascii="Times New Roman" w:eastAsia="Times New Roman" w:hAnsi="Times New Roman" w:cs="Times New Roman"/>
          <w:color w:val="000000"/>
          <w:spacing w:val="-5"/>
          <w:sz w:val="28"/>
          <w:szCs w:val="28"/>
        </w:rPr>
        <w:t xml:space="preserve"> потребности в оборотных средствах имеет </w:t>
      </w:r>
      <w:r w:rsidRPr="00967833">
        <w:rPr>
          <w:rFonts w:ascii="Times New Roman" w:eastAsia="Times New Roman" w:hAnsi="Times New Roman" w:cs="Times New Roman"/>
          <w:color w:val="000000"/>
          <w:spacing w:val="-4"/>
          <w:sz w:val="28"/>
          <w:szCs w:val="28"/>
        </w:rPr>
        <w:t>в основе два главных параметра: длительность финансового цикла и плани</w:t>
      </w:r>
      <w:r w:rsidRPr="00967833">
        <w:rPr>
          <w:rFonts w:ascii="Times New Roman" w:eastAsia="Times New Roman" w:hAnsi="Times New Roman" w:cs="Times New Roman"/>
          <w:color w:val="000000"/>
          <w:spacing w:val="-4"/>
          <w:sz w:val="28"/>
          <w:szCs w:val="28"/>
        </w:rPr>
        <w:softHyphen/>
      </w:r>
      <w:r w:rsidRPr="00967833">
        <w:rPr>
          <w:rFonts w:ascii="Times New Roman" w:eastAsia="Times New Roman" w:hAnsi="Times New Roman" w:cs="Times New Roman"/>
          <w:color w:val="000000"/>
          <w:spacing w:val="-5"/>
          <w:sz w:val="28"/>
          <w:szCs w:val="28"/>
        </w:rPr>
        <w:t>руемые затраты по хозяйственной деятельности.</w:t>
      </w:r>
    </w:p>
    <w:p w:rsidR="00644CC9" w:rsidRPr="00967833" w:rsidRDefault="00644CC9" w:rsidP="00644CC9">
      <w:pPr>
        <w:widowControl w:val="0"/>
        <w:shd w:val="clear" w:color="auto" w:fill="FFFFFF"/>
        <w:autoSpaceDE w:val="0"/>
        <w:autoSpaceDN w:val="0"/>
        <w:adjustRightInd w:val="0"/>
        <w:spacing w:after="0"/>
        <w:ind w:left="10" w:right="38"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4"/>
          <w:sz w:val="28"/>
          <w:szCs w:val="28"/>
        </w:rPr>
        <w:t xml:space="preserve">Длительность финансового цикла определяется четырьмя периодами: </w:t>
      </w:r>
      <w:r w:rsidRPr="00967833">
        <w:rPr>
          <w:rFonts w:ascii="Times New Roman" w:eastAsia="Times New Roman" w:hAnsi="Times New Roman" w:cs="Times New Roman"/>
          <w:color w:val="000000"/>
          <w:spacing w:val="-5"/>
          <w:sz w:val="28"/>
          <w:szCs w:val="28"/>
        </w:rPr>
        <w:t>снабжение, производство, сбыт и расчет.</w:t>
      </w:r>
    </w:p>
    <w:p w:rsidR="00644CC9" w:rsidRPr="00967833" w:rsidRDefault="00644CC9" w:rsidP="00644CC9">
      <w:pPr>
        <w:widowControl w:val="0"/>
        <w:shd w:val="clear" w:color="auto" w:fill="FFFFFF"/>
        <w:autoSpaceDE w:val="0"/>
        <w:autoSpaceDN w:val="0"/>
        <w:adjustRightInd w:val="0"/>
        <w:spacing w:after="0"/>
        <w:ind w:left="5" w:right="2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4"/>
          <w:sz w:val="28"/>
          <w:szCs w:val="28"/>
        </w:rPr>
        <w:t xml:space="preserve">Продолжительность цикла снабжения и сбыта не должна превышать </w:t>
      </w:r>
      <w:r w:rsidRPr="00967833">
        <w:rPr>
          <w:rFonts w:ascii="Times New Roman" w:eastAsia="Times New Roman" w:hAnsi="Times New Roman" w:cs="Times New Roman"/>
          <w:color w:val="000000"/>
          <w:spacing w:val="-5"/>
          <w:sz w:val="28"/>
          <w:szCs w:val="28"/>
        </w:rPr>
        <w:t>значений, принятых в маркетинговой деятельности. Цикл производства дол</w:t>
      </w:r>
      <w:r w:rsidRPr="00967833">
        <w:rPr>
          <w:rFonts w:ascii="Times New Roman" w:eastAsia="Times New Roman" w:hAnsi="Times New Roman" w:cs="Times New Roman"/>
          <w:color w:val="000000"/>
          <w:spacing w:val="-5"/>
          <w:sz w:val="28"/>
          <w:szCs w:val="28"/>
        </w:rPr>
        <w:softHyphen/>
      </w:r>
      <w:r w:rsidRPr="00967833">
        <w:rPr>
          <w:rFonts w:ascii="Times New Roman" w:eastAsia="Times New Roman" w:hAnsi="Times New Roman" w:cs="Times New Roman"/>
          <w:color w:val="000000"/>
          <w:spacing w:val="-4"/>
          <w:sz w:val="28"/>
          <w:szCs w:val="28"/>
        </w:rPr>
        <w:t>жен соответствовать технологии, цикл расчетов - договорным условиям.</w:t>
      </w:r>
    </w:p>
    <w:p w:rsidR="00644CC9" w:rsidRPr="00967833" w:rsidRDefault="00644CC9" w:rsidP="00644CC9">
      <w:pPr>
        <w:widowControl w:val="0"/>
        <w:shd w:val="clear" w:color="auto" w:fill="FFFFFF"/>
        <w:autoSpaceDE w:val="0"/>
        <w:autoSpaceDN w:val="0"/>
        <w:adjustRightInd w:val="0"/>
        <w:spacing w:after="0"/>
        <w:ind w:left="10" w:right="2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4"/>
          <w:sz w:val="28"/>
          <w:szCs w:val="28"/>
        </w:rPr>
        <w:t>В общей модели расчета совокупной потребности организации в обо</w:t>
      </w:r>
      <w:r w:rsidRPr="00967833">
        <w:rPr>
          <w:rFonts w:ascii="Times New Roman" w:eastAsia="Times New Roman" w:hAnsi="Times New Roman" w:cs="Times New Roman"/>
          <w:color w:val="000000"/>
          <w:spacing w:val="-4"/>
          <w:sz w:val="28"/>
          <w:szCs w:val="28"/>
        </w:rPr>
        <w:softHyphen/>
        <w:t>ротных средствах (активах) следует учитывать затраты (оборот) на соответ</w:t>
      </w:r>
      <w:r w:rsidRPr="00967833">
        <w:rPr>
          <w:rFonts w:ascii="Times New Roman" w:eastAsia="Times New Roman" w:hAnsi="Times New Roman" w:cs="Times New Roman"/>
          <w:color w:val="000000"/>
          <w:spacing w:val="-4"/>
          <w:sz w:val="28"/>
          <w:szCs w:val="28"/>
        </w:rPr>
        <w:softHyphen/>
      </w:r>
      <w:r w:rsidRPr="00967833">
        <w:rPr>
          <w:rFonts w:ascii="Times New Roman" w:eastAsia="Times New Roman" w:hAnsi="Times New Roman" w:cs="Times New Roman"/>
          <w:color w:val="000000"/>
          <w:spacing w:val="-5"/>
          <w:sz w:val="28"/>
          <w:szCs w:val="28"/>
        </w:rPr>
        <w:t>ствующих стадиях финансового цикла (задача 22).</w:t>
      </w:r>
    </w:p>
    <w:p w:rsidR="00644CC9" w:rsidRPr="00967833" w:rsidRDefault="00644CC9" w:rsidP="00644CC9">
      <w:pPr>
        <w:widowControl w:val="0"/>
        <w:shd w:val="clear" w:color="auto" w:fill="FFFFFF"/>
        <w:autoSpaceDE w:val="0"/>
        <w:autoSpaceDN w:val="0"/>
        <w:adjustRightInd w:val="0"/>
        <w:spacing w:after="0"/>
        <w:ind w:left="14" w:right="24"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5"/>
          <w:sz w:val="28"/>
          <w:szCs w:val="28"/>
          <w:u w:val="single"/>
        </w:rPr>
        <w:lastRenderedPageBreak/>
        <w:t>Источниками</w:t>
      </w:r>
      <w:r w:rsidRPr="00967833">
        <w:rPr>
          <w:rFonts w:ascii="Times New Roman" w:eastAsia="Times New Roman" w:hAnsi="Times New Roman" w:cs="Times New Roman"/>
          <w:color w:val="000000"/>
          <w:spacing w:val="-5"/>
          <w:sz w:val="28"/>
          <w:szCs w:val="28"/>
        </w:rPr>
        <w:t xml:space="preserve"> финансирования оборотных средств </w:t>
      </w:r>
      <w:r w:rsidRPr="00967833">
        <w:rPr>
          <w:rFonts w:ascii="Times New Roman" w:eastAsia="Times New Roman" w:hAnsi="Times New Roman" w:cs="Times New Roman"/>
          <w:color w:val="000000"/>
          <w:spacing w:val="-5"/>
          <w:sz w:val="28"/>
          <w:szCs w:val="28"/>
          <w:u w:val="single"/>
        </w:rPr>
        <w:t>являются собствен</w:t>
      </w:r>
      <w:r w:rsidRPr="00967833">
        <w:rPr>
          <w:rFonts w:ascii="Times New Roman" w:eastAsia="Times New Roman" w:hAnsi="Times New Roman" w:cs="Times New Roman"/>
          <w:color w:val="000000"/>
          <w:spacing w:val="-5"/>
          <w:sz w:val="28"/>
          <w:szCs w:val="28"/>
          <w:u w:val="single"/>
        </w:rPr>
        <w:softHyphen/>
        <w:t>ные, заемные и привлеченные.</w:t>
      </w:r>
    </w:p>
    <w:p w:rsidR="00644CC9" w:rsidRPr="00C61AC4" w:rsidRDefault="00644CC9" w:rsidP="00644CC9">
      <w:pPr>
        <w:widowControl w:val="0"/>
        <w:shd w:val="clear" w:color="auto" w:fill="FFFFFF"/>
        <w:autoSpaceDE w:val="0"/>
        <w:autoSpaceDN w:val="0"/>
        <w:adjustRightInd w:val="0"/>
        <w:spacing w:after="0"/>
        <w:ind w:left="14" w:right="10" w:firstLine="709"/>
        <w:jc w:val="both"/>
        <w:rPr>
          <w:rFonts w:ascii="Times New Roman" w:hAnsi="Times New Roman" w:cs="Times New Roman"/>
          <w:sz w:val="28"/>
          <w:szCs w:val="28"/>
        </w:rPr>
      </w:pPr>
      <w:r w:rsidRPr="00967833">
        <w:rPr>
          <w:rFonts w:ascii="Times New Roman" w:eastAsia="Times New Roman" w:hAnsi="Times New Roman" w:cs="Times New Roman"/>
          <w:color w:val="000000"/>
          <w:spacing w:val="-5"/>
          <w:sz w:val="28"/>
          <w:szCs w:val="28"/>
        </w:rPr>
        <w:t xml:space="preserve">В момент организации </w:t>
      </w:r>
      <w:r>
        <w:rPr>
          <w:rFonts w:ascii="Times New Roman" w:eastAsia="Times New Roman" w:hAnsi="Times New Roman" w:cs="Times New Roman"/>
          <w:color w:val="000000"/>
          <w:spacing w:val="-5"/>
          <w:sz w:val="28"/>
          <w:szCs w:val="28"/>
        </w:rPr>
        <w:t>корпорации</w:t>
      </w:r>
      <w:r w:rsidRPr="00967833">
        <w:rPr>
          <w:rFonts w:ascii="Times New Roman" w:eastAsia="Times New Roman" w:hAnsi="Times New Roman" w:cs="Times New Roman"/>
          <w:color w:val="000000"/>
          <w:spacing w:val="-5"/>
          <w:sz w:val="28"/>
          <w:szCs w:val="28"/>
        </w:rPr>
        <w:t xml:space="preserve"> формирование оборотных средств </w:t>
      </w:r>
      <w:r w:rsidRPr="00967833">
        <w:rPr>
          <w:rFonts w:ascii="Times New Roman" w:eastAsia="Times New Roman" w:hAnsi="Times New Roman" w:cs="Times New Roman"/>
          <w:color w:val="000000"/>
          <w:spacing w:val="-3"/>
          <w:sz w:val="28"/>
          <w:szCs w:val="28"/>
        </w:rPr>
        <w:t xml:space="preserve">происходит за счет инвестиционных средств учредителей </w:t>
      </w:r>
      <w:r>
        <w:rPr>
          <w:rFonts w:ascii="Times New Roman" w:eastAsia="Times New Roman" w:hAnsi="Times New Roman" w:cs="Times New Roman"/>
          <w:color w:val="000000"/>
          <w:spacing w:val="-3"/>
          <w:sz w:val="28"/>
          <w:szCs w:val="28"/>
        </w:rPr>
        <w:t>корпорации</w:t>
      </w:r>
      <w:r w:rsidRPr="00967833">
        <w:rPr>
          <w:rFonts w:ascii="Times New Roman" w:eastAsia="Times New Roman" w:hAnsi="Times New Roman" w:cs="Times New Roman"/>
          <w:color w:val="000000"/>
          <w:spacing w:val="-3"/>
          <w:sz w:val="28"/>
          <w:szCs w:val="28"/>
        </w:rPr>
        <w:t xml:space="preserve">, то </w:t>
      </w:r>
      <w:r w:rsidRPr="00967833">
        <w:rPr>
          <w:rFonts w:ascii="Times New Roman" w:eastAsia="Times New Roman" w:hAnsi="Times New Roman" w:cs="Times New Roman"/>
          <w:color w:val="000000"/>
          <w:spacing w:val="-4"/>
          <w:sz w:val="28"/>
          <w:szCs w:val="28"/>
        </w:rPr>
        <w:t xml:space="preserve">есть за счет </w:t>
      </w:r>
      <w:proofErr w:type="gramStart"/>
      <w:r w:rsidRPr="00967833">
        <w:rPr>
          <w:rFonts w:ascii="Times New Roman" w:eastAsia="Times New Roman" w:hAnsi="Times New Roman" w:cs="Times New Roman"/>
          <w:color w:val="000000"/>
          <w:spacing w:val="-4"/>
          <w:sz w:val="28"/>
          <w:szCs w:val="28"/>
        </w:rPr>
        <w:t>уставного</w:t>
      </w:r>
      <w:proofErr w:type="gramEnd"/>
      <w:r w:rsidRPr="00967833">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4"/>
          <w:sz w:val="28"/>
          <w:szCs w:val="28"/>
        </w:rPr>
        <w:t>капитала</w:t>
      </w:r>
      <w:r w:rsidRPr="00967833">
        <w:rPr>
          <w:rFonts w:ascii="Times New Roman" w:eastAsia="Times New Roman" w:hAnsi="Times New Roman" w:cs="Times New Roman"/>
          <w:color w:val="000000"/>
          <w:spacing w:val="-4"/>
          <w:sz w:val="28"/>
          <w:szCs w:val="28"/>
        </w:rPr>
        <w:t xml:space="preserve">. В процессе работы источником пополнения оборотных средств является полученная прибыль, а также приравненные к собственным </w:t>
      </w:r>
      <w:proofErr w:type="gramStart"/>
      <w:r w:rsidRPr="00967833">
        <w:rPr>
          <w:rFonts w:ascii="Times New Roman" w:eastAsia="Times New Roman" w:hAnsi="Times New Roman" w:cs="Times New Roman"/>
          <w:color w:val="000000"/>
          <w:spacing w:val="-4"/>
          <w:sz w:val="28"/>
          <w:szCs w:val="28"/>
        </w:rPr>
        <w:t>средствам</w:t>
      </w:r>
      <w:proofErr w:type="gramEnd"/>
      <w:r w:rsidRPr="00967833">
        <w:rPr>
          <w:rFonts w:ascii="Times New Roman" w:eastAsia="Times New Roman" w:hAnsi="Times New Roman" w:cs="Times New Roman"/>
          <w:color w:val="000000"/>
          <w:spacing w:val="-4"/>
          <w:sz w:val="28"/>
          <w:szCs w:val="28"/>
        </w:rPr>
        <w:t xml:space="preserve"> так называемые устойчивые пассивы. Это средства, </w:t>
      </w:r>
      <w:r w:rsidRPr="00967833">
        <w:rPr>
          <w:rFonts w:ascii="Times New Roman" w:eastAsia="Times New Roman" w:hAnsi="Times New Roman" w:cs="Times New Roman"/>
          <w:color w:val="000000"/>
          <w:spacing w:val="-3"/>
          <w:sz w:val="28"/>
          <w:szCs w:val="28"/>
        </w:rPr>
        <w:t xml:space="preserve">которые не принадлежат </w:t>
      </w:r>
      <w:r>
        <w:rPr>
          <w:rFonts w:ascii="Times New Roman" w:eastAsia="Times New Roman" w:hAnsi="Times New Roman" w:cs="Times New Roman"/>
          <w:color w:val="000000"/>
          <w:spacing w:val="-3"/>
          <w:sz w:val="28"/>
          <w:szCs w:val="28"/>
        </w:rPr>
        <w:t>корпорации</w:t>
      </w:r>
      <w:r w:rsidRPr="00967833">
        <w:rPr>
          <w:rFonts w:ascii="Times New Roman" w:eastAsia="Times New Roman" w:hAnsi="Times New Roman" w:cs="Times New Roman"/>
          <w:color w:val="000000"/>
          <w:spacing w:val="-3"/>
          <w:sz w:val="28"/>
          <w:szCs w:val="28"/>
        </w:rPr>
        <w:t xml:space="preserve">, но постоянно находятся у </w:t>
      </w:r>
      <w:r>
        <w:rPr>
          <w:rFonts w:ascii="Times New Roman" w:eastAsia="Times New Roman" w:hAnsi="Times New Roman" w:cs="Times New Roman"/>
          <w:color w:val="000000"/>
          <w:spacing w:val="-3"/>
          <w:sz w:val="28"/>
          <w:szCs w:val="28"/>
        </w:rPr>
        <w:t>корпорации</w:t>
      </w:r>
      <w:r w:rsidRPr="00967833">
        <w:rPr>
          <w:rFonts w:ascii="Times New Roman" w:eastAsia="Times New Roman" w:hAnsi="Times New Roman" w:cs="Times New Roman"/>
          <w:color w:val="000000"/>
          <w:spacing w:val="-5"/>
          <w:sz w:val="28"/>
          <w:szCs w:val="28"/>
        </w:rPr>
        <w:t>, котор</w:t>
      </w:r>
      <w:r>
        <w:rPr>
          <w:rFonts w:ascii="Times New Roman" w:eastAsia="Times New Roman" w:hAnsi="Times New Roman" w:cs="Times New Roman"/>
          <w:color w:val="000000"/>
          <w:spacing w:val="-5"/>
          <w:sz w:val="28"/>
          <w:szCs w:val="28"/>
        </w:rPr>
        <w:t>ая</w:t>
      </w:r>
      <w:r w:rsidRPr="00967833">
        <w:rPr>
          <w:rFonts w:ascii="Times New Roman" w:eastAsia="Times New Roman" w:hAnsi="Times New Roman" w:cs="Times New Roman"/>
          <w:color w:val="000000"/>
          <w:spacing w:val="-5"/>
          <w:sz w:val="28"/>
          <w:szCs w:val="28"/>
        </w:rPr>
        <w:t xml:space="preserve"> распоряжается ими по своему усмотрению да момента погаше</w:t>
      </w:r>
      <w:r w:rsidRPr="00967833">
        <w:rPr>
          <w:rFonts w:ascii="Times New Roman" w:eastAsia="Times New Roman" w:hAnsi="Times New Roman" w:cs="Times New Roman"/>
          <w:color w:val="000000"/>
          <w:spacing w:val="-5"/>
          <w:sz w:val="28"/>
          <w:szCs w:val="28"/>
        </w:rPr>
        <w:softHyphen/>
        <w:t xml:space="preserve">ния задолженности. Так, между сроком начисления заработной платы и днем ее выплаты имеется определенное количество дней, за которые </w:t>
      </w:r>
      <w:r>
        <w:rPr>
          <w:rFonts w:ascii="Times New Roman" w:eastAsia="Times New Roman" w:hAnsi="Times New Roman" w:cs="Times New Roman"/>
          <w:color w:val="000000"/>
          <w:spacing w:val="-5"/>
          <w:sz w:val="28"/>
          <w:szCs w:val="28"/>
        </w:rPr>
        <w:t>корпорация</w:t>
      </w:r>
      <w:r w:rsidRPr="00967833">
        <w:rPr>
          <w:rFonts w:ascii="Times New Roman" w:eastAsia="Times New Roman" w:hAnsi="Times New Roman" w:cs="Times New Roman"/>
          <w:color w:val="000000"/>
          <w:spacing w:val="-5"/>
          <w:sz w:val="28"/>
          <w:szCs w:val="28"/>
        </w:rPr>
        <w:t xml:space="preserve"> </w:t>
      </w:r>
      <w:r w:rsidRPr="00967833">
        <w:rPr>
          <w:rFonts w:ascii="Times New Roman" w:eastAsia="Times New Roman" w:hAnsi="Times New Roman" w:cs="Times New Roman"/>
          <w:color w:val="000000"/>
          <w:spacing w:val="-4"/>
          <w:sz w:val="28"/>
          <w:szCs w:val="28"/>
        </w:rPr>
        <w:t>еще должн</w:t>
      </w:r>
      <w:r>
        <w:rPr>
          <w:rFonts w:ascii="Times New Roman" w:eastAsia="Times New Roman" w:hAnsi="Times New Roman" w:cs="Times New Roman"/>
          <w:color w:val="000000"/>
          <w:spacing w:val="-4"/>
          <w:sz w:val="28"/>
          <w:szCs w:val="28"/>
        </w:rPr>
        <w:t>а</w:t>
      </w:r>
      <w:r w:rsidRPr="00967833">
        <w:rPr>
          <w:rFonts w:ascii="Times New Roman" w:eastAsia="Times New Roman" w:hAnsi="Times New Roman" w:cs="Times New Roman"/>
          <w:color w:val="000000"/>
          <w:spacing w:val="-4"/>
          <w:sz w:val="28"/>
          <w:szCs w:val="28"/>
        </w:rPr>
        <w:t xml:space="preserve"> заплатить работникам. Образование кредиторской задолженно</w:t>
      </w:r>
      <w:r w:rsidRPr="00967833">
        <w:rPr>
          <w:rFonts w:ascii="Times New Roman" w:eastAsia="Times New Roman" w:hAnsi="Times New Roman" w:cs="Times New Roman"/>
          <w:color w:val="000000"/>
          <w:spacing w:val="-4"/>
          <w:sz w:val="28"/>
          <w:szCs w:val="28"/>
        </w:rPr>
        <w:softHyphen/>
        <w:t xml:space="preserve">сти связано также с резервом предстоящих отпусков, средства кредиторов, </w:t>
      </w:r>
      <w:r w:rsidRPr="00967833">
        <w:rPr>
          <w:rFonts w:ascii="Times New Roman" w:eastAsia="Times New Roman" w:hAnsi="Times New Roman" w:cs="Times New Roman"/>
          <w:color w:val="000000"/>
          <w:spacing w:val="-5"/>
          <w:sz w:val="28"/>
          <w:szCs w:val="28"/>
        </w:rPr>
        <w:t>полученные в качестве предоплаты за продукцию (товары, услуги) и др., но в финансовом планировании организации в качестве устойчивых пассивов мо</w:t>
      </w:r>
      <w:r w:rsidRPr="00967833">
        <w:rPr>
          <w:rFonts w:ascii="Times New Roman" w:eastAsia="Times New Roman" w:hAnsi="Times New Roman" w:cs="Times New Roman"/>
          <w:color w:val="000000"/>
          <w:spacing w:val="-5"/>
          <w:sz w:val="28"/>
          <w:szCs w:val="28"/>
        </w:rPr>
        <w:softHyphen/>
        <w:t>гут планировать только минимальную задолженность по оплате труда работ</w:t>
      </w:r>
      <w:r w:rsidRPr="00967833">
        <w:rPr>
          <w:rFonts w:ascii="Times New Roman" w:eastAsia="Times New Roman" w:hAnsi="Times New Roman" w:cs="Times New Roman"/>
          <w:color w:val="000000"/>
          <w:spacing w:val="-5"/>
          <w:sz w:val="28"/>
          <w:szCs w:val="28"/>
        </w:rPr>
        <w:softHyphen/>
        <w:t>никам организации.</w:t>
      </w:r>
    </w:p>
    <w:p w:rsidR="00644CC9" w:rsidRPr="00967833" w:rsidRDefault="00644CC9" w:rsidP="00644CC9">
      <w:pPr>
        <w:shd w:val="clear" w:color="auto" w:fill="FFFFFF"/>
        <w:spacing w:after="0" w:line="240" w:lineRule="auto"/>
        <w:ind w:left="24" w:firstLine="685"/>
        <w:jc w:val="both"/>
        <w:rPr>
          <w:rFonts w:ascii="Times New Roman" w:hAnsi="Times New Roman" w:cs="Times New Roman"/>
          <w:sz w:val="28"/>
          <w:szCs w:val="28"/>
        </w:rPr>
      </w:pPr>
      <w:r w:rsidRPr="00967833">
        <w:rPr>
          <w:rFonts w:ascii="Times New Roman" w:eastAsia="Times New Roman" w:hAnsi="Times New Roman" w:cs="Times New Roman"/>
          <w:color w:val="000000"/>
          <w:spacing w:val="-4"/>
          <w:sz w:val="28"/>
          <w:szCs w:val="28"/>
        </w:rPr>
        <w:t xml:space="preserve">Заемными средствами являются в основном краткосрочные кредиты </w:t>
      </w:r>
      <w:r w:rsidRPr="00967833">
        <w:rPr>
          <w:rFonts w:ascii="Times New Roman" w:eastAsia="Times New Roman" w:hAnsi="Times New Roman" w:cs="Times New Roman"/>
          <w:color w:val="000000"/>
          <w:spacing w:val="-5"/>
          <w:sz w:val="28"/>
          <w:szCs w:val="28"/>
        </w:rPr>
        <w:t>банка, с помощью которых удовлетворяю</w:t>
      </w:r>
      <w:r>
        <w:rPr>
          <w:rFonts w:ascii="Times New Roman" w:eastAsia="Times New Roman" w:hAnsi="Times New Roman" w:cs="Times New Roman"/>
          <w:color w:val="000000"/>
          <w:spacing w:val="-5"/>
          <w:sz w:val="28"/>
          <w:szCs w:val="28"/>
        </w:rPr>
        <w:t xml:space="preserve">тся временные дополнительные </w:t>
      </w:r>
      <w:r w:rsidRPr="00967833">
        <w:rPr>
          <w:rFonts w:ascii="Times New Roman" w:eastAsia="Times New Roman" w:hAnsi="Times New Roman" w:cs="Times New Roman"/>
          <w:color w:val="000000"/>
          <w:spacing w:val="-5"/>
          <w:sz w:val="28"/>
          <w:szCs w:val="28"/>
        </w:rPr>
        <w:t>по</w:t>
      </w:r>
      <w:r w:rsidRPr="00967833">
        <w:rPr>
          <w:rFonts w:ascii="Times New Roman" w:eastAsia="Times New Roman" w:hAnsi="Times New Roman" w:cs="Times New Roman"/>
          <w:color w:val="000000"/>
          <w:spacing w:val="-1"/>
          <w:sz w:val="28"/>
          <w:szCs w:val="28"/>
        </w:rPr>
        <w:t xml:space="preserve">требности в оборотных средствах, а также кредиты   других кредиторов и </w:t>
      </w:r>
      <w:r w:rsidRPr="00967833">
        <w:rPr>
          <w:rFonts w:ascii="Times New Roman" w:eastAsia="Times New Roman" w:hAnsi="Times New Roman" w:cs="Times New Roman"/>
          <w:color w:val="000000"/>
          <w:spacing w:val="-6"/>
          <w:sz w:val="28"/>
          <w:szCs w:val="28"/>
        </w:rPr>
        <w:t>коммерческий кредит.</w:t>
      </w:r>
    </w:p>
    <w:p w:rsidR="00644CC9" w:rsidRPr="00967833" w:rsidRDefault="00644CC9" w:rsidP="00644CC9">
      <w:pPr>
        <w:widowControl w:val="0"/>
        <w:shd w:val="clear" w:color="auto" w:fill="FFFFFF"/>
        <w:autoSpaceDE w:val="0"/>
        <w:autoSpaceDN w:val="0"/>
        <w:adjustRightInd w:val="0"/>
        <w:spacing w:after="0" w:line="240" w:lineRule="auto"/>
        <w:ind w:left="14" w:right="5" w:firstLine="695"/>
        <w:jc w:val="both"/>
        <w:rPr>
          <w:rFonts w:ascii="Times New Roman" w:hAnsi="Times New Roman" w:cs="Times New Roman"/>
          <w:sz w:val="28"/>
          <w:szCs w:val="28"/>
        </w:rPr>
      </w:pPr>
      <w:r w:rsidRPr="00967833">
        <w:rPr>
          <w:rFonts w:ascii="Times New Roman" w:eastAsia="Times New Roman" w:hAnsi="Times New Roman" w:cs="Times New Roman"/>
          <w:color w:val="000000"/>
          <w:spacing w:val="-4"/>
          <w:sz w:val="28"/>
          <w:szCs w:val="28"/>
        </w:rPr>
        <w:t xml:space="preserve">Другие кредиторы предоставляют средства организации взаймы под </w:t>
      </w:r>
      <w:r w:rsidRPr="00967833">
        <w:rPr>
          <w:rFonts w:ascii="Times New Roman" w:eastAsia="Times New Roman" w:hAnsi="Times New Roman" w:cs="Times New Roman"/>
          <w:color w:val="000000"/>
          <w:spacing w:val="-5"/>
          <w:sz w:val="28"/>
          <w:szCs w:val="28"/>
        </w:rPr>
        <w:t xml:space="preserve">оговоренный процент на срок менее года с оформлением </w:t>
      </w:r>
      <w:r w:rsidRPr="00967833">
        <w:rPr>
          <w:rFonts w:ascii="Times New Roman" w:eastAsia="Times New Roman" w:hAnsi="Times New Roman" w:cs="Times New Roman"/>
          <w:color w:val="000000"/>
          <w:spacing w:val="-5"/>
          <w:sz w:val="28"/>
          <w:szCs w:val="28"/>
          <w:u w:val="single"/>
        </w:rPr>
        <w:t>векселя</w:t>
      </w:r>
      <w:r w:rsidRPr="00967833">
        <w:rPr>
          <w:rFonts w:ascii="Times New Roman" w:eastAsia="Times New Roman" w:hAnsi="Times New Roman" w:cs="Times New Roman"/>
          <w:color w:val="000000"/>
          <w:spacing w:val="-5"/>
          <w:sz w:val="28"/>
          <w:szCs w:val="28"/>
        </w:rPr>
        <w:t xml:space="preserve"> или иного долгового обязательства.</w:t>
      </w:r>
    </w:p>
    <w:p w:rsidR="00644CC9" w:rsidRPr="00967833" w:rsidRDefault="00644CC9" w:rsidP="00644CC9">
      <w:pPr>
        <w:widowControl w:val="0"/>
        <w:shd w:val="clear" w:color="auto" w:fill="FFFFFF"/>
        <w:autoSpaceDE w:val="0"/>
        <w:autoSpaceDN w:val="0"/>
        <w:adjustRightInd w:val="0"/>
        <w:spacing w:after="0"/>
        <w:ind w:left="10" w:firstLine="695"/>
        <w:jc w:val="both"/>
        <w:rPr>
          <w:rFonts w:ascii="Times New Roman" w:hAnsi="Times New Roman" w:cs="Times New Roman"/>
          <w:sz w:val="28"/>
          <w:szCs w:val="28"/>
        </w:rPr>
      </w:pPr>
      <w:r w:rsidRPr="00967833">
        <w:rPr>
          <w:rFonts w:ascii="Times New Roman" w:eastAsia="Times New Roman" w:hAnsi="Times New Roman" w:cs="Times New Roman"/>
          <w:color w:val="000000"/>
          <w:spacing w:val="-5"/>
          <w:sz w:val="28"/>
          <w:szCs w:val="28"/>
        </w:rPr>
        <w:t xml:space="preserve">При оформлении вексельного кредита в сделке участвуют обычно три </w:t>
      </w:r>
      <w:r w:rsidRPr="00967833">
        <w:rPr>
          <w:rFonts w:ascii="Times New Roman" w:eastAsia="Times New Roman" w:hAnsi="Times New Roman" w:cs="Times New Roman"/>
          <w:color w:val="000000"/>
          <w:spacing w:val="-6"/>
          <w:sz w:val="28"/>
          <w:szCs w:val="28"/>
        </w:rPr>
        <w:t xml:space="preserve">стороны: должник (трассат), первоначальный кредитор (трассант) и тот, кому </w:t>
      </w:r>
      <w:r w:rsidRPr="00967833">
        <w:rPr>
          <w:rFonts w:ascii="Times New Roman" w:eastAsia="Times New Roman" w:hAnsi="Times New Roman" w:cs="Times New Roman"/>
          <w:color w:val="000000"/>
          <w:spacing w:val="-4"/>
          <w:sz w:val="28"/>
          <w:szCs w:val="28"/>
        </w:rPr>
        <w:t>должна быть выплачена сумма (ремитент). Обычно трассант выражает свое согласие (акцент) на уплату долга. Это согласие и делает вексель законным платежным средством. Банк выступает в роли ремитента. Трассант обраща</w:t>
      </w:r>
      <w:r w:rsidRPr="00967833">
        <w:rPr>
          <w:rFonts w:ascii="Times New Roman" w:eastAsia="Times New Roman" w:hAnsi="Times New Roman" w:cs="Times New Roman"/>
          <w:color w:val="000000"/>
          <w:spacing w:val="-4"/>
          <w:sz w:val="28"/>
          <w:szCs w:val="28"/>
        </w:rPr>
        <w:softHyphen/>
      </w:r>
      <w:r w:rsidRPr="00967833">
        <w:rPr>
          <w:rFonts w:ascii="Times New Roman" w:eastAsia="Times New Roman" w:hAnsi="Times New Roman" w:cs="Times New Roman"/>
          <w:color w:val="000000"/>
          <w:spacing w:val="-5"/>
          <w:sz w:val="28"/>
          <w:szCs w:val="28"/>
        </w:rPr>
        <w:t xml:space="preserve">ется в банк с векселем, на котором письменно зафиксирован акцент трассата, и получает взамен векселя деньги. Такая процедура называется </w:t>
      </w:r>
      <w:r w:rsidRPr="00967833">
        <w:rPr>
          <w:rFonts w:ascii="Times New Roman" w:eastAsia="Times New Roman" w:hAnsi="Times New Roman" w:cs="Times New Roman"/>
          <w:color w:val="000000"/>
          <w:spacing w:val="-5"/>
          <w:sz w:val="28"/>
          <w:szCs w:val="28"/>
          <w:u w:val="single"/>
        </w:rPr>
        <w:t>учетом век</w:t>
      </w:r>
      <w:r w:rsidRPr="00967833">
        <w:rPr>
          <w:rFonts w:ascii="Times New Roman" w:eastAsia="Times New Roman" w:hAnsi="Times New Roman" w:cs="Times New Roman"/>
          <w:color w:val="000000"/>
          <w:spacing w:val="-5"/>
          <w:sz w:val="28"/>
          <w:szCs w:val="28"/>
          <w:u w:val="single"/>
        </w:rPr>
        <w:softHyphen/>
        <w:t>селя.</w:t>
      </w:r>
      <w:r w:rsidRPr="00967833">
        <w:rPr>
          <w:rFonts w:ascii="Times New Roman" w:eastAsia="Times New Roman" w:hAnsi="Times New Roman" w:cs="Times New Roman"/>
          <w:color w:val="000000"/>
          <w:spacing w:val="-5"/>
          <w:sz w:val="28"/>
          <w:szCs w:val="28"/>
        </w:rPr>
        <w:t xml:space="preserve"> Как правило, сумма денег, выдаваемая банком трассанту, меньше сум</w:t>
      </w:r>
      <w:r w:rsidRPr="00967833">
        <w:rPr>
          <w:rFonts w:ascii="Times New Roman" w:eastAsia="Times New Roman" w:hAnsi="Times New Roman" w:cs="Times New Roman"/>
          <w:color w:val="000000"/>
          <w:spacing w:val="-5"/>
          <w:sz w:val="28"/>
          <w:szCs w:val="28"/>
        </w:rPr>
        <w:softHyphen/>
        <w:t>мы, указанной в векселе. Эта разница составляет доход банка.</w:t>
      </w:r>
    </w:p>
    <w:p w:rsidR="00644CC9" w:rsidRDefault="00644CC9" w:rsidP="00644CC9">
      <w:pPr>
        <w:widowControl w:val="0"/>
        <w:shd w:val="clear" w:color="auto" w:fill="FFFFFF"/>
        <w:autoSpaceDE w:val="0"/>
        <w:autoSpaceDN w:val="0"/>
        <w:adjustRightInd w:val="0"/>
        <w:spacing w:before="5" w:after="0"/>
        <w:ind w:right="10" w:firstLine="695"/>
        <w:jc w:val="both"/>
        <w:rPr>
          <w:rFonts w:ascii="Times New Roman" w:eastAsia="Times New Roman" w:hAnsi="Times New Roman" w:cs="Times New Roman"/>
          <w:color w:val="000000"/>
          <w:spacing w:val="-5"/>
          <w:sz w:val="28"/>
          <w:szCs w:val="28"/>
        </w:rPr>
      </w:pPr>
      <w:r w:rsidRPr="00967833">
        <w:rPr>
          <w:rFonts w:ascii="Times New Roman" w:eastAsia="Times New Roman" w:hAnsi="Times New Roman" w:cs="Times New Roman"/>
          <w:color w:val="000000"/>
          <w:spacing w:val="-5"/>
          <w:sz w:val="28"/>
          <w:szCs w:val="28"/>
        </w:rPr>
        <w:t>Общая сумма процентов, которые должен выплатить заемщик креди</w:t>
      </w:r>
      <w:r w:rsidRPr="00967833">
        <w:rPr>
          <w:rFonts w:ascii="Times New Roman" w:eastAsia="Times New Roman" w:hAnsi="Times New Roman" w:cs="Times New Roman"/>
          <w:color w:val="000000"/>
          <w:spacing w:val="-5"/>
          <w:sz w:val="28"/>
          <w:szCs w:val="28"/>
        </w:rPr>
        <w:softHyphen/>
        <w:t>тору, то есть плата за кредит определяется по формулам:</w:t>
      </w:r>
    </w:p>
    <w:p w:rsidR="00644CC9" w:rsidRPr="00967833" w:rsidRDefault="00644CC9" w:rsidP="00644CC9">
      <w:pPr>
        <w:widowControl w:val="0"/>
        <w:shd w:val="clear" w:color="auto" w:fill="FFFFFF"/>
        <w:autoSpaceDE w:val="0"/>
        <w:autoSpaceDN w:val="0"/>
        <w:adjustRightInd w:val="0"/>
        <w:spacing w:before="5" w:after="0"/>
        <w:ind w:right="10" w:firstLine="695"/>
        <w:jc w:val="both"/>
        <w:rPr>
          <w:rFonts w:ascii="Times New Roman" w:hAnsi="Times New Roman" w:cs="Times New Roman"/>
          <w:sz w:val="28"/>
          <w:szCs w:val="28"/>
        </w:rPr>
      </w:pPr>
    </w:p>
    <w:p w:rsidR="00644CC9" w:rsidRPr="00C61AC4" w:rsidRDefault="00644CC9" w:rsidP="00644CC9">
      <w:pPr>
        <w:widowControl w:val="0"/>
        <w:shd w:val="clear" w:color="auto" w:fill="FFFFFF"/>
        <w:autoSpaceDE w:val="0"/>
        <w:autoSpaceDN w:val="0"/>
        <w:adjustRightInd w:val="0"/>
        <w:spacing w:after="0"/>
        <w:ind w:right="2189"/>
        <w:jc w:val="center"/>
        <w:rPr>
          <w:rFonts w:ascii="Times New Roman" w:eastAsia="Times New Roman" w:hAnsi="Times New Roman" w:cs="Times New Roman"/>
          <w:color w:val="000000"/>
          <w:spacing w:val="-2"/>
          <w:sz w:val="28"/>
          <w:szCs w:val="28"/>
        </w:rPr>
      </w:pPr>
      <m:oMathPara>
        <m:oMathParaPr>
          <m:jc m:val="center"/>
        </m:oMathParaPr>
        <m:oMath>
          <m:r>
            <m:rPr>
              <m:sty m:val="p"/>
            </m:rPr>
            <w:rPr>
              <w:rFonts w:ascii="Cambria Math" w:eastAsia="Times New Roman" w:hAnsi="Cambria Math" w:cs="Times New Roman"/>
              <w:color w:val="000000"/>
              <w:spacing w:val="-2"/>
              <w:sz w:val="28"/>
              <w:szCs w:val="28"/>
            </w:rPr>
            <m:t>I=K×L×T</m:t>
          </m:r>
        </m:oMath>
      </m:oMathPara>
    </w:p>
    <w:p w:rsidR="00644CC9" w:rsidRDefault="00644CC9" w:rsidP="00644CC9">
      <w:pPr>
        <w:widowControl w:val="0"/>
        <w:shd w:val="clear" w:color="auto" w:fill="FFFFFF"/>
        <w:autoSpaceDE w:val="0"/>
        <w:autoSpaceDN w:val="0"/>
        <w:adjustRightInd w:val="0"/>
        <w:spacing w:after="0"/>
        <w:ind w:right="2189"/>
        <w:rPr>
          <w:rFonts w:ascii="Times New Roman" w:eastAsia="Times New Roman" w:hAnsi="Times New Roman" w:cs="Times New Roman"/>
          <w:color w:val="000000"/>
          <w:spacing w:val="-2"/>
          <w:sz w:val="28"/>
          <w:szCs w:val="28"/>
        </w:rPr>
      </w:pPr>
    </w:p>
    <w:p w:rsidR="00644CC9" w:rsidRPr="00967833" w:rsidRDefault="00644CC9" w:rsidP="00644CC9">
      <w:pPr>
        <w:widowControl w:val="0"/>
        <w:shd w:val="clear" w:color="auto" w:fill="FFFFFF"/>
        <w:autoSpaceDE w:val="0"/>
        <w:autoSpaceDN w:val="0"/>
        <w:adjustRightInd w:val="0"/>
        <w:spacing w:after="0"/>
        <w:ind w:right="2189"/>
        <w:rPr>
          <w:rFonts w:ascii="Times New Roman" w:hAnsi="Times New Roman" w:cs="Times New Roman"/>
          <w:sz w:val="28"/>
          <w:szCs w:val="28"/>
        </w:rPr>
      </w:pPr>
      <w:r w:rsidRPr="00967833">
        <w:rPr>
          <w:rFonts w:ascii="Times New Roman" w:eastAsia="Times New Roman" w:hAnsi="Times New Roman" w:cs="Times New Roman"/>
          <w:color w:val="000000"/>
          <w:spacing w:val="-2"/>
          <w:sz w:val="28"/>
          <w:szCs w:val="28"/>
        </w:rPr>
        <w:t xml:space="preserve">где </w:t>
      </w:r>
      <w:r w:rsidRPr="00967833">
        <w:rPr>
          <w:rFonts w:ascii="Times New Roman" w:eastAsia="Times New Roman" w:hAnsi="Times New Roman" w:cs="Times New Roman"/>
          <w:color w:val="000000"/>
          <w:spacing w:val="-2"/>
          <w:sz w:val="28"/>
          <w:szCs w:val="28"/>
          <w:lang w:val="en-US"/>
        </w:rPr>
        <w:t>I</w:t>
      </w:r>
      <w:r w:rsidRPr="00967833">
        <w:rPr>
          <w:rFonts w:ascii="Times New Roman" w:eastAsia="Times New Roman" w:hAnsi="Times New Roman" w:cs="Times New Roman"/>
          <w:color w:val="000000"/>
          <w:spacing w:val="-2"/>
          <w:sz w:val="28"/>
          <w:szCs w:val="28"/>
        </w:rPr>
        <w:t xml:space="preserve"> - общая сумма процентов;</w:t>
      </w:r>
    </w:p>
    <w:p w:rsidR="00644CC9" w:rsidRPr="00967833" w:rsidRDefault="00644CC9" w:rsidP="00644CC9">
      <w:pPr>
        <w:widowControl w:val="0"/>
        <w:shd w:val="clear" w:color="auto" w:fill="FFFFFF"/>
        <w:autoSpaceDE w:val="0"/>
        <w:autoSpaceDN w:val="0"/>
        <w:adjustRightInd w:val="0"/>
        <w:spacing w:before="5" w:after="0"/>
        <w:ind w:left="331"/>
        <w:rPr>
          <w:rFonts w:ascii="Times New Roman" w:hAnsi="Times New Roman" w:cs="Times New Roman"/>
          <w:sz w:val="28"/>
          <w:szCs w:val="28"/>
        </w:rPr>
      </w:pPr>
      <w:r w:rsidRPr="00967833">
        <w:rPr>
          <w:rFonts w:ascii="Times New Roman" w:eastAsia="Times New Roman" w:hAnsi="Times New Roman" w:cs="Times New Roman"/>
          <w:color w:val="000000"/>
          <w:spacing w:val="-3"/>
          <w:sz w:val="28"/>
          <w:szCs w:val="28"/>
        </w:rPr>
        <w:lastRenderedPageBreak/>
        <w:t xml:space="preserve">  </w:t>
      </w:r>
      <w:proofErr w:type="gramStart"/>
      <w:r w:rsidRPr="00967833">
        <w:rPr>
          <w:rFonts w:ascii="Times New Roman" w:eastAsia="Times New Roman" w:hAnsi="Times New Roman" w:cs="Times New Roman"/>
          <w:color w:val="000000"/>
          <w:spacing w:val="-3"/>
          <w:sz w:val="28"/>
          <w:szCs w:val="28"/>
        </w:rPr>
        <w:t>К</w:t>
      </w:r>
      <w:proofErr w:type="gramEnd"/>
      <w:r w:rsidRPr="00967833">
        <w:rPr>
          <w:rFonts w:ascii="Times New Roman" w:eastAsia="Times New Roman" w:hAnsi="Times New Roman" w:cs="Times New Roman"/>
          <w:color w:val="000000"/>
          <w:spacing w:val="-3"/>
          <w:sz w:val="28"/>
          <w:szCs w:val="28"/>
        </w:rPr>
        <w:t xml:space="preserve"> - сумма кредита;</w:t>
      </w:r>
    </w:p>
    <w:p w:rsidR="00644CC9" w:rsidRPr="00967833" w:rsidRDefault="00644CC9" w:rsidP="00644CC9">
      <w:pPr>
        <w:widowControl w:val="0"/>
        <w:shd w:val="clear" w:color="auto" w:fill="FFFFFF"/>
        <w:autoSpaceDE w:val="0"/>
        <w:autoSpaceDN w:val="0"/>
        <w:adjustRightInd w:val="0"/>
        <w:spacing w:after="0"/>
        <w:ind w:left="331"/>
        <w:rPr>
          <w:rFonts w:ascii="Times New Roman" w:hAnsi="Times New Roman" w:cs="Times New Roman"/>
          <w:sz w:val="28"/>
          <w:szCs w:val="28"/>
        </w:rPr>
      </w:pPr>
      <w:r w:rsidRPr="00967833">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3"/>
          <w:sz w:val="28"/>
          <w:szCs w:val="28"/>
          <w:lang w:val="en-US"/>
        </w:rPr>
        <w:t>L</w:t>
      </w:r>
      <w:r w:rsidRPr="00967833">
        <w:rPr>
          <w:rFonts w:ascii="Times New Roman" w:eastAsia="Times New Roman" w:hAnsi="Times New Roman" w:cs="Times New Roman"/>
          <w:color w:val="000000"/>
          <w:spacing w:val="-3"/>
          <w:sz w:val="28"/>
          <w:szCs w:val="28"/>
        </w:rPr>
        <w:t xml:space="preserve"> - </w:t>
      </w:r>
      <w:proofErr w:type="gramStart"/>
      <w:r w:rsidRPr="00967833">
        <w:rPr>
          <w:rFonts w:ascii="Times New Roman" w:eastAsia="Times New Roman" w:hAnsi="Times New Roman" w:cs="Times New Roman"/>
          <w:color w:val="000000"/>
          <w:spacing w:val="-3"/>
          <w:sz w:val="28"/>
          <w:szCs w:val="28"/>
        </w:rPr>
        <w:t>годовой</w:t>
      </w:r>
      <w:proofErr w:type="gramEnd"/>
      <w:r w:rsidRPr="00967833">
        <w:rPr>
          <w:rFonts w:ascii="Times New Roman" w:eastAsia="Times New Roman" w:hAnsi="Times New Roman" w:cs="Times New Roman"/>
          <w:color w:val="000000"/>
          <w:spacing w:val="-3"/>
          <w:sz w:val="28"/>
          <w:szCs w:val="28"/>
        </w:rPr>
        <w:t xml:space="preserve"> процент;</w:t>
      </w:r>
    </w:p>
    <w:p w:rsidR="00644CC9" w:rsidRPr="00F064FC" w:rsidRDefault="00644CC9" w:rsidP="00644CC9">
      <w:pPr>
        <w:widowControl w:val="0"/>
        <w:shd w:val="clear" w:color="auto" w:fill="FFFFFF"/>
        <w:autoSpaceDE w:val="0"/>
        <w:autoSpaceDN w:val="0"/>
        <w:adjustRightInd w:val="0"/>
        <w:spacing w:before="5" w:after="0"/>
        <w:ind w:left="331"/>
        <w:rPr>
          <w:rFonts w:ascii="Times New Roman" w:hAnsi="Times New Roman" w:cs="Times New Roman"/>
          <w:sz w:val="28"/>
          <w:szCs w:val="28"/>
        </w:rPr>
      </w:pPr>
      <w:r w:rsidRPr="00AC016C">
        <w:rPr>
          <w:rFonts w:ascii="Times New Roman" w:eastAsia="Times New Roman" w:hAnsi="Times New Roman" w:cs="Times New Roman"/>
          <w:color w:val="000000"/>
          <w:spacing w:val="-3"/>
          <w:sz w:val="28"/>
          <w:szCs w:val="28"/>
        </w:rPr>
        <w:t xml:space="preserve">  </w:t>
      </w:r>
      <w:r w:rsidRPr="00967833">
        <w:rPr>
          <w:rFonts w:ascii="Times New Roman" w:eastAsia="Times New Roman" w:hAnsi="Times New Roman" w:cs="Times New Roman"/>
          <w:color w:val="000000"/>
          <w:spacing w:val="-3"/>
          <w:sz w:val="28"/>
          <w:szCs w:val="28"/>
        </w:rPr>
        <w:t>Т - количество лет.</w:t>
      </w:r>
    </w:p>
    <w:p w:rsidR="00644CC9" w:rsidRPr="00F92215" w:rsidRDefault="00644CC9" w:rsidP="00644CC9">
      <w:pPr>
        <w:spacing w:after="0" w:line="240" w:lineRule="auto"/>
        <w:jc w:val="both"/>
        <w:rPr>
          <w:rFonts w:ascii="Times New Roman" w:hAnsi="Times New Roman" w:cs="Times New Roman"/>
          <w:sz w:val="28"/>
          <w:szCs w:val="28"/>
        </w:rPr>
      </w:pPr>
      <w:r w:rsidRPr="00F92215">
        <w:rPr>
          <w:rFonts w:ascii="Times New Roman" w:hAnsi="Times New Roman" w:cs="Times New Roman"/>
          <w:sz w:val="28"/>
          <w:szCs w:val="28"/>
        </w:rPr>
        <w:t>Задача 22. Рассчитайте норматив оборотных средств на конец планируемого года и определите его прирост, отражаемы</w:t>
      </w:r>
      <w:r>
        <w:rPr>
          <w:rFonts w:ascii="Times New Roman" w:hAnsi="Times New Roman" w:cs="Times New Roman"/>
          <w:sz w:val="28"/>
          <w:szCs w:val="28"/>
        </w:rPr>
        <w:t>й в балансе доходов и расходов.</w:t>
      </w:r>
    </w:p>
    <w:p w:rsidR="00644CC9" w:rsidRDefault="00644CC9" w:rsidP="00644CC9">
      <w:pPr>
        <w:spacing w:after="0" w:line="240" w:lineRule="auto"/>
        <w:jc w:val="both"/>
        <w:rPr>
          <w:rFonts w:ascii="Times New Roman" w:hAnsi="Times New Roman" w:cs="Times New Roman"/>
          <w:sz w:val="28"/>
          <w:szCs w:val="28"/>
          <w:u w:val="single"/>
        </w:rPr>
      </w:pPr>
      <w:r w:rsidRPr="00F92215">
        <w:rPr>
          <w:rFonts w:ascii="Times New Roman" w:hAnsi="Times New Roman" w:cs="Times New Roman"/>
          <w:sz w:val="28"/>
          <w:szCs w:val="28"/>
          <w:u w:val="single"/>
        </w:rPr>
        <w:t>Исходные данные:</w:t>
      </w:r>
    </w:p>
    <w:p w:rsidR="00644CC9" w:rsidRDefault="00644CC9" w:rsidP="00644CC9">
      <w:pPr>
        <w:spacing w:after="0" w:line="240" w:lineRule="auto"/>
        <w:jc w:val="both"/>
        <w:rPr>
          <w:u w:val="single"/>
        </w:rPr>
      </w:pPr>
    </w:p>
    <w:tbl>
      <w:tblPr>
        <w:tblStyle w:val="a3"/>
        <w:tblW w:w="0" w:type="auto"/>
        <w:tblLook w:val="04A0" w:firstRow="1" w:lastRow="0" w:firstColumn="1" w:lastColumn="0" w:noHBand="0" w:noVBand="1"/>
      </w:tblPr>
      <w:tblGrid>
        <w:gridCol w:w="2310"/>
        <w:gridCol w:w="2334"/>
        <w:gridCol w:w="1560"/>
        <w:gridCol w:w="1571"/>
        <w:gridCol w:w="1796"/>
      </w:tblGrid>
      <w:tr w:rsidR="00644CC9" w:rsidTr="009E5B01">
        <w:tc>
          <w:tcPr>
            <w:tcW w:w="2310" w:type="dxa"/>
            <w:vAlign w:val="center"/>
          </w:tcPr>
          <w:p w:rsidR="00644CC9" w:rsidRPr="00AC016C" w:rsidRDefault="00644CC9" w:rsidP="009E5B01">
            <w:pPr>
              <w:shd w:val="clear" w:color="auto" w:fill="FFFFFF"/>
              <w:ind w:left="264" w:right="240"/>
              <w:jc w:val="center"/>
              <w:rPr>
                <w:rFonts w:ascii="Times New Roman" w:hAnsi="Times New Roman" w:cs="Times New Roman"/>
                <w:sz w:val="28"/>
                <w:szCs w:val="28"/>
              </w:rPr>
            </w:pPr>
            <w:r w:rsidRPr="00AC016C">
              <w:rPr>
                <w:rFonts w:ascii="Times New Roman" w:eastAsia="Times New Roman" w:hAnsi="Times New Roman" w:cs="Times New Roman"/>
                <w:color w:val="000000"/>
                <w:spacing w:val="-6"/>
                <w:sz w:val="28"/>
                <w:szCs w:val="28"/>
              </w:rPr>
              <w:t xml:space="preserve">Элементы </w:t>
            </w:r>
            <w:r w:rsidRPr="00AC016C">
              <w:rPr>
                <w:rFonts w:ascii="Times New Roman" w:eastAsia="Times New Roman" w:hAnsi="Times New Roman" w:cs="Times New Roman"/>
                <w:color w:val="000000"/>
                <w:spacing w:val="-7"/>
                <w:sz w:val="28"/>
                <w:szCs w:val="28"/>
              </w:rPr>
              <w:t xml:space="preserve">оборотных </w:t>
            </w:r>
            <w:r w:rsidRPr="00AC016C">
              <w:rPr>
                <w:rFonts w:ascii="Times New Roman" w:eastAsia="Times New Roman" w:hAnsi="Times New Roman" w:cs="Times New Roman"/>
                <w:color w:val="000000"/>
                <w:spacing w:val="-6"/>
                <w:sz w:val="28"/>
                <w:szCs w:val="28"/>
              </w:rPr>
              <w:t>средств</w:t>
            </w:r>
          </w:p>
        </w:tc>
        <w:tc>
          <w:tcPr>
            <w:tcW w:w="2334" w:type="dxa"/>
            <w:vAlign w:val="center"/>
          </w:tcPr>
          <w:p w:rsidR="00644CC9" w:rsidRPr="00AC016C" w:rsidRDefault="00644CC9" w:rsidP="009E5B01">
            <w:pPr>
              <w:shd w:val="clear" w:color="auto" w:fill="FFFFFF"/>
              <w:jc w:val="center"/>
              <w:rPr>
                <w:rFonts w:ascii="Times New Roman" w:hAnsi="Times New Roman" w:cs="Times New Roman"/>
                <w:sz w:val="28"/>
                <w:szCs w:val="28"/>
              </w:rPr>
            </w:pPr>
            <w:r w:rsidRPr="00AC016C">
              <w:rPr>
                <w:rFonts w:ascii="Times New Roman" w:eastAsia="Times New Roman" w:hAnsi="Times New Roman" w:cs="Times New Roman"/>
                <w:color w:val="000000"/>
                <w:spacing w:val="-6"/>
                <w:sz w:val="28"/>
                <w:szCs w:val="28"/>
              </w:rPr>
              <w:t>Затраты на произ</w:t>
            </w:r>
            <w:r w:rsidRPr="00AC016C">
              <w:rPr>
                <w:rFonts w:ascii="Times New Roman" w:eastAsia="Times New Roman" w:hAnsi="Times New Roman" w:cs="Times New Roman"/>
                <w:color w:val="000000"/>
                <w:spacing w:val="-6"/>
                <w:sz w:val="28"/>
                <w:szCs w:val="28"/>
              </w:rPr>
              <w:softHyphen/>
              <w:t xml:space="preserve">водство в </w:t>
            </w:r>
            <w:r w:rsidRPr="00AC016C">
              <w:rPr>
                <w:rFonts w:ascii="Times New Roman" w:eastAsia="Times New Roman" w:hAnsi="Times New Roman" w:cs="Times New Roman"/>
                <w:color w:val="000000"/>
                <w:spacing w:val="-7"/>
                <w:sz w:val="28"/>
                <w:szCs w:val="28"/>
                <w:lang w:val="en-US"/>
              </w:rPr>
              <w:t>IV</w:t>
            </w:r>
            <w:r w:rsidRPr="00AC016C">
              <w:rPr>
                <w:rFonts w:ascii="Times New Roman" w:eastAsia="Times New Roman" w:hAnsi="Times New Roman" w:cs="Times New Roman"/>
                <w:color w:val="000000"/>
                <w:spacing w:val="-7"/>
                <w:sz w:val="28"/>
                <w:szCs w:val="28"/>
              </w:rPr>
              <w:t xml:space="preserve"> кв. </w:t>
            </w:r>
            <w:r w:rsidRPr="00AC016C">
              <w:rPr>
                <w:rFonts w:ascii="Times New Roman" w:eastAsia="Times New Roman" w:hAnsi="Times New Roman" w:cs="Times New Roman"/>
                <w:color w:val="000000"/>
                <w:spacing w:val="-6"/>
                <w:sz w:val="28"/>
                <w:szCs w:val="28"/>
              </w:rPr>
              <w:t>планируемого го</w:t>
            </w:r>
            <w:r w:rsidRPr="00AC016C">
              <w:rPr>
                <w:rFonts w:ascii="Times New Roman" w:eastAsia="Times New Roman" w:hAnsi="Times New Roman" w:cs="Times New Roman"/>
                <w:color w:val="000000"/>
                <w:spacing w:val="-6"/>
                <w:sz w:val="28"/>
                <w:szCs w:val="28"/>
              </w:rPr>
              <w:softHyphen/>
              <w:t xml:space="preserve">да, </w:t>
            </w:r>
            <w:proofErr w:type="spellStart"/>
            <w:r w:rsidRPr="00AC016C">
              <w:rPr>
                <w:rFonts w:ascii="Times New Roman" w:eastAsia="Times New Roman" w:hAnsi="Times New Roman" w:cs="Times New Roman"/>
                <w:color w:val="000000"/>
                <w:spacing w:val="-6"/>
                <w:sz w:val="28"/>
                <w:szCs w:val="28"/>
              </w:rPr>
              <w:t>тыс</w:t>
            </w:r>
            <w:proofErr w:type="gramStart"/>
            <w:r w:rsidRPr="00AC016C">
              <w:rPr>
                <w:rFonts w:ascii="Times New Roman" w:eastAsia="Times New Roman" w:hAnsi="Times New Roman" w:cs="Times New Roman"/>
                <w:color w:val="000000"/>
                <w:spacing w:val="-6"/>
                <w:sz w:val="28"/>
                <w:szCs w:val="28"/>
              </w:rPr>
              <w:t>.р</w:t>
            </w:r>
            <w:proofErr w:type="gramEnd"/>
            <w:r w:rsidRPr="00AC016C">
              <w:rPr>
                <w:rFonts w:ascii="Times New Roman" w:eastAsia="Times New Roman" w:hAnsi="Times New Roman" w:cs="Times New Roman"/>
                <w:color w:val="000000"/>
                <w:spacing w:val="-6"/>
                <w:sz w:val="28"/>
                <w:szCs w:val="28"/>
              </w:rPr>
              <w:t>уб</w:t>
            </w:r>
            <w:proofErr w:type="spellEnd"/>
            <w:r w:rsidRPr="00AC016C">
              <w:rPr>
                <w:rFonts w:ascii="Times New Roman" w:eastAsia="Times New Roman" w:hAnsi="Times New Roman" w:cs="Times New Roman"/>
                <w:color w:val="000000"/>
                <w:spacing w:val="-6"/>
                <w:sz w:val="28"/>
                <w:szCs w:val="28"/>
              </w:rPr>
              <w:t>.</w:t>
            </w:r>
          </w:p>
        </w:tc>
        <w:tc>
          <w:tcPr>
            <w:tcW w:w="1560" w:type="dxa"/>
            <w:vAlign w:val="center"/>
          </w:tcPr>
          <w:p w:rsidR="00644CC9" w:rsidRPr="00AC016C" w:rsidRDefault="00644CC9" w:rsidP="009E5B01">
            <w:pPr>
              <w:shd w:val="clear" w:color="auto" w:fill="FFFFFF"/>
              <w:jc w:val="center"/>
              <w:rPr>
                <w:rFonts w:ascii="Times New Roman" w:hAnsi="Times New Roman" w:cs="Times New Roman"/>
                <w:sz w:val="28"/>
                <w:szCs w:val="28"/>
              </w:rPr>
            </w:pPr>
            <w:r w:rsidRPr="00AC016C">
              <w:rPr>
                <w:rFonts w:ascii="Times New Roman" w:eastAsia="Times New Roman" w:hAnsi="Times New Roman" w:cs="Times New Roman"/>
                <w:color w:val="000000"/>
                <w:spacing w:val="-7"/>
                <w:sz w:val="28"/>
                <w:szCs w:val="28"/>
              </w:rPr>
              <w:t xml:space="preserve">Сумма </w:t>
            </w:r>
            <w:r w:rsidRPr="00AC016C">
              <w:rPr>
                <w:rFonts w:ascii="Times New Roman" w:eastAsia="Times New Roman" w:hAnsi="Times New Roman" w:cs="Times New Roman"/>
                <w:color w:val="000000"/>
                <w:spacing w:val="-5"/>
                <w:sz w:val="28"/>
                <w:szCs w:val="28"/>
              </w:rPr>
              <w:t xml:space="preserve">затрат на </w:t>
            </w:r>
            <w:r w:rsidRPr="00AC016C">
              <w:rPr>
                <w:rFonts w:ascii="Times New Roman" w:eastAsia="Times New Roman" w:hAnsi="Times New Roman" w:cs="Times New Roman"/>
                <w:color w:val="000000"/>
                <w:spacing w:val="-8"/>
                <w:sz w:val="28"/>
                <w:szCs w:val="28"/>
              </w:rPr>
              <w:t xml:space="preserve">один </w:t>
            </w:r>
            <w:r w:rsidRPr="00AC016C">
              <w:rPr>
                <w:rFonts w:ascii="Times New Roman" w:eastAsia="Times New Roman" w:hAnsi="Times New Roman" w:cs="Times New Roman"/>
                <w:color w:val="000000"/>
                <w:spacing w:val="-6"/>
                <w:sz w:val="28"/>
                <w:szCs w:val="28"/>
              </w:rPr>
              <w:t xml:space="preserve">день, </w:t>
            </w:r>
            <w:r w:rsidRPr="00AC016C">
              <w:rPr>
                <w:rFonts w:ascii="Times New Roman" w:eastAsia="Times New Roman" w:hAnsi="Times New Roman" w:cs="Times New Roman"/>
                <w:color w:val="000000"/>
                <w:spacing w:val="-5"/>
                <w:sz w:val="28"/>
                <w:szCs w:val="28"/>
              </w:rPr>
              <w:t>тыс. руб.</w:t>
            </w:r>
          </w:p>
        </w:tc>
        <w:tc>
          <w:tcPr>
            <w:tcW w:w="1571" w:type="dxa"/>
            <w:vAlign w:val="center"/>
          </w:tcPr>
          <w:p w:rsidR="00644CC9" w:rsidRPr="00AC016C" w:rsidRDefault="00644CC9" w:rsidP="009E5B01">
            <w:pPr>
              <w:shd w:val="clear" w:color="auto" w:fill="FFFFFF"/>
              <w:jc w:val="center"/>
              <w:rPr>
                <w:rFonts w:ascii="Times New Roman" w:hAnsi="Times New Roman" w:cs="Times New Roman"/>
                <w:sz w:val="28"/>
                <w:szCs w:val="28"/>
              </w:rPr>
            </w:pPr>
            <w:r w:rsidRPr="00AC016C">
              <w:rPr>
                <w:rFonts w:ascii="Times New Roman" w:eastAsia="Times New Roman" w:hAnsi="Times New Roman" w:cs="Times New Roman"/>
                <w:color w:val="000000"/>
                <w:spacing w:val="-4"/>
                <w:sz w:val="28"/>
                <w:szCs w:val="28"/>
              </w:rPr>
              <w:t xml:space="preserve">Норма </w:t>
            </w:r>
            <w:r w:rsidRPr="00AC016C">
              <w:rPr>
                <w:rFonts w:ascii="Times New Roman" w:eastAsia="Times New Roman" w:hAnsi="Times New Roman" w:cs="Times New Roman"/>
                <w:color w:val="000000"/>
                <w:spacing w:val="-5"/>
                <w:sz w:val="28"/>
                <w:szCs w:val="28"/>
              </w:rPr>
              <w:t>оборотных сре</w:t>
            </w:r>
            <w:proofErr w:type="gramStart"/>
            <w:r w:rsidRPr="00AC016C">
              <w:rPr>
                <w:rFonts w:ascii="Times New Roman" w:eastAsia="Times New Roman" w:hAnsi="Times New Roman" w:cs="Times New Roman"/>
                <w:color w:val="000000"/>
                <w:spacing w:val="-5"/>
                <w:sz w:val="28"/>
                <w:szCs w:val="28"/>
              </w:rPr>
              <w:t xml:space="preserve">дств в </w:t>
            </w:r>
            <w:r w:rsidRPr="00AC016C">
              <w:rPr>
                <w:rFonts w:ascii="Times New Roman" w:eastAsia="Times New Roman" w:hAnsi="Times New Roman" w:cs="Times New Roman"/>
                <w:color w:val="000000"/>
                <w:spacing w:val="-6"/>
                <w:sz w:val="28"/>
                <w:szCs w:val="28"/>
              </w:rPr>
              <w:t>д</w:t>
            </w:r>
            <w:proofErr w:type="gramEnd"/>
            <w:r w:rsidRPr="00AC016C">
              <w:rPr>
                <w:rFonts w:ascii="Times New Roman" w:eastAsia="Times New Roman" w:hAnsi="Times New Roman" w:cs="Times New Roman"/>
                <w:color w:val="000000"/>
                <w:spacing w:val="-6"/>
                <w:sz w:val="28"/>
                <w:szCs w:val="28"/>
              </w:rPr>
              <w:t>нях или %</w:t>
            </w:r>
          </w:p>
        </w:tc>
        <w:tc>
          <w:tcPr>
            <w:tcW w:w="1796" w:type="dxa"/>
            <w:vAlign w:val="center"/>
          </w:tcPr>
          <w:p w:rsidR="00644CC9" w:rsidRPr="00AC016C" w:rsidRDefault="00644CC9" w:rsidP="009E5B01">
            <w:pPr>
              <w:shd w:val="clear" w:color="auto" w:fill="FFFFFF"/>
              <w:ind w:right="24"/>
              <w:jc w:val="center"/>
              <w:rPr>
                <w:rFonts w:ascii="Times New Roman" w:hAnsi="Times New Roman" w:cs="Times New Roman"/>
                <w:sz w:val="28"/>
                <w:szCs w:val="28"/>
              </w:rPr>
            </w:pPr>
            <w:r w:rsidRPr="00AC016C">
              <w:rPr>
                <w:rFonts w:ascii="Times New Roman" w:eastAsia="Times New Roman" w:hAnsi="Times New Roman" w:cs="Times New Roman"/>
                <w:color w:val="000000"/>
                <w:spacing w:val="-5"/>
                <w:sz w:val="28"/>
                <w:szCs w:val="28"/>
              </w:rPr>
              <w:t xml:space="preserve">Норматив оборотных средств в денежном </w:t>
            </w:r>
            <w:r w:rsidRPr="00AC016C">
              <w:rPr>
                <w:rFonts w:ascii="Times New Roman" w:eastAsia="Times New Roman" w:hAnsi="Times New Roman" w:cs="Times New Roman"/>
                <w:color w:val="000000"/>
                <w:spacing w:val="-7"/>
                <w:sz w:val="28"/>
                <w:szCs w:val="28"/>
              </w:rPr>
              <w:t xml:space="preserve">выражении, </w:t>
            </w:r>
            <w:proofErr w:type="spellStart"/>
            <w:r w:rsidRPr="00AC016C">
              <w:rPr>
                <w:rFonts w:ascii="Times New Roman" w:eastAsia="Times New Roman" w:hAnsi="Times New Roman" w:cs="Times New Roman"/>
                <w:color w:val="000000"/>
                <w:spacing w:val="-6"/>
                <w:sz w:val="28"/>
                <w:szCs w:val="28"/>
              </w:rPr>
              <w:t>тыс</w:t>
            </w:r>
            <w:proofErr w:type="gramStart"/>
            <w:r w:rsidRPr="00AC016C">
              <w:rPr>
                <w:rFonts w:ascii="Times New Roman" w:eastAsia="Times New Roman" w:hAnsi="Times New Roman" w:cs="Times New Roman"/>
                <w:color w:val="000000"/>
                <w:spacing w:val="-6"/>
                <w:sz w:val="28"/>
                <w:szCs w:val="28"/>
              </w:rPr>
              <w:t>.р</w:t>
            </w:r>
            <w:proofErr w:type="gramEnd"/>
            <w:r w:rsidRPr="00AC016C">
              <w:rPr>
                <w:rFonts w:ascii="Times New Roman" w:eastAsia="Times New Roman" w:hAnsi="Times New Roman" w:cs="Times New Roman"/>
                <w:color w:val="000000"/>
                <w:spacing w:val="-6"/>
                <w:sz w:val="28"/>
                <w:szCs w:val="28"/>
              </w:rPr>
              <w:t>уб</w:t>
            </w:r>
            <w:proofErr w:type="spellEnd"/>
            <w:r w:rsidRPr="00AC016C">
              <w:rPr>
                <w:rFonts w:ascii="Times New Roman" w:eastAsia="Times New Roman" w:hAnsi="Times New Roman" w:cs="Times New Roman"/>
                <w:color w:val="000000"/>
                <w:spacing w:val="-6"/>
                <w:sz w:val="28"/>
                <w:szCs w:val="28"/>
              </w:rPr>
              <w:t>.</w:t>
            </w:r>
          </w:p>
        </w:tc>
      </w:tr>
      <w:tr w:rsidR="00644CC9" w:rsidTr="009E5B01">
        <w:tc>
          <w:tcPr>
            <w:tcW w:w="2310" w:type="dxa"/>
            <w:vAlign w:val="bottom"/>
          </w:tcPr>
          <w:p w:rsidR="00644CC9" w:rsidRPr="00E57B54" w:rsidRDefault="00644CC9" w:rsidP="009E5B01">
            <w:pPr>
              <w:shd w:val="clear" w:color="auto" w:fill="FFFFFF"/>
              <w:rPr>
                <w:rFonts w:ascii="Times New Roman" w:hAnsi="Times New Roman" w:cs="Times New Roman"/>
                <w:sz w:val="28"/>
                <w:szCs w:val="28"/>
              </w:rPr>
            </w:pPr>
            <w:r w:rsidRPr="00E57B54">
              <w:rPr>
                <w:rFonts w:ascii="Times New Roman" w:hAnsi="Times New Roman" w:cs="Times New Roman"/>
                <w:color w:val="000000"/>
                <w:spacing w:val="-8"/>
                <w:sz w:val="28"/>
                <w:szCs w:val="28"/>
              </w:rPr>
              <w:t xml:space="preserve">1 .   </w:t>
            </w:r>
            <w:r w:rsidRPr="00E57B54">
              <w:rPr>
                <w:rFonts w:ascii="Times New Roman" w:eastAsia="Times New Roman" w:hAnsi="Times New Roman" w:cs="Times New Roman"/>
                <w:color w:val="000000"/>
                <w:spacing w:val="-8"/>
                <w:sz w:val="28"/>
                <w:szCs w:val="28"/>
              </w:rPr>
              <w:t>Сырье,   мате</w:t>
            </w:r>
            <w:r w:rsidRPr="00E57B54">
              <w:rPr>
                <w:rFonts w:ascii="Times New Roman" w:eastAsia="Times New Roman" w:hAnsi="Times New Roman" w:cs="Times New Roman"/>
                <w:color w:val="000000"/>
                <w:spacing w:val="-8"/>
                <w:sz w:val="28"/>
                <w:szCs w:val="28"/>
              </w:rPr>
              <w:softHyphen/>
            </w:r>
            <w:r w:rsidRPr="00E57B54">
              <w:rPr>
                <w:rFonts w:ascii="Times New Roman" w:eastAsia="Times New Roman" w:hAnsi="Times New Roman" w:cs="Times New Roman"/>
                <w:color w:val="000000"/>
                <w:spacing w:val="-3"/>
                <w:sz w:val="28"/>
                <w:szCs w:val="28"/>
              </w:rPr>
              <w:t xml:space="preserve">риалы, покупные </w:t>
            </w:r>
            <w:r w:rsidRPr="00E57B54">
              <w:rPr>
                <w:rFonts w:ascii="Times New Roman" w:eastAsia="Times New Roman" w:hAnsi="Times New Roman" w:cs="Times New Roman"/>
                <w:color w:val="000000"/>
                <w:spacing w:val="-5"/>
                <w:sz w:val="28"/>
                <w:szCs w:val="28"/>
              </w:rPr>
              <w:t>полуфабрикаты, комплектующие изделия</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7"/>
                <w:sz w:val="28"/>
                <w:szCs w:val="28"/>
              </w:rPr>
              <w:t>360,0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pacing w:val="-8"/>
                <w:sz w:val="28"/>
                <w:szCs w:val="28"/>
              </w:rPr>
              <w:t>41,3</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vAlign w:val="bottom"/>
          </w:tcPr>
          <w:p w:rsidR="00644CC9" w:rsidRPr="00E57B54" w:rsidRDefault="00644CC9" w:rsidP="009E5B01">
            <w:pPr>
              <w:shd w:val="clear" w:color="auto" w:fill="FFFFFF"/>
              <w:ind w:firstLine="5"/>
              <w:rPr>
                <w:rFonts w:ascii="Times New Roman" w:hAnsi="Times New Roman" w:cs="Times New Roman"/>
                <w:sz w:val="28"/>
                <w:szCs w:val="28"/>
              </w:rPr>
            </w:pPr>
            <w:r w:rsidRPr="00E57B54">
              <w:rPr>
                <w:rFonts w:ascii="Times New Roman" w:hAnsi="Times New Roman" w:cs="Times New Roman"/>
                <w:color w:val="000000"/>
                <w:spacing w:val="-2"/>
                <w:sz w:val="28"/>
                <w:szCs w:val="28"/>
              </w:rPr>
              <w:t xml:space="preserve">2. </w:t>
            </w:r>
            <w:r w:rsidRPr="00E57B54">
              <w:rPr>
                <w:rFonts w:ascii="Times New Roman" w:eastAsia="Times New Roman" w:hAnsi="Times New Roman" w:cs="Times New Roman"/>
                <w:color w:val="000000"/>
                <w:spacing w:val="-2"/>
                <w:sz w:val="28"/>
                <w:szCs w:val="28"/>
              </w:rPr>
              <w:t>Вспомогатель</w:t>
            </w:r>
            <w:r w:rsidRPr="00E57B54">
              <w:rPr>
                <w:rFonts w:ascii="Times New Roman" w:eastAsia="Times New Roman" w:hAnsi="Times New Roman" w:cs="Times New Roman"/>
                <w:color w:val="000000"/>
                <w:spacing w:val="-2"/>
                <w:sz w:val="28"/>
                <w:szCs w:val="28"/>
              </w:rPr>
              <w:softHyphen/>
            </w:r>
            <w:r w:rsidRPr="00E57B54">
              <w:rPr>
                <w:rFonts w:ascii="Times New Roman" w:eastAsia="Times New Roman" w:hAnsi="Times New Roman" w:cs="Times New Roman"/>
                <w:color w:val="000000"/>
                <w:spacing w:val="-5"/>
                <w:sz w:val="28"/>
                <w:szCs w:val="28"/>
              </w:rPr>
              <w:t>ные материалы</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8"/>
                <w:sz w:val="28"/>
                <w:szCs w:val="28"/>
              </w:rPr>
              <w:t>45,0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AC11D6" w:rsidRDefault="00644CC9" w:rsidP="009E5B01">
            <w:pPr>
              <w:shd w:val="clear" w:color="auto" w:fill="FFFFFF"/>
              <w:jc w:val="center"/>
              <w:rPr>
                <w:rFonts w:ascii="Times New Roman" w:hAnsi="Times New Roman" w:cs="Times New Roman"/>
                <w:sz w:val="28"/>
                <w:szCs w:val="28"/>
              </w:rPr>
            </w:pPr>
            <w:r w:rsidRPr="00AC11D6">
              <w:rPr>
                <w:rFonts w:ascii="Times New Roman" w:hAnsi="Times New Roman" w:cs="Times New Roman"/>
                <w:color w:val="000000"/>
                <w:spacing w:val="-7"/>
                <w:w w:val="128"/>
                <w:sz w:val="28"/>
                <w:szCs w:val="28"/>
              </w:rPr>
              <w:t>88,0</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rPr>
                <w:rFonts w:ascii="Times New Roman" w:hAnsi="Times New Roman" w:cs="Times New Roman"/>
                <w:sz w:val="28"/>
                <w:szCs w:val="28"/>
              </w:rPr>
            </w:pPr>
            <w:r w:rsidRPr="00E57B54">
              <w:rPr>
                <w:rFonts w:ascii="Times New Roman" w:hAnsi="Times New Roman" w:cs="Times New Roman"/>
                <w:color w:val="000000"/>
                <w:spacing w:val="-7"/>
                <w:sz w:val="28"/>
                <w:szCs w:val="28"/>
              </w:rPr>
              <w:t xml:space="preserve">3. </w:t>
            </w:r>
            <w:r w:rsidRPr="00E57B54">
              <w:rPr>
                <w:rFonts w:ascii="Times New Roman" w:eastAsia="Times New Roman" w:hAnsi="Times New Roman" w:cs="Times New Roman"/>
                <w:color w:val="000000"/>
                <w:spacing w:val="-7"/>
                <w:sz w:val="28"/>
                <w:szCs w:val="28"/>
              </w:rPr>
              <w:t>Топливо</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7"/>
                <w:sz w:val="28"/>
                <w:szCs w:val="28"/>
              </w:rPr>
              <w:t>90,0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AC11D6" w:rsidRDefault="00644CC9" w:rsidP="009E5B01">
            <w:pPr>
              <w:shd w:val="clear" w:color="auto" w:fill="FFFFFF"/>
              <w:jc w:val="center"/>
              <w:rPr>
                <w:rFonts w:ascii="Times New Roman" w:hAnsi="Times New Roman" w:cs="Times New Roman"/>
                <w:sz w:val="28"/>
                <w:szCs w:val="28"/>
              </w:rPr>
            </w:pPr>
            <w:r w:rsidRPr="00AC11D6">
              <w:rPr>
                <w:rFonts w:ascii="Times New Roman" w:hAnsi="Times New Roman" w:cs="Times New Roman"/>
                <w:color w:val="000000"/>
                <w:spacing w:val="-4"/>
                <w:w w:val="128"/>
                <w:sz w:val="28"/>
                <w:szCs w:val="28"/>
              </w:rPr>
              <w:t>50,0</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rPr>
                <w:rFonts w:ascii="Times New Roman" w:hAnsi="Times New Roman" w:cs="Times New Roman"/>
                <w:sz w:val="28"/>
                <w:szCs w:val="28"/>
              </w:rPr>
            </w:pPr>
            <w:r w:rsidRPr="00E57B54">
              <w:rPr>
                <w:rFonts w:ascii="Times New Roman" w:hAnsi="Times New Roman" w:cs="Times New Roman"/>
                <w:color w:val="000000"/>
                <w:spacing w:val="-5"/>
                <w:sz w:val="28"/>
                <w:szCs w:val="28"/>
              </w:rPr>
              <w:t xml:space="preserve">4. </w:t>
            </w:r>
            <w:r w:rsidRPr="00E57B54">
              <w:rPr>
                <w:rFonts w:ascii="Times New Roman" w:eastAsia="Times New Roman" w:hAnsi="Times New Roman" w:cs="Times New Roman"/>
                <w:color w:val="000000"/>
                <w:spacing w:val="-5"/>
                <w:sz w:val="28"/>
                <w:szCs w:val="28"/>
              </w:rPr>
              <w:t>Тара</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12"/>
                <w:sz w:val="28"/>
                <w:szCs w:val="28"/>
              </w:rPr>
              <w:t>18,0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pacing w:val="-8"/>
                <w:sz w:val="28"/>
                <w:szCs w:val="28"/>
              </w:rPr>
              <w:t>45,0</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rPr>
                <w:rFonts w:ascii="Times New Roman" w:hAnsi="Times New Roman" w:cs="Times New Roman"/>
                <w:sz w:val="28"/>
                <w:szCs w:val="28"/>
              </w:rPr>
            </w:pPr>
            <w:r w:rsidRPr="00E57B54">
              <w:rPr>
                <w:rFonts w:ascii="Times New Roman" w:hAnsi="Times New Roman" w:cs="Times New Roman"/>
                <w:color w:val="000000"/>
                <w:spacing w:val="-8"/>
                <w:sz w:val="28"/>
                <w:szCs w:val="28"/>
              </w:rPr>
              <w:t xml:space="preserve">5. </w:t>
            </w:r>
            <w:r w:rsidRPr="00E57B54">
              <w:rPr>
                <w:rFonts w:ascii="Times New Roman" w:eastAsia="Times New Roman" w:hAnsi="Times New Roman" w:cs="Times New Roman"/>
                <w:color w:val="000000"/>
                <w:spacing w:val="-8"/>
                <w:sz w:val="28"/>
                <w:szCs w:val="28"/>
              </w:rPr>
              <w:t>МБП</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8"/>
                <w:sz w:val="28"/>
                <w:szCs w:val="28"/>
              </w:rPr>
              <w:t>756,0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ind w:right="461"/>
              <w:rPr>
                <w:rFonts w:ascii="Times New Roman" w:hAnsi="Times New Roman" w:cs="Times New Roman"/>
                <w:sz w:val="28"/>
                <w:szCs w:val="28"/>
              </w:rPr>
            </w:pPr>
            <w:r w:rsidRPr="00E57B54">
              <w:rPr>
                <w:rFonts w:ascii="Times New Roman" w:hAnsi="Times New Roman" w:cs="Times New Roman"/>
                <w:color w:val="000000"/>
                <w:spacing w:val="-6"/>
                <w:sz w:val="28"/>
                <w:szCs w:val="28"/>
              </w:rPr>
              <w:t xml:space="preserve">6. </w:t>
            </w:r>
            <w:r w:rsidRPr="00E57B54">
              <w:rPr>
                <w:rFonts w:ascii="Times New Roman" w:eastAsia="Times New Roman" w:hAnsi="Times New Roman" w:cs="Times New Roman"/>
                <w:color w:val="000000"/>
                <w:spacing w:val="-6"/>
                <w:sz w:val="28"/>
                <w:szCs w:val="28"/>
              </w:rPr>
              <w:t xml:space="preserve">Запасные </w:t>
            </w:r>
            <w:r w:rsidRPr="00E57B54">
              <w:rPr>
                <w:rFonts w:ascii="Times New Roman" w:eastAsia="Times New Roman" w:hAnsi="Times New Roman" w:cs="Times New Roman"/>
                <w:color w:val="000000"/>
                <w:spacing w:val="-5"/>
                <w:sz w:val="28"/>
                <w:szCs w:val="28"/>
              </w:rPr>
              <w:t>части</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hAnsi="Times New Roman" w:cs="Times New Roman"/>
                <w:color w:val="000000"/>
                <w:spacing w:val="-7"/>
                <w:sz w:val="28"/>
                <w:szCs w:val="28"/>
              </w:rPr>
              <w:t>400,0</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z w:val="28"/>
                <w:szCs w:val="28"/>
              </w:rPr>
              <w:t>2,5</w:t>
            </w:r>
            <w:r>
              <w:rPr>
                <w:rFonts w:ascii="Times New Roman" w:hAnsi="Times New Roman" w:cs="Times New Roman"/>
                <w:color w:val="000000"/>
                <w:sz w:val="28"/>
                <w:szCs w:val="28"/>
              </w:rPr>
              <w:t xml:space="preserve"> %</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tabs>
                <w:tab w:val="left" w:pos="284"/>
              </w:tabs>
              <w:rPr>
                <w:rFonts w:ascii="Times New Roman" w:hAnsi="Times New Roman" w:cs="Times New Roman"/>
                <w:sz w:val="28"/>
                <w:szCs w:val="28"/>
              </w:rPr>
            </w:pPr>
            <w:r>
              <w:rPr>
                <w:rFonts w:ascii="Times New Roman" w:hAnsi="Times New Roman" w:cs="Times New Roman"/>
                <w:color w:val="000000"/>
                <w:spacing w:val="-4"/>
                <w:sz w:val="28"/>
                <w:szCs w:val="28"/>
              </w:rPr>
              <w:t>7.</w:t>
            </w:r>
            <w:r w:rsidRPr="00E57B54">
              <w:rPr>
                <w:rFonts w:ascii="Times New Roman" w:hAnsi="Times New Roman" w:cs="Times New Roman"/>
                <w:color w:val="000000"/>
                <w:spacing w:val="-4"/>
                <w:sz w:val="28"/>
                <w:szCs w:val="28"/>
              </w:rPr>
              <w:t xml:space="preserve">  </w:t>
            </w:r>
            <w:r w:rsidRPr="00E57B54">
              <w:rPr>
                <w:rFonts w:ascii="Times New Roman" w:eastAsia="Times New Roman" w:hAnsi="Times New Roman" w:cs="Times New Roman"/>
                <w:color w:val="000000"/>
                <w:spacing w:val="-4"/>
                <w:sz w:val="28"/>
                <w:szCs w:val="28"/>
              </w:rPr>
              <w:t>Незавершен</w:t>
            </w:r>
            <w:r w:rsidRPr="00E57B54">
              <w:rPr>
                <w:rFonts w:ascii="Times New Roman" w:eastAsia="Times New Roman" w:hAnsi="Times New Roman" w:cs="Times New Roman"/>
                <w:color w:val="000000"/>
                <w:spacing w:val="-4"/>
                <w:sz w:val="28"/>
                <w:szCs w:val="28"/>
              </w:rPr>
              <w:softHyphen/>
            </w:r>
            <w:r w:rsidRPr="00E57B54">
              <w:rPr>
                <w:rFonts w:ascii="Times New Roman" w:eastAsia="Times New Roman" w:hAnsi="Times New Roman" w:cs="Times New Roman"/>
                <w:color w:val="000000"/>
                <w:spacing w:val="-5"/>
                <w:sz w:val="28"/>
                <w:szCs w:val="28"/>
              </w:rPr>
              <w:t>ное производство и полуфабрикаты собственного производства</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eastAsia="Times New Roman" w:hAnsi="Times New Roman" w:cs="Times New Roman"/>
                <w:color w:val="000000"/>
                <w:spacing w:val="-6"/>
                <w:sz w:val="28"/>
                <w:szCs w:val="28"/>
              </w:rPr>
              <w:t xml:space="preserve">Производственная </w:t>
            </w:r>
            <w:r w:rsidRPr="00E57B54">
              <w:rPr>
                <w:rFonts w:ascii="Times New Roman" w:eastAsia="Times New Roman" w:hAnsi="Times New Roman" w:cs="Times New Roman"/>
                <w:color w:val="000000"/>
                <w:spacing w:val="-5"/>
                <w:sz w:val="28"/>
                <w:szCs w:val="28"/>
              </w:rPr>
              <w:t>себестоимость ва</w:t>
            </w:r>
            <w:r w:rsidRPr="00E57B54">
              <w:rPr>
                <w:rFonts w:ascii="Times New Roman" w:eastAsia="Times New Roman" w:hAnsi="Times New Roman" w:cs="Times New Roman"/>
                <w:color w:val="000000"/>
                <w:spacing w:val="-5"/>
                <w:sz w:val="28"/>
                <w:szCs w:val="28"/>
              </w:rPr>
              <w:softHyphen/>
              <w:t xml:space="preserve">ловой продукции </w:t>
            </w:r>
            <w:r w:rsidRPr="00E57B54">
              <w:rPr>
                <w:rFonts w:ascii="Times New Roman" w:eastAsia="Times New Roman" w:hAnsi="Times New Roman" w:cs="Times New Roman"/>
                <w:color w:val="000000"/>
                <w:spacing w:val="3"/>
                <w:sz w:val="28"/>
                <w:szCs w:val="28"/>
              </w:rPr>
              <w:t>-5692</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z w:val="28"/>
                <w:szCs w:val="28"/>
              </w:rPr>
              <w:t>5</w:t>
            </w:r>
          </w:p>
        </w:tc>
        <w:tc>
          <w:tcPr>
            <w:tcW w:w="1796" w:type="dxa"/>
            <w:vAlign w:val="center"/>
          </w:tcPr>
          <w:p w:rsidR="00644CC9" w:rsidRDefault="00644CC9" w:rsidP="009E5B01">
            <w:pPr>
              <w:jc w:val="center"/>
            </w:pPr>
            <w:r w:rsidRPr="0017245E">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ind w:firstLine="5"/>
              <w:rPr>
                <w:rFonts w:ascii="Times New Roman" w:hAnsi="Times New Roman" w:cs="Times New Roman"/>
                <w:sz w:val="28"/>
                <w:szCs w:val="28"/>
              </w:rPr>
            </w:pPr>
            <w:r w:rsidRPr="00E57B54">
              <w:rPr>
                <w:rFonts w:ascii="Times New Roman" w:hAnsi="Times New Roman" w:cs="Times New Roman"/>
                <w:color w:val="000000"/>
                <w:spacing w:val="-5"/>
                <w:sz w:val="28"/>
                <w:szCs w:val="28"/>
              </w:rPr>
              <w:t xml:space="preserve">8. </w:t>
            </w:r>
            <w:r w:rsidRPr="00E57B54">
              <w:rPr>
                <w:rFonts w:ascii="Times New Roman" w:eastAsia="Times New Roman" w:hAnsi="Times New Roman" w:cs="Times New Roman"/>
                <w:color w:val="000000"/>
                <w:spacing w:val="-5"/>
                <w:sz w:val="28"/>
                <w:szCs w:val="28"/>
              </w:rPr>
              <w:t xml:space="preserve">Расходы </w:t>
            </w:r>
            <w:r w:rsidRPr="00E57B54">
              <w:rPr>
                <w:rFonts w:ascii="Times New Roman" w:eastAsia="Times New Roman" w:hAnsi="Times New Roman" w:cs="Times New Roman"/>
                <w:color w:val="000000"/>
                <w:spacing w:val="-4"/>
                <w:sz w:val="28"/>
                <w:szCs w:val="28"/>
              </w:rPr>
              <w:t>будущих   перио</w:t>
            </w:r>
            <w:r w:rsidRPr="00E57B54">
              <w:rPr>
                <w:rFonts w:ascii="Times New Roman" w:eastAsia="Times New Roman" w:hAnsi="Times New Roman" w:cs="Times New Roman"/>
                <w:color w:val="000000"/>
                <w:spacing w:val="-4"/>
                <w:sz w:val="28"/>
                <w:szCs w:val="28"/>
              </w:rPr>
              <w:softHyphen/>
            </w:r>
            <w:r w:rsidRPr="00E57B54">
              <w:rPr>
                <w:rFonts w:ascii="Times New Roman" w:eastAsia="Times New Roman" w:hAnsi="Times New Roman" w:cs="Times New Roman"/>
                <w:color w:val="000000"/>
                <w:spacing w:val="-8"/>
                <w:sz w:val="28"/>
                <w:szCs w:val="28"/>
              </w:rPr>
              <w:t>дов</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796"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6,4</w:t>
            </w:r>
          </w:p>
        </w:tc>
      </w:tr>
      <w:tr w:rsidR="00644CC9" w:rsidTr="009E5B01">
        <w:tc>
          <w:tcPr>
            <w:tcW w:w="2310" w:type="dxa"/>
          </w:tcPr>
          <w:p w:rsidR="00644CC9" w:rsidRPr="00E57B54" w:rsidRDefault="00644CC9" w:rsidP="009E5B01">
            <w:pPr>
              <w:shd w:val="clear" w:color="auto" w:fill="FFFFFF"/>
              <w:rPr>
                <w:rFonts w:ascii="Times New Roman" w:hAnsi="Times New Roman" w:cs="Times New Roman"/>
                <w:sz w:val="28"/>
                <w:szCs w:val="28"/>
              </w:rPr>
            </w:pPr>
            <w:r w:rsidRPr="00E57B54">
              <w:rPr>
                <w:rFonts w:ascii="Times New Roman" w:hAnsi="Times New Roman" w:cs="Times New Roman"/>
                <w:color w:val="000000"/>
                <w:spacing w:val="-4"/>
                <w:sz w:val="28"/>
                <w:szCs w:val="28"/>
              </w:rPr>
              <w:t xml:space="preserve">9.   </w:t>
            </w:r>
            <w:r w:rsidRPr="00E57B54">
              <w:rPr>
                <w:rFonts w:ascii="Times New Roman" w:eastAsia="Times New Roman" w:hAnsi="Times New Roman" w:cs="Times New Roman"/>
                <w:color w:val="000000"/>
                <w:spacing w:val="-4"/>
                <w:sz w:val="28"/>
                <w:szCs w:val="28"/>
              </w:rPr>
              <w:t>Готовая   про</w:t>
            </w:r>
            <w:r w:rsidRPr="00E57B54">
              <w:rPr>
                <w:rFonts w:ascii="Times New Roman" w:eastAsia="Times New Roman" w:hAnsi="Times New Roman" w:cs="Times New Roman"/>
                <w:color w:val="000000"/>
                <w:spacing w:val="-4"/>
                <w:sz w:val="28"/>
                <w:szCs w:val="28"/>
              </w:rPr>
              <w:softHyphen/>
            </w:r>
            <w:r w:rsidRPr="00E57B54">
              <w:rPr>
                <w:rFonts w:ascii="Times New Roman" w:eastAsia="Times New Roman" w:hAnsi="Times New Roman" w:cs="Times New Roman"/>
                <w:color w:val="000000"/>
                <w:spacing w:val="-6"/>
                <w:sz w:val="28"/>
                <w:szCs w:val="28"/>
              </w:rPr>
              <w:t>дукция</w:t>
            </w:r>
          </w:p>
        </w:tc>
        <w:tc>
          <w:tcPr>
            <w:tcW w:w="2334"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sidRPr="00E57B54">
              <w:rPr>
                <w:rFonts w:ascii="Times New Roman" w:eastAsia="Times New Roman" w:hAnsi="Times New Roman" w:cs="Times New Roman"/>
                <w:color w:val="000000"/>
                <w:spacing w:val="-6"/>
                <w:sz w:val="28"/>
                <w:szCs w:val="28"/>
              </w:rPr>
              <w:t xml:space="preserve">Производственная </w:t>
            </w:r>
            <w:r w:rsidRPr="00E57B54">
              <w:rPr>
                <w:rFonts w:ascii="Times New Roman" w:eastAsia="Times New Roman" w:hAnsi="Times New Roman" w:cs="Times New Roman"/>
                <w:color w:val="000000"/>
                <w:spacing w:val="-5"/>
                <w:sz w:val="28"/>
                <w:szCs w:val="28"/>
              </w:rPr>
              <w:t>себестоимость то</w:t>
            </w:r>
            <w:r w:rsidRPr="00E57B54">
              <w:rPr>
                <w:rFonts w:ascii="Times New Roman" w:eastAsia="Times New Roman" w:hAnsi="Times New Roman" w:cs="Times New Roman"/>
                <w:color w:val="000000"/>
                <w:spacing w:val="-5"/>
                <w:sz w:val="28"/>
                <w:szCs w:val="28"/>
              </w:rPr>
              <w:softHyphen/>
            </w:r>
            <w:r w:rsidRPr="00E57B54">
              <w:rPr>
                <w:rFonts w:ascii="Times New Roman" w:eastAsia="Times New Roman" w:hAnsi="Times New Roman" w:cs="Times New Roman"/>
                <w:color w:val="000000"/>
                <w:spacing w:val="-6"/>
                <w:sz w:val="28"/>
                <w:szCs w:val="28"/>
              </w:rPr>
              <w:t xml:space="preserve">варной </w:t>
            </w:r>
            <w:r w:rsidRPr="00E57B54">
              <w:rPr>
                <w:rFonts w:ascii="Times New Roman" w:eastAsia="Times New Roman" w:hAnsi="Times New Roman" w:cs="Times New Roman"/>
                <w:color w:val="000000"/>
                <w:spacing w:val="-5"/>
                <w:sz w:val="28"/>
                <w:szCs w:val="28"/>
              </w:rPr>
              <w:t>продукции</w:t>
            </w:r>
            <w:proofErr w:type="gramStart"/>
            <w:r w:rsidRPr="00E57B54">
              <w:rPr>
                <w:rFonts w:ascii="Times New Roman" w:eastAsia="Times New Roman" w:hAnsi="Times New Roman" w:cs="Times New Roman"/>
                <w:color w:val="000000"/>
                <w:spacing w:val="-5"/>
                <w:sz w:val="28"/>
                <w:szCs w:val="28"/>
              </w:rPr>
              <w:t xml:space="preserve"> - ?</w:t>
            </w:r>
            <w:proofErr w:type="gramEnd"/>
          </w:p>
        </w:tc>
        <w:tc>
          <w:tcPr>
            <w:tcW w:w="1560" w:type="dxa"/>
            <w:vAlign w:val="center"/>
          </w:tcPr>
          <w:p w:rsidR="00644CC9" w:rsidRPr="00E57B54"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1571"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sidRPr="00117F89">
              <w:rPr>
                <w:rFonts w:ascii="Times New Roman" w:hAnsi="Times New Roman" w:cs="Times New Roman"/>
                <w:color w:val="000000"/>
                <w:sz w:val="28"/>
                <w:szCs w:val="28"/>
              </w:rPr>
              <w:t>8</w:t>
            </w:r>
          </w:p>
        </w:tc>
        <w:tc>
          <w:tcPr>
            <w:tcW w:w="1796" w:type="dxa"/>
            <w:vAlign w:val="center"/>
          </w:tcPr>
          <w:p w:rsidR="00644CC9" w:rsidRPr="00117F89" w:rsidRDefault="00644CC9" w:rsidP="009E5B01">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r>
      <w:tr w:rsidR="00644CC9" w:rsidTr="009E5B01">
        <w:tc>
          <w:tcPr>
            <w:tcW w:w="2310" w:type="dxa"/>
          </w:tcPr>
          <w:p w:rsidR="00644CC9" w:rsidRPr="00E57B54" w:rsidRDefault="00644CC9" w:rsidP="009E5B01">
            <w:pPr>
              <w:shd w:val="clear" w:color="auto" w:fill="FFFFFF"/>
              <w:rPr>
                <w:rFonts w:ascii="Times New Roman" w:hAnsi="Times New Roman" w:cs="Times New Roman"/>
                <w:color w:val="000000"/>
                <w:spacing w:val="-4"/>
                <w:sz w:val="28"/>
                <w:szCs w:val="28"/>
              </w:rPr>
            </w:pPr>
            <w:r w:rsidRPr="00E57B54">
              <w:rPr>
                <w:rFonts w:ascii="Times New Roman" w:eastAsia="Times New Roman" w:hAnsi="Times New Roman" w:cs="Times New Roman"/>
                <w:color w:val="000000"/>
                <w:spacing w:val="-6"/>
                <w:sz w:val="28"/>
                <w:szCs w:val="28"/>
              </w:rPr>
              <w:t xml:space="preserve">Совокупный </w:t>
            </w:r>
            <w:r w:rsidRPr="00E57B54">
              <w:rPr>
                <w:rFonts w:ascii="Times New Roman" w:eastAsia="Times New Roman" w:hAnsi="Times New Roman" w:cs="Times New Roman"/>
                <w:color w:val="000000"/>
                <w:spacing w:val="-4"/>
                <w:sz w:val="28"/>
                <w:szCs w:val="28"/>
              </w:rPr>
              <w:t xml:space="preserve">норматив на </w:t>
            </w:r>
            <w:r w:rsidRPr="00E57B54">
              <w:rPr>
                <w:rFonts w:ascii="Times New Roman" w:eastAsia="Times New Roman" w:hAnsi="Times New Roman" w:cs="Times New Roman"/>
                <w:color w:val="000000"/>
                <w:spacing w:val="-6"/>
                <w:sz w:val="28"/>
                <w:szCs w:val="28"/>
              </w:rPr>
              <w:t>планируемый год</w:t>
            </w:r>
          </w:p>
        </w:tc>
        <w:tc>
          <w:tcPr>
            <w:tcW w:w="7261" w:type="dxa"/>
            <w:gridSpan w:val="4"/>
          </w:tcPr>
          <w:p w:rsidR="00644CC9" w:rsidRPr="00117F89" w:rsidRDefault="00644CC9" w:rsidP="009E5B01">
            <w:pPr>
              <w:shd w:val="clear" w:color="auto" w:fill="FFFFFF"/>
              <w:jc w:val="center"/>
              <w:rPr>
                <w:rFonts w:ascii="Times New Roman" w:hAnsi="Times New Roman" w:cs="Times New Roman"/>
                <w:color w:val="000000"/>
                <w:sz w:val="28"/>
                <w:szCs w:val="28"/>
              </w:rPr>
            </w:pPr>
          </w:p>
        </w:tc>
      </w:tr>
    </w:tbl>
    <w:p w:rsidR="00644CC9" w:rsidRDefault="00644CC9" w:rsidP="00644CC9">
      <w:pPr>
        <w:widowControl w:val="0"/>
        <w:shd w:val="clear" w:color="auto" w:fill="FFFFFF"/>
        <w:autoSpaceDE w:val="0"/>
        <w:autoSpaceDN w:val="0"/>
        <w:adjustRightInd w:val="0"/>
        <w:spacing w:after="0"/>
        <w:jc w:val="both"/>
        <w:rPr>
          <w:rFonts w:ascii="Times New Roman" w:eastAsia="Times New Roman" w:hAnsi="Times New Roman" w:cs="Times New Roman"/>
          <w:color w:val="000000"/>
          <w:spacing w:val="-5"/>
          <w:sz w:val="28"/>
          <w:szCs w:val="28"/>
        </w:rPr>
      </w:pPr>
    </w:p>
    <w:p w:rsidR="00644CC9"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r w:rsidRPr="00E57B54">
        <w:rPr>
          <w:rFonts w:ascii="Times New Roman" w:eastAsia="Times New Roman" w:hAnsi="Times New Roman" w:cs="Times New Roman"/>
          <w:color w:val="000000"/>
          <w:spacing w:val="-5"/>
          <w:sz w:val="28"/>
          <w:szCs w:val="28"/>
        </w:rPr>
        <w:t xml:space="preserve">Совокупный </w:t>
      </w:r>
      <w:r>
        <w:rPr>
          <w:rFonts w:ascii="Times New Roman" w:eastAsia="Times New Roman" w:hAnsi="Times New Roman" w:cs="Times New Roman"/>
          <w:color w:val="000000"/>
          <w:spacing w:val="-5"/>
          <w:sz w:val="28"/>
          <w:szCs w:val="28"/>
        </w:rPr>
        <w:t>норматив</w:t>
      </w:r>
      <w:r w:rsidRPr="00E57B54">
        <w:rPr>
          <w:rFonts w:ascii="Times New Roman" w:eastAsia="Times New Roman" w:hAnsi="Times New Roman" w:cs="Times New Roman"/>
          <w:color w:val="000000"/>
          <w:spacing w:val="-5"/>
          <w:sz w:val="28"/>
          <w:szCs w:val="28"/>
        </w:rPr>
        <w:t xml:space="preserve"> по плану прошлого года - 883,</w:t>
      </w:r>
      <w:r>
        <w:rPr>
          <w:rFonts w:ascii="Times New Roman" w:eastAsia="Times New Roman" w:hAnsi="Times New Roman" w:cs="Times New Roman"/>
          <w:color w:val="000000"/>
          <w:spacing w:val="-5"/>
          <w:sz w:val="28"/>
          <w:szCs w:val="28"/>
        </w:rPr>
        <w:t xml:space="preserve"> </w:t>
      </w:r>
      <w:r w:rsidRPr="00E57B54">
        <w:rPr>
          <w:rFonts w:ascii="Times New Roman" w:eastAsia="Times New Roman" w:hAnsi="Times New Roman" w:cs="Times New Roman"/>
          <w:color w:val="000000"/>
          <w:spacing w:val="-5"/>
          <w:sz w:val="28"/>
          <w:szCs w:val="28"/>
        </w:rPr>
        <w:t>2 тыс.</w:t>
      </w:r>
      <w:r>
        <w:rPr>
          <w:rFonts w:ascii="Times New Roman" w:eastAsia="Times New Roman" w:hAnsi="Times New Roman" w:cs="Times New Roman"/>
          <w:color w:val="000000"/>
          <w:spacing w:val="-5"/>
          <w:sz w:val="28"/>
          <w:szCs w:val="28"/>
        </w:rPr>
        <w:t xml:space="preserve"> </w:t>
      </w:r>
      <w:r w:rsidRPr="00E57B54">
        <w:rPr>
          <w:rFonts w:ascii="Times New Roman" w:eastAsia="Times New Roman" w:hAnsi="Times New Roman" w:cs="Times New Roman"/>
          <w:color w:val="000000"/>
          <w:spacing w:val="-5"/>
          <w:sz w:val="28"/>
          <w:szCs w:val="28"/>
        </w:rPr>
        <w:t>руб.</w:t>
      </w:r>
    </w:p>
    <w:p w:rsidR="00644CC9"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p>
    <w:p w:rsidR="00644CC9" w:rsidRPr="00E3166A" w:rsidRDefault="00644CC9" w:rsidP="00644CC9">
      <w:pPr>
        <w:widowControl w:val="0"/>
        <w:shd w:val="clear" w:color="auto" w:fill="FFFFFF"/>
        <w:autoSpaceDE w:val="0"/>
        <w:autoSpaceDN w:val="0"/>
        <w:adjustRightInd w:val="0"/>
        <w:spacing w:after="0"/>
        <w:jc w:val="both"/>
        <w:rPr>
          <w:rFonts w:ascii="Times New Roman" w:hAnsi="Times New Roman" w:cs="Times New Roman"/>
          <w:sz w:val="28"/>
          <w:szCs w:val="28"/>
        </w:rPr>
      </w:pPr>
    </w:p>
    <w:p w:rsidR="00644CC9" w:rsidRPr="00E57B54" w:rsidRDefault="00644CC9" w:rsidP="00644CC9">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Задача 2</w:t>
      </w:r>
      <w:r>
        <w:rPr>
          <w:rFonts w:ascii="Times New Roman" w:hAnsi="Times New Roman" w:cs="Times New Roman"/>
          <w:sz w:val="28"/>
          <w:szCs w:val="28"/>
        </w:rPr>
        <w:t>3</w:t>
      </w:r>
      <w:r w:rsidRPr="00E57B54">
        <w:rPr>
          <w:rFonts w:ascii="Times New Roman" w:hAnsi="Times New Roman" w:cs="Times New Roman"/>
          <w:sz w:val="28"/>
          <w:szCs w:val="28"/>
        </w:rPr>
        <w:t>. Рассчитайте норматив оборотных средств на конец планируемого года и определите его прирост, отражаемый в балансе доходов и расходов.</w:t>
      </w:r>
    </w:p>
    <w:p w:rsidR="00644CC9" w:rsidRPr="00E57B54" w:rsidRDefault="00644CC9" w:rsidP="00644CC9">
      <w:pPr>
        <w:spacing w:after="0" w:line="240" w:lineRule="auto"/>
        <w:jc w:val="both"/>
        <w:rPr>
          <w:rFonts w:ascii="Times New Roman" w:hAnsi="Times New Roman" w:cs="Times New Roman"/>
          <w:sz w:val="28"/>
          <w:szCs w:val="28"/>
          <w:u w:val="single"/>
        </w:rPr>
      </w:pPr>
      <w:r w:rsidRPr="00E57B54">
        <w:rPr>
          <w:rFonts w:ascii="Times New Roman" w:hAnsi="Times New Roman" w:cs="Times New Roman"/>
          <w:sz w:val="28"/>
          <w:szCs w:val="28"/>
          <w:u w:val="single"/>
        </w:rPr>
        <w:t>Исходные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686"/>
        <w:gridCol w:w="2835"/>
      </w:tblGrid>
      <w:tr w:rsidR="00644CC9" w:rsidTr="009E5B01">
        <w:tc>
          <w:tcPr>
            <w:tcW w:w="3085"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Длительность финансового цикла, в днях</w:t>
            </w:r>
          </w:p>
        </w:tc>
        <w:tc>
          <w:tcPr>
            <w:tcW w:w="3686"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Затраты (оборот) в день, тыс. руб.</w:t>
            </w:r>
          </w:p>
        </w:tc>
        <w:tc>
          <w:tcPr>
            <w:tcW w:w="2835" w:type="dxa"/>
          </w:tcPr>
          <w:p w:rsidR="00644CC9" w:rsidRPr="00E57B54" w:rsidRDefault="00644CC9" w:rsidP="009E5B01">
            <w:pPr>
              <w:pStyle w:val="31"/>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Потребность в оборотных средствах,</w:t>
            </w:r>
          </w:p>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тыс. руб.</w:t>
            </w:r>
          </w:p>
        </w:tc>
      </w:tr>
      <w:tr w:rsidR="00644CC9" w:rsidTr="009E5B01">
        <w:tc>
          <w:tcPr>
            <w:tcW w:w="3085"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Цикл снабжения, 40</w:t>
            </w:r>
          </w:p>
        </w:tc>
        <w:tc>
          <w:tcPr>
            <w:tcW w:w="3686"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Материальные затраты – 14,91</w:t>
            </w:r>
          </w:p>
        </w:tc>
        <w:tc>
          <w:tcPr>
            <w:tcW w:w="2835"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w:t>
            </w:r>
          </w:p>
        </w:tc>
      </w:tr>
      <w:tr w:rsidR="00644CC9" w:rsidTr="009E5B01">
        <w:tc>
          <w:tcPr>
            <w:tcW w:w="3085" w:type="dxa"/>
          </w:tcPr>
          <w:p w:rsidR="00644CC9" w:rsidRPr="00E57B54" w:rsidRDefault="00644CC9" w:rsidP="009E5B01">
            <w:pPr>
              <w:spacing w:after="0" w:line="240" w:lineRule="auto"/>
              <w:rPr>
                <w:rFonts w:ascii="Times New Roman" w:hAnsi="Times New Roman" w:cs="Times New Roman"/>
                <w:sz w:val="28"/>
                <w:szCs w:val="28"/>
              </w:rPr>
            </w:pPr>
            <w:r w:rsidRPr="00E57B54">
              <w:rPr>
                <w:rFonts w:ascii="Times New Roman" w:hAnsi="Times New Roman" w:cs="Times New Roman"/>
                <w:sz w:val="28"/>
                <w:szCs w:val="28"/>
              </w:rPr>
              <w:t>Цикл производства,  5</w:t>
            </w:r>
          </w:p>
        </w:tc>
        <w:tc>
          <w:tcPr>
            <w:tcW w:w="3686" w:type="dxa"/>
          </w:tcPr>
          <w:p w:rsidR="00644CC9" w:rsidRPr="00E57B54" w:rsidRDefault="00644CC9" w:rsidP="009E5B01">
            <w:pPr>
              <w:spacing w:after="0" w:line="240" w:lineRule="auto"/>
              <w:rPr>
                <w:rFonts w:ascii="Times New Roman" w:hAnsi="Times New Roman" w:cs="Times New Roman"/>
                <w:sz w:val="28"/>
                <w:szCs w:val="28"/>
              </w:rPr>
            </w:pPr>
            <w:r w:rsidRPr="00E57B54">
              <w:rPr>
                <w:rFonts w:ascii="Times New Roman" w:hAnsi="Times New Roman" w:cs="Times New Roman"/>
                <w:sz w:val="28"/>
                <w:szCs w:val="28"/>
              </w:rPr>
              <w:t>Затраты на продукцию -20,70</w:t>
            </w:r>
          </w:p>
        </w:tc>
        <w:tc>
          <w:tcPr>
            <w:tcW w:w="2835"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w:t>
            </w:r>
          </w:p>
        </w:tc>
      </w:tr>
      <w:tr w:rsidR="00644CC9" w:rsidTr="009E5B01">
        <w:tc>
          <w:tcPr>
            <w:tcW w:w="3085"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Цикл сбыта, 8</w:t>
            </w:r>
          </w:p>
        </w:tc>
        <w:tc>
          <w:tcPr>
            <w:tcW w:w="3686"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Производственная себестоимость продукции – 21,70</w:t>
            </w:r>
          </w:p>
        </w:tc>
        <w:tc>
          <w:tcPr>
            <w:tcW w:w="2835"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w:t>
            </w:r>
          </w:p>
        </w:tc>
      </w:tr>
      <w:tr w:rsidR="00644CC9" w:rsidTr="009E5B01">
        <w:tc>
          <w:tcPr>
            <w:tcW w:w="3085"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Цикл расчетов, 12</w:t>
            </w:r>
          </w:p>
        </w:tc>
        <w:tc>
          <w:tcPr>
            <w:tcW w:w="3686" w:type="dxa"/>
          </w:tcPr>
          <w:p w:rsidR="00644CC9" w:rsidRPr="00E57B54" w:rsidRDefault="00644CC9" w:rsidP="009E5B01">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Объем продаж в кредит – 5,60</w:t>
            </w:r>
          </w:p>
        </w:tc>
        <w:tc>
          <w:tcPr>
            <w:tcW w:w="2835" w:type="dxa"/>
          </w:tcPr>
          <w:p w:rsidR="00644CC9" w:rsidRPr="00E57B54" w:rsidRDefault="00644CC9" w:rsidP="009E5B01">
            <w:pPr>
              <w:spacing w:after="0" w:line="240" w:lineRule="auto"/>
              <w:jc w:val="center"/>
              <w:rPr>
                <w:rFonts w:ascii="Times New Roman" w:hAnsi="Times New Roman" w:cs="Times New Roman"/>
                <w:sz w:val="28"/>
                <w:szCs w:val="28"/>
              </w:rPr>
            </w:pPr>
            <w:r w:rsidRPr="00E57B54">
              <w:rPr>
                <w:rFonts w:ascii="Times New Roman" w:hAnsi="Times New Roman" w:cs="Times New Roman"/>
                <w:sz w:val="28"/>
                <w:szCs w:val="28"/>
              </w:rPr>
              <w:t>?</w:t>
            </w:r>
          </w:p>
        </w:tc>
      </w:tr>
      <w:tr w:rsidR="00644CC9" w:rsidTr="009E5B01">
        <w:trPr>
          <w:cantSplit/>
        </w:trPr>
        <w:tc>
          <w:tcPr>
            <w:tcW w:w="9606" w:type="dxa"/>
            <w:gridSpan w:val="3"/>
          </w:tcPr>
          <w:p w:rsidR="00644CC9" w:rsidRPr="00E57B54" w:rsidRDefault="00644CC9" w:rsidP="009E5B01">
            <w:pPr>
              <w:pStyle w:val="2"/>
              <w:spacing w:before="0" w:line="240" w:lineRule="auto"/>
              <w:rPr>
                <w:rFonts w:ascii="Times New Roman" w:hAnsi="Times New Roman" w:cs="Times New Roman"/>
                <w:b w:val="0"/>
                <w:color w:val="auto"/>
                <w:sz w:val="28"/>
                <w:szCs w:val="28"/>
              </w:rPr>
            </w:pPr>
            <w:r w:rsidRPr="00E57B54">
              <w:rPr>
                <w:rFonts w:ascii="Times New Roman" w:hAnsi="Times New Roman" w:cs="Times New Roman"/>
                <w:b w:val="0"/>
                <w:color w:val="auto"/>
                <w:sz w:val="28"/>
                <w:szCs w:val="28"/>
              </w:rPr>
              <w:t xml:space="preserve">Совокупный норматив </w:t>
            </w:r>
          </w:p>
          <w:p w:rsidR="00644CC9" w:rsidRPr="00E57B54" w:rsidRDefault="00644CC9" w:rsidP="009E5B01">
            <w:pPr>
              <w:spacing w:after="0" w:line="240" w:lineRule="auto"/>
              <w:rPr>
                <w:rFonts w:ascii="Times New Roman" w:hAnsi="Times New Roman" w:cs="Times New Roman"/>
                <w:sz w:val="28"/>
                <w:szCs w:val="28"/>
              </w:rPr>
            </w:pPr>
            <w:r w:rsidRPr="00E57B54">
              <w:rPr>
                <w:rFonts w:ascii="Times New Roman" w:hAnsi="Times New Roman" w:cs="Times New Roman"/>
                <w:sz w:val="28"/>
                <w:szCs w:val="28"/>
              </w:rPr>
              <w:t>оборотных средств</w:t>
            </w:r>
            <w:proofErr w:type="gramStart"/>
            <w:r w:rsidRPr="00E57B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7B54">
              <w:rPr>
                <w:rFonts w:ascii="Times New Roman" w:hAnsi="Times New Roman" w:cs="Times New Roman"/>
                <w:sz w:val="28"/>
                <w:szCs w:val="28"/>
              </w:rPr>
              <w:t>?</w:t>
            </w:r>
            <w:proofErr w:type="gramEnd"/>
          </w:p>
        </w:tc>
      </w:tr>
    </w:tbl>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rPr>
      </w:pPr>
    </w:p>
    <w:p w:rsidR="00644CC9" w:rsidRPr="00E57B54" w:rsidRDefault="00644CC9" w:rsidP="00644CC9">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E57B54">
        <w:rPr>
          <w:rFonts w:ascii="Times New Roman" w:eastAsia="Times New Roman" w:hAnsi="Times New Roman" w:cs="Times New Roman"/>
          <w:color w:val="000000"/>
          <w:spacing w:val="-5"/>
          <w:sz w:val="28"/>
          <w:szCs w:val="28"/>
        </w:rPr>
        <w:t xml:space="preserve">Совокупный </w:t>
      </w:r>
      <w:r>
        <w:rPr>
          <w:rFonts w:ascii="Times New Roman" w:eastAsia="Times New Roman" w:hAnsi="Times New Roman" w:cs="Times New Roman"/>
          <w:color w:val="000000"/>
          <w:spacing w:val="-5"/>
          <w:sz w:val="28"/>
          <w:szCs w:val="28"/>
        </w:rPr>
        <w:t>норматив</w:t>
      </w:r>
      <w:r w:rsidRPr="00E57B54">
        <w:rPr>
          <w:rFonts w:ascii="Times New Roman" w:eastAsia="Times New Roman" w:hAnsi="Times New Roman" w:cs="Times New Roman"/>
          <w:color w:val="000000"/>
          <w:spacing w:val="-5"/>
          <w:sz w:val="28"/>
          <w:szCs w:val="28"/>
        </w:rPr>
        <w:t xml:space="preserve"> по плану прошлого года - 883,2 тыс.</w:t>
      </w:r>
      <w:r>
        <w:rPr>
          <w:rFonts w:ascii="Times New Roman" w:eastAsia="Times New Roman" w:hAnsi="Times New Roman" w:cs="Times New Roman"/>
          <w:color w:val="000000"/>
          <w:spacing w:val="-5"/>
          <w:sz w:val="28"/>
          <w:szCs w:val="28"/>
        </w:rPr>
        <w:t xml:space="preserve"> </w:t>
      </w:r>
      <w:r w:rsidRPr="00E57B54">
        <w:rPr>
          <w:rFonts w:ascii="Times New Roman" w:eastAsia="Times New Roman" w:hAnsi="Times New Roman" w:cs="Times New Roman"/>
          <w:color w:val="000000"/>
          <w:spacing w:val="-5"/>
          <w:sz w:val="28"/>
          <w:szCs w:val="28"/>
        </w:rPr>
        <w:t>руб.</w:t>
      </w:r>
    </w:p>
    <w:p w:rsidR="00644CC9" w:rsidRDefault="00644CC9" w:rsidP="00644CC9">
      <w:pPr>
        <w:spacing w:after="0" w:line="240" w:lineRule="auto"/>
        <w:jc w:val="both"/>
        <w:rPr>
          <w:rFonts w:ascii="Times New Roman" w:hAnsi="Times New Roman" w:cs="Times New Roman"/>
          <w:sz w:val="28"/>
          <w:szCs w:val="28"/>
        </w:rPr>
      </w:pPr>
    </w:p>
    <w:p w:rsidR="00644CC9" w:rsidRPr="00E57B54" w:rsidRDefault="00644CC9" w:rsidP="00644CC9">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rPr>
        <w:t>Задача 24. Определите источники финансирования прироста оборотных средств. При этом сумма прироста норматива оборотных сре</w:t>
      </w:r>
      <w:proofErr w:type="gramStart"/>
      <w:r w:rsidRPr="00E57B54">
        <w:rPr>
          <w:rFonts w:ascii="Times New Roman" w:hAnsi="Times New Roman" w:cs="Times New Roman"/>
          <w:sz w:val="28"/>
          <w:szCs w:val="28"/>
        </w:rPr>
        <w:t>дств в пл</w:t>
      </w:r>
      <w:proofErr w:type="gramEnd"/>
      <w:r w:rsidRPr="00E57B54">
        <w:rPr>
          <w:rFonts w:ascii="Times New Roman" w:hAnsi="Times New Roman" w:cs="Times New Roman"/>
          <w:sz w:val="28"/>
          <w:szCs w:val="28"/>
        </w:rPr>
        <w:t>анируемом году будет профинансирована за счет прироста устойчивых пассивов прибыли и кредитов банка (краткосрочных) на внутригодовой недостаток собственн</w:t>
      </w:r>
      <w:r>
        <w:rPr>
          <w:rFonts w:ascii="Times New Roman" w:hAnsi="Times New Roman" w:cs="Times New Roman"/>
          <w:sz w:val="28"/>
          <w:szCs w:val="28"/>
        </w:rPr>
        <w:t>ых средств под плановые затраты</w:t>
      </w:r>
      <w:r w:rsidRPr="00E57B54">
        <w:rPr>
          <w:rFonts w:ascii="Times New Roman" w:hAnsi="Times New Roman" w:cs="Times New Roman"/>
          <w:sz w:val="28"/>
          <w:szCs w:val="28"/>
        </w:rPr>
        <w:t>.</w:t>
      </w:r>
    </w:p>
    <w:p w:rsidR="00644CC9" w:rsidRDefault="00644CC9" w:rsidP="00644CC9">
      <w:pPr>
        <w:spacing w:after="0" w:line="240" w:lineRule="auto"/>
        <w:jc w:val="both"/>
        <w:rPr>
          <w:rFonts w:ascii="Times New Roman" w:hAnsi="Times New Roman" w:cs="Times New Roman"/>
          <w:sz w:val="28"/>
          <w:szCs w:val="28"/>
        </w:rPr>
      </w:pPr>
      <w:r w:rsidRPr="00E57B54">
        <w:rPr>
          <w:rFonts w:ascii="Times New Roman" w:hAnsi="Times New Roman" w:cs="Times New Roman"/>
          <w:sz w:val="28"/>
          <w:szCs w:val="28"/>
          <w:u w:val="single"/>
        </w:rPr>
        <w:t>Исходные данные</w:t>
      </w:r>
      <w:r w:rsidRPr="00E57B54">
        <w:rPr>
          <w:rFonts w:ascii="Times New Roman" w:hAnsi="Times New Roman" w:cs="Times New Roman"/>
          <w:sz w:val="28"/>
          <w:szCs w:val="28"/>
        </w:rPr>
        <w:t>: Минимальный квартальный фонд заработной платы вместе с отчислениями во внебюджетные фонды на планируемый год составил 32</w:t>
      </w:r>
      <w:r>
        <w:rPr>
          <w:rFonts w:ascii="Times New Roman" w:hAnsi="Times New Roman" w:cs="Times New Roman"/>
          <w:sz w:val="28"/>
          <w:szCs w:val="28"/>
        </w:rPr>
        <w:t>,</w:t>
      </w:r>
      <w:r w:rsidRPr="00E57B54">
        <w:rPr>
          <w:rFonts w:ascii="Times New Roman" w:hAnsi="Times New Roman" w:cs="Times New Roman"/>
          <w:sz w:val="28"/>
          <w:szCs w:val="28"/>
        </w:rPr>
        <w:t>4 тыс. руб. Количество дней от начала месяца до дня выплаты заработной платы составляет 16 дней. Сумма устойчивых пассивов на начало планируемого года 1</w:t>
      </w:r>
      <w:r>
        <w:rPr>
          <w:rFonts w:ascii="Times New Roman" w:hAnsi="Times New Roman" w:cs="Times New Roman"/>
          <w:sz w:val="28"/>
          <w:szCs w:val="28"/>
        </w:rPr>
        <w:t>,</w:t>
      </w:r>
      <w:r w:rsidRPr="00E57B54">
        <w:rPr>
          <w:rFonts w:ascii="Times New Roman" w:hAnsi="Times New Roman" w:cs="Times New Roman"/>
          <w:sz w:val="28"/>
          <w:szCs w:val="28"/>
        </w:rPr>
        <w:t>6 тыс. руб.</w:t>
      </w:r>
    </w:p>
    <w:p w:rsidR="00644CC9" w:rsidRPr="00E57B54" w:rsidRDefault="00644CC9" w:rsidP="00644CC9">
      <w:pPr>
        <w:spacing w:line="240" w:lineRule="auto"/>
        <w:jc w:val="both"/>
        <w:rPr>
          <w:rFonts w:ascii="Times New Roman" w:hAnsi="Times New Roman" w:cs="Times New Roman"/>
          <w:sz w:val="28"/>
          <w:szCs w:val="28"/>
        </w:rPr>
      </w:pPr>
      <w:r w:rsidRPr="00E57B54">
        <w:rPr>
          <w:rFonts w:ascii="Times New Roman" w:hAnsi="Times New Roman" w:cs="Times New Roman"/>
          <w:sz w:val="28"/>
          <w:szCs w:val="28"/>
        </w:rPr>
        <w:t>Задача 2</w:t>
      </w:r>
      <w:r>
        <w:rPr>
          <w:rFonts w:ascii="Times New Roman" w:hAnsi="Times New Roman" w:cs="Times New Roman"/>
          <w:sz w:val="28"/>
          <w:szCs w:val="28"/>
        </w:rPr>
        <w:t>5</w:t>
      </w:r>
      <w:r w:rsidRPr="00E57B54">
        <w:rPr>
          <w:rFonts w:ascii="Times New Roman" w:hAnsi="Times New Roman" w:cs="Times New Roman"/>
          <w:sz w:val="28"/>
          <w:szCs w:val="28"/>
        </w:rPr>
        <w:t>. Произвести расчет потребности в краткосрочных ссудах  под реальное накопление кредитных оборотных сре</w:t>
      </w:r>
      <w:proofErr w:type="gramStart"/>
      <w:r w:rsidRPr="00E57B54">
        <w:rPr>
          <w:rFonts w:ascii="Times New Roman" w:hAnsi="Times New Roman" w:cs="Times New Roman"/>
          <w:sz w:val="28"/>
          <w:szCs w:val="28"/>
        </w:rPr>
        <w:t xml:space="preserve">дств </w:t>
      </w:r>
      <w:r>
        <w:rPr>
          <w:rFonts w:ascii="Times New Roman" w:hAnsi="Times New Roman" w:cs="Times New Roman"/>
          <w:sz w:val="28"/>
          <w:szCs w:val="28"/>
        </w:rPr>
        <w:t>в к</w:t>
      </w:r>
      <w:proofErr w:type="gramEnd"/>
      <w:r>
        <w:rPr>
          <w:rFonts w:ascii="Times New Roman" w:hAnsi="Times New Roman" w:cs="Times New Roman"/>
          <w:sz w:val="28"/>
          <w:szCs w:val="28"/>
        </w:rPr>
        <w:t>орпорации</w:t>
      </w:r>
      <w:r w:rsidRPr="00E57B54">
        <w:rPr>
          <w:rFonts w:ascii="Times New Roman" w:hAnsi="Times New Roman" w:cs="Times New Roman"/>
          <w:sz w:val="28"/>
          <w:szCs w:val="28"/>
        </w:rPr>
        <w:t xml:space="preserve"> на планируемый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1559"/>
      </w:tblGrid>
      <w:tr w:rsidR="00644CC9" w:rsidRPr="00E57B54" w:rsidTr="009E5B01">
        <w:trPr>
          <w:trHeight w:val="257"/>
        </w:trPr>
        <w:tc>
          <w:tcPr>
            <w:tcW w:w="7905" w:type="dxa"/>
          </w:tcPr>
          <w:p w:rsidR="00644CC9" w:rsidRPr="00E3166A" w:rsidRDefault="00644CC9" w:rsidP="009E5B01">
            <w:pPr>
              <w:pStyle w:val="1"/>
              <w:tabs>
                <w:tab w:val="left" w:pos="142"/>
                <w:tab w:val="left" w:pos="615"/>
              </w:tabs>
              <w:spacing w:line="240" w:lineRule="atLeast"/>
              <w:rPr>
                <w:sz w:val="26"/>
                <w:szCs w:val="26"/>
              </w:rPr>
            </w:pPr>
            <w:r w:rsidRPr="00E3166A">
              <w:rPr>
                <w:sz w:val="26"/>
                <w:szCs w:val="26"/>
              </w:rPr>
              <w:t>Показатель</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Pr>
                <w:rFonts w:ascii="Times New Roman" w:hAnsi="Times New Roman" w:cs="Times New Roman"/>
                <w:sz w:val="26"/>
                <w:szCs w:val="26"/>
              </w:rPr>
              <w:t>т</w:t>
            </w:r>
            <w:r w:rsidRPr="00E3166A">
              <w:rPr>
                <w:rFonts w:ascii="Times New Roman" w:hAnsi="Times New Roman" w:cs="Times New Roman"/>
                <w:sz w:val="26"/>
                <w:szCs w:val="26"/>
              </w:rPr>
              <w:t>ыс. руб.</w:t>
            </w:r>
          </w:p>
        </w:tc>
      </w:tr>
      <w:tr w:rsidR="00644CC9" w:rsidRPr="00E57B54" w:rsidTr="009E5B01">
        <w:trPr>
          <w:trHeight w:val="308"/>
        </w:trPr>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Производственные запасы</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265,2</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Малоценные и быстроизнашивающиеся предметы</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2,3</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 xml:space="preserve">Незавершенное производство </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498,0</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Расходы будущих периодов</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4,3</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Готовая продукция</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214,0</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lastRenderedPageBreak/>
              <w:t>Средства в расчетах</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53,7</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sidRPr="00E3166A">
              <w:rPr>
                <w:rFonts w:ascii="Times New Roman" w:hAnsi="Times New Roman" w:cs="Times New Roman"/>
                <w:sz w:val="26"/>
                <w:szCs w:val="26"/>
              </w:rPr>
              <w:t>Норматив оборотных средств</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sidRPr="00E3166A">
              <w:rPr>
                <w:rFonts w:ascii="Times New Roman" w:hAnsi="Times New Roman" w:cs="Times New Roman"/>
                <w:sz w:val="26"/>
                <w:szCs w:val="26"/>
              </w:rPr>
              <w:t>?</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Pr>
                <w:rFonts w:ascii="Times New Roman" w:hAnsi="Times New Roman" w:cs="Times New Roman"/>
                <w:sz w:val="26"/>
                <w:szCs w:val="26"/>
              </w:rPr>
              <w:t>Кредиторская задолженность</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r>
              <w:rPr>
                <w:rFonts w:ascii="Times New Roman" w:hAnsi="Times New Roman" w:cs="Times New Roman"/>
                <w:sz w:val="26"/>
                <w:szCs w:val="26"/>
              </w:rPr>
              <w:t>43,5</w:t>
            </w:r>
          </w:p>
        </w:tc>
      </w:tr>
      <w:tr w:rsidR="00644CC9" w:rsidRPr="00E57B54" w:rsidTr="009E5B01">
        <w:tc>
          <w:tcPr>
            <w:tcW w:w="7905" w:type="dxa"/>
          </w:tcPr>
          <w:p w:rsidR="00644CC9" w:rsidRPr="00E3166A" w:rsidRDefault="00644CC9" w:rsidP="009E5B01">
            <w:pPr>
              <w:numPr>
                <w:ilvl w:val="0"/>
                <w:numId w:val="5"/>
              </w:numPr>
              <w:tabs>
                <w:tab w:val="left" w:pos="142"/>
                <w:tab w:val="left" w:pos="615"/>
              </w:tabs>
              <w:spacing w:after="0" w:line="240" w:lineRule="atLeast"/>
              <w:ind w:left="714" w:hanging="357"/>
              <w:jc w:val="both"/>
              <w:rPr>
                <w:rFonts w:ascii="Times New Roman" w:hAnsi="Times New Roman" w:cs="Times New Roman"/>
                <w:sz w:val="26"/>
                <w:szCs w:val="26"/>
              </w:rPr>
            </w:pPr>
            <w:r>
              <w:rPr>
                <w:rFonts w:ascii="Times New Roman" w:hAnsi="Times New Roman" w:cs="Times New Roman"/>
                <w:sz w:val="26"/>
                <w:szCs w:val="26"/>
              </w:rPr>
              <w:t>Потребность в кредите</w:t>
            </w:r>
          </w:p>
        </w:tc>
        <w:tc>
          <w:tcPr>
            <w:tcW w:w="1559" w:type="dxa"/>
          </w:tcPr>
          <w:p w:rsidR="00644CC9" w:rsidRPr="00E3166A" w:rsidRDefault="00644CC9" w:rsidP="009E5B01">
            <w:pPr>
              <w:tabs>
                <w:tab w:val="left" w:pos="142"/>
                <w:tab w:val="left" w:pos="615"/>
              </w:tabs>
              <w:spacing w:after="0" w:line="240" w:lineRule="atLeast"/>
              <w:jc w:val="center"/>
              <w:rPr>
                <w:rFonts w:ascii="Times New Roman" w:hAnsi="Times New Roman" w:cs="Times New Roman"/>
                <w:sz w:val="26"/>
                <w:szCs w:val="26"/>
              </w:rPr>
            </w:pPr>
          </w:p>
        </w:tc>
      </w:tr>
    </w:tbl>
    <w:p w:rsidR="00644CC9" w:rsidRDefault="00644CC9" w:rsidP="00644CC9">
      <w:pPr>
        <w:pStyle w:val="a4"/>
        <w:jc w:val="both"/>
        <w:rPr>
          <w:szCs w:val="28"/>
        </w:rPr>
      </w:pPr>
    </w:p>
    <w:p w:rsidR="00644CC9" w:rsidRDefault="00644CC9" w:rsidP="00644CC9">
      <w:pPr>
        <w:pStyle w:val="a4"/>
        <w:jc w:val="both"/>
        <w:rPr>
          <w:szCs w:val="28"/>
        </w:rPr>
      </w:pPr>
    </w:p>
    <w:p w:rsidR="00644CC9" w:rsidRPr="006702C9" w:rsidRDefault="00644CC9" w:rsidP="00644CC9">
      <w:pPr>
        <w:pStyle w:val="a4"/>
        <w:jc w:val="both"/>
        <w:rPr>
          <w:szCs w:val="28"/>
        </w:rPr>
      </w:pPr>
      <w:r w:rsidRPr="006702C9">
        <w:rPr>
          <w:szCs w:val="28"/>
        </w:rPr>
        <w:t>Задача 2</w:t>
      </w:r>
      <w:r>
        <w:rPr>
          <w:szCs w:val="28"/>
        </w:rPr>
        <w:t>6</w:t>
      </w:r>
      <w:r w:rsidRPr="006702C9">
        <w:rPr>
          <w:szCs w:val="28"/>
        </w:rPr>
        <w:t xml:space="preserve">. Произвести расчет суммы обеспечения кредита по балансу </w:t>
      </w:r>
      <w:r>
        <w:rPr>
          <w:szCs w:val="28"/>
        </w:rPr>
        <w:t>корпорации</w:t>
      </w:r>
      <w:r w:rsidRPr="006702C9">
        <w:rPr>
          <w:szCs w:val="28"/>
        </w:rPr>
        <w:t xml:space="preserve"> и проверить целевое использование кредита.</w:t>
      </w:r>
    </w:p>
    <w:p w:rsidR="00644CC9" w:rsidRDefault="00644CC9" w:rsidP="00644CC9">
      <w:pPr>
        <w:spacing w:after="0" w:line="240" w:lineRule="auto"/>
        <w:jc w:val="both"/>
        <w:rPr>
          <w:rFonts w:ascii="Times New Roman" w:hAnsi="Times New Roman" w:cs="Times New Roman"/>
          <w:sz w:val="28"/>
          <w:szCs w:val="28"/>
        </w:rPr>
      </w:pPr>
      <w:r w:rsidRPr="006702C9">
        <w:rPr>
          <w:rFonts w:ascii="Times New Roman" w:hAnsi="Times New Roman" w:cs="Times New Roman"/>
          <w:sz w:val="28"/>
          <w:szCs w:val="28"/>
          <w:u w:val="single"/>
        </w:rPr>
        <w:t>Исходные данные</w:t>
      </w:r>
      <w:r w:rsidRPr="006702C9">
        <w:rPr>
          <w:rFonts w:ascii="Times New Roman" w:hAnsi="Times New Roman" w:cs="Times New Roman"/>
          <w:sz w:val="28"/>
          <w:szCs w:val="28"/>
        </w:rPr>
        <w:t>: Баланс предприятия на 1 января текущего года.</w:t>
      </w:r>
    </w:p>
    <w:p w:rsidR="00644CC9" w:rsidRDefault="00644CC9" w:rsidP="00644CC9">
      <w:pPr>
        <w:spacing w:after="0" w:line="240" w:lineRule="auto"/>
        <w:rPr>
          <w:rFonts w:ascii="Times New Roman" w:hAnsi="Times New Roman" w:cs="Times New Roman"/>
          <w:b/>
          <w:sz w:val="20"/>
          <w:szCs w:val="20"/>
        </w:rPr>
      </w:pPr>
    </w:p>
    <w:p w:rsidR="00644CC9" w:rsidRPr="00FC08E0" w:rsidRDefault="00644CC9" w:rsidP="00644CC9">
      <w:pPr>
        <w:spacing w:after="0" w:line="240" w:lineRule="auto"/>
        <w:jc w:val="right"/>
        <w:rPr>
          <w:rFonts w:ascii="Times New Roman" w:hAnsi="Times New Roman" w:cs="Times New Roman"/>
          <w:b/>
          <w:sz w:val="20"/>
          <w:szCs w:val="20"/>
        </w:rPr>
      </w:pPr>
      <w:r w:rsidRPr="00F1598D">
        <w:rPr>
          <w:rFonts w:ascii="Times New Roman" w:hAnsi="Times New Roman" w:cs="Times New Roman"/>
          <w:b/>
          <w:sz w:val="20"/>
          <w:szCs w:val="20"/>
        </w:rPr>
        <w:t>Форма по ОКУД 0710001</w:t>
      </w:r>
    </w:p>
    <w:p w:rsidR="00644CC9" w:rsidRPr="00794B7F" w:rsidRDefault="00644CC9" w:rsidP="00644CC9">
      <w:pPr>
        <w:spacing w:line="240" w:lineRule="auto"/>
        <w:jc w:val="center"/>
        <w:rPr>
          <w:rFonts w:ascii="Times New Roman" w:hAnsi="Times New Roman" w:cs="Times New Roman"/>
          <w:b/>
          <w:sz w:val="28"/>
          <w:szCs w:val="28"/>
        </w:rPr>
      </w:pPr>
      <w:r w:rsidRPr="00794B7F">
        <w:rPr>
          <w:rFonts w:ascii="Times New Roman" w:hAnsi="Times New Roman" w:cs="Times New Roman"/>
          <w:b/>
          <w:sz w:val="28"/>
          <w:szCs w:val="28"/>
        </w:rPr>
        <w:t>Бухгалтерский баланс</w:t>
      </w:r>
    </w:p>
    <w:p w:rsidR="00644CC9" w:rsidRPr="00EB4302" w:rsidRDefault="00644CC9" w:rsidP="00644CC9">
      <w:pPr>
        <w:spacing w:line="240" w:lineRule="auto"/>
        <w:jc w:val="center"/>
        <w:rPr>
          <w:rFonts w:ascii="Times New Roman" w:hAnsi="Times New Roman" w:cs="Times New Roman"/>
          <w:b/>
          <w:sz w:val="28"/>
          <w:szCs w:val="28"/>
        </w:rPr>
      </w:pPr>
      <w:r w:rsidRPr="00EB4302">
        <w:rPr>
          <w:rFonts w:ascii="Times New Roman" w:hAnsi="Times New Roman" w:cs="Times New Roman"/>
          <w:b/>
          <w:sz w:val="28"/>
          <w:szCs w:val="28"/>
        </w:rPr>
        <w:t>Актив</w:t>
      </w:r>
    </w:p>
    <w:tbl>
      <w:tblPr>
        <w:tblStyle w:val="a3"/>
        <w:tblW w:w="0" w:type="auto"/>
        <w:tblLayout w:type="fixed"/>
        <w:tblLook w:val="04A0" w:firstRow="1" w:lastRow="0" w:firstColumn="1" w:lastColumn="0" w:noHBand="0" w:noVBand="1"/>
      </w:tblPr>
      <w:tblGrid>
        <w:gridCol w:w="1242"/>
        <w:gridCol w:w="2977"/>
        <w:gridCol w:w="709"/>
        <w:gridCol w:w="1559"/>
        <w:gridCol w:w="1559"/>
        <w:gridCol w:w="1525"/>
      </w:tblGrid>
      <w:tr w:rsidR="00644CC9" w:rsidRPr="006648AB" w:rsidTr="009E5B01">
        <w:tc>
          <w:tcPr>
            <w:tcW w:w="1242" w:type="dxa"/>
            <w:tcBorders>
              <w:top w:val="nil"/>
              <w:left w:val="nil"/>
              <w:bottom w:val="nil"/>
              <w:right w:val="nil"/>
            </w:tcBorders>
          </w:tcPr>
          <w:p w:rsidR="00644CC9" w:rsidRPr="006648AB" w:rsidRDefault="00644CC9" w:rsidP="009E5B01">
            <w:pPr>
              <w:jc w:val="center"/>
              <w:rPr>
                <w:rFonts w:ascii="Times New Roman" w:hAnsi="Times New Roman" w:cs="Times New Roman"/>
                <w:i/>
                <w:sz w:val="24"/>
                <w:szCs w:val="24"/>
                <w:vertAlign w:val="superscript"/>
              </w:rPr>
            </w:pPr>
            <w:r w:rsidRPr="006648AB">
              <w:rPr>
                <w:rFonts w:ascii="Times New Roman" w:hAnsi="Times New Roman" w:cs="Times New Roman"/>
                <w:i/>
                <w:sz w:val="24"/>
                <w:szCs w:val="24"/>
              </w:rPr>
              <w:t>Пояснения</w:t>
            </w:r>
            <w:proofErr w:type="gramStart"/>
            <w:r w:rsidRPr="006648AB">
              <w:rPr>
                <w:rFonts w:ascii="Times New Roman" w:hAnsi="Times New Roman" w:cs="Times New Roman"/>
                <w:i/>
                <w:sz w:val="24"/>
                <w:szCs w:val="24"/>
                <w:vertAlign w:val="superscript"/>
              </w:rPr>
              <w:t>1</w:t>
            </w:r>
            <w:proofErr w:type="gramEnd"/>
          </w:p>
        </w:tc>
        <w:tc>
          <w:tcPr>
            <w:tcW w:w="2977" w:type="dxa"/>
            <w:tcBorders>
              <w:top w:val="nil"/>
              <w:left w:val="nil"/>
              <w:bottom w:val="nil"/>
              <w:right w:val="nil"/>
            </w:tcBorders>
          </w:tcPr>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 xml:space="preserve">Наименование </w:t>
            </w:r>
          </w:p>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показателя</w:t>
            </w:r>
          </w:p>
        </w:tc>
        <w:tc>
          <w:tcPr>
            <w:tcW w:w="709" w:type="dxa"/>
            <w:tcBorders>
              <w:top w:val="nil"/>
              <w:left w:val="nil"/>
              <w:bottom w:val="nil"/>
              <w:right w:val="nil"/>
            </w:tcBorders>
            <w:vAlign w:val="center"/>
          </w:tcPr>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 xml:space="preserve">Код </w:t>
            </w:r>
          </w:p>
        </w:tc>
        <w:tc>
          <w:tcPr>
            <w:tcW w:w="1559" w:type="dxa"/>
            <w:tcBorders>
              <w:top w:val="nil"/>
              <w:left w:val="nil"/>
              <w:bottom w:val="nil"/>
              <w:right w:val="nil"/>
            </w:tcBorders>
          </w:tcPr>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На отчетную дату отчетного периода</w:t>
            </w:r>
          </w:p>
        </w:tc>
        <w:tc>
          <w:tcPr>
            <w:tcW w:w="1559" w:type="dxa"/>
            <w:tcBorders>
              <w:top w:val="nil"/>
              <w:left w:val="nil"/>
              <w:bottom w:val="nil"/>
              <w:right w:val="nil"/>
            </w:tcBorders>
          </w:tcPr>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На 31 декабря предыдущего года</w:t>
            </w:r>
          </w:p>
        </w:tc>
        <w:tc>
          <w:tcPr>
            <w:tcW w:w="1525" w:type="dxa"/>
            <w:tcBorders>
              <w:top w:val="nil"/>
              <w:left w:val="nil"/>
              <w:bottom w:val="nil"/>
              <w:right w:val="nil"/>
            </w:tcBorders>
          </w:tcPr>
          <w:p w:rsidR="00644CC9" w:rsidRPr="006648AB" w:rsidRDefault="00644CC9" w:rsidP="009E5B01">
            <w:pPr>
              <w:jc w:val="center"/>
              <w:rPr>
                <w:rFonts w:ascii="Times New Roman" w:hAnsi="Times New Roman" w:cs="Times New Roman"/>
                <w:i/>
                <w:sz w:val="24"/>
                <w:szCs w:val="24"/>
              </w:rPr>
            </w:pPr>
            <w:r w:rsidRPr="006648AB">
              <w:rPr>
                <w:rFonts w:ascii="Times New Roman" w:hAnsi="Times New Roman" w:cs="Times New Roman"/>
                <w:i/>
                <w:sz w:val="24"/>
                <w:szCs w:val="24"/>
              </w:rPr>
              <w:t>На 31 декабря года предшествующего предыдущему</w:t>
            </w:r>
          </w:p>
        </w:tc>
      </w:tr>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nil"/>
              <w:left w:val="nil"/>
              <w:bottom w:val="single" w:sz="4" w:space="0" w:color="auto"/>
              <w:right w:val="nil"/>
            </w:tcBorders>
          </w:tcPr>
          <w:p w:rsidR="00644CC9" w:rsidRPr="006648AB" w:rsidRDefault="00644CC9" w:rsidP="003843D8">
            <w:pPr>
              <w:pStyle w:val="a6"/>
              <w:numPr>
                <w:ilvl w:val="0"/>
                <w:numId w:val="12"/>
              </w:numPr>
              <w:tabs>
                <w:tab w:val="left" w:pos="311"/>
              </w:tabs>
              <w:ind w:left="87" w:firstLine="0"/>
              <w:jc w:val="center"/>
              <w:rPr>
                <w:rFonts w:ascii="Times New Roman" w:hAnsi="Times New Roman" w:cs="Times New Roman"/>
                <w:b/>
                <w:sz w:val="24"/>
                <w:szCs w:val="24"/>
                <w:lang w:val="en-US"/>
              </w:rPr>
            </w:pPr>
            <w:r w:rsidRPr="006648AB">
              <w:rPr>
                <w:rFonts w:ascii="Times New Roman" w:hAnsi="Times New Roman" w:cs="Times New Roman"/>
                <w:b/>
                <w:sz w:val="24"/>
                <w:szCs w:val="24"/>
              </w:rPr>
              <w:t xml:space="preserve">ВНЕОБОРОТНЫЕ </w:t>
            </w:r>
          </w:p>
          <w:p w:rsidR="00644CC9" w:rsidRPr="006648AB" w:rsidRDefault="00644CC9" w:rsidP="009E5B01">
            <w:pPr>
              <w:pStyle w:val="a6"/>
              <w:tabs>
                <w:tab w:val="left" w:pos="311"/>
              </w:tabs>
              <w:ind w:left="87"/>
              <w:jc w:val="center"/>
              <w:rPr>
                <w:rFonts w:ascii="Times New Roman" w:hAnsi="Times New Roman" w:cs="Times New Roman"/>
                <w:b/>
                <w:sz w:val="24"/>
                <w:szCs w:val="24"/>
                <w:lang w:val="en-US"/>
              </w:rPr>
            </w:pPr>
            <w:r w:rsidRPr="006648AB">
              <w:rPr>
                <w:rFonts w:ascii="Times New Roman" w:hAnsi="Times New Roman" w:cs="Times New Roman"/>
                <w:b/>
                <w:sz w:val="24"/>
                <w:szCs w:val="24"/>
              </w:rPr>
              <w:t>АКТИВЫ</w:t>
            </w:r>
          </w:p>
        </w:tc>
        <w:tc>
          <w:tcPr>
            <w:tcW w:w="70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25"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r>
      <w:tr w:rsidR="00644CC9" w:rsidRPr="006648AB" w:rsidTr="009E5B01">
        <w:tc>
          <w:tcPr>
            <w:tcW w:w="1242" w:type="dxa"/>
            <w:tcBorders>
              <w:top w:val="single" w:sz="4" w:space="0" w:color="auto"/>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single" w:sz="4" w:space="0" w:color="auto"/>
              <w:bottom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Нематериальные активы</w:t>
            </w:r>
          </w:p>
        </w:tc>
        <w:tc>
          <w:tcPr>
            <w:tcW w:w="709" w:type="dxa"/>
            <w:tcBorders>
              <w:top w:val="single" w:sz="4" w:space="0" w:color="auto"/>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1110</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24</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30</w:t>
            </w:r>
          </w:p>
        </w:tc>
        <w:tc>
          <w:tcPr>
            <w:tcW w:w="1525"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Результаты исследований и разработок</w:t>
            </w:r>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1120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100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910</w:t>
            </w:r>
          </w:p>
        </w:tc>
        <w:tc>
          <w:tcPr>
            <w:tcW w:w="1525"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Нематериальные поисковые активы</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1130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Материальные поисковые активы</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1140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Основные средства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1150</w:t>
            </w:r>
          </w:p>
        </w:tc>
        <w:tc>
          <w:tcPr>
            <w:tcW w:w="1559" w:type="dxa"/>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27947</w:t>
            </w:r>
          </w:p>
        </w:tc>
        <w:tc>
          <w:tcPr>
            <w:tcW w:w="1559" w:type="dxa"/>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41054</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Доходные вложения </w:t>
            </w:r>
          </w:p>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в материальные ценности</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1160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Финансовые вложения</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1170</w:t>
            </w:r>
          </w:p>
        </w:tc>
        <w:tc>
          <w:tcPr>
            <w:tcW w:w="1559" w:type="dxa"/>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5048</w:t>
            </w:r>
          </w:p>
        </w:tc>
        <w:tc>
          <w:tcPr>
            <w:tcW w:w="1559" w:type="dxa"/>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4429</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Отложенные налоговые активы</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1180</w:t>
            </w:r>
          </w:p>
        </w:tc>
        <w:tc>
          <w:tcPr>
            <w:tcW w:w="1559" w:type="dxa"/>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65</w:t>
            </w:r>
          </w:p>
        </w:tc>
        <w:tc>
          <w:tcPr>
            <w:tcW w:w="1559" w:type="dxa"/>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41</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2977" w:type="dxa"/>
            <w:tcBorders>
              <w:bottom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Прочие внеоборотные активы</w:t>
            </w:r>
          </w:p>
        </w:tc>
        <w:tc>
          <w:tcPr>
            <w:tcW w:w="709" w:type="dxa"/>
            <w:tcBorders>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1190</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25" w:type="dxa"/>
            <w:tcBorders>
              <w:bottom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2977" w:type="dxa"/>
            <w:tcBorders>
              <w:bottom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Итого по разделу </w:t>
            </w:r>
            <w:r w:rsidRPr="006648AB">
              <w:rPr>
                <w:rFonts w:ascii="Times New Roman" w:hAnsi="Times New Roman" w:cs="Times New Roman"/>
                <w:sz w:val="24"/>
                <w:szCs w:val="24"/>
                <w:lang w:val="en-US"/>
              </w:rPr>
              <w:t>I</w:t>
            </w:r>
          </w:p>
        </w:tc>
        <w:tc>
          <w:tcPr>
            <w:tcW w:w="709" w:type="dxa"/>
            <w:tcBorders>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1100</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sidRPr="006648AB">
              <w:rPr>
                <w:rFonts w:ascii="Times New Roman" w:hAnsi="Times New Roman" w:cs="Times New Roman"/>
                <w:sz w:val="24"/>
                <w:szCs w:val="24"/>
              </w:rPr>
              <w:t>33184</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46464</w:t>
            </w:r>
          </w:p>
        </w:tc>
        <w:tc>
          <w:tcPr>
            <w:tcW w:w="1525" w:type="dxa"/>
            <w:tcBorders>
              <w:bottom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left w:val="nil"/>
              <w:bottom w:val="nil"/>
              <w:right w:val="nil"/>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single" w:sz="4" w:space="0" w:color="auto"/>
              <w:left w:val="nil"/>
              <w:bottom w:val="nil"/>
              <w:right w:val="nil"/>
            </w:tcBorders>
          </w:tcPr>
          <w:p w:rsidR="00644CC9" w:rsidRPr="006648AB" w:rsidRDefault="00644CC9" w:rsidP="009E5B01">
            <w:pPr>
              <w:rPr>
                <w:rFonts w:ascii="Times New Roman" w:hAnsi="Times New Roman" w:cs="Times New Roman"/>
                <w:sz w:val="24"/>
                <w:szCs w:val="24"/>
              </w:rPr>
            </w:pPr>
          </w:p>
        </w:tc>
        <w:tc>
          <w:tcPr>
            <w:tcW w:w="709" w:type="dxa"/>
            <w:tcBorders>
              <w:top w:val="single" w:sz="4" w:space="0" w:color="auto"/>
              <w:left w:val="nil"/>
              <w:bottom w:val="nil"/>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25" w:type="dxa"/>
            <w:tcBorders>
              <w:top w:val="single" w:sz="4" w:space="0" w:color="auto"/>
              <w:left w:val="nil"/>
              <w:bottom w:val="nil"/>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nil"/>
              <w:left w:val="nil"/>
              <w:bottom w:val="single" w:sz="4" w:space="0" w:color="auto"/>
              <w:right w:val="nil"/>
            </w:tcBorders>
          </w:tcPr>
          <w:p w:rsidR="00644CC9" w:rsidRPr="006648AB" w:rsidRDefault="00644CC9" w:rsidP="009E5B01">
            <w:pPr>
              <w:tabs>
                <w:tab w:val="left" w:pos="318"/>
              </w:tabs>
              <w:jc w:val="center"/>
              <w:rPr>
                <w:rFonts w:ascii="Times New Roman" w:hAnsi="Times New Roman" w:cs="Times New Roman"/>
                <w:b/>
                <w:sz w:val="24"/>
                <w:szCs w:val="24"/>
              </w:rPr>
            </w:pPr>
            <w:r w:rsidRPr="006648AB">
              <w:rPr>
                <w:rFonts w:ascii="Times New Roman" w:hAnsi="Times New Roman" w:cs="Times New Roman"/>
                <w:b/>
                <w:sz w:val="24"/>
                <w:szCs w:val="24"/>
                <w:lang w:val="en-US"/>
              </w:rPr>
              <w:t>I</w:t>
            </w:r>
            <w:r w:rsidRPr="006648AB">
              <w:rPr>
                <w:rFonts w:ascii="Times New Roman" w:hAnsi="Times New Roman" w:cs="Times New Roman"/>
                <w:b/>
                <w:sz w:val="24"/>
                <w:szCs w:val="24"/>
              </w:rPr>
              <w:t>I.</w:t>
            </w:r>
            <w:r w:rsidRPr="006648AB">
              <w:rPr>
                <w:rFonts w:ascii="Times New Roman" w:hAnsi="Times New Roman" w:cs="Times New Roman"/>
                <w:b/>
                <w:sz w:val="24"/>
                <w:szCs w:val="24"/>
              </w:rPr>
              <w:tab/>
              <w:t>ОБОРОТНЫЕ</w:t>
            </w:r>
          </w:p>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b/>
                <w:sz w:val="24"/>
                <w:szCs w:val="24"/>
              </w:rPr>
              <w:t>АКТИВЫ</w:t>
            </w:r>
          </w:p>
        </w:tc>
        <w:tc>
          <w:tcPr>
            <w:tcW w:w="709" w:type="dxa"/>
            <w:tcBorders>
              <w:top w:val="nil"/>
              <w:left w:val="nil"/>
              <w:bottom w:val="single" w:sz="4" w:space="0" w:color="auto"/>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25" w:type="dxa"/>
            <w:tcBorders>
              <w:top w:val="nil"/>
              <w:left w:val="nil"/>
              <w:bottom w:val="single" w:sz="4" w:space="0" w:color="auto"/>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2977" w:type="dxa"/>
            <w:tcBorders>
              <w:top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Запасы</w:t>
            </w:r>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1210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194104</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282702</w:t>
            </w:r>
          </w:p>
        </w:tc>
        <w:tc>
          <w:tcPr>
            <w:tcW w:w="1525" w:type="dxa"/>
            <w:tcBorders>
              <w:top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 xml:space="preserve">Налог на </w:t>
            </w:r>
            <w:proofErr w:type="gramStart"/>
            <w:r w:rsidRPr="006648AB">
              <w:rPr>
                <w:rFonts w:ascii="Times New Roman" w:hAnsi="Times New Roman" w:cs="Times New Roman"/>
                <w:sz w:val="24"/>
                <w:szCs w:val="24"/>
              </w:rPr>
              <w:t>добавленную</w:t>
            </w:r>
            <w:proofErr w:type="gramEnd"/>
            <w:r w:rsidRPr="006648AB">
              <w:rPr>
                <w:rFonts w:ascii="Times New Roman" w:hAnsi="Times New Roman" w:cs="Times New Roman"/>
                <w:sz w:val="24"/>
                <w:szCs w:val="24"/>
              </w:rPr>
              <w:t xml:space="preserve"> </w:t>
            </w:r>
          </w:p>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стоимость по приобретенным ценностям</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1220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2881</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1304</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Дебиторская задолженность</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1230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58215</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71709</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Финансовые вложения (за исключением денежных эквивалентов)</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1240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 xml:space="preserve">Денежные средства и </w:t>
            </w:r>
          </w:p>
          <w:p w:rsidR="00644CC9" w:rsidRPr="006648AB" w:rsidRDefault="00644CC9" w:rsidP="009E5B01">
            <w:pPr>
              <w:jc w:val="both"/>
              <w:rPr>
                <w:rFonts w:ascii="Times New Roman" w:hAnsi="Times New Roman" w:cs="Times New Roman"/>
                <w:sz w:val="24"/>
                <w:szCs w:val="24"/>
              </w:rPr>
            </w:pPr>
            <w:r w:rsidRPr="006648AB">
              <w:rPr>
                <w:rFonts w:ascii="Times New Roman" w:hAnsi="Times New Roman" w:cs="Times New Roman"/>
                <w:sz w:val="24"/>
                <w:szCs w:val="24"/>
              </w:rPr>
              <w:t>денежные эквиваленты</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1250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1563</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2108</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Прочие оборотные активы</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1260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Итого по разделу </w:t>
            </w:r>
            <w:r w:rsidRPr="006648AB">
              <w:rPr>
                <w:rFonts w:ascii="Times New Roman" w:hAnsi="Times New Roman" w:cs="Times New Roman"/>
                <w:sz w:val="24"/>
                <w:szCs w:val="24"/>
                <w:lang w:val="en-US"/>
              </w:rPr>
              <w:t>II</w:t>
            </w:r>
          </w:p>
        </w:tc>
        <w:tc>
          <w:tcPr>
            <w:tcW w:w="709" w:type="dxa"/>
            <w:vAlign w:val="bottom"/>
          </w:tcPr>
          <w:p w:rsidR="00644CC9" w:rsidRPr="006648AB" w:rsidRDefault="00644CC9" w:rsidP="009E5B01">
            <w:pPr>
              <w:jc w:val="center"/>
              <w:rPr>
                <w:rFonts w:ascii="Times New Roman" w:hAnsi="Times New Roman" w:cs="Times New Roman"/>
                <w:sz w:val="24"/>
                <w:szCs w:val="24"/>
              </w:rPr>
            </w:pPr>
            <w:r w:rsidRPr="006648AB">
              <w:rPr>
                <w:rFonts w:ascii="Times New Roman" w:hAnsi="Times New Roman" w:cs="Times New Roman"/>
                <w:sz w:val="24"/>
                <w:szCs w:val="24"/>
              </w:rPr>
              <w:t>1200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256763</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357823</w:t>
            </w:r>
          </w:p>
        </w:tc>
        <w:tc>
          <w:tcPr>
            <w:tcW w:w="1525"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2977" w:type="dxa"/>
          </w:tcPr>
          <w:p w:rsidR="00644CC9" w:rsidRPr="006648AB" w:rsidRDefault="00644CC9" w:rsidP="009E5B01">
            <w:pPr>
              <w:rPr>
                <w:rFonts w:ascii="Times New Roman" w:hAnsi="Times New Roman" w:cs="Times New Roman"/>
                <w:b/>
                <w:sz w:val="24"/>
                <w:szCs w:val="24"/>
              </w:rPr>
            </w:pPr>
            <w:r w:rsidRPr="006648AB">
              <w:rPr>
                <w:rFonts w:ascii="Times New Roman" w:hAnsi="Times New Roman" w:cs="Times New Roman"/>
                <w:b/>
                <w:sz w:val="24"/>
                <w:szCs w:val="24"/>
              </w:rPr>
              <w:t>БАЛАНС</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1600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289947</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407287</w:t>
            </w:r>
          </w:p>
        </w:tc>
        <w:tc>
          <w:tcPr>
            <w:tcW w:w="1525" w:type="dxa"/>
          </w:tcPr>
          <w:p w:rsidR="00644CC9" w:rsidRPr="006648AB" w:rsidRDefault="00644CC9" w:rsidP="009E5B01">
            <w:pPr>
              <w:jc w:val="right"/>
              <w:rPr>
                <w:rFonts w:ascii="Times New Roman" w:hAnsi="Times New Roman" w:cs="Times New Roman"/>
                <w:sz w:val="24"/>
                <w:szCs w:val="24"/>
              </w:rPr>
            </w:pPr>
          </w:p>
        </w:tc>
      </w:tr>
    </w:tbl>
    <w:p w:rsidR="00644CC9" w:rsidRDefault="00644CC9" w:rsidP="00644CC9">
      <w:pPr>
        <w:spacing w:line="240" w:lineRule="auto"/>
        <w:rPr>
          <w:rFonts w:ascii="Times New Roman" w:hAnsi="Times New Roman" w:cs="Times New Roman"/>
          <w:b/>
        </w:rPr>
      </w:pPr>
    </w:p>
    <w:p w:rsidR="00644CC9" w:rsidRPr="00EB4302" w:rsidRDefault="00644CC9" w:rsidP="00644CC9">
      <w:pPr>
        <w:spacing w:line="240" w:lineRule="auto"/>
        <w:jc w:val="center"/>
        <w:rPr>
          <w:rFonts w:ascii="Times New Roman" w:hAnsi="Times New Roman" w:cs="Times New Roman"/>
          <w:b/>
          <w:sz w:val="28"/>
          <w:szCs w:val="28"/>
        </w:rPr>
      </w:pPr>
      <w:r w:rsidRPr="00EB4302">
        <w:rPr>
          <w:rFonts w:ascii="Times New Roman" w:hAnsi="Times New Roman" w:cs="Times New Roman"/>
          <w:b/>
          <w:sz w:val="28"/>
          <w:szCs w:val="28"/>
        </w:rPr>
        <w:t>Пассив</w:t>
      </w:r>
    </w:p>
    <w:tbl>
      <w:tblPr>
        <w:tblStyle w:val="a3"/>
        <w:tblW w:w="9748" w:type="dxa"/>
        <w:tblLayout w:type="fixed"/>
        <w:tblLook w:val="04A0" w:firstRow="1" w:lastRow="0" w:firstColumn="1" w:lastColumn="0" w:noHBand="0" w:noVBand="1"/>
      </w:tblPr>
      <w:tblGrid>
        <w:gridCol w:w="1242"/>
        <w:gridCol w:w="3119"/>
        <w:gridCol w:w="709"/>
        <w:gridCol w:w="1559"/>
        <w:gridCol w:w="1559"/>
        <w:gridCol w:w="1560"/>
      </w:tblGrid>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nil"/>
              <w:left w:val="nil"/>
              <w:bottom w:val="single" w:sz="4" w:space="0" w:color="auto"/>
              <w:right w:val="nil"/>
            </w:tcBorders>
          </w:tcPr>
          <w:p w:rsidR="00644CC9" w:rsidRDefault="00644CC9" w:rsidP="009E5B01">
            <w:pPr>
              <w:pStyle w:val="a6"/>
              <w:tabs>
                <w:tab w:val="left" w:pos="311"/>
              </w:tabs>
              <w:ind w:left="34"/>
              <w:jc w:val="center"/>
              <w:rPr>
                <w:rFonts w:ascii="Times New Roman" w:hAnsi="Times New Roman" w:cs="Times New Roman"/>
                <w:b/>
                <w:sz w:val="24"/>
                <w:szCs w:val="24"/>
              </w:rPr>
            </w:pPr>
            <w:r>
              <w:rPr>
                <w:rFonts w:ascii="Times New Roman" w:hAnsi="Times New Roman" w:cs="Times New Roman"/>
                <w:b/>
                <w:sz w:val="24"/>
                <w:szCs w:val="24"/>
                <w:lang w:val="en-US"/>
              </w:rPr>
              <w:t>III</w:t>
            </w:r>
            <w:r w:rsidRPr="007D6ED1">
              <w:rPr>
                <w:rFonts w:ascii="Times New Roman" w:hAnsi="Times New Roman" w:cs="Times New Roman"/>
                <w:b/>
                <w:sz w:val="24"/>
                <w:szCs w:val="24"/>
              </w:rPr>
              <w:t xml:space="preserve">. </w:t>
            </w:r>
            <w:r>
              <w:rPr>
                <w:rFonts w:ascii="Times New Roman" w:hAnsi="Times New Roman" w:cs="Times New Roman"/>
                <w:b/>
                <w:sz w:val="24"/>
                <w:szCs w:val="24"/>
              </w:rPr>
              <w:t xml:space="preserve">КАПИТАЛ </w:t>
            </w:r>
          </w:p>
          <w:p w:rsidR="00644CC9" w:rsidRPr="007D6ED1" w:rsidRDefault="00644CC9" w:rsidP="009E5B01">
            <w:pPr>
              <w:pStyle w:val="a6"/>
              <w:tabs>
                <w:tab w:val="left" w:pos="311"/>
              </w:tabs>
              <w:ind w:left="34"/>
              <w:jc w:val="center"/>
              <w:rPr>
                <w:rFonts w:ascii="Times New Roman" w:hAnsi="Times New Roman" w:cs="Times New Roman"/>
                <w:b/>
                <w:sz w:val="24"/>
                <w:szCs w:val="24"/>
              </w:rPr>
            </w:pPr>
            <w:r>
              <w:rPr>
                <w:rFonts w:ascii="Times New Roman" w:hAnsi="Times New Roman" w:cs="Times New Roman"/>
                <w:b/>
                <w:sz w:val="24"/>
                <w:szCs w:val="24"/>
              </w:rPr>
              <w:t>И РЕЗЕРВЫ</w:t>
            </w:r>
          </w:p>
        </w:tc>
        <w:tc>
          <w:tcPr>
            <w:tcW w:w="70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60"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r>
      <w:tr w:rsidR="00644CC9" w:rsidRPr="006648AB" w:rsidTr="009E5B01">
        <w:tc>
          <w:tcPr>
            <w:tcW w:w="1242" w:type="dxa"/>
            <w:tcBorders>
              <w:top w:val="single" w:sz="4" w:space="0" w:color="auto"/>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bottom w:val="single" w:sz="4" w:space="0" w:color="auto"/>
            </w:tcBorders>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Уставный капитал</w:t>
            </w:r>
            <w:r w:rsidRPr="00F537C9">
              <w:rPr>
                <w:rFonts w:ascii="Times New Roman" w:hAnsi="Times New Roman" w:cs="Times New Roman"/>
                <w:sz w:val="20"/>
                <w:szCs w:val="20"/>
              </w:rPr>
              <w:t xml:space="preserve"> (</w:t>
            </w:r>
            <w:r>
              <w:rPr>
                <w:rFonts w:ascii="Times New Roman" w:hAnsi="Times New Roman" w:cs="Times New Roman"/>
                <w:sz w:val="20"/>
                <w:szCs w:val="20"/>
              </w:rPr>
              <w:t>складочный капитал, уставный фонд, вклады товарищей</w:t>
            </w:r>
            <w:r w:rsidRPr="00F537C9">
              <w:rPr>
                <w:rFonts w:ascii="Times New Roman" w:hAnsi="Times New Roman" w:cs="Times New Roman"/>
                <w:sz w:val="20"/>
                <w:szCs w:val="20"/>
              </w:rPr>
              <w:t>)</w:t>
            </w:r>
          </w:p>
        </w:tc>
        <w:tc>
          <w:tcPr>
            <w:tcW w:w="709" w:type="dxa"/>
            <w:tcBorders>
              <w:top w:val="single" w:sz="4" w:space="0" w:color="auto"/>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1310</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w:t>
            </w:r>
          </w:p>
        </w:tc>
        <w:tc>
          <w:tcPr>
            <w:tcW w:w="1560"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tcBorders>
          </w:tcPr>
          <w:p w:rsidR="00644CC9" w:rsidRPr="00F537C9" w:rsidRDefault="00644CC9" w:rsidP="009E5B01">
            <w:pPr>
              <w:jc w:val="both"/>
              <w:rPr>
                <w:rFonts w:ascii="Times New Roman" w:hAnsi="Times New Roman" w:cs="Times New Roman"/>
                <w:sz w:val="24"/>
                <w:szCs w:val="24"/>
                <w:vertAlign w:val="superscript"/>
              </w:rPr>
            </w:pPr>
            <w:r>
              <w:rPr>
                <w:rFonts w:ascii="Times New Roman" w:hAnsi="Times New Roman" w:cs="Times New Roman"/>
                <w:sz w:val="24"/>
                <w:szCs w:val="24"/>
              </w:rPr>
              <w:t>Собственные акции, выкупленные у акционеров</w:t>
            </w:r>
            <w:proofErr w:type="gramStart"/>
            <w:r>
              <w:rPr>
                <w:rFonts w:ascii="Times New Roman" w:hAnsi="Times New Roman" w:cs="Times New Roman"/>
                <w:sz w:val="24"/>
                <w:szCs w:val="24"/>
                <w:vertAlign w:val="superscript"/>
              </w:rPr>
              <w:t>2</w:t>
            </w:r>
            <w:proofErr w:type="gramEnd"/>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1320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Default="00644CC9" w:rsidP="009E5B01">
            <w:pPr>
              <w:jc w:val="both"/>
              <w:rPr>
                <w:rFonts w:ascii="Times New Roman" w:hAnsi="Times New Roman" w:cs="Times New Roman"/>
                <w:sz w:val="24"/>
                <w:szCs w:val="24"/>
              </w:rPr>
            </w:pPr>
            <w:r>
              <w:rPr>
                <w:rFonts w:ascii="Times New Roman" w:hAnsi="Times New Roman" w:cs="Times New Roman"/>
                <w:sz w:val="24"/>
                <w:szCs w:val="24"/>
              </w:rPr>
              <w:t xml:space="preserve">Переоценка </w:t>
            </w:r>
          </w:p>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внеоборотных активов</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1340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Default="00644CC9" w:rsidP="009E5B01">
            <w:pPr>
              <w:jc w:val="both"/>
              <w:rPr>
                <w:rFonts w:ascii="Times New Roman" w:hAnsi="Times New Roman" w:cs="Times New Roman"/>
                <w:sz w:val="24"/>
                <w:szCs w:val="24"/>
              </w:rPr>
            </w:pPr>
            <w:r>
              <w:rPr>
                <w:rFonts w:ascii="Times New Roman" w:hAnsi="Times New Roman" w:cs="Times New Roman"/>
                <w:sz w:val="24"/>
                <w:szCs w:val="24"/>
              </w:rPr>
              <w:t xml:space="preserve">Добавочный капитал </w:t>
            </w:r>
          </w:p>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(без переоценки)</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1350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3982</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9749</w:t>
            </w:r>
          </w:p>
        </w:tc>
        <w:tc>
          <w:tcPr>
            <w:tcW w:w="1560" w:type="dxa"/>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Резервный капитал</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1360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Default="00644CC9" w:rsidP="009E5B01">
            <w:pPr>
              <w:jc w:val="both"/>
              <w:rPr>
                <w:rFonts w:ascii="Times New Roman" w:hAnsi="Times New Roman" w:cs="Times New Roman"/>
                <w:sz w:val="24"/>
                <w:szCs w:val="24"/>
              </w:rPr>
            </w:pPr>
            <w:r>
              <w:rPr>
                <w:rFonts w:ascii="Times New Roman" w:hAnsi="Times New Roman" w:cs="Times New Roman"/>
                <w:sz w:val="24"/>
                <w:szCs w:val="24"/>
              </w:rPr>
              <w:t xml:space="preserve">Нераспределенная прибыль </w:t>
            </w:r>
          </w:p>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(непокрытый убыток)</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1370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160392</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218762</w:t>
            </w:r>
          </w:p>
        </w:tc>
        <w:tc>
          <w:tcPr>
            <w:tcW w:w="1560" w:type="dxa"/>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bottom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Итого по разделу </w:t>
            </w:r>
            <w:r w:rsidRPr="006648AB">
              <w:rPr>
                <w:rFonts w:ascii="Times New Roman" w:hAnsi="Times New Roman" w:cs="Times New Roman"/>
                <w:sz w:val="24"/>
                <w:szCs w:val="24"/>
                <w:lang w:val="en-US"/>
              </w:rPr>
              <w:t>I</w:t>
            </w:r>
            <w:r w:rsidRPr="00393095">
              <w:rPr>
                <w:rFonts w:ascii="Times New Roman" w:hAnsi="Times New Roman" w:cs="Times New Roman"/>
                <w:sz w:val="24"/>
                <w:szCs w:val="24"/>
                <w:lang w:val="en-US"/>
              </w:rPr>
              <w:t>II</w:t>
            </w:r>
          </w:p>
        </w:tc>
        <w:tc>
          <w:tcPr>
            <w:tcW w:w="709" w:type="dxa"/>
            <w:tcBorders>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1300</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164375</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228512</w:t>
            </w:r>
          </w:p>
        </w:tc>
        <w:tc>
          <w:tcPr>
            <w:tcW w:w="1560"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left w:val="nil"/>
              <w:bottom w:val="nil"/>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left w:val="nil"/>
              <w:bottom w:val="nil"/>
              <w:right w:val="nil"/>
            </w:tcBorders>
          </w:tcPr>
          <w:p w:rsidR="00644CC9" w:rsidRPr="006648AB" w:rsidRDefault="00644CC9" w:rsidP="009E5B01">
            <w:pPr>
              <w:rPr>
                <w:rFonts w:ascii="Times New Roman" w:hAnsi="Times New Roman" w:cs="Times New Roman"/>
                <w:sz w:val="24"/>
                <w:szCs w:val="24"/>
              </w:rPr>
            </w:pPr>
          </w:p>
        </w:tc>
        <w:tc>
          <w:tcPr>
            <w:tcW w:w="709" w:type="dxa"/>
            <w:tcBorders>
              <w:top w:val="single" w:sz="4" w:space="0" w:color="auto"/>
              <w:left w:val="nil"/>
              <w:bottom w:val="nil"/>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left w:val="nil"/>
              <w:bottom w:val="nil"/>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nil"/>
              <w:left w:val="nil"/>
              <w:bottom w:val="single" w:sz="4" w:space="0" w:color="auto"/>
              <w:right w:val="nil"/>
            </w:tcBorders>
          </w:tcPr>
          <w:p w:rsidR="00644CC9" w:rsidRDefault="00644CC9" w:rsidP="009E5B01">
            <w:pPr>
              <w:tabs>
                <w:tab w:val="left" w:pos="-1951"/>
                <w:tab w:val="left" w:pos="-675"/>
              </w:tabs>
              <w:jc w:val="center"/>
              <w:rPr>
                <w:rFonts w:ascii="Times New Roman" w:hAnsi="Times New Roman" w:cs="Times New Roman"/>
                <w:b/>
                <w:sz w:val="24"/>
                <w:szCs w:val="24"/>
              </w:rPr>
            </w:pPr>
            <w:r w:rsidRPr="006648AB">
              <w:rPr>
                <w:rFonts w:ascii="Times New Roman" w:hAnsi="Times New Roman" w:cs="Times New Roman"/>
                <w:b/>
                <w:sz w:val="24"/>
                <w:szCs w:val="24"/>
                <w:lang w:val="en-US"/>
              </w:rPr>
              <w:t>I</w:t>
            </w:r>
            <w:r w:rsidRPr="006648AB">
              <w:rPr>
                <w:rFonts w:ascii="Times New Roman" w:hAnsi="Times New Roman" w:cs="Times New Roman"/>
                <w:b/>
                <w:sz w:val="24"/>
                <w:szCs w:val="24"/>
              </w:rPr>
              <w:t>I</w:t>
            </w:r>
            <w:r>
              <w:rPr>
                <w:rFonts w:ascii="Times New Roman" w:hAnsi="Times New Roman" w:cs="Times New Roman"/>
                <w:b/>
                <w:sz w:val="24"/>
                <w:szCs w:val="24"/>
                <w:lang w:val="en-US"/>
              </w:rPr>
              <w:t>I</w:t>
            </w:r>
            <w:r w:rsidRPr="006648AB">
              <w:rPr>
                <w:rFonts w:ascii="Times New Roman" w:hAnsi="Times New Roman" w:cs="Times New Roman"/>
                <w:b/>
                <w:sz w:val="24"/>
                <w:szCs w:val="24"/>
              </w:rPr>
              <w:t>.</w:t>
            </w:r>
            <w:r w:rsidRPr="006648AB">
              <w:rPr>
                <w:rFonts w:ascii="Times New Roman" w:hAnsi="Times New Roman" w:cs="Times New Roman"/>
                <w:b/>
                <w:sz w:val="24"/>
                <w:szCs w:val="24"/>
              </w:rPr>
              <w:tab/>
            </w:r>
            <w:r>
              <w:rPr>
                <w:rFonts w:ascii="Times New Roman" w:hAnsi="Times New Roman" w:cs="Times New Roman"/>
                <w:b/>
                <w:sz w:val="24"/>
                <w:szCs w:val="24"/>
              </w:rPr>
              <w:t xml:space="preserve">ЦЕЛЕВОЕ </w:t>
            </w:r>
          </w:p>
          <w:p w:rsidR="00644CC9" w:rsidRPr="00376CC3" w:rsidRDefault="00644CC9" w:rsidP="009E5B01">
            <w:pPr>
              <w:tabs>
                <w:tab w:val="left" w:pos="601"/>
                <w:tab w:val="left" w:pos="743"/>
              </w:tabs>
              <w:jc w:val="center"/>
              <w:rPr>
                <w:rFonts w:ascii="Times New Roman" w:hAnsi="Times New Roman" w:cs="Times New Roman"/>
                <w:sz w:val="24"/>
                <w:szCs w:val="24"/>
                <w:vertAlign w:val="superscript"/>
              </w:rPr>
            </w:pPr>
            <w:r>
              <w:rPr>
                <w:rFonts w:ascii="Times New Roman" w:hAnsi="Times New Roman" w:cs="Times New Roman"/>
                <w:b/>
                <w:sz w:val="24"/>
                <w:szCs w:val="24"/>
              </w:rPr>
              <w:t>ФИНАНСИРОВАНИЕ</w:t>
            </w:r>
            <w:r>
              <w:rPr>
                <w:rFonts w:ascii="Times New Roman" w:hAnsi="Times New Roman" w:cs="Times New Roman"/>
                <w:b/>
                <w:sz w:val="24"/>
                <w:szCs w:val="24"/>
                <w:vertAlign w:val="superscript"/>
              </w:rPr>
              <w:t>3</w:t>
            </w:r>
          </w:p>
        </w:tc>
        <w:tc>
          <w:tcPr>
            <w:tcW w:w="709" w:type="dxa"/>
            <w:tcBorders>
              <w:top w:val="nil"/>
              <w:left w:val="nil"/>
              <w:bottom w:val="single" w:sz="4" w:space="0" w:color="auto"/>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nil"/>
              <w:left w:val="nil"/>
              <w:bottom w:val="single" w:sz="4" w:space="0" w:color="auto"/>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tcBorders>
          </w:tcPr>
          <w:p w:rsidR="00644CC9" w:rsidRPr="006648AB" w:rsidRDefault="00644CC9" w:rsidP="009E5B01">
            <w:pPr>
              <w:rPr>
                <w:rFonts w:ascii="Times New Roman" w:hAnsi="Times New Roman" w:cs="Times New Roman"/>
                <w:sz w:val="24"/>
                <w:szCs w:val="24"/>
              </w:rPr>
            </w:pPr>
            <w:r>
              <w:rPr>
                <w:rFonts w:ascii="Times New Roman" w:hAnsi="Times New Roman" w:cs="Times New Roman"/>
                <w:sz w:val="24"/>
                <w:szCs w:val="24"/>
              </w:rPr>
              <w:t>Паевой фонд</w:t>
            </w:r>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1310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Целевой капитал</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1320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Целевые средства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1350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Фонд недвижимого и особо ценного движимого имущества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1360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proofErr w:type="gramStart"/>
            <w:r>
              <w:rPr>
                <w:rFonts w:ascii="Times New Roman" w:hAnsi="Times New Roman" w:cs="Times New Roman"/>
                <w:sz w:val="24"/>
                <w:szCs w:val="24"/>
              </w:rPr>
              <w:t>Резервный</w:t>
            </w:r>
            <w:proofErr w:type="gramEnd"/>
            <w:r>
              <w:rPr>
                <w:rFonts w:ascii="Times New Roman" w:hAnsi="Times New Roman" w:cs="Times New Roman"/>
                <w:sz w:val="24"/>
                <w:szCs w:val="24"/>
              </w:rPr>
              <w:t xml:space="preserve"> и иные целевые фонды</w:t>
            </w:r>
          </w:p>
        </w:tc>
        <w:tc>
          <w:tcPr>
            <w:tcW w:w="709" w:type="dxa"/>
            <w:vAlign w:val="bottom"/>
          </w:tcPr>
          <w:p w:rsidR="00644CC9" w:rsidRPr="006648AB" w:rsidRDefault="00644CC9" w:rsidP="009E5B01">
            <w:pPr>
              <w:jc w:val="center"/>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bottom w:val="single" w:sz="4" w:space="0" w:color="auto"/>
            </w:tcBorders>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Итого по разделу </w:t>
            </w:r>
            <w:r w:rsidRPr="006648AB">
              <w:rPr>
                <w:rFonts w:ascii="Times New Roman" w:hAnsi="Times New Roman" w:cs="Times New Roman"/>
                <w:sz w:val="24"/>
                <w:szCs w:val="24"/>
                <w:lang w:val="en-US"/>
              </w:rPr>
              <w:t>I</w:t>
            </w:r>
            <w:r w:rsidRPr="00393095">
              <w:rPr>
                <w:rFonts w:ascii="Times New Roman" w:hAnsi="Times New Roman" w:cs="Times New Roman"/>
                <w:sz w:val="24"/>
                <w:szCs w:val="24"/>
                <w:lang w:val="en-US"/>
              </w:rPr>
              <w:t>II</w:t>
            </w:r>
          </w:p>
        </w:tc>
        <w:tc>
          <w:tcPr>
            <w:tcW w:w="709" w:type="dxa"/>
            <w:tcBorders>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1300</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bottom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left w:val="nil"/>
              <w:bottom w:val="nil"/>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left w:val="nil"/>
              <w:bottom w:val="nil"/>
              <w:right w:val="nil"/>
            </w:tcBorders>
          </w:tcPr>
          <w:p w:rsidR="00644CC9" w:rsidRPr="006648AB" w:rsidRDefault="00644CC9" w:rsidP="009E5B01">
            <w:pPr>
              <w:rPr>
                <w:rFonts w:ascii="Times New Roman" w:hAnsi="Times New Roman" w:cs="Times New Roman"/>
                <w:sz w:val="24"/>
                <w:szCs w:val="24"/>
              </w:rPr>
            </w:pPr>
          </w:p>
        </w:tc>
        <w:tc>
          <w:tcPr>
            <w:tcW w:w="709" w:type="dxa"/>
            <w:tcBorders>
              <w:top w:val="single" w:sz="4" w:space="0" w:color="auto"/>
              <w:left w:val="nil"/>
              <w:bottom w:val="nil"/>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left w:val="nil"/>
              <w:bottom w:val="nil"/>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nil"/>
              <w:left w:val="nil"/>
              <w:bottom w:val="single" w:sz="4" w:space="0" w:color="auto"/>
              <w:right w:val="nil"/>
            </w:tcBorders>
          </w:tcPr>
          <w:p w:rsidR="00644CC9" w:rsidRPr="00376CC3" w:rsidRDefault="00644CC9" w:rsidP="009E5B01">
            <w:pPr>
              <w:tabs>
                <w:tab w:val="left" w:pos="-1951"/>
                <w:tab w:val="left" w:pos="-675"/>
              </w:tabs>
              <w:jc w:val="center"/>
              <w:rPr>
                <w:rFonts w:ascii="Times New Roman" w:hAnsi="Times New Roman" w:cs="Times New Roman"/>
                <w:sz w:val="24"/>
                <w:szCs w:val="24"/>
                <w:vertAlign w:val="superscript"/>
              </w:rPr>
            </w:pPr>
            <w:r w:rsidRPr="006648AB">
              <w:rPr>
                <w:rFonts w:ascii="Times New Roman" w:hAnsi="Times New Roman" w:cs="Times New Roman"/>
                <w:b/>
                <w:sz w:val="24"/>
                <w:szCs w:val="24"/>
                <w:lang w:val="en-US"/>
              </w:rPr>
              <w:t>I</w:t>
            </w:r>
            <w:r>
              <w:rPr>
                <w:rFonts w:ascii="Times New Roman" w:hAnsi="Times New Roman" w:cs="Times New Roman"/>
                <w:b/>
                <w:sz w:val="24"/>
                <w:szCs w:val="24"/>
                <w:lang w:val="en-US"/>
              </w:rPr>
              <w:t>V</w:t>
            </w:r>
            <w:r w:rsidRPr="006648AB">
              <w:rPr>
                <w:rFonts w:ascii="Times New Roman" w:hAnsi="Times New Roman" w:cs="Times New Roman"/>
                <w:b/>
                <w:sz w:val="24"/>
                <w:szCs w:val="24"/>
              </w:rPr>
              <w:t>.</w:t>
            </w:r>
            <w:r w:rsidRPr="006648AB">
              <w:rPr>
                <w:rFonts w:ascii="Times New Roman" w:hAnsi="Times New Roman" w:cs="Times New Roman"/>
                <w:b/>
                <w:sz w:val="24"/>
                <w:szCs w:val="24"/>
              </w:rPr>
              <w:tab/>
            </w:r>
            <w:r>
              <w:rPr>
                <w:rFonts w:ascii="Times New Roman" w:hAnsi="Times New Roman" w:cs="Times New Roman"/>
                <w:b/>
                <w:sz w:val="24"/>
                <w:szCs w:val="24"/>
              </w:rPr>
              <w:t>ДОЛГОСРОЧНЫЕ ОБЯЗАТЕЛЬСТВА</w:t>
            </w:r>
          </w:p>
        </w:tc>
        <w:tc>
          <w:tcPr>
            <w:tcW w:w="709" w:type="dxa"/>
            <w:tcBorders>
              <w:top w:val="nil"/>
              <w:left w:val="nil"/>
              <w:bottom w:val="single" w:sz="4" w:space="0" w:color="auto"/>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nil"/>
              <w:left w:val="nil"/>
              <w:bottom w:val="single" w:sz="4" w:space="0" w:color="auto"/>
              <w:right w:val="nil"/>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nil"/>
              <w:left w:val="nil"/>
              <w:bottom w:val="single" w:sz="4" w:space="0" w:color="auto"/>
              <w:right w:val="nil"/>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tcBorders>
          </w:tcPr>
          <w:p w:rsidR="00644CC9" w:rsidRPr="006648AB" w:rsidRDefault="00644CC9" w:rsidP="009E5B01">
            <w:pPr>
              <w:rPr>
                <w:rFonts w:ascii="Times New Roman" w:hAnsi="Times New Roman" w:cs="Times New Roman"/>
                <w:sz w:val="24"/>
                <w:szCs w:val="24"/>
              </w:rPr>
            </w:pPr>
            <w:r>
              <w:rPr>
                <w:rFonts w:ascii="Times New Roman" w:hAnsi="Times New Roman" w:cs="Times New Roman"/>
                <w:sz w:val="24"/>
                <w:szCs w:val="24"/>
              </w:rPr>
              <w:t>Заемные средства</w:t>
            </w:r>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1410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Отложенные налоговые обязательства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1420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65</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41</w:t>
            </w: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Оценочные обязательства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1430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Прочие обязательства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1450</w:t>
            </w: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59" w:type="dxa"/>
            <w:vAlign w:val="bottom"/>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 xml:space="preserve">Итого по разделу </w:t>
            </w:r>
            <w:r w:rsidRPr="00044BCB">
              <w:rPr>
                <w:rFonts w:ascii="Times New Roman" w:hAnsi="Times New Roman" w:cs="Times New Roman"/>
                <w:sz w:val="24"/>
                <w:szCs w:val="24"/>
                <w:lang w:val="en-US"/>
              </w:rPr>
              <w:t>IV</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1400</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65</w:t>
            </w:r>
          </w:p>
        </w:tc>
        <w:tc>
          <w:tcPr>
            <w:tcW w:w="1559" w:type="dxa"/>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41</w:t>
            </w:r>
          </w:p>
        </w:tc>
        <w:tc>
          <w:tcPr>
            <w:tcW w:w="1560" w:type="dxa"/>
          </w:tcPr>
          <w:p w:rsidR="00644CC9" w:rsidRPr="006648AB" w:rsidRDefault="00644CC9" w:rsidP="009E5B01">
            <w:pPr>
              <w:jc w:val="right"/>
              <w:rPr>
                <w:rFonts w:ascii="Times New Roman" w:hAnsi="Times New Roman" w:cs="Times New Roman"/>
                <w:sz w:val="24"/>
                <w:szCs w:val="24"/>
              </w:rPr>
            </w:pPr>
          </w:p>
        </w:tc>
      </w:tr>
    </w:tbl>
    <w:p w:rsidR="00644CC9" w:rsidRDefault="00644CC9" w:rsidP="00644CC9">
      <w:pPr>
        <w:spacing w:line="240" w:lineRule="auto"/>
        <w:rPr>
          <w:rFonts w:ascii="Times New Roman" w:hAnsi="Times New Roman" w:cs="Times New Roman"/>
          <w:b/>
        </w:rPr>
      </w:pPr>
    </w:p>
    <w:tbl>
      <w:tblPr>
        <w:tblStyle w:val="a3"/>
        <w:tblW w:w="9748" w:type="dxa"/>
        <w:tblLayout w:type="fixed"/>
        <w:tblLook w:val="04A0" w:firstRow="1" w:lastRow="0" w:firstColumn="1" w:lastColumn="0" w:noHBand="0" w:noVBand="1"/>
      </w:tblPr>
      <w:tblGrid>
        <w:gridCol w:w="1242"/>
        <w:gridCol w:w="3119"/>
        <w:gridCol w:w="709"/>
        <w:gridCol w:w="1559"/>
        <w:gridCol w:w="1559"/>
        <w:gridCol w:w="1560"/>
      </w:tblGrid>
      <w:tr w:rsidR="00644CC9" w:rsidRPr="006648AB" w:rsidTr="009E5B01">
        <w:tc>
          <w:tcPr>
            <w:tcW w:w="1242"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nil"/>
              <w:left w:val="nil"/>
              <w:bottom w:val="single" w:sz="4" w:space="0" w:color="auto"/>
              <w:right w:val="nil"/>
            </w:tcBorders>
          </w:tcPr>
          <w:p w:rsidR="00644CC9" w:rsidRPr="007D6ED1" w:rsidRDefault="00644CC9" w:rsidP="009E5B01">
            <w:pPr>
              <w:pStyle w:val="a6"/>
              <w:tabs>
                <w:tab w:val="left" w:pos="311"/>
              </w:tabs>
              <w:ind w:left="34"/>
              <w:jc w:val="center"/>
              <w:rPr>
                <w:rFonts w:ascii="Times New Roman" w:hAnsi="Times New Roman" w:cs="Times New Roman"/>
                <w:b/>
                <w:sz w:val="24"/>
                <w:szCs w:val="24"/>
              </w:rPr>
            </w:pPr>
            <w:r>
              <w:rPr>
                <w:rFonts w:ascii="Times New Roman" w:hAnsi="Times New Roman" w:cs="Times New Roman"/>
                <w:b/>
                <w:sz w:val="24"/>
                <w:szCs w:val="24"/>
                <w:lang w:val="en-US"/>
              </w:rPr>
              <w:t>V</w:t>
            </w:r>
            <w:r w:rsidRPr="007D6ED1">
              <w:rPr>
                <w:rFonts w:ascii="Times New Roman" w:hAnsi="Times New Roman" w:cs="Times New Roman"/>
                <w:b/>
                <w:sz w:val="24"/>
                <w:szCs w:val="24"/>
              </w:rPr>
              <w:t xml:space="preserve">. </w:t>
            </w:r>
            <w:r>
              <w:rPr>
                <w:rFonts w:ascii="Times New Roman" w:hAnsi="Times New Roman" w:cs="Times New Roman"/>
                <w:b/>
                <w:sz w:val="24"/>
                <w:szCs w:val="24"/>
              </w:rPr>
              <w:t>КРАТКОСРОЧНЫЕ ОБЯЗАТЕЛЬСТВА</w:t>
            </w:r>
          </w:p>
        </w:tc>
        <w:tc>
          <w:tcPr>
            <w:tcW w:w="70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59"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c>
          <w:tcPr>
            <w:tcW w:w="1560" w:type="dxa"/>
            <w:tcBorders>
              <w:top w:val="nil"/>
              <w:left w:val="nil"/>
              <w:bottom w:val="single" w:sz="4" w:space="0" w:color="auto"/>
              <w:right w:val="nil"/>
            </w:tcBorders>
          </w:tcPr>
          <w:p w:rsidR="00644CC9" w:rsidRPr="006648AB" w:rsidRDefault="00644CC9" w:rsidP="009E5B01">
            <w:pPr>
              <w:jc w:val="center"/>
              <w:rPr>
                <w:rFonts w:ascii="Times New Roman" w:hAnsi="Times New Roman" w:cs="Times New Roman"/>
                <w:b/>
                <w:sz w:val="24"/>
                <w:szCs w:val="24"/>
              </w:rPr>
            </w:pPr>
          </w:p>
        </w:tc>
      </w:tr>
      <w:tr w:rsidR="00644CC9" w:rsidRPr="006648AB" w:rsidTr="009E5B01">
        <w:tc>
          <w:tcPr>
            <w:tcW w:w="1242" w:type="dxa"/>
            <w:tcBorders>
              <w:top w:val="single" w:sz="4" w:space="0" w:color="auto"/>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bottom w:val="single" w:sz="4" w:space="0" w:color="auto"/>
            </w:tcBorders>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Заемные средства</w:t>
            </w:r>
          </w:p>
        </w:tc>
        <w:tc>
          <w:tcPr>
            <w:tcW w:w="709" w:type="dxa"/>
            <w:tcBorders>
              <w:top w:val="single" w:sz="4" w:space="0" w:color="auto"/>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1510</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95537</w:t>
            </w:r>
          </w:p>
        </w:tc>
        <w:tc>
          <w:tcPr>
            <w:tcW w:w="1559"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147732</w:t>
            </w:r>
          </w:p>
        </w:tc>
        <w:tc>
          <w:tcPr>
            <w:tcW w:w="1560" w:type="dxa"/>
            <w:tcBorders>
              <w:top w:val="single" w:sz="4" w:space="0" w:color="auto"/>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tcBorders>
          </w:tcPr>
          <w:p w:rsidR="00644CC9" w:rsidRPr="00E47532" w:rsidRDefault="00644CC9" w:rsidP="009E5B01">
            <w:pPr>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c>
          <w:tcPr>
            <w:tcW w:w="709" w:type="dxa"/>
            <w:tcBorders>
              <w:top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1520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28150</w:t>
            </w:r>
          </w:p>
        </w:tc>
        <w:tc>
          <w:tcPr>
            <w:tcW w:w="1559"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28002</w:t>
            </w:r>
          </w:p>
        </w:tc>
        <w:tc>
          <w:tcPr>
            <w:tcW w:w="1560" w:type="dxa"/>
            <w:tcBorders>
              <w:top w:val="single" w:sz="4" w:space="0" w:color="auto"/>
            </w:tcBorders>
            <w:vAlign w:val="bottom"/>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Доходы будущих периодов</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1530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Оценочные обязательства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1540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jc w:val="both"/>
              <w:rPr>
                <w:rFonts w:ascii="Times New Roman" w:hAnsi="Times New Roman" w:cs="Times New Roman"/>
                <w:sz w:val="24"/>
                <w:szCs w:val="24"/>
              </w:rPr>
            </w:pPr>
            <w:r>
              <w:rPr>
                <w:rFonts w:ascii="Times New Roman" w:hAnsi="Times New Roman" w:cs="Times New Roman"/>
                <w:sz w:val="24"/>
                <w:szCs w:val="24"/>
              </w:rPr>
              <w:t>Прочие обязательства</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1550</w:t>
            </w:r>
          </w:p>
        </w:tc>
        <w:tc>
          <w:tcPr>
            <w:tcW w:w="1559" w:type="dxa"/>
          </w:tcPr>
          <w:p w:rsidR="00644CC9" w:rsidRPr="006648AB" w:rsidRDefault="00644CC9" w:rsidP="009E5B01">
            <w:pPr>
              <w:jc w:val="right"/>
              <w:rPr>
                <w:rFonts w:ascii="Times New Roman" w:hAnsi="Times New Roman" w:cs="Times New Roman"/>
                <w:sz w:val="24"/>
                <w:szCs w:val="24"/>
              </w:rPr>
            </w:pPr>
          </w:p>
        </w:tc>
        <w:tc>
          <w:tcPr>
            <w:tcW w:w="1559" w:type="dxa"/>
          </w:tcPr>
          <w:p w:rsidR="00644CC9" w:rsidRPr="006648AB" w:rsidRDefault="00644CC9" w:rsidP="009E5B01">
            <w:pPr>
              <w:jc w:val="right"/>
              <w:rPr>
                <w:rFonts w:ascii="Times New Roman" w:hAnsi="Times New Roman" w:cs="Times New Roman"/>
                <w:sz w:val="24"/>
                <w:szCs w:val="24"/>
              </w:rPr>
            </w:pP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Pr>
          <w:p w:rsidR="00644CC9" w:rsidRPr="006648AB" w:rsidRDefault="00644CC9" w:rsidP="009E5B01">
            <w:pPr>
              <w:jc w:val="center"/>
              <w:rPr>
                <w:rFonts w:ascii="Times New Roman" w:hAnsi="Times New Roman" w:cs="Times New Roman"/>
                <w:b/>
                <w:sz w:val="24"/>
                <w:szCs w:val="24"/>
              </w:rPr>
            </w:pPr>
          </w:p>
        </w:tc>
        <w:tc>
          <w:tcPr>
            <w:tcW w:w="3119" w:type="dxa"/>
          </w:tcPr>
          <w:p w:rsidR="00644CC9" w:rsidRPr="006648AB" w:rsidRDefault="00644CC9" w:rsidP="009E5B01">
            <w:pPr>
              <w:rPr>
                <w:rFonts w:ascii="Times New Roman" w:hAnsi="Times New Roman" w:cs="Times New Roman"/>
                <w:sz w:val="24"/>
                <w:szCs w:val="24"/>
              </w:rPr>
            </w:pPr>
            <w:r w:rsidRPr="006648AB">
              <w:rPr>
                <w:rFonts w:ascii="Times New Roman" w:hAnsi="Times New Roman" w:cs="Times New Roman"/>
                <w:sz w:val="24"/>
                <w:szCs w:val="24"/>
              </w:rPr>
              <w:t xml:space="preserve">Итого по разделу </w:t>
            </w:r>
            <w:r w:rsidRPr="00E47532">
              <w:rPr>
                <w:rFonts w:ascii="Times New Roman" w:hAnsi="Times New Roman" w:cs="Times New Roman"/>
                <w:sz w:val="24"/>
                <w:szCs w:val="24"/>
                <w:lang w:val="en-US"/>
              </w:rPr>
              <w:t>V</w:t>
            </w:r>
          </w:p>
        </w:tc>
        <w:tc>
          <w:tcPr>
            <w:tcW w:w="709" w:type="dxa"/>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1500</w:t>
            </w:r>
          </w:p>
        </w:tc>
        <w:tc>
          <w:tcPr>
            <w:tcW w:w="1559" w:type="dxa"/>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125507</w:t>
            </w:r>
          </w:p>
        </w:tc>
        <w:tc>
          <w:tcPr>
            <w:tcW w:w="1559" w:type="dxa"/>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175734</w:t>
            </w:r>
          </w:p>
        </w:tc>
        <w:tc>
          <w:tcPr>
            <w:tcW w:w="1560" w:type="dxa"/>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bottom w:val="single" w:sz="4" w:space="0" w:color="auto"/>
            </w:tcBorders>
          </w:tcPr>
          <w:p w:rsidR="00644CC9" w:rsidRPr="006648AB" w:rsidRDefault="00644CC9" w:rsidP="009E5B01">
            <w:pPr>
              <w:jc w:val="center"/>
              <w:rPr>
                <w:rFonts w:ascii="Times New Roman" w:hAnsi="Times New Roman" w:cs="Times New Roman"/>
                <w:b/>
                <w:sz w:val="24"/>
                <w:szCs w:val="24"/>
              </w:rPr>
            </w:pPr>
          </w:p>
        </w:tc>
        <w:tc>
          <w:tcPr>
            <w:tcW w:w="3119" w:type="dxa"/>
            <w:tcBorders>
              <w:bottom w:val="single" w:sz="4" w:space="0" w:color="auto"/>
            </w:tcBorders>
          </w:tcPr>
          <w:p w:rsidR="00644CC9" w:rsidRPr="00E47532" w:rsidRDefault="00644CC9" w:rsidP="009E5B01">
            <w:pPr>
              <w:rPr>
                <w:rFonts w:ascii="Times New Roman" w:hAnsi="Times New Roman" w:cs="Times New Roman"/>
                <w:b/>
                <w:sz w:val="24"/>
                <w:szCs w:val="24"/>
              </w:rPr>
            </w:pPr>
            <w:r>
              <w:rPr>
                <w:rFonts w:ascii="Times New Roman" w:hAnsi="Times New Roman" w:cs="Times New Roman"/>
                <w:b/>
                <w:sz w:val="24"/>
                <w:szCs w:val="24"/>
              </w:rPr>
              <w:t>БАЛАНС</w:t>
            </w:r>
          </w:p>
        </w:tc>
        <w:tc>
          <w:tcPr>
            <w:tcW w:w="709" w:type="dxa"/>
            <w:tcBorders>
              <w:bottom w:val="single" w:sz="4" w:space="0" w:color="auto"/>
            </w:tcBorders>
            <w:vAlign w:val="bottom"/>
          </w:tcPr>
          <w:p w:rsidR="00644CC9" w:rsidRPr="006648AB" w:rsidRDefault="00644CC9" w:rsidP="009E5B01">
            <w:pPr>
              <w:jc w:val="center"/>
              <w:rPr>
                <w:rFonts w:ascii="Times New Roman" w:hAnsi="Times New Roman" w:cs="Times New Roman"/>
                <w:sz w:val="24"/>
                <w:szCs w:val="24"/>
              </w:rPr>
            </w:pPr>
            <w:r>
              <w:rPr>
                <w:rFonts w:ascii="Times New Roman" w:hAnsi="Times New Roman" w:cs="Times New Roman"/>
                <w:sz w:val="24"/>
                <w:szCs w:val="24"/>
              </w:rPr>
              <w:t>1700</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289947</w:t>
            </w:r>
          </w:p>
        </w:tc>
        <w:tc>
          <w:tcPr>
            <w:tcW w:w="1559" w:type="dxa"/>
            <w:tcBorders>
              <w:bottom w:val="single" w:sz="4" w:space="0" w:color="auto"/>
            </w:tcBorders>
            <w:vAlign w:val="bottom"/>
          </w:tcPr>
          <w:p w:rsidR="00644CC9" w:rsidRPr="006648AB" w:rsidRDefault="00644CC9" w:rsidP="009E5B01">
            <w:pPr>
              <w:jc w:val="right"/>
              <w:rPr>
                <w:rFonts w:ascii="Times New Roman" w:hAnsi="Times New Roman" w:cs="Times New Roman"/>
                <w:sz w:val="24"/>
                <w:szCs w:val="24"/>
              </w:rPr>
            </w:pPr>
            <w:r>
              <w:rPr>
                <w:rFonts w:ascii="Times New Roman" w:hAnsi="Times New Roman" w:cs="Times New Roman"/>
                <w:sz w:val="24"/>
                <w:szCs w:val="24"/>
              </w:rPr>
              <w:t>404287</w:t>
            </w:r>
          </w:p>
        </w:tc>
        <w:tc>
          <w:tcPr>
            <w:tcW w:w="1560" w:type="dxa"/>
            <w:tcBorders>
              <w:bottom w:val="single" w:sz="4" w:space="0" w:color="auto"/>
            </w:tcBorders>
          </w:tcPr>
          <w:p w:rsidR="00644CC9" w:rsidRPr="006648AB" w:rsidRDefault="00644CC9" w:rsidP="009E5B01">
            <w:pPr>
              <w:jc w:val="right"/>
              <w:rPr>
                <w:rFonts w:ascii="Times New Roman" w:hAnsi="Times New Roman" w:cs="Times New Roman"/>
                <w:sz w:val="24"/>
                <w:szCs w:val="24"/>
              </w:rPr>
            </w:pPr>
          </w:p>
        </w:tc>
      </w:tr>
      <w:tr w:rsidR="00644CC9" w:rsidRPr="006648AB" w:rsidTr="009E5B01">
        <w:tc>
          <w:tcPr>
            <w:tcW w:w="1242" w:type="dxa"/>
            <w:tcBorders>
              <w:top w:val="single" w:sz="4" w:space="0" w:color="auto"/>
              <w:left w:val="nil"/>
              <w:bottom w:val="nil"/>
              <w:right w:val="nil"/>
            </w:tcBorders>
          </w:tcPr>
          <w:p w:rsidR="00644CC9" w:rsidRPr="006648AB" w:rsidRDefault="00644CC9" w:rsidP="009E5B01">
            <w:pPr>
              <w:jc w:val="center"/>
              <w:rPr>
                <w:rFonts w:ascii="Times New Roman" w:hAnsi="Times New Roman" w:cs="Times New Roman"/>
                <w:b/>
                <w:sz w:val="24"/>
                <w:szCs w:val="24"/>
              </w:rPr>
            </w:pPr>
          </w:p>
        </w:tc>
        <w:tc>
          <w:tcPr>
            <w:tcW w:w="3119" w:type="dxa"/>
            <w:tcBorders>
              <w:top w:val="single" w:sz="4" w:space="0" w:color="auto"/>
              <w:left w:val="nil"/>
              <w:bottom w:val="nil"/>
              <w:right w:val="nil"/>
            </w:tcBorders>
          </w:tcPr>
          <w:p w:rsidR="00644CC9" w:rsidRPr="006648AB" w:rsidRDefault="00644CC9" w:rsidP="009E5B01">
            <w:pPr>
              <w:rPr>
                <w:rFonts w:ascii="Times New Roman" w:hAnsi="Times New Roman" w:cs="Times New Roman"/>
                <w:sz w:val="24"/>
                <w:szCs w:val="24"/>
              </w:rPr>
            </w:pPr>
          </w:p>
        </w:tc>
        <w:tc>
          <w:tcPr>
            <w:tcW w:w="709" w:type="dxa"/>
            <w:tcBorders>
              <w:top w:val="single" w:sz="4" w:space="0" w:color="auto"/>
              <w:left w:val="nil"/>
              <w:bottom w:val="nil"/>
              <w:right w:val="nil"/>
            </w:tcBorders>
            <w:vAlign w:val="bottom"/>
          </w:tcPr>
          <w:p w:rsidR="00644CC9" w:rsidRPr="006648AB" w:rsidRDefault="00644CC9" w:rsidP="009E5B01">
            <w:pPr>
              <w:jc w:val="center"/>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59" w:type="dxa"/>
            <w:tcBorders>
              <w:top w:val="single" w:sz="4" w:space="0" w:color="auto"/>
              <w:left w:val="nil"/>
              <w:bottom w:val="nil"/>
              <w:right w:val="nil"/>
            </w:tcBorders>
            <w:vAlign w:val="bottom"/>
          </w:tcPr>
          <w:p w:rsidR="00644CC9" w:rsidRPr="006648AB" w:rsidRDefault="00644CC9" w:rsidP="009E5B01">
            <w:pPr>
              <w:jc w:val="right"/>
              <w:rPr>
                <w:rFonts w:ascii="Times New Roman" w:hAnsi="Times New Roman" w:cs="Times New Roman"/>
                <w:sz w:val="24"/>
                <w:szCs w:val="24"/>
              </w:rPr>
            </w:pPr>
          </w:p>
        </w:tc>
        <w:tc>
          <w:tcPr>
            <w:tcW w:w="1560" w:type="dxa"/>
            <w:tcBorders>
              <w:top w:val="single" w:sz="4" w:space="0" w:color="auto"/>
              <w:left w:val="nil"/>
              <w:bottom w:val="nil"/>
              <w:right w:val="nil"/>
            </w:tcBorders>
          </w:tcPr>
          <w:p w:rsidR="00644CC9" w:rsidRPr="006648AB" w:rsidRDefault="00644CC9" w:rsidP="009E5B01">
            <w:pPr>
              <w:jc w:val="right"/>
              <w:rPr>
                <w:rFonts w:ascii="Times New Roman" w:hAnsi="Times New Roman" w:cs="Times New Roman"/>
                <w:sz w:val="24"/>
                <w:szCs w:val="24"/>
              </w:rPr>
            </w:pPr>
          </w:p>
        </w:tc>
      </w:tr>
    </w:tbl>
    <w:p w:rsidR="00644CC9" w:rsidRPr="00044BCB" w:rsidRDefault="00644CC9" w:rsidP="00644CC9">
      <w:pPr>
        <w:spacing w:line="240" w:lineRule="auto"/>
        <w:jc w:val="center"/>
        <w:rPr>
          <w:rFonts w:ascii="Times New Roman" w:hAnsi="Times New Roman" w:cs="Times New Roman"/>
        </w:rPr>
      </w:pPr>
    </w:p>
    <w:p w:rsidR="00644CC9" w:rsidRPr="00945F41" w:rsidRDefault="00644CC9" w:rsidP="00644CC9">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Задача 2</w:t>
      </w:r>
      <w:r>
        <w:rPr>
          <w:rFonts w:ascii="Times New Roman" w:hAnsi="Times New Roman" w:cs="Times New Roman"/>
          <w:sz w:val="28"/>
          <w:szCs w:val="28"/>
        </w:rPr>
        <w:t>7</w:t>
      </w:r>
      <w:r w:rsidRPr="00945F41">
        <w:rPr>
          <w:rFonts w:ascii="Times New Roman" w:hAnsi="Times New Roman" w:cs="Times New Roman"/>
          <w:sz w:val="28"/>
          <w:szCs w:val="28"/>
        </w:rPr>
        <w:t>. Рассчитайте учетный процент и учетную ставку по вексельному кредиту.</w:t>
      </w:r>
    </w:p>
    <w:p w:rsidR="00644CC9" w:rsidRPr="00945F41" w:rsidRDefault="00644CC9" w:rsidP="00644CC9">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u w:val="single"/>
        </w:rPr>
        <w:t>Исходные данные</w:t>
      </w:r>
      <w:r w:rsidRPr="00945F41">
        <w:rPr>
          <w:rFonts w:ascii="Times New Roman" w:hAnsi="Times New Roman" w:cs="Times New Roman"/>
          <w:sz w:val="28"/>
          <w:szCs w:val="28"/>
        </w:rPr>
        <w:t>: Номинальная цена векселя 1000 руб. Банк покупает его, выплачивая 900 руб. за 6 месяцев до наступления срока платежа по векселю.</w:t>
      </w:r>
    </w:p>
    <w:p w:rsidR="00644CC9" w:rsidRPr="00945F41" w:rsidRDefault="00644CC9" w:rsidP="00644CC9">
      <w:pPr>
        <w:spacing w:after="0" w:line="240" w:lineRule="auto"/>
        <w:jc w:val="both"/>
        <w:rPr>
          <w:rFonts w:ascii="Times New Roman" w:hAnsi="Times New Roman" w:cs="Times New Roman"/>
          <w:sz w:val="28"/>
          <w:szCs w:val="28"/>
        </w:rPr>
      </w:pPr>
    </w:p>
    <w:p w:rsidR="00644CC9" w:rsidRPr="00945F41" w:rsidRDefault="00644CC9" w:rsidP="00644CC9">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Задача 2</w:t>
      </w:r>
      <w:r>
        <w:rPr>
          <w:rFonts w:ascii="Times New Roman" w:hAnsi="Times New Roman" w:cs="Times New Roman"/>
          <w:sz w:val="28"/>
          <w:szCs w:val="28"/>
        </w:rPr>
        <w:t>8</w:t>
      </w:r>
      <w:r w:rsidRPr="00945F41">
        <w:rPr>
          <w:rFonts w:ascii="Times New Roman" w:hAnsi="Times New Roman" w:cs="Times New Roman"/>
          <w:sz w:val="28"/>
          <w:szCs w:val="28"/>
        </w:rPr>
        <w:t>. Что стоит дороже: кредит в 36 тыс. руб., за который нужно выплачивать по 3,9 тыс. руб. ежемесячно в течение года, или кредит такого же размера, за который нужно платить ежемесячно 1,4 тыс. руб. в течение 3 лет?</w:t>
      </w:r>
    </w:p>
    <w:p w:rsidR="00644CC9" w:rsidRDefault="00644CC9" w:rsidP="00644CC9"/>
    <w:p w:rsidR="00644CC9" w:rsidRPr="00945F41" w:rsidRDefault="00644CC9" w:rsidP="00644CC9">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 xml:space="preserve">Задача 29. Просчитайте балансовый отчет </w:t>
      </w:r>
      <w:r>
        <w:rPr>
          <w:rFonts w:ascii="Times New Roman" w:hAnsi="Times New Roman" w:cs="Times New Roman"/>
          <w:sz w:val="28"/>
          <w:szCs w:val="28"/>
        </w:rPr>
        <w:t>корпорации</w:t>
      </w:r>
      <w:r w:rsidRPr="00945F41">
        <w:rPr>
          <w:rFonts w:ascii="Times New Roman" w:hAnsi="Times New Roman" w:cs="Times New Roman"/>
          <w:sz w:val="28"/>
          <w:szCs w:val="28"/>
        </w:rPr>
        <w:t xml:space="preserve"> на 31 декабря и выполните приведенные ниже задания:</w:t>
      </w:r>
    </w:p>
    <w:p w:rsidR="00644CC9" w:rsidRPr="00945F41" w:rsidRDefault="00644CC9" w:rsidP="00644C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Баланс корпорации,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417"/>
        <w:gridCol w:w="3119"/>
        <w:gridCol w:w="1559"/>
      </w:tblGrid>
      <w:tr w:rsidR="00644CC9" w:rsidRPr="00945F41" w:rsidTr="009E5B01">
        <w:tc>
          <w:tcPr>
            <w:tcW w:w="3261" w:type="dxa"/>
          </w:tcPr>
          <w:p w:rsidR="00644CC9" w:rsidRPr="00945F41" w:rsidRDefault="00644CC9" w:rsidP="009E5B01">
            <w:pPr>
              <w:pStyle w:val="1"/>
              <w:jc w:val="both"/>
              <w:rPr>
                <w:szCs w:val="28"/>
              </w:rPr>
            </w:pPr>
            <w:r w:rsidRPr="00945F41">
              <w:rPr>
                <w:szCs w:val="28"/>
              </w:rPr>
              <w:t>Актив</w:t>
            </w:r>
          </w:p>
        </w:tc>
        <w:tc>
          <w:tcPr>
            <w:tcW w:w="1417" w:type="dxa"/>
          </w:tcPr>
          <w:p w:rsidR="00644CC9" w:rsidRPr="00945F41" w:rsidRDefault="00644CC9" w:rsidP="009E5B01">
            <w:pPr>
              <w:spacing w:after="0" w:line="240" w:lineRule="auto"/>
              <w:jc w:val="both"/>
              <w:rPr>
                <w:rFonts w:ascii="Times New Roman" w:hAnsi="Times New Roman" w:cs="Times New Roman"/>
                <w:sz w:val="28"/>
                <w:szCs w:val="28"/>
              </w:rPr>
            </w:pP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Пассив</w:t>
            </w:r>
          </w:p>
        </w:tc>
        <w:tc>
          <w:tcPr>
            <w:tcW w:w="1559" w:type="dxa"/>
          </w:tcPr>
          <w:p w:rsidR="00644CC9" w:rsidRPr="00945F41" w:rsidRDefault="00644CC9" w:rsidP="009E5B01">
            <w:pPr>
              <w:spacing w:after="0" w:line="240" w:lineRule="auto"/>
              <w:jc w:val="both"/>
              <w:rPr>
                <w:rFonts w:ascii="Times New Roman" w:hAnsi="Times New Roman" w:cs="Times New Roman"/>
                <w:sz w:val="28"/>
                <w:szCs w:val="28"/>
              </w:rPr>
            </w:pP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Наличные деньги</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55,0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Счета к оплате</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60,0</w:t>
            </w: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Дебиторская задолженность</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103,0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Векселя</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90,0</w:t>
            </w: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Запасы</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75,0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Закладные</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85,0</w:t>
            </w: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Машины и оборудование</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110,0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Собственный капитал</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190,0</w:t>
            </w: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Здания и земля</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185,0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Акции</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103,0</w:t>
            </w:r>
          </w:p>
        </w:tc>
      </w:tr>
      <w:tr w:rsidR="00644CC9" w:rsidRPr="00945F41" w:rsidTr="009E5B01">
        <w:tc>
          <w:tcPr>
            <w:tcW w:w="3261" w:type="dxa"/>
          </w:tcPr>
          <w:p w:rsidR="00644CC9" w:rsidRPr="00945F41" w:rsidRDefault="00644CC9" w:rsidP="009E5B01">
            <w:pPr>
              <w:spacing w:after="0" w:line="240" w:lineRule="auto"/>
              <w:ind w:left="360"/>
              <w:jc w:val="both"/>
              <w:rPr>
                <w:rFonts w:ascii="Times New Roman" w:hAnsi="Times New Roman" w:cs="Times New Roman"/>
                <w:sz w:val="28"/>
                <w:szCs w:val="28"/>
              </w:rPr>
            </w:pP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Накопленная прибыль</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283,0</w:t>
            </w:r>
          </w:p>
        </w:tc>
      </w:tr>
      <w:tr w:rsidR="00644CC9" w:rsidRPr="00945F41" w:rsidTr="009E5B01">
        <w:tc>
          <w:tcPr>
            <w:tcW w:w="3261"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Итого</w:t>
            </w:r>
          </w:p>
        </w:tc>
        <w:tc>
          <w:tcPr>
            <w:tcW w:w="1417"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528,0</w:t>
            </w:r>
          </w:p>
        </w:tc>
        <w:tc>
          <w:tcPr>
            <w:tcW w:w="3119" w:type="dxa"/>
          </w:tcPr>
          <w:p w:rsidR="00644CC9" w:rsidRPr="00945F41" w:rsidRDefault="00644CC9" w:rsidP="009E5B01">
            <w:pPr>
              <w:spacing w:after="0" w:line="240" w:lineRule="auto"/>
              <w:jc w:val="both"/>
              <w:rPr>
                <w:rFonts w:ascii="Times New Roman" w:hAnsi="Times New Roman" w:cs="Times New Roman"/>
                <w:sz w:val="28"/>
                <w:szCs w:val="28"/>
              </w:rPr>
            </w:pPr>
            <w:r w:rsidRPr="00945F41">
              <w:rPr>
                <w:rFonts w:ascii="Times New Roman" w:hAnsi="Times New Roman" w:cs="Times New Roman"/>
                <w:sz w:val="28"/>
                <w:szCs w:val="28"/>
              </w:rPr>
              <w:t>Итого</w:t>
            </w:r>
          </w:p>
        </w:tc>
        <w:tc>
          <w:tcPr>
            <w:tcW w:w="1559" w:type="dxa"/>
          </w:tcPr>
          <w:p w:rsidR="00644CC9" w:rsidRPr="00945F41" w:rsidRDefault="00644CC9" w:rsidP="009E5B01">
            <w:pPr>
              <w:spacing w:after="0" w:line="240" w:lineRule="auto"/>
              <w:jc w:val="center"/>
              <w:rPr>
                <w:rFonts w:ascii="Times New Roman" w:hAnsi="Times New Roman" w:cs="Times New Roman"/>
                <w:sz w:val="28"/>
                <w:szCs w:val="28"/>
              </w:rPr>
            </w:pPr>
            <w:r w:rsidRPr="00945F41">
              <w:rPr>
                <w:rFonts w:ascii="Times New Roman" w:hAnsi="Times New Roman" w:cs="Times New Roman"/>
                <w:sz w:val="28"/>
                <w:szCs w:val="28"/>
              </w:rPr>
              <w:t>528,0</w:t>
            </w:r>
          </w:p>
        </w:tc>
      </w:tr>
    </w:tbl>
    <w:p w:rsidR="00644CC9" w:rsidRPr="00945F41" w:rsidRDefault="00644CC9" w:rsidP="00644CC9">
      <w:pPr>
        <w:spacing w:after="0" w:line="240" w:lineRule="auto"/>
        <w:ind w:left="360"/>
        <w:jc w:val="both"/>
        <w:rPr>
          <w:rFonts w:ascii="Times New Roman" w:hAnsi="Times New Roman" w:cs="Times New Roman"/>
          <w:sz w:val="28"/>
          <w:szCs w:val="28"/>
        </w:rPr>
      </w:pPr>
    </w:p>
    <w:p w:rsidR="00644CC9" w:rsidRPr="00945F41" w:rsidRDefault="00644CC9" w:rsidP="00644C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Pr="00945F41">
        <w:rPr>
          <w:rFonts w:ascii="Times New Roman" w:hAnsi="Times New Roman" w:cs="Times New Roman"/>
          <w:sz w:val="28"/>
          <w:szCs w:val="28"/>
        </w:rPr>
        <w:t xml:space="preserve"> Определите сумму краткосрочных обязательств </w:t>
      </w:r>
      <w:r>
        <w:rPr>
          <w:rFonts w:ascii="Times New Roman" w:hAnsi="Times New Roman" w:cs="Times New Roman"/>
          <w:sz w:val="28"/>
          <w:szCs w:val="28"/>
        </w:rPr>
        <w:t>корпорации</w:t>
      </w:r>
      <w:r w:rsidRPr="00945F41">
        <w:rPr>
          <w:rFonts w:ascii="Times New Roman" w:hAnsi="Times New Roman" w:cs="Times New Roman"/>
          <w:sz w:val="28"/>
          <w:szCs w:val="28"/>
        </w:rPr>
        <w:t xml:space="preserve"> </w:t>
      </w:r>
    </w:p>
    <w:p w:rsidR="00644CC9" w:rsidRPr="00945F41" w:rsidRDefault="00644CC9" w:rsidP="00644C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Pr="00945F41">
        <w:rPr>
          <w:rFonts w:ascii="Times New Roman" w:hAnsi="Times New Roman" w:cs="Times New Roman"/>
          <w:sz w:val="28"/>
          <w:szCs w:val="28"/>
        </w:rPr>
        <w:t xml:space="preserve"> Рассчитайте сумму текущих активов. </w:t>
      </w:r>
    </w:p>
    <w:p w:rsidR="00644CC9" w:rsidRPr="00945F41" w:rsidRDefault="00644CC9" w:rsidP="00644C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Pr="00945F41">
        <w:rPr>
          <w:rFonts w:ascii="Times New Roman" w:hAnsi="Times New Roman" w:cs="Times New Roman"/>
          <w:sz w:val="28"/>
          <w:szCs w:val="28"/>
        </w:rPr>
        <w:t xml:space="preserve"> Найдите сумму неликвидных активов.</w:t>
      </w:r>
    </w:p>
    <w:p w:rsidR="00644CC9" w:rsidRDefault="00644CC9" w:rsidP="00644CC9"/>
    <w:p w:rsidR="00644CC9" w:rsidRPr="00945F41" w:rsidRDefault="00644CC9" w:rsidP="00644CC9">
      <w:pPr>
        <w:spacing w:after="0" w:line="240" w:lineRule="auto"/>
        <w:rPr>
          <w:rFonts w:ascii="Times New Roman" w:hAnsi="Times New Roman" w:cs="Times New Roman"/>
          <w:sz w:val="28"/>
          <w:szCs w:val="28"/>
        </w:rPr>
      </w:pPr>
      <w:r w:rsidRPr="00945F41">
        <w:rPr>
          <w:rFonts w:ascii="Times New Roman" w:hAnsi="Times New Roman" w:cs="Times New Roman"/>
          <w:sz w:val="28"/>
          <w:szCs w:val="28"/>
        </w:rPr>
        <w:t>Задача 30. Ниже приведен смешанный перечень активов. Обозначьте буквой</w:t>
      </w:r>
      <w:proofErr w:type="gramStart"/>
      <w:r w:rsidRPr="00945F41">
        <w:rPr>
          <w:rFonts w:ascii="Times New Roman" w:hAnsi="Times New Roman" w:cs="Times New Roman"/>
          <w:sz w:val="28"/>
          <w:szCs w:val="28"/>
        </w:rPr>
        <w:t xml:space="preserve"> Т</w:t>
      </w:r>
      <w:proofErr w:type="gramEnd"/>
      <w:r w:rsidRPr="00945F41">
        <w:rPr>
          <w:rFonts w:ascii="Times New Roman" w:hAnsi="Times New Roman" w:cs="Times New Roman"/>
          <w:sz w:val="28"/>
          <w:szCs w:val="28"/>
        </w:rPr>
        <w:t xml:space="preserve"> текущие активы и буквой Д долгосрочные активы</w:t>
      </w:r>
    </w:p>
    <w:p w:rsidR="00644CC9" w:rsidRDefault="00644CC9" w:rsidP="00644CC9">
      <w:pPr>
        <w:spacing w:after="0" w:line="240" w:lineRule="auto"/>
        <w:ind w:left="360"/>
        <w:jc w:val="both"/>
        <w:rPr>
          <w:rFonts w:ascii="Times New Roman" w:hAnsi="Times New Roman" w:cs="Times New Roman"/>
          <w:sz w:val="28"/>
          <w:szCs w:val="28"/>
        </w:rPr>
      </w:pP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Готовая продукция</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Товары отгруженные</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Векселя полученные</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lastRenderedPageBreak/>
        <w:t>Капитальные вложения</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Производственные запасы</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Основные средства</w:t>
      </w:r>
    </w:p>
    <w:p w:rsidR="00644CC9" w:rsidRPr="00945F41" w:rsidRDefault="00644CC9" w:rsidP="00644CC9">
      <w:pPr>
        <w:spacing w:after="0" w:line="240" w:lineRule="auto"/>
        <w:ind w:left="360"/>
        <w:jc w:val="both"/>
        <w:rPr>
          <w:rFonts w:ascii="Times New Roman" w:hAnsi="Times New Roman" w:cs="Times New Roman"/>
          <w:sz w:val="28"/>
          <w:szCs w:val="28"/>
        </w:rPr>
      </w:pPr>
      <w:r w:rsidRPr="00945F41">
        <w:rPr>
          <w:rFonts w:ascii="Times New Roman" w:hAnsi="Times New Roman" w:cs="Times New Roman"/>
          <w:sz w:val="28"/>
          <w:szCs w:val="28"/>
        </w:rPr>
        <w:t>Долгосрочные финансовые вложения</w:t>
      </w:r>
    </w:p>
    <w:p w:rsidR="00644CC9" w:rsidRDefault="00644CC9" w:rsidP="00644CC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Нематериальные активы. </w:t>
      </w:r>
    </w:p>
    <w:p w:rsidR="00644CC9" w:rsidRPr="0097136D" w:rsidRDefault="00644CC9" w:rsidP="00644CC9">
      <w:pPr>
        <w:spacing w:after="0" w:line="240" w:lineRule="auto"/>
        <w:ind w:left="360"/>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right="-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right="-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right="-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right="-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right="-1"/>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5" w:right="-1" w:hanging="5"/>
        <w:jc w:val="center"/>
        <w:rPr>
          <w:rFonts w:ascii="Times New Roman" w:eastAsia="Times New Roman" w:hAnsi="Times New Roman" w:cs="Times New Roman"/>
          <w:color w:val="000000"/>
          <w:spacing w:val="4"/>
          <w:sz w:val="28"/>
          <w:szCs w:val="28"/>
        </w:rPr>
      </w:pPr>
      <w:r w:rsidRPr="00945F41">
        <w:rPr>
          <w:rFonts w:ascii="Times New Roman" w:eastAsia="Times New Roman" w:hAnsi="Times New Roman" w:cs="Times New Roman"/>
          <w:color w:val="000000"/>
          <w:spacing w:val="4"/>
          <w:sz w:val="28"/>
          <w:szCs w:val="28"/>
        </w:rPr>
        <w:t>Тема 5. ПЛАНИРОВАНИЕ КАПИТАЛЬНЫХ</w:t>
      </w:r>
      <w:r>
        <w:rPr>
          <w:rFonts w:ascii="Times New Roman" w:eastAsia="Times New Roman" w:hAnsi="Times New Roman" w:cs="Times New Roman"/>
          <w:color w:val="000000"/>
          <w:spacing w:val="4"/>
          <w:sz w:val="28"/>
          <w:szCs w:val="28"/>
        </w:rPr>
        <w:t xml:space="preserve"> ВЛОЖЕНИЙ И </w:t>
      </w:r>
      <w:r w:rsidRPr="00945F41">
        <w:rPr>
          <w:rFonts w:ascii="Times New Roman" w:eastAsia="Times New Roman" w:hAnsi="Times New Roman" w:cs="Times New Roman"/>
          <w:color w:val="000000"/>
          <w:spacing w:val="4"/>
          <w:sz w:val="28"/>
          <w:szCs w:val="28"/>
        </w:rPr>
        <w:t xml:space="preserve"> </w:t>
      </w:r>
    </w:p>
    <w:p w:rsidR="00644CC9" w:rsidRDefault="00644CC9" w:rsidP="00644CC9">
      <w:pPr>
        <w:widowControl w:val="0"/>
        <w:shd w:val="clear" w:color="auto" w:fill="FFFFFF"/>
        <w:autoSpaceDE w:val="0"/>
        <w:autoSpaceDN w:val="0"/>
        <w:adjustRightInd w:val="0"/>
        <w:spacing w:after="0" w:line="240" w:lineRule="auto"/>
        <w:ind w:left="5" w:right="-1" w:hanging="5"/>
        <w:jc w:val="center"/>
        <w:rPr>
          <w:rFonts w:ascii="Times New Roman" w:eastAsia="Times New Roman" w:hAnsi="Times New Roman" w:cs="Times New Roman"/>
          <w:color w:val="000000"/>
          <w:sz w:val="28"/>
          <w:szCs w:val="28"/>
        </w:rPr>
      </w:pPr>
      <w:r w:rsidRPr="00945F41">
        <w:rPr>
          <w:rFonts w:ascii="Times New Roman" w:eastAsia="Times New Roman" w:hAnsi="Times New Roman" w:cs="Times New Roman"/>
          <w:color w:val="000000"/>
          <w:sz w:val="28"/>
          <w:szCs w:val="28"/>
        </w:rPr>
        <w:t>ИСТОЧНИКОВ ИХ ФИНАНСИРОВАНИЯ</w:t>
      </w:r>
    </w:p>
    <w:p w:rsidR="00644CC9" w:rsidRPr="00945F41" w:rsidRDefault="00644CC9" w:rsidP="00644CC9">
      <w:pPr>
        <w:widowControl w:val="0"/>
        <w:shd w:val="clear" w:color="auto" w:fill="FFFFFF"/>
        <w:autoSpaceDE w:val="0"/>
        <w:autoSpaceDN w:val="0"/>
        <w:adjustRightInd w:val="0"/>
        <w:spacing w:after="0" w:line="240" w:lineRule="auto"/>
        <w:ind w:left="5" w:right="-1" w:hanging="5"/>
        <w:jc w:val="center"/>
        <w:rPr>
          <w:rFonts w:ascii="Times New Roman" w:eastAsia="Times New Roman" w:hAnsi="Times New Roman" w:cs="Times New Roman"/>
          <w:color w:val="000000"/>
          <w:sz w:val="28"/>
          <w:szCs w:val="28"/>
        </w:rPr>
      </w:pPr>
    </w:p>
    <w:p w:rsidR="00644CC9" w:rsidRPr="00945F41" w:rsidRDefault="00644CC9" w:rsidP="00644CC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945F41">
        <w:rPr>
          <w:rFonts w:ascii="Times New Roman" w:eastAsia="Times New Roman" w:hAnsi="Times New Roman" w:cs="Times New Roman"/>
          <w:color w:val="000000"/>
          <w:spacing w:val="-5"/>
          <w:sz w:val="28"/>
          <w:szCs w:val="28"/>
          <w:u w:val="single"/>
        </w:rPr>
        <w:t>Капитальные вложения</w:t>
      </w:r>
      <w:r w:rsidRPr="00945F41">
        <w:rPr>
          <w:rFonts w:ascii="Times New Roman" w:eastAsia="Times New Roman" w:hAnsi="Times New Roman" w:cs="Times New Roman"/>
          <w:color w:val="000000"/>
          <w:spacing w:val="-5"/>
          <w:sz w:val="28"/>
          <w:szCs w:val="28"/>
        </w:rPr>
        <w:t xml:space="preserve"> - это процесс воспроизводства материальных ценностей, составляющих основные фонды </w:t>
      </w:r>
      <w:r>
        <w:rPr>
          <w:rFonts w:ascii="Times New Roman" w:eastAsia="Times New Roman" w:hAnsi="Times New Roman" w:cs="Times New Roman"/>
          <w:color w:val="000000"/>
          <w:spacing w:val="-5"/>
          <w:sz w:val="28"/>
          <w:szCs w:val="28"/>
        </w:rPr>
        <w:t>корпорации</w:t>
      </w:r>
      <w:r w:rsidRPr="00945F41">
        <w:rPr>
          <w:rFonts w:ascii="Times New Roman" w:eastAsia="Times New Roman" w:hAnsi="Times New Roman" w:cs="Times New Roman"/>
          <w:color w:val="000000"/>
          <w:spacing w:val="-5"/>
          <w:sz w:val="28"/>
          <w:szCs w:val="28"/>
        </w:rPr>
        <w:t>. Посредством капи</w:t>
      </w:r>
      <w:r w:rsidRPr="00945F41">
        <w:rPr>
          <w:rFonts w:ascii="Times New Roman" w:eastAsia="Times New Roman" w:hAnsi="Times New Roman" w:cs="Times New Roman"/>
          <w:color w:val="000000"/>
          <w:spacing w:val="-5"/>
          <w:sz w:val="28"/>
          <w:szCs w:val="28"/>
        </w:rPr>
        <w:softHyphen/>
      </w:r>
      <w:r w:rsidRPr="00945F41">
        <w:rPr>
          <w:rFonts w:ascii="Times New Roman" w:eastAsia="Times New Roman" w:hAnsi="Times New Roman" w:cs="Times New Roman"/>
          <w:color w:val="000000"/>
          <w:spacing w:val="-4"/>
          <w:sz w:val="28"/>
          <w:szCs w:val="28"/>
        </w:rPr>
        <w:t xml:space="preserve">тальных вложений осуществляется воспроизводство основных средств. Под </w:t>
      </w:r>
      <w:r w:rsidRPr="00945F41">
        <w:rPr>
          <w:rFonts w:ascii="Times New Roman" w:eastAsia="Times New Roman" w:hAnsi="Times New Roman" w:cs="Times New Roman"/>
          <w:color w:val="000000"/>
          <w:spacing w:val="-3"/>
          <w:sz w:val="28"/>
          <w:szCs w:val="28"/>
        </w:rPr>
        <w:t>воспроизводством следует понимать строительство и приобретение основ</w:t>
      </w:r>
      <w:r w:rsidRPr="00945F41">
        <w:rPr>
          <w:rFonts w:ascii="Times New Roman" w:eastAsia="Times New Roman" w:hAnsi="Times New Roman" w:cs="Times New Roman"/>
          <w:color w:val="000000"/>
          <w:spacing w:val="-3"/>
          <w:sz w:val="28"/>
          <w:szCs w:val="28"/>
        </w:rPr>
        <w:softHyphen/>
      </w:r>
      <w:r w:rsidRPr="00945F41">
        <w:rPr>
          <w:rFonts w:ascii="Times New Roman" w:eastAsia="Times New Roman" w:hAnsi="Times New Roman" w:cs="Times New Roman"/>
          <w:color w:val="000000"/>
          <w:spacing w:val="-5"/>
          <w:sz w:val="28"/>
          <w:szCs w:val="28"/>
        </w:rPr>
        <w:t>ных средств как производственного, так и непроизводственного назначения.</w:t>
      </w:r>
    </w:p>
    <w:p w:rsidR="00644CC9" w:rsidRDefault="00644CC9" w:rsidP="00644CC9">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color w:val="000000"/>
          <w:spacing w:val="-5"/>
          <w:sz w:val="28"/>
          <w:szCs w:val="28"/>
        </w:rPr>
      </w:pPr>
      <w:r w:rsidRPr="00945F41">
        <w:rPr>
          <w:rFonts w:ascii="Times New Roman" w:eastAsia="Times New Roman" w:hAnsi="Times New Roman" w:cs="Times New Roman"/>
          <w:color w:val="000000"/>
          <w:spacing w:val="-4"/>
          <w:sz w:val="28"/>
          <w:szCs w:val="28"/>
        </w:rPr>
        <w:t>Для планирования капитальных вложений используются проектно-</w:t>
      </w:r>
      <w:r w:rsidRPr="00945F41">
        <w:rPr>
          <w:rFonts w:ascii="Times New Roman" w:eastAsia="Times New Roman" w:hAnsi="Times New Roman" w:cs="Times New Roman"/>
          <w:color w:val="000000"/>
          <w:spacing w:val="-5"/>
          <w:sz w:val="28"/>
          <w:szCs w:val="28"/>
        </w:rPr>
        <w:t>сметная документация и сметно-финансовые расчеты по строительству.</w:t>
      </w:r>
    </w:p>
    <w:p w:rsidR="00644CC9" w:rsidRPr="00706848" w:rsidRDefault="00644CC9" w:rsidP="00644CC9">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rPr>
      </w:pPr>
      <w:r w:rsidRPr="00706848">
        <w:rPr>
          <w:rFonts w:ascii="Times New Roman" w:eastAsia="Times New Roman" w:hAnsi="Times New Roman" w:cs="Times New Roman"/>
          <w:color w:val="000000"/>
          <w:spacing w:val="-5"/>
          <w:sz w:val="28"/>
          <w:szCs w:val="28"/>
        </w:rPr>
        <w:t xml:space="preserve">Основным, устойчивым источником средств на техническое развитие </w:t>
      </w:r>
      <w:r w:rsidRPr="00706848">
        <w:rPr>
          <w:rFonts w:ascii="Times New Roman" w:eastAsia="Times New Roman" w:hAnsi="Times New Roman" w:cs="Times New Roman"/>
          <w:color w:val="000000"/>
          <w:spacing w:val="-4"/>
          <w:sz w:val="28"/>
          <w:szCs w:val="28"/>
        </w:rPr>
        <w:t xml:space="preserve">организаций являются </w:t>
      </w:r>
      <w:r w:rsidRPr="00706848">
        <w:rPr>
          <w:rFonts w:ascii="Times New Roman" w:eastAsia="Times New Roman" w:hAnsi="Times New Roman" w:cs="Times New Roman"/>
          <w:color w:val="000000"/>
          <w:spacing w:val="-4"/>
          <w:sz w:val="28"/>
          <w:szCs w:val="28"/>
          <w:u w:val="single"/>
        </w:rPr>
        <w:t>амортизационные отчисления.</w:t>
      </w:r>
      <w:r w:rsidRPr="00706848">
        <w:rPr>
          <w:rFonts w:ascii="Times New Roman" w:eastAsia="Times New Roman" w:hAnsi="Times New Roman" w:cs="Times New Roman"/>
          <w:color w:val="000000"/>
          <w:spacing w:val="-4"/>
          <w:sz w:val="28"/>
          <w:szCs w:val="28"/>
        </w:rPr>
        <w:t xml:space="preserve"> В амортизационном фонде (или денежном фонде возмещения) накапливаются денежные суммы, соответствующие снашиванию основных средств. Амортизационные отчис</w:t>
      </w:r>
      <w:r w:rsidRPr="00706848">
        <w:rPr>
          <w:rFonts w:ascii="Times New Roman" w:eastAsia="Times New Roman" w:hAnsi="Times New Roman" w:cs="Times New Roman"/>
          <w:color w:val="000000"/>
          <w:spacing w:val="-4"/>
          <w:sz w:val="28"/>
          <w:szCs w:val="28"/>
        </w:rPr>
        <w:softHyphen/>
        <w:t>ления входят в состав затрат на производство и реализацию продукции.</w:t>
      </w:r>
    </w:p>
    <w:p w:rsidR="00644CC9" w:rsidRDefault="00644CC9" w:rsidP="00644CC9">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color w:val="000000"/>
          <w:spacing w:val="-1"/>
          <w:sz w:val="28"/>
          <w:szCs w:val="28"/>
        </w:rPr>
      </w:pPr>
      <w:r w:rsidRPr="00706848">
        <w:rPr>
          <w:rFonts w:ascii="Times New Roman" w:eastAsia="Times New Roman" w:hAnsi="Times New Roman" w:cs="Times New Roman"/>
          <w:color w:val="000000"/>
          <w:spacing w:val="-5"/>
          <w:sz w:val="28"/>
          <w:szCs w:val="28"/>
        </w:rPr>
        <w:t xml:space="preserve">Новым, специфическим, дополнительным источником перспективного </w:t>
      </w:r>
      <w:r w:rsidRPr="00706848">
        <w:rPr>
          <w:rFonts w:ascii="Times New Roman" w:eastAsia="Times New Roman" w:hAnsi="Times New Roman" w:cs="Times New Roman"/>
          <w:color w:val="000000"/>
          <w:spacing w:val="-1"/>
          <w:sz w:val="28"/>
          <w:szCs w:val="28"/>
        </w:rPr>
        <w:t xml:space="preserve">финансового планирования </w:t>
      </w:r>
      <w:r>
        <w:rPr>
          <w:rFonts w:ascii="Times New Roman" w:eastAsia="Times New Roman" w:hAnsi="Times New Roman" w:cs="Times New Roman"/>
          <w:color w:val="000000"/>
          <w:spacing w:val="-1"/>
          <w:sz w:val="28"/>
          <w:szCs w:val="28"/>
        </w:rPr>
        <w:t>корпораций</w:t>
      </w:r>
      <w:r w:rsidRPr="00706848">
        <w:rPr>
          <w:rFonts w:ascii="Times New Roman" w:eastAsia="Times New Roman" w:hAnsi="Times New Roman" w:cs="Times New Roman"/>
          <w:color w:val="000000"/>
          <w:spacing w:val="-1"/>
          <w:sz w:val="28"/>
          <w:szCs w:val="28"/>
        </w:rPr>
        <w:t xml:space="preserve"> является лизинг. </w:t>
      </w:r>
    </w:p>
    <w:p w:rsidR="00644CC9" w:rsidRPr="00706848"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706848">
        <w:rPr>
          <w:rFonts w:ascii="Times New Roman" w:eastAsia="Times New Roman" w:hAnsi="Times New Roman" w:cs="Times New Roman"/>
          <w:color w:val="000000"/>
          <w:spacing w:val="-4"/>
          <w:sz w:val="28"/>
          <w:szCs w:val="28"/>
          <w:u w:val="single"/>
        </w:rPr>
        <w:t>Лизинг</w:t>
      </w:r>
      <w:r w:rsidRPr="00706848">
        <w:rPr>
          <w:rFonts w:ascii="Times New Roman" w:eastAsia="Times New Roman" w:hAnsi="Times New Roman" w:cs="Times New Roman"/>
          <w:color w:val="000000"/>
          <w:spacing w:val="-4"/>
          <w:sz w:val="28"/>
          <w:szCs w:val="28"/>
        </w:rPr>
        <w:t xml:space="preserve"> - это форма долгосрочной аренды с передачей в пользование обору</w:t>
      </w:r>
      <w:r w:rsidRPr="00706848">
        <w:rPr>
          <w:rFonts w:ascii="Times New Roman" w:eastAsia="Times New Roman" w:hAnsi="Times New Roman" w:cs="Times New Roman"/>
          <w:color w:val="000000"/>
          <w:spacing w:val="-4"/>
          <w:sz w:val="28"/>
          <w:szCs w:val="28"/>
        </w:rPr>
        <w:softHyphen/>
      </w:r>
      <w:r w:rsidRPr="00706848">
        <w:rPr>
          <w:rFonts w:ascii="Times New Roman" w:eastAsia="Times New Roman" w:hAnsi="Times New Roman" w:cs="Times New Roman"/>
          <w:color w:val="000000"/>
          <w:spacing w:val="-5"/>
          <w:sz w:val="28"/>
          <w:szCs w:val="28"/>
        </w:rPr>
        <w:t>дования, транспортных средств и другого движимого и недвижимого имуще</w:t>
      </w:r>
      <w:r w:rsidRPr="00706848">
        <w:rPr>
          <w:rFonts w:ascii="Times New Roman" w:eastAsia="Times New Roman" w:hAnsi="Times New Roman" w:cs="Times New Roman"/>
          <w:color w:val="000000"/>
          <w:spacing w:val="-5"/>
          <w:sz w:val="28"/>
          <w:szCs w:val="28"/>
        </w:rPr>
        <w:softHyphen/>
        <w:t>ства. Различают два вида лизинга: финансовый и операционный.</w:t>
      </w:r>
    </w:p>
    <w:p w:rsidR="00644CC9" w:rsidRPr="00706848" w:rsidRDefault="00644CC9" w:rsidP="00644CC9">
      <w:pPr>
        <w:widowControl w:val="0"/>
        <w:shd w:val="clear" w:color="auto" w:fill="FFFFFF"/>
        <w:autoSpaceDE w:val="0"/>
        <w:autoSpaceDN w:val="0"/>
        <w:adjustRightInd w:val="0"/>
        <w:spacing w:after="0" w:line="240" w:lineRule="auto"/>
        <w:ind w:left="5" w:right="5" w:firstLine="709"/>
        <w:jc w:val="both"/>
        <w:rPr>
          <w:rFonts w:ascii="Times New Roman" w:hAnsi="Times New Roman" w:cs="Times New Roman"/>
          <w:sz w:val="28"/>
          <w:szCs w:val="28"/>
        </w:rPr>
      </w:pPr>
      <w:r w:rsidRPr="00706848">
        <w:rPr>
          <w:rFonts w:ascii="Times New Roman" w:eastAsia="Times New Roman" w:hAnsi="Times New Roman" w:cs="Times New Roman"/>
          <w:color w:val="000000"/>
          <w:spacing w:val="-5"/>
          <w:sz w:val="28"/>
          <w:szCs w:val="28"/>
          <w:u w:val="single"/>
        </w:rPr>
        <w:t>Финансовый лизинг</w:t>
      </w:r>
      <w:r w:rsidRPr="00706848">
        <w:rPr>
          <w:rFonts w:ascii="Times New Roman" w:eastAsia="Times New Roman" w:hAnsi="Times New Roman" w:cs="Times New Roman"/>
          <w:color w:val="000000"/>
          <w:spacing w:val="-5"/>
          <w:sz w:val="28"/>
          <w:szCs w:val="28"/>
        </w:rPr>
        <w:t xml:space="preserve"> предусматривает выплату арендатором в течение периода действия контракта сумм, покрывающих полную стоимость аморти</w:t>
      </w:r>
      <w:r w:rsidRPr="00706848">
        <w:rPr>
          <w:rFonts w:ascii="Times New Roman" w:eastAsia="Times New Roman" w:hAnsi="Times New Roman" w:cs="Times New Roman"/>
          <w:color w:val="000000"/>
          <w:spacing w:val="-5"/>
          <w:sz w:val="28"/>
          <w:szCs w:val="28"/>
        </w:rPr>
        <w:softHyphen/>
      </w:r>
      <w:r w:rsidRPr="00706848">
        <w:rPr>
          <w:rFonts w:ascii="Times New Roman" w:eastAsia="Times New Roman" w:hAnsi="Times New Roman" w:cs="Times New Roman"/>
          <w:color w:val="000000"/>
          <w:spacing w:val="-3"/>
          <w:sz w:val="28"/>
          <w:szCs w:val="28"/>
        </w:rPr>
        <w:t xml:space="preserve">зации оборудования или большую ее часть, а также прибыль арендодателя. </w:t>
      </w:r>
      <w:r w:rsidRPr="00706848">
        <w:rPr>
          <w:rFonts w:ascii="Times New Roman" w:eastAsia="Times New Roman" w:hAnsi="Times New Roman" w:cs="Times New Roman"/>
          <w:color w:val="000000"/>
          <w:spacing w:val="-5"/>
          <w:sz w:val="28"/>
          <w:szCs w:val="28"/>
        </w:rPr>
        <w:t>По истечении срока действия контракта арендатор может: вернуть объект ли</w:t>
      </w:r>
      <w:r w:rsidRPr="00706848">
        <w:rPr>
          <w:rFonts w:ascii="Times New Roman" w:eastAsia="Times New Roman" w:hAnsi="Times New Roman" w:cs="Times New Roman"/>
          <w:color w:val="000000"/>
          <w:spacing w:val="-5"/>
          <w:sz w:val="28"/>
          <w:szCs w:val="28"/>
        </w:rPr>
        <w:softHyphen/>
        <w:t>зинга по остаточной стоимости.</w:t>
      </w:r>
    </w:p>
    <w:p w:rsidR="00644CC9" w:rsidRPr="00945F41" w:rsidRDefault="00644CC9" w:rsidP="00644CC9">
      <w:pPr>
        <w:widowControl w:val="0"/>
        <w:shd w:val="clear" w:color="auto" w:fill="FFFFFF"/>
        <w:autoSpaceDE w:val="0"/>
        <w:autoSpaceDN w:val="0"/>
        <w:adjustRightInd w:val="0"/>
        <w:spacing w:after="0" w:line="240" w:lineRule="auto"/>
        <w:ind w:left="10" w:right="10" w:firstLine="709"/>
        <w:jc w:val="both"/>
        <w:rPr>
          <w:rFonts w:ascii="Times New Roman" w:hAnsi="Times New Roman" w:cs="Times New Roman"/>
          <w:sz w:val="28"/>
          <w:szCs w:val="28"/>
        </w:rPr>
      </w:pPr>
      <w:r w:rsidRPr="00706848">
        <w:rPr>
          <w:rFonts w:ascii="Times New Roman" w:eastAsia="Times New Roman" w:hAnsi="Times New Roman" w:cs="Times New Roman"/>
          <w:color w:val="000000"/>
          <w:spacing w:val="-5"/>
          <w:sz w:val="28"/>
          <w:szCs w:val="28"/>
        </w:rPr>
        <w:t>Основным финансовым аспектом при заключении лизингового догово</w:t>
      </w:r>
      <w:r w:rsidRPr="00706848">
        <w:rPr>
          <w:rFonts w:ascii="Times New Roman" w:eastAsia="Times New Roman" w:hAnsi="Times New Roman" w:cs="Times New Roman"/>
          <w:color w:val="000000"/>
          <w:spacing w:val="-5"/>
          <w:sz w:val="28"/>
          <w:szCs w:val="28"/>
        </w:rPr>
        <w:softHyphen/>
      </w:r>
      <w:r w:rsidRPr="00706848">
        <w:rPr>
          <w:rFonts w:ascii="Times New Roman" w:eastAsia="Times New Roman" w:hAnsi="Times New Roman" w:cs="Times New Roman"/>
          <w:color w:val="000000"/>
          <w:spacing w:val="-1"/>
          <w:sz w:val="28"/>
          <w:szCs w:val="28"/>
        </w:rPr>
        <w:t xml:space="preserve">ра является </w:t>
      </w:r>
      <w:r w:rsidRPr="00706848">
        <w:rPr>
          <w:rFonts w:ascii="Times New Roman" w:eastAsia="Times New Roman" w:hAnsi="Times New Roman" w:cs="Times New Roman"/>
          <w:color w:val="000000"/>
          <w:spacing w:val="-1"/>
          <w:sz w:val="28"/>
          <w:szCs w:val="28"/>
          <w:u w:val="single"/>
        </w:rPr>
        <w:t>лизинговая плата.</w:t>
      </w:r>
      <w:r w:rsidRPr="00706848">
        <w:rPr>
          <w:rFonts w:ascii="Times New Roman" w:eastAsia="Times New Roman" w:hAnsi="Times New Roman" w:cs="Times New Roman"/>
          <w:color w:val="000000"/>
          <w:spacing w:val="-1"/>
          <w:sz w:val="28"/>
          <w:szCs w:val="28"/>
        </w:rPr>
        <w:t xml:space="preserve"> Лизинговая плата зависит от вида основных </w:t>
      </w:r>
      <w:r w:rsidRPr="00706848">
        <w:rPr>
          <w:rFonts w:ascii="Times New Roman" w:eastAsia="Times New Roman" w:hAnsi="Times New Roman" w:cs="Times New Roman"/>
          <w:color w:val="000000"/>
          <w:spacing w:val="-4"/>
          <w:sz w:val="28"/>
          <w:szCs w:val="28"/>
        </w:rPr>
        <w:t>средств, срока лизинга, графика платежей и других условий договора</w:t>
      </w:r>
    </w:p>
    <w:p w:rsidR="00644CC9" w:rsidRPr="00706848" w:rsidRDefault="00644CC9" w:rsidP="00644CC9">
      <w:pPr>
        <w:rPr>
          <w:lang w:val="en-US"/>
        </w:rPr>
      </w:pPr>
      <m:oMathPara>
        <m:oMath>
          <m:r>
            <w:rPr>
              <w:rFonts w:ascii="Cambria Math" w:hAnsi="Cambria Math"/>
            </w:rPr>
            <m:t>П=</m:t>
          </m:r>
          <m:f>
            <m:fPr>
              <m:ctrlPr>
                <w:rPr>
                  <w:rFonts w:ascii="Cambria Math" w:hAnsi="Cambria Math"/>
                  <w:i/>
                </w:rPr>
              </m:ctrlPr>
            </m:fPr>
            <m:num>
              <m:r>
                <w:rPr>
                  <w:rFonts w:ascii="Cambria Math" w:hAnsi="Cambria Math"/>
                  <w:lang w:val="en-US"/>
                </w:rPr>
                <m:t>C×P</m:t>
              </m:r>
            </m:num>
            <m:den>
              <m:r>
                <w:rPr>
                  <w:rFonts w:ascii="Cambria Math" w:hAnsi="Cambria Math"/>
                </w:rPr>
                <m:t>1-</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(1+p)</m:t>
                      </m:r>
                    </m:e>
                    <m:sup>
                      <m:r>
                        <w:rPr>
                          <w:rFonts w:ascii="Cambria Math" w:hAnsi="Cambria Math"/>
                          <w:lang w:val="en-US"/>
                        </w:rPr>
                        <m:t>t</m:t>
                      </m:r>
                    </m:sup>
                  </m:sSup>
                </m:den>
              </m:f>
            </m:den>
          </m:f>
        </m:oMath>
      </m:oMathPara>
    </w:p>
    <w:p w:rsidR="00644CC9" w:rsidRPr="00706848" w:rsidRDefault="00644CC9" w:rsidP="00644CC9">
      <w:pPr>
        <w:widowControl w:val="0"/>
        <w:shd w:val="clear" w:color="auto" w:fill="FFFFFF"/>
        <w:autoSpaceDE w:val="0"/>
        <w:autoSpaceDN w:val="0"/>
        <w:adjustRightInd w:val="0"/>
        <w:spacing w:after="0" w:line="240" w:lineRule="auto"/>
        <w:ind w:right="2611" w:firstLine="709"/>
        <w:jc w:val="both"/>
        <w:rPr>
          <w:rFonts w:ascii="Times New Roman" w:hAnsi="Times New Roman" w:cs="Times New Roman"/>
          <w:sz w:val="28"/>
          <w:szCs w:val="28"/>
        </w:rPr>
      </w:pPr>
      <w:r w:rsidRPr="00706848">
        <w:rPr>
          <w:rFonts w:ascii="Times New Roman" w:eastAsia="Times New Roman" w:hAnsi="Times New Roman" w:cs="Times New Roman"/>
          <w:color w:val="000000"/>
          <w:spacing w:val="-5"/>
          <w:sz w:val="28"/>
          <w:szCs w:val="28"/>
        </w:rPr>
        <w:t xml:space="preserve">где </w:t>
      </w:r>
      <w:proofErr w:type="gramStart"/>
      <w:r w:rsidRPr="00706848">
        <w:rPr>
          <w:rFonts w:ascii="Times New Roman" w:eastAsia="Times New Roman" w:hAnsi="Times New Roman" w:cs="Times New Roman"/>
          <w:color w:val="000000"/>
          <w:spacing w:val="-5"/>
          <w:sz w:val="28"/>
          <w:szCs w:val="28"/>
        </w:rPr>
        <w:t>П</w:t>
      </w:r>
      <w:proofErr w:type="gramEnd"/>
      <w:r w:rsidRPr="00706848">
        <w:rPr>
          <w:rFonts w:ascii="Times New Roman" w:eastAsia="Times New Roman" w:hAnsi="Times New Roman" w:cs="Times New Roman"/>
          <w:color w:val="000000"/>
          <w:spacing w:val="-5"/>
          <w:sz w:val="28"/>
          <w:szCs w:val="28"/>
        </w:rPr>
        <w:t xml:space="preserve"> - сумма платежа по лизингу, руб.;</w:t>
      </w:r>
    </w:p>
    <w:p w:rsidR="00644CC9" w:rsidRPr="00706848" w:rsidRDefault="00644CC9" w:rsidP="00644CC9">
      <w:pPr>
        <w:widowControl w:val="0"/>
        <w:shd w:val="clear" w:color="auto" w:fill="FFFFFF"/>
        <w:autoSpaceDE w:val="0"/>
        <w:autoSpaceDN w:val="0"/>
        <w:adjustRightInd w:val="0"/>
        <w:spacing w:after="0" w:line="240" w:lineRule="auto"/>
        <w:ind w:right="1632" w:firstLine="709"/>
        <w:jc w:val="both"/>
        <w:rPr>
          <w:rFonts w:ascii="Times New Roman" w:eastAsia="Times New Roman" w:hAnsi="Times New Roman" w:cs="Times New Roman"/>
          <w:color w:val="000000"/>
          <w:spacing w:val="-5"/>
          <w:sz w:val="28"/>
          <w:szCs w:val="28"/>
        </w:rPr>
      </w:pPr>
      <w:r w:rsidRPr="00706848">
        <w:rPr>
          <w:rFonts w:ascii="Times New Roman" w:eastAsia="Times New Roman" w:hAnsi="Times New Roman" w:cs="Times New Roman"/>
          <w:color w:val="000000"/>
          <w:spacing w:val="-5"/>
          <w:sz w:val="28"/>
          <w:szCs w:val="28"/>
        </w:rPr>
        <w:t xml:space="preserve">      </w:t>
      </w:r>
      <w:proofErr w:type="gramStart"/>
      <w:r w:rsidRPr="00706848">
        <w:rPr>
          <w:rFonts w:ascii="Times New Roman" w:eastAsia="Times New Roman" w:hAnsi="Times New Roman" w:cs="Times New Roman"/>
          <w:color w:val="000000"/>
          <w:spacing w:val="-5"/>
          <w:sz w:val="28"/>
          <w:szCs w:val="28"/>
        </w:rPr>
        <w:t>С</w:t>
      </w:r>
      <w:proofErr w:type="gramEnd"/>
      <w:r w:rsidRPr="00706848">
        <w:rPr>
          <w:rFonts w:ascii="Times New Roman" w:eastAsia="Times New Roman" w:hAnsi="Times New Roman" w:cs="Times New Roman"/>
          <w:color w:val="000000"/>
          <w:spacing w:val="-5"/>
          <w:sz w:val="28"/>
          <w:szCs w:val="28"/>
        </w:rPr>
        <w:t xml:space="preserve"> - стоимость лизингового оборудования, руб.; </w:t>
      </w:r>
    </w:p>
    <w:p w:rsidR="00644CC9" w:rsidRPr="00706848" w:rsidRDefault="00644CC9" w:rsidP="00644CC9">
      <w:pPr>
        <w:widowControl w:val="0"/>
        <w:shd w:val="clear" w:color="auto" w:fill="FFFFFF"/>
        <w:autoSpaceDE w:val="0"/>
        <w:autoSpaceDN w:val="0"/>
        <w:adjustRightInd w:val="0"/>
        <w:spacing w:after="0" w:line="240" w:lineRule="auto"/>
        <w:ind w:right="1632" w:firstLine="709"/>
        <w:jc w:val="both"/>
        <w:rPr>
          <w:rFonts w:ascii="Times New Roman" w:eastAsia="Times New Roman" w:hAnsi="Times New Roman" w:cs="Times New Roman"/>
          <w:color w:val="000000"/>
          <w:spacing w:val="-4"/>
          <w:sz w:val="28"/>
          <w:szCs w:val="28"/>
        </w:rPr>
      </w:pPr>
      <w:r w:rsidRPr="00706848">
        <w:rPr>
          <w:rFonts w:ascii="Times New Roman" w:eastAsia="Times New Roman" w:hAnsi="Times New Roman" w:cs="Times New Roman"/>
          <w:color w:val="000000"/>
          <w:spacing w:val="-4"/>
          <w:sz w:val="28"/>
          <w:szCs w:val="28"/>
        </w:rPr>
        <w:lastRenderedPageBreak/>
        <w:t xml:space="preserve">      </w:t>
      </w:r>
      <w:proofErr w:type="gramStart"/>
      <w:r w:rsidRPr="00706848">
        <w:rPr>
          <w:rFonts w:ascii="Times New Roman" w:eastAsia="Times New Roman" w:hAnsi="Times New Roman" w:cs="Times New Roman"/>
          <w:color w:val="000000"/>
          <w:spacing w:val="-4"/>
          <w:sz w:val="28"/>
          <w:szCs w:val="28"/>
        </w:rPr>
        <w:t>Р</w:t>
      </w:r>
      <w:proofErr w:type="gramEnd"/>
      <w:r w:rsidRPr="00706848">
        <w:rPr>
          <w:rFonts w:ascii="Times New Roman" w:eastAsia="Times New Roman" w:hAnsi="Times New Roman" w:cs="Times New Roman"/>
          <w:color w:val="000000"/>
          <w:spacing w:val="-4"/>
          <w:sz w:val="28"/>
          <w:szCs w:val="28"/>
        </w:rPr>
        <w:t xml:space="preserve"> - процентная став</w:t>
      </w:r>
      <w:r>
        <w:rPr>
          <w:rFonts w:ascii="Times New Roman" w:eastAsia="Times New Roman" w:hAnsi="Times New Roman" w:cs="Times New Roman"/>
          <w:color w:val="000000"/>
          <w:spacing w:val="-4"/>
          <w:sz w:val="28"/>
          <w:szCs w:val="28"/>
        </w:rPr>
        <w:t>к</w:t>
      </w:r>
      <w:r w:rsidRPr="00706848">
        <w:rPr>
          <w:rFonts w:ascii="Times New Roman" w:eastAsia="Times New Roman" w:hAnsi="Times New Roman" w:cs="Times New Roman"/>
          <w:color w:val="000000"/>
          <w:spacing w:val="-4"/>
          <w:sz w:val="28"/>
          <w:szCs w:val="28"/>
        </w:rPr>
        <w:t xml:space="preserve">а, доли единицы; </w:t>
      </w:r>
    </w:p>
    <w:p w:rsidR="00644CC9" w:rsidRPr="00300529" w:rsidRDefault="00644CC9" w:rsidP="00644CC9">
      <w:pPr>
        <w:widowControl w:val="0"/>
        <w:shd w:val="clear" w:color="auto" w:fill="FFFFFF"/>
        <w:autoSpaceDE w:val="0"/>
        <w:autoSpaceDN w:val="0"/>
        <w:adjustRightInd w:val="0"/>
        <w:spacing w:after="0" w:line="240" w:lineRule="auto"/>
        <w:ind w:right="1632" w:firstLine="709"/>
        <w:jc w:val="both"/>
        <w:rPr>
          <w:rFonts w:ascii="Times New Roman" w:eastAsia="Times New Roman" w:hAnsi="Times New Roman" w:cs="Times New Roman"/>
          <w:color w:val="000000"/>
          <w:spacing w:val="-4"/>
          <w:sz w:val="20"/>
          <w:szCs w:val="20"/>
        </w:rPr>
      </w:pPr>
      <w:r w:rsidRPr="00706848">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4"/>
          <w:sz w:val="28"/>
          <w:szCs w:val="28"/>
          <w:lang w:val="en-US"/>
        </w:rPr>
        <w:t>t</w:t>
      </w:r>
      <w:r w:rsidRPr="00706848">
        <w:rPr>
          <w:rFonts w:ascii="Times New Roman" w:eastAsia="Times New Roman" w:hAnsi="Times New Roman" w:cs="Times New Roman"/>
          <w:color w:val="000000"/>
          <w:spacing w:val="-4"/>
          <w:sz w:val="28"/>
          <w:szCs w:val="28"/>
        </w:rPr>
        <w:t xml:space="preserve"> - </w:t>
      </w:r>
      <w:proofErr w:type="gramStart"/>
      <w:r w:rsidRPr="00706848">
        <w:rPr>
          <w:rFonts w:ascii="Times New Roman" w:eastAsia="Times New Roman" w:hAnsi="Times New Roman" w:cs="Times New Roman"/>
          <w:color w:val="000000"/>
          <w:spacing w:val="-4"/>
          <w:sz w:val="28"/>
          <w:szCs w:val="28"/>
        </w:rPr>
        <w:t>количество</w:t>
      </w:r>
      <w:proofErr w:type="gramEnd"/>
      <w:r w:rsidRPr="00706848">
        <w:rPr>
          <w:rFonts w:ascii="Times New Roman" w:eastAsia="Times New Roman" w:hAnsi="Times New Roman" w:cs="Times New Roman"/>
          <w:color w:val="000000"/>
          <w:spacing w:val="-4"/>
          <w:sz w:val="28"/>
          <w:szCs w:val="28"/>
        </w:rPr>
        <w:t xml:space="preserve"> выплат платежа, ед</w:t>
      </w:r>
      <w:r w:rsidRPr="00706848">
        <w:rPr>
          <w:rFonts w:ascii="Times New Roman" w:eastAsia="Times New Roman" w:hAnsi="Times New Roman" w:cs="Times New Roman"/>
          <w:color w:val="000000"/>
          <w:spacing w:val="-4"/>
          <w:sz w:val="20"/>
          <w:szCs w:val="20"/>
        </w:rPr>
        <w:t>.</w:t>
      </w:r>
    </w:p>
    <w:p w:rsidR="00644CC9" w:rsidRPr="00300529" w:rsidRDefault="00644CC9" w:rsidP="00644CC9">
      <w:pPr>
        <w:widowControl w:val="0"/>
        <w:shd w:val="clear" w:color="auto" w:fill="FFFFFF"/>
        <w:autoSpaceDE w:val="0"/>
        <w:autoSpaceDN w:val="0"/>
        <w:adjustRightInd w:val="0"/>
        <w:spacing w:after="0" w:line="240" w:lineRule="auto"/>
        <w:ind w:right="1632"/>
        <w:jc w:val="both"/>
        <w:rPr>
          <w:rFonts w:ascii="Times New Roman" w:eastAsia="Times New Roman" w:hAnsi="Times New Roman" w:cs="Times New Roman"/>
          <w:color w:val="000000"/>
          <w:spacing w:val="-4"/>
          <w:sz w:val="20"/>
          <w:szCs w:val="20"/>
        </w:rPr>
      </w:pP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Задача 3</w:t>
      </w:r>
      <w:r w:rsidRPr="00300529">
        <w:rPr>
          <w:rFonts w:ascii="Times New Roman" w:hAnsi="Times New Roman" w:cs="Times New Roman"/>
          <w:sz w:val="28"/>
          <w:szCs w:val="28"/>
        </w:rPr>
        <w:t>1</w:t>
      </w:r>
      <w:r w:rsidRPr="00706848">
        <w:rPr>
          <w:rFonts w:ascii="Times New Roman" w:hAnsi="Times New Roman" w:cs="Times New Roman"/>
          <w:sz w:val="28"/>
          <w:szCs w:val="28"/>
        </w:rPr>
        <w:t>. Составить годовой внутрипостроечный титульный список строительства.</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u w:val="single"/>
        </w:rPr>
        <w:t>Исходные данные</w:t>
      </w:r>
      <w:r w:rsidRPr="00706848">
        <w:rPr>
          <w:rFonts w:ascii="Times New Roman" w:hAnsi="Times New Roman" w:cs="Times New Roman"/>
          <w:sz w:val="28"/>
          <w:szCs w:val="28"/>
        </w:rPr>
        <w:t xml:space="preserve">: Проектно-сметная документация  и сметно-финансовые расчеты по строительству. </w:t>
      </w:r>
    </w:p>
    <w:p w:rsidR="00644CC9" w:rsidRPr="00706848" w:rsidRDefault="00644CC9" w:rsidP="00644CC9">
      <w:pPr>
        <w:pStyle w:val="23"/>
        <w:spacing w:after="0" w:line="240" w:lineRule="auto"/>
        <w:ind w:left="0"/>
        <w:jc w:val="both"/>
        <w:rPr>
          <w:rFonts w:ascii="Times New Roman" w:hAnsi="Times New Roman" w:cs="Times New Roman"/>
          <w:sz w:val="28"/>
          <w:szCs w:val="28"/>
        </w:rPr>
      </w:pPr>
      <w:r w:rsidRPr="00706848">
        <w:rPr>
          <w:rFonts w:ascii="Times New Roman" w:hAnsi="Times New Roman" w:cs="Times New Roman"/>
          <w:sz w:val="28"/>
          <w:szCs w:val="28"/>
        </w:rPr>
        <w:t>Строительство объектов производственного назначения:</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 xml:space="preserve">а) Цех – сметная стоимость 631 тыс. руб., из них строительно-монтажные работы – 431 тыс. руб. Строительство начато в ноябре прошлого года. В планируемом году предусмотрено завершение строительства объекта в сумме 400 тыс. руб., из них строительно-монтажные работы – 300 тыс. руб. Срок сдачи объекта в эксплуатацию – август планируемого года. Строительство ведется подрядным способом. </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б) Склад сметной стоимостью 380 тыс. руб., из них строительно-монтажные работы – 80 тыс. руб. Начало строительство объекта – январь; окончание – июль планируемого года. Строительство ведется хозяйственным способом.</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 xml:space="preserve">в) Автодорога с твердым покрытием </w:t>
      </w:r>
      <w:smartTag w:uri="urn:schemas-microsoft-com:office:smarttags" w:element="metricconverter">
        <w:smartTagPr>
          <w:attr w:name="ProductID" w:val="2 км"/>
        </w:smartTagPr>
        <w:r w:rsidRPr="00706848">
          <w:rPr>
            <w:rFonts w:ascii="Times New Roman" w:hAnsi="Times New Roman" w:cs="Times New Roman"/>
            <w:sz w:val="28"/>
            <w:szCs w:val="28"/>
          </w:rPr>
          <w:t>2 км</w:t>
        </w:r>
      </w:smartTag>
      <w:proofErr w:type="gramStart"/>
      <w:r w:rsidRPr="00706848">
        <w:rPr>
          <w:rFonts w:ascii="Times New Roman" w:hAnsi="Times New Roman" w:cs="Times New Roman"/>
          <w:sz w:val="28"/>
          <w:szCs w:val="28"/>
        </w:rPr>
        <w:t xml:space="preserve">., </w:t>
      </w:r>
      <w:proofErr w:type="gramEnd"/>
      <w:r w:rsidRPr="00706848">
        <w:rPr>
          <w:rFonts w:ascii="Times New Roman" w:hAnsi="Times New Roman" w:cs="Times New Roman"/>
          <w:sz w:val="28"/>
          <w:szCs w:val="28"/>
        </w:rPr>
        <w:t xml:space="preserve">сметной стоимостью 300 тыс. руб., в том. </w:t>
      </w:r>
      <w:proofErr w:type="gramStart"/>
      <w:r w:rsidRPr="00706848">
        <w:rPr>
          <w:rFonts w:ascii="Times New Roman" w:hAnsi="Times New Roman" w:cs="Times New Roman"/>
          <w:sz w:val="28"/>
          <w:szCs w:val="28"/>
        </w:rPr>
        <w:t>Числе</w:t>
      </w:r>
      <w:proofErr w:type="gramEnd"/>
      <w:r w:rsidRPr="00706848">
        <w:rPr>
          <w:rFonts w:ascii="Times New Roman" w:hAnsi="Times New Roman" w:cs="Times New Roman"/>
          <w:sz w:val="28"/>
          <w:szCs w:val="28"/>
        </w:rPr>
        <w:t xml:space="preserve"> строительно-монтажные работы – 201 тыс. руб. Начало строительства – январь планируемого года, окончание – май. Строительство ведется подрядным способом.</w:t>
      </w:r>
    </w:p>
    <w:p w:rsidR="00644CC9" w:rsidRPr="00706848" w:rsidRDefault="00644CC9" w:rsidP="00644CC9">
      <w:pPr>
        <w:pStyle w:val="33"/>
        <w:spacing w:after="0" w:line="240" w:lineRule="auto"/>
        <w:ind w:left="0"/>
        <w:jc w:val="center"/>
        <w:rPr>
          <w:rFonts w:ascii="Times New Roman" w:hAnsi="Times New Roman" w:cs="Times New Roman"/>
          <w:sz w:val="28"/>
          <w:szCs w:val="28"/>
        </w:rPr>
      </w:pPr>
      <w:r w:rsidRPr="00706848">
        <w:rPr>
          <w:rFonts w:ascii="Times New Roman" w:hAnsi="Times New Roman" w:cs="Times New Roman"/>
          <w:sz w:val="28"/>
          <w:szCs w:val="28"/>
        </w:rPr>
        <w:t>Строительство объектов непроизводственного назначения:</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г) Типовой 8-ми квартирный дом, сметной стоимостью 400 тыс. руб., из них строительно-монтажные работы – 320 тыс. руб. Строительство начато в марте, дом предполагается сдать в эксплуатацию в ноябре планируемого года. Строительство ведется подрядным способом. Планируются взносы жильцов в размере 5 тыс. руб. с каждой квартиры.</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д) В планируемом году предусматривается приобрести: автомобиль, автобус на сумму 400 тыс. руб.; продать – грузовик – 19,8 тыс. руб.</w:t>
      </w:r>
    </w:p>
    <w:p w:rsidR="00644CC9" w:rsidRPr="00300529" w:rsidRDefault="00644CC9" w:rsidP="00644CC9">
      <w:pPr>
        <w:widowControl w:val="0"/>
        <w:shd w:val="clear" w:color="auto" w:fill="FFFFFF"/>
        <w:autoSpaceDE w:val="0"/>
        <w:autoSpaceDN w:val="0"/>
        <w:adjustRightInd w:val="0"/>
        <w:spacing w:after="0" w:line="240" w:lineRule="auto"/>
        <w:ind w:right="1632"/>
        <w:jc w:val="both"/>
        <w:rPr>
          <w:rFonts w:ascii="Times New Roman" w:hAnsi="Times New Roman" w:cs="Times New Roman"/>
          <w:sz w:val="20"/>
          <w:szCs w:val="20"/>
        </w:rPr>
      </w:pP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rPr>
        <w:t>Задача 32. Составить план финансирования капитальных вложений.</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u w:val="single"/>
        </w:rPr>
        <w:t>Исходные данные:</w:t>
      </w:r>
      <w:r w:rsidRPr="00706848">
        <w:rPr>
          <w:rFonts w:ascii="Times New Roman" w:hAnsi="Times New Roman" w:cs="Times New Roman"/>
          <w:sz w:val="28"/>
          <w:szCs w:val="28"/>
        </w:rPr>
        <w:t xml:space="preserve">  Общая сумма капитальных вложений в планируемом году составила ______тыс. руб.</w:t>
      </w:r>
    </w:p>
    <w:p w:rsidR="00644CC9" w:rsidRPr="00706848" w:rsidRDefault="00644CC9" w:rsidP="00644CC9">
      <w:pPr>
        <w:spacing w:after="0" w:line="240" w:lineRule="auto"/>
        <w:jc w:val="both"/>
        <w:rPr>
          <w:rFonts w:ascii="Times New Roman" w:hAnsi="Times New Roman" w:cs="Times New Roman"/>
          <w:sz w:val="28"/>
          <w:szCs w:val="28"/>
        </w:rPr>
      </w:pPr>
      <w:r w:rsidRPr="00706848">
        <w:rPr>
          <w:rFonts w:ascii="Times New Roman" w:hAnsi="Times New Roman" w:cs="Times New Roman"/>
          <w:sz w:val="28"/>
          <w:szCs w:val="28"/>
          <w:u w:val="single"/>
        </w:rPr>
        <w:t>Источники финансирования капитальных вложений</w:t>
      </w:r>
    </w:p>
    <w:p w:rsidR="00644CC9" w:rsidRPr="00706848" w:rsidRDefault="00644CC9" w:rsidP="00644CC9">
      <w:pPr>
        <w:numPr>
          <w:ilvl w:val="0"/>
          <w:numId w:val="6"/>
        </w:numPr>
        <w:tabs>
          <w:tab w:val="clear" w:pos="720"/>
          <w:tab w:val="num" w:pos="284"/>
        </w:tabs>
        <w:spacing w:after="0" w:line="240" w:lineRule="auto"/>
        <w:ind w:left="0" w:firstLine="0"/>
        <w:jc w:val="both"/>
        <w:rPr>
          <w:rFonts w:ascii="Times New Roman" w:hAnsi="Times New Roman" w:cs="Times New Roman"/>
          <w:sz w:val="28"/>
          <w:szCs w:val="28"/>
        </w:rPr>
      </w:pPr>
      <w:r w:rsidRPr="00706848">
        <w:rPr>
          <w:rFonts w:ascii="Times New Roman" w:hAnsi="Times New Roman" w:cs="Times New Roman"/>
          <w:sz w:val="28"/>
          <w:szCs w:val="28"/>
        </w:rPr>
        <w:t>выручка от продажи основных средств - ?</w:t>
      </w:r>
    </w:p>
    <w:p w:rsidR="00644CC9" w:rsidRPr="00706848" w:rsidRDefault="00644CC9" w:rsidP="00644CC9">
      <w:pPr>
        <w:numPr>
          <w:ilvl w:val="0"/>
          <w:numId w:val="6"/>
        </w:numPr>
        <w:tabs>
          <w:tab w:val="clear" w:pos="720"/>
          <w:tab w:val="num" w:pos="284"/>
        </w:tabs>
        <w:spacing w:after="0" w:line="240" w:lineRule="auto"/>
        <w:ind w:left="0" w:firstLine="0"/>
        <w:jc w:val="both"/>
        <w:rPr>
          <w:rFonts w:ascii="Times New Roman" w:hAnsi="Times New Roman" w:cs="Times New Roman"/>
          <w:sz w:val="28"/>
          <w:szCs w:val="28"/>
        </w:rPr>
      </w:pPr>
      <w:r w:rsidRPr="00706848">
        <w:rPr>
          <w:rFonts w:ascii="Times New Roman" w:hAnsi="Times New Roman" w:cs="Times New Roman"/>
          <w:sz w:val="28"/>
          <w:szCs w:val="28"/>
        </w:rPr>
        <w:t>долевые взносы жильцов - ?</w:t>
      </w:r>
    </w:p>
    <w:p w:rsidR="00644CC9" w:rsidRPr="00706848" w:rsidRDefault="00644CC9" w:rsidP="00644CC9">
      <w:pPr>
        <w:numPr>
          <w:ilvl w:val="0"/>
          <w:numId w:val="6"/>
        </w:numPr>
        <w:tabs>
          <w:tab w:val="clear" w:pos="720"/>
          <w:tab w:val="num" w:pos="284"/>
        </w:tabs>
        <w:spacing w:after="0" w:line="240" w:lineRule="auto"/>
        <w:ind w:left="0" w:firstLine="0"/>
        <w:jc w:val="both"/>
        <w:rPr>
          <w:rFonts w:ascii="Times New Roman" w:hAnsi="Times New Roman" w:cs="Times New Roman"/>
          <w:sz w:val="28"/>
          <w:szCs w:val="28"/>
        </w:rPr>
      </w:pPr>
      <w:r w:rsidRPr="00706848">
        <w:rPr>
          <w:rFonts w:ascii="Times New Roman" w:hAnsi="Times New Roman" w:cs="Times New Roman"/>
          <w:sz w:val="28"/>
          <w:szCs w:val="28"/>
        </w:rPr>
        <w:t>амортизационные отчисления - ?</w:t>
      </w:r>
    </w:p>
    <w:p w:rsidR="00644CC9" w:rsidRPr="00706848" w:rsidRDefault="00644CC9" w:rsidP="00644CC9">
      <w:pPr>
        <w:numPr>
          <w:ilvl w:val="0"/>
          <w:numId w:val="6"/>
        </w:numPr>
        <w:tabs>
          <w:tab w:val="clear" w:pos="720"/>
          <w:tab w:val="num" w:pos="284"/>
        </w:tabs>
        <w:spacing w:after="0" w:line="240" w:lineRule="auto"/>
        <w:ind w:left="0" w:firstLine="0"/>
        <w:jc w:val="both"/>
        <w:rPr>
          <w:rFonts w:ascii="Times New Roman" w:hAnsi="Times New Roman" w:cs="Times New Roman"/>
          <w:sz w:val="28"/>
          <w:szCs w:val="28"/>
        </w:rPr>
      </w:pPr>
      <w:r w:rsidRPr="00706848">
        <w:rPr>
          <w:rFonts w:ascii="Times New Roman" w:hAnsi="Times New Roman" w:cs="Times New Roman"/>
          <w:sz w:val="28"/>
          <w:szCs w:val="28"/>
        </w:rPr>
        <w:t>бюджетные ассигнования - ?</w:t>
      </w:r>
    </w:p>
    <w:p w:rsidR="00644CC9" w:rsidRPr="00706848" w:rsidRDefault="00644CC9" w:rsidP="00644CC9">
      <w:pPr>
        <w:numPr>
          <w:ilvl w:val="0"/>
          <w:numId w:val="6"/>
        </w:numPr>
        <w:tabs>
          <w:tab w:val="clear" w:pos="720"/>
          <w:tab w:val="num" w:pos="284"/>
        </w:tabs>
        <w:spacing w:after="0" w:line="240" w:lineRule="auto"/>
        <w:ind w:left="0" w:firstLine="0"/>
        <w:jc w:val="both"/>
        <w:rPr>
          <w:rFonts w:ascii="Times New Roman" w:hAnsi="Times New Roman" w:cs="Times New Roman"/>
          <w:sz w:val="28"/>
          <w:szCs w:val="28"/>
        </w:rPr>
      </w:pPr>
      <w:r w:rsidRPr="00706848">
        <w:rPr>
          <w:rFonts w:ascii="Times New Roman" w:hAnsi="Times New Roman" w:cs="Times New Roman"/>
          <w:sz w:val="28"/>
          <w:szCs w:val="28"/>
        </w:rPr>
        <w:t>финансовый лизинг - ?</w:t>
      </w:r>
    </w:p>
    <w:p w:rsidR="00644CC9" w:rsidRPr="00706848" w:rsidRDefault="00644CC9" w:rsidP="00644CC9">
      <w:pPr>
        <w:widowControl w:val="0"/>
        <w:shd w:val="clear" w:color="auto" w:fill="FFFFFF"/>
        <w:autoSpaceDE w:val="0"/>
        <w:autoSpaceDN w:val="0"/>
        <w:adjustRightInd w:val="0"/>
        <w:spacing w:after="0" w:line="240" w:lineRule="auto"/>
        <w:ind w:right="1632"/>
        <w:jc w:val="both"/>
        <w:rPr>
          <w:rFonts w:ascii="Times New Roman" w:hAnsi="Times New Roman" w:cs="Times New Roman"/>
          <w:sz w:val="20"/>
          <w:szCs w:val="20"/>
          <w:lang w:val="en-US"/>
        </w:rPr>
      </w:pPr>
    </w:p>
    <w:p w:rsidR="00644CC9" w:rsidRPr="00014F6D" w:rsidRDefault="00644CC9" w:rsidP="00644CC9">
      <w:pPr>
        <w:spacing w:after="0" w:line="240" w:lineRule="auto"/>
        <w:jc w:val="both"/>
        <w:rPr>
          <w:rFonts w:ascii="Times New Roman" w:hAnsi="Times New Roman" w:cs="Times New Roman"/>
          <w:sz w:val="28"/>
          <w:szCs w:val="28"/>
        </w:rPr>
      </w:pPr>
      <w:r w:rsidRPr="00014F6D">
        <w:rPr>
          <w:rFonts w:ascii="Times New Roman" w:hAnsi="Times New Roman" w:cs="Times New Roman"/>
          <w:sz w:val="28"/>
          <w:szCs w:val="28"/>
        </w:rPr>
        <w:t>Задача 33. Произвести расчет амортизационных отчислений на планируемый год.</w:t>
      </w:r>
    </w:p>
    <w:p w:rsidR="00644CC9" w:rsidRPr="00014F6D" w:rsidRDefault="00644CC9" w:rsidP="00644CC9">
      <w:pPr>
        <w:spacing w:after="0" w:line="240" w:lineRule="auto"/>
        <w:jc w:val="both"/>
        <w:rPr>
          <w:rFonts w:ascii="Times New Roman" w:hAnsi="Times New Roman" w:cs="Times New Roman"/>
          <w:sz w:val="28"/>
          <w:szCs w:val="28"/>
        </w:rPr>
      </w:pPr>
      <w:r w:rsidRPr="00014F6D">
        <w:rPr>
          <w:rFonts w:ascii="Times New Roman" w:hAnsi="Times New Roman" w:cs="Times New Roman"/>
          <w:sz w:val="28"/>
          <w:szCs w:val="28"/>
          <w:u w:val="single"/>
        </w:rPr>
        <w:t>Исходные данные:</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4"/>
        <w:gridCol w:w="2410"/>
      </w:tblGrid>
      <w:tr w:rsidR="00644CC9" w:rsidRPr="00D47BA3" w:rsidTr="009E5B01">
        <w:tc>
          <w:tcPr>
            <w:tcW w:w="6694" w:type="dxa"/>
          </w:tcPr>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Показатель</w:t>
            </w:r>
          </w:p>
        </w:tc>
        <w:tc>
          <w:tcPr>
            <w:tcW w:w="2410" w:type="dxa"/>
          </w:tcPr>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Тыс. руб.</w:t>
            </w:r>
          </w:p>
        </w:tc>
      </w:tr>
      <w:tr w:rsidR="00644CC9" w:rsidRPr="00D47BA3" w:rsidTr="009E5B01">
        <w:tc>
          <w:tcPr>
            <w:tcW w:w="6694" w:type="dxa"/>
          </w:tcPr>
          <w:p w:rsidR="00644CC9" w:rsidRPr="00D47BA3" w:rsidRDefault="00644CC9" w:rsidP="009E5B01">
            <w:pPr>
              <w:numPr>
                <w:ilvl w:val="0"/>
                <w:numId w:val="7"/>
              </w:numPr>
              <w:tabs>
                <w:tab w:val="clear" w:pos="720"/>
                <w:tab w:val="num" w:pos="207"/>
                <w:tab w:val="left" w:pos="349"/>
              </w:tabs>
              <w:spacing w:after="0" w:line="240" w:lineRule="auto"/>
              <w:ind w:left="66" w:firstLine="0"/>
              <w:rPr>
                <w:rFonts w:ascii="Times New Roman" w:hAnsi="Times New Roman" w:cs="Times New Roman"/>
                <w:sz w:val="26"/>
                <w:szCs w:val="26"/>
                <w:lang w:val="en-US"/>
              </w:rPr>
            </w:pPr>
            <w:r w:rsidRPr="00D47BA3">
              <w:rPr>
                <w:rFonts w:ascii="Times New Roman" w:hAnsi="Times New Roman" w:cs="Times New Roman"/>
                <w:sz w:val="26"/>
                <w:szCs w:val="26"/>
              </w:rPr>
              <w:t>Основные фонды 01.01 планируемого года</w:t>
            </w:r>
          </w:p>
        </w:tc>
        <w:tc>
          <w:tcPr>
            <w:tcW w:w="2410" w:type="dxa"/>
          </w:tcPr>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6448</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lastRenderedPageBreak/>
              <w:t>Начислено амортизации на основные фонды</w:t>
            </w:r>
          </w:p>
        </w:tc>
        <w:tc>
          <w:tcPr>
            <w:tcW w:w="2410" w:type="dxa"/>
          </w:tcPr>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492</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t>Среднегодовая стоимость основных средств в прошлом году</w:t>
            </w:r>
          </w:p>
        </w:tc>
        <w:tc>
          <w:tcPr>
            <w:tcW w:w="2410" w:type="dxa"/>
            <w:vAlign w:val="bottom"/>
          </w:tcPr>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4983</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t xml:space="preserve">Стоимость вводимых основных средств в </w:t>
            </w:r>
          </w:p>
          <w:p w:rsidR="00644CC9" w:rsidRPr="00D47BA3" w:rsidRDefault="00644CC9" w:rsidP="009E5B01">
            <w:pPr>
              <w:tabs>
                <w:tab w:val="left" w:pos="349"/>
              </w:tabs>
              <w:spacing w:after="0" w:line="240" w:lineRule="auto"/>
              <w:ind w:left="66"/>
              <w:rPr>
                <w:rFonts w:ascii="Times New Roman" w:hAnsi="Times New Roman" w:cs="Times New Roman"/>
                <w:sz w:val="26"/>
                <w:szCs w:val="26"/>
              </w:rPr>
            </w:pPr>
            <w:r w:rsidRPr="00D47BA3">
              <w:rPr>
                <w:rFonts w:ascii="Times New Roman" w:hAnsi="Times New Roman" w:cs="Times New Roman"/>
                <w:sz w:val="26"/>
                <w:szCs w:val="26"/>
              </w:rPr>
              <w:t xml:space="preserve">     планируемом году</w:t>
            </w:r>
          </w:p>
        </w:tc>
        <w:tc>
          <w:tcPr>
            <w:tcW w:w="2410" w:type="dxa"/>
          </w:tcPr>
          <w:p w:rsidR="00644CC9" w:rsidRPr="00D47BA3" w:rsidRDefault="00644CC9" w:rsidP="009E5B01">
            <w:pPr>
              <w:spacing w:after="0" w:line="240" w:lineRule="auto"/>
              <w:rPr>
                <w:rFonts w:ascii="Times New Roman" w:hAnsi="Times New Roman" w:cs="Times New Roman"/>
                <w:sz w:val="26"/>
                <w:szCs w:val="26"/>
              </w:rPr>
            </w:pPr>
          </w:p>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2002</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t>Срок ввода в эксплуатацию основных средств.</w:t>
            </w:r>
          </w:p>
        </w:tc>
        <w:tc>
          <w:tcPr>
            <w:tcW w:w="2410" w:type="dxa"/>
          </w:tcPr>
          <w:p w:rsidR="00644CC9" w:rsidRPr="00D47BA3" w:rsidRDefault="00644CC9" w:rsidP="009E5B01">
            <w:pPr>
              <w:spacing w:after="0" w:line="240" w:lineRule="auto"/>
              <w:jc w:val="both"/>
              <w:rPr>
                <w:rFonts w:ascii="Times New Roman" w:hAnsi="Times New Roman" w:cs="Times New Roman"/>
                <w:sz w:val="26"/>
                <w:szCs w:val="26"/>
              </w:rPr>
            </w:pPr>
            <w:r w:rsidRPr="00D47BA3">
              <w:rPr>
                <w:rFonts w:ascii="Times New Roman" w:hAnsi="Times New Roman" w:cs="Times New Roman"/>
                <w:sz w:val="26"/>
                <w:szCs w:val="26"/>
              </w:rPr>
              <w:t>октябрь планируемого года</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t xml:space="preserve">Стоимость выбывающих основных средств в  </w:t>
            </w:r>
          </w:p>
          <w:p w:rsidR="00644CC9" w:rsidRPr="00D47BA3" w:rsidRDefault="00644CC9" w:rsidP="009E5B01">
            <w:pPr>
              <w:tabs>
                <w:tab w:val="left" w:pos="349"/>
              </w:tabs>
              <w:spacing w:after="0" w:line="240" w:lineRule="auto"/>
              <w:ind w:left="66"/>
              <w:rPr>
                <w:rFonts w:ascii="Times New Roman" w:hAnsi="Times New Roman" w:cs="Times New Roman"/>
                <w:sz w:val="26"/>
                <w:szCs w:val="26"/>
              </w:rPr>
            </w:pPr>
            <w:r w:rsidRPr="00D47BA3">
              <w:rPr>
                <w:rFonts w:ascii="Times New Roman" w:hAnsi="Times New Roman" w:cs="Times New Roman"/>
                <w:sz w:val="26"/>
                <w:szCs w:val="26"/>
              </w:rPr>
              <w:t xml:space="preserve">     планируемом году.</w:t>
            </w:r>
          </w:p>
        </w:tc>
        <w:tc>
          <w:tcPr>
            <w:tcW w:w="2410" w:type="dxa"/>
          </w:tcPr>
          <w:p w:rsidR="00644CC9" w:rsidRPr="00D47BA3" w:rsidRDefault="00644CC9" w:rsidP="009E5B01">
            <w:pPr>
              <w:spacing w:after="0" w:line="240" w:lineRule="auto"/>
              <w:rPr>
                <w:rFonts w:ascii="Times New Roman" w:hAnsi="Times New Roman" w:cs="Times New Roman"/>
                <w:sz w:val="26"/>
                <w:szCs w:val="26"/>
              </w:rPr>
            </w:pPr>
          </w:p>
          <w:p w:rsidR="00644CC9" w:rsidRPr="00D47BA3" w:rsidRDefault="00644CC9" w:rsidP="009E5B01">
            <w:pPr>
              <w:spacing w:after="0" w:line="240" w:lineRule="auto"/>
              <w:jc w:val="center"/>
              <w:rPr>
                <w:rFonts w:ascii="Times New Roman" w:hAnsi="Times New Roman" w:cs="Times New Roman"/>
                <w:sz w:val="26"/>
                <w:szCs w:val="26"/>
              </w:rPr>
            </w:pPr>
            <w:r w:rsidRPr="00D47BA3">
              <w:rPr>
                <w:rFonts w:ascii="Times New Roman" w:hAnsi="Times New Roman" w:cs="Times New Roman"/>
                <w:sz w:val="26"/>
                <w:szCs w:val="26"/>
              </w:rPr>
              <w:t>52</w:t>
            </w:r>
          </w:p>
        </w:tc>
      </w:tr>
      <w:tr w:rsidR="00644CC9" w:rsidRPr="00D47BA3" w:rsidTr="009E5B01">
        <w:tc>
          <w:tcPr>
            <w:tcW w:w="6694" w:type="dxa"/>
          </w:tcPr>
          <w:p w:rsidR="00644CC9" w:rsidRPr="00D47BA3" w:rsidRDefault="00644CC9" w:rsidP="009E5B01">
            <w:pPr>
              <w:numPr>
                <w:ilvl w:val="0"/>
                <w:numId w:val="7"/>
              </w:numPr>
              <w:tabs>
                <w:tab w:val="clear" w:pos="720"/>
                <w:tab w:val="left" w:pos="349"/>
              </w:tabs>
              <w:spacing w:after="0" w:line="240" w:lineRule="auto"/>
              <w:ind w:left="66" w:firstLine="0"/>
              <w:rPr>
                <w:rFonts w:ascii="Times New Roman" w:hAnsi="Times New Roman" w:cs="Times New Roman"/>
                <w:sz w:val="26"/>
                <w:szCs w:val="26"/>
              </w:rPr>
            </w:pPr>
            <w:r w:rsidRPr="00D47BA3">
              <w:rPr>
                <w:rFonts w:ascii="Times New Roman" w:hAnsi="Times New Roman" w:cs="Times New Roman"/>
                <w:sz w:val="26"/>
                <w:szCs w:val="26"/>
              </w:rPr>
              <w:t>Срок выбывания основных средств.</w:t>
            </w:r>
          </w:p>
        </w:tc>
        <w:tc>
          <w:tcPr>
            <w:tcW w:w="2410" w:type="dxa"/>
          </w:tcPr>
          <w:p w:rsidR="00644CC9" w:rsidRPr="00D47BA3" w:rsidRDefault="00644CC9" w:rsidP="009E5B01">
            <w:pPr>
              <w:spacing w:after="0" w:line="240" w:lineRule="auto"/>
              <w:jc w:val="both"/>
              <w:rPr>
                <w:rFonts w:ascii="Times New Roman" w:hAnsi="Times New Roman" w:cs="Times New Roman"/>
                <w:sz w:val="26"/>
                <w:szCs w:val="26"/>
              </w:rPr>
            </w:pPr>
            <w:r w:rsidRPr="00D47BA3">
              <w:rPr>
                <w:rFonts w:ascii="Times New Roman" w:hAnsi="Times New Roman" w:cs="Times New Roman"/>
                <w:sz w:val="26"/>
                <w:szCs w:val="26"/>
              </w:rPr>
              <w:t>июнь планируемого года</w:t>
            </w:r>
          </w:p>
        </w:tc>
      </w:tr>
    </w:tbl>
    <w:p w:rsidR="00644CC9" w:rsidRPr="00706848" w:rsidRDefault="00644CC9" w:rsidP="00644CC9"/>
    <w:p w:rsidR="00644CC9" w:rsidRPr="00014F6D" w:rsidRDefault="00644CC9" w:rsidP="00644CC9">
      <w:pPr>
        <w:spacing w:after="0" w:line="240" w:lineRule="auto"/>
        <w:jc w:val="both"/>
        <w:rPr>
          <w:rFonts w:ascii="Times New Roman" w:hAnsi="Times New Roman" w:cs="Times New Roman"/>
          <w:sz w:val="28"/>
          <w:szCs w:val="28"/>
        </w:rPr>
      </w:pPr>
      <w:r w:rsidRPr="00014F6D">
        <w:rPr>
          <w:rFonts w:ascii="Times New Roman" w:hAnsi="Times New Roman" w:cs="Times New Roman"/>
          <w:sz w:val="28"/>
          <w:szCs w:val="28"/>
        </w:rPr>
        <w:t>Задача 34. Определите сумму платежа по лизингу.</w:t>
      </w:r>
    </w:p>
    <w:p w:rsidR="00644CC9" w:rsidRPr="00014F6D" w:rsidRDefault="00644CC9" w:rsidP="00644CC9">
      <w:pPr>
        <w:spacing w:after="0" w:line="240" w:lineRule="auto"/>
        <w:jc w:val="both"/>
        <w:rPr>
          <w:rFonts w:ascii="Times New Roman" w:hAnsi="Times New Roman" w:cs="Times New Roman"/>
          <w:sz w:val="28"/>
          <w:szCs w:val="28"/>
        </w:rPr>
      </w:pPr>
      <w:r w:rsidRPr="00014F6D">
        <w:rPr>
          <w:rFonts w:ascii="Times New Roman" w:hAnsi="Times New Roman" w:cs="Times New Roman"/>
          <w:sz w:val="28"/>
          <w:szCs w:val="28"/>
          <w:u w:val="single"/>
        </w:rPr>
        <w:t>Исходные данные:</w:t>
      </w:r>
      <w:r w:rsidRPr="00014F6D">
        <w:rPr>
          <w:rFonts w:ascii="Times New Roman" w:hAnsi="Times New Roman" w:cs="Times New Roman"/>
          <w:sz w:val="28"/>
          <w:szCs w:val="28"/>
        </w:rPr>
        <w:t xml:space="preserve">  Предприятие приобретает оборудование по лизингу стоимостью 200 тыс. руб. Срок лизинга – 10 лет. Годовая процентная ставка (с учетом комиссионных) – 20%. Выплата платежей по лизингу производится равными суммами  два раза в год.</w:t>
      </w:r>
    </w:p>
    <w:p w:rsidR="00644CC9" w:rsidRPr="00300529" w:rsidRDefault="00644CC9" w:rsidP="00644CC9"/>
    <w:p w:rsidR="00644CC9" w:rsidRPr="00300529" w:rsidRDefault="00644CC9" w:rsidP="00644CC9">
      <w:pPr>
        <w:widowControl w:val="0"/>
        <w:shd w:val="clear" w:color="auto" w:fill="FFFFFF"/>
        <w:autoSpaceDE w:val="0"/>
        <w:autoSpaceDN w:val="0"/>
        <w:adjustRightInd w:val="0"/>
        <w:spacing w:after="0" w:line="240" w:lineRule="auto"/>
        <w:ind w:firstLine="485"/>
        <w:jc w:val="center"/>
        <w:rPr>
          <w:rFonts w:ascii="Times New Roman" w:eastAsia="Times New Roman" w:hAnsi="Times New Roman" w:cs="Times New Roman"/>
          <w:color w:val="000000"/>
          <w:spacing w:val="-6"/>
          <w:sz w:val="28"/>
          <w:szCs w:val="28"/>
        </w:rPr>
      </w:pPr>
      <w:r w:rsidRPr="00014F6D">
        <w:rPr>
          <w:rFonts w:ascii="Times New Roman" w:eastAsia="Times New Roman" w:hAnsi="Times New Roman" w:cs="Times New Roman"/>
          <w:color w:val="000000"/>
          <w:spacing w:val="-7"/>
          <w:sz w:val="28"/>
          <w:szCs w:val="28"/>
        </w:rPr>
        <w:t xml:space="preserve">Тема 6. ПЛАНИРОВАНИЕ РАСХОДОВ НА СОЦИАЛЬНО-БЫТОВЫЕ </w:t>
      </w:r>
      <w:r w:rsidRPr="00014F6D">
        <w:rPr>
          <w:rFonts w:ascii="Times New Roman" w:eastAsia="Times New Roman" w:hAnsi="Times New Roman" w:cs="Times New Roman"/>
          <w:color w:val="000000"/>
          <w:spacing w:val="-6"/>
          <w:sz w:val="28"/>
          <w:szCs w:val="28"/>
        </w:rPr>
        <w:t>МЕРОПРИЯТИЯ И ИСТОЧНИКОВ ИХ ФИНАСИРОВАНИЯ</w:t>
      </w:r>
    </w:p>
    <w:p w:rsidR="00644CC9" w:rsidRPr="00300529" w:rsidRDefault="00644CC9" w:rsidP="00644CC9">
      <w:pPr>
        <w:widowControl w:val="0"/>
        <w:shd w:val="clear" w:color="auto" w:fill="FFFFFF"/>
        <w:autoSpaceDE w:val="0"/>
        <w:autoSpaceDN w:val="0"/>
        <w:adjustRightInd w:val="0"/>
        <w:spacing w:after="0" w:line="240" w:lineRule="auto"/>
        <w:ind w:firstLine="485"/>
        <w:rPr>
          <w:rFonts w:ascii="Times New Roman" w:hAnsi="Times New Roman" w:cs="Times New Roman"/>
          <w:sz w:val="28"/>
          <w:szCs w:val="28"/>
        </w:rPr>
      </w:pPr>
    </w:p>
    <w:p w:rsidR="00644CC9" w:rsidRPr="00014F6D" w:rsidRDefault="00644CC9" w:rsidP="00644CC9">
      <w:pPr>
        <w:widowControl w:val="0"/>
        <w:shd w:val="clear" w:color="auto" w:fill="FFFFFF"/>
        <w:autoSpaceDE w:val="0"/>
        <w:autoSpaceDN w:val="0"/>
        <w:adjustRightInd w:val="0"/>
        <w:spacing w:after="0" w:line="240" w:lineRule="auto"/>
        <w:ind w:left="5"/>
        <w:jc w:val="both"/>
        <w:rPr>
          <w:rFonts w:ascii="Times New Roman" w:hAnsi="Times New Roman" w:cs="Times New Roman"/>
          <w:sz w:val="28"/>
          <w:szCs w:val="28"/>
        </w:rPr>
      </w:pPr>
      <w:r w:rsidRPr="00014F6D">
        <w:rPr>
          <w:rFonts w:ascii="Times New Roman" w:eastAsia="Times New Roman" w:hAnsi="Times New Roman" w:cs="Times New Roman"/>
          <w:color w:val="000000"/>
          <w:spacing w:val="-1"/>
          <w:sz w:val="28"/>
          <w:szCs w:val="28"/>
        </w:rPr>
        <w:t>Задача 36. Составить смету расходов по содержанию детских дошкольных</w:t>
      </w:r>
    </w:p>
    <w:p w:rsidR="00644CC9" w:rsidRPr="00014F6D" w:rsidRDefault="00644CC9" w:rsidP="00644CC9">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014F6D">
        <w:rPr>
          <w:rFonts w:ascii="Times New Roman" w:eastAsia="Times New Roman" w:hAnsi="Times New Roman" w:cs="Times New Roman"/>
          <w:color w:val="000000"/>
          <w:spacing w:val="-5"/>
          <w:sz w:val="28"/>
          <w:szCs w:val="28"/>
        </w:rPr>
        <w:t>учреждений.</w:t>
      </w:r>
    </w:p>
    <w:p w:rsidR="00644CC9" w:rsidRPr="00014F6D" w:rsidRDefault="00644CC9" w:rsidP="00644CC9">
      <w:pPr>
        <w:widowControl w:val="0"/>
        <w:shd w:val="clear" w:color="auto" w:fill="FFFFFF"/>
        <w:autoSpaceDE w:val="0"/>
        <w:autoSpaceDN w:val="0"/>
        <w:adjustRightInd w:val="0"/>
        <w:spacing w:after="0" w:line="240" w:lineRule="auto"/>
        <w:ind w:left="5"/>
        <w:jc w:val="both"/>
        <w:rPr>
          <w:rFonts w:ascii="Times New Roman" w:hAnsi="Times New Roman" w:cs="Times New Roman"/>
          <w:sz w:val="28"/>
          <w:szCs w:val="28"/>
        </w:rPr>
      </w:pPr>
      <w:r w:rsidRPr="00014F6D">
        <w:rPr>
          <w:rFonts w:ascii="Times New Roman" w:eastAsia="Times New Roman" w:hAnsi="Times New Roman" w:cs="Times New Roman"/>
          <w:color w:val="000000"/>
          <w:spacing w:val="2"/>
          <w:sz w:val="28"/>
          <w:szCs w:val="28"/>
          <w:u w:val="single"/>
        </w:rPr>
        <w:t>Исходные данные:</w:t>
      </w:r>
      <w:r w:rsidRPr="00014F6D">
        <w:rPr>
          <w:rFonts w:ascii="Times New Roman" w:eastAsia="Times New Roman" w:hAnsi="Times New Roman" w:cs="Times New Roman"/>
          <w:color w:val="000000"/>
          <w:spacing w:val="2"/>
          <w:sz w:val="28"/>
          <w:szCs w:val="28"/>
        </w:rPr>
        <w:t xml:space="preserve">  Плановый расчет отдельных статей сметы расходов.</w:t>
      </w:r>
    </w:p>
    <w:p w:rsidR="00644CC9" w:rsidRPr="00014F6D" w:rsidRDefault="00644CC9" w:rsidP="00644CC9">
      <w:pPr>
        <w:spacing w:after="0" w:line="240" w:lineRule="auto"/>
        <w:jc w:val="both"/>
        <w:rPr>
          <w:sz w:val="28"/>
          <w:szCs w:val="28"/>
        </w:rPr>
      </w:pPr>
      <w:r w:rsidRPr="00014F6D">
        <w:rPr>
          <w:rFonts w:ascii="Times New Roman" w:eastAsia="Times New Roman" w:hAnsi="Times New Roman" w:cs="Times New Roman"/>
          <w:color w:val="000000"/>
          <w:spacing w:val="-5"/>
          <w:sz w:val="28"/>
          <w:szCs w:val="28"/>
        </w:rPr>
        <w:t>Предприятие имеет детский сад с 10-часовым пребыванием детей.</w:t>
      </w:r>
    </w:p>
    <w:p w:rsidR="00644CC9" w:rsidRPr="00014F6D" w:rsidRDefault="00644CC9" w:rsidP="00644CC9">
      <w:pPr>
        <w:widowControl w:val="0"/>
        <w:shd w:val="clear" w:color="auto" w:fill="FFFFFF"/>
        <w:autoSpaceDE w:val="0"/>
        <w:autoSpaceDN w:val="0"/>
        <w:adjustRightInd w:val="0"/>
        <w:spacing w:after="0" w:line="240" w:lineRule="auto"/>
        <w:ind w:left="29" w:right="19"/>
        <w:jc w:val="both"/>
        <w:rPr>
          <w:rFonts w:ascii="Times New Roman" w:hAnsi="Times New Roman" w:cs="Times New Roman"/>
          <w:sz w:val="28"/>
          <w:szCs w:val="28"/>
        </w:rPr>
      </w:pPr>
      <w:r w:rsidRPr="00014F6D">
        <w:rPr>
          <w:rFonts w:ascii="Times New Roman" w:eastAsia="Times New Roman" w:hAnsi="Times New Roman" w:cs="Times New Roman"/>
          <w:color w:val="000000"/>
          <w:spacing w:val="-3"/>
          <w:sz w:val="28"/>
          <w:szCs w:val="28"/>
        </w:rPr>
        <w:t xml:space="preserve">На начало года в детском саду было 80 детей. Предусмотрено выбытие 31 </w:t>
      </w:r>
      <w:r w:rsidRPr="00014F6D">
        <w:rPr>
          <w:rFonts w:ascii="Times New Roman" w:eastAsia="Times New Roman" w:hAnsi="Times New Roman" w:cs="Times New Roman"/>
          <w:color w:val="000000"/>
          <w:spacing w:val="-4"/>
          <w:sz w:val="28"/>
          <w:szCs w:val="28"/>
        </w:rPr>
        <w:t>мая 20 детей и прием 1 сентября 30 детей. Количество дней пребывания де</w:t>
      </w:r>
      <w:r w:rsidRPr="00014F6D">
        <w:rPr>
          <w:rFonts w:ascii="Times New Roman" w:eastAsia="Times New Roman" w:hAnsi="Times New Roman" w:cs="Times New Roman"/>
          <w:color w:val="000000"/>
          <w:spacing w:val="-4"/>
          <w:sz w:val="28"/>
          <w:szCs w:val="28"/>
        </w:rPr>
        <w:softHyphen/>
      </w:r>
      <w:r w:rsidRPr="00014F6D">
        <w:rPr>
          <w:rFonts w:ascii="Times New Roman" w:eastAsia="Times New Roman" w:hAnsi="Times New Roman" w:cs="Times New Roman"/>
          <w:color w:val="000000"/>
          <w:spacing w:val="-9"/>
          <w:sz w:val="28"/>
          <w:szCs w:val="28"/>
        </w:rPr>
        <w:t xml:space="preserve">тей в детском саду </w:t>
      </w:r>
      <w:r>
        <w:rPr>
          <w:rFonts w:ascii="Times New Roman" w:eastAsia="Times New Roman" w:hAnsi="Times New Roman" w:cs="Times New Roman"/>
          <w:color w:val="000000"/>
          <w:spacing w:val="-9"/>
          <w:sz w:val="28"/>
          <w:szCs w:val="28"/>
        </w:rPr>
        <w:t>-</w:t>
      </w:r>
      <w:r w:rsidRPr="00014F6D">
        <w:rPr>
          <w:rFonts w:ascii="Times New Roman" w:eastAsia="Times New Roman" w:hAnsi="Times New Roman" w:cs="Times New Roman"/>
          <w:color w:val="000000"/>
          <w:spacing w:val="-9"/>
          <w:sz w:val="28"/>
          <w:szCs w:val="28"/>
        </w:rPr>
        <w:t xml:space="preserve"> 250.</w:t>
      </w:r>
    </w:p>
    <w:p w:rsidR="00644CC9" w:rsidRPr="00E1273B" w:rsidRDefault="00644CC9" w:rsidP="00644CC9">
      <w:pPr>
        <w:widowControl w:val="0"/>
        <w:shd w:val="clear" w:color="auto" w:fill="FFFFFF"/>
        <w:autoSpaceDE w:val="0"/>
        <w:autoSpaceDN w:val="0"/>
        <w:adjustRightInd w:val="0"/>
        <w:spacing w:after="0" w:line="240" w:lineRule="auto"/>
        <w:ind w:left="34" w:right="14"/>
        <w:jc w:val="both"/>
        <w:rPr>
          <w:rFonts w:ascii="Times New Roman" w:eastAsia="Times New Roman" w:hAnsi="Times New Roman" w:cs="Times New Roman"/>
          <w:color w:val="000000"/>
          <w:spacing w:val="-7"/>
          <w:sz w:val="28"/>
          <w:szCs w:val="28"/>
        </w:rPr>
      </w:pPr>
      <w:r w:rsidRPr="00300529">
        <w:rPr>
          <w:rFonts w:ascii="Times New Roman" w:eastAsia="Times New Roman" w:hAnsi="Times New Roman" w:cs="Times New Roman"/>
          <w:color w:val="000000"/>
          <w:spacing w:val="-5"/>
          <w:sz w:val="28"/>
          <w:szCs w:val="28"/>
        </w:rPr>
        <w:t xml:space="preserve">По детским дошкольным учреждениям на год запланированы следующие </w:t>
      </w:r>
      <w:r w:rsidRPr="00300529">
        <w:rPr>
          <w:rFonts w:ascii="Times New Roman" w:eastAsia="Times New Roman" w:hAnsi="Times New Roman" w:cs="Times New Roman"/>
          <w:color w:val="000000"/>
          <w:spacing w:val="-7"/>
          <w:sz w:val="28"/>
          <w:szCs w:val="28"/>
        </w:rPr>
        <w:t>расходы:</w:t>
      </w:r>
    </w:p>
    <w:tbl>
      <w:tblPr>
        <w:tblStyle w:val="a3"/>
        <w:tblW w:w="0" w:type="auto"/>
        <w:tblInd w:w="34" w:type="dxa"/>
        <w:tblLook w:val="04A0" w:firstRow="1" w:lastRow="0" w:firstColumn="1" w:lastColumn="0" w:noHBand="0" w:noVBand="1"/>
      </w:tblPr>
      <w:tblGrid>
        <w:gridCol w:w="6737"/>
        <w:gridCol w:w="2800"/>
      </w:tblGrid>
      <w:tr w:rsidR="00644CC9" w:rsidTr="009E5B01">
        <w:tc>
          <w:tcPr>
            <w:tcW w:w="6737" w:type="dxa"/>
          </w:tcPr>
          <w:p w:rsidR="00644CC9" w:rsidRPr="00300529" w:rsidRDefault="00644CC9" w:rsidP="009E5B01">
            <w:pPr>
              <w:shd w:val="clear" w:color="auto" w:fill="FFFFFF"/>
              <w:ind w:left="1951"/>
              <w:rPr>
                <w:rFonts w:ascii="Times New Roman" w:hAnsi="Times New Roman" w:cs="Times New Roman"/>
                <w:sz w:val="28"/>
                <w:szCs w:val="28"/>
              </w:rPr>
            </w:pPr>
            <w:r w:rsidRPr="00300529">
              <w:rPr>
                <w:rFonts w:ascii="Times New Roman" w:eastAsia="Times New Roman" w:hAnsi="Times New Roman" w:cs="Times New Roman"/>
                <w:color w:val="000000"/>
                <w:spacing w:val="-7"/>
                <w:sz w:val="28"/>
                <w:szCs w:val="28"/>
              </w:rPr>
              <w:t>Показатель</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eastAsia="Times New Roman" w:hAnsi="Times New Roman" w:cs="Times New Roman"/>
                <w:color w:val="000000"/>
                <w:spacing w:val="-9"/>
                <w:sz w:val="28"/>
                <w:szCs w:val="28"/>
              </w:rPr>
              <w:t>Руб.</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7"/>
                <w:sz w:val="28"/>
                <w:szCs w:val="28"/>
              </w:rPr>
              <w:t>Заработная плата работникам</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7"/>
                <w:sz w:val="28"/>
                <w:szCs w:val="28"/>
              </w:rPr>
              <w:t>45000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6"/>
                <w:sz w:val="28"/>
                <w:szCs w:val="28"/>
              </w:rPr>
              <w:t>Канцелярские и хозяйственные расходы</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7"/>
                <w:sz w:val="28"/>
                <w:szCs w:val="28"/>
              </w:rPr>
              <w:t>4200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6"/>
                <w:sz w:val="28"/>
                <w:szCs w:val="28"/>
              </w:rPr>
              <w:t>Расходы учебные и приобретение книг</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12"/>
                <w:sz w:val="28"/>
                <w:szCs w:val="28"/>
              </w:rPr>
              <w:t>1500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7"/>
                <w:sz w:val="28"/>
                <w:szCs w:val="28"/>
              </w:rPr>
              <w:t>Покупка медикаментов</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11"/>
                <w:sz w:val="28"/>
                <w:szCs w:val="28"/>
              </w:rPr>
              <w:t>1400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6"/>
                <w:sz w:val="28"/>
                <w:szCs w:val="28"/>
              </w:rPr>
              <w:t>Приобретение оборудования и инвентаря</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7"/>
                <w:sz w:val="28"/>
                <w:szCs w:val="28"/>
              </w:rPr>
              <w:t>7250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7"/>
                <w:sz w:val="28"/>
                <w:szCs w:val="28"/>
              </w:rPr>
              <w:t>Ремонт зданий и сооружений</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pacing w:val="-7"/>
                <w:sz w:val="28"/>
                <w:szCs w:val="28"/>
              </w:rPr>
              <w:t>6300</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6"/>
                <w:sz w:val="28"/>
                <w:szCs w:val="28"/>
              </w:rPr>
              <w:t>Расходы на питание 1 ребенка в день</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z w:val="28"/>
                <w:szCs w:val="28"/>
              </w:rPr>
              <w:t>5</w:t>
            </w:r>
          </w:p>
        </w:tc>
      </w:tr>
      <w:tr w:rsidR="00644CC9" w:rsidTr="009E5B01">
        <w:tc>
          <w:tcPr>
            <w:tcW w:w="6737" w:type="dxa"/>
          </w:tcPr>
          <w:p w:rsidR="00644CC9" w:rsidRPr="00300529" w:rsidRDefault="00644CC9" w:rsidP="009E5B01">
            <w:pPr>
              <w:shd w:val="clear" w:color="auto" w:fill="FFFFFF"/>
              <w:rPr>
                <w:rFonts w:ascii="Times New Roman" w:hAnsi="Times New Roman" w:cs="Times New Roman"/>
                <w:sz w:val="28"/>
                <w:szCs w:val="28"/>
              </w:rPr>
            </w:pPr>
            <w:r w:rsidRPr="00300529">
              <w:rPr>
                <w:rFonts w:ascii="Times New Roman" w:eastAsia="Times New Roman" w:hAnsi="Times New Roman" w:cs="Times New Roman"/>
                <w:color w:val="000000"/>
                <w:spacing w:val="-7"/>
                <w:sz w:val="28"/>
                <w:szCs w:val="28"/>
              </w:rPr>
              <w:t>Прочие расходы</w:t>
            </w:r>
          </w:p>
        </w:tc>
        <w:tc>
          <w:tcPr>
            <w:tcW w:w="2800" w:type="dxa"/>
          </w:tcPr>
          <w:p w:rsidR="00644CC9" w:rsidRPr="00300529" w:rsidRDefault="00644CC9" w:rsidP="009E5B01">
            <w:pPr>
              <w:shd w:val="clear" w:color="auto" w:fill="FFFFFF"/>
              <w:jc w:val="center"/>
              <w:rPr>
                <w:rFonts w:ascii="Times New Roman" w:hAnsi="Times New Roman" w:cs="Times New Roman"/>
                <w:sz w:val="28"/>
                <w:szCs w:val="28"/>
              </w:rPr>
            </w:pPr>
            <w:r w:rsidRPr="00300529">
              <w:rPr>
                <w:rFonts w:ascii="Times New Roman" w:hAnsi="Times New Roman" w:cs="Times New Roman"/>
                <w:color w:val="000000"/>
                <w:sz w:val="28"/>
                <w:szCs w:val="28"/>
              </w:rPr>
              <w:t>600</w:t>
            </w:r>
          </w:p>
        </w:tc>
      </w:tr>
      <w:tr w:rsidR="00644CC9" w:rsidTr="009E5B01">
        <w:tc>
          <w:tcPr>
            <w:tcW w:w="6737" w:type="dxa"/>
          </w:tcPr>
          <w:p w:rsidR="00644CC9" w:rsidRPr="00300529" w:rsidRDefault="00644CC9" w:rsidP="009E5B01">
            <w:pPr>
              <w:shd w:val="clear" w:color="auto" w:fill="FFFFFF"/>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ИТОГО</w:t>
            </w:r>
          </w:p>
        </w:tc>
        <w:tc>
          <w:tcPr>
            <w:tcW w:w="2800" w:type="dxa"/>
          </w:tcPr>
          <w:p w:rsidR="00644CC9" w:rsidRPr="00300529" w:rsidRDefault="00644CC9" w:rsidP="009E5B01">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bl>
    <w:p w:rsidR="00644CC9" w:rsidRPr="00300529" w:rsidRDefault="00644CC9" w:rsidP="00644CC9">
      <w:pPr>
        <w:widowControl w:val="0"/>
        <w:shd w:val="clear" w:color="auto" w:fill="FFFFFF"/>
        <w:autoSpaceDE w:val="0"/>
        <w:autoSpaceDN w:val="0"/>
        <w:adjustRightInd w:val="0"/>
        <w:spacing w:after="0" w:line="240" w:lineRule="auto"/>
        <w:ind w:left="34" w:right="14"/>
        <w:jc w:val="both"/>
        <w:rPr>
          <w:rFonts w:ascii="Times New Roman" w:hAnsi="Times New Roman" w:cs="Times New Roman"/>
          <w:sz w:val="28"/>
          <w:szCs w:val="28"/>
        </w:rPr>
      </w:pPr>
    </w:p>
    <w:p w:rsidR="00644CC9" w:rsidRPr="00300529" w:rsidRDefault="00644CC9" w:rsidP="00644CC9">
      <w:pPr>
        <w:widowControl w:val="0"/>
        <w:shd w:val="clear" w:color="auto" w:fill="FFFFFF"/>
        <w:autoSpaceDE w:val="0"/>
        <w:autoSpaceDN w:val="0"/>
        <w:adjustRightInd w:val="0"/>
        <w:spacing w:after="0" w:line="240" w:lineRule="auto"/>
        <w:ind w:left="19"/>
        <w:jc w:val="both"/>
        <w:rPr>
          <w:rFonts w:ascii="Times New Roman" w:hAnsi="Times New Roman" w:cs="Times New Roman"/>
          <w:sz w:val="28"/>
          <w:szCs w:val="28"/>
        </w:rPr>
      </w:pPr>
      <w:r w:rsidRPr="00300529">
        <w:rPr>
          <w:rFonts w:ascii="Times New Roman" w:eastAsia="Times New Roman" w:hAnsi="Times New Roman" w:cs="Times New Roman"/>
          <w:color w:val="000000"/>
          <w:spacing w:val="-6"/>
          <w:sz w:val="28"/>
          <w:szCs w:val="28"/>
        </w:rPr>
        <w:t>Источники финансирования:</w:t>
      </w:r>
    </w:p>
    <w:p w:rsidR="00644CC9" w:rsidRPr="00300529" w:rsidRDefault="00644CC9" w:rsidP="00644CC9">
      <w:pPr>
        <w:widowControl w:val="0"/>
        <w:shd w:val="clear" w:color="auto" w:fill="FFFFFF"/>
        <w:tabs>
          <w:tab w:val="left" w:pos="206"/>
        </w:tabs>
        <w:autoSpaceDE w:val="0"/>
        <w:autoSpaceDN w:val="0"/>
        <w:adjustRightInd w:val="0"/>
        <w:spacing w:after="0" w:line="240" w:lineRule="auto"/>
        <w:ind w:left="19"/>
        <w:jc w:val="both"/>
        <w:rPr>
          <w:rFonts w:ascii="Times New Roman" w:hAnsi="Times New Roman" w:cs="Times New Roman"/>
          <w:sz w:val="28"/>
          <w:szCs w:val="28"/>
        </w:rPr>
      </w:pPr>
      <w:r w:rsidRPr="00300529">
        <w:rPr>
          <w:rFonts w:ascii="Times New Roman" w:hAnsi="Times New Roman" w:cs="Times New Roman"/>
          <w:color w:val="000000"/>
          <w:spacing w:val="-20"/>
          <w:sz w:val="28"/>
          <w:szCs w:val="28"/>
        </w:rPr>
        <w:t>1.</w:t>
      </w:r>
      <w:r w:rsidRPr="00300529">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300529">
        <w:rPr>
          <w:rFonts w:ascii="Times New Roman" w:eastAsia="Times New Roman" w:hAnsi="Times New Roman" w:cs="Times New Roman"/>
          <w:color w:val="000000"/>
          <w:spacing w:val="-6"/>
          <w:sz w:val="28"/>
          <w:szCs w:val="28"/>
        </w:rPr>
        <w:t>Плата родителей планируется 2 руб. за один пребывания ребенка в детском</w:t>
      </w:r>
      <w:r w:rsidRPr="00300529">
        <w:rPr>
          <w:rFonts w:ascii="Times New Roman" w:eastAsia="Times New Roman" w:hAnsi="Times New Roman" w:cs="Times New Roman"/>
          <w:color w:val="000000"/>
          <w:spacing w:val="-6"/>
          <w:sz w:val="28"/>
          <w:szCs w:val="28"/>
        </w:rPr>
        <w:br/>
      </w:r>
      <w:r w:rsidRPr="00300529">
        <w:rPr>
          <w:rFonts w:ascii="Times New Roman" w:eastAsia="Times New Roman" w:hAnsi="Times New Roman" w:cs="Times New Roman"/>
          <w:color w:val="000000"/>
          <w:spacing w:val="-8"/>
          <w:sz w:val="28"/>
          <w:szCs w:val="28"/>
        </w:rPr>
        <w:lastRenderedPageBreak/>
        <w:t>саду.</w:t>
      </w:r>
    </w:p>
    <w:p w:rsidR="00644CC9" w:rsidRDefault="00644CC9" w:rsidP="00644CC9">
      <w:pPr>
        <w:widowControl w:val="0"/>
        <w:shd w:val="clear" w:color="auto" w:fill="FFFFFF"/>
        <w:tabs>
          <w:tab w:val="left" w:pos="202"/>
        </w:tabs>
        <w:autoSpaceDE w:val="0"/>
        <w:autoSpaceDN w:val="0"/>
        <w:adjustRightInd w:val="0"/>
        <w:spacing w:after="0" w:line="240" w:lineRule="auto"/>
        <w:ind w:left="19"/>
        <w:jc w:val="both"/>
        <w:rPr>
          <w:rFonts w:ascii="Times New Roman" w:eastAsia="Times New Roman" w:hAnsi="Times New Roman" w:cs="Times New Roman"/>
          <w:color w:val="000000"/>
          <w:spacing w:val="-5"/>
          <w:sz w:val="28"/>
          <w:szCs w:val="28"/>
        </w:rPr>
      </w:pPr>
      <w:r w:rsidRPr="00335A83">
        <w:rPr>
          <w:rFonts w:ascii="Times New Roman" w:hAnsi="Times New Roman" w:cs="Times New Roman"/>
          <w:color w:val="000000"/>
          <w:spacing w:val="-14"/>
          <w:sz w:val="28"/>
          <w:szCs w:val="28"/>
        </w:rPr>
        <w:t>2</w:t>
      </w:r>
      <w:r w:rsidRPr="00300529">
        <w:rPr>
          <w:rFonts w:ascii="Times New Roman" w:hAnsi="Times New Roman" w:cs="Times New Roman"/>
          <w:color w:val="000000"/>
          <w:spacing w:val="-14"/>
          <w:sz w:val="28"/>
          <w:szCs w:val="28"/>
        </w:rPr>
        <w:t>.</w:t>
      </w:r>
      <w:r w:rsidRPr="00300529">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Pr="00300529">
        <w:rPr>
          <w:rFonts w:ascii="Times New Roman" w:eastAsia="Times New Roman" w:hAnsi="Times New Roman" w:cs="Times New Roman"/>
          <w:color w:val="000000"/>
          <w:spacing w:val="-5"/>
          <w:sz w:val="28"/>
          <w:szCs w:val="28"/>
        </w:rPr>
        <w:t>Ассигнования из местного бюджета.</w:t>
      </w:r>
    </w:p>
    <w:p w:rsidR="00644CC9" w:rsidRDefault="00644CC9" w:rsidP="00644CC9">
      <w:pPr>
        <w:widowControl w:val="0"/>
        <w:shd w:val="clear" w:color="auto" w:fill="FFFFFF"/>
        <w:tabs>
          <w:tab w:val="left" w:pos="202"/>
        </w:tabs>
        <w:autoSpaceDE w:val="0"/>
        <w:autoSpaceDN w:val="0"/>
        <w:adjustRightInd w:val="0"/>
        <w:spacing w:after="0" w:line="240" w:lineRule="auto"/>
        <w:ind w:left="19"/>
        <w:jc w:val="both"/>
        <w:rPr>
          <w:rFonts w:ascii="Times New Roman" w:eastAsia="Times New Roman" w:hAnsi="Times New Roman" w:cs="Times New Roman"/>
          <w:color w:val="000000"/>
          <w:spacing w:val="-5"/>
          <w:sz w:val="28"/>
          <w:szCs w:val="28"/>
        </w:rPr>
      </w:pPr>
    </w:p>
    <w:p w:rsidR="00644CC9" w:rsidRPr="00300529" w:rsidRDefault="00644CC9" w:rsidP="00644CC9">
      <w:pPr>
        <w:widowControl w:val="0"/>
        <w:shd w:val="clear" w:color="auto" w:fill="FFFFFF"/>
        <w:autoSpaceDE w:val="0"/>
        <w:autoSpaceDN w:val="0"/>
        <w:adjustRightInd w:val="0"/>
        <w:spacing w:after="0" w:line="240" w:lineRule="auto"/>
        <w:ind w:left="14" w:right="19"/>
        <w:jc w:val="both"/>
        <w:rPr>
          <w:rFonts w:ascii="Times New Roman" w:hAnsi="Times New Roman" w:cs="Times New Roman"/>
          <w:sz w:val="28"/>
          <w:szCs w:val="28"/>
        </w:rPr>
      </w:pPr>
      <w:r w:rsidRPr="00300529">
        <w:rPr>
          <w:rFonts w:ascii="Times New Roman" w:eastAsia="Times New Roman" w:hAnsi="Times New Roman" w:cs="Times New Roman"/>
          <w:color w:val="000000"/>
          <w:spacing w:val="-4"/>
          <w:sz w:val="28"/>
          <w:szCs w:val="28"/>
        </w:rPr>
        <w:t>Задача 37. Составить смету эксплуатации жилищно-коммунального хозяйст</w:t>
      </w:r>
      <w:r w:rsidRPr="00300529">
        <w:rPr>
          <w:rFonts w:ascii="Times New Roman" w:eastAsia="Times New Roman" w:hAnsi="Times New Roman" w:cs="Times New Roman"/>
          <w:color w:val="000000"/>
          <w:spacing w:val="-4"/>
          <w:sz w:val="28"/>
          <w:szCs w:val="28"/>
        </w:rPr>
        <w:softHyphen/>
      </w:r>
      <w:r w:rsidRPr="00300529">
        <w:rPr>
          <w:rFonts w:ascii="Times New Roman" w:eastAsia="Times New Roman" w:hAnsi="Times New Roman" w:cs="Times New Roman"/>
          <w:color w:val="000000"/>
          <w:spacing w:val="-9"/>
          <w:sz w:val="28"/>
          <w:szCs w:val="28"/>
        </w:rPr>
        <w:t>ва.</w:t>
      </w:r>
    </w:p>
    <w:p w:rsidR="00644CC9" w:rsidRPr="00300529" w:rsidRDefault="00644CC9" w:rsidP="00644CC9">
      <w:pPr>
        <w:widowControl w:val="0"/>
        <w:shd w:val="clear" w:color="auto" w:fill="FFFFFF"/>
        <w:autoSpaceDE w:val="0"/>
        <w:autoSpaceDN w:val="0"/>
        <w:adjustRightInd w:val="0"/>
        <w:spacing w:after="0" w:line="240" w:lineRule="auto"/>
        <w:ind w:left="14"/>
        <w:jc w:val="both"/>
        <w:rPr>
          <w:rFonts w:ascii="Times New Roman" w:hAnsi="Times New Roman" w:cs="Times New Roman"/>
          <w:sz w:val="28"/>
          <w:szCs w:val="28"/>
        </w:rPr>
      </w:pPr>
      <w:r w:rsidRPr="00300529">
        <w:rPr>
          <w:rFonts w:ascii="Times New Roman" w:eastAsia="Times New Roman" w:hAnsi="Times New Roman" w:cs="Times New Roman"/>
          <w:color w:val="000000"/>
          <w:spacing w:val="-5"/>
          <w:sz w:val="28"/>
          <w:szCs w:val="28"/>
          <w:u w:val="single"/>
        </w:rPr>
        <w:t>Исходные данные:</w:t>
      </w:r>
      <w:r w:rsidRPr="00300529">
        <w:rPr>
          <w:rFonts w:ascii="Times New Roman" w:eastAsia="Times New Roman" w:hAnsi="Times New Roman" w:cs="Times New Roman"/>
          <w:color w:val="000000"/>
          <w:spacing w:val="-5"/>
          <w:sz w:val="28"/>
          <w:szCs w:val="28"/>
        </w:rPr>
        <w:t xml:space="preserve"> Плановый расчет отдельных статей сметы расходов:</w:t>
      </w:r>
    </w:p>
    <w:p w:rsidR="00644CC9" w:rsidRPr="00E3166A" w:rsidRDefault="00644CC9" w:rsidP="00644CC9">
      <w:pPr>
        <w:widowControl w:val="0"/>
        <w:shd w:val="clear" w:color="auto" w:fill="FFFFFF"/>
        <w:tabs>
          <w:tab w:val="left" w:pos="211"/>
        </w:tabs>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10"/>
          <w:sz w:val="28"/>
          <w:szCs w:val="28"/>
        </w:rPr>
        <w:t>а)</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4"/>
          <w:sz w:val="28"/>
          <w:szCs w:val="28"/>
        </w:rPr>
        <w:t>Эксплуатируемая жилая площадь на начало планируемого года составила</w:t>
      </w:r>
      <w:r w:rsidRPr="00300529">
        <w:rPr>
          <w:rFonts w:ascii="Times New Roman" w:eastAsia="Times New Roman" w:hAnsi="Times New Roman" w:cs="Times New Roman"/>
          <w:color w:val="000000"/>
          <w:spacing w:val="-4"/>
          <w:sz w:val="28"/>
          <w:szCs w:val="28"/>
        </w:rPr>
        <w:br/>
      </w:r>
      <w:r w:rsidRPr="00300529">
        <w:rPr>
          <w:rFonts w:ascii="Times New Roman" w:eastAsia="Times New Roman" w:hAnsi="Times New Roman" w:cs="Times New Roman"/>
          <w:color w:val="000000"/>
          <w:spacing w:val="-6"/>
          <w:sz w:val="28"/>
          <w:szCs w:val="28"/>
        </w:rPr>
        <w:t>16200 кв. м. В ноябре планируемого года ожидается ввод в эксплуатацию 480</w:t>
      </w:r>
      <w:r w:rsidRPr="00300529">
        <w:rPr>
          <w:rFonts w:ascii="Times New Roman" w:eastAsia="Times New Roman" w:hAnsi="Times New Roman" w:cs="Times New Roman"/>
          <w:color w:val="000000"/>
          <w:spacing w:val="-6"/>
          <w:sz w:val="28"/>
          <w:szCs w:val="28"/>
        </w:rPr>
        <w:br/>
      </w:r>
      <w:r w:rsidRPr="00300529">
        <w:rPr>
          <w:rFonts w:ascii="Times New Roman" w:eastAsia="Times New Roman" w:hAnsi="Times New Roman" w:cs="Times New Roman"/>
          <w:color w:val="000000"/>
          <w:spacing w:val="-7"/>
          <w:sz w:val="28"/>
          <w:szCs w:val="28"/>
        </w:rPr>
        <w:t>кв. м</w:t>
      </w:r>
      <w:r>
        <w:rPr>
          <w:rFonts w:ascii="Times New Roman" w:eastAsia="Times New Roman" w:hAnsi="Times New Roman" w:cs="Times New Roman"/>
          <w:color w:val="000000"/>
          <w:spacing w:val="-7"/>
          <w:sz w:val="28"/>
          <w:szCs w:val="28"/>
        </w:rPr>
        <w:t xml:space="preserve">, в августе выбытие 80 </w:t>
      </w:r>
      <w:proofErr w:type="spellStart"/>
      <w:r>
        <w:rPr>
          <w:rFonts w:ascii="Times New Roman" w:eastAsia="Times New Roman" w:hAnsi="Times New Roman" w:cs="Times New Roman"/>
          <w:color w:val="000000"/>
          <w:spacing w:val="-7"/>
          <w:sz w:val="28"/>
          <w:szCs w:val="28"/>
        </w:rPr>
        <w:t>кв.м</w:t>
      </w:r>
      <w:proofErr w:type="spellEnd"/>
      <w:r>
        <w:rPr>
          <w:rFonts w:ascii="Times New Roman" w:eastAsia="Times New Roman" w:hAnsi="Times New Roman" w:cs="Times New Roman"/>
          <w:color w:val="000000"/>
          <w:spacing w:val="-7"/>
          <w:sz w:val="28"/>
          <w:szCs w:val="28"/>
        </w:rPr>
        <w:t>.</w:t>
      </w:r>
    </w:p>
    <w:p w:rsidR="00644CC9" w:rsidRPr="00300529" w:rsidRDefault="00644CC9" w:rsidP="00644CC9">
      <w:pPr>
        <w:widowControl w:val="0"/>
        <w:shd w:val="clear" w:color="auto" w:fill="FFFFFF"/>
        <w:tabs>
          <w:tab w:val="left" w:pos="211"/>
          <w:tab w:val="left" w:pos="284"/>
        </w:tabs>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10"/>
          <w:sz w:val="28"/>
          <w:szCs w:val="28"/>
        </w:rPr>
        <w:t>б)</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4"/>
          <w:sz w:val="28"/>
          <w:szCs w:val="28"/>
        </w:rPr>
        <w:t xml:space="preserve">Площадь жилых помещений, сдаваемых в аренду - 1474 </w:t>
      </w:r>
      <w:proofErr w:type="spellStart"/>
      <w:r w:rsidRPr="00300529">
        <w:rPr>
          <w:rFonts w:ascii="Times New Roman" w:eastAsia="Times New Roman" w:hAnsi="Times New Roman" w:cs="Times New Roman"/>
          <w:color w:val="000000"/>
          <w:spacing w:val="-4"/>
          <w:sz w:val="28"/>
          <w:szCs w:val="28"/>
        </w:rPr>
        <w:t>кв.м</w:t>
      </w:r>
      <w:proofErr w:type="spellEnd"/>
      <w:r w:rsidRPr="00300529">
        <w:rPr>
          <w:rFonts w:ascii="Times New Roman" w:eastAsia="Times New Roman" w:hAnsi="Times New Roman" w:cs="Times New Roman"/>
          <w:color w:val="000000"/>
          <w:spacing w:val="-4"/>
          <w:sz w:val="28"/>
          <w:szCs w:val="28"/>
        </w:rPr>
        <w:t>.</w:t>
      </w:r>
    </w:p>
    <w:p w:rsidR="00644CC9" w:rsidRPr="00300529" w:rsidRDefault="00644CC9" w:rsidP="00644CC9">
      <w:pPr>
        <w:widowControl w:val="0"/>
        <w:shd w:val="clear" w:color="auto" w:fill="FFFFFF"/>
        <w:tabs>
          <w:tab w:val="left" w:pos="211"/>
          <w:tab w:val="left" w:pos="284"/>
        </w:tabs>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11"/>
          <w:sz w:val="28"/>
          <w:szCs w:val="28"/>
        </w:rPr>
        <w:t>в)</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3"/>
          <w:sz w:val="28"/>
          <w:szCs w:val="28"/>
        </w:rPr>
        <w:t>Квартирная плата</w:t>
      </w:r>
      <w:r w:rsidRPr="00E3166A">
        <w:rPr>
          <w:rFonts w:ascii="Times New Roman" w:eastAsia="Times New Roman" w:hAnsi="Times New Roman" w:cs="Times New Roman"/>
          <w:color w:val="000000"/>
          <w:spacing w:val="-3"/>
          <w:sz w:val="28"/>
          <w:szCs w:val="28"/>
        </w:rPr>
        <w:t xml:space="preserve"> </w:t>
      </w:r>
      <w:r w:rsidRPr="00300529">
        <w:rPr>
          <w:rFonts w:ascii="Times New Roman" w:eastAsia="Times New Roman" w:hAnsi="Times New Roman" w:cs="Times New Roman"/>
          <w:color w:val="000000"/>
          <w:spacing w:val="-3"/>
          <w:sz w:val="28"/>
          <w:szCs w:val="28"/>
        </w:rPr>
        <w:t xml:space="preserve">- 700 руб. за 1 </w:t>
      </w:r>
      <w:proofErr w:type="spellStart"/>
      <w:r w:rsidRPr="00300529">
        <w:rPr>
          <w:rFonts w:ascii="Times New Roman" w:eastAsia="Times New Roman" w:hAnsi="Times New Roman" w:cs="Times New Roman"/>
          <w:color w:val="000000"/>
          <w:spacing w:val="-3"/>
          <w:sz w:val="28"/>
          <w:szCs w:val="28"/>
        </w:rPr>
        <w:t>кв.м</w:t>
      </w:r>
      <w:proofErr w:type="spellEnd"/>
      <w:r w:rsidRPr="00300529">
        <w:rPr>
          <w:rFonts w:ascii="Times New Roman" w:eastAsia="Times New Roman" w:hAnsi="Times New Roman" w:cs="Times New Roman"/>
          <w:color w:val="000000"/>
          <w:spacing w:val="-3"/>
          <w:sz w:val="28"/>
          <w:szCs w:val="28"/>
        </w:rPr>
        <w:t>, среднегодовая ставка арендной пла</w:t>
      </w:r>
      <w:r w:rsidRPr="00300529">
        <w:rPr>
          <w:rFonts w:ascii="Times New Roman" w:eastAsia="Times New Roman" w:hAnsi="Times New Roman" w:cs="Times New Roman"/>
          <w:color w:val="000000"/>
          <w:spacing w:val="-3"/>
          <w:sz w:val="28"/>
          <w:szCs w:val="28"/>
        </w:rPr>
        <w:softHyphen/>
        <w:t xml:space="preserve">ты - 1800 руб. за 1 </w:t>
      </w:r>
      <w:proofErr w:type="spellStart"/>
      <w:r w:rsidRPr="00300529">
        <w:rPr>
          <w:rFonts w:ascii="Times New Roman" w:eastAsia="Times New Roman" w:hAnsi="Times New Roman" w:cs="Times New Roman"/>
          <w:color w:val="000000"/>
          <w:spacing w:val="-3"/>
          <w:sz w:val="28"/>
          <w:szCs w:val="28"/>
        </w:rPr>
        <w:t>кв.м</w:t>
      </w:r>
      <w:proofErr w:type="spellEnd"/>
    </w:p>
    <w:p w:rsidR="00644CC9" w:rsidRPr="00300529" w:rsidRDefault="00644CC9" w:rsidP="00644CC9">
      <w:pPr>
        <w:widowControl w:val="0"/>
        <w:shd w:val="clear" w:color="auto" w:fill="FFFFFF"/>
        <w:tabs>
          <w:tab w:val="left" w:pos="284"/>
        </w:tabs>
        <w:autoSpaceDE w:val="0"/>
        <w:autoSpaceDN w:val="0"/>
        <w:adjustRightInd w:val="0"/>
        <w:spacing w:after="0" w:line="240" w:lineRule="auto"/>
        <w:ind w:left="10"/>
        <w:jc w:val="both"/>
        <w:rPr>
          <w:rFonts w:ascii="Times New Roman" w:hAnsi="Times New Roman" w:cs="Times New Roman"/>
          <w:sz w:val="28"/>
          <w:szCs w:val="28"/>
        </w:rPr>
      </w:pPr>
      <w:r w:rsidRPr="00300529">
        <w:rPr>
          <w:rFonts w:ascii="Times New Roman" w:eastAsia="Times New Roman" w:hAnsi="Times New Roman" w:cs="Times New Roman"/>
          <w:color w:val="000000"/>
          <w:spacing w:val="-10"/>
          <w:sz w:val="28"/>
          <w:szCs w:val="28"/>
        </w:rPr>
        <w:t>г)</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3"/>
          <w:sz w:val="28"/>
          <w:szCs w:val="28"/>
        </w:rPr>
        <w:t>Административно-управленческие  расходы  домохозяйства  составляют</w:t>
      </w:r>
      <w:r w:rsidRPr="00300529">
        <w:rPr>
          <w:rFonts w:ascii="Times New Roman" w:eastAsia="Times New Roman" w:hAnsi="Times New Roman" w:cs="Times New Roman"/>
          <w:color w:val="000000"/>
          <w:spacing w:val="-3"/>
          <w:sz w:val="28"/>
          <w:szCs w:val="28"/>
        </w:rPr>
        <w:br/>
      </w:r>
      <w:r w:rsidRPr="00300529">
        <w:rPr>
          <w:rFonts w:ascii="Times New Roman" w:eastAsia="Times New Roman" w:hAnsi="Times New Roman" w:cs="Times New Roman"/>
          <w:color w:val="000000"/>
          <w:spacing w:val="-6"/>
          <w:sz w:val="28"/>
          <w:szCs w:val="28"/>
        </w:rPr>
        <w:t>65000 руб.</w:t>
      </w:r>
    </w:p>
    <w:p w:rsidR="00644CC9" w:rsidRPr="00300529" w:rsidRDefault="00644CC9" w:rsidP="00644CC9">
      <w:pPr>
        <w:widowControl w:val="0"/>
        <w:shd w:val="clear" w:color="auto" w:fill="FFFFFF"/>
        <w:tabs>
          <w:tab w:val="left" w:pos="202"/>
          <w:tab w:val="left" w:pos="284"/>
        </w:tabs>
        <w:autoSpaceDE w:val="0"/>
        <w:autoSpaceDN w:val="0"/>
        <w:adjustRightInd w:val="0"/>
        <w:spacing w:after="0" w:line="240" w:lineRule="auto"/>
        <w:ind w:left="5"/>
        <w:jc w:val="both"/>
        <w:rPr>
          <w:rFonts w:ascii="Times New Roman" w:hAnsi="Times New Roman" w:cs="Times New Roman"/>
          <w:sz w:val="28"/>
          <w:szCs w:val="28"/>
        </w:rPr>
      </w:pPr>
      <w:r w:rsidRPr="00300529">
        <w:rPr>
          <w:rFonts w:ascii="Times New Roman" w:eastAsia="Times New Roman" w:hAnsi="Times New Roman" w:cs="Times New Roman"/>
          <w:color w:val="000000"/>
          <w:spacing w:val="-8"/>
          <w:sz w:val="28"/>
          <w:szCs w:val="28"/>
        </w:rPr>
        <w:t>д)</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5"/>
          <w:sz w:val="28"/>
          <w:szCs w:val="28"/>
        </w:rPr>
        <w:t>Затраты на текущий ремонт планируются в сумме 20850 руб.</w:t>
      </w:r>
    </w:p>
    <w:p w:rsidR="00644CC9" w:rsidRPr="00300529" w:rsidRDefault="00644CC9" w:rsidP="00644CC9">
      <w:pPr>
        <w:widowControl w:val="0"/>
        <w:shd w:val="clear" w:color="auto" w:fill="FFFFFF"/>
        <w:tabs>
          <w:tab w:val="left" w:pos="202"/>
          <w:tab w:val="left" w:pos="284"/>
        </w:tabs>
        <w:autoSpaceDE w:val="0"/>
        <w:autoSpaceDN w:val="0"/>
        <w:adjustRightInd w:val="0"/>
        <w:spacing w:after="0" w:line="240" w:lineRule="auto"/>
        <w:ind w:left="5"/>
        <w:jc w:val="both"/>
        <w:rPr>
          <w:rFonts w:ascii="Times New Roman" w:hAnsi="Times New Roman" w:cs="Times New Roman"/>
          <w:sz w:val="28"/>
          <w:szCs w:val="28"/>
        </w:rPr>
      </w:pPr>
      <w:r w:rsidRPr="00300529">
        <w:rPr>
          <w:rFonts w:ascii="Times New Roman" w:eastAsia="Times New Roman" w:hAnsi="Times New Roman" w:cs="Times New Roman"/>
          <w:color w:val="000000"/>
          <w:spacing w:val="-10"/>
          <w:sz w:val="28"/>
          <w:szCs w:val="28"/>
        </w:rPr>
        <w:t>е)</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4"/>
          <w:sz w:val="28"/>
          <w:szCs w:val="28"/>
        </w:rPr>
        <w:t>Отчисления на капитальный ремонт - 100600 руб.</w:t>
      </w:r>
    </w:p>
    <w:p w:rsidR="00644CC9" w:rsidRPr="00300529" w:rsidRDefault="00644CC9" w:rsidP="00644CC9">
      <w:pPr>
        <w:widowControl w:val="0"/>
        <w:shd w:val="clear" w:color="auto" w:fill="FFFFFF"/>
        <w:tabs>
          <w:tab w:val="left" w:pos="240"/>
          <w:tab w:val="left" w:pos="284"/>
        </w:tabs>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9"/>
          <w:sz w:val="28"/>
          <w:szCs w:val="28"/>
        </w:rPr>
        <w:t>ж)</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4"/>
          <w:sz w:val="28"/>
          <w:szCs w:val="28"/>
        </w:rPr>
        <w:t xml:space="preserve">Среднегодовое число койко-мест в общежитии составит 10, </w:t>
      </w:r>
      <w:proofErr w:type="spellStart"/>
      <w:r w:rsidRPr="00300529">
        <w:rPr>
          <w:rFonts w:ascii="Times New Roman" w:eastAsia="Times New Roman" w:hAnsi="Times New Roman" w:cs="Times New Roman"/>
          <w:color w:val="000000"/>
          <w:spacing w:val="-4"/>
          <w:sz w:val="28"/>
          <w:szCs w:val="28"/>
        </w:rPr>
        <w:t>среднемесяч</w:t>
      </w:r>
      <w:proofErr w:type="spellEnd"/>
      <w:r w:rsidRPr="00300529">
        <w:rPr>
          <w:rFonts w:ascii="Times New Roman" w:eastAsia="Times New Roman" w:hAnsi="Times New Roman" w:cs="Times New Roman"/>
          <w:color w:val="000000"/>
          <w:spacing w:val="-4"/>
          <w:sz w:val="28"/>
          <w:szCs w:val="28"/>
        </w:rPr>
        <w:softHyphen/>
      </w:r>
      <w:r w:rsidRPr="00300529">
        <w:rPr>
          <w:rFonts w:ascii="Times New Roman" w:eastAsia="Times New Roman" w:hAnsi="Times New Roman" w:cs="Times New Roman"/>
          <w:color w:val="000000"/>
          <w:spacing w:val="-4"/>
          <w:sz w:val="28"/>
          <w:szCs w:val="28"/>
        </w:rPr>
        <w:br/>
      </w:r>
      <w:proofErr w:type="spellStart"/>
      <w:r w:rsidRPr="00300529">
        <w:rPr>
          <w:rFonts w:ascii="Times New Roman" w:eastAsia="Times New Roman" w:hAnsi="Times New Roman" w:cs="Times New Roman"/>
          <w:color w:val="000000"/>
          <w:spacing w:val="-4"/>
          <w:sz w:val="28"/>
          <w:szCs w:val="28"/>
        </w:rPr>
        <w:t>ная</w:t>
      </w:r>
      <w:proofErr w:type="spellEnd"/>
      <w:r w:rsidRPr="00300529">
        <w:rPr>
          <w:rFonts w:ascii="Times New Roman" w:eastAsia="Times New Roman" w:hAnsi="Times New Roman" w:cs="Times New Roman"/>
          <w:color w:val="000000"/>
          <w:spacing w:val="-4"/>
          <w:sz w:val="28"/>
          <w:szCs w:val="28"/>
        </w:rPr>
        <w:t xml:space="preserve"> плата за одно койко-место - 360 руб. Годовой расход на содержание коек</w:t>
      </w:r>
      <w:r w:rsidRPr="00300529">
        <w:rPr>
          <w:rFonts w:ascii="Times New Roman" w:eastAsia="Times New Roman" w:hAnsi="Times New Roman" w:cs="Times New Roman"/>
          <w:color w:val="000000"/>
          <w:spacing w:val="-4"/>
          <w:sz w:val="28"/>
          <w:szCs w:val="28"/>
        </w:rPr>
        <w:br/>
      </w:r>
      <w:r w:rsidRPr="00300529">
        <w:rPr>
          <w:rFonts w:ascii="Times New Roman" w:eastAsia="Times New Roman" w:hAnsi="Times New Roman" w:cs="Times New Roman"/>
          <w:color w:val="000000"/>
          <w:spacing w:val="-2"/>
          <w:sz w:val="28"/>
          <w:szCs w:val="28"/>
        </w:rPr>
        <w:t>- 6975 руб.</w:t>
      </w:r>
    </w:p>
    <w:p w:rsidR="00644CC9" w:rsidRPr="00300529" w:rsidRDefault="00644CC9" w:rsidP="00644CC9">
      <w:pPr>
        <w:widowControl w:val="0"/>
        <w:shd w:val="clear" w:color="auto" w:fill="FFFFFF"/>
        <w:tabs>
          <w:tab w:val="left" w:pos="240"/>
        </w:tabs>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8"/>
          <w:sz w:val="28"/>
          <w:szCs w:val="28"/>
        </w:rPr>
        <w:t>з)</w:t>
      </w:r>
      <w:r w:rsidRPr="00300529">
        <w:rPr>
          <w:rFonts w:ascii="Times New Roman" w:eastAsia="Times New Roman" w:hAnsi="Times New Roman" w:cs="Times New Roman"/>
          <w:color w:val="000000"/>
          <w:sz w:val="28"/>
          <w:szCs w:val="28"/>
        </w:rPr>
        <w:tab/>
      </w:r>
      <w:r w:rsidRPr="00300529">
        <w:rPr>
          <w:rFonts w:ascii="Times New Roman" w:eastAsia="Times New Roman" w:hAnsi="Times New Roman" w:cs="Times New Roman"/>
          <w:color w:val="000000"/>
          <w:spacing w:val="-1"/>
          <w:sz w:val="28"/>
          <w:szCs w:val="28"/>
        </w:rPr>
        <w:t>Доходы коммунального хозяйства (бани, прачечные, парикмахерские и</w:t>
      </w:r>
      <w:r w:rsidRPr="00300529">
        <w:rPr>
          <w:rFonts w:ascii="Times New Roman" w:eastAsia="Times New Roman" w:hAnsi="Times New Roman" w:cs="Times New Roman"/>
          <w:color w:val="000000"/>
          <w:spacing w:val="-1"/>
          <w:sz w:val="28"/>
          <w:szCs w:val="28"/>
        </w:rPr>
        <w:br/>
      </w:r>
      <w:r w:rsidRPr="00300529">
        <w:rPr>
          <w:rFonts w:ascii="Times New Roman" w:eastAsia="Times New Roman" w:hAnsi="Times New Roman" w:cs="Times New Roman"/>
          <w:color w:val="000000"/>
          <w:spacing w:val="-4"/>
          <w:sz w:val="28"/>
          <w:szCs w:val="28"/>
        </w:rPr>
        <w:t>др.), запланированы в сумме 12650 руб.: расходы - 34048 руб.</w:t>
      </w:r>
    </w:p>
    <w:p w:rsidR="00644CC9" w:rsidRDefault="00644CC9" w:rsidP="00644CC9">
      <w:pPr>
        <w:widowControl w:val="0"/>
        <w:shd w:val="clear" w:color="auto" w:fill="FFFFFF"/>
        <w:autoSpaceDE w:val="0"/>
        <w:autoSpaceDN w:val="0"/>
        <w:adjustRightInd w:val="0"/>
        <w:spacing w:after="0" w:line="240" w:lineRule="auto"/>
        <w:ind w:left="10" w:right="5"/>
        <w:jc w:val="both"/>
        <w:rPr>
          <w:rFonts w:ascii="Times New Roman" w:eastAsia="Times New Roman" w:hAnsi="Times New Roman" w:cs="Times New Roman"/>
          <w:color w:val="000000"/>
          <w:spacing w:val="-5"/>
          <w:sz w:val="28"/>
          <w:szCs w:val="28"/>
        </w:rPr>
      </w:pPr>
      <w:r w:rsidRPr="00300529">
        <w:rPr>
          <w:rFonts w:ascii="Times New Roman" w:eastAsia="Times New Roman" w:hAnsi="Times New Roman" w:cs="Times New Roman"/>
          <w:color w:val="000000"/>
          <w:spacing w:val="-3"/>
          <w:sz w:val="28"/>
          <w:szCs w:val="28"/>
        </w:rPr>
        <w:t>и) Расходы на отопление, водоснабжение, канализацию, газоснабжение, ос</w:t>
      </w:r>
      <w:r w:rsidRPr="00300529">
        <w:rPr>
          <w:rFonts w:ascii="Times New Roman" w:eastAsia="Times New Roman" w:hAnsi="Times New Roman" w:cs="Times New Roman"/>
          <w:color w:val="000000"/>
          <w:spacing w:val="-3"/>
          <w:sz w:val="28"/>
          <w:szCs w:val="28"/>
        </w:rPr>
        <w:softHyphen/>
      </w:r>
      <w:r w:rsidRPr="00300529">
        <w:rPr>
          <w:rFonts w:ascii="Times New Roman" w:eastAsia="Times New Roman" w:hAnsi="Times New Roman" w:cs="Times New Roman"/>
          <w:color w:val="000000"/>
          <w:spacing w:val="-5"/>
          <w:sz w:val="28"/>
          <w:szCs w:val="28"/>
        </w:rPr>
        <w:t>вещение по плану составляют 429250 руб.</w:t>
      </w:r>
    </w:p>
    <w:p w:rsidR="00644CC9" w:rsidRPr="00300529" w:rsidRDefault="00644CC9" w:rsidP="00644CC9">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300529">
        <w:rPr>
          <w:rFonts w:ascii="Times New Roman" w:eastAsia="Times New Roman" w:hAnsi="Times New Roman" w:cs="Times New Roman"/>
          <w:color w:val="000000"/>
          <w:spacing w:val="-3"/>
          <w:sz w:val="28"/>
          <w:szCs w:val="28"/>
        </w:rPr>
        <w:t>Доходы - 307800 руб.</w:t>
      </w:r>
    </w:p>
    <w:p w:rsidR="00644CC9" w:rsidRPr="00300529" w:rsidRDefault="00644CC9" w:rsidP="00644CC9">
      <w:pPr>
        <w:widowControl w:val="0"/>
        <w:shd w:val="clear" w:color="auto" w:fill="FFFFFF"/>
        <w:autoSpaceDE w:val="0"/>
        <w:autoSpaceDN w:val="0"/>
        <w:adjustRightInd w:val="0"/>
        <w:spacing w:after="0" w:line="240" w:lineRule="auto"/>
        <w:ind w:left="5"/>
        <w:jc w:val="both"/>
        <w:rPr>
          <w:rFonts w:ascii="Times New Roman" w:hAnsi="Times New Roman" w:cs="Times New Roman"/>
          <w:sz w:val="20"/>
          <w:szCs w:val="20"/>
        </w:rPr>
      </w:pPr>
      <w:r w:rsidRPr="00300529">
        <w:rPr>
          <w:rFonts w:ascii="Times New Roman" w:eastAsia="Times New Roman" w:hAnsi="Times New Roman" w:cs="Times New Roman"/>
          <w:color w:val="000000"/>
          <w:spacing w:val="-2"/>
          <w:sz w:val="28"/>
          <w:szCs w:val="28"/>
        </w:rPr>
        <w:t>Убытки  по  жилищно-коммунальному  хозяйству  финансируются  за  счет</w:t>
      </w:r>
      <w:r>
        <w:rPr>
          <w:rFonts w:ascii="Times New Roman" w:hAnsi="Times New Roman" w:cs="Times New Roman"/>
          <w:sz w:val="28"/>
          <w:szCs w:val="28"/>
        </w:rPr>
        <w:t xml:space="preserve"> </w:t>
      </w:r>
      <w:r w:rsidRPr="00300529">
        <w:rPr>
          <w:rFonts w:ascii="Times New Roman" w:eastAsia="Times New Roman" w:hAnsi="Times New Roman" w:cs="Times New Roman"/>
          <w:color w:val="000000"/>
          <w:spacing w:val="-5"/>
          <w:sz w:val="28"/>
          <w:szCs w:val="28"/>
        </w:rPr>
        <w:t xml:space="preserve">средств </w:t>
      </w:r>
      <w:r>
        <w:rPr>
          <w:rFonts w:ascii="Times New Roman" w:eastAsia="Times New Roman" w:hAnsi="Times New Roman" w:cs="Times New Roman"/>
          <w:color w:val="000000"/>
          <w:spacing w:val="-5"/>
          <w:sz w:val="28"/>
          <w:szCs w:val="28"/>
        </w:rPr>
        <w:t>корпорации.</w:t>
      </w:r>
    </w:p>
    <w:p w:rsidR="00644CC9" w:rsidRPr="00300529" w:rsidRDefault="00644CC9" w:rsidP="00644CC9">
      <w:pPr>
        <w:widowControl w:val="0"/>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300529">
        <w:rPr>
          <w:rFonts w:ascii="Times New Roman" w:eastAsia="Times New Roman" w:hAnsi="Times New Roman" w:cs="Times New Roman"/>
          <w:color w:val="000000"/>
          <w:spacing w:val="-4"/>
          <w:sz w:val="28"/>
          <w:szCs w:val="28"/>
        </w:rPr>
        <w:t>Задача 38. Произвести расчет расходов</w:t>
      </w:r>
      <w:r>
        <w:rPr>
          <w:rFonts w:ascii="Times New Roman" w:eastAsia="Times New Roman" w:hAnsi="Times New Roman" w:cs="Times New Roman"/>
          <w:color w:val="000000"/>
          <w:spacing w:val="-4"/>
          <w:sz w:val="28"/>
          <w:szCs w:val="28"/>
        </w:rPr>
        <w:t>.</w:t>
      </w:r>
    </w:p>
    <w:p w:rsidR="00644CC9" w:rsidRPr="00E1273B" w:rsidRDefault="00644CC9" w:rsidP="00644CC9">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color w:val="000000"/>
          <w:spacing w:val="-7"/>
          <w:sz w:val="28"/>
          <w:szCs w:val="28"/>
        </w:rPr>
      </w:pPr>
      <w:r w:rsidRPr="00300529">
        <w:rPr>
          <w:rFonts w:ascii="Times New Roman" w:eastAsia="Times New Roman" w:hAnsi="Times New Roman" w:cs="Times New Roman"/>
          <w:color w:val="000000"/>
          <w:spacing w:val="-5"/>
          <w:sz w:val="28"/>
          <w:szCs w:val="28"/>
          <w:u w:val="single"/>
        </w:rPr>
        <w:t>Исходные данные:</w:t>
      </w:r>
      <w:r w:rsidRPr="00300529">
        <w:rPr>
          <w:rFonts w:ascii="Times New Roman" w:eastAsia="Times New Roman" w:hAnsi="Times New Roman" w:cs="Times New Roman"/>
          <w:color w:val="000000"/>
          <w:spacing w:val="-5"/>
          <w:sz w:val="28"/>
          <w:szCs w:val="28"/>
        </w:rPr>
        <w:t xml:space="preserve"> Администрацией и профсоюзной организацией </w:t>
      </w:r>
      <w:r>
        <w:rPr>
          <w:rFonts w:ascii="Times New Roman" w:eastAsia="Times New Roman" w:hAnsi="Times New Roman" w:cs="Times New Roman"/>
          <w:color w:val="000000"/>
          <w:spacing w:val="-5"/>
          <w:sz w:val="28"/>
          <w:szCs w:val="28"/>
        </w:rPr>
        <w:t>корпорации</w:t>
      </w:r>
      <w:r w:rsidRPr="00300529">
        <w:rPr>
          <w:rFonts w:ascii="Times New Roman" w:eastAsia="Times New Roman" w:hAnsi="Times New Roman" w:cs="Times New Roman"/>
          <w:color w:val="000000"/>
          <w:spacing w:val="-5"/>
          <w:sz w:val="28"/>
          <w:szCs w:val="28"/>
        </w:rPr>
        <w:t xml:space="preserve"> предусмотрены следующие расходы социально-культурного характера, </w:t>
      </w:r>
      <w:r w:rsidRPr="00300529">
        <w:rPr>
          <w:rFonts w:ascii="Times New Roman" w:eastAsia="Times New Roman" w:hAnsi="Times New Roman" w:cs="Times New Roman"/>
          <w:color w:val="000000"/>
          <w:spacing w:val="-7"/>
          <w:sz w:val="28"/>
          <w:szCs w:val="28"/>
        </w:rPr>
        <w:t>руб.:</w:t>
      </w:r>
    </w:p>
    <w:tbl>
      <w:tblPr>
        <w:tblStyle w:val="a3"/>
        <w:tblW w:w="9596" w:type="dxa"/>
        <w:tblInd w:w="10" w:type="dxa"/>
        <w:tblLook w:val="04A0" w:firstRow="1" w:lastRow="0" w:firstColumn="1" w:lastColumn="0" w:noHBand="0" w:noVBand="1"/>
      </w:tblPr>
      <w:tblGrid>
        <w:gridCol w:w="6761"/>
        <w:gridCol w:w="2835"/>
      </w:tblGrid>
      <w:tr w:rsidR="00644CC9" w:rsidTr="009E5B01">
        <w:tc>
          <w:tcPr>
            <w:tcW w:w="6761" w:type="dxa"/>
          </w:tcPr>
          <w:p w:rsidR="00644CC9" w:rsidRPr="00E1273B" w:rsidRDefault="00644CC9" w:rsidP="009E5B01">
            <w:pPr>
              <w:shd w:val="clear" w:color="auto" w:fill="FFFFFF"/>
              <w:ind w:right="58"/>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 xml:space="preserve">а) Премирование коллективов подразделений </w:t>
            </w:r>
            <w:r w:rsidRPr="00E1273B">
              <w:rPr>
                <w:rFonts w:ascii="Times New Roman" w:eastAsia="Times New Roman" w:hAnsi="Times New Roman" w:cs="Times New Roman"/>
                <w:color w:val="000000"/>
                <w:spacing w:val="-5"/>
                <w:sz w:val="28"/>
                <w:szCs w:val="28"/>
              </w:rPr>
              <w:t>и отдельных работников</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pacing w:val="-10"/>
                <w:sz w:val="28"/>
                <w:szCs w:val="28"/>
              </w:rPr>
              <w:t>5100</w:t>
            </w:r>
          </w:p>
        </w:tc>
      </w:tr>
      <w:tr w:rsidR="00644CC9" w:rsidTr="009E5B01">
        <w:tc>
          <w:tcPr>
            <w:tcW w:w="6761" w:type="dxa"/>
          </w:tcPr>
          <w:p w:rsidR="00644CC9" w:rsidRPr="00E1273B" w:rsidRDefault="00644CC9" w:rsidP="009E5B01">
            <w:pPr>
              <w:shd w:val="clear" w:color="auto" w:fill="FFFFFF"/>
              <w:rPr>
                <w:rFonts w:ascii="Times New Roman" w:hAnsi="Times New Roman" w:cs="Times New Roman"/>
                <w:sz w:val="28"/>
                <w:szCs w:val="28"/>
              </w:rPr>
            </w:pPr>
            <w:r w:rsidRPr="00E1273B">
              <w:rPr>
                <w:rFonts w:ascii="Times New Roman" w:eastAsia="Times New Roman" w:hAnsi="Times New Roman" w:cs="Times New Roman"/>
                <w:color w:val="000000"/>
                <w:spacing w:val="-4"/>
                <w:sz w:val="28"/>
                <w:szCs w:val="28"/>
              </w:rPr>
              <w:t xml:space="preserve">б)   Единовременные  пособия  уходящим   на </w:t>
            </w:r>
            <w:r w:rsidRPr="00E1273B">
              <w:rPr>
                <w:rFonts w:ascii="Times New Roman" w:eastAsia="Times New Roman" w:hAnsi="Times New Roman" w:cs="Times New Roman"/>
                <w:color w:val="000000"/>
                <w:spacing w:val="-7"/>
                <w:sz w:val="28"/>
                <w:szCs w:val="28"/>
              </w:rPr>
              <w:t xml:space="preserve">пенсию </w:t>
            </w:r>
            <w:r w:rsidRPr="00E1273B">
              <w:rPr>
                <w:rFonts w:ascii="Times New Roman" w:eastAsia="Times New Roman" w:hAnsi="Times New Roman" w:cs="Times New Roman"/>
                <w:color w:val="000000"/>
                <w:spacing w:val="-5"/>
                <w:sz w:val="28"/>
                <w:szCs w:val="28"/>
              </w:rPr>
              <w:t>ветеранам труда</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pacing w:val="-9"/>
                <w:sz w:val="28"/>
                <w:szCs w:val="28"/>
              </w:rPr>
              <w:t>2500</w:t>
            </w:r>
          </w:p>
        </w:tc>
      </w:tr>
      <w:tr w:rsidR="00644CC9" w:rsidTr="009E5B01">
        <w:tc>
          <w:tcPr>
            <w:tcW w:w="6761" w:type="dxa"/>
          </w:tcPr>
          <w:p w:rsidR="00644CC9" w:rsidRPr="00E1273B" w:rsidRDefault="00644CC9" w:rsidP="009E5B01">
            <w:pPr>
              <w:shd w:val="clear" w:color="auto" w:fill="FFFFFF"/>
              <w:ind w:right="221"/>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 xml:space="preserve">в) Оказание единовременной материальной </w:t>
            </w:r>
            <w:r w:rsidRPr="00E1273B">
              <w:rPr>
                <w:rFonts w:ascii="Times New Roman" w:eastAsia="Times New Roman" w:hAnsi="Times New Roman" w:cs="Times New Roman"/>
                <w:color w:val="000000"/>
                <w:spacing w:val="-5"/>
                <w:sz w:val="28"/>
                <w:szCs w:val="28"/>
              </w:rPr>
              <w:t>помощи работникам</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pacing w:val="-7"/>
                <w:sz w:val="28"/>
                <w:szCs w:val="28"/>
              </w:rPr>
              <w:t>2200</w:t>
            </w:r>
          </w:p>
        </w:tc>
      </w:tr>
      <w:tr w:rsidR="00644CC9" w:rsidTr="009E5B01">
        <w:tc>
          <w:tcPr>
            <w:tcW w:w="6761" w:type="dxa"/>
          </w:tcPr>
          <w:p w:rsidR="00644CC9" w:rsidRPr="00E1273B" w:rsidRDefault="00644CC9" w:rsidP="009E5B01">
            <w:pPr>
              <w:shd w:val="clear" w:color="auto" w:fill="FFFFFF"/>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г) Удешевление питания в столовой</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z w:val="28"/>
                <w:szCs w:val="28"/>
              </w:rPr>
              <w:t>650</w:t>
            </w:r>
          </w:p>
        </w:tc>
      </w:tr>
      <w:tr w:rsidR="00644CC9" w:rsidTr="009E5B01">
        <w:tc>
          <w:tcPr>
            <w:tcW w:w="6761" w:type="dxa"/>
          </w:tcPr>
          <w:p w:rsidR="00644CC9" w:rsidRPr="00E1273B" w:rsidRDefault="00644CC9" w:rsidP="009E5B01">
            <w:pPr>
              <w:shd w:val="clear" w:color="auto" w:fill="FFFFFF"/>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д) Расходы по содержанию клуба</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z w:val="28"/>
                <w:szCs w:val="28"/>
              </w:rPr>
              <w:t>485</w:t>
            </w:r>
          </w:p>
        </w:tc>
      </w:tr>
      <w:tr w:rsidR="00644CC9" w:rsidTr="009E5B01">
        <w:tc>
          <w:tcPr>
            <w:tcW w:w="6761" w:type="dxa"/>
          </w:tcPr>
          <w:p w:rsidR="00644CC9" w:rsidRPr="00E1273B" w:rsidRDefault="00644CC9" w:rsidP="009E5B01">
            <w:pPr>
              <w:shd w:val="clear" w:color="auto" w:fill="FFFFFF"/>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е) Медицинское обслуживание</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z w:val="28"/>
                <w:szCs w:val="28"/>
              </w:rPr>
              <w:t>340</w:t>
            </w:r>
          </w:p>
        </w:tc>
      </w:tr>
      <w:tr w:rsidR="00644CC9" w:rsidTr="009E5B01">
        <w:tc>
          <w:tcPr>
            <w:tcW w:w="6761" w:type="dxa"/>
          </w:tcPr>
          <w:p w:rsidR="00644CC9" w:rsidRPr="00E1273B" w:rsidRDefault="00644CC9" w:rsidP="009E5B01">
            <w:pPr>
              <w:shd w:val="clear" w:color="auto" w:fill="FFFFFF"/>
              <w:rPr>
                <w:rFonts w:ascii="Times New Roman" w:hAnsi="Times New Roman" w:cs="Times New Roman"/>
                <w:sz w:val="28"/>
                <w:szCs w:val="28"/>
              </w:rPr>
            </w:pPr>
            <w:r w:rsidRPr="00E1273B">
              <w:rPr>
                <w:rFonts w:ascii="Times New Roman" w:eastAsia="Times New Roman" w:hAnsi="Times New Roman" w:cs="Times New Roman"/>
                <w:color w:val="000000"/>
                <w:spacing w:val="-6"/>
                <w:sz w:val="28"/>
                <w:szCs w:val="28"/>
              </w:rPr>
              <w:t>ж) Оборудование столовой и библиотеки</w:t>
            </w:r>
          </w:p>
        </w:tc>
        <w:tc>
          <w:tcPr>
            <w:tcW w:w="2835" w:type="dxa"/>
          </w:tcPr>
          <w:p w:rsidR="00644CC9" w:rsidRPr="00E1273B" w:rsidRDefault="00644CC9" w:rsidP="009E5B01">
            <w:pPr>
              <w:shd w:val="clear" w:color="auto" w:fill="FFFFFF"/>
              <w:ind w:left="33"/>
              <w:jc w:val="center"/>
              <w:rPr>
                <w:rFonts w:ascii="Times New Roman" w:hAnsi="Times New Roman" w:cs="Times New Roman"/>
                <w:sz w:val="28"/>
                <w:szCs w:val="28"/>
              </w:rPr>
            </w:pPr>
            <w:r w:rsidRPr="00E1273B">
              <w:rPr>
                <w:rFonts w:ascii="Times New Roman" w:hAnsi="Times New Roman" w:cs="Times New Roman"/>
                <w:color w:val="000000"/>
                <w:spacing w:val="-13"/>
                <w:sz w:val="28"/>
                <w:szCs w:val="28"/>
              </w:rPr>
              <w:t>1750</w:t>
            </w:r>
          </w:p>
        </w:tc>
      </w:tr>
    </w:tbl>
    <w:p w:rsidR="00644CC9" w:rsidRDefault="00644CC9" w:rsidP="00644CC9">
      <w:pPr>
        <w:widowControl w:val="0"/>
        <w:shd w:val="clear" w:color="auto" w:fill="FFFFFF"/>
        <w:autoSpaceDE w:val="0"/>
        <w:autoSpaceDN w:val="0"/>
        <w:adjustRightInd w:val="0"/>
        <w:spacing w:after="0" w:line="240" w:lineRule="auto"/>
        <w:ind w:left="10" w:right="5"/>
        <w:jc w:val="both"/>
        <w:rPr>
          <w:rFonts w:ascii="Times New Roman" w:eastAsia="Times New Roman" w:hAnsi="Times New Roman" w:cs="Times New Roman"/>
          <w:color w:val="000000"/>
          <w:spacing w:val="-4"/>
          <w:sz w:val="28"/>
          <w:szCs w:val="28"/>
        </w:rPr>
      </w:pPr>
    </w:p>
    <w:p w:rsidR="00644CC9" w:rsidRDefault="00644CC9" w:rsidP="00644CC9">
      <w:pPr>
        <w:widowControl w:val="0"/>
        <w:shd w:val="clear" w:color="auto" w:fill="FFFFFF"/>
        <w:autoSpaceDE w:val="0"/>
        <w:autoSpaceDN w:val="0"/>
        <w:adjustRightInd w:val="0"/>
        <w:spacing w:after="0" w:line="240" w:lineRule="auto"/>
        <w:ind w:left="10" w:right="5" w:firstLine="699"/>
        <w:jc w:val="both"/>
        <w:rPr>
          <w:rFonts w:ascii="Times New Roman" w:eastAsia="Times New Roman" w:hAnsi="Times New Roman" w:cs="Times New Roman"/>
          <w:color w:val="000000"/>
          <w:spacing w:val="-5"/>
          <w:sz w:val="28"/>
          <w:szCs w:val="28"/>
        </w:rPr>
      </w:pPr>
      <w:r w:rsidRPr="00E1273B">
        <w:rPr>
          <w:rFonts w:ascii="Times New Roman" w:eastAsia="Times New Roman" w:hAnsi="Times New Roman" w:cs="Times New Roman"/>
          <w:color w:val="000000"/>
          <w:spacing w:val="-4"/>
          <w:sz w:val="28"/>
          <w:szCs w:val="28"/>
        </w:rPr>
        <w:t xml:space="preserve">Финансирование указанных расходов осуществляется за счет </w:t>
      </w:r>
      <w:r>
        <w:rPr>
          <w:rFonts w:ascii="Times New Roman" w:eastAsia="Times New Roman" w:hAnsi="Times New Roman" w:cs="Times New Roman"/>
          <w:color w:val="000000"/>
          <w:spacing w:val="-4"/>
          <w:sz w:val="28"/>
          <w:szCs w:val="28"/>
        </w:rPr>
        <w:t>чистой прибыли</w:t>
      </w:r>
      <w:r>
        <w:rPr>
          <w:rFonts w:ascii="Times New Roman" w:eastAsia="Times New Roman" w:hAnsi="Times New Roman" w:cs="Times New Roman"/>
          <w:color w:val="000000"/>
          <w:spacing w:val="-5"/>
          <w:sz w:val="28"/>
          <w:szCs w:val="28"/>
        </w:rPr>
        <w:t xml:space="preserve"> корпорации.</w:t>
      </w:r>
    </w:p>
    <w:p w:rsidR="00644CC9" w:rsidRPr="00E1273B" w:rsidRDefault="00644CC9" w:rsidP="00644CC9">
      <w:pPr>
        <w:widowControl w:val="0"/>
        <w:shd w:val="clear" w:color="auto" w:fill="FFFFFF"/>
        <w:autoSpaceDE w:val="0"/>
        <w:autoSpaceDN w:val="0"/>
        <w:adjustRightInd w:val="0"/>
        <w:spacing w:after="0" w:line="240" w:lineRule="auto"/>
        <w:ind w:right="5"/>
        <w:jc w:val="both"/>
        <w:rPr>
          <w:rFonts w:ascii="Times New Roman" w:hAnsi="Times New Roman" w:cs="Times New Roman"/>
          <w:sz w:val="28"/>
          <w:szCs w:val="28"/>
        </w:rPr>
      </w:pPr>
    </w:p>
    <w:p w:rsidR="00644CC9" w:rsidRDefault="00644CC9" w:rsidP="00644CC9">
      <w:pPr>
        <w:widowControl w:val="0"/>
        <w:shd w:val="clear" w:color="auto" w:fill="FFFFFF"/>
        <w:autoSpaceDE w:val="0"/>
        <w:autoSpaceDN w:val="0"/>
        <w:adjustRightInd w:val="0"/>
        <w:spacing w:after="0" w:line="240" w:lineRule="auto"/>
        <w:ind w:left="24" w:right="14" w:firstLine="685"/>
        <w:jc w:val="center"/>
        <w:rPr>
          <w:rFonts w:ascii="Times New Roman" w:eastAsia="Times New Roman" w:hAnsi="Times New Roman" w:cs="Times New Roman"/>
          <w:color w:val="000000"/>
          <w:spacing w:val="-1"/>
          <w:sz w:val="28"/>
          <w:szCs w:val="28"/>
        </w:rPr>
      </w:pPr>
      <w:r w:rsidRPr="00E1273B">
        <w:rPr>
          <w:rFonts w:ascii="Times New Roman" w:eastAsia="Times New Roman" w:hAnsi="Times New Roman" w:cs="Times New Roman"/>
          <w:color w:val="000000"/>
          <w:spacing w:val="-1"/>
          <w:sz w:val="28"/>
          <w:szCs w:val="28"/>
        </w:rPr>
        <w:t xml:space="preserve">Тема 7. ФИНАНСОВОЕ ПЛАНИРОВАНИЕ </w:t>
      </w:r>
    </w:p>
    <w:p w:rsidR="00644CC9" w:rsidRDefault="00644CC9" w:rsidP="00644CC9">
      <w:pPr>
        <w:widowControl w:val="0"/>
        <w:shd w:val="clear" w:color="auto" w:fill="FFFFFF"/>
        <w:autoSpaceDE w:val="0"/>
        <w:autoSpaceDN w:val="0"/>
        <w:adjustRightInd w:val="0"/>
        <w:spacing w:after="0" w:line="240" w:lineRule="auto"/>
        <w:ind w:left="24" w:right="14" w:firstLine="685"/>
        <w:jc w:val="center"/>
        <w:rPr>
          <w:rFonts w:ascii="Times New Roman" w:eastAsia="Times New Roman" w:hAnsi="Times New Roman" w:cs="Times New Roman"/>
          <w:color w:val="000000"/>
          <w:spacing w:val="-6"/>
          <w:sz w:val="28"/>
          <w:szCs w:val="28"/>
        </w:rPr>
      </w:pPr>
      <w:r w:rsidRPr="00E1273B">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pacing w:val="-6"/>
          <w:sz w:val="28"/>
          <w:szCs w:val="28"/>
        </w:rPr>
        <w:t>БЮДЖЕТ</w:t>
      </w:r>
      <w:r w:rsidRPr="00E1273B">
        <w:rPr>
          <w:rFonts w:ascii="Times New Roman" w:eastAsia="Times New Roman" w:hAnsi="Times New Roman" w:cs="Times New Roman"/>
          <w:color w:val="000000"/>
          <w:spacing w:val="-6"/>
          <w:sz w:val="28"/>
          <w:szCs w:val="28"/>
        </w:rPr>
        <w:t xml:space="preserve"> ДЕНЕЖНЫХ РАСХОДОВ И ПОСТУПЛЕНИЙ)</w:t>
      </w:r>
    </w:p>
    <w:p w:rsidR="00644CC9" w:rsidRPr="00E1273B" w:rsidRDefault="00644CC9" w:rsidP="00644CC9">
      <w:pPr>
        <w:widowControl w:val="0"/>
        <w:shd w:val="clear" w:color="auto" w:fill="FFFFFF"/>
        <w:autoSpaceDE w:val="0"/>
        <w:autoSpaceDN w:val="0"/>
        <w:adjustRightInd w:val="0"/>
        <w:spacing w:after="0" w:line="240" w:lineRule="auto"/>
        <w:ind w:left="24" w:right="14" w:firstLine="685"/>
        <w:jc w:val="both"/>
        <w:rPr>
          <w:rFonts w:ascii="Times New Roman" w:hAnsi="Times New Roman" w:cs="Times New Roman"/>
          <w:sz w:val="28"/>
          <w:szCs w:val="28"/>
        </w:rPr>
      </w:pPr>
    </w:p>
    <w:p w:rsidR="00644CC9" w:rsidRPr="00E1273B" w:rsidRDefault="00644CC9" w:rsidP="00644CC9">
      <w:pPr>
        <w:shd w:val="clear" w:color="auto" w:fill="FFFFFF"/>
        <w:spacing w:after="0" w:line="240" w:lineRule="auto"/>
        <w:ind w:left="10" w:firstLine="685"/>
        <w:jc w:val="both"/>
        <w:rPr>
          <w:rFonts w:ascii="Times New Roman" w:hAnsi="Times New Roman" w:cs="Times New Roman"/>
          <w:sz w:val="28"/>
          <w:szCs w:val="28"/>
        </w:rPr>
      </w:pPr>
      <w:r w:rsidRPr="00E1273B">
        <w:rPr>
          <w:rFonts w:ascii="Times New Roman" w:eastAsia="Times New Roman" w:hAnsi="Times New Roman" w:cs="Times New Roman"/>
          <w:color w:val="000000"/>
          <w:spacing w:val="-4"/>
          <w:sz w:val="28"/>
          <w:szCs w:val="28"/>
        </w:rPr>
        <w:t xml:space="preserve">Планирование всех доходов и направлений денежных средств для </w:t>
      </w:r>
      <w:r w:rsidRPr="00E1273B">
        <w:rPr>
          <w:rFonts w:ascii="Times New Roman" w:eastAsia="Times New Roman" w:hAnsi="Times New Roman" w:cs="Times New Roman"/>
          <w:color w:val="000000"/>
          <w:spacing w:val="-5"/>
          <w:sz w:val="28"/>
          <w:szCs w:val="28"/>
        </w:rPr>
        <w:t>обеспечения непрерывности процесса производства и его развития называет</w:t>
      </w:r>
      <w:r w:rsidRPr="00E1273B">
        <w:rPr>
          <w:rFonts w:ascii="Times New Roman" w:eastAsia="Times New Roman" w:hAnsi="Times New Roman" w:cs="Times New Roman"/>
          <w:color w:val="000000"/>
          <w:spacing w:val="-5"/>
          <w:sz w:val="28"/>
          <w:szCs w:val="28"/>
        </w:rPr>
        <w:softHyphen/>
      </w:r>
      <w:r w:rsidRPr="00E1273B">
        <w:rPr>
          <w:rFonts w:ascii="Times New Roman" w:eastAsia="Times New Roman" w:hAnsi="Times New Roman" w:cs="Times New Roman"/>
          <w:color w:val="000000"/>
          <w:spacing w:val="-4"/>
          <w:sz w:val="28"/>
          <w:szCs w:val="28"/>
        </w:rPr>
        <w:t xml:space="preserve">ся </w:t>
      </w:r>
      <w:r w:rsidRPr="00E1273B">
        <w:rPr>
          <w:rFonts w:ascii="Times New Roman" w:eastAsia="Times New Roman" w:hAnsi="Times New Roman" w:cs="Times New Roman"/>
          <w:color w:val="000000"/>
          <w:spacing w:val="-4"/>
          <w:sz w:val="28"/>
          <w:szCs w:val="28"/>
          <w:u w:val="single"/>
        </w:rPr>
        <w:t>финансовым планированием.</w:t>
      </w:r>
      <w:r w:rsidRPr="00E1273B">
        <w:rPr>
          <w:rFonts w:ascii="Times New Roman" w:eastAsia="Times New Roman" w:hAnsi="Times New Roman" w:cs="Times New Roman"/>
          <w:color w:val="000000"/>
          <w:spacing w:val="-4"/>
          <w:sz w:val="28"/>
          <w:szCs w:val="28"/>
        </w:rPr>
        <w:t xml:space="preserve"> Планирование охватывает важнейшие сто</w:t>
      </w:r>
      <w:r w:rsidRPr="00E1273B">
        <w:rPr>
          <w:rFonts w:ascii="Times New Roman" w:eastAsia="Times New Roman" w:hAnsi="Times New Roman" w:cs="Times New Roman"/>
          <w:color w:val="000000"/>
          <w:spacing w:val="-4"/>
          <w:sz w:val="28"/>
          <w:szCs w:val="28"/>
        </w:rPr>
        <w:softHyphen/>
      </w:r>
      <w:r w:rsidRPr="00E1273B">
        <w:rPr>
          <w:rFonts w:ascii="Times New Roman" w:eastAsia="Times New Roman" w:hAnsi="Times New Roman" w:cs="Times New Roman"/>
          <w:color w:val="000000"/>
          <w:spacing w:val="-2"/>
          <w:sz w:val="28"/>
          <w:szCs w:val="28"/>
        </w:rPr>
        <w:t xml:space="preserve">роны финансово-хозяйственной деятельности </w:t>
      </w:r>
      <w:r>
        <w:rPr>
          <w:rFonts w:ascii="Times New Roman" w:eastAsia="Times New Roman" w:hAnsi="Times New Roman" w:cs="Times New Roman"/>
          <w:color w:val="000000"/>
          <w:spacing w:val="-2"/>
          <w:sz w:val="28"/>
          <w:szCs w:val="28"/>
        </w:rPr>
        <w:t xml:space="preserve">корпорации, </w:t>
      </w:r>
      <w:r w:rsidRPr="00E1273B">
        <w:rPr>
          <w:rFonts w:ascii="Times New Roman" w:eastAsia="Times New Roman" w:hAnsi="Times New Roman" w:cs="Times New Roman"/>
          <w:color w:val="000000"/>
          <w:spacing w:val="-2"/>
          <w:sz w:val="28"/>
          <w:szCs w:val="28"/>
        </w:rPr>
        <w:t>организации и обеспечивает</w:t>
      </w:r>
      <w:r>
        <w:rPr>
          <w:rFonts w:ascii="Times New Roman" w:eastAsia="Times New Roman" w:hAnsi="Times New Roman" w:cs="Times New Roman"/>
          <w:color w:val="000000"/>
          <w:spacing w:val="-2"/>
          <w:sz w:val="28"/>
          <w:szCs w:val="28"/>
        </w:rPr>
        <w:t xml:space="preserve"> </w:t>
      </w:r>
      <w:r w:rsidRPr="00E1273B">
        <w:rPr>
          <w:rFonts w:ascii="Times New Roman" w:eastAsia="Times New Roman" w:hAnsi="Times New Roman" w:cs="Times New Roman"/>
          <w:color w:val="000000"/>
          <w:spacing w:val="-5"/>
          <w:sz w:val="28"/>
          <w:szCs w:val="28"/>
        </w:rPr>
        <w:t xml:space="preserve">необходимый предварительный контроль за образованием и использование </w:t>
      </w:r>
      <w:r w:rsidRPr="00E1273B">
        <w:rPr>
          <w:rFonts w:ascii="Times New Roman" w:eastAsia="Times New Roman" w:hAnsi="Times New Roman" w:cs="Times New Roman"/>
          <w:color w:val="000000"/>
          <w:spacing w:val="-6"/>
          <w:sz w:val="28"/>
          <w:szCs w:val="28"/>
        </w:rPr>
        <w:t>материальных, трудовых денежных ресурсов, за финансовым состоянием хо</w:t>
      </w:r>
      <w:r w:rsidRPr="00E1273B">
        <w:rPr>
          <w:rFonts w:ascii="Times New Roman" w:eastAsia="Times New Roman" w:hAnsi="Times New Roman" w:cs="Times New Roman"/>
          <w:color w:val="000000"/>
          <w:spacing w:val="-6"/>
          <w:sz w:val="28"/>
          <w:szCs w:val="28"/>
        </w:rPr>
        <w:softHyphen/>
        <w:t>зяйствующего субъекта.</w:t>
      </w:r>
    </w:p>
    <w:p w:rsidR="00644CC9" w:rsidRPr="00165DF8" w:rsidRDefault="00644CC9" w:rsidP="00644CC9">
      <w:pPr>
        <w:widowControl w:val="0"/>
        <w:shd w:val="clear" w:color="auto" w:fill="FFFFFF"/>
        <w:autoSpaceDE w:val="0"/>
        <w:autoSpaceDN w:val="0"/>
        <w:adjustRightInd w:val="0"/>
        <w:spacing w:after="0" w:line="240" w:lineRule="auto"/>
        <w:ind w:left="5" w:firstLine="685"/>
        <w:rPr>
          <w:rFonts w:ascii="Times New Roman" w:eastAsia="Times New Roman" w:hAnsi="Times New Roman" w:cs="Times New Roman"/>
          <w:color w:val="000000"/>
          <w:spacing w:val="-7"/>
          <w:sz w:val="28"/>
          <w:szCs w:val="28"/>
        </w:rPr>
      </w:pPr>
      <w:r w:rsidRPr="00E1273B">
        <w:rPr>
          <w:rFonts w:ascii="Times New Roman" w:eastAsia="Times New Roman" w:hAnsi="Times New Roman" w:cs="Times New Roman"/>
          <w:color w:val="000000"/>
          <w:spacing w:val="-4"/>
          <w:sz w:val="28"/>
          <w:szCs w:val="28"/>
        </w:rPr>
        <w:t xml:space="preserve">Основной формой финансового плана является </w:t>
      </w:r>
      <w:r>
        <w:rPr>
          <w:rFonts w:ascii="Times New Roman" w:eastAsia="Times New Roman" w:hAnsi="Times New Roman" w:cs="Times New Roman"/>
          <w:color w:val="000000"/>
          <w:spacing w:val="-4"/>
          <w:sz w:val="28"/>
          <w:szCs w:val="28"/>
        </w:rPr>
        <w:t>бюджет</w:t>
      </w:r>
      <w:r w:rsidRPr="00E1273B">
        <w:rPr>
          <w:rFonts w:ascii="Times New Roman" w:eastAsia="Times New Roman" w:hAnsi="Times New Roman" w:cs="Times New Roman"/>
          <w:color w:val="000000"/>
          <w:spacing w:val="-4"/>
          <w:sz w:val="28"/>
          <w:szCs w:val="28"/>
        </w:rPr>
        <w:t xml:space="preserve"> доходов и рас</w:t>
      </w:r>
      <w:r w:rsidRPr="00E1273B">
        <w:rPr>
          <w:rFonts w:ascii="Times New Roman" w:eastAsia="Times New Roman" w:hAnsi="Times New Roman" w:cs="Times New Roman"/>
          <w:color w:val="000000"/>
          <w:spacing w:val="-4"/>
          <w:sz w:val="28"/>
          <w:szCs w:val="28"/>
        </w:rPr>
        <w:softHyphen/>
      </w:r>
      <w:r w:rsidRPr="00E1273B">
        <w:rPr>
          <w:rFonts w:ascii="Times New Roman" w:eastAsia="Times New Roman" w:hAnsi="Times New Roman" w:cs="Times New Roman"/>
          <w:color w:val="000000"/>
          <w:spacing w:val="-7"/>
          <w:sz w:val="28"/>
          <w:szCs w:val="28"/>
        </w:rPr>
        <w:t>ходов.</w:t>
      </w:r>
    </w:p>
    <w:p w:rsidR="00644CC9" w:rsidRDefault="00644CC9" w:rsidP="00644CC9">
      <w:pPr>
        <w:widowControl w:val="0"/>
        <w:shd w:val="clear" w:color="auto" w:fill="FFFFFF"/>
        <w:autoSpaceDE w:val="0"/>
        <w:autoSpaceDN w:val="0"/>
        <w:adjustRightInd w:val="0"/>
        <w:spacing w:after="0" w:line="240" w:lineRule="auto"/>
        <w:ind w:right="365" w:firstLine="685"/>
        <w:rPr>
          <w:rFonts w:ascii="Times New Roman" w:eastAsia="Times New Roman" w:hAnsi="Times New Roman" w:cs="Times New Roman"/>
          <w:color w:val="000000"/>
          <w:spacing w:val="-6"/>
          <w:sz w:val="28"/>
          <w:szCs w:val="28"/>
        </w:rPr>
      </w:pPr>
      <w:r w:rsidRPr="00E1273B">
        <w:rPr>
          <w:rFonts w:ascii="Times New Roman" w:eastAsia="Times New Roman" w:hAnsi="Times New Roman" w:cs="Times New Roman"/>
          <w:color w:val="000000"/>
          <w:spacing w:val="-6"/>
          <w:sz w:val="28"/>
          <w:szCs w:val="28"/>
        </w:rPr>
        <w:t>Задача 39. Составь</w:t>
      </w:r>
      <w:r>
        <w:rPr>
          <w:rFonts w:ascii="Times New Roman" w:eastAsia="Times New Roman" w:hAnsi="Times New Roman" w:cs="Times New Roman"/>
          <w:color w:val="000000"/>
          <w:spacing w:val="-6"/>
          <w:sz w:val="28"/>
          <w:szCs w:val="28"/>
        </w:rPr>
        <w:t xml:space="preserve">те финансовый </w:t>
      </w:r>
      <w:r w:rsidRPr="00E1273B">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план корпорации</w:t>
      </w:r>
      <w:r w:rsidRPr="00E1273B">
        <w:rPr>
          <w:rFonts w:ascii="Times New Roman" w:eastAsia="Times New Roman" w:hAnsi="Times New Roman" w:cs="Times New Roman"/>
          <w:color w:val="000000"/>
          <w:spacing w:val="-6"/>
          <w:sz w:val="28"/>
          <w:szCs w:val="28"/>
        </w:rPr>
        <w:t xml:space="preserve">. </w:t>
      </w:r>
    </w:p>
    <w:p w:rsidR="00644CC9" w:rsidRDefault="00644CC9" w:rsidP="00644CC9">
      <w:pPr>
        <w:widowControl w:val="0"/>
        <w:shd w:val="clear" w:color="auto" w:fill="FFFFFF"/>
        <w:autoSpaceDE w:val="0"/>
        <w:autoSpaceDN w:val="0"/>
        <w:adjustRightInd w:val="0"/>
        <w:spacing w:after="0" w:line="240" w:lineRule="auto"/>
        <w:ind w:right="365" w:firstLine="685"/>
        <w:rPr>
          <w:rFonts w:ascii="Times New Roman" w:eastAsia="Times New Roman" w:hAnsi="Times New Roman" w:cs="Times New Roman"/>
          <w:color w:val="000000"/>
          <w:spacing w:val="-5"/>
          <w:sz w:val="28"/>
          <w:szCs w:val="28"/>
        </w:rPr>
      </w:pPr>
      <w:r w:rsidRPr="00E1273B">
        <w:rPr>
          <w:rFonts w:ascii="Times New Roman" w:eastAsia="Times New Roman" w:hAnsi="Times New Roman" w:cs="Times New Roman"/>
          <w:color w:val="000000"/>
          <w:spacing w:val="-5"/>
          <w:sz w:val="28"/>
          <w:szCs w:val="28"/>
          <w:u w:val="single"/>
        </w:rPr>
        <w:t>Исходные данные:</w:t>
      </w:r>
      <w:r w:rsidRPr="00E1273B">
        <w:rPr>
          <w:rFonts w:ascii="Times New Roman" w:eastAsia="Times New Roman" w:hAnsi="Times New Roman" w:cs="Times New Roman"/>
          <w:color w:val="000000"/>
          <w:spacing w:val="-5"/>
          <w:sz w:val="28"/>
          <w:szCs w:val="28"/>
        </w:rPr>
        <w:t xml:space="preserve"> Расчеты по задачам</w:t>
      </w:r>
      <w:r>
        <w:rPr>
          <w:rFonts w:ascii="Times New Roman" w:eastAsia="Times New Roman" w:hAnsi="Times New Roman" w:cs="Times New Roman"/>
          <w:color w:val="000000"/>
          <w:spacing w:val="-5"/>
          <w:sz w:val="28"/>
          <w:szCs w:val="28"/>
        </w:rPr>
        <w:t xml:space="preserve"> 1 – 38</w:t>
      </w:r>
      <w:r w:rsidRPr="00E1273B">
        <w:rPr>
          <w:rFonts w:ascii="Times New Roman" w:eastAsia="Times New Roman" w:hAnsi="Times New Roman" w:cs="Times New Roman"/>
          <w:color w:val="000000"/>
          <w:spacing w:val="-5"/>
          <w:sz w:val="28"/>
          <w:szCs w:val="28"/>
        </w:rPr>
        <w:t>.</w:t>
      </w:r>
    </w:p>
    <w:p w:rsidR="00644CC9" w:rsidRDefault="00644CC9" w:rsidP="00644CC9">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pacing w:val="-6"/>
          <w:sz w:val="28"/>
          <w:szCs w:val="28"/>
        </w:rPr>
      </w:pPr>
      <w:r w:rsidRPr="00E1273B">
        <w:rPr>
          <w:rFonts w:ascii="Times New Roman" w:eastAsia="Times New Roman" w:hAnsi="Times New Roman" w:cs="Times New Roman"/>
          <w:color w:val="000000"/>
          <w:spacing w:val="-6"/>
          <w:sz w:val="28"/>
          <w:szCs w:val="28"/>
        </w:rPr>
        <w:t>Тема 8. ОЦЕНКА ФИНАНСОВОГО СОСТОЯНИЯ</w:t>
      </w:r>
    </w:p>
    <w:p w:rsidR="00644CC9" w:rsidRDefault="00644CC9" w:rsidP="00644CC9">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КОРПОРАЦИИ, ОРГАНИЗАЦИИ</w:t>
      </w:r>
    </w:p>
    <w:p w:rsidR="00644CC9" w:rsidRPr="00E1273B" w:rsidRDefault="00644CC9" w:rsidP="00644CC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44CC9" w:rsidRPr="00E1273B"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E1273B">
        <w:rPr>
          <w:rFonts w:ascii="Times New Roman" w:eastAsia="Times New Roman" w:hAnsi="Times New Roman" w:cs="Times New Roman"/>
          <w:color w:val="000000"/>
          <w:spacing w:val="-4"/>
          <w:sz w:val="28"/>
          <w:szCs w:val="28"/>
          <w:u w:val="single"/>
        </w:rPr>
        <w:t xml:space="preserve">Финансовое состояние </w:t>
      </w:r>
      <w:r>
        <w:rPr>
          <w:rFonts w:ascii="Times New Roman" w:eastAsia="Times New Roman" w:hAnsi="Times New Roman" w:cs="Times New Roman"/>
          <w:color w:val="000000"/>
          <w:spacing w:val="-4"/>
          <w:sz w:val="28"/>
          <w:szCs w:val="28"/>
          <w:u w:val="single"/>
        </w:rPr>
        <w:t>организации</w:t>
      </w:r>
      <w:r w:rsidRPr="00E1273B">
        <w:rPr>
          <w:rFonts w:ascii="Times New Roman" w:eastAsia="Times New Roman" w:hAnsi="Times New Roman" w:cs="Times New Roman"/>
          <w:color w:val="000000"/>
          <w:spacing w:val="-4"/>
          <w:sz w:val="28"/>
          <w:szCs w:val="28"/>
        </w:rPr>
        <w:t xml:space="preserve"> - это характеристика ее финансо</w:t>
      </w:r>
      <w:r w:rsidRPr="00E1273B">
        <w:rPr>
          <w:rFonts w:ascii="Times New Roman" w:eastAsia="Times New Roman" w:hAnsi="Times New Roman" w:cs="Times New Roman"/>
          <w:color w:val="000000"/>
          <w:spacing w:val="-4"/>
          <w:sz w:val="28"/>
          <w:szCs w:val="28"/>
        </w:rPr>
        <w:softHyphen/>
      </w:r>
      <w:r w:rsidRPr="00E1273B">
        <w:rPr>
          <w:rFonts w:ascii="Times New Roman" w:eastAsia="Times New Roman" w:hAnsi="Times New Roman" w:cs="Times New Roman"/>
          <w:color w:val="000000"/>
          <w:spacing w:val="-6"/>
          <w:sz w:val="28"/>
          <w:szCs w:val="28"/>
        </w:rPr>
        <w:t xml:space="preserve">вой конкурентоспособности, (т.е. платежеспособности кредитоспособности), </w:t>
      </w:r>
      <w:r w:rsidRPr="00E1273B">
        <w:rPr>
          <w:rFonts w:ascii="Times New Roman" w:eastAsia="Times New Roman" w:hAnsi="Times New Roman" w:cs="Times New Roman"/>
          <w:color w:val="000000"/>
          <w:spacing w:val="-5"/>
          <w:sz w:val="28"/>
          <w:szCs w:val="28"/>
        </w:rPr>
        <w:t>использования финансовых ресурсов и капитала, выполнения обязательств перед государством и другими субъектами хозяйствования.</w:t>
      </w:r>
    </w:p>
    <w:p w:rsidR="00644CC9" w:rsidRPr="00E1273B" w:rsidRDefault="00644CC9" w:rsidP="00644CC9">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z w:val="28"/>
          <w:szCs w:val="28"/>
        </w:rPr>
      </w:pPr>
      <w:r w:rsidRPr="00E1273B">
        <w:rPr>
          <w:rFonts w:ascii="Times New Roman" w:eastAsia="Times New Roman" w:hAnsi="Times New Roman" w:cs="Times New Roman"/>
          <w:color w:val="000000"/>
          <w:spacing w:val="-5"/>
          <w:sz w:val="28"/>
          <w:szCs w:val="28"/>
          <w:u w:val="single"/>
        </w:rPr>
        <w:t>Источниками информации для анализа</w:t>
      </w:r>
      <w:r w:rsidRPr="00E1273B">
        <w:rPr>
          <w:rFonts w:ascii="Times New Roman" w:eastAsia="Times New Roman" w:hAnsi="Times New Roman" w:cs="Times New Roman"/>
          <w:color w:val="000000"/>
          <w:spacing w:val="-5"/>
          <w:sz w:val="28"/>
          <w:szCs w:val="28"/>
        </w:rPr>
        <w:t xml:space="preserve"> финансового состояния являет</w:t>
      </w:r>
      <w:r w:rsidRPr="00E1273B">
        <w:rPr>
          <w:rFonts w:ascii="Times New Roman" w:eastAsia="Times New Roman" w:hAnsi="Times New Roman" w:cs="Times New Roman"/>
          <w:color w:val="000000"/>
          <w:spacing w:val="-5"/>
          <w:sz w:val="28"/>
          <w:szCs w:val="28"/>
        </w:rPr>
        <w:softHyphen/>
      </w:r>
      <w:r w:rsidRPr="00E1273B">
        <w:rPr>
          <w:rFonts w:ascii="Times New Roman" w:eastAsia="Times New Roman" w:hAnsi="Times New Roman" w:cs="Times New Roman"/>
          <w:color w:val="000000"/>
          <w:spacing w:val="-4"/>
          <w:sz w:val="28"/>
          <w:szCs w:val="28"/>
        </w:rPr>
        <w:t>ся: бухгалтерский баланс и приложения к нему, статистическая и оператив</w:t>
      </w:r>
      <w:r w:rsidRPr="00E1273B">
        <w:rPr>
          <w:rFonts w:ascii="Times New Roman" w:eastAsia="Times New Roman" w:hAnsi="Times New Roman" w:cs="Times New Roman"/>
          <w:color w:val="000000"/>
          <w:spacing w:val="-4"/>
          <w:sz w:val="28"/>
          <w:szCs w:val="28"/>
        </w:rPr>
        <w:softHyphen/>
      </w:r>
      <w:r w:rsidRPr="00E1273B">
        <w:rPr>
          <w:rFonts w:ascii="Times New Roman" w:eastAsia="Times New Roman" w:hAnsi="Times New Roman" w:cs="Times New Roman"/>
          <w:color w:val="000000"/>
          <w:spacing w:val="-5"/>
          <w:sz w:val="28"/>
          <w:szCs w:val="28"/>
        </w:rPr>
        <w:t>ная отчетность.</w:t>
      </w:r>
    </w:p>
    <w:p w:rsidR="00644CC9" w:rsidRPr="00E1273B" w:rsidRDefault="00644CC9" w:rsidP="00644CC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E1273B">
        <w:rPr>
          <w:rFonts w:ascii="Times New Roman" w:eastAsia="Times New Roman" w:hAnsi="Times New Roman" w:cs="Times New Roman"/>
          <w:color w:val="000000"/>
          <w:spacing w:val="-5"/>
          <w:sz w:val="28"/>
          <w:szCs w:val="28"/>
        </w:rPr>
        <w:t>Для расчета коэффициентов платежеспособности и финансовой устой</w:t>
      </w:r>
      <w:r w:rsidRPr="00E1273B">
        <w:rPr>
          <w:rFonts w:ascii="Times New Roman" w:eastAsia="Times New Roman" w:hAnsi="Times New Roman" w:cs="Times New Roman"/>
          <w:color w:val="000000"/>
          <w:spacing w:val="-5"/>
          <w:sz w:val="28"/>
          <w:szCs w:val="28"/>
        </w:rPr>
        <w:softHyphen/>
        <w:t>чивости преобразуем баланс путем перегруппировки статей:</w:t>
      </w:r>
    </w:p>
    <w:p w:rsidR="00644CC9" w:rsidRPr="00E1273B" w:rsidRDefault="00644CC9" w:rsidP="00644CC9">
      <w:pPr>
        <w:widowControl w:val="0"/>
        <w:numPr>
          <w:ilvl w:val="0"/>
          <w:numId w:val="8"/>
        </w:numPr>
        <w:shd w:val="clear" w:color="auto" w:fill="FFFFFF"/>
        <w:tabs>
          <w:tab w:val="left" w:pos="59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1273B">
        <w:rPr>
          <w:rFonts w:ascii="Times New Roman" w:eastAsia="Times New Roman" w:hAnsi="Times New Roman" w:cs="Times New Roman"/>
          <w:color w:val="000000"/>
          <w:spacing w:val="-4"/>
          <w:sz w:val="28"/>
          <w:szCs w:val="28"/>
        </w:rPr>
        <w:t>в активе - по степени убывания ликвидности активов;</w:t>
      </w:r>
    </w:p>
    <w:p w:rsidR="00644CC9" w:rsidRPr="00E1273B" w:rsidRDefault="00644CC9" w:rsidP="00644CC9">
      <w:pPr>
        <w:widowControl w:val="0"/>
        <w:numPr>
          <w:ilvl w:val="0"/>
          <w:numId w:val="8"/>
        </w:numPr>
        <w:shd w:val="clear" w:color="auto" w:fill="FFFFFF"/>
        <w:tabs>
          <w:tab w:val="left" w:pos="59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1273B">
        <w:rPr>
          <w:rFonts w:ascii="Times New Roman" w:eastAsia="Times New Roman" w:hAnsi="Times New Roman" w:cs="Times New Roman"/>
          <w:color w:val="000000"/>
          <w:spacing w:val="-4"/>
          <w:sz w:val="28"/>
          <w:szCs w:val="28"/>
        </w:rPr>
        <w:t>в пассиве - по степени возрастания сроков погашения обязательств.</w:t>
      </w:r>
    </w:p>
    <w:p w:rsidR="00644CC9" w:rsidRPr="00E1273B" w:rsidRDefault="00644CC9" w:rsidP="00644CC9">
      <w:pPr>
        <w:widowControl w:val="0"/>
        <w:shd w:val="clear" w:color="auto" w:fill="FFFFFF"/>
        <w:tabs>
          <w:tab w:val="left" w:pos="590"/>
        </w:tabs>
        <w:autoSpaceDE w:val="0"/>
        <w:autoSpaceDN w:val="0"/>
        <w:adjustRightInd w:val="0"/>
        <w:spacing w:after="0" w:line="240" w:lineRule="auto"/>
        <w:ind w:firstLine="709"/>
        <w:jc w:val="both"/>
        <w:rPr>
          <w:rFonts w:ascii="Times New Roman"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1134"/>
        <w:gridCol w:w="3402"/>
        <w:gridCol w:w="1276"/>
      </w:tblGrid>
      <w:tr w:rsidR="00644CC9" w:rsidRPr="00E1273B" w:rsidTr="009E5B01">
        <w:trPr>
          <w:trHeight w:hRule="exact" w:val="63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Актив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Обозна</w:t>
            </w:r>
            <w:r w:rsidRPr="00506631">
              <w:rPr>
                <w:rFonts w:ascii="Times New Roman" w:eastAsia="Times New Roman" w:hAnsi="Times New Roman" w:cs="Times New Roman"/>
                <w:color w:val="000000"/>
                <w:spacing w:val="-7"/>
                <w:sz w:val="28"/>
                <w:szCs w:val="28"/>
              </w:rPr>
              <w:softHyphen/>
              <w:t>чения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ind w:left="102"/>
              <w:jc w:val="center"/>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Пассив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ind w:left="14" w:right="43"/>
              <w:jc w:val="center"/>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Обозна</w:t>
            </w:r>
            <w:r w:rsidRPr="00506631">
              <w:rPr>
                <w:rFonts w:ascii="Times New Roman" w:eastAsia="Times New Roman" w:hAnsi="Times New Roman" w:cs="Times New Roman"/>
                <w:color w:val="000000"/>
                <w:spacing w:val="-7"/>
                <w:sz w:val="28"/>
                <w:szCs w:val="28"/>
              </w:rPr>
              <w:softHyphen/>
              <w:t>чения</w:t>
            </w:r>
          </w:p>
        </w:tc>
      </w:tr>
      <w:tr w:rsidR="00644CC9" w:rsidRPr="00E1273B" w:rsidTr="009E5B01">
        <w:trPr>
          <w:trHeight w:hRule="exact" w:val="69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rPr>
                <w:rFonts w:ascii="Times New Roman" w:hAnsi="Times New Roman" w:cs="Times New Roman"/>
                <w:b/>
                <w:sz w:val="28"/>
                <w:szCs w:val="28"/>
              </w:rPr>
            </w:pPr>
            <w:r w:rsidRPr="00506631">
              <w:rPr>
                <w:rFonts w:ascii="Times New Roman" w:hAnsi="Times New Roman" w:cs="Times New Roman"/>
                <w:b/>
                <w:color w:val="000000"/>
                <w:spacing w:val="1"/>
                <w:sz w:val="28"/>
                <w:szCs w:val="28"/>
                <w:lang w:val="en-US"/>
              </w:rPr>
              <w:t>I</w:t>
            </w:r>
            <w:r w:rsidRPr="00506631">
              <w:rPr>
                <w:rFonts w:ascii="Times New Roman" w:hAnsi="Times New Roman" w:cs="Times New Roman"/>
                <w:b/>
                <w:color w:val="000000"/>
                <w:spacing w:val="1"/>
                <w:sz w:val="28"/>
                <w:szCs w:val="28"/>
              </w:rPr>
              <w:t xml:space="preserve">. </w:t>
            </w:r>
            <w:r w:rsidRPr="00506631">
              <w:rPr>
                <w:rFonts w:ascii="Times New Roman" w:eastAsia="Times New Roman" w:hAnsi="Times New Roman" w:cs="Times New Roman"/>
                <w:b/>
                <w:color w:val="000000"/>
                <w:spacing w:val="1"/>
                <w:sz w:val="28"/>
                <w:szCs w:val="28"/>
              </w:rPr>
              <w:t>Оборотные активы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506631">
              <w:rPr>
                <w:rFonts w:ascii="Times New Roman" w:hAnsi="Times New Roman" w:cs="Times New Roman"/>
                <w:sz w:val="28"/>
                <w:szCs w:val="28"/>
              </w:rPr>
              <w:t>ТА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ind w:firstLine="5"/>
              <w:rPr>
                <w:rFonts w:ascii="Times New Roman" w:eastAsia="Times New Roman" w:hAnsi="Times New Roman" w:cs="Times New Roman"/>
                <w:b/>
                <w:color w:val="000000"/>
                <w:sz w:val="28"/>
                <w:szCs w:val="28"/>
              </w:rPr>
            </w:pPr>
            <w:r w:rsidRPr="00506631">
              <w:rPr>
                <w:rFonts w:ascii="Times New Roman" w:hAnsi="Times New Roman" w:cs="Times New Roman"/>
                <w:b/>
                <w:color w:val="000000"/>
                <w:sz w:val="28"/>
                <w:szCs w:val="28"/>
                <w:lang w:val="en-US"/>
              </w:rPr>
              <w:t>I</w:t>
            </w:r>
            <w:r w:rsidRPr="00506631">
              <w:rPr>
                <w:rFonts w:ascii="Times New Roman" w:hAnsi="Times New Roman" w:cs="Times New Roman"/>
                <w:b/>
                <w:color w:val="000000"/>
                <w:sz w:val="28"/>
                <w:szCs w:val="28"/>
              </w:rPr>
              <w:t xml:space="preserve">. </w:t>
            </w:r>
            <w:r w:rsidRPr="00506631">
              <w:rPr>
                <w:rFonts w:ascii="Times New Roman" w:eastAsia="Times New Roman" w:hAnsi="Times New Roman" w:cs="Times New Roman"/>
                <w:b/>
                <w:color w:val="000000"/>
                <w:sz w:val="28"/>
                <w:szCs w:val="28"/>
              </w:rPr>
              <w:t xml:space="preserve">Привлеченный </w:t>
            </w:r>
          </w:p>
          <w:p w:rsidR="00644CC9" w:rsidRPr="00506631" w:rsidRDefault="00644CC9" w:rsidP="009E5B01">
            <w:pPr>
              <w:widowControl w:val="0"/>
              <w:shd w:val="clear" w:color="auto" w:fill="FFFFFF"/>
              <w:autoSpaceDE w:val="0"/>
              <w:autoSpaceDN w:val="0"/>
              <w:adjustRightInd w:val="0"/>
              <w:spacing w:after="0" w:line="240" w:lineRule="auto"/>
              <w:ind w:firstLine="5"/>
              <w:rPr>
                <w:rFonts w:ascii="Times New Roman" w:hAnsi="Times New Roman" w:cs="Times New Roman"/>
                <w:b/>
                <w:sz w:val="28"/>
                <w:szCs w:val="28"/>
              </w:rPr>
            </w:pPr>
            <w:r w:rsidRPr="00506631">
              <w:rPr>
                <w:rFonts w:ascii="Times New Roman" w:eastAsia="Times New Roman" w:hAnsi="Times New Roman" w:cs="Times New Roman"/>
                <w:b/>
                <w:color w:val="000000"/>
                <w:spacing w:val="5"/>
                <w:sz w:val="28"/>
                <w:szCs w:val="28"/>
              </w:rPr>
              <w:t>капитал</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rPr>
                <w:rFonts w:ascii="Times New Roman" w:hAnsi="Times New Roman" w:cs="Times New Roman"/>
                <w:sz w:val="28"/>
                <w:szCs w:val="28"/>
              </w:rPr>
            </w:pPr>
          </w:p>
        </w:tc>
      </w:tr>
      <w:tr w:rsidR="00644CC9" w:rsidRPr="00E1273B" w:rsidTr="009E5B01">
        <w:trPr>
          <w:trHeight w:hRule="exact" w:val="66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5"/>
                <w:sz w:val="28"/>
                <w:szCs w:val="28"/>
              </w:rPr>
              <w:t>Денежные средства и денежные эквиваленты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ДС</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ind w:right="5"/>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 xml:space="preserve">Текущие (краткосрочные) </w:t>
            </w:r>
            <w:r w:rsidRPr="00506631">
              <w:rPr>
                <w:rFonts w:ascii="Times New Roman" w:eastAsia="Times New Roman" w:hAnsi="Times New Roman" w:cs="Times New Roman"/>
                <w:color w:val="000000"/>
                <w:spacing w:val="-4"/>
                <w:sz w:val="28"/>
                <w:szCs w:val="28"/>
              </w:rPr>
              <w:t>обязательства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ТО</w:t>
            </w:r>
          </w:p>
        </w:tc>
      </w:tr>
      <w:tr w:rsidR="00644CC9" w:rsidRPr="00E1273B" w:rsidTr="009E5B01">
        <w:trPr>
          <w:trHeight w:hRule="exact" w:val="38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Дебиторская задолженность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ДБ</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 xml:space="preserve">Долгосрочные </w:t>
            </w:r>
            <w:r w:rsidRPr="00506631">
              <w:rPr>
                <w:rFonts w:ascii="Times New Roman" w:eastAsia="Times New Roman" w:hAnsi="Times New Roman" w:cs="Times New Roman"/>
                <w:color w:val="000000"/>
                <w:spacing w:val="-5"/>
                <w:sz w:val="28"/>
                <w:szCs w:val="28"/>
              </w:rPr>
              <w:t>обязательства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ind w:left="211"/>
              <w:jc w:val="center"/>
              <w:rPr>
                <w:rFonts w:ascii="Times New Roman" w:hAnsi="Times New Roman" w:cs="Times New Roman"/>
                <w:sz w:val="28"/>
                <w:szCs w:val="28"/>
              </w:rPr>
            </w:pPr>
            <w:r w:rsidRPr="00506631">
              <w:rPr>
                <w:rFonts w:ascii="Times New Roman" w:eastAsia="Times New Roman" w:hAnsi="Times New Roman" w:cs="Times New Roman"/>
                <w:color w:val="000000"/>
                <w:spacing w:val="-8"/>
                <w:w w:val="85"/>
                <w:sz w:val="28"/>
                <w:szCs w:val="28"/>
              </w:rPr>
              <w:t>ДО</w:t>
            </w:r>
          </w:p>
        </w:tc>
      </w:tr>
      <w:tr w:rsidR="00644CC9" w:rsidRPr="00E1273B" w:rsidTr="009E5B01">
        <w:trPr>
          <w:trHeight w:hRule="exact" w:val="39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Запасы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spacing w:after="0" w:line="240" w:lineRule="auto"/>
              <w:jc w:val="center"/>
              <w:rPr>
                <w:rFonts w:ascii="Times New Roman" w:hAnsi="Times New Roman" w:cs="Times New Roman"/>
                <w:sz w:val="28"/>
                <w:szCs w:val="28"/>
              </w:rPr>
            </w:pPr>
            <w:r w:rsidRPr="00506631">
              <w:rPr>
                <w:rFonts w:ascii="Times New Roman" w:hAnsi="Times New Roman" w:cs="Times New Roman"/>
                <w:color w:val="000000"/>
                <w:sz w:val="28"/>
                <w:szCs w:val="28"/>
              </w:rPr>
              <w:t>3</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p>
        </w:tc>
      </w:tr>
      <w:tr w:rsidR="00644CC9" w:rsidRPr="00E1273B" w:rsidTr="009E5B01">
        <w:trPr>
          <w:trHeight w:hRule="exact" w:val="31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Прочие активы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spacing w:after="0"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ПА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p>
        </w:tc>
      </w:tr>
      <w:tr w:rsidR="00644CC9" w:rsidRPr="00E1273B" w:rsidTr="009E5B01">
        <w:trPr>
          <w:trHeight w:hRule="exact" w:val="27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eastAsia="Times New Roman" w:hAnsi="Times New Roman" w:cs="Times New Roman"/>
                <w:color w:val="000000"/>
                <w:spacing w:val="-6"/>
                <w:sz w:val="28"/>
                <w:szCs w:val="28"/>
                <w:lang w:val="en-US"/>
              </w:rPr>
            </w:pPr>
            <w:r w:rsidRPr="00506631">
              <w:rPr>
                <w:rFonts w:ascii="Times New Roman" w:eastAsia="Times New Roman" w:hAnsi="Times New Roman" w:cs="Times New Roman"/>
                <w:b/>
                <w:color w:val="000000"/>
                <w:spacing w:val="-6"/>
                <w:sz w:val="28"/>
                <w:szCs w:val="28"/>
              </w:rPr>
              <w:t>Итого по разделу</w:t>
            </w:r>
            <w:r w:rsidRPr="00506631">
              <w:rPr>
                <w:rFonts w:ascii="Times New Roman" w:eastAsia="Times New Roman" w:hAnsi="Times New Roman" w:cs="Times New Roman"/>
                <w:color w:val="000000"/>
                <w:spacing w:val="-6"/>
                <w:sz w:val="28"/>
                <w:szCs w:val="28"/>
                <w:lang w:val="en-US"/>
              </w:rPr>
              <w:t xml:space="preserve"> </w:t>
            </w:r>
            <w:r w:rsidRPr="00506631">
              <w:rPr>
                <w:rFonts w:ascii="Times New Roman" w:eastAsia="Times New Roman" w:hAnsi="Times New Roman" w:cs="Times New Roman"/>
                <w:b/>
                <w:color w:val="000000"/>
                <w:spacing w:val="-6"/>
                <w:sz w:val="28"/>
                <w:szCs w:val="28"/>
                <w:lang w:val="en-US"/>
              </w:rPr>
              <w:t>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spacing w:after="0" w:line="240" w:lineRule="auto"/>
              <w:jc w:val="center"/>
              <w:rPr>
                <w:rFonts w:ascii="Times New Roman" w:eastAsia="Times New Roman" w:hAnsi="Times New Roman" w:cs="Times New Roman"/>
                <w:color w:val="000000"/>
                <w:sz w:val="28"/>
                <w:szCs w:val="28"/>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r w:rsidRPr="00506631">
              <w:rPr>
                <w:rFonts w:ascii="Times New Roman" w:hAnsi="Times New Roman" w:cs="Times New Roman"/>
                <w:b/>
                <w:sz w:val="28"/>
                <w:szCs w:val="28"/>
              </w:rPr>
              <w:t>Итого по разделу</w:t>
            </w:r>
            <w:r w:rsidRPr="00506631">
              <w:rPr>
                <w:rFonts w:ascii="Times New Roman" w:hAnsi="Times New Roman" w:cs="Times New Roman"/>
                <w:sz w:val="28"/>
                <w:szCs w:val="28"/>
                <w:lang w:val="en-US"/>
              </w:rPr>
              <w:t xml:space="preserve"> </w:t>
            </w:r>
            <w:r w:rsidRPr="00506631">
              <w:rPr>
                <w:rFonts w:ascii="Times New Roman" w:hAnsi="Times New Roman" w:cs="Times New Roman"/>
                <w:b/>
                <w:sz w:val="28"/>
                <w:szCs w:val="28"/>
                <w:lang w:val="en-US"/>
              </w:rPr>
              <w:t>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spacing w:after="0" w:line="240" w:lineRule="auto"/>
              <w:rPr>
                <w:rFonts w:ascii="Times New Roman" w:hAnsi="Times New Roman" w:cs="Times New Roman"/>
                <w:sz w:val="28"/>
                <w:szCs w:val="28"/>
              </w:rPr>
            </w:pPr>
          </w:p>
        </w:tc>
      </w:tr>
      <w:tr w:rsidR="00644CC9" w:rsidRPr="00E1273B" w:rsidTr="009E5B01">
        <w:trPr>
          <w:trHeight w:hRule="exact" w:val="42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0"/>
              </w:tabs>
              <w:spacing w:line="240" w:lineRule="auto"/>
              <w:ind w:hanging="5"/>
              <w:rPr>
                <w:rFonts w:ascii="Times New Roman" w:hAnsi="Times New Roman" w:cs="Times New Roman"/>
                <w:b/>
                <w:sz w:val="28"/>
                <w:szCs w:val="28"/>
              </w:rPr>
            </w:pPr>
            <w:r w:rsidRPr="00506631">
              <w:rPr>
                <w:rFonts w:ascii="Times New Roman" w:hAnsi="Times New Roman" w:cs="Times New Roman"/>
                <w:b/>
                <w:color w:val="000000"/>
                <w:spacing w:val="1"/>
                <w:sz w:val="28"/>
                <w:szCs w:val="28"/>
                <w:lang w:val="en-US"/>
              </w:rPr>
              <w:t>II</w:t>
            </w:r>
            <w:r w:rsidRPr="00506631">
              <w:rPr>
                <w:rFonts w:ascii="Times New Roman" w:hAnsi="Times New Roman" w:cs="Times New Roman"/>
                <w:b/>
                <w:color w:val="000000"/>
                <w:spacing w:val="1"/>
                <w:sz w:val="28"/>
                <w:szCs w:val="28"/>
              </w:rPr>
              <w:t xml:space="preserve">. </w:t>
            </w:r>
            <w:r w:rsidRPr="00506631">
              <w:rPr>
                <w:rFonts w:ascii="Times New Roman" w:eastAsia="Times New Roman" w:hAnsi="Times New Roman" w:cs="Times New Roman"/>
                <w:b/>
                <w:color w:val="000000"/>
                <w:spacing w:val="1"/>
                <w:sz w:val="28"/>
                <w:szCs w:val="28"/>
              </w:rPr>
              <w:t xml:space="preserve">Внеоборотные </w:t>
            </w:r>
            <w:r w:rsidRPr="00506631">
              <w:rPr>
                <w:rFonts w:ascii="Times New Roman" w:eastAsia="Times New Roman" w:hAnsi="Times New Roman" w:cs="Times New Roman"/>
                <w:b/>
                <w:color w:val="000000"/>
                <w:spacing w:val="6"/>
                <w:sz w:val="28"/>
                <w:szCs w:val="28"/>
              </w:rPr>
              <w:t>активы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b/>
                <w:sz w:val="28"/>
                <w:szCs w:val="28"/>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b/>
                <w:sz w:val="28"/>
                <w:szCs w:val="28"/>
              </w:rPr>
            </w:pPr>
            <w:r w:rsidRPr="00506631">
              <w:rPr>
                <w:rFonts w:ascii="Times New Roman" w:hAnsi="Times New Roman" w:cs="Times New Roman"/>
                <w:b/>
                <w:color w:val="000000"/>
                <w:spacing w:val="1"/>
                <w:sz w:val="28"/>
                <w:szCs w:val="28"/>
                <w:lang w:val="en-US"/>
              </w:rPr>
              <w:t>II</w:t>
            </w:r>
            <w:r w:rsidRPr="00506631">
              <w:rPr>
                <w:rFonts w:ascii="Times New Roman" w:hAnsi="Times New Roman" w:cs="Times New Roman"/>
                <w:b/>
                <w:color w:val="000000"/>
                <w:spacing w:val="1"/>
                <w:sz w:val="28"/>
                <w:szCs w:val="28"/>
              </w:rPr>
              <w:t xml:space="preserve">. </w:t>
            </w:r>
            <w:r w:rsidRPr="00506631">
              <w:rPr>
                <w:rFonts w:ascii="Times New Roman" w:eastAsia="Times New Roman" w:hAnsi="Times New Roman" w:cs="Times New Roman"/>
                <w:b/>
                <w:color w:val="000000"/>
                <w:spacing w:val="1"/>
                <w:sz w:val="28"/>
                <w:szCs w:val="28"/>
              </w:rPr>
              <w:t>Собственный капитал</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p>
        </w:tc>
      </w:tr>
      <w:tr w:rsidR="00644CC9" w:rsidRPr="00E1273B" w:rsidTr="009E5B01">
        <w:trPr>
          <w:trHeight w:hRule="exact" w:val="66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0"/>
              </w:tabs>
              <w:spacing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 xml:space="preserve">Основные средства и </w:t>
            </w:r>
            <w:r w:rsidRPr="00506631">
              <w:rPr>
                <w:rFonts w:ascii="Times New Roman" w:eastAsia="Times New Roman" w:hAnsi="Times New Roman" w:cs="Times New Roman"/>
                <w:color w:val="000000"/>
                <w:spacing w:val="-5"/>
                <w:sz w:val="28"/>
                <w:szCs w:val="28"/>
              </w:rPr>
              <w:t>незавершенное строительство</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ОС</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Собственные средства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ind w:left="221"/>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СС</w:t>
            </w:r>
          </w:p>
        </w:tc>
      </w:tr>
      <w:tr w:rsidR="00644CC9" w:rsidRPr="00E1273B" w:rsidTr="009E5B01">
        <w:trPr>
          <w:trHeight w:hRule="exact" w:val="66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0"/>
                <w:tab w:val="left" w:pos="3417"/>
              </w:tabs>
              <w:spacing w:line="240" w:lineRule="auto"/>
              <w:ind w:right="278" w:hanging="5"/>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Долгосрочные финансовые вложения</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ФВ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ind w:right="34"/>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Нераспределенная при</w:t>
            </w:r>
            <w:r w:rsidRPr="00506631">
              <w:rPr>
                <w:rFonts w:ascii="Times New Roman" w:eastAsia="Times New Roman" w:hAnsi="Times New Roman" w:cs="Times New Roman"/>
                <w:color w:val="000000"/>
                <w:spacing w:val="-6"/>
                <w:sz w:val="28"/>
                <w:szCs w:val="28"/>
              </w:rPr>
              <w:softHyphen/>
            </w:r>
            <w:r w:rsidRPr="00506631">
              <w:rPr>
                <w:rFonts w:ascii="Times New Roman" w:eastAsia="Times New Roman" w:hAnsi="Times New Roman" w:cs="Times New Roman"/>
                <w:color w:val="000000"/>
                <w:spacing w:val="-10"/>
                <w:sz w:val="28"/>
                <w:szCs w:val="28"/>
              </w:rPr>
              <w:t>быль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ind w:left="211"/>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НП</w:t>
            </w:r>
          </w:p>
        </w:tc>
      </w:tr>
      <w:tr w:rsidR="00644CC9" w:rsidRPr="00E1273B" w:rsidTr="009E5B01">
        <w:trPr>
          <w:trHeight w:hRule="exact" w:val="349"/>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0"/>
              </w:tabs>
              <w:spacing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6"/>
                <w:sz w:val="28"/>
                <w:szCs w:val="28"/>
              </w:rPr>
              <w:t>Прочие внеоборотные активы</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ПВ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p>
        </w:tc>
      </w:tr>
      <w:tr w:rsidR="00644CC9" w:rsidRPr="00E1273B" w:rsidTr="009E5B01">
        <w:trPr>
          <w:trHeight w:hRule="exact" w:val="43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b/>
                <w:sz w:val="28"/>
                <w:szCs w:val="28"/>
              </w:rPr>
            </w:pPr>
            <w:r w:rsidRPr="00506631">
              <w:rPr>
                <w:rFonts w:ascii="Times New Roman" w:eastAsia="Times New Roman" w:hAnsi="Times New Roman" w:cs="Times New Roman"/>
                <w:b/>
                <w:color w:val="000000"/>
                <w:spacing w:val="-2"/>
                <w:sz w:val="28"/>
                <w:szCs w:val="28"/>
              </w:rPr>
              <w:lastRenderedPageBreak/>
              <w:t xml:space="preserve">Итого по разделу </w:t>
            </w:r>
            <w:r w:rsidRPr="00506631">
              <w:rPr>
                <w:rFonts w:ascii="Times New Roman" w:eastAsia="Times New Roman" w:hAnsi="Times New Roman" w:cs="Times New Roman"/>
                <w:b/>
                <w:color w:val="000000"/>
                <w:spacing w:val="-2"/>
                <w:sz w:val="28"/>
                <w:szCs w:val="28"/>
                <w:lang w:val="en-US"/>
              </w:rPr>
              <w:t>II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ВА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b/>
                <w:sz w:val="28"/>
                <w:szCs w:val="28"/>
                <w:lang w:val="en-US"/>
              </w:rPr>
            </w:pPr>
            <w:r w:rsidRPr="00506631">
              <w:rPr>
                <w:rFonts w:ascii="Times New Roman" w:eastAsia="Times New Roman" w:hAnsi="Times New Roman" w:cs="Times New Roman"/>
                <w:b/>
                <w:color w:val="000000"/>
                <w:spacing w:val="-2"/>
                <w:sz w:val="28"/>
                <w:szCs w:val="28"/>
              </w:rPr>
              <w:t xml:space="preserve">Итого по разделу </w:t>
            </w:r>
            <w:r w:rsidRPr="00506631">
              <w:rPr>
                <w:rFonts w:ascii="Times New Roman" w:eastAsia="Times New Roman" w:hAnsi="Times New Roman" w:cs="Times New Roman"/>
                <w:b/>
                <w:color w:val="000000"/>
                <w:spacing w:val="-2"/>
                <w:sz w:val="28"/>
                <w:szCs w:val="28"/>
                <w:lang w:val="en-US"/>
              </w:rPr>
              <w:t>II</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ind w:left="221"/>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СК</w:t>
            </w:r>
          </w:p>
        </w:tc>
      </w:tr>
      <w:tr w:rsidR="00644CC9" w:rsidRPr="00E1273B" w:rsidTr="009E5B01">
        <w:trPr>
          <w:trHeight w:hRule="exact" w:val="402"/>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7"/>
                <w:sz w:val="28"/>
                <w:szCs w:val="28"/>
              </w:rPr>
              <w:t>Баланс</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506631" w:rsidRDefault="00644CC9" w:rsidP="009E5B01">
            <w:pPr>
              <w:shd w:val="clear" w:color="auto" w:fill="FFFFFF"/>
              <w:tabs>
                <w:tab w:val="left" w:pos="1256"/>
              </w:tabs>
              <w:spacing w:line="240" w:lineRule="auto"/>
              <w:jc w:val="center"/>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Б</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rPr>
                <w:rFonts w:ascii="Times New Roman" w:hAnsi="Times New Roman" w:cs="Times New Roman"/>
                <w:sz w:val="28"/>
                <w:szCs w:val="28"/>
              </w:rPr>
            </w:pPr>
            <w:r w:rsidRPr="00506631">
              <w:rPr>
                <w:rFonts w:ascii="Times New Roman" w:eastAsia="Times New Roman" w:hAnsi="Times New Roman" w:cs="Times New Roman"/>
                <w:color w:val="000000"/>
                <w:spacing w:val="-9"/>
                <w:sz w:val="28"/>
                <w:szCs w:val="28"/>
              </w:rPr>
              <w:t>Баланс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4CC9" w:rsidRPr="00506631" w:rsidRDefault="00644CC9" w:rsidP="009E5B01">
            <w:pPr>
              <w:shd w:val="clear" w:color="auto" w:fill="FFFFFF"/>
              <w:tabs>
                <w:tab w:val="left" w:pos="1256"/>
              </w:tabs>
              <w:spacing w:line="240" w:lineRule="auto"/>
              <w:ind w:left="293"/>
              <w:rPr>
                <w:rFonts w:ascii="Times New Roman" w:hAnsi="Times New Roman" w:cs="Times New Roman"/>
                <w:sz w:val="28"/>
                <w:szCs w:val="28"/>
              </w:rPr>
            </w:pPr>
            <w:r w:rsidRPr="00506631">
              <w:rPr>
                <w:rFonts w:ascii="Times New Roman" w:eastAsia="Times New Roman" w:hAnsi="Times New Roman" w:cs="Times New Roman"/>
                <w:color w:val="000000"/>
                <w:sz w:val="28"/>
                <w:szCs w:val="28"/>
              </w:rPr>
              <w:t>Б</w:t>
            </w:r>
          </w:p>
        </w:tc>
      </w:tr>
    </w:tbl>
    <w:p w:rsidR="00644CC9" w:rsidRPr="00300529" w:rsidRDefault="00644CC9" w:rsidP="00644CC9">
      <w:pPr>
        <w:widowControl w:val="0"/>
        <w:shd w:val="clear" w:color="auto" w:fill="FFFFFF"/>
        <w:tabs>
          <w:tab w:val="left" w:pos="202"/>
        </w:tabs>
        <w:autoSpaceDE w:val="0"/>
        <w:autoSpaceDN w:val="0"/>
        <w:adjustRightInd w:val="0"/>
        <w:spacing w:after="0" w:line="240" w:lineRule="auto"/>
        <w:rPr>
          <w:rFonts w:ascii="Times New Roman" w:hAnsi="Times New Roman" w:cs="Times New Roman"/>
          <w:sz w:val="28"/>
          <w:szCs w:val="28"/>
        </w:rPr>
      </w:pPr>
    </w:p>
    <w:p w:rsidR="00644CC9" w:rsidRPr="005523E3" w:rsidRDefault="00644CC9" w:rsidP="00644CC9">
      <w:pPr>
        <w:widowControl w:val="0"/>
        <w:shd w:val="clear" w:color="auto" w:fill="FFFFFF"/>
        <w:autoSpaceDE w:val="0"/>
        <w:autoSpaceDN w:val="0"/>
        <w:adjustRightInd w:val="0"/>
        <w:spacing w:after="0" w:line="240" w:lineRule="auto"/>
        <w:ind w:right="5" w:firstLine="485"/>
        <w:jc w:val="both"/>
        <w:rPr>
          <w:rFonts w:ascii="Times New Roman" w:hAnsi="Times New Roman" w:cs="Times New Roman"/>
          <w:sz w:val="28"/>
          <w:szCs w:val="28"/>
        </w:rPr>
      </w:pPr>
      <w:r w:rsidRPr="005523E3">
        <w:rPr>
          <w:rFonts w:ascii="Times New Roman" w:eastAsia="Times New Roman" w:hAnsi="Times New Roman" w:cs="Times New Roman"/>
          <w:color w:val="000000"/>
          <w:spacing w:val="-5"/>
          <w:sz w:val="28"/>
          <w:szCs w:val="28"/>
        </w:rPr>
        <w:t>Финансовое состояние можно оценивать с точки зрения краткосрочной и долгосрочной перспективы.</w:t>
      </w:r>
    </w:p>
    <w:p w:rsidR="00644CC9" w:rsidRPr="005523E3" w:rsidRDefault="00644CC9" w:rsidP="00644CC9">
      <w:pPr>
        <w:widowControl w:val="0"/>
        <w:shd w:val="clear" w:color="auto" w:fill="FFFFFF"/>
        <w:autoSpaceDE w:val="0"/>
        <w:autoSpaceDN w:val="0"/>
        <w:adjustRightInd w:val="0"/>
        <w:spacing w:after="0" w:line="240" w:lineRule="auto"/>
        <w:ind w:firstLine="485"/>
        <w:jc w:val="both"/>
        <w:rPr>
          <w:rFonts w:ascii="Times New Roman" w:hAnsi="Times New Roman" w:cs="Times New Roman"/>
          <w:sz w:val="28"/>
          <w:szCs w:val="28"/>
        </w:rPr>
      </w:pPr>
      <w:r w:rsidRPr="005523E3">
        <w:rPr>
          <w:rFonts w:ascii="Times New Roman" w:eastAsia="Times New Roman" w:hAnsi="Times New Roman" w:cs="Times New Roman"/>
          <w:color w:val="000000"/>
          <w:spacing w:val="-5"/>
          <w:sz w:val="28"/>
          <w:szCs w:val="28"/>
          <w:u w:val="single"/>
        </w:rPr>
        <w:t>В первом случае оценивается платежеспособность</w:t>
      </w:r>
      <w:r w:rsidRPr="005523E3">
        <w:rPr>
          <w:rFonts w:ascii="Times New Roman" w:eastAsia="Times New Roman" w:hAnsi="Times New Roman" w:cs="Times New Roman"/>
          <w:color w:val="000000"/>
          <w:spacing w:val="-5"/>
          <w:sz w:val="28"/>
          <w:szCs w:val="28"/>
        </w:rPr>
        <w:t xml:space="preserve"> (ликвидность)</w:t>
      </w:r>
      <w:r>
        <w:rPr>
          <w:rFonts w:ascii="Times New Roman" w:eastAsia="Times New Roman" w:hAnsi="Times New Roman" w:cs="Times New Roman"/>
          <w:color w:val="000000"/>
          <w:spacing w:val="-5"/>
          <w:sz w:val="28"/>
          <w:szCs w:val="28"/>
        </w:rPr>
        <w:t>,</w:t>
      </w:r>
      <w:r w:rsidRPr="005523E3">
        <w:rPr>
          <w:rFonts w:ascii="Times New Roman" w:eastAsia="Times New Roman" w:hAnsi="Times New Roman" w:cs="Times New Roman"/>
          <w:color w:val="000000"/>
          <w:spacing w:val="-4"/>
          <w:sz w:val="28"/>
          <w:szCs w:val="28"/>
        </w:rPr>
        <w:t xml:space="preserve"> т. е. способность своевременно и в полном объеме произвести рас</w:t>
      </w:r>
      <w:r w:rsidRPr="005523E3">
        <w:rPr>
          <w:rFonts w:ascii="Times New Roman" w:eastAsia="Times New Roman" w:hAnsi="Times New Roman" w:cs="Times New Roman"/>
          <w:color w:val="000000"/>
          <w:spacing w:val="-4"/>
          <w:sz w:val="28"/>
          <w:szCs w:val="28"/>
        </w:rPr>
        <w:softHyphen/>
      </w:r>
      <w:r w:rsidRPr="005523E3">
        <w:rPr>
          <w:rFonts w:ascii="Times New Roman" w:eastAsia="Times New Roman" w:hAnsi="Times New Roman" w:cs="Times New Roman"/>
          <w:color w:val="000000"/>
          <w:spacing w:val="-5"/>
          <w:sz w:val="28"/>
          <w:szCs w:val="28"/>
        </w:rPr>
        <w:t>четы по краткосрочным обязательствам. Рассчитываются следующие коэф</w:t>
      </w:r>
      <w:r w:rsidRPr="005523E3">
        <w:rPr>
          <w:rFonts w:ascii="Times New Roman" w:eastAsia="Times New Roman" w:hAnsi="Times New Roman" w:cs="Times New Roman"/>
          <w:color w:val="000000"/>
          <w:spacing w:val="-5"/>
          <w:sz w:val="28"/>
          <w:szCs w:val="28"/>
        </w:rPr>
        <w:softHyphen/>
      </w:r>
      <w:r w:rsidRPr="005523E3">
        <w:rPr>
          <w:rFonts w:ascii="Times New Roman" w:eastAsia="Times New Roman" w:hAnsi="Times New Roman" w:cs="Times New Roman"/>
          <w:color w:val="000000"/>
          <w:spacing w:val="-7"/>
          <w:sz w:val="28"/>
          <w:szCs w:val="28"/>
        </w:rPr>
        <w:t>фициенты:</w:t>
      </w:r>
    </w:p>
    <w:p w:rsidR="00644CC9" w:rsidRPr="005523E3" w:rsidRDefault="00644CC9" w:rsidP="00644CC9">
      <w:pPr>
        <w:widowControl w:val="0"/>
        <w:shd w:val="clear" w:color="auto" w:fill="FFFFFF"/>
        <w:tabs>
          <w:tab w:val="left" w:pos="595"/>
        </w:tabs>
        <w:autoSpaceDE w:val="0"/>
        <w:autoSpaceDN w:val="0"/>
        <w:adjustRightInd w:val="0"/>
        <w:spacing w:after="0" w:line="240" w:lineRule="auto"/>
        <w:ind w:left="485"/>
        <w:jc w:val="both"/>
        <w:rPr>
          <w:rFonts w:ascii="Times New Roman" w:hAnsi="Times New Roman" w:cs="Times New Roman"/>
          <w:sz w:val="28"/>
          <w:szCs w:val="28"/>
        </w:rPr>
      </w:pPr>
      <w:r w:rsidRPr="005523E3">
        <w:rPr>
          <w:rFonts w:ascii="Times New Roman" w:hAnsi="Times New Roman" w:cs="Times New Roman"/>
          <w:color w:val="000000"/>
          <w:sz w:val="28"/>
          <w:szCs w:val="28"/>
        </w:rPr>
        <w:t>-</w:t>
      </w:r>
      <w:r w:rsidRPr="005523E3">
        <w:rPr>
          <w:rFonts w:ascii="Times New Roman" w:hAnsi="Times New Roman" w:cs="Times New Roman"/>
          <w:color w:val="000000"/>
          <w:sz w:val="28"/>
          <w:szCs w:val="28"/>
        </w:rPr>
        <w:tab/>
      </w:r>
      <w:r w:rsidRPr="005523E3">
        <w:rPr>
          <w:rFonts w:ascii="Times New Roman" w:eastAsia="Times New Roman" w:hAnsi="Times New Roman" w:cs="Times New Roman"/>
          <w:color w:val="000000"/>
          <w:spacing w:val="-5"/>
          <w:sz w:val="28"/>
          <w:szCs w:val="28"/>
          <w:u w:val="single"/>
        </w:rPr>
        <w:t>коэффициент покрытия</w:t>
      </w:r>
      <w:r w:rsidRPr="005523E3">
        <w:rPr>
          <w:rFonts w:ascii="Times New Roman" w:eastAsia="Times New Roman" w:hAnsi="Times New Roman" w:cs="Times New Roman"/>
          <w:color w:val="000000"/>
          <w:spacing w:val="-5"/>
          <w:sz w:val="28"/>
          <w:szCs w:val="28"/>
        </w:rPr>
        <w:t xml:space="preserve"> (</w:t>
      </w:r>
      <w:proofErr w:type="spellStart"/>
      <w:r w:rsidRPr="005523E3">
        <w:rPr>
          <w:rFonts w:ascii="Times New Roman" w:eastAsia="Times New Roman" w:hAnsi="Times New Roman" w:cs="Times New Roman"/>
          <w:color w:val="000000"/>
          <w:spacing w:val="-5"/>
          <w:sz w:val="28"/>
          <w:szCs w:val="28"/>
        </w:rPr>
        <w:t>Кп</w:t>
      </w:r>
      <w:proofErr w:type="spellEnd"/>
      <w:r w:rsidRPr="005523E3">
        <w:rPr>
          <w:rFonts w:ascii="Times New Roman" w:eastAsia="Times New Roman" w:hAnsi="Times New Roman" w:cs="Times New Roman"/>
          <w:color w:val="000000"/>
          <w:spacing w:val="-5"/>
          <w:sz w:val="28"/>
          <w:szCs w:val="28"/>
        </w:rPr>
        <w:t>):</w:t>
      </w:r>
    </w:p>
    <w:p w:rsidR="00644CC9" w:rsidRDefault="00644CC9" w:rsidP="00644CC9">
      <w:pPr>
        <w:spacing w:after="0"/>
        <w:jc w:val="center"/>
        <w:rPr>
          <w:rFonts w:ascii="Times New Roman" w:hAnsi="Times New Roman" w:cs="Times New Roman"/>
          <w:sz w:val="28"/>
          <w:szCs w:val="28"/>
        </w:rPr>
      </w:pPr>
      <m:oMathPara>
        <m:oMath>
          <m:r>
            <w:rPr>
              <w:rFonts w:ascii="Cambria Math" w:hAnsi="Cambria Math"/>
              <w:sz w:val="28"/>
              <w:szCs w:val="28"/>
            </w:rPr>
            <m:t>Кп=</m:t>
          </m:r>
          <m:f>
            <m:fPr>
              <m:ctrlPr>
                <w:rPr>
                  <w:rFonts w:ascii="Cambria Math" w:hAnsi="Cambria Math"/>
                  <w:i/>
                  <w:sz w:val="28"/>
                  <w:szCs w:val="28"/>
                </w:rPr>
              </m:ctrlPr>
            </m:fPr>
            <m:num>
              <m:r>
                <w:rPr>
                  <w:rFonts w:ascii="Cambria Math" w:hAnsi="Cambria Math"/>
                  <w:sz w:val="28"/>
                  <w:szCs w:val="28"/>
                </w:rPr>
                <m:t>ТА</m:t>
              </m:r>
            </m:num>
            <m:den>
              <m:r>
                <w:rPr>
                  <w:rFonts w:ascii="Cambria Math" w:hAnsi="Cambria Math"/>
                  <w:sz w:val="28"/>
                  <w:szCs w:val="28"/>
                </w:rPr>
                <m:t>ТС</m:t>
              </m:r>
            </m:den>
          </m:f>
        </m:oMath>
      </m:oMathPara>
    </w:p>
    <w:p w:rsidR="00644CC9" w:rsidRPr="005523E3" w:rsidRDefault="00644CC9" w:rsidP="00644CC9">
      <w:pPr>
        <w:widowControl w:val="0"/>
        <w:shd w:val="clear" w:color="auto" w:fill="FFFFFF"/>
        <w:autoSpaceDE w:val="0"/>
        <w:autoSpaceDN w:val="0"/>
        <w:adjustRightInd w:val="0"/>
        <w:spacing w:after="0" w:line="240" w:lineRule="auto"/>
        <w:ind w:left="5" w:right="5" w:firstLine="480"/>
        <w:jc w:val="both"/>
        <w:rPr>
          <w:rFonts w:ascii="Times New Roman" w:hAnsi="Times New Roman" w:cs="Times New Roman"/>
          <w:sz w:val="28"/>
          <w:szCs w:val="28"/>
        </w:rPr>
      </w:pPr>
      <w:r w:rsidRPr="005523E3">
        <w:rPr>
          <w:rFonts w:ascii="Times New Roman" w:eastAsia="Times New Roman" w:hAnsi="Times New Roman" w:cs="Times New Roman"/>
          <w:color w:val="000000"/>
          <w:spacing w:val="-5"/>
          <w:sz w:val="28"/>
          <w:szCs w:val="28"/>
        </w:rPr>
        <w:t xml:space="preserve">Значение коэффициента считается нормальным, когда </w:t>
      </w:r>
      <w:proofErr w:type="spellStart"/>
      <w:r w:rsidRPr="005523E3">
        <w:rPr>
          <w:rFonts w:ascii="Times New Roman" w:eastAsia="Times New Roman" w:hAnsi="Times New Roman" w:cs="Times New Roman"/>
          <w:color w:val="000000"/>
          <w:spacing w:val="-5"/>
          <w:sz w:val="28"/>
          <w:szCs w:val="28"/>
        </w:rPr>
        <w:t>Кп</w:t>
      </w:r>
      <w:proofErr w:type="spellEnd"/>
      <w:r w:rsidRPr="005523E3">
        <w:rPr>
          <w:rFonts w:ascii="Times New Roman" w:eastAsia="Times New Roman" w:hAnsi="Times New Roman" w:cs="Times New Roman"/>
          <w:color w:val="000000"/>
          <w:spacing w:val="-5"/>
          <w:sz w:val="28"/>
          <w:szCs w:val="28"/>
        </w:rPr>
        <w:t xml:space="preserve"> варьирует в пределах от 2 до 3.</w:t>
      </w:r>
    </w:p>
    <w:p w:rsidR="00644CC9" w:rsidRDefault="00644CC9" w:rsidP="00644CC9">
      <w:pPr>
        <w:spacing w:after="0" w:line="240" w:lineRule="auto"/>
        <w:rPr>
          <w:rFonts w:ascii="Times New Roman" w:eastAsia="Times New Roman" w:hAnsi="Times New Roman" w:cs="Times New Roman"/>
          <w:color w:val="000000"/>
          <w:spacing w:val="-5"/>
          <w:sz w:val="28"/>
          <w:szCs w:val="28"/>
        </w:rPr>
      </w:pPr>
      <w:r>
        <w:rPr>
          <w:rFonts w:ascii="Times New Roman" w:hAnsi="Times New Roman" w:cs="Times New Roman"/>
          <w:color w:val="000000"/>
          <w:sz w:val="28"/>
          <w:szCs w:val="28"/>
        </w:rPr>
        <w:t xml:space="preserve">      -</w:t>
      </w:r>
      <w:r w:rsidRPr="005523E3">
        <w:rPr>
          <w:rFonts w:ascii="Times New Roman" w:eastAsia="Times New Roman" w:hAnsi="Times New Roman" w:cs="Times New Roman"/>
          <w:color w:val="000000"/>
          <w:spacing w:val="-5"/>
          <w:sz w:val="28"/>
          <w:szCs w:val="28"/>
          <w:u w:val="single"/>
        </w:rPr>
        <w:t>коэффициент быстрой ликвидности</w:t>
      </w:r>
      <w:r w:rsidRPr="005523E3">
        <w:rPr>
          <w:rFonts w:ascii="Times New Roman" w:eastAsia="Times New Roman" w:hAnsi="Times New Roman" w:cs="Times New Roman"/>
          <w:color w:val="000000"/>
          <w:spacing w:val="-5"/>
          <w:sz w:val="28"/>
          <w:szCs w:val="28"/>
        </w:rPr>
        <w:t xml:space="preserve"> (</w:t>
      </w:r>
      <w:proofErr w:type="spellStart"/>
      <w:r w:rsidRPr="005523E3">
        <w:rPr>
          <w:rFonts w:ascii="Times New Roman" w:eastAsia="Times New Roman" w:hAnsi="Times New Roman" w:cs="Times New Roman"/>
          <w:color w:val="000000"/>
          <w:spacing w:val="-5"/>
          <w:sz w:val="28"/>
          <w:szCs w:val="28"/>
        </w:rPr>
        <w:t>Кбл</w:t>
      </w:r>
      <w:proofErr w:type="spellEnd"/>
      <w:r w:rsidRPr="005523E3">
        <w:rPr>
          <w:rFonts w:ascii="Times New Roman" w:eastAsia="Times New Roman" w:hAnsi="Times New Roman" w:cs="Times New Roman"/>
          <w:color w:val="000000"/>
          <w:spacing w:val="-5"/>
          <w:sz w:val="28"/>
          <w:szCs w:val="28"/>
        </w:rPr>
        <w:t>):</w:t>
      </w:r>
    </w:p>
    <w:p w:rsidR="00644CC9" w:rsidRDefault="00644CC9" w:rsidP="00644CC9">
      <w:pPr>
        <w:spacing w:after="0" w:line="240" w:lineRule="auto"/>
        <w:jc w:val="center"/>
        <w:rPr>
          <w:rFonts w:ascii="Times New Roman" w:eastAsia="Times New Roman" w:hAnsi="Times New Roman" w:cs="Times New Roman"/>
          <w:color w:val="000000"/>
          <w:spacing w:val="-5"/>
          <w:sz w:val="28"/>
          <w:szCs w:val="28"/>
        </w:rPr>
      </w:pPr>
      <m:oMathPara>
        <m:oMath>
          <m:r>
            <w:rPr>
              <w:rFonts w:ascii="Cambria Math" w:eastAsia="Times New Roman" w:hAnsi="Cambria Math" w:cs="Times New Roman"/>
              <w:color w:val="000000"/>
              <w:spacing w:val="-5"/>
              <w:sz w:val="28"/>
              <w:szCs w:val="28"/>
            </w:rPr>
            <m:t>Кбл=</m:t>
          </m:r>
          <m:f>
            <m:fPr>
              <m:ctrlPr>
                <w:rPr>
                  <w:rFonts w:ascii="Cambria Math" w:eastAsia="Times New Roman" w:hAnsi="Cambria Math" w:cs="Times New Roman"/>
                  <w:i/>
                  <w:color w:val="000000"/>
                  <w:spacing w:val="-5"/>
                  <w:sz w:val="28"/>
                  <w:szCs w:val="28"/>
                </w:rPr>
              </m:ctrlPr>
            </m:fPr>
            <m:num>
              <m:r>
                <w:rPr>
                  <w:rFonts w:ascii="Cambria Math" w:eastAsia="Times New Roman" w:hAnsi="Cambria Math" w:cs="Times New Roman"/>
                  <w:color w:val="000000"/>
                  <w:spacing w:val="-5"/>
                  <w:sz w:val="28"/>
                  <w:szCs w:val="28"/>
                </w:rPr>
                <m:t>ДС+ДБ+ПА</m:t>
              </m:r>
            </m:num>
            <m:den>
              <m:r>
                <w:rPr>
                  <w:rFonts w:ascii="Cambria Math" w:eastAsia="Times New Roman" w:hAnsi="Cambria Math" w:cs="Times New Roman"/>
                  <w:color w:val="000000"/>
                  <w:spacing w:val="-5"/>
                  <w:sz w:val="28"/>
                  <w:szCs w:val="28"/>
                </w:rPr>
                <m:t>ТО</m:t>
              </m:r>
            </m:den>
          </m:f>
        </m:oMath>
      </m:oMathPara>
    </w:p>
    <w:p w:rsidR="00644CC9" w:rsidRDefault="00644CC9" w:rsidP="00644CC9">
      <w:pPr>
        <w:spacing w:after="0" w:line="240" w:lineRule="auto"/>
        <w:rPr>
          <w:rFonts w:ascii="Times New Roman" w:eastAsia="Times New Roman" w:hAnsi="Times New Roman" w:cs="Times New Roman"/>
          <w:color w:val="000000"/>
          <w:spacing w:val="-6"/>
          <w:sz w:val="28"/>
          <w:szCs w:val="28"/>
        </w:rPr>
      </w:pPr>
      <w:r w:rsidRPr="005523E3">
        <w:rPr>
          <w:rFonts w:ascii="Times New Roman" w:eastAsia="Times New Roman" w:hAnsi="Times New Roman" w:cs="Times New Roman"/>
          <w:color w:val="000000"/>
          <w:spacing w:val="-6"/>
          <w:sz w:val="28"/>
          <w:szCs w:val="28"/>
        </w:rPr>
        <w:t xml:space="preserve">Значение </w:t>
      </w:r>
      <w:proofErr w:type="spellStart"/>
      <w:r w:rsidRPr="005523E3">
        <w:rPr>
          <w:rFonts w:ascii="Times New Roman" w:eastAsia="Times New Roman" w:hAnsi="Times New Roman" w:cs="Times New Roman"/>
          <w:color w:val="000000"/>
          <w:spacing w:val="-6"/>
          <w:sz w:val="28"/>
          <w:szCs w:val="28"/>
        </w:rPr>
        <w:t>Кбл</w:t>
      </w:r>
      <w:proofErr w:type="spellEnd"/>
      <w:r w:rsidRPr="005523E3">
        <w:rPr>
          <w:rFonts w:ascii="Times New Roman" w:eastAsia="Times New Roman" w:hAnsi="Times New Roman" w:cs="Times New Roman"/>
          <w:color w:val="000000"/>
          <w:spacing w:val="-6"/>
          <w:sz w:val="28"/>
          <w:szCs w:val="28"/>
        </w:rPr>
        <w:t xml:space="preserve"> должно быть не менее 1 .</w:t>
      </w:r>
    </w:p>
    <w:p w:rsidR="00644CC9" w:rsidRPr="005523E3" w:rsidRDefault="00644CC9" w:rsidP="00644CC9">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pacing w:val="-6"/>
          <w:sz w:val="28"/>
          <w:szCs w:val="28"/>
        </w:rPr>
        <w:t xml:space="preserve">     </w:t>
      </w:r>
      <w:r w:rsidRPr="005523E3">
        <w:rPr>
          <w:rFonts w:ascii="Times New Roman" w:eastAsia="Times New Roman" w:hAnsi="Times New Roman" w:cs="Times New Roman"/>
          <w:color w:val="000000"/>
          <w:spacing w:val="-6"/>
          <w:sz w:val="28"/>
          <w:szCs w:val="28"/>
        </w:rPr>
        <w:t xml:space="preserve"> - </w:t>
      </w:r>
      <w:r w:rsidRPr="005523E3">
        <w:rPr>
          <w:rFonts w:ascii="Times New Roman" w:eastAsia="Times New Roman" w:hAnsi="Times New Roman" w:cs="Times New Roman"/>
          <w:color w:val="000000"/>
          <w:spacing w:val="-6"/>
          <w:sz w:val="28"/>
          <w:szCs w:val="28"/>
          <w:u w:val="single"/>
        </w:rPr>
        <w:t>коэффициент абсолютной ликвидности</w:t>
      </w:r>
      <w:r w:rsidRPr="005523E3">
        <w:rPr>
          <w:rFonts w:ascii="Times New Roman" w:eastAsia="Times New Roman" w:hAnsi="Times New Roman" w:cs="Times New Roman"/>
          <w:color w:val="000000"/>
          <w:spacing w:val="-6"/>
          <w:sz w:val="28"/>
          <w:szCs w:val="28"/>
        </w:rPr>
        <w:t xml:space="preserve"> (Кал):</w:t>
      </w:r>
    </w:p>
    <w:p w:rsidR="00644CC9" w:rsidRDefault="00644CC9" w:rsidP="00644CC9">
      <w:pPr>
        <w:spacing w:after="0"/>
        <w:jc w:val="center"/>
        <w:rPr>
          <w:rFonts w:ascii="Times New Roman" w:hAnsi="Times New Roman" w:cs="Times New Roman"/>
          <w:sz w:val="28"/>
          <w:szCs w:val="28"/>
        </w:rPr>
      </w:pPr>
      <m:oMathPara>
        <m:oMath>
          <m:r>
            <w:rPr>
              <w:rFonts w:ascii="Cambria Math" w:hAnsi="Cambria Math"/>
              <w:sz w:val="28"/>
              <w:szCs w:val="28"/>
            </w:rPr>
            <m:t>Кал=</m:t>
          </m:r>
          <m:f>
            <m:fPr>
              <m:ctrlPr>
                <w:rPr>
                  <w:rFonts w:ascii="Cambria Math" w:hAnsi="Cambria Math"/>
                  <w:i/>
                  <w:sz w:val="28"/>
                  <w:szCs w:val="28"/>
                </w:rPr>
              </m:ctrlPr>
            </m:fPr>
            <m:num>
              <m:r>
                <w:rPr>
                  <w:rFonts w:ascii="Cambria Math" w:hAnsi="Cambria Math"/>
                  <w:sz w:val="28"/>
                  <w:szCs w:val="28"/>
                </w:rPr>
                <m:t>ДС</m:t>
              </m:r>
            </m:num>
            <m:den>
              <m:r>
                <w:rPr>
                  <w:rFonts w:ascii="Cambria Math" w:hAnsi="Cambria Math"/>
                  <w:sz w:val="28"/>
                  <w:szCs w:val="28"/>
                </w:rPr>
                <m:t>ТО</m:t>
              </m:r>
            </m:den>
          </m:f>
        </m:oMath>
      </m:oMathPara>
    </w:p>
    <w:p w:rsidR="00644CC9" w:rsidRPr="005523E3" w:rsidRDefault="00644CC9" w:rsidP="00644CC9">
      <w:pPr>
        <w:widowControl w:val="0"/>
        <w:shd w:val="clear" w:color="auto" w:fill="FFFFFF"/>
        <w:autoSpaceDE w:val="0"/>
        <w:autoSpaceDN w:val="0"/>
        <w:adjustRightInd w:val="0"/>
        <w:spacing w:after="0" w:line="240" w:lineRule="auto"/>
        <w:ind w:left="485"/>
        <w:jc w:val="both"/>
        <w:rPr>
          <w:rFonts w:ascii="Times New Roman" w:hAnsi="Times New Roman" w:cs="Times New Roman"/>
          <w:sz w:val="28"/>
          <w:szCs w:val="28"/>
        </w:rPr>
      </w:pPr>
      <w:r w:rsidRPr="005523E3">
        <w:rPr>
          <w:rFonts w:ascii="Times New Roman" w:eastAsia="Times New Roman" w:hAnsi="Times New Roman" w:cs="Times New Roman"/>
          <w:color w:val="000000"/>
          <w:spacing w:val="-5"/>
          <w:sz w:val="28"/>
          <w:szCs w:val="28"/>
        </w:rPr>
        <w:t>Значение Кал не должно опускаться ниже 0,2 или 20 %.</w:t>
      </w:r>
    </w:p>
    <w:p w:rsidR="00644CC9" w:rsidRPr="005523E3" w:rsidRDefault="00644CC9" w:rsidP="00644CC9">
      <w:pPr>
        <w:widowControl w:val="0"/>
        <w:shd w:val="clear" w:color="auto" w:fill="FFFFFF"/>
        <w:autoSpaceDE w:val="0"/>
        <w:autoSpaceDN w:val="0"/>
        <w:adjustRightInd w:val="0"/>
        <w:spacing w:after="0" w:line="240" w:lineRule="auto"/>
        <w:ind w:firstLine="485"/>
        <w:jc w:val="both"/>
        <w:rPr>
          <w:rFonts w:ascii="Times New Roman" w:hAnsi="Times New Roman" w:cs="Times New Roman"/>
          <w:sz w:val="28"/>
          <w:szCs w:val="28"/>
        </w:rPr>
      </w:pPr>
      <w:r w:rsidRPr="005523E3">
        <w:rPr>
          <w:rFonts w:ascii="Times New Roman" w:eastAsia="Times New Roman" w:hAnsi="Times New Roman" w:cs="Times New Roman"/>
          <w:color w:val="000000"/>
          <w:spacing w:val="-4"/>
          <w:sz w:val="28"/>
          <w:szCs w:val="28"/>
          <w:u w:val="single"/>
        </w:rPr>
        <w:t>Во втором случае оценивается финансовая устойчивость</w:t>
      </w:r>
      <w:r>
        <w:rPr>
          <w:rFonts w:ascii="Times New Roman" w:eastAsia="Times New Roman" w:hAnsi="Times New Roman" w:cs="Times New Roman"/>
          <w:color w:val="000000"/>
          <w:spacing w:val="-4"/>
          <w:sz w:val="28"/>
          <w:szCs w:val="28"/>
          <w:u w:val="single"/>
        </w:rPr>
        <w:t>,</w:t>
      </w:r>
      <w:r w:rsidRPr="005523E3">
        <w:rPr>
          <w:rFonts w:ascii="Times New Roman" w:eastAsia="Times New Roman" w:hAnsi="Times New Roman" w:cs="Times New Roman"/>
          <w:color w:val="000000"/>
          <w:spacing w:val="-4"/>
          <w:sz w:val="28"/>
          <w:szCs w:val="28"/>
        </w:rPr>
        <w:t xml:space="preserve"> т. е. стабильность  деятельности </w:t>
      </w:r>
      <w:r>
        <w:rPr>
          <w:rFonts w:ascii="Times New Roman" w:eastAsia="Times New Roman" w:hAnsi="Times New Roman" w:cs="Times New Roman"/>
          <w:color w:val="000000"/>
          <w:spacing w:val="-4"/>
          <w:sz w:val="28"/>
          <w:szCs w:val="28"/>
        </w:rPr>
        <w:t xml:space="preserve">корпорации, организации </w:t>
      </w:r>
      <w:r w:rsidRPr="005523E3">
        <w:rPr>
          <w:rFonts w:ascii="Times New Roman" w:eastAsia="Times New Roman" w:hAnsi="Times New Roman" w:cs="Times New Roman"/>
          <w:color w:val="000000"/>
          <w:spacing w:val="-4"/>
          <w:sz w:val="28"/>
          <w:szCs w:val="28"/>
        </w:rPr>
        <w:t>в свете долгосрочной перспективы. Она связана с общей</w:t>
      </w:r>
      <w:r>
        <w:rPr>
          <w:rFonts w:ascii="Times New Roman" w:eastAsia="Times New Roman" w:hAnsi="Times New Roman" w:cs="Times New Roman"/>
          <w:color w:val="000000"/>
          <w:spacing w:val="-4"/>
          <w:sz w:val="28"/>
          <w:szCs w:val="28"/>
        </w:rPr>
        <w:t xml:space="preserve"> их</w:t>
      </w:r>
      <w:r w:rsidRPr="005523E3">
        <w:rPr>
          <w:rFonts w:ascii="Times New Roman" w:eastAsia="Times New Roman" w:hAnsi="Times New Roman" w:cs="Times New Roman"/>
          <w:color w:val="000000"/>
          <w:spacing w:val="-4"/>
          <w:sz w:val="28"/>
          <w:szCs w:val="28"/>
        </w:rPr>
        <w:t xml:space="preserve"> финансовой структурой, степенью зависи</w:t>
      </w:r>
      <w:r w:rsidRPr="005523E3">
        <w:rPr>
          <w:rFonts w:ascii="Times New Roman" w:eastAsia="Times New Roman" w:hAnsi="Times New Roman" w:cs="Times New Roman"/>
          <w:color w:val="000000"/>
          <w:spacing w:val="-4"/>
          <w:sz w:val="28"/>
          <w:szCs w:val="28"/>
        </w:rPr>
        <w:softHyphen/>
      </w:r>
      <w:r w:rsidRPr="005523E3">
        <w:rPr>
          <w:rFonts w:ascii="Times New Roman" w:eastAsia="Times New Roman" w:hAnsi="Times New Roman" w:cs="Times New Roman"/>
          <w:color w:val="000000"/>
          <w:spacing w:val="-5"/>
          <w:sz w:val="28"/>
          <w:szCs w:val="28"/>
        </w:rPr>
        <w:t>мости от внешних кредитов и инвесторов. Рассчитываются следующие ко</w:t>
      </w:r>
      <w:r w:rsidRPr="005523E3">
        <w:rPr>
          <w:rFonts w:ascii="Times New Roman" w:eastAsia="Times New Roman" w:hAnsi="Times New Roman" w:cs="Times New Roman"/>
          <w:color w:val="000000"/>
          <w:spacing w:val="-5"/>
          <w:sz w:val="28"/>
          <w:szCs w:val="28"/>
        </w:rPr>
        <w:softHyphen/>
      </w:r>
      <w:r w:rsidRPr="005523E3">
        <w:rPr>
          <w:rFonts w:ascii="Times New Roman" w:eastAsia="Times New Roman" w:hAnsi="Times New Roman" w:cs="Times New Roman"/>
          <w:color w:val="000000"/>
          <w:spacing w:val="-6"/>
          <w:sz w:val="28"/>
          <w:szCs w:val="28"/>
        </w:rPr>
        <w:t>эффициенты:</w:t>
      </w:r>
    </w:p>
    <w:p w:rsidR="00644CC9" w:rsidRPr="005523E3" w:rsidRDefault="00644CC9" w:rsidP="00644CC9">
      <w:pPr>
        <w:widowControl w:val="0"/>
        <w:shd w:val="clear" w:color="auto" w:fill="FFFFFF"/>
        <w:autoSpaceDE w:val="0"/>
        <w:autoSpaceDN w:val="0"/>
        <w:adjustRightInd w:val="0"/>
        <w:spacing w:after="0" w:line="240" w:lineRule="auto"/>
        <w:ind w:left="494"/>
        <w:jc w:val="both"/>
        <w:rPr>
          <w:rFonts w:ascii="Times New Roman" w:hAnsi="Times New Roman" w:cs="Times New Roman"/>
          <w:sz w:val="28"/>
          <w:szCs w:val="28"/>
        </w:rPr>
      </w:pPr>
      <w:r w:rsidRPr="005523E3">
        <w:rPr>
          <w:rFonts w:ascii="Times New Roman" w:hAnsi="Times New Roman" w:cs="Times New Roman"/>
          <w:color w:val="000000"/>
          <w:spacing w:val="-5"/>
          <w:sz w:val="28"/>
          <w:szCs w:val="28"/>
          <w:u w:val="single"/>
        </w:rPr>
        <w:t xml:space="preserve">- </w:t>
      </w:r>
      <w:r w:rsidRPr="005523E3">
        <w:rPr>
          <w:rFonts w:ascii="Times New Roman" w:eastAsia="Times New Roman" w:hAnsi="Times New Roman" w:cs="Times New Roman"/>
          <w:color w:val="000000"/>
          <w:spacing w:val="-5"/>
          <w:sz w:val="28"/>
          <w:szCs w:val="28"/>
          <w:u w:val="single"/>
        </w:rPr>
        <w:t>коэффициент концентрации собственного капитала:</w:t>
      </w:r>
    </w:p>
    <w:p w:rsidR="00644CC9" w:rsidRDefault="00644CC9" w:rsidP="00644CC9">
      <w:pPr>
        <w:spacing w:after="0"/>
        <w:jc w:val="center"/>
        <w:rPr>
          <w:rFonts w:ascii="Times New Roman" w:hAnsi="Times New Roman" w:cs="Times New Roman"/>
          <w:sz w:val="28"/>
          <w:szCs w:val="28"/>
        </w:rPr>
      </w:pPr>
      <m:oMathPara>
        <m:oMath>
          <m:r>
            <w:rPr>
              <w:rFonts w:ascii="Cambria Math" w:hAnsi="Cambria Math"/>
              <w:sz w:val="28"/>
              <w:szCs w:val="28"/>
            </w:rPr>
            <m:t>Ккск=</m:t>
          </m:r>
          <m:f>
            <m:fPr>
              <m:ctrlPr>
                <w:rPr>
                  <w:rFonts w:ascii="Cambria Math" w:hAnsi="Cambria Math"/>
                  <w:i/>
                  <w:sz w:val="28"/>
                  <w:szCs w:val="28"/>
                </w:rPr>
              </m:ctrlPr>
            </m:fPr>
            <m:num>
              <m:r>
                <w:rPr>
                  <w:rFonts w:ascii="Cambria Math" w:hAnsi="Cambria Math"/>
                  <w:sz w:val="28"/>
                  <w:szCs w:val="28"/>
                </w:rPr>
                <m:t>СК</m:t>
              </m:r>
            </m:num>
            <m:den>
              <m:r>
                <w:rPr>
                  <w:rFonts w:ascii="Cambria Math" w:hAnsi="Cambria Math"/>
                  <w:sz w:val="28"/>
                  <w:szCs w:val="28"/>
                </w:rPr>
                <m:t>Б</m:t>
              </m:r>
            </m:den>
          </m:f>
        </m:oMath>
      </m:oMathPara>
    </w:p>
    <w:p w:rsidR="00644CC9" w:rsidRPr="005523E3" w:rsidRDefault="00644CC9" w:rsidP="00644CC9">
      <w:pPr>
        <w:widowControl w:val="0"/>
        <w:shd w:val="clear" w:color="auto" w:fill="FFFFFF"/>
        <w:autoSpaceDE w:val="0"/>
        <w:autoSpaceDN w:val="0"/>
        <w:adjustRightInd w:val="0"/>
        <w:spacing w:after="0" w:line="240" w:lineRule="auto"/>
        <w:ind w:left="10" w:right="14" w:firstLine="480"/>
        <w:jc w:val="both"/>
        <w:rPr>
          <w:rFonts w:ascii="Times New Roman" w:hAnsi="Times New Roman" w:cs="Times New Roman"/>
          <w:sz w:val="28"/>
          <w:szCs w:val="28"/>
        </w:rPr>
      </w:pPr>
      <w:r w:rsidRPr="005523E3">
        <w:rPr>
          <w:rFonts w:ascii="Times New Roman" w:eastAsia="Times New Roman" w:hAnsi="Times New Roman" w:cs="Times New Roman"/>
          <w:color w:val="000000"/>
          <w:spacing w:val="-5"/>
          <w:sz w:val="28"/>
          <w:szCs w:val="28"/>
        </w:rPr>
        <w:t>Чем выше значение этого коэффициента, тем более финансово устой</w:t>
      </w:r>
      <w:r w:rsidRPr="005523E3">
        <w:rPr>
          <w:rFonts w:ascii="Times New Roman" w:eastAsia="Times New Roman" w:hAnsi="Times New Roman" w:cs="Times New Roman"/>
          <w:color w:val="000000"/>
          <w:spacing w:val="-5"/>
          <w:sz w:val="28"/>
          <w:szCs w:val="28"/>
        </w:rPr>
        <w:softHyphen/>
        <w:t>чиво, стабильно и независимо от внешних кредиторов.</w:t>
      </w:r>
    </w:p>
    <w:p w:rsidR="00644CC9" w:rsidRDefault="00644CC9" w:rsidP="00644CC9">
      <w:pPr>
        <w:widowControl w:val="0"/>
        <w:shd w:val="clear" w:color="auto" w:fill="FFFFFF"/>
        <w:tabs>
          <w:tab w:val="left" w:pos="595"/>
        </w:tabs>
        <w:autoSpaceDE w:val="0"/>
        <w:autoSpaceDN w:val="0"/>
        <w:adjustRightInd w:val="0"/>
        <w:spacing w:after="0" w:line="240" w:lineRule="auto"/>
        <w:ind w:left="485"/>
        <w:jc w:val="both"/>
        <w:rPr>
          <w:rFonts w:ascii="Times New Roman" w:eastAsia="Times New Roman" w:hAnsi="Times New Roman" w:cs="Times New Roman"/>
          <w:color w:val="000000"/>
          <w:spacing w:val="-5"/>
          <w:sz w:val="28"/>
          <w:szCs w:val="28"/>
        </w:rPr>
      </w:pPr>
      <w:r w:rsidRPr="005523E3">
        <w:rPr>
          <w:rFonts w:ascii="Times New Roman" w:hAnsi="Times New Roman" w:cs="Times New Roman"/>
          <w:color w:val="000000"/>
          <w:sz w:val="28"/>
          <w:szCs w:val="28"/>
        </w:rPr>
        <w:t>-</w:t>
      </w:r>
      <w:r w:rsidRPr="005523E3">
        <w:rPr>
          <w:rFonts w:ascii="Times New Roman" w:hAnsi="Times New Roman" w:cs="Times New Roman"/>
          <w:color w:val="000000"/>
          <w:sz w:val="28"/>
          <w:szCs w:val="28"/>
        </w:rPr>
        <w:tab/>
      </w:r>
      <w:r w:rsidRPr="005523E3">
        <w:rPr>
          <w:rFonts w:ascii="Times New Roman" w:eastAsia="Times New Roman" w:hAnsi="Times New Roman" w:cs="Times New Roman"/>
          <w:color w:val="000000"/>
          <w:spacing w:val="-5"/>
          <w:sz w:val="28"/>
          <w:szCs w:val="28"/>
          <w:u w:val="single"/>
        </w:rPr>
        <w:t>коэффициент привлеченного капитала</w:t>
      </w:r>
      <w:r w:rsidRPr="005523E3">
        <w:rPr>
          <w:rFonts w:ascii="Times New Roman" w:eastAsia="Times New Roman" w:hAnsi="Times New Roman" w:cs="Times New Roman"/>
          <w:color w:val="000000"/>
          <w:spacing w:val="-5"/>
          <w:sz w:val="28"/>
          <w:szCs w:val="28"/>
        </w:rPr>
        <w:t xml:space="preserve"> (</w:t>
      </w:r>
      <w:proofErr w:type="spellStart"/>
      <w:r w:rsidRPr="005523E3">
        <w:rPr>
          <w:rFonts w:ascii="Times New Roman" w:eastAsia="Times New Roman" w:hAnsi="Times New Roman" w:cs="Times New Roman"/>
          <w:color w:val="000000"/>
          <w:spacing w:val="-5"/>
          <w:sz w:val="28"/>
          <w:szCs w:val="28"/>
        </w:rPr>
        <w:t>Кпк</w:t>
      </w:r>
      <w:proofErr w:type="spellEnd"/>
      <w:r w:rsidRPr="005523E3">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rPr>
        <w:t>:</w:t>
      </w:r>
    </w:p>
    <w:p w:rsidR="00644CC9" w:rsidRPr="004757E1" w:rsidRDefault="00644CC9" w:rsidP="00644CC9">
      <w:pPr>
        <w:widowControl w:val="0"/>
        <w:shd w:val="clear" w:color="auto" w:fill="FFFFFF"/>
        <w:tabs>
          <w:tab w:val="left" w:pos="595"/>
        </w:tabs>
        <w:autoSpaceDE w:val="0"/>
        <w:autoSpaceDN w:val="0"/>
        <w:adjustRightInd w:val="0"/>
        <w:spacing w:after="0" w:line="240" w:lineRule="auto"/>
        <w:ind w:left="485"/>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rPr>
            <m:t>Кпк=</m:t>
          </m:r>
          <m:f>
            <m:fPr>
              <m:ctrlPr>
                <w:rPr>
                  <w:rFonts w:ascii="Cambria Math" w:hAnsi="Cambria Math" w:cs="Times New Roman"/>
                  <w:i/>
                  <w:sz w:val="28"/>
                  <w:szCs w:val="28"/>
                </w:rPr>
              </m:ctrlPr>
            </m:fPr>
            <m:num>
              <m:r>
                <w:rPr>
                  <w:rFonts w:ascii="Cambria Math" w:hAnsi="Cambria Math" w:cs="Times New Roman"/>
                  <w:sz w:val="28"/>
                  <w:szCs w:val="28"/>
                </w:rPr>
                <m:t>ПК</m:t>
              </m:r>
            </m:num>
            <m:den>
              <m:r>
                <w:rPr>
                  <w:rFonts w:ascii="Cambria Math" w:hAnsi="Cambria Math" w:cs="Times New Roman"/>
                  <w:sz w:val="28"/>
                  <w:szCs w:val="28"/>
                </w:rPr>
                <m:t>Б</m:t>
              </m:r>
            </m:den>
          </m:f>
        </m:oMath>
      </m:oMathPara>
    </w:p>
    <w:p w:rsidR="00644CC9" w:rsidRPr="00D6075E" w:rsidRDefault="00644CC9" w:rsidP="00644CC9">
      <w:pPr>
        <w:shd w:val="clear" w:color="auto" w:fill="FFFFFF"/>
        <w:spacing w:after="0" w:line="240" w:lineRule="auto"/>
        <w:ind w:left="10" w:right="10" w:firstLine="480"/>
        <w:jc w:val="both"/>
        <w:rPr>
          <w:rFonts w:ascii="Times New Roman" w:hAnsi="Times New Roman" w:cs="Times New Roman"/>
          <w:sz w:val="28"/>
          <w:szCs w:val="28"/>
        </w:rPr>
      </w:pPr>
      <w:r>
        <w:rPr>
          <w:sz w:val="28"/>
          <w:szCs w:val="28"/>
        </w:rPr>
        <w:t xml:space="preserve"> </w:t>
      </w:r>
      <w:r w:rsidRPr="00D6075E">
        <w:rPr>
          <w:rFonts w:ascii="Times New Roman" w:eastAsia="Times New Roman" w:hAnsi="Times New Roman" w:cs="Times New Roman"/>
          <w:color w:val="000000"/>
          <w:spacing w:val="-5"/>
          <w:sz w:val="28"/>
          <w:szCs w:val="28"/>
        </w:rPr>
        <w:t xml:space="preserve">Нижний предел показателя - 0,6 или 60 %, т. е. если </w:t>
      </w:r>
      <w:r>
        <w:rPr>
          <w:rFonts w:ascii="Times New Roman" w:eastAsia="Times New Roman" w:hAnsi="Times New Roman" w:cs="Times New Roman"/>
          <w:color w:val="000000"/>
          <w:spacing w:val="-5"/>
          <w:sz w:val="28"/>
          <w:szCs w:val="28"/>
        </w:rPr>
        <w:t>корпорация, организация</w:t>
      </w:r>
      <w:r w:rsidRPr="00D6075E">
        <w:rPr>
          <w:rFonts w:ascii="Times New Roman" w:eastAsia="Times New Roman" w:hAnsi="Times New Roman" w:cs="Times New Roman"/>
          <w:color w:val="000000"/>
          <w:spacing w:val="-5"/>
          <w:sz w:val="28"/>
          <w:szCs w:val="28"/>
        </w:rPr>
        <w:t xml:space="preserve"> имеет </w:t>
      </w:r>
      <w:r w:rsidRPr="00D6075E">
        <w:rPr>
          <w:rFonts w:ascii="Times New Roman" w:eastAsia="Times New Roman" w:hAnsi="Times New Roman" w:cs="Times New Roman"/>
          <w:color w:val="000000"/>
          <w:spacing w:val="-3"/>
          <w:sz w:val="28"/>
          <w:szCs w:val="28"/>
        </w:rPr>
        <w:t xml:space="preserve">высокую долю собственного капитала, кредиторы инвесторы вкладывают </w:t>
      </w:r>
      <w:r w:rsidRPr="00D6075E">
        <w:rPr>
          <w:rFonts w:ascii="Times New Roman" w:eastAsia="Times New Roman" w:hAnsi="Times New Roman" w:cs="Times New Roman"/>
          <w:color w:val="000000"/>
          <w:spacing w:val="-5"/>
          <w:sz w:val="28"/>
          <w:szCs w:val="28"/>
        </w:rPr>
        <w:t>более охотно свои средства.</w:t>
      </w:r>
    </w:p>
    <w:p w:rsidR="00644CC9" w:rsidRDefault="00644CC9" w:rsidP="00644CC9">
      <w:pPr>
        <w:spacing w:after="0" w:line="240" w:lineRule="auto"/>
        <w:jc w:val="both"/>
        <w:rPr>
          <w:rFonts w:ascii="Times New Roman" w:eastAsia="Times New Roman" w:hAnsi="Times New Roman" w:cs="Times New Roman"/>
          <w:color w:val="000000"/>
          <w:spacing w:val="-3"/>
          <w:sz w:val="28"/>
          <w:szCs w:val="28"/>
        </w:rPr>
      </w:pPr>
      <w:r>
        <w:rPr>
          <w:rFonts w:ascii="Times New Roman" w:hAnsi="Times New Roman" w:cs="Times New Roman"/>
          <w:color w:val="000000"/>
          <w:sz w:val="28"/>
          <w:szCs w:val="28"/>
        </w:rPr>
        <w:t xml:space="preserve">      - </w:t>
      </w:r>
      <w:r w:rsidRPr="00D6075E">
        <w:rPr>
          <w:rFonts w:ascii="Times New Roman" w:eastAsia="Times New Roman" w:hAnsi="Times New Roman" w:cs="Times New Roman"/>
          <w:color w:val="000000"/>
          <w:spacing w:val="-3"/>
          <w:sz w:val="28"/>
          <w:szCs w:val="28"/>
          <w:u w:val="single"/>
        </w:rPr>
        <w:t>коэффициент соотношения собственного и привлеченного капитала</w:t>
      </w:r>
      <w:r>
        <w:rPr>
          <w:rFonts w:ascii="Times New Roman" w:eastAsia="Times New Roman" w:hAnsi="Times New Roman" w:cs="Times New Roman"/>
          <w:color w:val="000000"/>
          <w:spacing w:val="-3"/>
          <w:sz w:val="28"/>
          <w:szCs w:val="28"/>
          <w:u w:val="single"/>
        </w:rPr>
        <w:t xml:space="preserve"> </w:t>
      </w:r>
      <w:r w:rsidRPr="00D6075E">
        <w:rPr>
          <w:rFonts w:ascii="Times New Roman" w:eastAsia="Times New Roman" w:hAnsi="Times New Roman" w:cs="Times New Roman"/>
          <w:color w:val="000000"/>
          <w:spacing w:val="-3"/>
          <w:sz w:val="28"/>
          <w:szCs w:val="28"/>
        </w:rPr>
        <w:t>(Кс):</w:t>
      </w:r>
    </w:p>
    <w:p w:rsidR="00644CC9" w:rsidRPr="004757E1" w:rsidRDefault="00644CC9" w:rsidP="00644CC9">
      <w:pPr>
        <w:spacing w:after="0" w:line="240" w:lineRule="auto"/>
        <w:jc w:val="center"/>
        <w:rPr>
          <w:rFonts w:ascii="Times New Roman" w:eastAsia="Times New Roman" w:hAnsi="Times New Roman" w:cs="Times New Roman"/>
          <w:color w:val="000000"/>
          <w:spacing w:val="-3"/>
          <w:sz w:val="36"/>
          <w:szCs w:val="36"/>
        </w:rPr>
      </w:pPr>
      <w:r w:rsidRPr="004757E1">
        <w:rPr>
          <w:rFonts w:ascii="Times New Roman" w:eastAsia="Times New Roman" w:hAnsi="Times New Roman" w:cs="Times New Roman"/>
          <w:color w:val="000000"/>
          <w:spacing w:val="-3"/>
          <w:sz w:val="36"/>
          <w:szCs w:val="36"/>
        </w:rPr>
        <w:t xml:space="preserve">Кс= </w:t>
      </w:r>
      <m:oMath>
        <m:f>
          <m:fPr>
            <m:ctrlPr>
              <w:rPr>
                <w:rFonts w:ascii="Cambria Math" w:eastAsia="Times New Roman" w:hAnsi="Cambria Math" w:cs="Times New Roman"/>
                <w:i/>
                <w:color w:val="000000"/>
                <w:spacing w:val="-3"/>
                <w:sz w:val="36"/>
                <w:szCs w:val="36"/>
              </w:rPr>
            </m:ctrlPr>
          </m:fPr>
          <m:num>
            <m:r>
              <w:rPr>
                <w:rFonts w:ascii="Cambria Math" w:eastAsia="Times New Roman" w:hAnsi="Cambria Math" w:cs="Times New Roman"/>
                <w:color w:val="000000"/>
                <w:spacing w:val="-3"/>
                <w:sz w:val="36"/>
                <w:szCs w:val="36"/>
              </w:rPr>
              <m:t>ПК</m:t>
            </m:r>
          </m:num>
          <m:den>
            <m:r>
              <w:rPr>
                <w:rFonts w:ascii="Cambria Math" w:eastAsia="Times New Roman" w:hAnsi="Cambria Math" w:cs="Times New Roman"/>
                <w:color w:val="000000"/>
                <w:spacing w:val="-3"/>
                <w:sz w:val="36"/>
                <w:szCs w:val="36"/>
              </w:rPr>
              <m:t>СК</m:t>
            </m:r>
          </m:den>
        </m:f>
      </m:oMath>
    </w:p>
    <w:p w:rsidR="00644CC9" w:rsidRPr="00D6075E" w:rsidRDefault="00644CC9" w:rsidP="00644CC9">
      <w:pPr>
        <w:widowControl w:val="0"/>
        <w:shd w:val="clear" w:color="auto" w:fill="FFFFFF"/>
        <w:autoSpaceDE w:val="0"/>
        <w:autoSpaceDN w:val="0"/>
        <w:adjustRightInd w:val="0"/>
        <w:spacing w:after="0" w:line="240" w:lineRule="auto"/>
        <w:ind w:left="5" w:right="14" w:firstLine="480"/>
        <w:jc w:val="both"/>
        <w:rPr>
          <w:rFonts w:ascii="Times New Roman" w:hAnsi="Times New Roman" w:cs="Times New Roman"/>
          <w:sz w:val="28"/>
          <w:szCs w:val="28"/>
        </w:rPr>
      </w:pPr>
      <w:r w:rsidRPr="00D6075E">
        <w:rPr>
          <w:rFonts w:ascii="Times New Roman" w:eastAsia="Times New Roman" w:hAnsi="Times New Roman" w:cs="Times New Roman"/>
          <w:color w:val="000000"/>
          <w:spacing w:val="-5"/>
          <w:sz w:val="28"/>
          <w:szCs w:val="28"/>
        </w:rPr>
        <w:t xml:space="preserve">Рост показателя в динамике свидетельствует об усилении зависимости </w:t>
      </w:r>
      <w:r>
        <w:rPr>
          <w:rFonts w:ascii="Times New Roman" w:eastAsia="Times New Roman" w:hAnsi="Times New Roman" w:cs="Times New Roman"/>
          <w:color w:val="000000"/>
          <w:spacing w:val="-5"/>
          <w:sz w:val="28"/>
          <w:szCs w:val="28"/>
        </w:rPr>
        <w:t>корпорации, организации</w:t>
      </w:r>
      <w:r w:rsidRPr="00D6075E">
        <w:rPr>
          <w:rFonts w:ascii="Times New Roman" w:eastAsia="Times New Roman" w:hAnsi="Times New Roman" w:cs="Times New Roman"/>
          <w:color w:val="000000"/>
          <w:spacing w:val="-5"/>
          <w:sz w:val="28"/>
          <w:szCs w:val="28"/>
        </w:rPr>
        <w:t xml:space="preserve"> от привлеченного капитала, т. е. о некотором снижении финан</w:t>
      </w:r>
      <w:r w:rsidRPr="00D6075E">
        <w:rPr>
          <w:rFonts w:ascii="Times New Roman" w:eastAsia="Times New Roman" w:hAnsi="Times New Roman" w:cs="Times New Roman"/>
          <w:color w:val="000000"/>
          <w:spacing w:val="-5"/>
          <w:sz w:val="28"/>
          <w:szCs w:val="28"/>
        </w:rPr>
        <w:softHyphen/>
        <w:t>совой устойчивости, и наоборот.</w:t>
      </w:r>
    </w:p>
    <w:p w:rsidR="00644CC9" w:rsidRDefault="00644CC9" w:rsidP="00644CC9">
      <w:pPr>
        <w:widowControl w:val="0"/>
        <w:shd w:val="clear" w:color="auto" w:fill="FFFFFF"/>
        <w:tabs>
          <w:tab w:val="left" w:pos="595"/>
        </w:tabs>
        <w:autoSpaceDE w:val="0"/>
        <w:autoSpaceDN w:val="0"/>
        <w:adjustRightInd w:val="0"/>
        <w:spacing w:after="0" w:line="240" w:lineRule="auto"/>
        <w:ind w:left="485"/>
        <w:rPr>
          <w:rFonts w:ascii="Times New Roman" w:eastAsia="Times New Roman" w:hAnsi="Times New Roman" w:cs="Times New Roman"/>
          <w:color w:val="000000"/>
          <w:spacing w:val="-5"/>
          <w:sz w:val="28"/>
          <w:szCs w:val="28"/>
        </w:rPr>
      </w:pPr>
      <w:r w:rsidRPr="00D6075E">
        <w:rPr>
          <w:rFonts w:ascii="Times New Roman" w:hAnsi="Times New Roman" w:cs="Times New Roman"/>
          <w:color w:val="000000"/>
          <w:sz w:val="28"/>
          <w:szCs w:val="28"/>
        </w:rPr>
        <w:t>-</w:t>
      </w:r>
      <w:r w:rsidRPr="00D6075E">
        <w:rPr>
          <w:rFonts w:ascii="Times New Roman" w:hAnsi="Times New Roman" w:cs="Times New Roman"/>
          <w:color w:val="000000"/>
          <w:sz w:val="28"/>
          <w:szCs w:val="28"/>
        </w:rPr>
        <w:tab/>
      </w:r>
      <w:r w:rsidRPr="00D6075E">
        <w:rPr>
          <w:rFonts w:ascii="Times New Roman" w:eastAsia="Times New Roman" w:hAnsi="Times New Roman" w:cs="Times New Roman"/>
          <w:color w:val="000000"/>
          <w:spacing w:val="-5"/>
          <w:sz w:val="28"/>
          <w:szCs w:val="28"/>
          <w:u w:val="single"/>
        </w:rPr>
        <w:t>коэффициент финансовой зависимости</w:t>
      </w:r>
      <w:r w:rsidRPr="00D6075E">
        <w:rPr>
          <w:rFonts w:ascii="Times New Roman" w:eastAsia="Times New Roman" w:hAnsi="Times New Roman" w:cs="Times New Roman"/>
          <w:color w:val="000000"/>
          <w:spacing w:val="-5"/>
          <w:sz w:val="28"/>
          <w:szCs w:val="28"/>
        </w:rPr>
        <w:t xml:space="preserve"> (</w:t>
      </w:r>
      <w:proofErr w:type="spellStart"/>
      <w:r w:rsidRPr="00D6075E">
        <w:rPr>
          <w:rFonts w:ascii="Times New Roman" w:eastAsia="Times New Roman" w:hAnsi="Times New Roman" w:cs="Times New Roman"/>
          <w:color w:val="000000"/>
          <w:spacing w:val="-5"/>
          <w:sz w:val="28"/>
          <w:szCs w:val="28"/>
        </w:rPr>
        <w:t>Кфз</w:t>
      </w:r>
      <w:proofErr w:type="spellEnd"/>
      <w:r w:rsidRPr="00D6075E">
        <w:rPr>
          <w:rFonts w:ascii="Times New Roman" w:eastAsia="Times New Roman" w:hAnsi="Times New Roman" w:cs="Times New Roman"/>
          <w:color w:val="000000"/>
          <w:spacing w:val="-5"/>
          <w:sz w:val="28"/>
          <w:szCs w:val="28"/>
        </w:rPr>
        <w:t>)</w:t>
      </w:r>
      <w:r>
        <w:rPr>
          <w:rFonts w:ascii="Times New Roman" w:eastAsia="Times New Roman" w:hAnsi="Times New Roman" w:cs="Times New Roman"/>
          <w:color w:val="000000"/>
          <w:spacing w:val="-5"/>
          <w:sz w:val="28"/>
          <w:szCs w:val="28"/>
        </w:rPr>
        <w:t>:</w:t>
      </w:r>
    </w:p>
    <w:p w:rsidR="00644CC9" w:rsidRPr="00D6075E" w:rsidRDefault="00644CC9" w:rsidP="00644CC9">
      <w:pPr>
        <w:widowControl w:val="0"/>
        <w:shd w:val="clear" w:color="auto" w:fill="FFFFFF"/>
        <w:tabs>
          <w:tab w:val="left" w:pos="595"/>
        </w:tabs>
        <w:autoSpaceDE w:val="0"/>
        <w:autoSpaceDN w:val="0"/>
        <w:adjustRightInd w:val="0"/>
        <w:spacing w:after="0" w:line="240" w:lineRule="auto"/>
        <w:ind w:left="485"/>
        <w:rPr>
          <w:rFonts w:ascii="Times New Roman" w:hAnsi="Times New Roman" w:cs="Times New Roman"/>
          <w:sz w:val="28"/>
          <w:szCs w:val="28"/>
        </w:rPr>
      </w:pPr>
      <m:oMathPara>
        <m:oMathParaPr>
          <m:jc m:val="center"/>
        </m:oMathParaPr>
        <m:oMath>
          <m:r>
            <w:rPr>
              <w:rFonts w:ascii="Cambria Math" w:hAnsi="Cambria Math" w:cs="Times New Roman"/>
              <w:sz w:val="28"/>
              <w:szCs w:val="28"/>
            </w:rPr>
            <w:lastRenderedPageBreak/>
            <m:t>Кфз=</m:t>
          </m:r>
          <m:f>
            <m:fPr>
              <m:ctrlPr>
                <w:rPr>
                  <w:rFonts w:ascii="Cambria Math" w:hAnsi="Cambria Math" w:cs="Times New Roman"/>
                  <w:i/>
                  <w:sz w:val="28"/>
                  <w:szCs w:val="28"/>
                </w:rPr>
              </m:ctrlPr>
            </m:fPr>
            <m:num>
              <m:r>
                <w:rPr>
                  <w:rFonts w:ascii="Cambria Math" w:hAnsi="Cambria Math" w:cs="Times New Roman"/>
                  <w:sz w:val="28"/>
                  <w:szCs w:val="28"/>
                </w:rPr>
                <m:t>Б</m:t>
              </m:r>
            </m:num>
            <m:den>
              <m:r>
                <w:rPr>
                  <w:rFonts w:ascii="Cambria Math" w:hAnsi="Cambria Math" w:cs="Times New Roman"/>
                  <w:sz w:val="28"/>
                  <w:szCs w:val="28"/>
                </w:rPr>
                <m:t>СК</m:t>
              </m:r>
            </m:den>
          </m:f>
        </m:oMath>
      </m:oMathPara>
    </w:p>
    <w:p w:rsidR="00644CC9" w:rsidRPr="00D6075E" w:rsidRDefault="00644CC9" w:rsidP="00644CC9">
      <w:pPr>
        <w:widowControl w:val="0"/>
        <w:shd w:val="clear" w:color="auto" w:fill="FFFFFF"/>
        <w:autoSpaceDE w:val="0"/>
        <w:autoSpaceDN w:val="0"/>
        <w:adjustRightInd w:val="0"/>
        <w:spacing w:after="0" w:line="240" w:lineRule="auto"/>
        <w:ind w:left="5" w:right="10" w:firstLine="475"/>
        <w:jc w:val="both"/>
        <w:rPr>
          <w:rFonts w:ascii="Times New Roman" w:hAnsi="Times New Roman" w:cs="Times New Roman"/>
          <w:sz w:val="28"/>
          <w:szCs w:val="28"/>
        </w:rPr>
      </w:pPr>
      <w:r w:rsidRPr="00D6075E">
        <w:rPr>
          <w:rFonts w:ascii="Times New Roman" w:eastAsia="Times New Roman" w:hAnsi="Times New Roman" w:cs="Times New Roman"/>
          <w:color w:val="000000"/>
          <w:spacing w:val="-6"/>
          <w:sz w:val="28"/>
          <w:szCs w:val="28"/>
        </w:rPr>
        <w:t xml:space="preserve">Если значение коэффициента снижается до единицы (100 %), то значит </w:t>
      </w:r>
      <w:r w:rsidRPr="00D6075E">
        <w:rPr>
          <w:rFonts w:ascii="Times New Roman" w:eastAsia="Times New Roman" w:hAnsi="Times New Roman" w:cs="Times New Roman"/>
          <w:color w:val="000000"/>
          <w:spacing w:val="-5"/>
          <w:sz w:val="28"/>
          <w:szCs w:val="28"/>
        </w:rPr>
        <w:t>владельцы полностью финансируют сво</w:t>
      </w:r>
      <w:r>
        <w:rPr>
          <w:rFonts w:ascii="Times New Roman" w:eastAsia="Times New Roman" w:hAnsi="Times New Roman" w:cs="Times New Roman"/>
          <w:color w:val="000000"/>
          <w:spacing w:val="-5"/>
          <w:sz w:val="28"/>
          <w:szCs w:val="28"/>
        </w:rPr>
        <w:t>ю корпорацию, организацию</w:t>
      </w:r>
      <w:r w:rsidRPr="00D6075E">
        <w:rPr>
          <w:rFonts w:ascii="Times New Roman" w:eastAsia="Times New Roman" w:hAnsi="Times New Roman" w:cs="Times New Roman"/>
          <w:color w:val="000000"/>
          <w:spacing w:val="-5"/>
          <w:sz w:val="28"/>
          <w:szCs w:val="28"/>
        </w:rPr>
        <w:t>.</w:t>
      </w:r>
    </w:p>
    <w:p w:rsidR="00644CC9" w:rsidRDefault="00644CC9" w:rsidP="00644CC9">
      <w:pPr>
        <w:widowControl w:val="0"/>
        <w:shd w:val="clear" w:color="auto" w:fill="FFFFFF"/>
        <w:autoSpaceDE w:val="0"/>
        <w:autoSpaceDN w:val="0"/>
        <w:adjustRightInd w:val="0"/>
        <w:spacing w:before="422" w:after="0" w:line="240" w:lineRule="auto"/>
        <w:ind w:left="5"/>
        <w:jc w:val="both"/>
        <w:rPr>
          <w:rFonts w:ascii="Times New Roman" w:eastAsia="Times New Roman" w:hAnsi="Times New Roman" w:cs="Times New Roman"/>
          <w:color w:val="000000"/>
          <w:spacing w:val="-7"/>
          <w:sz w:val="28"/>
          <w:szCs w:val="28"/>
        </w:rPr>
      </w:pPr>
      <w:r w:rsidRPr="00D6075E">
        <w:rPr>
          <w:rFonts w:ascii="Times New Roman" w:eastAsia="Times New Roman" w:hAnsi="Times New Roman" w:cs="Times New Roman"/>
          <w:color w:val="000000"/>
          <w:spacing w:val="-2"/>
          <w:sz w:val="28"/>
          <w:szCs w:val="28"/>
        </w:rPr>
        <w:t xml:space="preserve">Задача 40. Проведите оценку финансового состояния </w:t>
      </w:r>
      <w:r>
        <w:rPr>
          <w:rFonts w:ascii="Times New Roman" w:eastAsia="Times New Roman" w:hAnsi="Times New Roman" w:cs="Times New Roman"/>
          <w:color w:val="000000"/>
          <w:spacing w:val="-2"/>
          <w:sz w:val="28"/>
          <w:szCs w:val="28"/>
        </w:rPr>
        <w:t xml:space="preserve">корпорации, </w:t>
      </w:r>
      <w:r w:rsidRPr="00D6075E">
        <w:rPr>
          <w:rFonts w:ascii="Times New Roman" w:eastAsia="Times New Roman" w:hAnsi="Times New Roman" w:cs="Times New Roman"/>
          <w:color w:val="000000"/>
          <w:spacing w:val="-2"/>
          <w:sz w:val="28"/>
          <w:szCs w:val="28"/>
        </w:rPr>
        <w:t xml:space="preserve">организации по </w:t>
      </w:r>
      <w:r>
        <w:rPr>
          <w:rFonts w:ascii="Times New Roman" w:eastAsia="Times New Roman" w:hAnsi="Times New Roman" w:cs="Times New Roman"/>
          <w:color w:val="000000"/>
          <w:spacing w:val="-7"/>
          <w:sz w:val="28"/>
          <w:szCs w:val="28"/>
        </w:rPr>
        <w:t>балансу.</w:t>
      </w:r>
    </w:p>
    <w:p w:rsidR="00644CC9"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ТЕМА </w:t>
      </w:r>
      <w:r>
        <w:rPr>
          <w:rFonts w:ascii="Times New Roman" w:eastAsia="Times New Roman" w:hAnsi="Times New Roman" w:cs="Times New Roman"/>
          <w:color w:val="000000"/>
          <w:spacing w:val="-7"/>
          <w:sz w:val="28"/>
          <w:szCs w:val="28"/>
        </w:rPr>
        <w:t>9</w:t>
      </w:r>
      <w:r w:rsidRPr="004757E1">
        <w:rPr>
          <w:rFonts w:ascii="Times New Roman" w:eastAsia="Times New Roman" w:hAnsi="Times New Roman" w:cs="Times New Roman"/>
          <w:color w:val="000000"/>
          <w:spacing w:val="-7"/>
          <w:sz w:val="28"/>
          <w:szCs w:val="28"/>
        </w:rPr>
        <w:t>.   УПРАВЛЕНИЕ ОБОРОТНЫМ КАПИТАЛОМ</w:t>
      </w: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Оборотный капитал – это денежные средства, инвестируемые </w:t>
      </w:r>
      <w:r>
        <w:rPr>
          <w:rFonts w:ascii="Times New Roman" w:eastAsia="Times New Roman" w:hAnsi="Times New Roman" w:cs="Times New Roman"/>
          <w:color w:val="000000"/>
          <w:spacing w:val="-7"/>
          <w:sz w:val="28"/>
          <w:szCs w:val="28"/>
        </w:rPr>
        <w:t xml:space="preserve">корпорацией, </w:t>
      </w:r>
      <w:r w:rsidRPr="008E10B1">
        <w:rPr>
          <w:rFonts w:ascii="Times New Roman" w:eastAsia="Times New Roman" w:hAnsi="Times New Roman" w:cs="Times New Roman"/>
          <w:color w:val="000000"/>
          <w:spacing w:val="-7"/>
          <w:sz w:val="28"/>
          <w:szCs w:val="28"/>
        </w:rPr>
        <w:t>организацией в текущую деятельность на период каждого операционного цикла, т.е. авансируемые в оборотные производственные фонды и фонды обращения.</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Иными словами, это средства организации, вложенные в текущие активы (оборотные средства). Оборотный капитал непосредственно участвует в создании новой стоимости.</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Существует понятие ЧИСТЫЙ ОБОРОТНЫЙ КАПИТАЛ (ЧОК), а в традиционной терминологии - собственные оборотные средства (СОС).</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Чистый оборотный капитал характеризует ту часть объема оборотных активов, которая сформирована за счет собственного и долгосрочного заемного капитала.</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Чистый оборотный капитал можно посчитать по балансу двумя способами: «снизу» и «сверху». Производя эти операции, мы определим величину оборотных активов предприятия, формирующихся за счет собственных средств и долгосрочных заимствований.</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1  способ      </w:t>
      </w:r>
      <w:r w:rsidRPr="008E10B1">
        <w:rPr>
          <w:rFonts w:ascii="Times New Roman" w:eastAsia="Times New Roman" w:hAnsi="Times New Roman" w:cs="Times New Roman"/>
          <w:b/>
          <w:color w:val="000000"/>
          <w:spacing w:val="-7"/>
          <w:sz w:val="28"/>
          <w:szCs w:val="28"/>
        </w:rPr>
        <w:t>ЧОК = ТА – ТП</w:t>
      </w:r>
      <w:r w:rsidRPr="008E10B1">
        <w:rPr>
          <w:rFonts w:ascii="Times New Roman" w:eastAsia="Times New Roman" w:hAnsi="Times New Roman" w:cs="Times New Roman"/>
          <w:color w:val="000000"/>
          <w:spacing w:val="-7"/>
          <w:sz w:val="28"/>
          <w:szCs w:val="28"/>
        </w:rPr>
        <w:t xml:space="preserve"> </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                               или</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    ЧОК = 2 раздел Актива – 5 раздел Пассива,</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где ТА – текущие активы (оборотные активы);</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      ТП – текущие пассивы (краткосрочные обязательства).</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2 способ    </w:t>
      </w:r>
      <w:r w:rsidRPr="008E10B1">
        <w:rPr>
          <w:rFonts w:ascii="Times New Roman" w:eastAsia="Times New Roman" w:hAnsi="Times New Roman" w:cs="Times New Roman"/>
          <w:b/>
          <w:color w:val="000000"/>
          <w:spacing w:val="-7"/>
          <w:sz w:val="28"/>
          <w:szCs w:val="28"/>
        </w:rPr>
        <w:t>ЧОК = СК + ДО – ВА</w:t>
      </w:r>
      <w:r w:rsidRPr="008E10B1">
        <w:rPr>
          <w:rFonts w:ascii="Times New Roman" w:eastAsia="Times New Roman" w:hAnsi="Times New Roman" w:cs="Times New Roman"/>
          <w:color w:val="000000"/>
          <w:spacing w:val="-7"/>
          <w:sz w:val="28"/>
          <w:szCs w:val="28"/>
        </w:rPr>
        <w:t xml:space="preserve"> </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                               или </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ЧОК = 3 раздел Пассива + 4 раздел Пассива – 1 раздел Актива</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Cs/>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Cs/>
          <w:color w:val="000000"/>
          <w:spacing w:val="-7"/>
          <w:sz w:val="28"/>
          <w:szCs w:val="28"/>
        </w:rPr>
      </w:pPr>
      <w:r w:rsidRPr="008E10B1">
        <w:rPr>
          <w:rFonts w:ascii="Times New Roman" w:eastAsia="Times New Roman" w:hAnsi="Times New Roman" w:cs="Times New Roman"/>
          <w:iCs/>
          <w:color w:val="000000"/>
          <w:spacing w:val="-7"/>
          <w:sz w:val="28"/>
          <w:szCs w:val="28"/>
        </w:rPr>
        <w:t>где СК – собственный капитал;</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Cs/>
          <w:color w:val="000000"/>
          <w:spacing w:val="-7"/>
          <w:sz w:val="28"/>
          <w:szCs w:val="28"/>
        </w:rPr>
      </w:pPr>
      <w:r w:rsidRPr="008E10B1">
        <w:rPr>
          <w:rFonts w:ascii="Times New Roman" w:eastAsia="Times New Roman" w:hAnsi="Times New Roman" w:cs="Times New Roman"/>
          <w:iCs/>
          <w:color w:val="000000"/>
          <w:spacing w:val="-7"/>
          <w:sz w:val="28"/>
          <w:szCs w:val="28"/>
        </w:rPr>
        <w:t xml:space="preserve">      ДО – долгосрочные обязательства;</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Cs/>
          <w:color w:val="000000"/>
          <w:spacing w:val="-7"/>
          <w:sz w:val="28"/>
          <w:szCs w:val="28"/>
        </w:rPr>
      </w:pPr>
      <w:r w:rsidRPr="008E10B1">
        <w:rPr>
          <w:rFonts w:ascii="Times New Roman" w:eastAsia="Times New Roman" w:hAnsi="Times New Roman" w:cs="Times New Roman"/>
          <w:iCs/>
          <w:color w:val="000000"/>
          <w:spacing w:val="-7"/>
          <w:sz w:val="28"/>
          <w:szCs w:val="28"/>
        </w:rPr>
        <w:t xml:space="preserve">      ВА – внеоборотные активы.</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Cs/>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iCs/>
          <w:color w:val="000000"/>
          <w:spacing w:val="-7"/>
          <w:sz w:val="28"/>
          <w:szCs w:val="28"/>
        </w:rPr>
        <w:t>Наличие    чистого   оборотного   капитала -</w:t>
      </w:r>
      <w:r w:rsidRPr="008E10B1">
        <w:rPr>
          <w:rFonts w:ascii="Times New Roman" w:eastAsia="Times New Roman" w:hAnsi="Times New Roman" w:cs="Times New Roman"/>
          <w:color w:val="000000"/>
          <w:spacing w:val="-7"/>
          <w:sz w:val="28"/>
          <w:szCs w:val="28"/>
        </w:rPr>
        <w:t xml:space="preserve">  </w:t>
      </w:r>
      <w:r w:rsidRPr="008E10B1">
        <w:rPr>
          <w:rFonts w:ascii="Times New Roman" w:eastAsia="Times New Roman" w:hAnsi="Times New Roman" w:cs="Times New Roman"/>
          <w:iCs/>
          <w:color w:val="000000"/>
          <w:spacing w:val="-7"/>
          <w:sz w:val="28"/>
          <w:szCs w:val="28"/>
        </w:rPr>
        <w:t>необходимое   условие</w:t>
      </w:r>
      <w:r w:rsidRPr="008E10B1">
        <w:rPr>
          <w:rFonts w:ascii="Times New Roman" w:eastAsia="Times New Roman" w:hAnsi="Times New Roman" w:cs="Times New Roman"/>
          <w:color w:val="000000"/>
          <w:spacing w:val="-7"/>
          <w:sz w:val="28"/>
          <w:szCs w:val="28"/>
        </w:rPr>
        <w:t xml:space="preserve"> </w:t>
      </w:r>
      <w:r w:rsidRPr="008E10B1">
        <w:rPr>
          <w:rFonts w:ascii="Times New Roman" w:eastAsia="Times New Roman" w:hAnsi="Times New Roman" w:cs="Times New Roman"/>
          <w:iCs/>
          <w:color w:val="000000"/>
          <w:spacing w:val="-7"/>
          <w:sz w:val="28"/>
          <w:szCs w:val="28"/>
        </w:rPr>
        <w:t xml:space="preserve">обеспечения финансовой устойчивости предприятия. Минимальное значение </w:t>
      </w:r>
      <w:r w:rsidRPr="008E10B1">
        <w:rPr>
          <w:rFonts w:ascii="Times New Roman" w:eastAsia="Times New Roman" w:hAnsi="Times New Roman" w:cs="Times New Roman"/>
          <w:iCs/>
          <w:color w:val="000000"/>
          <w:spacing w:val="-7"/>
          <w:sz w:val="28"/>
          <w:szCs w:val="28"/>
        </w:rPr>
        <w:lastRenderedPageBreak/>
        <w:t>данного показателя устанавливается в размере 10 % от общего объема оборотных активов. Чем выше данный показатель, тем устойчивее финансовое состояние предприятие, тем больше у него возможностей для проведения независимой финансовой политики.</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r w:rsidRPr="008E10B1">
        <w:rPr>
          <w:rFonts w:ascii="Times New Roman" w:eastAsia="Times New Roman" w:hAnsi="Times New Roman" w:cs="Times New Roman"/>
          <w:color w:val="000000"/>
          <w:spacing w:val="-7"/>
          <w:sz w:val="28"/>
          <w:szCs w:val="28"/>
        </w:rPr>
        <w:t>Оставшуюся часть оборотных активов, если она не покрыта денежными   средствами,    надо   финансировать   в   долг   -    кредиторской</w:t>
      </w:r>
      <w:r w:rsidRPr="008E10B1">
        <w:rPr>
          <w:rFonts w:ascii="Times New Roman" w:eastAsia="Times New Roman" w:hAnsi="Times New Roman" w:cs="Times New Roman"/>
          <w:b/>
          <w:color w:val="000000"/>
          <w:spacing w:val="-7"/>
          <w:sz w:val="28"/>
          <w:szCs w:val="28"/>
        </w:rPr>
        <w:t xml:space="preserve"> </w:t>
      </w:r>
      <w:r w:rsidRPr="008E10B1">
        <w:rPr>
          <w:rFonts w:ascii="Times New Roman" w:eastAsia="Times New Roman" w:hAnsi="Times New Roman" w:cs="Times New Roman"/>
          <w:color w:val="000000"/>
          <w:spacing w:val="-7"/>
          <w:sz w:val="28"/>
          <w:szCs w:val="28"/>
        </w:rPr>
        <w:t>задолженностью. Не хватает кредиторской задолженности - приходится брать краткосрочный кредит.</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Такую потребность в кредите можно выявить при расчете текущих финансовых потребностей (ТФП).</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r w:rsidRPr="008E10B1">
        <w:rPr>
          <w:rFonts w:ascii="Times New Roman" w:eastAsia="Times New Roman" w:hAnsi="Times New Roman" w:cs="Times New Roman"/>
          <w:b/>
          <w:color w:val="000000"/>
          <w:spacing w:val="-7"/>
          <w:sz w:val="28"/>
          <w:szCs w:val="28"/>
        </w:rPr>
        <w:t>ТФП = ОА (без денежных средств) – КЗ</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где  ОА – оборотные активы;</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r w:rsidRPr="008E10B1">
        <w:rPr>
          <w:rFonts w:ascii="Times New Roman" w:eastAsia="Times New Roman" w:hAnsi="Times New Roman" w:cs="Times New Roman"/>
          <w:color w:val="000000"/>
          <w:spacing w:val="-7"/>
          <w:sz w:val="28"/>
          <w:szCs w:val="28"/>
        </w:rPr>
        <w:t>КЗ  – кредиторская задолженность.</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При сравнении величины текущих  финансовых   потребностей и величины чистого оборотного капитала можно определить потребность в краткосрочном кредите.</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Если ЧОК &gt; ТФП – потребность в кредите отсутствует;</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Если ЧОК &lt; ТФП – потребность в кредите существует.</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Задача 41</w:t>
      </w:r>
      <w:r>
        <w:rPr>
          <w:rFonts w:ascii="Times New Roman" w:eastAsia="Times New Roman" w:hAnsi="Times New Roman" w:cs="Times New Roman"/>
          <w:color w:val="000000"/>
          <w:spacing w:val="-7"/>
          <w:sz w:val="28"/>
          <w:szCs w:val="28"/>
        </w:rPr>
        <w:t>.</w:t>
      </w:r>
      <w:r w:rsidRPr="008E10B1">
        <w:rPr>
          <w:rFonts w:ascii="Times New Roman" w:eastAsia="Times New Roman" w:hAnsi="Times New Roman" w:cs="Times New Roman"/>
          <w:color w:val="000000"/>
          <w:spacing w:val="-7"/>
          <w:sz w:val="28"/>
          <w:szCs w:val="28"/>
        </w:rPr>
        <w:t xml:space="preserve"> Комбикормовый завод «Павловский» имеет следующий баланс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5"/>
        <w:gridCol w:w="1517"/>
        <w:gridCol w:w="3223"/>
        <w:gridCol w:w="1396"/>
      </w:tblGrid>
      <w:tr w:rsidR="00644CC9" w:rsidRPr="0036049E" w:rsidTr="009E5B01">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АКТИВ</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Сумма, тыс. руб.</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ПАССИВ</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Сумма, тыс. руб.</w:t>
            </w:r>
          </w:p>
        </w:tc>
      </w:tr>
      <w:tr w:rsidR="00644CC9" w:rsidRPr="0036049E" w:rsidTr="009E5B01">
        <w:trPr>
          <w:trHeight w:val="263"/>
        </w:trPr>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Внеоборотные активы</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22488</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Уставный капитал</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50000</w:t>
            </w:r>
          </w:p>
        </w:tc>
      </w:tr>
      <w:tr w:rsidR="00644CC9" w:rsidRPr="0036049E" w:rsidTr="009E5B01">
        <w:trPr>
          <w:trHeight w:val="268"/>
        </w:trPr>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Запасы </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36955</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Добавочный капитал</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1508</w:t>
            </w:r>
          </w:p>
        </w:tc>
      </w:tr>
      <w:tr w:rsidR="00644CC9" w:rsidRPr="0036049E" w:rsidTr="009E5B01">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Дебиторская задолженность</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61353</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Нераспределенная прибыль</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13547</w:t>
            </w:r>
          </w:p>
        </w:tc>
      </w:tr>
      <w:tr w:rsidR="00644CC9" w:rsidRPr="0036049E" w:rsidTr="009E5B01">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Краткосрочные финансовые вложения</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6270</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Долгосрочные обязательства</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1580</w:t>
            </w:r>
          </w:p>
        </w:tc>
      </w:tr>
      <w:tr w:rsidR="00644CC9" w:rsidRPr="0036049E" w:rsidTr="009E5B01">
        <w:trPr>
          <w:trHeight w:val="263"/>
        </w:trPr>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Денежные средства</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688</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Краткосрочные кредиты</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60000</w:t>
            </w:r>
          </w:p>
        </w:tc>
      </w:tr>
      <w:tr w:rsidR="00644CC9" w:rsidRPr="0036049E" w:rsidTr="009E5B01">
        <w:trPr>
          <w:trHeight w:val="259"/>
        </w:trPr>
        <w:tc>
          <w:tcPr>
            <w:tcW w:w="3510"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Прочие оборотные активы</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157</w:t>
            </w: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Кредиторская задолженность</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1276</w:t>
            </w:r>
          </w:p>
        </w:tc>
      </w:tr>
      <w:tr w:rsidR="00644CC9" w:rsidRPr="0036049E" w:rsidTr="009E5B01">
        <w:trPr>
          <w:trHeight w:val="359"/>
        </w:trPr>
        <w:tc>
          <w:tcPr>
            <w:tcW w:w="3510"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БАЛАНС</w:t>
            </w:r>
          </w:p>
        </w:tc>
        <w:tc>
          <w:tcPr>
            <w:tcW w:w="1543"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p>
        </w:tc>
        <w:tc>
          <w:tcPr>
            <w:tcW w:w="327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БАЛАНС</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p>
        </w:tc>
      </w:tr>
    </w:tbl>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Определите чистый оборотный капитал двумя способами, текущие финансовые потребности, потребность в краткосрочном кредите. Сделайте выводы.</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Задача</w:t>
      </w:r>
      <w:r>
        <w:rPr>
          <w:rFonts w:ascii="Times New Roman" w:eastAsia="Times New Roman" w:hAnsi="Times New Roman" w:cs="Times New Roman"/>
          <w:color w:val="000000"/>
          <w:spacing w:val="-7"/>
          <w:sz w:val="28"/>
          <w:szCs w:val="28"/>
        </w:rPr>
        <w:t xml:space="preserve"> 4</w:t>
      </w:r>
      <w:r w:rsidRPr="008E10B1">
        <w:rPr>
          <w:rFonts w:ascii="Times New Roman" w:eastAsia="Times New Roman" w:hAnsi="Times New Roman" w:cs="Times New Roman"/>
          <w:color w:val="000000"/>
          <w:spacing w:val="-7"/>
          <w:sz w:val="28"/>
          <w:szCs w:val="28"/>
        </w:rPr>
        <w:t>2</w:t>
      </w:r>
      <w:r>
        <w:rPr>
          <w:rFonts w:ascii="Times New Roman" w:eastAsia="Times New Roman" w:hAnsi="Times New Roman" w:cs="Times New Roman"/>
          <w:color w:val="000000"/>
          <w:spacing w:val="-7"/>
          <w:sz w:val="28"/>
          <w:szCs w:val="28"/>
        </w:rPr>
        <w:t>.</w:t>
      </w:r>
      <w:r w:rsidRPr="008E10B1">
        <w:rPr>
          <w:rFonts w:ascii="Times New Roman" w:eastAsia="Times New Roman" w:hAnsi="Times New Roman" w:cs="Times New Roman"/>
          <w:color w:val="000000"/>
          <w:spacing w:val="-7"/>
          <w:sz w:val="28"/>
          <w:szCs w:val="28"/>
        </w:rPr>
        <w:t xml:space="preserve"> Баланс ОАО</w:t>
      </w:r>
      <w:r>
        <w:rPr>
          <w:rFonts w:ascii="Times New Roman" w:eastAsia="Times New Roman" w:hAnsi="Times New Roman" w:cs="Times New Roman"/>
          <w:color w:val="000000"/>
          <w:spacing w:val="-7"/>
          <w:sz w:val="28"/>
          <w:szCs w:val="28"/>
        </w:rPr>
        <w:t xml:space="preserve"> «Лотос-М» имеет следующий вид: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334"/>
        <w:gridCol w:w="2469"/>
        <w:gridCol w:w="2335"/>
      </w:tblGrid>
      <w:tr w:rsidR="00644CC9" w:rsidRPr="0036049E" w:rsidTr="009E5B01">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АКТИВ</w:t>
            </w:r>
          </w:p>
        </w:tc>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Сумма, тыс. руб.</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ПАССИВ</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Сумма, тыс. руб.</w:t>
            </w:r>
          </w:p>
        </w:tc>
      </w:tr>
      <w:tr w:rsidR="00644CC9" w:rsidRPr="0036049E" w:rsidTr="009E5B01">
        <w:trPr>
          <w:trHeight w:val="292"/>
        </w:trPr>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Основные средства</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106185</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 Уставный капитал</w:t>
            </w:r>
          </w:p>
        </w:tc>
        <w:tc>
          <w:tcPr>
            <w:tcW w:w="2535"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24</w:t>
            </w:r>
          </w:p>
        </w:tc>
      </w:tr>
      <w:tr w:rsidR="00644CC9" w:rsidRPr="0036049E" w:rsidTr="009E5B01">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Незавершенное строительство</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302</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Добавочный </w:t>
            </w:r>
          </w:p>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капитал</w:t>
            </w:r>
          </w:p>
        </w:tc>
        <w:tc>
          <w:tcPr>
            <w:tcW w:w="2535"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49205</w:t>
            </w:r>
          </w:p>
        </w:tc>
      </w:tr>
      <w:tr w:rsidR="00644CC9" w:rsidRPr="0036049E" w:rsidTr="009E5B01">
        <w:trPr>
          <w:trHeight w:val="280"/>
        </w:trPr>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Запасы</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71189</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Нераспределенная   прибыль</w:t>
            </w:r>
          </w:p>
        </w:tc>
        <w:tc>
          <w:tcPr>
            <w:tcW w:w="2535"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130755</w:t>
            </w:r>
          </w:p>
        </w:tc>
      </w:tr>
      <w:tr w:rsidR="00644CC9" w:rsidRPr="0036049E" w:rsidTr="009E5B01">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lastRenderedPageBreak/>
              <w:t xml:space="preserve">Дебиторская </w:t>
            </w:r>
          </w:p>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задолженность</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1387</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Долгосрочные </w:t>
            </w:r>
          </w:p>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обязательства </w:t>
            </w:r>
          </w:p>
        </w:tc>
        <w:tc>
          <w:tcPr>
            <w:tcW w:w="2535"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1392</w:t>
            </w:r>
          </w:p>
        </w:tc>
      </w:tr>
      <w:tr w:rsidR="00644CC9" w:rsidRPr="0036049E" w:rsidTr="009E5B01">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Денежные средства</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7383</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Краткосрочные займы и кредиты</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4274</w:t>
            </w:r>
          </w:p>
        </w:tc>
      </w:tr>
      <w:tr w:rsidR="00644CC9" w:rsidRPr="0036049E" w:rsidTr="009E5B01">
        <w:trPr>
          <w:trHeight w:val="657"/>
        </w:trPr>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Прочие оборотные активы</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1247</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 xml:space="preserve"> Кредиторская </w:t>
            </w:r>
          </w:p>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задолженность</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2043</w:t>
            </w:r>
          </w:p>
        </w:tc>
      </w:tr>
      <w:tr w:rsidR="00644CC9" w:rsidRPr="0036049E" w:rsidTr="009E5B01">
        <w:trPr>
          <w:trHeight w:val="209"/>
        </w:trPr>
        <w:tc>
          <w:tcPr>
            <w:tcW w:w="2534"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БАЛАНС</w:t>
            </w:r>
          </w:p>
        </w:tc>
        <w:tc>
          <w:tcPr>
            <w:tcW w:w="2534" w:type="dxa"/>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r w:rsidRPr="0036049E">
              <w:rPr>
                <w:rFonts w:ascii="Times New Roman" w:eastAsia="Times New Roman" w:hAnsi="Times New Roman" w:cs="Times New Roman"/>
                <w:color w:val="000000"/>
                <w:spacing w:val="-7"/>
                <w:sz w:val="24"/>
                <w:szCs w:val="24"/>
              </w:rPr>
              <w:t>БАЛАНС</w:t>
            </w:r>
          </w:p>
        </w:tc>
        <w:tc>
          <w:tcPr>
            <w:tcW w:w="2535"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4"/>
                <w:szCs w:val="24"/>
              </w:rPr>
            </w:pPr>
          </w:p>
        </w:tc>
      </w:tr>
    </w:tbl>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36049E"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Определите чистый оборотный капитал двумя способами, текущие финансовые потребности, потребность в краткосрочном кредите. Сделайте выводы.</w:t>
      </w:r>
    </w:p>
    <w:p w:rsidR="00644CC9" w:rsidRPr="008E10B1"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b/>
          <w:color w:val="000000"/>
          <w:spacing w:val="-7"/>
          <w:sz w:val="28"/>
          <w:szCs w:val="28"/>
        </w:rPr>
      </w:pPr>
      <w:r w:rsidRPr="008E10B1">
        <w:rPr>
          <w:rFonts w:ascii="Times New Roman" w:eastAsia="Times New Roman" w:hAnsi="Times New Roman" w:cs="Times New Roman"/>
          <w:b/>
          <w:color w:val="000000"/>
          <w:spacing w:val="-7"/>
          <w:sz w:val="28"/>
          <w:szCs w:val="28"/>
        </w:rPr>
        <w:t>УПРАВЛЕНИЕ ЗАПАСАМИ</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color w:val="000000"/>
          <w:spacing w:val="-7"/>
          <w:sz w:val="28"/>
          <w:szCs w:val="28"/>
        </w:rPr>
        <w:t>Одним из элементов оборотных активов являются материальные запасы. Управление запасами направлено на обеспечение бесперебойного осуществления процесса производства и реализации продукции и минимизацию текущих затрат по их обслуживанию на предприятии.</w:t>
      </w:r>
    </w:p>
    <w:p w:rsidR="00644CC9" w:rsidRPr="008E10B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8E10B1">
        <w:rPr>
          <w:rFonts w:ascii="Times New Roman" w:eastAsia="Times New Roman" w:hAnsi="Times New Roman" w:cs="Times New Roman"/>
          <w:iCs/>
          <w:color w:val="000000"/>
          <w:spacing w:val="-7"/>
          <w:sz w:val="28"/>
          <w:szCs w:val="28"/>
        </w:rPr>
        <w:t>Запасы должны увеличиваться до тех пор, пока общая экономия превышает общие затраты по содержанию дополнительных запасов. Расходы по хранению товарно-материальных запасов (ТМЗ) включают складирование, обработку, страхование, имущественные налоги. Предварительная оценка стоимости испорченных или устаревших запасов также должна быть включена в данный анализ. Чем больше товарно-материальных запасов, тем больше стоимость их содержания.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Существует метод ABC контроля за ТМЗ. Согласно этому методу запасы сырья и материалов делятся на 3 категории по степени важности отдельно взятых видов в зависимости от их удельной стоимости.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Категория А запасов – включает ограниченное количество наиболее ценных видов ресурсов, запасы текущего хранения которые требуют постоянного и скрупулезного учета и контроля раз в декаду. Для оптимизации размера текущих    запасов    товарно-материальных    ценностей    используется ряд моделей. Наибольшее распространение получила «Модель экономически обоснованного размера заказа».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Расчетный механизм этой модели основан на минимизации совокупных операционных затрат по закупке и хранению запасов на предприятии.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Чем выше размер партии поставки, тем ниже относительный размер текущих затрат по размещению заказа, доставке товаров и их приемке.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iCs/>
          <w:color w:val="000000"/>
          <w:spacing w:val="-7"/>
          <w:sz w:val="28"/>
          <w:szCs w:val="28"/>
        </w:rPr>
        <w:t>Стоимость заказа товара — это стоимость размещения, заказа и получения товара. Они включают в себя транспортные и конторские расходы, связанные с размещением заказа, если продукцию необходимо изготавливать, то в стоимость размещения товара включается стоимость планируемого изготовления.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 другой стороны, высокий размер одной партии поставки товаров вызывает соответствующий рост операционных затрат по хранению товаров на складе.</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Таким образом, с ростом среднего размера одной партии поставки товаров </w:t>
      </w:r>
      <w:r w:rsidRPr="004757E1">
        <w:rPr>
          <w:rFonts w:ascii="Times New Roman" w:eastAsia="Times New Roman" w:hAnsi="Times New Roman" w:cs="Times New Roman"/>
          <w:color w:val="000000"/>
          <w:spacing w:val="-7"/>
          <w:sz w:val="28"/>
          <w:szCs w:val="28"/>
        </w:rPr>
        <w:lastRenderedPageBreak/>
        <w:t>снижаются операционные затраты по размещению заказа и возрастают затраты по хранению товарных запасов на складе. Модель оптимальной партии заказа ОПЗ (EOQ) позволяет оптимизировать пропорции между двумя группами операционных затрат таким образом, чтобы совокупная их сумма была минимальной. Оптимальная партия з</w:t>
      </w:r>
      <w:r>
        <w:rPr>
          <w:rFonts w:ascii="Times New Roman" w:eastAsia="Times New Roman" w:hAnsi="Times New Roman" w:cs="Times New Roman"/>
          <w:color w:val="000000"/>
          <w:spacing w:val="-7"/>
          <w:sz w:val="28"/>
          <w:szCs w:val="28"/>
        </w:rPr>
        <w:t>аказа  определяется по формуле:</w:t>
      </w:r>
    </w:p>
    <w:p w:rsidR="00644CC9" w:rsidRPr="004757E1" w:rsidRDefault="00644CC9" w:rsidP="00644CC9">
      <w:pPr>
        <w:widowControl w:val="0"/>
        <w:shd w:val="clear" w:color="auto" w:fill="FFFFFF"/>
        <w:autoSpaceDE w:val="0"/>
        <w:autoSpaceDN w:val="0"/>
        <w:adjustRightInd w:val="0"/>
        <w:spacing w:before="422" w:after="0" w:line="240" w:lineRule="auto"/>
        <w:ind w:left="5"/>
        <w:jc w:val="center"/>
        <w:rPr>
          <w:rFonts w:ascii="Times New Roman" w:eastAsia="Times New Roman" w:hAnsi="Times New Roman" w:cs="Times New Roman"/>
          <w:color w:val="000000"/>
          <w:spacing w:val="-7"/>
          <w:sz w:val="28"/>
          <w:szCs w:val="28"/>
        </w:rPr>
      </w:pPr>
      <m:oMathPara>
        <m:oMath>
          <m:r>
            <w:rPr>
              <w:rFonts w:ascii="Cambria Math" w:eastAsia="Times New Roman" w:hAnsi="Cambria Math" w:cs="Times New Roman"/>
              <w:color w:val="000000"/>
              <w:spacing w:val="-7"/>
              <w:sz w:val="28"/>
              <w:szCs w:val="28"/>
            </w:rPr>
            <m:t>ОПЗ=</m:t>
          </m:r>
          <m:rad>
            <m:radPr>
              <m:degHide m:val="1"/>
              <m:ctrlPr>
                <w:rPr>
                  <w:rFonts w:ascii="Cambria Math" w:eastAsia="Times New Roman" w:hAnsi="Cambria Math" w:cs="Times New Roman"/>
                  <w:i/>
                  <w:color w:val="000000"/>
                  <w:spacing w:val="-7"/>
                  <w:sz w:val="28"/>
                  <w:szCs w:val="28"/>
                </w:rPr>
              </m:ctrlPr>
            </m:radPr>
            <m:deg/>
            <m:e>
              <m:f>
                <m:fPr>
                  <m:ctrlPr>
                    <w:rPr>
                      <w:rFonts w:ascii="Cambria Math" w:eastAsia="Times New Roman" w:hAnsi="Cambria Math" w:cs="Times New Roman"/>
                      <w:i/>
                      <w:color w:val="000000"/>
                      <w:spacing w:val="-7"/>
                      <w:sz w:val="28"/>
                      <w:szCs w:val="28"/>
                    </w:rPr>
                  </m:ctrlPr>
                </m:fPr>
                <m:num>
                  <m:r>
                    <w:rPr>
                      <w:rFonts w:ascii="Cambria Math" w:eastAsia="Times New Roman" w:hAnsi="Cambria Math" w:cs="Times New Roman"/>
                      <w:color w:val="000000"/>
                      <w:spacing w:val="-7"/>
                      <w:sz w:val="28"/>
                      <w:szCs w:val="28"/>
                    </w:rPr>
                    <m:t>2*С*Зр</m:t>
                  </m:r>
                </m:num>
                <m:den>
                  <m:r>
                    <w:rPr>
                      <w:rFonts w:ascii="Cambria Math" w:eastAsia="Times New Roman" w:hAnsi="Cambria Math" w:cs="Times New Roman"/>
                      <w:color w:val="000000"/>
                      <w:spacing w:val="-7"/>
                      <w:sz w:val="28"/>
                      <w:szCs w:val="28"/>
                    </w:rPr>
                    <m:t>3х</m:t>
                  </m:r>
                </m:den>
              </m:f>
            </m:e>
          </m:rad>
        </m:oMath>
      </m:oMathPara>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где ОПЗ - оптимальный размер партии поставки;</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 необходимый объем закупки товаров (сырья и материалов) в год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(квартал); </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Зр</w:t>
      </w:r>
      <w:proofErr w:type="spellEnd"/>
      <w:r w:rsidRPr="004757E1">
        <w:rPr>
          <w:rFonts w:ascii="Times New Roman" w:eastAsia="Times New Roman" w:hAnsi="Times New Roman" w:cs="Times New Roman"/>
          <w:color w:val="000000"/>
          <w:spacing w:val="-7"/>
          <w:sz w:val="28"/>
          <w:szCs w:val="28"/>
        </w:rPr>
        <w:t xml:space="preserve"> - размер текущих затрат по размещению заказа, доставке товаров 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 их приемке в расчете на одну поставляемую партию;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3х</w:t>
      </w:r>
      <w:r w:rsidRPr="004757E1">
        <w:rPr>
          <w:rFonts w:ascii="Times New Roman" w:eastAsia="Times New Roman" w:hAnsi="Times New Roman" w:cs="Times New Roman"/>
          <w:color w:val="000000"/>
          <w:spacing w:val="-7"/>
          <w:sz w:val="28"/>
          <w:szCs w:val="28"/>
        </w:rPr>
        <w:t xml:space="preserve"> - размер текущих затрат по хранению единицы запасов.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Категория В запасов – те виды ТМЗ, которые в меньшей степени важны для предприятия,   и   которые  оцениваются   и   проверяются   при   ежемесячной инвентаризации; для ТМЗ этой категории как и категории А, приемлемы методики определения оптимального размера заказа.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Категория С запасов – включает широкий ассортимент оставшихся малоценных видов ТМЗ, закупаемых обычно в большом количестве.</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Задача</w:t>
      </w:r>
      <w:r>
        <w:rPr>
          <w:rFonts w:ascii="Times New Roman" w:eastAsia="Times New Roman" w:hAnsi="Times New Roman" w:cs="Times New Roman"/>
          <w:color w:val="000000"/>
          <w:spacing w:val="-7"/>
          <w:sz w:val="28"/>
          <w:szCs w:val="28"/>
        </w:rPr>
        <w:t xml:space="preserve"> 4</w:t>
      </w:r>
      <w:r w:rsidRPr="004757E1">
        <w:rPr>
          <w:rFonts w:ascii="Times New Roman" w:eastAsia="Times New Roman" w:hAnsi="Times New Roman" w:cs="Times New Roman"/>
          <w:color w:val="000000"/>
          <w:spacing w:val="-7"/>
          <w:sz w:val="28"/>
          <w:szCs w:val="28"/>
        </w:rPr>
        <w:t>3</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Годовая потребность </w:t>
      </w:r>
      <w:r>
        <w:rPr>
          <w:rFonts w:ascii="Times New Roman" w:eastAsia="Times New Roman" w:hAnsi="Times New Roman" w:cs="Times New Roman"/>
          <w:color w:val="000000"/>
          <w:spacing w:val="-7"/>
          <w:sz w:val="28"/>
          <w:szCs w:val="28"/>
        </w:rPr>
        <w:t>корпорации</w:t>
      </w:r>
      <w:r w:rsidRPr="004757E1">
        <w:rPr>
          <w:rFonts w:ascii="Times New Roman" w:eastAsia="Times New Roman" w:hAnsi="Times New Roman" w:cs="Times New Roman"/>
          <w:color w:val="000000"/>
          <w:spacing w:val="-7"/>
          <w:sz w:val="28"/>
          <w:szCs w:val="28"/>
        </w:rPr>
        <w:t xml:space="preserve"> в сырье составляет 27600 тыс. руб., размер текущих затрат  по размещению заказа, доставке товаров в расчете на одну партию – 14 тыс. руб. Размер текущих затрат по хранению  единицы запаса составляет 5 тыс. руб. в год. Рассчитать размер оптимальной партии заказа (ОПЗ) и количество партий, необходимых в год.</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Задача 4</w:t>
      </w:r>
      <w:r w:rsidRPr="004757E1">
        <w:rPr>
          <w:rFonts w:ascii="Times New Roman" w:eastAsia="Times New Roman" w:hAnsi="Times New Roman" w:cs="Times New Roman"/>
          <w:color w:val="000000"/>
          <w:spacing w:val="-7"/>
          <w:sz w:val="28"/>
          <w:szCs w:val="28"/>
        </w:rPr>
        <w:t>4</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Рассчитайте оптимальный размер заказа (ОПЗ) и требуемое количество заказов в течение года, если стоимость выполнения одной партии заказа равна 16 тыс. руб. Годовая потребность в сырье составляет 80000 ед., затраты по хранению составляют – 10 % цены приобретения.</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УПРАВЛЕНИЕ ДЕБИТОРСКОЙ ЗАДОЛЖЕННОСТЬЮ</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В составе оборотного капитала важным компонентом фондов обращения является дебиторская задолженность.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Средства в дебиторской задолженности свидетельствуют о временном отвлечении средств из оборота организации, что вызывает дополнительную потребность в ресурсах и может привести к напряженному финансовому состоянию. Поэтому организации заинтересованы в сокращении размера дебиторской задолженности, так как это влечет ускорение оборачиваемости </w:t>
      </w:r>
      <w:r w:rsidRPr="004757E1">
        <w:rPr>
          <w:rFonts w:ascii="Times New Roman" w:eastAsia="Times New Roman" w:hAnsi="Times New Roman" w:cs="Times New Roman"/>
          <w:color w:val="000000"/>
          <w:spacing w:val="-7"/>
          <w:sz w:val="28"/>
          <w:szCs w:val="28"/>
        </w:rPr>
        <w:lastRenderedPageBreak/>
        <w:t xml:space="preserve">оборотных средств в сфере обращения.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 приемам управления дебиторской задолженностью относятся: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 Формирование системы кредитных условий:</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а) срок предоставления кредита (кредитный период);</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б) размер предоставляемого кредита (кредитный лимит);</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 стоимость предоставления кредита (система ценовых скидок при осуществлении немедленных расчетов за приобретенную продукцию);</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г) система    штрафных    санкций    за    просрочку    исполнения обязательств покупателями.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 Анализ задолженности по видам продукции для определения невыгодных, с точки зрения инкассации товаров.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3</w:t>
      </w:r>
      <w:r w:rsidRPr="004757E1">
        <w:rPr>
          <w:rFonts w:ascii="Times New Roman" w:eastAsia="Times New Roman" w:hAnsi="Times New Roman" w:cs="Times New Roman"/>
          <w:b/>
          <w:color w:val="000000"/>
          <w:spacing w:val="-7"/>
          <w:sz w:val="28"/>
          <w:szCs w:val="28"/>
        </w:rPr>
        <w:t xml:space="preserve">. </w:t>
      </w:r>
      <w:r w:rsidRPr="004757E1">
        <w:rPr>
          <w:rFonts w:ascii="Times New Roman" w:eastAsia="Times New Roman" w:hAnsi="Times New Roman" w:cs="Times New Roman"/>
          <w:color w:val="000000"/>
          <w:spacing w:val="-7"/>
          <w:sz w:val="28"/>
          <w:szCs w:val="28"/>
        </w:rPr>
        <w:t>Оценка реальной стоимости существующей дебиторской задолженности - представляет собой сумму текущей дебиторской задолженности уменьшенную на сумму резерва сомнительных долгов.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4. Контроль за соотношением дебиторской и кредиторской задолженности.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5. Обеспечение использования в организации современных форм рефинансирования дебиторской задолженности: факторинг; учет векселей, выданных покупателями продукции; форфейтинг.</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Задача</w:t>
      </w:r>
      <w:r>
        <w:rPr>
          <w:rFonts w:ascii="Times New Roman" w:eastAsia="Times New Roman" w:hAnsi="Times New Roman" w:cs="Times New Roman"/>
          <w:color w:val="000000"/>
          <w:spacing w:val="-7"/>
          <w:sz w:val="28"/>
          <w:szCs w:val="28"/>
        </w:rPr>
        <w:t xml:space="preserve"> 4</w:t>
      </w:r>
      <w:r w:rsidRPr="004757E1">
        <w:rPr>
          <w:rFonts w:ascii="Times New Roman" w:eastAsia="Times New Roman" w:hAnsi="Times New Roman" w:cs="Times New Roman"/>
          <w:color w:val="000000"/>
          <w:spacing w:val="-7"/>
          <w:sz w:val="28"/>
          <w:szCs w:val="28"/>
        </w:rPr>
        <w:t>5</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Проведите оценку реальной стоимости существующей дебиторской задолженности </w:t>
      </w:r>
      <w:r>
        <w:rPr>
          <w:rFonts w:ascii="Times New Roman" w:eastAsia="Times New Roman" w:hAnsi="Times New Roman" w:cs="Times New Roman"/>
          <w:color w:val="000000"/>
          <w:spacing w:val="-7"/>
          <w:sz w:val="28"/>
          <w:szCs w:val="28"/>
        </w:rPr>
        <w:t>корпорации.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1762"/>
        <w:gridCol w:w="1229"/>
        <w:gridCol w:w="1530"/>
        <w:gridCol w:w="1530"/>
        <w:gridCol w:w="1762"/>
      </w:tblGrid>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Классификация дебиторов  по срокам возникновения задолженности</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Сумма дебиторской задолженности, тыс. руб.</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Удельный вес в общей сумме, %</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Вероятность безнадежных долгов, %</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Сумма безнадежных долгов, тыс. руб.</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Реальная величина задолженности, тыс. руб.</w:t>
            </w: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0 – 30 дней</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1000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2</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30 – 60</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600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4</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60 – 90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500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7</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90 – 120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100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15</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120 – 150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50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25</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150 – 180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20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50</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180 – 360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10</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75</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свыше 360</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2</w:t>
            </w: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95</w:t>
            </w: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r w:rsidR="00644CC9" w:rsidRPr="00FF3BA4" w:rsidTr="009E5B01">
        <w:tc>
          <w:tcPr>
            <w:tcW w:w="1759" w:type="dxa"/>
          </w:tcPr>
          <w:p w:rsidR="00644CC9" w:rsidRPr="00FF3BA4"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FF3BA4">
              <w:rPr>
                <w:rFonts w:ascii="Times New Roman" w:eastAsia="Times New Roman" w:hAnsi="Times New Roman" w:cs="Times New Roman"/>
                <w:color w:val="000000"/>
                <w:spacing w:val="-7"/>
                <w:sz w:val="26"/>
                <w:szCs w:val="26"/>
              </w:rPr>
              <w:t xml:space="preserve">Итого </w:t>
            </w: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228"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529"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c>
          <w:tcPr>
            <w:tcW w:w="1763" w:type="dxa"/>
          </w:tcPr>
          <w:p w:rsidR="00644CC9" w:rsidRPr="00FF3BA4"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6"/>
                <w:szCs w:val="26"/>
              </w:rPr>
            </w:pPr>
          </w:p>
        </w:tc>
      </w:tr>
    </w:tbl>
    <w:p w:rsidR="00644CC9" w:rsidRDefault="00644CC9" w:rsidP="00644CC9">
      <w:pPr>
        <w:widowControl w:val="0"/>
        <w:shd w:val="clear" w:color="auto" w:fill="FFFFFF"/>
        <w:autoSpaceDE w:val="0"/>
        <w:autoSpaceDN w:val="0"/>
        <w:adjustRightInd w:val="0"/>
        <w:spacing w:after="0" w:line="240" w:lineRule="auto"/>
        <w:ind w:left="-142"/>
        <w:jc w:val="center"/>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142"/>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УПРАВЛЕНИЕ ДЕНЕЖНЫМИ СРЕДСТВАМИ И ИХ ЭКВИВАЛЕНТАМИ</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Управление денежными активами или остатками денежных средств и их эквивалентов, составляет неотъемлемую часть функций общего управления оборотными активами.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Денежные активы представлены денежными средствами: в кассе, на расчетном счету, валютном счету, прочие денежные средства, а также </w:t>
      </w:r>
      <w:r w:rsidRPr="004757E1">
        <w:rPr>
          <w:rFonts w:ascii="Times New Roman" w:eastAsia="Times New Roman" w:hAnsi="Times New Roman" w:cs="Times New Roman"/>
          <w:color w:val="000000"/>
          <w:spacing w:val="-7"/>
          <w:sz w:val="28"/>
          <w:szCs w:val="28"/>
        </w:rPr>
        <w:lastRenderedPageBreak/>
        <w:t xml:space="preserve">краткосрочные финансовые вложения. Денежные средства являются наиболее ограниченным ресурсом при переходе  к рыночным методам  хозяйствования,  и успех  организации  во многом определяется способностью руководителей рационально распределять и использовать деньги.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Цель регулирования денежных операций состоит в том, чтобы инвестировать избыток денежных средств для получения прибыли и в то же время иметь соответствующую ликвидность.</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Определение минимально необходимой потребности в денежных активах для осуществления текущей деятельности направлено на установление нижнего предела остатка необходимых денежных активов. Расчет основывается на планируемом денежном потоке по текущим хозяйственным операциям и количестве оборотов денежных активов.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Минимально необходимая потребность в денежных активах может быть определена по формуле:</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F2FBC"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36"/>
          <w:szCs w:val="36"/>
        </w:rPr>
      </w:pPr>
      <m:oMath>
        <m:r>
          <m:rPr>
            <m:sty m:val="p"/>
          </m:rPr>
          <w:rPr>
            <w:rFonts w:ascii="Cambria Math" w:eastAsia="Times New Roman" w:hAnsi="Cambria Math" w:cs="Times New Roman"/>
            <w:color w:val="000000"/>
            <w:spacing w:val="-7"/>
            <w:sz w:val="28"/>
            <w:szCs w:val="28"/>
          </w:rPr>
          <m:t>ДАmin=</m:t>
        </m:r>
        <m:f>
          <m:fPr>
            <m:ctrlPr>
              <w:rPr>
                <w:rFonts w:ascii="Cambria Math" w:eastAsia="Times New Roman" w:hAnsi="Cambria Math" w:cs="Times New Roman"/>
                <w:color w:val="000000"/>
                <w:spacing w:val="-7"/>
                <w:sz w:val="28"/>
                <w:szCs w:val="28"/>
              </w:rPr>
            </m:ctrlPr>
          </m:fPr>
          <m:num>
            <m:r>
              <m:rPr>
                <m:sty m:val="p"/>
              </m:rPr>
              <w:rPr>
                <w:rFonts w:ascii="Cambria Math" w:eastAsia="Times New Roman" w:hAnsi="Cambria Math" w:cs="Times New Roman"/>
                <w:color w:val="000000"/>
                <w:spacing w:val="-7"/>
                <w:sz w:val="28"/>
                <w:szCs w:val="28"/>
              </w:rPr>
              <m:t>ПРда</m:t>
            </m:r>
          </m:num>
          <m:den>
            <m:r>
              <m:rPr>
                <m:sty m:val="p"/>
              </m:rPr>
              <w:rPr>
                <w:rFonts w:ascii="Cambria Math" w:eastAsia="Times New Roman" w:hAnsi="Cambria Math" w:cs="Times New Roman"/>
                <w:color w:val="000000"/>
                <w:spacing w:val="-7"/>
                <w:sz w:val="28"/>
                <w:szCs w:val="28"/>
              </w:rPr>
              <m:t>Ода</m:t>
            </m:r>
          </m:den>
        </m:f>
      </m:oMath>
      <w:r w:rsidRPr="004F2FBC">
        <w:rPr>
          <w:rFonts w:ascii="Times New Roman" w:eastAsia="Times New Roman" w:hAnsi="Times New Roman" w:cs="Times New Roman"/>
          <w:color w:val="000000"/>
          <w:spacing w:val="-7"/>
          <w:sz w:val="36"/>
          <w:szCs w:val="36"/>
        </w:rPr>
        <w:t xml:space="preserve"> </w:t>
      </w: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где </w:t>
      </w:r>
      <m:oMath>
        <m:r>
          <m:rPr>
            <m:sty m:val="p"/>
          </m:rPr>
          <w:rPr>
            <w:rFonts w:ascii="Cambria Math" w:eastAsia="Times New Roman" w:hAnsi="Cambria Math" w:cs="Times New Roman"/>
            <w:color w:val="000000"/>
            <w:spacing w:val="-7"/>
            <w:sz w:val="28"/>
            <w:szCs w:val="28"/>
          </w:rPr>
          <m:t>ДАmin</m:t>
        </m:r>
      </m:oMath>
      <w:r w:rsidRPr="004757E1">
        <w:rPr>
          <w:rFonts w:ascii="Times New Roman" w:eastAsia="Times New Roman" w:hAnsi="Times New Roman" w:cs="Times New Roman"/>
          <w:color w:val="000000"/>
          <w:spacing w:val="-7"/>
          <w:sz w:val="28"/>
          <w:szCs w:val="28"/>
        </w:rPr>
        <w:t xml:space="preserve">   - минимально необходимая потребность в денежных активах </w:t>
      </w:r>
      <w:r>
        <w:rPr>
          <w:rFonts w:ascii="Times New Roman" w:eastAsia="Times New Roman" w:hAnsi="Times New Roman" w:cs="Times New Roman"/>
          <w:color w:val="000000"/>
          <w:spacing w:val="-7"/>
          <w:sz w:val="28"/>
          <w:szCs w:val="28"/>
        </w:rPr>
        <w:t xml:space="preserve">   </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для осуществления текущей хозяйственной деятельности в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предстоящем периоде;</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ПРда</w:t>
      </w:r>
      <w:proofErr w:type="spellEnd"/>
      <w:r w:rsidRPr="004757E1">
        <w:rPr>
          <w:rFonts w:ascii="Times New Roman" w:eastAsia="Times New Roman" w:hAnsi="Times New Roman" w:cs="Times New Roman"/>
          <w:color w:val="000000"/>
          <w:spacing w:val="-7"/>
          <w:sz w:val="28"/>
          <w:szCs w:val="28"/>
        </w:rPr>
        <w:t xml:space="preserve">   - предполагаемый объем платежного оборота по текущим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хозяйственным операциям в предстоящем периоде; </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Ода      - оборачиваемость денежных активов (в разах) в аналогичном по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сроку отчетном периоде.</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Этот расчет можно провести и другим методом, по формуле:</w:t>
      </w:r>
    </w:p>
    <w:p w:rsidR="00644CC9" w:rsidRPr="004F2FBC"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i/>
          <w:color w:val="000000"/>
          <w:spacing w:val="-7"/>
          <w:sz w:val="28"/>
          <w:szCs w:val="28"/>
          <w:lang w:val="en-US"/>
        </w:rPr>
      </w:pPr>
      <m:oMathPara>
        <m:oMath>
          <m:r>
            <w:rPr>
              <w:rFonts w:ascii="Cambria Math" w:eastAsia="Times New Roman" w:hAnsi="Cambria Math" w:cs="Times New Roman"/>
              <w:color w:val="000000"/>
              <w:spacing w:val="-7"/>
              <w:sz w:val="28"/>
              <w:szCs w:val="28"/>
            </w:rPr>
            <m:t>ДА</m:t>
          </m:r>
          <m:func>
            <m:funcPr>
              <m:ctrlPr>
                <w:rPr>
                  <w:rFonts w:ascii="Cambria Math" w:eastAsia="Times New Roman" w:hAnsi="Cambria Math" w:cs="Times New Roman"/>
                  <w:i/>
                  <w:color w:val="000000"/>
                  <w:spacing w:val="-7"/>
                  <w:sz w:val="28"/>
                  <w:szCs w:val="28"/>
                  <w:lang w:val="en-US"/>
                </w:rPr>
              </m:ctrlPr>
            </m:funcPr>
            <m:fName>
              <m:r>
                <m:rPr>
                  <m:sty m:val="p"/>
                </m:rPr>
                <w:rPr>
                  <w:rFonts w:ascii="Cambria Math" w:eastAsia="Times New Roman" w:hAnsi="Cambria Math" w:cs="Times New Roman"/>
                  <w:color w:val="000000"/>
                  <w:spacing w:val="-7"/>
                  <w:sz w:val="28"/>
                  <w:szCs w:val="28"/>
                  <w:lang w:val="en-US"/>
                </w:rPr>
                <m:t>min</m:t>
              </m:r>
              <m:ctrlPr>
                <w:rPr>
                  <w:rFonts w:ascii="Cambria Math" w:eastAsia="Times New Roman" w:hAnsi="Cambria Math" w:cs="Times New Roman"/>
                  <w:i/>
                  <w:color w:val="000000"/>
                  <w:spacing w:val="-7"/>
                  <w:sz w:val="28"/>
                  <w:szCs w:val="28"/>
                </w:rPr>
              </m:ctrlPr>
            </m:fName>
            <m:e>
              <m:r>
                <w:rPr>
                  <w:rFonts w:ascii="Cambria Math" w:eastAsia="Times New Roman" w:hAnsi="Cambria Math" w:cs="Times New Roman"/>
                  <w:color w:val="000000"/>
                  <w:spacing w:val="-7"/>
                  <w:sz w:val="28"/>
                  <w:szCs w:val="28"/>
                </w:rPr>
                <m:t xml:space="preserve">=ДАк+ </m:t>
              </m:r>
              <m:f>
                <m:fPr>
                  <m:ctrlPr>
                    <w:rPr>
                      <w:rFonts w:ascii="Cambria Math" w:eastAsia="Times New Roman" w:hAnsi="Cambria Math" w:cs="Times New Roman"/>
                      <w:i/>
                      <w:color w:val="000000"/>
                      <w:spacing w:val="-7"/>
                      <w:sz w:val="28"/>
                      <w:szCs w:val="28"/>
                    </w:rPr>
                  </m:ctrlPr>
                </m:fPr>
                <m:num>
                  <m:r>
                    <w:rPr>
                      <w:rFonts w:ascii="Cambria Math" w:eastAsia="Times New Roman" w:hAnsi="Cambria Math" w:cs="Times New Roman"/>
                      <w:color w:val="000000"/>
                      <w:spacing w:val="-7"/>
                      <w:sz w:val="28"/>
                      <w:szCs w:val="28"/>
                    </w:rPr>
                    <m:t>ПРда-Фда</m:t>
                  </m:r>
                </m:num>
                <m:den>
                  <m:r>
                    <w:rPr>
                      <w:rFonts w:ascii="Cambria Math" w:eastAsia="Times New Roman" w:hAnsi="Cambria Math" w:cs="Times New Roman"/>
                      <w:color w:val="000000"/>
                      <w:spacing w:val="-7"/>
                      <w:sz w:val="28"/>
                      <w:szCs w:val="28"/>
                    </w:rPr>
                    <m:t>Ода</m:t>
                  </m:r>
                </m:den>
              </m:f>
            </m:e>
          </m:func>
        </m:oMath>
      </m:oMathPara>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где  </w:t>
      </w:r>
      <w:proofErr w:type="spellStart"/>
      <w:r w:rsidRPr="004757E1">
        <w:rPr>
          <w:rFonts w:ascii="Times New Roman" w:eastAsia="Times New Roman" w:hAnsi="Times New Roman" w:cs="Times New Roman"/>
          <w:color w:val="000000"/>
          <w:spacing w:val="-7"/>
          <w:sz w:val="28"/>
          <w:szCs w:val="28"/>
        </w:rPr>
        <w:t>ДА</w:t>
      </w:r>
      <w:r w:rsidRPr="004757E1">
        <w:rPr>
          <w:rFonts w:ascii="Times New Roman" w:eastAsia="Times New Roman" w:hAnsi="Times New Roman" w:cs="Times New Roman"/>
          <w:color w:val="000000"/>
          <w:spacing w:val="-7"/>
          <w:sz w:val="28"/>
          <w:szCs w:val="28"/>
          <w:vertAlign w:val="subscript"/>
        </w:rPr>
        <w:t>к</w:t>
      </w:r>
      <w:proofErr w:type="spellEnd"/>
      <w:r w:rsidRPr="004757E1">
        <w:rPr>
          <w:rFonts w:ascii="Times New Roman" w:eastAsia="Times New Roman" w:hAnsi="Times New Roman" w:cs="Times New Roman"/>
          <w:color w:val="000000"/>
          <w:spacing w:val="-7"/>
          <w:sz w:val="28"/>
          <w:szCs w:val="28"/>
        </w:rPr>
        <w:t xml:space="preserve">   – остаток денежных активов на конец отчетного периода;</w:t>
      </w: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Фда</w:t>
      </w:r>
      <w:proofErr w:type="spellEnd"/>
      <w:r w:rsidRPr="004757E1">
        <w:rPr>
          <w:rFonts w:ascii="Times New Roman" w:eastAsia="Times New Roman" w:hAnsi="Times New Roman" w:cs="Times New Roman"/>
          <w:color w:val="000000"/>
          <w:spacing w:val="-7"/>
          <w:sz w:val="28"/>
          <w:szCs w:val="28"/>
        </w:rPr>
        <w:t xml:space="preserve">   – фактический объем платежного оборота по текущим хозяйственным</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 операциям в отчетном периоде. </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В практике зарубежного финансового менеджмента применяются и более сложные математические модели. Для расчета оптимального остатка денежных средств на расчетном счету используются модели, позволяющие оценить общий объем денежных средств и их эквивалентов, долю, которую следует держать на расчетном счете, долю, которую нужно держать в виде быстрореализуемых ценных бумаг, а также оценить моменты трансформации денежных средств и быстрореализуемых активов.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По модели </w:t>
      </w:r>
      <w:proofErr w:type="spellStart"/>
      <w:r w:rsidRPr="004757E1">
        <w:rPr>
          <w:rFonts w:ascii="Times New Roman" w:eastAsia="Times New Roman" w:hAnsi="Times New Roman" w:cs="Times New Roman"/>
          <w:color w:val="000000"/>
          <w:spacing w:val="-7"/>
          <w:sz w:val="28"/>
          <w:szCs w:val="28"/>
        </w:rPr>
        <w:t>Баумоля</w:t>
      </w:r>
      <w:proofErr w:type="spellEnd"/>
      <w:r w:rsidRPr="004757E1">
        <w:rPr>
          <w:rFonts w:ascii="Times New Roman" w:eastAsia="Times New Roman" w:hAnsi="Times New Roman" w:cs="Times New Roman"/>
          <w:color w:val="000000"/>
          <w:spacing w:val="-7"/>
          <w:sz w:val="28"/>
          <w:szCs w:val="28"/>
        </w:rPr>
        <w:t xml:space="preserve"> остатки ДА на предстоящий период определяются в следующих размерах:</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а) минимальный остаток ДА принимается нулевым;</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б) оптимальный (он же максимальный) остаток рассчитывается  по формуле:</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lastRenderedPageBreak/>
        <w:t xml:space="preserve">ДА </w:t>
      </w:r>
      <w:r w:rsidRPr="004757E1">
        <w:rPr>
          <w:rFonts w:ascii="Times New Roman" w:eastAsia="Times New Roman" w:hAnsi="Times New Roman" w:cs="Times New Roman"/>
          <w:color w:val="000000"/>
          <w:spacing w:val="-7"/>
          <w:sz w:val="28"/>
          <w:szCs w:val="28"/>
          <w:vertAlign w:val="subscript"/>
          <w:lang w:val="en-US"/>
        </w:rPr>
        <w:t>max</w:t>
      </w:r>
      <w:r w:rsidRPr="004757E1">
        <w:rPr>
          <w:rFonts w:ascii="Times New Roman" w:eastAsia="Times New Roman" w:hAnsi="Times New Roman" w:cs="Times New Roman"/>
          <w:color w:val="000000"/>
          <w:spacing w:val="-7"/>
          <w:sz w:val="28"/>
          <w:szCs w:val="28"/>
        </w:rPr>
        <w:t xml:space="preserve"> = </w:t>
      </w:r>
      <m:oMath>
        <m:rad>
          <m:radPr>
            <m:ctrlPr>
              <w:rPr>
                <w:rFonts w:ascii="Cambria Math" w:eastAsia="Times New Roman" w:hAnsi="Cambria Math" w:cs="Times New Roman"/>
                <w:i/>
                <w:color w:val="000000"/>
                <w:spacing w:val="-7"/>
                <w:sz w:val="36"/>
                <w:szCs w:val="36"/>
              </w:rPr>
            </m:ctrlPr>
          </m:radPr>
          <m:deg>
            <m:r>
              <w:rPr>
                <w:rFonts w:ascii="Cambria Math" w:eastAsia="Times New Roman" w:hAnsi="Cambria Math" w:cs="Times New Roman"/>
                <w:color w:val="000000"/>
                <w:spacing w:val="-7"/>
                <w:sz w:val="36"/>
                <w:szCs w:val="36"/>
              </w:rPr>
              <m:t>2</m:t>
            </m:r>
          </m:deg>
          <m:e>
            <m:f>
              <m:fPr>
                <m:ctrlPr>
                  <w:rPr>
                    <w:rFonts w:ascii="Cambria Math" w:eastAsia="Times New Roman" w:hAnsi="Cambria Math" w:cs="Times New Roman"/>
                    <w:i/>
                    <w:color w:val="000000"/>
                    <w:spacing w:val="-7"/>
                    <w:sz w:val="36"/>
                    <w:szCs w:val="36"/>
                  </w:rPr>
                </m:ctrlPr>
              </m:fPr>
              <m:num>
                <m:r>
                  <w:rPr>
                    <w:rFonts w:ascii="Cambria Math" w:eastAsia="Times New Roman" w:hAnsi="Cambria Math" w:cs="Times New Roman"/>
                    <w:color w:val="000000"/>
                    <w:spacing w:val="-7"/>
                    <w:sz w:val="36"/>
                    <w:szCs w:val="36"/>
                  </w:rPr>
                  <m:t>2 ×</m:t>
                </m:r>
                <m:sSub>
                  <m:sSubPr>
                    <m:ctrlPr>
                      <w:rPr>
                        <w:rFonts w:ascii="Cambria Math" w:eastAsia="Times New Roman" w:hAnsi="Cambria Math" w:cs="Times New Roman"/>
                        <w:i/>
                        <w:color w:val="000000"/>
                        <w:spacing w:val="-7"/>
                        <w:sz w:val="36"/>
                        <w:szCs w:val="36"/>
                      </w:rPr>
                    </m:ctrlPr>
                  </m:sSubPr>
                  <m:e>
                    <m:r>
                      <w:rPr>
                        <w:rFonts w:ascii="Cambria Math" w:eastAsia="Times New Roman" w:hAnsi="Cambria Math" w:cs="Times New Roman"/>
                        <w:color w:val="000000"/>
                        <w:spacing w:val="-7"/>
                        <w:sz w:val="36"/>
                        <w:szCs w:val="36"/>
                      </w:rPr>
                      <m:t>P</m:t>
                    </m:r>
                  </m:e>
                  <m:sub>
                    <m:r>
                      <w:rPr>
                        <w:rFonts w:ascii="Cambria Math" w:eastAsia="Times New Roman" w:hAnsi="Cambria Math" w:cs="Times New Roman"/>
                        <w:color w:val="000000"/>
                        <w:spacing w:val="-7"/>
                        <w:sz w:val="36"/>
                        <w:szCs w:val="36"/>
                      </w:rPr>
                      <m:t>o</m:t>
                    </m:r>
                  </m:sub>
                </m:sSub>
                <m:r>
                  <w:rPr>
                    <w:rFonts w:ascii="Cambria Math" w:eastAsia="Times New Roman" w:hAnsi="Cambria Math" w:cs="Times New Roman"/>
                    <w:color w:val="000000"/>
                    <w:spacing w:val="-7"/>
                    <w:sz w:val="36"/>
                    <w:szCs w:val="36"/>
                  </w:rPr>
                  <m:t xml:space="preserve">× </m:t>
                </m:r>
                <m:sSub>
                  <m:sSubPr>
                    <m:ctrlPr>
                      <w:rPr>
                        <w:rFonts w:ascii="Cambria Math" w:eastAsia="Times New Roman" w:hAnsi="Cambria Math" w:cs="Times New Roman"/>
                        <w:i/>
                        <w:color w:val="000000"/>
                        <w:spacing w:val="-7"/>
                        <w:sz w:val="36"/>
                        <w:szCs w:val="36"/>
                      </w:rPr>
                    </m:ctrlPr>
                  </m:sSubPr>
                  <m:e>
                    <m:r>
                      <w:rPr>
                        <w:rFonts w:ascii="Cambria Math" w:eastAsia="Times New Roman" w:hAnsi="Cambria Math" w:cs="Times New Roman"/>
                        <w:color w:val="000000"/>
                        <w:spacing w:val="-7"/>
                        <w:sz w:val="36"/>
                        <w:szCs w:val="36"/>
                      </w:rPr>
                      <m:t>OP</m:t>
                    </m:r>
                  </m:e>
                  <m:sub>
                    <m:r>
                      <w:rPr>
                        <w:rFonts w:ascii="Cambria Math" w:eastAsia="Times New Roman" w:hAnsi="Cambria Math" w:cs="Times New Roman"/>
                        <w:color w:val="000000"/>
                        <w:spacing w:val="-7"/>
                        <w:sz w:val="36"/>
                        <w:szCs w:val="36"/>
                      </w:rPr>
                      <m:t>да</m:t>
                    </m:r>
                  </m:sub>
                </m:sSub>
              </m:num>
              <m:den>
                <m:sSub>
                  <m:sSubPr>
                    <m:ctrlPr>
                      <w:rPr>
                        <w:rFonts w:ascii="Cambria Math" w:eastAsia="Times New Roman" w:hAnsi="Cambria Math" w:cs="Times New Roman"/>
                        <w:i/>
                        <w:color w:val="000000"/>
                        <w:spacing w:val="-7"/>
                        <w:sz w:val="36"/>
                        <w:szCs w:val="36"/>
                      </w:rPr>
                    </m:ctrlPr>
                  </m:sSubPr>
                  <m:e>
                    <m:r>
                      <w:rPr>
                        <w:rFonts w:ascii="Cambria Math" w:eastAsia="Times New Roman" w:hAnsi="Cambria Math" w:cs="Times New Roman"/>
                        <w:color w:val="000000"/>
                        <w:spacing w:val="-7"/>
                        <w:sz w:val="36"/>
                        <w:szCs w:val="36"/>
                      </w:rPr>
                      <m:t>СП</m:t>
                    </m:r>
                  </m:e>
                  <m:sub>
                    <m:r>
                      <w:rPr>
                        <w:rFonts w:ascii="Cambria Math" w:eastAsia="Times New Roman" w:hAnsi="Cambria Math" w:cs="Times New Roman"/>
                        <w:color w:val="000000"/>
                        <w:spacing w:val="-7"/>
                        <w:sz w:val="36"/>
                        <w:szCs w:val="36"/>
                      </w:rPr>
                      <m:t>кфв</m:t>
                    </m:r>
                  </m:sub>
                </m:sSub>
              </m:den>
            </m:f>
          </m:e>
        </m:rad>
        <m:r>
          <w:rPr>
            <w:rFonts w:ascii="Cambria Math" w:eastAsia="Times New Roman" w:hAnsi="Cambria Math" w:cs="Times New Roman"/>
            <w:color w:val="000000"/>
            <w:spacing w:val="-7"/>
            <w:sz w:val="36"/>
            <w:szCs w:val="36"/>
          </w:rPr>
          <m:t xml:space="preserve"> </m:t>
        </m:r>
      </m:oMath>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i/>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где </w:t>
      </w:r>
      <w:proofErr w:type="spellStart"/>
      <w:r w:rsidRPr="004757E1">
        <w:rPr>
          <w:rFonts w:ascii="Times New Roman" w:eastAsia="Times New Roman" w:hAnsi="Times New Roman" w:cs="Times New Roman"/>
          <w:color w:val="000000"/>
          <w:spacing w:val="-7"/>
          <w:sz w:val="28"/>
          <w:szCs w:val="28"/>
        </w:rPr>
        <w:t>Ро</w:t>
      </w:r>
      <w:proofErr w:type="spellEnd"/>
      <w:r w:rsidRPr="004757E1">
        <w:rPr>
          <w:rFonts w:ascii="Times New Roman" w:eastAsia="Times New Roman" w:hAnsi="Times New Roman" w:cs="Times New Roman"/>
          <w:color w:val="000000"/>
          <w:spacing w:val="-7"/>
          <w:sz w:val="28"/>
          <w:szCs w:val="28"/>
        </w:rPr>
        <w:t xml:space="preserve"> - средняя сумма расходов по обслуживанию одной операции с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краткосрочными финансовыми вложениями;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ОРда</w:t>
      </w:r>
      <w:proofErr w:type="spellEnd"/>
      <w:r w:rsidRPr="004757E1">
        <w:rPr>
          <w:rFonts w:ascii="Times New Roman" w:eastAsia="Times New Roman" w:hAnsi="Times New Roman" w:cs="Times New Roman"/>
          <w:color w:val="000000"/>
          <w:spacing w:val="-7"/>
          <w:sz w:val="28"/>
          <w:szCs w:val="28"/>
        </w:rPr>
        <w:t xml:space="preserve"> - общий расход денежных активов в предстоящем периоде;</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СПкфв</w:t>
      </w:r>
      <w:proofErr w:type="spellEnd"/>
      <w:r w:rsidRPr="004757E1">
        <w:rPr>
          <w:rFonts w:ascii="Times New Roman" w:eastAsia="Times New Roman" w:hAnsi="Times New Roman" w:cs="Times New Roman"/>
          <w:color w:val="000000"/>
          <w:spacing w:val="-7"/>
          <w:sz w:val="28"/>
          <w:szCs w:val="28"/>
        </w:rPr>
        <w:t xml:space="preserve"> - ставка процента по краткосрочным финансовым вложениям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(выраженная десятичной дробью).</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  средний остаток денежных активов в соответствии с этой моделью планируется как половина оптимального (максимального) их остатка.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Задача 46</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В соответствии с планом поступления и расходования денежных средств на предстоящий год объем платежного оборота по текущим хозяйственным операциям предусмотрен в размере 60 млн. руб. Оборачиваемость остатков денежных активов в отчетном году составила 24 раза. Остаток денежных активов на конец отчетного года 2,2 млн. руб., фактический объем платежного оборота по текущим хозяйственным операциям составила в отчетном году 57,3 млн. руб. Рассчитайте необходимую потребность в денежных активах на планируемый год двумя способами.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Задача 47</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У </w:t>
      </w:r>
      <w:r>
        <w:rPr>
          <w:rFonts w:ascii="Times New Roman" w:eastAsia="Times New Roman" w:hAnsi="Times New Roman" w:cs="Times New Roman"/>
          <w:color w:val="000000"/>
          <w:spacing w:val="-7"/>
          <w:sz w:val="28"/>
          <w:szCs w:val="28"/>
        </w:rPr>
        <w:t>корпорации</w:t>
      </w:r>
      <w:r w:rsidRPr="004757E1">
        <w:rPr>
          <w:rFonts w:ascii="Times New Roman" w:eastAsia="Times New Roman" w:hAnsi="Times New Roman" w:cs="Times New Roman"/>
          <w:color w:val="000000"/>
          <w:spacing w:val="-7"/>
          <w:sz w:val="28"/>
          <w:szCs w:val="28"/>
        </w:rPr>
        <w:t xml:space="preserve"> потребность в наличных </w:t>
      </w:r>
      <w:r>
        <w:rPr>
          <w:rFonts w:ascii="Times New Roman" w:eastAsia="Times New Roman" w:hAnsi="Times New Roman" w:cs="Times New Roman"/>
          <w:color w:val="000000"/>
          <w:spacing w:val="-7"/>
          <w:sz w:val="28"/>
          <w:szCs w:val="28"/>
        </w:rPr>
        <w:t xml:space="preserve">деньгах </w:t>
      </w:r>
      <w:r w:rsidRPr="004757E1">
        <w:rPr>
          <w:rFonts w:ascii="Times New Roman" w:eastAsia="Times New Roman" w:hAnsi="Times New Roman" w:cs="Times New Roman"/>
          <w:color w:val="000000"/>
          <w:spacing w:val="-7"/>
          <w:sz w:val="28"/>
          <w:szCs w:val="28"/>
        </w:rPr>
        <w:t xml:space="preserve">составляет 300 тыс. руб. в месяц. Ожидается, что наличные будут оплачиваться равномерно. Годовая ставка составляет 15 %. Стоимость каждой операции займа или снятия денег  со счета составляет 70 руб. Определите оптимальную сумму операции и рассчитайте среднюю величину кассового остатка при помощи модели </w:t>
      </w:r>
      <w:proofErr w:type="spellStart"/>
      <w:r w:rsidRPr="004757E1">
        <w:rPr>
          <w:rFonts w:ascii="Times New Roman" w:eastAsia="Times New Roman" w:hAnsi="Times New Roman" w:cs="Times New Roman"/>
          <w:color w:val="000000"/>
          <w:spacing w:val="-7"/>
          <w:sz w:val="28"/>
          <w:szCs w:val="28"/>
        </w:rPr>
        <w:t>Баумоля</w:t>
      </w:r>
      <w:proofErr w:type="spellEnd"/>
      <w:r w:rsidRPr="004757E1">
        <w:rPr>
          <w:rFonts w:ascii="Times New Roman" w:eastAsia="Times New Roman" w:hAnsi="Times New Roman" w:cs="Times New Roman"/>
          <w:color w:val="000000"/>
          <w:spacing w:val="-7"/>
          <w:sz w:val="28"/>
          <w:szCs w:val="28"/>
        </w:rPr>
        <w:t>.</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ТЕМА </w:t>
      </w:r>
      <w:r>
        <w:rPr>
          <w:rFonts w:ascii="Times New Roman" w:eastAsia="Times New Roman" w:hAnsi="Times New Roman" w:cs="Times New Roman"/>
          <w:color w:val="000000"/>
          <w:spacing w:val="-7"/>
          <w:sz w:val="28"/>
          <w:szCs w:val="28"/>
        </w:rPr>
        <w:t>10</w:t>
      </w:r>
      <w:r w:rsidRPr="004757E1">
        <w:rPr>
          <w:rFonts w:ascii="Times New Roman" w:eastAsia="Times New Roman" w:hAnsi="Times New Roman" w:cs="Times New Roman"/>
          <w:color w:val="000000"/>
          <w:spacing w:val="-7"/>
          <w:sz w:val="28"/>
          <w:szCs w:val="28"/>
        </w:rPr>
        <w:t xml:space="preserve">. УПРАВЛЕНИЕ ЦЕНОЙ И СТРУКТУРОЙ КАПИТАЛА </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УПРАВЛЕНИЕ ЦЕНОЙ КАПИТАЛА</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Концепция цены капитала является одной из базовых в современной теории финансового менеджмента. Сущность концепции состоит в том, что как фактор производства и инвестиционный ресурс капитал в любой своей форме имеет определенную стоимость, уровень которой должен учитываться в процессе его вовлечения в экономический процесс. Цена капитала характеризует ту норму рентабельности инвестированного капитала, которую должно обеспечить предприятие, чтобы не уменьшить свою рыночную стоимость.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Цена капитала - общая сумма средств, которую нужно уплатить за использование определенного объема финансовых ресурсов, выраженная в процентах к этому объему.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Процесс оценки стоимости капитала последовательно осуществляется  на предприятии по следующим трем этапам:</w:t>
      </w:r>
    </w:p>
    <w:p w:rsidR="00644CC9" w:rsidRPr="004757E1" w:rsidRDefault="00644CC9" w:rsidP="003843D8">
      <w:pPr>
        <w:widowControl w:val="0"/>
        <w:numPr>
          <w:ilvl w:val="0"/>
          <w:numId w:val="13"/>
        </w:numPr>
        <w:shd w:val="clear" w:color="auto" w:fill="FFFFFF"/>
        <w:tabs>
          <w:tab w:val="left" w:pos="993"/>
        </w:tabs>
        <w:autoSpaceDE w:val="0"/>
        <w:autoSpaceDN w:val="0"/>
        <w:adjustRightInd w:val="0"/>
        <w:spacing w:after="0" w:line="240" w:lineRule="auto"/>
        <w:ind w:left="0"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lastRenderedPageBreak/>
        <w:t>Оценка стоимости отдельных элементов собственного капитала предприятия;</w:t>
      </w:r>
    </w:p>
    <w:p w:rsidR="00644CC9" w:rsidRPr="004757E1" w:rsidRDefault="00644CC9" w:rsidP="003843D8">
      <w:pPr>
        <w:widowControl w:val="0"/>
        <w:numPr>
          <w:ilvl w:val="0"/>
          <w:numId w:val="13"/>
        </w:numPr>
        <w:shd w:val="clear" w:color="auto" w:fill="FFFFFF"/>
        <w:tabs>
          <w:tab w:val="left" w:pos="993"/>
        </w:tabs>
        <w:autoSpaceDE w:val="0"/>
        <w:autoSpaceDN w:val="0"/>
        <w:adjustRightInd w:val="0"/>
        <w:spacing w:after="0" w:line="240" w:lineRule="auto"/>
        <w:ind w:left="0"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Оценка стоимости отдельных элементов привлекаемого заемного капитала;</w:t>
      </w:r>
    </w:p>
    <w:p w:rsidR="00644CC9" w:rsidRPr="004757E1" w:rsidRDefault="00644CC9" w:rsidP="003843D8">
      <w:pPr>
        <w:widowControl w:val="0"/>
        <w:numPr>
          <w:ilvl w:val="0"/>
          <w:numId w:val="13"/>
        </w:numPr>
        <w:shd w:val="clear" w:color="auto" w:fill="FFFFFF"/>
        <w:tabs>
          <w:tab w:val="left" w:pos="993"/>
        </w:tabs>
        <w:autoSpaceDE w:val="0"/>
        <w:autoSpaceDN w:val="0"/>
        <w:adjustRightInd w:val="0"/>
        <w:spacing w:after="0" w:line="240" w:lineRule="auto"/>
        <w:ind w:left="0"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Оценка средневзвешенной стоимости капитала предприятия.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Оценка средневзвешенной стоимости капитала предприятия основывается на поэлементной оценке стоимости каждой из его составных частей. </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color w:val="000000"/>
          <w:spacing w:val="-7"/>
          <w:sz w:val="28"/>
          <w:szCs w:val="28"/>
        </w:rPr>
      </w:pPr>
      <m:oMathPara>
        <m:oMath>
          <m:r>
            <w:rPr>
              <w:rFonts w:ascii="Cambria Math" w:eastAsia="Times New Roman" w:hAnsi="Cambria Math" w:cs="Times New Roman"/>
              <w:color w:val="000000"/>
              <w:spacing w:val="-7"/>
              <w:sz w:val="28"/>
              <w:szCs w:val="28"/>
            </w:rPr>
            <m:t xml:space="preserve">ССК= </m:t>
          </m:r>
          <m:nary>
            <m:naryPr>
              <m:chr m:val="∑"/>
              <m:limLoc m:val="undOvr"/>
              <m:ctrlPr>
                <w:rPr>
                  <w:rFonts w:ascii="Cambria Math" w:eastAsia="Times New Roman" w:hAnsi="Cambria Math" w:cs="Times New Roman"/>
                  <w:i/>
                  <w:color w:val="000000"/>
                  <w:spacing w:val="-7"/>
                  <w:sz w:val="28"/>
                  <w:szCs w:val="28"/>
                </w:rPr>
              </m:ctrlPr>
            </m:naryPr>
            <m:sub>
              <m:r>
                <w:rPr>
                  <w:rFonts w:ascii="Cambria Math" w:eastAsia="Times New Roman" w:hAnsi="Cambria Math" w:cs="Times New Roman"/>
                  <w:color w:val="000000"/>
                  <w:spacing w:val="-7"/>
                  <w:sz w:val="28"/>
                  <w:szCs w:val="28"/>
                </w:rPr>
                <m:t>i=1</m:t>
              </m:r>
            </m:sub>
            <m:sup>
              <m:r>
                <w:rPr>
                  <w:rFonts w:ascii="Cambria Math" w:eastAsia="Times New Roman" w:hAnsi="Cambria Math" w:cs="Times New Roman"/>
                  <w:color w:val="000000"/>
                  <w:spacing w:val="-7"/>
                  <w:sz w:val="28"/>
                  <w:szCs w:val="28"/>
                  <w:lang w:val="en-US"/>
                </w:rPr>
                <m:t>n</m:t>
              </m:r>
            </m:sup>
            <m:e>
              <m:sSub>
                <m:sSubPr>
                  <m:ctrlPr>
                    <w:rPr>
                      <w:rFonts w:ascii="Cambria Math" w:eastAsia="Times New Roman" w:hAnsi="Cambria Math" w:cs="Times New Roman"/>
                      <w:i/>
                      <w:color w:val="000000"/>
                      <w:spacing w:val="-7"/>
                      <w:sz w:val="28"/>
                      <w:szCs w:val="28"/>
                    </w:rPr>
                  </m:ctrlPr>
                </m:sSubPr>
                <m:e>
                  <m:r>
                    <w:rPr>
                      <w:rFonts w:ascii="Cambria Math" w:eastAsia="Times New Roman" w:hAnsi="Cambria Math" w:cs="Times New Roman"/>
                      <w:color w:val="000000"/>
                      <w:spacing w:val="-7"/>
                      <w:sz w:val="28"/>
                      <w:szCs w:val="28"/>
                    </w:rPr>
                    <m:t>C</m:t>
                  </m:r>
                </m:e>
                <m:sub>
                  <m:r>
                    <w:rPr>
                      <w:rFonts w:ascii="Cambria Math" w:eastAsia="Times New Roman" w:hAnsi="Cambria Math" w:cs="Times New Roman"/>
                      <w:color w:val="000000"/>
                      <w:spacing w:val="-7"/>
                      <w:sz w:val="28"/>
                      <w:szCs w:val="28"/>
                    </w:rPr>
                    <m:t xml:space="preserve">i </m:t>
                  </m:r>
                </m:sub>
              </m:sSub>
            </m:e>
          </m:nary>
          <m:r>
            <w:rPr>
              <w:rFonts w:ascii="Cambria Math" w:eastAsia="Times New Roman" w:hAnsi="Cambria Math" w:cs="Times New Roman"/>
              <w:color w:val="000000"/>
              <w:spacing w:val="-7"/>
              <w:sz w:val="28"/>
              <w:szCs w:val="28"/>
            </w:rPr>
            <m:t xml:space="preserve">× </m:t>
          </m:r>
          <m:sSub>
            <m:sSubPr>
              <m:ctrlPr>
                <w:rPr>
                  <w:rFonts w:ascii="Cambria Math" w:eastAsia="Times New Roman" w:hAnsi="Cambria Math" w:cs="Times New Roman"/>
                  <w:i/>
                  <w:color w:val="000000"/>
                  <w:spacing w:val="-7"/>
                  <w:sz w:val="28"/>
                  <w:szCs w:val="28"/>
                </w:rPr>
              </m:ctrlPr>
            </m:sSubPr>
            <m:e>
              <m:r>
                <w:rPr>
                  <w:rFonts w:ascii="Cambria Math" w:eastAsia="Times New Roman" w:hAnsi="Cambria Math" w:cs="Times New Roman"/>
                  <w:color w:val="000000"/>
                  <w:spacing w:val="-7"/>
                  <w:sz w:val="28"/>
                  <w:szCs w:val="28"/>
                </w:rPr>
                <m:t>У</m:t>
              </m:r>
            </m:e>
            <m:sub>
              <m:r>
                <w:rPr>
                  <w:rFonts w:ascii="Cambria Math" w:eastAsia="Times New Roman" w:hAnsi="Cambria Math" w:cs="Times New Roman"/>
                  <w:color w:val="000000"/>
                  <w:spacing w:val="-7"/>
                  <w:sz w:val="28"/>
                  <w:szCs w:val="28"/>
                  <w:lang w:val="en-US"/>
                </w:rPr>
                <m:t>i</m:t>
              </m:r>
              <m:ctrlPr>
                <w:rPr>
                  <w:rFonts w:ascii="Cambria Math" w:eastAsia="Times New Roman" w:hAnsi="Cambria Math" w:cs="Times New Roman"/>
                  <w:i/>
                  <w:color w:val="000000"/>
                  <w:spacing w:val="-7"/>
                  <w:sz w:val="28"/>
                  <w:szCs w:val="28"/>
                  <w:lang w:val="en-US"/>
                </w:rPr>
              </m:ctrlPr>
            </m:sub>
          </m:sSub>
        </m:oMath>
      </m:oMathPara>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где  ССК – средневзвешенная стоимость капитала предприятия;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С</w:t>
      </w:r>
      <w:r w:rsidRPr="004757E1">
        <w:rPr>
          <w:rFonts w:ascii="Times New Roman" w:eastAsia="Times New Roman" w:hAnsi="Times New Roman" w:cs="Times New Roman"/>
          <w:color w:val="000000"/>
          <w:spacing w:val="-7"/>
          <w:sz w:val="28"/>
          <w:szCs w:val="28"/>
          <w:vertAlign w:val="subscript"/>
          <w:lang w:val="en-US"/>
        </w:rPr>
        <w:t>i</w:t>
      </w:r>
      <w:r w:rsidRPr="004757E1">
        <w:rPr>
          <w:rFonts w:ascii="Times New Roman" w:eastAsia="Times New Roman" w:hAnsi="Times New Roman" w:cs="Times New Roman"/>
          <w:color w:val="000000"/>
          <w:spacing w:val="-7"/>
          <w:sz w:val="28"/>
          <w:szCs w:val="28"/>
        </w:rPr>
        <w:t xml:space="preserve"> – стоимость конкретного элемента капитала;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У</w:t>
      </w:r>
      <w:r w:rsidRPr="004757E1">
        <w:rPr>
          <w:rFonts w:ascii="Times New Roman" w:eastAsia="Times New Roman" w:hAnsi="Times New Roman" w:cs="Times New Roman"/>
          <w:color w:val="000000"/>
          <w:spacing w:val="-7"/>
          <w:sz w:val="28"/>
          <w:szCs w:val="28"/>
          <w:vertAlign w:val="subscript"/>
          <w:lang w:val="en-US"/>
        </w:rPr>
        <w:t>i</w:t>
      </w:r>
      <w:r w:rsidRPr="004757E1">
        <w:rPr>
          <w:rFonts w:ascii="Times New Roman" w:eastAsia="Times New Roman" w:hAnsi="Times New Roman" w:cs="Times New Roman"/>
          <w:color w:val="000000"/>
          <w:spacing w:val="-7"/>
          <w:sz w:val="28"/>
          <w:szCs w:val="28"/>
        </w:rPr>
        <w:t xml:space="preserve"> – удельный вес конкретного элемента капитала в общей сумме.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Рассчитанная средневзвешенная стоимость капитала является главным </w:t>
      </w:r>
      <w:proofErr w:type="spellStart"/>
      <w:r w:rsidRPr="004757E1">
        <w:rPr>
          <w:rFonts w:ascii="Times New Roman" w:eastAsia="Times New Roman" w:hAnsi="Times New Roman" w:cs="Times New Roman"/>
          <w:color w:val="000000"/>
          <w:spacing w:val="-7"/>
          <w:sz w:val="28"/>
          <w:szCs w:val="28"/>
        </w:rPr>
        <w:t>критериальным</w:t>
      </w:r>
      <w:proofErr w:type="spellEnd"/>
      <w:r w:rsidRPr="004757E1">
        <w:rPr>
          <w:rFonts w:ascii="Times New Roman" w:eastAsia="Times New Roman" w:hAnsi="Times New Roman" w:cs="Times New Roman"/>
          <w:color w:val="000000"/>
          <w:spacing w:val="-7"/>
          <w:sz w:val="28"/>
          <w:szCs w:val="28"/>
        </w:rPr>
        <w:t xml:space="preserve"> показателем оценки эффективности формирования капитала </w:t>
      </w:r>
      <w:r>
        <w:rPr>
          <w:rFonts w:ascii="Times New Roman" w:eastAsia="Times New Roman" w:hAnsi="Times New Roman" w:cs="Times New Roman"/>
          <w:color w:val="000000"/>
          <w:spacing w:val="-7"/>
          <w:sz w:val="28"/>
          <w:szCs w:val="28"/>
        </w:rPr>
        <w:t>корпорации</w:t>
      </w:r>
      <w:r w:rsidRPr="004757E1">
        <w:rPr>
          <w:rFonts w:ascii="Times New Roman" w:eastAsia="Times New Roman" w:hAnsi="Times New Roman" w:cs="Times New Roman"/>
          <w:color w:val="000000"/>
          <w:spacing w:val="-7"/>
          <w:sz w:val="28"/>
          <w:szCs w:val="28"/>
        </w:rPr>
        <w:t>.</w:t>
      </w: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48.</w:t>
      </w:r>
      <w:r w:rsidRPr="004757E1">
        <w:rPr>
          <w:rFonts w:ascii="Times New Roman" w:eastAsia="Times New Roman" w:hAnsi="Times New Roman" w:cs="Times New Roman"/>
          <w:color w:val="000000"/>
          <w:spacing w:val="-7"/>
          <w:sz w:val="28"/>
          <w:szCs w:val="28"/>
        </w:rPr>
        <w:t xml:space="preserve"> Рассчитайте средневзвешенную стоимость капитала по приведенным ниже данным.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1"/>
        <w:gridCol w:w="1879"/>
        <w:gridCol w:w="1898"/>
        <w:gridCol w:w="2033"/>
      </w:tblGrid>
      <w:tr w:rsidR="00644CC9" w:rsidRPr="004757E1" w:rsidTr="009E5B01">
        <w:tc>
          <w:tcPr>
            <w:tcW w:w="3936"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Показатель</w:t>
            </w:r>
          </w:p>
        </w:tc>
        <w:tc>
          <w:tcPr>
            <w:tcW w:w="1984" w:type="dxa"/>
            <w:vAlign w:val="center"/>
          </w:tcPr>
          <w:p w:rsidR="00644CC9"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Учетная оценка, </w:t>
            </w:r>
          </w:p>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тыс. руб.</w:t>
            </w:r>
          </w:p>
        </w:tc>
        <w:tc>
          <w:tcPr>
            <w:tcW w:w="1985" w:type="dxa"/>
            <w:vAlign w:val="center"/>
          </w:tcPr>
          <w:p w:rsidR="00644CC9"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Цена </w:t>
            </w:r>
          </w:p>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капитала, %</w:t>
            </w:r>
          </w:p>
        </w:tc>
        <w:tc>
          <w:tcPr>
            <w:tcW w:w="2126"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Доля источника капитала, %</w:t>
            </w:r>
          </w:p>
        </w:tc>
      </w:tr>
      <w:tr w:rsidR="00644CC9" w:rsidRPr="004757E1" w:rsidTr="009E5B01">
        <w:trPr>
          <w:trHeight w:val="411"/>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Заемные средства:</w:t>
            </w:r>
          </w:p>
        </w:tc>
        <w:tc>
          <w:tcPr>
            <w:tcW w:w="1984" w:type="dxa"/>
          </w:tcPr>
          <w:p w:rsidR="00644CC9" w:rsidRPr="002E076D"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1985" w:type="dxa"/>
          </w:tcPr>
          <w:p w:rsidR="00644CC9" w:rsidRPr="002E076D"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2126" w:type="dxa"/>
          </w:tcPr>
          <w:p w:rsidR="00644CC9" w:rsidRPr="002E076D"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r>
      <w:tr w:rsidR="00644CC9" w:rsidRPr="004757E1" w:rsidTr="009E5B01">
        <w:trPr>
          <w:trHeight w:val="545"/>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краткосрочные</w:t>
            </w:r>
          </w:p>
        </w:tc>
        <w:tc>
          <w:tcPr>
            <w:tcW w:w="1984"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6000</w:t>
            </w:r>
          </w:p>
        </w:tc>
        <w:tc>
          <w:tcPr>
            <w:tcW w:w="1985"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8,5</w:t>
            </w:r>
          </w:p>
        </w:tc>
        <w:tc>
          <w:tcPr>
            <w:tcW w:w="212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lang w:val="en-US"/>
              </w:rPr>
            </w:pPr>
          </w:p>
        </w:tc>
      </w:tr>
      <w:tr w:rsidR="00644CC9" w:rsidRPr="004757E1" w:rsidTr="009E5B01">
        <w:trPr>
          <w:trHeight w:val="525"/>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долгосрочные </w:t>
            </w:r>
          </w:p>
        </w:tc>
        <w:tc>
          <w:tcPr>
            <w:tcW w:w="1984"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2000</w:t>
            </w:r>
          </w:p>
        </w:tc>
        <w:tc>
          <w:tcPr>
            <w:tcW w:w="1985"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5,2</w:t>
            </w:r>
          </w:p>
        </w:tc>
        <w:tc>
          <w:tcPr>
            <w:tcW w:w="212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lang w:val="en-US"/>
              </w:rPr>
            </w:pPr>
          </w:p>
        </w:tc>
      </w:tr>
      <w:tr w:rsidR="00644CC9" w:rsidRPr="004757E1" w:rsidTr="009E5B01">
        <w:trPr>
          <w:trHeight w:val="519"/>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Обыкновенные акции</w:t>
            </w:r>
          </w:p>
        </w:tc>
        <w:tc>
          <w:tcPr>
            <w:tcW w:w="1984"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7000</w:t>
            </w:r>
          </w:p>
        </w:tc>
        <w:tc>
          <w:tcPr>
            <w:tcW w:w="1985"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16,5</w:t>
            </w:r>
          </w:p>
        </w:tc>
        <w:tc>
          <w:tcPr>
            <w:tcW w:w="212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lang w:val="en-US"/>
              </w:rPr>
            </w:pPr>
          </w:p>
        </w:tc>
      </w:tr>
      <w:tr w:rsidR="00644CC9" w:rsidRPr="004757E1" w:rsidTr="009E5B01">
        <w:trPr>
          <w:trHeight w:val="527"/>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Привилегированные акции</w:t>
            </w:r>
          </w:p>
        </w:tc>
        <w:tc>
          <w:tcPr>
            <w:tcW w:w="1984"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1500</w:t>
            </w:r>
          </w:p>
        </w:tc>
        <w:tc>
          <w:tcPr>
            <w:tcW w:w="1985"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12,4</w:t>
            </w:r>
          </w:p>
        </w:tc>
        <w:tc>
          <w:tcPr>
            <w:tcW w:w="212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lang w:val="en-US"/>
              </w:rPr>
            </w:pPr>
          </w:p>
        </w:tc>
      </w:tr>
      <w:tr w:rsidR="00644CC9" w:rsidRPr="004757E1" w:rsidTr="009E5B01">
        <w:trPr>
          <w:trHeight w:val="521"/>
        </w:trPr>
        <w:tc>
          <w:tcPr>
            <w:tcW w:w="3936"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Итого</w:t>
            </w:r>
          </w:p>
        </w:tc>
        <w:tc>
          <w:tcPr>
            <w:tcW w:w="1984"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lang w:val="en-US"/>
              </w:rPr>
            </w:pPr>
          </w:p>
        </w:tc>
        <w:tc>
          <w:tcPr>
            <w:tcW w:w="1985"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Х</w:t>
            </w:r>
          </w:p>
        </w:tc>
        <w:tc>
          <w:tcPr>
            <w:tcW w:w="2126"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lang w:val="en-US"/>
              </w:rPr>
            </w:pPr>
          </w:p>
        </w:tc>
      </w:tr>
    </w:tbl>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ССК = _______</w:t>
      </w:r>
      <w:r>
        <w:rPr>
          <w:rFonts w:ascii="Times New Roman" w:eastAsia="Times New Roman" w:hAnsi="Times New Roman" w:cs="Times New Roman"/>
          <w:color w:val="000000"/>
          <w:spacing w:val="-7"/>
          <w:sz w:val="28"/>
          <w:szCs w:val="28"/>
        </w:rPr>
        <w:t>_________</w:t>
      </w:r>
      <w:r w:rsidRPr="004757E1">
        <w:rPr>
          <w:rFonts w:ascii="Times New Roman" w:eastAsia="Times New Roman" w:hAnsi="Times New Roman" w:cs="Times New Roman"/>
          <w:color w:val="000000"/>
          <w:spacing w:val="-7"/>
          <w:sz w:val="28"/>
          <w:szCs w:val="28"/>
        </w:rPr>
        <w:t>________________________________________________</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________________________________</w:t>
      </w:r>
      <w:r>
        <w:rPr>
          <w:rFonts w:ascii="Times New Roman" w:eastAsia="Times New Roman" w:hAnsi="Times New Roman" w:cs="Times New Roman"/>
          <w:color w:val="000000"/>
          <w:spacing w:val="-7"/>
          <w:sz w:val="28"/>
          <w:szCs w:val="28"/>
        </w:rPr>
        <w:t>_________</w:t>
      </w:r>
      <w:r w:rsidRPr="004757E1">
        <w:rPr>
          <w:rFonts w:ascii="Times New Roman" w:eastAsia="Times New Roman" w:hAnsi="Times New Roman" w:cs="Times New Roman"/>
          <w:color w:val="000000"/>
          <w:spacing w:val="-7"/>
          <w:sz w:val="28"/>
          <w:szCs w:val="28"/>
        </w:rPr>
        <w:t>_____________________________</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49.</w:t>
      </w:r>
      <w:r w:rsidRPr="004757E1">
        <w:rPr>
          <w:rFonts w:ascii="Times New Roman" w:eastAsia="Times New Roman" w:hAnsi="Times New Roman" w:cs="Times New Roman"/>
          <w:color w:val="000000"/>
          <w:spacing w:val="-7"/>
          <w:sz w:val="28"/>
          <w:szCs w:val="28"/>
        </w:rPr>
        <w:t xml:space="preserve"> Для открытия нового дела необходимо привлечь средства. При этом возможны следующие варианты соотношения заемного и акционерного капитала:</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а) 20 % акционерного и 80 % заемного;</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б) 40 % акционерного и 60 % заемного;</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 60 % акционерного и 40 % заемного;</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lastRenderedPageBreak/>
        <w:t>г) 80 % акционерного и 20 % заемного;</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 100 % акционерного.</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Размер дивидендных выплат:</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а) 12 %; б) 14 %; в) 16 %; г) 18 %; д) 20 %.</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Размер ставки за кредит:</w:t>
      </w:r>
    </w:p>
    <w:p w:rsidR="00644CC9" w:rsidRPr="004757E1" w:rsidRDefault="00644CC9" w:rsidP="00644CC9">
      <w:pPr>
        <w:widowControl w:val="0"/>
        <w:shd w:val="clear" w:color="auto" w:fill="FFFFFF"/>
        <w:autoSpaceDE w:val="0"/>
        <w:autoSpaceDN w:val="0"/>
        <w:adjustRightInd w:val="0"/>
        <w:spacing w:after="0" w:line="240" w:lineRule="auto"/>
        <w:ind w:left="5" w:firstLine="27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а) 21 %; б) 19 %; в) 17 %; г) 15 %; д) нет.</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При каком варианте средневзвешенная стоимость капитала будет минимальной?</w:t>
      </w:r>
    </w:p>
    <w:p w:rsidR="00644CC9" w:rsidRPr="004757E1"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50.</w:t>
      </w:r>
      <w:r w:rsidRPr="004757E1">
        <w:rPr>
          <w:rFonts w:ascii="Times New Roman" w:eastAsia="Times New Roman" w:hAnsi="Times New Roman" w:cs="Times New Roman"/>
          <w:color w:val="000000"/>
          <w:spacing w:val="-7"/>
          <w:sz w:val="28"/>
          <w:szCs w:val="28"/>
        </w:rPr>
        <w:t xml:space="preserve"> Найдите оптимальную структуру капитала исходя из условий, приведенных в таблице.</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2"/>
        <w:gridCol w:w="993"/>
        <w:gridCol w:w="992"/>
        <w:gridCol w:w="992"/>
        <w:gridCol w:w="992"/>
        <w:gridCol w:w="993"/>
        <w:gridCol w:w="992"/>
      </w:tblGrid>
      <w:tr w:rsidR="00644CC9" w:rsidRPr="004757E1" w:rsidTr="009E5B01">
        <w:tc>
          <w:tcPr>
            <w:tcW w:w="2518" w:type="dxa"/>
            <w:vMerge w:val="restart"/>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Показатель, %</w:t>
            </w:r>
          </w:p>
        </w:tc>
        <w:tc>
          <w:tcPr>
            <w:tcW w:w="6946" w:type="dxa"/>
            <w:gridSpan w:val="7"/>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Варианты структуры капитала и его цена</w:t>
            </w:r>
          </w:p>
        </w:tc>
      </w:tr>
      <w:tr w:rsidR="00644CC9" w:rsidRPr="004757E1" w:rsidTr="009E5B01">
        <w:tc>
          <w:tcPr>
            <w:tcW w:w="2518" w:type="dxa"/>
            <w:vMerge/>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w:t>
            </w:r>
          </w:p>
        </w:tc>
        <w:tc>
          <w:tcPr>
            <w:tcW w:w="993"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w:t>
            </w: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3</w:t>
            </w: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4</w:t>
            </w: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5</w:t>
            </w:r>
          </w:p>
        </w:tc>
        <w:tc>
          <w:tcPr>
            <w:tcW w:w="993"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w:t>
            </w: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w:t>
            </w:r>
          </w:p>
        </w:tc>
      </w:tr>
      <w:tr w:rsidR="00644CC9" w:rsidRPr="004757E1" w:rsidTr="009E5B01">
        <w:tc>
          <w:tcPr>
            <w:tcW w:w="251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Доля собственного капитала</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100,0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90,0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80,0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60,0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50,0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40,0</w:t>
            </w:r>
          </w:p>
        </w:tc>
      </w:tr>
      <w:tr w:rsidR="00644CC9" w:rsidRPr="004757E1" w:rsidTr="009E5B01">
        <w:tc>
          <w:tcPr>
            <w:tcW w:w="2518" w:type="dxa"/>
          </w:tcPr>
          <w:p w:rsidR="00644CC9"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Доля заемного </w:t>
            </w:r>
          </w:p>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капитала</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30,0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40,0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50,0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60,0</w:t>
            </w:r>
          </w:p>
        </w:tc>
      </w:tr>
      <w:tr w:rsidR="00644CC9" w:rsidRPr="004757E1" w:rsidTr="009E5B01">
        <w:tc>
          <w:tcPr>
            <w:tcW w:w="251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Цена собственного капитала</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13,0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13.3</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14,0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15,0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17,0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19,5</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25,0</w:t>
            </w:r>
          </w:p>
        </w:tc>
      </w:tr>
      <w:tr w:rsidR="00644CC9" w:rsidRPr="004757E1" w:rsidTr="009E5B01">
        <w:trPr>
          <w:trHeight w:val="590"/>
        </w:trPr>
        <w:tc>
          <w:tcPr>
            <w:tcW w:w="2518" w:type="dxa"/>
          </w:tcPr>
          <w:p w:rsidR="00644CC9"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Цена заемного </w:t>
            </w:r>
          </w:p>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капитала</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7,1</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7,5</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8.0</w:t>
            </w:r>
          </w:p>
        </w:tc>
        <w:tc>
          <w:tcPr>
            <w:tcW w:w="993"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12,0</w:t>
            </w:r>
          </w:p>
        </w:tc>
        <w:tc>
          <w:tcPr>
            <w:tcW w:w="992"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17,0</w:t>
            </w:r>
          </w:p>
        </w:tc>
      </w:tr>
      <w:tr w:rsidR="00644CC9" w:rsidRPr="004757E1" w:rsidTr="009E5B01">
        <w:tc>
          <w:tcPr>
            <w:tcW w:w="251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Средневзвешенная стоимость капитала</w:t>
            </w: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3"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3"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992"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r>
    </w:tbl>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УПРАВЛЕНИЕ СТРУКТУРОЙ КАПИТАЛА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Структура капитала представляет собой соотношение всех собственных и заемных финансовых ресурсов, используемых </w:t>
      </w:r>
      <w:r>
        <w:rPr>
          <w:rFonts w:ascii="Times New Roman" w:eastAsia="Times New Roman" w:hAnsi="Times New Roman" w:cs="Times New Roman"/>
          <w:color w:val="000000"/>
          <w:spacing w:val="-7"/>
          <w:sz w:val="28"/>
          <w:szCs w:val="28"/>
        </w:rPr>
        <w:t>корпорацией</w:t>
      </w:r>
      <w:r w:rsidRPr="004757E1">
        <w:rPr>
          <w:rFonts w:ascii="Times New Roman" w:eastAsia="Times New Roman" w:hAnsi="Times New Roman" w:cs="Times New Roman"/>
          <w:color w:val="000000"/>
          <w:spacing w:val="-7"/>
          <w:sz w:val="28"/>
          <w:szCs w:val="28"/>
        </w:rPr>
        <w:t xml:space="preserve"> в процессе своей хозяйственной деятельности для финансирования активов.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 процессе финансового управления капиталом оптимизация его структуры является одной из наиболее важных и сложных задач.</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Оптимальная структура капитала представляет собой такое соотношение использования собственных и заемных средств, при котором обеспечивается наиболее эффективная пропорциональность между коэффициентом финансовой рентабельности и коэффициентом финансовой устойчивости </w:t>
      </w:r>
      <w:r>
        <w:rPr>
          <w:rFonts w:ascii="Times New Roman" w:eastAsia="Times New Roman" w:hAnsi="Times New Roman" w:cs="Times New Roman"/>
          <w:color w:val="000000"/>
          <w:spacing w:val="-7"/>
          <w:sz w:val="28"/>
          <w:szCs w:val="28"/>
        </w:rPr>
        <w:t>корпорации</w:t>
      </w:r>
      <w:r w:rsidRPr="004757E1">
        <w:rPr>
          <w:rFonts w:ascii="Times New Roman" w:eastAsia="Times New Roman" w:hAnsi="Times New Roman" w:cs="Times New Roman"/>
          <w:color w:val="000000"/>
          <w:spacing w:val="-7"/>
          <w:sz w:val="28"/>
          <w:szCs w:val="28"/>
        </w:rPr>
        <w:t xml:space="preserve">, т. е. максимизируется его рыночная стоимость.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Одним из механизмов оптимизации структуры капитала </w:t>
      </w:r>
      <w:r>
        <w:rPr>
          <w:rFonts w:ascii="Times New Roman" w:eastAsia="Times New Roman" w:hAnsi="Times New Roman" w:cs="Times New Roman"/>
          <w:color w:val="000000"/>
          <w:spacing w:val="-7"/>
          <w:sz w:val="28"/>
          <w:szCs w:val="28"/>
        </w:rPr>
        <w:t>корпорации</w:t>
      </w:r>
      <w:r w:rsidRPr="004757E1">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lastRenderedPageBreak/>
        <w:t xml:space="preserve">является финансовый леверидж.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Финансовый леверидж</w:t>
      </w:r>
      <w:r w:rsidRPr="004757E1">
        <w:rPr>
          <w:rFonts w:ascii="Times New Roman" w:eastAsia="Times New Roman" w:hAnsi="Times New Roman" w:cs="Times New Roman"/>
          <w:b/>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характеризует использование </w:t>
      </w:r>
      <w:r>
        <w:rPr>
          <w:rFonts w:ascii="Times New Roman" w:eastAsia="Times New Roman" w:hAnsi="Times New Roman" w:cs="Times New Roman"/>
          <w:color w:val="000000"/>
          <w:spacing w:val="-7"/>
          <w:sz w:val="28"/>
          <w:szCs w:val="28"/>
        </w:rPr>
        <w:t>корпорацией</w:t>
      </w:r>
      <w:r w:rsidRPr="004757E1">
        <w:rPr>
          <w:rFonts w:ascii="Times New Roman" w:eastAsia="Times New Roman" w:hAnsi="Times New Roman" w:cs="Times New Roman"/>
          <w:color w:val="000000"/>
          <w:spacing w:val="-7"/>
          <w:sz w:val="28"/>
          <w:szCs w:val="28"/>
        </w:rPr>
        <w:t xml:space="preserve"> заемных средств, которое влияет на изменение коэффициента рентабельности собственного капитала. Иными словами, финансовый леверидж представляет собой объективный фактор, возникающий с появлением заемных средств в объеме капитала, позволяющий ему получить дополнительную прибыль на собственный капитал.</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Показатель</w:t>
      </w:r>
      <w:r w:rsidRPr="004757E1">
        <w:rPr>
          <w:rFonts w:ascii="Times New Roman" w:eastAsia="Times New Roman" w:hAnsi="Times New Roman" w:cs="Times New Roman"/>
          <w:b/>
          <w:color w:val="000000"/>
          <w:spacing w:val="-7"/>
          <w:sz w:val="28"/>
          <w:szCs w:val="28"/>
        </w:rPr>
        <w:t xml:space="preserve">, </w:t>
      </w:r>
      <w:r w:rsidRPr="004757E1">
        <w:rPr>
          <w:rFonts w:ascii="Times New Roman" w:eastAsia="Times New Roman" w:hAnsi="Times New Roman" w:cs="Times New Roman"/>
          <w:color w:val="000000"/>
          <w:spacing w:val="-7"/>
          <w:sz w:val="28"/>
          <w:szCs w:val="28"/>
        </w:rPr>
        <w:t>отражающий уровень дополнительной прибыли на собственный капитала при различной доле использования заемных средств называется</w:t>
      </w:r>
      <w:r w:rsidRPr="004757E1">
        <w:rPr>
          <w:rFonts w:ascii="Times New Roman" w:eastAsia="Times New Roman" w:hAnsi="Times New Roman" w:cs="Times New Roman"/>
          <w:b/>
          <w:color w:val="000000"/>
          <w:spacing w:val="-7"/>
          <w:sz w:val="28"/>
          <w:szCs w:val="28"/>
        </w:rPr>
        <w:t xml:space="preserve"> </w:t>
      </w:r>
      <w:r w:rsidRPr="004757E1">
        <w:rPr>
          <w:rFonts w:ascii="Times New Roman" w:eastAsia="Times New Roman" w:hAnsi="Times New Roman" w:cs="Times New Roman"/>
          <w:color w:val="000000"/>
          <w:spacing w:val="-7"/>
          <w:sz w:val="28"/>
          <w:szCs w:val="28"/>
        </w:rPr>
        <w:t>эффектом финансового левериджа.</w:t>
      </w:r>
    </w:p>
    <w:p w:rsidR="00644CC9" w:rsidRPr="00805C1F"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b/>
          <w:color w:val="000000"/>
          <w:spacing w:val="-7"/>
          <w:sz w:val="28"/>
          <w:szCs w:val="28"/>
        </w:rPr>
        <w:t xml:space="preserve"> </w:t>
      </w:r>
      <w:r w:rsidRPr="00805C1F">
        <w:rPr>
          <w:rFonts w:ascii="Times New Roman" w:eastAsia="Times New Roman" w:hAnsi="Times New Roman" w:cs="Times New Roman"/>
          <w:color w:val="000000"/>
          <w:spacing w:val="-7"/>
          <w:sz w:val="28"/>
          <w:szCs w:val="28"/>
        </w:rPr>
        <w:t>Эффект финансового левериджа – это приращение к рентабельности собственных средств, получаемое благодаря использованию кредита, несмотря на платность последнего.</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ЭФЛ = (1 – </w:t>
      </w:r>
      <w:proofErr w:type="spellStart"/>
      <w:r w:rsidRPr="004757E1">
        <w:rPr>
          <w:rFonts w:ascii="Times New Roman" w:eastAsia="Times New Roman" w:hAnsi="Times New Roman" w:cs="Times New Roman"/>
          <w:color w:val="000000"/>
          <w:spacing w:val="-7"/>
          <w:sz w:val="28"/>
          <w:szCs w:val="28"/>
        </w:rPr>
        <w:t>Н</w:t>
      </w:r>
      <w:r w:rsidRPr="004757E1">
        <w:rPr>
          <w:rFonts w:ascii="Times New Roman" w:eastAsia="Times New Roman" w:hAnsi="Times New Roman" w:cs="Times New Roman"/>
          <w:color w:val="000000"/>
          <w:spacing w:val="-7"/>
          <w:sz w:val="28"/>
          <w:szCs w:val="28"/>
          <w:vertAlign w:val="subscript"/>
        </w:rPr>
        <w:t>п</w:t>
      </w:r>
      <w:proofErr w:type="spellEnd"/>
      <w:r w:rsidRPr="004757E1">
        <w:rPr>
          <w:rFonts w:ascii="Times New Roman" w:eastAsia="Times New Roman" w:hAnsi="Times New Roman" w:cs="Times New Roman"/>
          <w:color w:val="000000"/>
          <w:spacing w:val="-7"/>
          <w:sz w:val="28"/>
          <w:szCs w:val="28"/>
        </w:rPr>
        <w:t xml:space="preserve">) × (ЭР – </w:t>
      </w:r>
      <w:proofErr w:type="spellStart"/>
      <w:r w:rsidRPr="004757E1">
        <w:rPr>
          <w:rFonts w:ascii="Times New Roman" w:eastAsia="Times New Roman" w:hAnsi="Times New Roman" w:cs="Times New Roman"/>
          <w:color w:val="000000"/>
          <w:spacing w:val="-7"/>
          <w:sz w:val="28"/>
          <w:szCs w:val="28"/>
        </w:rPr>
        <w:t>СРП</w:t>
      </w:r>
      <w:r w:rsidRPr="004757E1">
        <w:rPr>
          <w:rFonts w:ascii="Times New Roman" w:eastAsia="Times New Roman" w:hAnsi="Times New Roman" w:cs="Times New Roman"/>
          <w:color w:val="000000"/>
          <w:spacing w:val="-7"/>
          <w:sz w:val="28"/>
          <w:szCs w:val="28"/>
          <w:vertAlign w:val="subscript"/>
        </w:rPr>
        <w:t>к</w:t>
      </w:r>
      <w:proofErr w:type="spellEnd"/>
      <w:r w:rsidRPr="004757E1">
        <w:rPr>
          <w:rFonts w:ascii="Times New Roman" w:eastAsia="Times New Roman" w:hAnsi="Times New Roman" w:cs="Times New Roman"/>
          <w:color w:val="000000"/>
          <w:spacing w:val="-7"/>
          <w:sz w:val="28"/>
          <w:szCs w:val="28"/>
        </w:rPr>
        <w:t>)  ×  ЗК / СК</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где ЭФЛ – эффект финансового левериджа;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Н</w:t>
      </w:r>
      <w:r w:rsidRPr="004757E1">
        <w:rPr>
          <w:rFonts w:ascii="Times New Roman" w:eastAsia="Times New Roman" w:hAnsi="Times New Roman" w:cs="Times New Roman"/>
          <w:color w:val="000000"/>
          <w:spacing w:val="-7"/>
          <w:sz w:val="28"/>
          <w:szCs w:val="28"/>
          <w:vertAlign w:val="subscript"/>
        </w:rPr>
        <w:t>п</w:t>
      </w:r>
      <w:proofErr w:type="spellEnd"/>
      <w:r w:rsidRPr="004757E1">
        <w:rPr>
          <w:rFonts w:ascii="Times New Roman" w:eastAsia="Times New Roman" w:hAnsi="Times New Roman" w:cs="Times New Roman"/>
          <w:color w:val="000000"/>
          <w:spacing w:val="-7"/>
          <w:sz w:val="28"/>
          <w:szCs w:val="28"/>
        </w:rPr>
        <w:t xml:space="preserve"> – ставка налога на прибыль;</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ЭР – экономическая рентабельность;</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proofErr w:type="spellStart"/>
      <w:r w:rsidRPr="004757E1">
        <w:rPr>
          <w:rFonts w:ascii="Times New Roman" w:eastAsia="Times New Roman" w:hAnsi="Times New Roman" w:cs="Times New Roman"/>
          <w:color w:val="000000"/>
          <w:spacing w:val="-7"/>
          <w:sz w:val="28"/>
          <w:szCs w:val="28"/>
        </w:rPr>
        <w:t>СРП</w:t>
      </w:r>
      <w:r w:rsidRPr="004757E1">
        <w:rPr>
          <w:rFonts w:ascii="Times New Roman" w:eastAsia="Times New Roman" w:hAnsi="Times New Roman" w:cs="Times New Roman"/>
          <w:color w:val="000000"/>
          <w:spacing w:val="-7"/>
          <w:sz w:val="28"/>
          <w:szCs w:val="28"/>
          <w:vertAlign w:val="subscript"/>
        </w:rPr>
        <w:t>к</w:t>
      </w:r>
      <w:proofErr w:type="spellEnd"/>
      <w:r w:rsidRPr="004757E1">
        <w:rPr>
          <w:rFonts w:ascii="Times New Roman" w:eastAsia="Times New Roman" w:hAnsi="Times New Roman" w:cs="Times New Roman"/>
          <w:color w:val="000000"/>
          <w:spacing w:val="-7"/>
          <w:sz w:val="28"/>
          <w:szCs w:val="28"/>
        </w:rPr>
        <w:t xml:space="preserve"> – средний размер процента по кредиту;</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З</w:t>
      </w:r>
      <w:r w:rsidRPr="004757E1">
        <w:rPr>
          <w:rFonts w:ascii="Times New Roman" w:eastAsia="Times New Roman" w:hAnsi="Times New Roman" w:cs="Times New Roman"/>
          <w:color w:val="000000"/>
          <w:spacing w:val="-7"/>
          <w:sz w:val="28"/>
          <w:szCs w:val="28"/>
          <w:lang w:val="en-US"/>
        </w:rPr>
        <w:t>K</w:t>
      </w:r>
      <w:r w:rsidRPr="004757E1">
        <w:rPr>
          <w:rFonts w:ascii="Times New Roman" w:eastAsia="Times New Roman" w:hAnsi="Times New Roman" w:cs="Times New Roman"/>
          <w:color w:val="000000"/>
          <w:spacing w:val="-7"/>
          <w:sz w:val="28"/>
          <w:szCs w:val="28"/>
        </w:rPr>
        <w:t xml:space="preserve"> – заемный капитал;</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СК – собственный капитал.</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51.</w:t>
      </w:r>
      <w:r w:rsidRPr="004757E1">
        <w:rPr>
          <w:rFonts w:ascii="Times New Roman" w:eastAsia="Times New Roman" w:hAnsi="Times New Roman" w:cs="Times New Roman"/>
          <w:color w:val="000000"/>
          <w:spacing w:val="-7"/>
          <w:sz w:val="28"/>
          <w:szCs w:val="28"/>
        </w:rPr>
        <w:t xml:space="preserve"> В результате инвестирования средств в размере 1,5 млн. руб. предполагается получение операционной прибыли в сумме 300 тыс. руб. Ставка по банковским кредитам – 15 %. Определите ожидаемую чистую рентабельность собственных средств для следующих вариантов источников инвестиций:</w:t>
      </w:r>
    </w:p>
    <w:p w:rsidR="00644CC9" w:rsidRPr="004757E1" w:rsidRDefault="00644CC9" w:rsidP="003843D8">
      <w:pPr>
        <w:widowControl w:val="0"/>
        <w:numPr>
          <w:ilvl w:val="0"/>
          <w:numId w:val="14"/>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при использовании только собственных средств;</w:t>
      </w:r>
    </w:p>
    <w:p w:rsidR="00644CC9" w:rsidRPr="004757E1" w:rsidRDefault="00644CC9" w:rsidP="003843D8">
      <w:pPr>
        <w:widowControl w:val="0"/>
        <w:numPr>
          <w:ilvl w:val="0"/>
          <w:numId w:val="14"/>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при использовании заемных средств в сумме 500 тыс. руб.</w:t>
      </w:r>
    </w:p>
    <w:p w:rsidR="00644CC9" w:rsidRPr="004757E1" w:rsidRDefault="00644CC9" w:rsidP="003843D8">
      <w:pPr>
        <w:widowControl w:val="0"/>
        <w:numPr>
          <w:ilvl w:val="0"/>
          <w:numId w:val="14"/>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при использовании заемных средств в сумме 1000 тыс. руб.</w:t>
      </w:r>
    </w:p>
    <w:p w:rsidR="00644CC9" w:rsidRPr="004757E1" w:rsidRDefault="00644CC9" w:rsidP="00644CC9">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Выгодны ли такие заимствования?</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52.</w:t>
      </w:r>
      <w:r w:rsidRPr="004757E1">
        <w:rPr>
          <w:rFonts w:ascii="Times New Roman" w:eastAsia="Times New Roman" w:hAnsi="Times New Roman" w:cs="Times New Roman"/>
          <w:color w:val="000000"/>
          <w:spacing w:val="-7"/>
          <w:sz w:val="28"/>
          <w:szCs w:val="28"/>
        </w:rPr>
        <w:t xml:space="preserve"> Определите уровень эффекта финансового левериджа по нижеприведенным исходным данным за год при ставке налога на прибыль 20 %.</w:t>
      </w:r>
    </w:p>
    <w:tbl>
      <w:tblPr>
        <w:tblW w:w="10031" w:type="dxa"/>
        <w:tblLook w:val="04A0" w:firstRow="1" w:lastRow="0" w:firstColumn="1" w:lastColumn="0" w:noHBand="0" w:noVBand="1"/>
      </w:tblPr>
      <w:tblGrid>
        <w:gridCol w:w="7621"/>
        <w:gridCol w:w="2410"/>
      </w:tblGrid>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Выручка от продаж</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- 1500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Переменные издержки</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- 1050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Постоянные издержки</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300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Среднегодовая стоимость собственных средств</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600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Среднегодовая сумма долгосрочных кредитов</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150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Среднегодовая сумма краткосрочных кредитов </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60 тыс. руб.</w:t>
            </w:r>
          </w:p>
        </w:tc>
      </w:tr>
      <w:tr w:rsidR="00644CC9" w:rsidRPr="004757E1" w:rsidTr="009E5B01">
        <w:tc>
          <w:tcPr>
            <w:tcW w:w="7621"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Средневзвешенная стоимость заемных средств</w:t>
            </w:r>
          </w:p>
        </w:tc>
        <w:tc>
          <w:tcPr>
            <w:tcW w:w="2410"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     20 %</w:t>
            </w:r>
          </w:p>
        </w:tc>
      </w:tr>
    </w:tbl>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53.</w:t>
      </w:r>
      <w:r w:rsidRPr="004757E1">
        <w:rPr>
          <w:rFonts w:ascii="Times New Roman" w:eastAsia="Times New Roman" w:hAnsi="Times New Roman" w:cs="Times New Roman"/>
          <w:color w:val="000000"/>
          <w:spacing w:val="-7"/>
          <w:sz w:val="28"/>
          <w:szCs w:val="28"/>
        </w:rPr>
        <w:t xml:space="preserve"> Рассчитайте эффект финансового левериджа в соответствии с алгоритмом, предложенным в таблице.</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134"/>
        <w:gridCol w:w="1134"/>
        <w:gridCol w:w="1134"/>
        <w:gridCol w:w="1134"/>
        <w:gridCol w:w="1134"/>
        <w:gridCol w:w="993"/>
      </w:tblGrid>
      <w:tr w:rsidR="00644CC9" w:rsidRPr="00805C1F" w:rsidTr="009E5B01">
        <w:trPr>
          <w:trHeight w:val="278"/>
        </w:trPr>
        <w:tc>
          <w:tcPr>
            <w:tcW w:w="2943" w:type="dxa"/>
            <w:vMerge w:val="restart"/>
            <w:vAlign w:val="center"/>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lastRenderedPageBreak/>
              <w:t>Показатель</w:t>
            </w:r>
          </w:p>
        </w:tc>
        <w:tc>
          <w:tcPr>
            <w:tcW w:w="6663" w:type="dxa"/>
            <w:gridSpan w:val="6"/>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Предприятие</w:t>
            </w:r>
          </w:p>
        </w:tc>
      </w:tr>
      <w:tr w:rsidR="00644CC9" w:rsidRPr="00805C1F" w:rsidTr="009E5B01">
        <w:trPr>
          <w:trHeight w:val="435"/>
        </w:trPr>
        <w:tc>
          <w:tcPr>
            <w:tcW w:w="2943" w:type="dxa"/>
            <w:vMerge/>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А</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В</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lang w:val="en-US"/>
              </w:rPr>
              <w:t>D</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Е</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lang w:val="en-US"/>
              </w:rPr>
              <w:t>F</w:t>
            </w:r>
          </w:p>
        </w:tc>
      </w:tr>
      <w:tr w:rsidR="00644CC9" w:rsidRPr="00805C1F" w:rsidTr="009E5B01">
        <w:trPr>
          <w:trHeight w:val="488"/>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Совокупные активы, тыс. руб.</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r>
      <w:tr w:rsidR="00644CC9" w:rsidRPr="00805C1F" w:rsidTr="009E5B01">
        <w:trPr>
          <w:trHeight w:val="551"/>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Собственный капитал, тыс. руб.</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300000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250000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200000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150000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100000</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50000</w:t>
            </w:r>
          </w:p>
        </w:tc>
      </w:tr>
      <w:tr w:rsidR="00644CC9" w:rsidRPr="00805C1F" w:rsidTr="009E5B01">
        <w:trPr>
          <w:trHeight w:val="519"/>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Заемный капитал, тыс. руб.</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Прибыль до выплаты процентов, тыс. руб.</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60000</w:t>
            </w: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Рентабельность активов, в долях ед.</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r>
      <w:tr w:rsidR="00644CC9" w:rsidRPr="00805C1F" w:rsidTr="009E5B01">
        <w:trPr>
          <w:trHeight w:val="555"/>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Средний уровень процентов за кредит, в долях ед.</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0,15</w:t>
            </w: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Сумма процентов за кредит, тыс. руб.</w:t>
            </w: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Прибыль до налогообложения, тыс. руб.</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Ставка налога на прибыль, в долях ед.</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c>
          <w:tcPr>
            <w:tcW w:w="993"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0,20</w:t>
            </w: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Сумма налога на прибыль, тыс. руб.</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r>
      <w:tr w:rsidR="00644CC9" w:rsidRPr="00805C1F" w:rsidTr="009E5B01">
        <w:trPr>
          <w:trHeight w:val="393"/>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Чистая прибыль, тыс. руб.</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Рентабельность собственного капитала, в долях ед.</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r>
      <w:tr w:rsidR="00644CC9" w:rsidRPr="00805C1F" w:rsidTr="009E5B01">
        <w:trPr>
          <w:trHeight w:val="538"/>
        </w:trPr>
        <w:tc>
          <w:tcPr>
            <w:tcW w:w="294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r w:rsidRPr="00805C1F">
              <w:rPr>
                <w:rFonts w:ascii="Times New Roman" w:eastAsia="Times New Roman" w:hAnsi="Times New Roman" w:cs="Times New Roman"/>
                <w:color w:val="000000"/>
                <w:spacing w:val="-7"/>
                <w:sz w:val="24"/>
                <w:szCs w:val="24"/>
              </w:rPr>
              <w:t>Эффект финансового левериджа, в долях ед.</w:t>
            </w: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1134" w:type="dxa"/>
          </w:tcPr>
          <w:p w:rsidR="00644CC9" w:rsidRPr="00805C1F" w:rsidRDefault="00644CC9" w:rsidP="009E5B01">
            <w:pPr>
              <w:widowControl w:val="0"/>
              <w:shd w:val="clear" w:color="auto" w:fill="FFFFFF"/>
              <w:autoSpaceDE w:val="0"/>
              <w:autoSpaceDN w:val="0"/>
              <w:adjustRightInd w:val="0"/>
              <w:spacing w:after="0"/>
              <w:ind w:left="5"/>
              <w:jc w:val="center"/>
              <w:rPr>
                <w:rFonts w:ascii="Times New Roman" w:eastAsia="Times New Roman" w:hAnsi="Times New Roman" w:cs="Times New Roman"/>
                <w:color w:val="000000"/>
                <w:spacing w:val="-7"/>
                <w:sz w:val="24"/>
                <w:szCs w:val="24"/>
              </w:rPr>
            </w:pPr>
          </w:p>
        </w:tc>
        <w:tc>
          <w:tcPr>
            <w:tcW w:w="993" w:type="dxa"/>
          </w:tcPr>
          <w:p w:rsidR="00644CC9" w:rsidRPr="00805C1F" w:rsidRDefault="00644CC9" w:rsidP="009E5B01">
            <w:pPr>
              <w:widowControl w:val="0"/>
              <w:shd w:val="clear" w:color="auto" w:fill="FFFFFF"/>
              <w:autoSpaceDE w:val="0"/>
              <w:autoSpaceDN w:val="0"/>
              <w:adjustRightInd w:val="0"/>
              <w:spacing w:after="0"/>
              <w:ind w:left="5"/>
              <w:jc w:val="both"/>
              <w:rPr>
                <w:rFonts w:ascii="Times New Roman" w:eastAsia="Times New Roman" w:hAnsi="Times New Roman" w:cs="Times New Roman"/>
                <w:color w:val="000000"/>
                <w:spacing w:val="-7"/>
                <w:sz w:val="24"/>
                <w:szCs w:val="24"/>
              </w:rPr>
            </w:pPr>
          </w:p>
        </w:tc>
      </w:tr>
    </w:tbl>
    <w:p w:rsidR="00644CC9" w:rsidRPr="00805C1F" w:rsidRDefault="00644CC9" w:rsidP="00644CC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ТЕМА 1</w:t>
      </w:r>
      <w:r>
        <w:rPr>
          <w:rFonts w:ascii="Times New Roman" w:eastAsia="Times New Roman" w:hAnsi="Times New Roman" w:cs="Times New Roman"/>
          <w:color w:val="000000"/>
          <w:spacing w:val="-7"/>
          <w:sz w:val="28"/>
          <w:szCs w:val="28"/>
        </w:rPr>
        <w:t>1</w:t>
      </w:r>
      <w:r w:rsidRPr="00FF3BA4">
        <w:rPr>
          <w:rFonts w:ascii="Times New Roman" w:eastAsia="Times New Roman" w:hAnsi="Times New Roman" w:cs="Times New Roman"/>
          <w:color w:val="000000"/>
          <w:spacing w:val="-7"/>
          <w:sz w:val="28"/>
          <w:szCs w:val="28"/>
        </w:rPr>
        <w:t>. УПРАВЛЕНИЕ ИНВЕСТИЦИЯМИ</w:t>
      </w:r>
    </w:p>
    <w:p w:rsidR="00644CC9" w:rsidRPr="00FF3BA4"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284" w:right="-143"/>
        <w:jc w:val="center"/>
        <w:rPr>
          <w:rFonts w:ascii="Times New Roman" w:eastAsia="Times New Roman" w:hAnsi="Times New Roman" w:cs="Times New Roman"/>
          <w:b/>
          <w:color w:val="000000"/>
          <w:spacing w:val="-7"/>
          <w:sz w:val="28"/>
          <w:szCs w:val="28"/>
        </w:rPr>
      </w:pPr>
      <w:r w:rsidRPr="00FF3BA4">
        <w:rPr>
          <w:rFonts w:ascii="Times New Roman" w:eastAsia="Times New Roman" w:hAnsi="Times New Roman" w:cs="Times New Roman"/>
          <w:b/>
          <w:color w:val="000000"/>
          <w:spacing w:val="-7"/>
          <w:sz w:val="28"/>
          <w:szCs w:val="28"/>
        </w:rPr>
        <w:t>ОЦЕНКА ЭФФЕКТИВНОСТИ И РИСКА ИНВЕСТИЦИОННЫХ ПРОЕКТОВ</w:t>
      </w:r>
    </w:p>
    <w:p w:rsidR="00644CC9" w:rsidRPr="00FF3BA4"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Инвестиции – протяженный во времени процесс. Это диктует финансовому менеджеру необходимость при анализе инвестиционных проектов учитывать:</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1. Рискованность проектов, так как чем длительнее срок окупаемости, тем рискованнее проект.</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2. Временную стоимость денег, так как с течением времени деньги изменяют свою ценность;</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3. Привлекательность проектов по сравнению с альтернативными возможностями вложения средств с точки зрения максимизации доходов и имущества акционеров предприятия при приемлемой степени риска.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Оценка эффективности инвестиционных проектов является одним из наиболее важных этапов в процессе управления реальными инвестициями. От </w:t>
      </w:r>
      <w:r w:rsidRPr="00FF3BA4">
        <w:rPr>
          <w:rFonts w:ascii="Times New Roman" w:eastAsia="Times New Roman" w:hAnsi="Times New Roman" w:cs="Times New Roman"/>
          <w:color w:val="000000"/>
          <w:spacing w:val="-7"/>
          <w:sz w:val="28"/>
          <w:szCs w:val="28"/>
        </w:rPr>
        <w:lastRenderedPageBreak/>
        <w:t>того, насколько объективно и всесторонне проведена эта оценка, зависят сроки возврата вложенного капитала, варианты альтернативного его использования, дополнительно генерируемый поток операционной прибыли предприятия в предстоящем периоде.</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При оценке эффективности проекта, как и других форм инвестиций, надо исходить из того, что будущий капитал всегда дешевле сегодняшнего. Это связано не только с инфляцией, но и с тем, что, вкладывая деньги в проект, инвестор получит доход только в будущем, а если бы он вложил их в банк под процент, то получил бы доход раньше. Потерянный банковский процент - также фактор обесценения капитала.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Финансовые менеджеры используют следующие показатели оценки эффективности реальных инвестиционных проектов:</w:t>
      </w:r>
    </w:p>
    <w:p w:rsidR="00644CC9" w:rsidRPr="00FF3BA4" w:rsidRDefault="00644CC9" w:rsidP="003843D8">
      <w:pPr>
        <w:widowControl w:val="0"/>
        <w:numPr>
          <w:ilvl w:val="0"/>
          <w:numId w:val="15"/>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Чистый приведенный доход.</w:t>
      </w:r>
    </w:p>
    <w:p w:rsidR="00644CC9" w:rsidRPr="00FF3BA4" w:rsidRDefault="00644CC9" w:rsidP="003843D8">
      <w:pPr>
        <w:widowControl w:val="0"/>
        <w:numPr>
          <w:ilvl w:val="0"/>
          <w:numId w:val="15"/>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Индекс доходности.</w:t>
      </w:r>
    </w:p>
    <w:p w:rsidR="00644CC9" w:rsidRPr="00FF3BA4" w:rsidRDefault="00644CC9" w:rsidP="003843D8">
      <w:pPr>
        <w:widowControl w:val="0"/>
        <w:numPr>
          <w:ilvl w:val="0"/>
          <w:numId w:val="15"/>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Индекс рентабельности.</w:t>
      </w:r>
    </w:p>
    <w:p w:rsidR="00644CC9" w:rsidRPr="00FF3BA4" w:rsidRDefault="00644CC9" w:rsidP="003843D8">
      <w:pPr>
        <w:widowControl w:val="0"/>
        <w:numPr>
          <w:ilvl w:val="0"/>
          <w:numId w:val="15"/>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Период окупаемости.</w:t>
      </w:r>
    </w:p>
    <w:p w:rsidR="00644CC9" w:rsidRPr="00FF3BA4" w:rsidRDefault="00644CC9" w:rsidP="003843D8">
      <w:pPr>
        <w:widowControl w:val="0"/>
        <w:numPr>
          <w:ilvl w:val="0"/>
          <w:numId w:val="15"/>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Внутренняя ставка доходности.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b/>
          <w:color w:val="000000"/>
          <w:spacing w:val="-7"/>
          <w:sz w:val="28"/>
          <w:szCs w:val="28"/>
        </w:rPr>
        <w:t xml:space="preserve">Чистый приведенный доход </w:t>
      </w:r>
      <w:r w:rsidRPr="00FF3BA4">
        <w:rPr>
          <w:rFonts w:ascii="Times New Roman" w:eastAsia="Times New Roman" w:hAnsi="Times New Roman" w:cs="Times New Roman"/>
          <w:color w:val="000000"/>
          <w:spacing w:val="-7"/>
          <w:sz w:val="28"/>
          <w:szCs w:val="28"/>
        </w:rPr>
        <w:t xml:space="preserve">позволяет получить наиболее обобщенную характеристику результата инвестирования, т. е. его конечный эффект в абсолютной сумме. Под чистым приведенным доходом понимается разница между приведенными к настоящей стоимости суммой чистого денежного потока за период эксплуатации инвестиционного проекта и суммой инвестиционных затрат на его реализацию.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m:oMathPara>
        <m:oMath>
          <m:r>
            <m:rPr>
              <m:sty m:val="bi"/>
            </m:rPr>
            <w:rPr>
              <w:rFonts w:ascii="Cambria Math" w:eastAsia="Times New Roman" w:hAnsi="Cambria Math" w:cs="Times New Roman"/>
              <w:color w:val="000000"/>
              <w:spacing w:val="-7"/>
              <w:sz w:val="28"/>
              <w:szCs w:val="28"/>
            </w:rPr>
            <m:t xml:space="preserve">ЧПД= </m:t>
          </m:r>
          <m:nary>
            <m:naryPr>
              <m:chr m:val="∑"/>
              <m:limLoc m:val="undOvr"/>
              <m:ctrlPr>
                <w:rPr>
                  <w:rFonts w:ascii="Cambria Math" w:eastAsia="Times New Roman" w:hAnsi="Cambria Math" w:cs="Times New Roman"/>
                  <w:b/>
                  <w:i/>
                  <w:color w:val="000000"/>
                  <w:spacing w:val="-7"/>
                  <w:sz w:val="28"/>
                  <w:szCs w:val="28"/>
                </w:rPr>
              </m:ctrlPr>
            </m:naryPr>
            <m:sub>
              <m:r>
                <m:rPr>
                  <m:sty m:val="bi"/>
                </m:rPr>
                <w:rPr>
                  <w:rFonts w:ascii="Cambria Math" w:eastAsia="Times New Roman" w:hAnsi="Cambria Math" w:cs="Times New Roman"/>
                  <w:color w:val="000000"/>
                  <w:spacing w:val="-7"/>
                  <w:sz w:val="28"/>
                  <w:szCs w:val="28"/>
                </w:rPr>
                <m:t>t=1</m:t>
              </m:r>
            </m:sub>
            <m:sup>
              <m:r>
                <m:rPr>
                  <m:sty m:val="bi"/>
                </m:rPr>
                <w:rPr>
                  <w:rFonts w:ascii="Cambria Math" w:eastAsia="Times New Roman" w:hAnsi="Cambria Math" w:cs="Times New Roman"/>
                  <w:color w:val="000000"/>
                  <w:spacing w:val="-7"/>
                  <w:sz w:val="28"/>
                  <w:szCs w:val="28"/>
                  <w:lang w:val="en-US"/>
                </w:rPr>
                <m:t>n</m:t>
              </m:r>
            </m:sup>
            <m:e>
              <m:f>
                <m:fPr>
                  <m:ctrlPr>
                    <w:rPr>
                      <w:rFonts w:ascii="Cambria Math" w:eastAsia="Times New Roman" w:hAnsi="Cambria Math" w:cs="Times New Roman"/>
                      <w:b/>
                      <w:i/>
                      <w:color w:val="000000"/>
                      <w:spacing w:val="-7"/>
                      <w:sz w:val="28"/>
                      <w:szCs w:val="28"/>
                    </w:rPr>
                  </m:ctrlPr>
                </m:fPr>
                <m:num>
                  <m:r>
                    <m:rPr>
                      <m:sty m:val="bi"/>
                    </m:rPr>
                    <w:rPr>
                      <w:rFonts w:ascii="Cambria Math" w:eastAsia="Times New Roman" w:hAnsi="Cambria Math" w:cs="Times New Roman"/>
                      <w:color w:val="000000"/>
                      <w:spacing w:val="-7"/>
                      <w:sz w:val="28"/>
                      <w:szCs w:val="28"/>
                    </w:rPr>
                    <m:t>ЧДП</m:t>
                  </m:r>
                  <m:r>
                    <m:rPr>
                      <m:sty m:val="bi"/>
                    </m:rPr>
                    <w:rPr>
                      <w:rFonts w:ascii="Cambria Math" w:eastAsia="Times New Roman" w:hAnsi="Cambria Math" w:cs="Times New Roman"/>
                      <w:color w:val="000000"/>
                      <w:spacing w:val="-7"/>
                      <w:sz w:val="28"/>
                      <w:szCs w:val="28"/>
                      <w:lang w:val="en-US"/>
                    </w:rPr>
                    <m:t>t</m:t>
                  </m:r>
                </m:num>
                <m:den>
                  <m:sSup>
                    <m:sSupPr>
                      <m:ctrlPr>
                        <w:rPr>
                          <w:rFonts w:ascii="Cambria Math" w:eastAsia="Times New Roman" w:hAnsi="Cambria Math" w:cs="Times New Roman"/>
                          <w:b/>
                          <w:i/>
                          <w:color w:val="000000"/>
                          <w:spacing w:val="-7"/>
                          <w:sz w:val="28"/>
                          <w:szCs w:val="28"/>
                        </w:rPr>
                      </m:ctrlPr>
                    </m:sSupPr>
                    <m:e>
                      <m:r>
                        <m:rPr>
                          <m:sty m:val="bi"/>
                        </m:rPr>
                        <w:rPr>
                          <w:rFonts w:ascii="Cambria Math" w:eastAsia="Times New Roman" w:hAnsi="Cambria Math" w:cs="Times New Roman"/>
                          <w:color w:val="000000"/>
                          <w:spacing w:val="-7"/>
                          <w:sz w:val="28"/>
                          <w:szCs w:val="28"/>
                        </w:rPr>
                        <m:t>(1+i)</m:t>
                      </m:r>
                    </m:e>
                    <m:sup>
                      <m:r>
                        <m:rPr>
                          <m:sty m:val="bi"/>
                        </m:rPr>
                        <w:rPr>
                          <w:rFonts w:ascii="Cambria Math" w:eastAsia="Times New Roman" w:hAnsi="Cambria Math" w:cs="Times New Roman"/>
                          <w:color w:val="000000"/>
                          <w:spacing w:val="-7"/>
                          <w:sz w:val="28"/>
                          <w:szCs w:val="28"/>
                        </w:rPr>
                        <m:t>n</m:t>
                      </m:r>
                    </m:sup>
                  </m:sSup>
                </m:den>
              </m:f>
            </m:e>
          </m:nary>
          <m:r>
            <m:rPr>
              <m:sty m:val="bi"/>
            </m:rPr>
            <w:rPr>
              <w:rFonts w:ascii="Cambria Math" w:eastAsia="Times New Roman" w:hAnsi="Cambria Math" w:cs="Times New Roman"/>
              <w:color w:val="000000"/>
              <w:spacing w:val="-7"/>
              <w:sz w:val="28"/>
              <w:szCs w:val="28"/>
            </w:rPr>
            <m:t xml:space="preserve">- </m:t>
          </m:r>
          <m:nary>
            <m:naryPr>
              <m:chr m:val="∑"/>
              <m:limLoc m:val="undOvr"/>
              <m:ctrlPr>
                <w:rPr>
                  <w:rFonts w:ascii="Cambria Math" w:eastAsia="Times New Roman" w:hAnsi="Cambria Math" w:cs="Times New Roman"/>
                  <w:b/>
                  <w:i/>
                  <w:color w:val="000000"/>
                  <w:spacing w:val="-7"/>
                  <w:sz w:val="28"/>
                  <w:szCs w:val="28"/>
                </w:rPr>
              </m:ctrlPr>
            </m:naryPr>
            <m:sub>
              <m:r>
                <m:rPr>
                  <m:sty m:val="bi"/>
                </m:rPr>
                <w:rPr>
                  <w:rFonts w:ascii="Cambria Math" w:eastAsia="Times New Roman" w:hAnsi="Cambria Math" w:cs="Times New Roman"/>
                  <w:color w:val="000000"/>
                  <w:spacing w:val="-7"/>
                  <w:sz w:val="28"/>
                  <w:szCs w:val="28"/>
                </w:rPr>
                <m:t>t=1</m:t>
              </m:r>
            </m:sub>
            <m:sup>
              <m:r>
                <m:rPr>
                  <m:sty m:val="bi"/>
                </m:rPr>
                <w:rPr>
                  <w:rFonts w:ascii="Cambria Math" w:eastAsia="Times New Roman" w:hAnsi="Cambria Math" w:cs="Times New Roman"/>
                  <w:color w:val="000000"/>
                  <w:spacing w:val="-7"/>
                  <w:sz w:val="28"/>
                  <w:szCs w:val="28"/>
                </w:rPr>
                <m:t>n</m:t>
              </m:r>
            </m:sup>
            <m:e>
              <m:f>
                <m:fPr>
                  <m:ctrlPr>
                    <w:rPr>
                      <w:rFonts w:ascii="Cambria Math" w:eastAsia="Times New Roman" w:hAnsi="Cambria Math" w:cs="Times New Roman"/>
                      <w:b/>
                      <w:i/>
                      <w:color w:val="000000"/>
                      <w:spacing w:val="-7"/>
                      <w:sz w:val="28"/>
                      <w:szCs w:val="28"/>
                    </w:rPr>
                  </m:ctrlPr>
                </m:fPr>
                <m:num>
                  <m:r>
                    <m:rPr>
                      <m:sty m:val="bi"/>
                    </m:rPr>
                    <w:rPr>
                      <w:rFonts w:ascii="Cambria Math" w:eastAsia="Times New Roman" w:hAnsi="Cambria Math" w:cs="Times New Roman"/>
                      <w:color w:val="000000"/>
                      <w:spacing w:val="-7"/>
                      <w:sz w:val="28"/>
                      <w:szCs w:val="28"/>
                    </w:rPr>
                    <m:t>ИЗ</m:t>
                  </m:r>
                  <m:r>
                    <m:rPr>
                      <m:sty m:val="bi"/>
                    </m:rPr>
                    <w:rPr>
                      <w:rFonts w:ascii="Cambria Math" w:eastAsia="Times New Roman" w:hAnsi="Cambria Math" w:cs="Times New Roman"/>
                      <w:color w:val="000000"/>
                      <w:spacing w:val="-7"/>
                      <w:sz w:val="28"/>
                      <w:szCs w:val="28"/>
                      <w:lang w:val="en-US"/>
                    </w:rPr>
                    <m:t>t</m:t>
                  </m:r>
                </m:num>
                <m:den>
                  <m:sSup>
                    <m:sSupPr>
                      <m:ctrlPr>
                        <w:rPr>
                          <w:rFonts w:ascii="Cambria Math" w:eastAsia="Times New Roman" w:hAnsi="Cambria Math" w:cs="Times New Roman"/>
                          <w:b/>
                          <w:i/>
                          <w:color w:val="000000"/>
                          <w:spacing w:val="-7"/>
                          <w:sz w:val="28"/>
                          <w:szCs w:val="28"/>
                        </w:rPr>
                      </m:ctrlPr>
                    </m:sSupPr>
                    <m:e>
                      <m:r>
                        <m:rPr>
                          <m:sty m:val="bi"/>
                        </m:rPr>
                        <w:rPr>
                          <w:rFonts w:ascii="Cambria Math" w:eastAsia="Times New Roman" w:hAnsi="Cambria Math" w:cs="Times New Roman"/>
                          <w:color w:val="000000"/>
                          <w:spacing w:val="-7"/>
                          <w:sz w:val="28"/>
                          <w:szCs w:val="28"/>
                        </w:rPr>
                        <m:t>(1+i)</m:t>
                      </m:r>
                    </m:e>
                    <m:sup>
                      <m:r>
                        <m:rPr>
                          <m:sty m:val="bi"/>
                        </m:rPr>
                        <w:rPr>
                          <w:rFonts w:ascii="Cambria Math" w:eastAsia="Times New Roman" w:hAnsi="Cambria Math" w:cs="Times New Roman"/>
                          <w:color w:val="000000"/>
                          <w:spacing w:val="-7"/>
                          <w:sz w:val="28"/>
                          <w:szCs w:val="28"/>
                        </w:rPr>
                        <m:t>n</m:t>
                      </m:r>
                    </m:sup>
                  </m:sSup>
                </m:den>
              </m:f>
            </m:e>
          </m:nary>
        </m:oMath>
      </m:oMathPara>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lang w:val="en-US"/>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где ЧПД – сумма чистого приведенного дохода по инвестиционному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проекту при многократном осуществлении инвестиционных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затрат;</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w:t>
      </w:r>
      <w:proofErr w:type="spellStart"/>
      <w:r w:rsidRPr="00FF3BA4">
        <w:rPr>
          <w:rFonts w:ascii="Times New Roman" w:eastAsia="Times New Roman" w:hAnsi="Times New Roman" w:cs="Times New Roman"/>
          <w:color w:val="000000"/>
          <w:spacing w:val="-7"/>
          <w:sz w:val="28"/>
          <w:szCs w:val="28"/>
        </w:rPr>
        <w:t>ЧДП</w:t>
      </w:r>
      <w:r w:rsidRPr="00FF3BA4">
        <w:rPr>
          <w:rFonts w:ascii="Times New Roman" w:eastAsia="Times New Roman" w:hAnsi="Times New Roman" w:cs="Times New Roman"/>
          <w:color w:val="000000"/>
          <w:spacing w:val="-7"/>
          <w:sz w:val="28"/>
          <w:szCs w:val="28"/>
          <w:vertAlign w:val="subscript"/>
        </w:rPr>
        <w:t>t</w:t>
      </w:r>
      <w:proofErr w:type="spellEnd"/>
      <w:r w:rsidRPr="00FF3BA4">
        <w:rPr>
          <w:rFonts w:ascii="Times New Roman" w:eastAsia="Times New Roman" w:hAnsi="Times New Roman" w:cs="Times New Roman"/>
          <w:color w:val="000000"/>
          <w:spacing w:val="-7"/>
          <w:sz w:val="28"/>
          <w:szCs w:val="28"/>
          <w:vertAlign w:val="subscript"/>
        </w:rPr>
        <w:t xml:space="preserve"> </w:t>
      </w:r>
      <w:r w:rsidRPr="00FF3BA4">
        <w:rPr>
          <w:rFonts w:ascii="Times New Roman" w:eastAsia="Times New Roman" w:hAnsi="Times New Roman" w:cs="Times New Roman"/>
          <w:color w:val="000000"/>
          <w:spacing w:val="-7"/>
          <w:sz w:val="28"/>
          <w:szCs w:val="28"/>
        </w:rPr>
        <w:t xml:space="preserve"> – сумма чистого денежного потока по отдельным интервалам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общего периода эксплуатации инвестиционного проекта;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w:t>
      </w:r>
      <w:proofErr w:type="spellStart"/>
      <w:r w:rsidRPr="00FF3BA4">
        <w:rPr>
          <w:rFonts w:ascii="Times New Roman" w:eastAsia="Times New Roman" w:hAnsi="Times New Roman" w:cs="Times New Roman"/>
          <w:color w:val="000000"/>
          <w:spacing w:val="-7"/>
          <w:sz w:val="28"/>
          <w:szCs w:val="28"/>
        </w:rPr>
        <w:t>ИЗ</w:t>
      </w:r>
      <w:r w:rsidRPr="00FF3BA4">
        <w:rPr>
          <w:rFonts w:ascii="Times New Roman" w:eastAsia="Times New Roman" w:hAnsi="Times New Roman" w:cs="Times New Roman"/>
          <w:color w:val="000000"/>
          <w:spacing w:val="-7"/>
          <w:sz w:val="28"/>
          <w:szCs w:val="28"/>
          <w:vertAlign w:val="subscript"/>
        </w:rPr>
        <w:t>t</w:t>
      </w:r>
      <w:proofErr w:type="spellEnd"/>
      <w:r w:rsidRPr="00FF3BA4">
        <w:rPr>
          <w:rFonts w:ascii="Times New Roman" w:eastAsia="Times New Roman" w:hAnsi="Times New Roman" w:cs="Times New Roman"/>
          <w:color w:val="000000"/>
          <w:spacing w:val="-7"/>
          <w:sz w:val="28"/>
          <w:szCs w:val="28"/>
          <w:vertAlign w:val="subscript"/>
        </w:rPr>
        <w:t xml:space="preserve"> </w:t>
      </w:r>
      <w:r w:rsidRPr="00FF3BA4">
        <w:rPr>
          <w:rFonts w:ascii="Times New Roman" w:eastAsia="Times New Roman" w:hAnsi="Times New Roman" w:cs="Times New Roman"/>
          <w:color w:val="000000"/>
          <w:spacing w:val="-7"/>
          <w:sz w:val="28"/>
          <w:szCs w:val="28"/>
        </w:rPr>
        <w:t xml:space="preserve"> – сумма инвестиционных затрат по отдельным интервалам общего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эксплуатационного периода;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i – используемая дисконтная ставка, выраженная десятичной дробью;</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n – число интервалов в общем расчетном периоде t.</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b/>
          <w:color w:val="000000"/>
          <w:spacing w:val="-7"/>
          <w:sz w:val="28"/>
          <w:szCs w:val="28"/>
        </w:rPr>
        <w:t xml:space="preserve">Индекс (коэффициент) доходности </w:t>
      </w:r>
      <w:r w:rsidRPr="00FF3BA4">
        <w:rPr>
          <w:rFonts w:ascii="Times New Roman" w:eastAsia="Times New Roman" w:hAnsi="Times New Roman" w:cs="Times New Roman"/>
          <w:color w:val="000000"/>
          <w:spacing w:val="-7"/>
          <w:sz w:val="28"/>
          <w:szCs w:val="28"/>
        </w:rPr>
        <w:t>позволяет соотнести</w:t>
      </w:r>
      <w:r w:rsidRPr="00FF3BA4">
        <w:rPr>
          <w:rFonts w:ascii="Times New Roman" w:eastAsia="Times New Roman" w:hAnsi="Times New Roman" w:cs="Times New Roman"/>
          <w:b/>
          <w:color w:val="000000"/>
          <w:spacing w:val="-7"/>
          <w:sz w:val="28"/>
          <w:szCs w:val="28"/>
        </w:rPr>
        <w:t xml:space="preserve"> </w:t>
      </w:r>
      <w:r w:rsidRPr="00FF3BA4">
        <w:rPr>
          <w:rFonts w:ascii="Times New Roman" w:eastAsia="Times New Roman" w:hAnsi="Times New Roman" w:cs="Times New Roman"/>
          <w:color w:val="000000"/>
          <w:spacing w:val="-7"/>
          <w:sz w:val="28"/>
          <w:szCs w:val="28"/>
        </w:rPr>
        <w:t xml:space="preserve">объем инвестиционных затрат с предстоящим чистым денежным потоком по проекту.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i/>
          <w:color w:val="000000"/>
          <w:spacing w:val="-7"/>
          <w:sz w:val="28"/>
          <w:szCs w:val="28"/>
          <w:lang w:val="en-US"/>
        </w:rPr>
      </w:pPr>
      <m:oMathPara>
        <m:oMath>
          <m:r>
            <m:rPr>
              <m:sty m:val="bi"/>
            </m:rPr>
            <w:rPr>
              <w:rFonts w:ascii="Cambria Math" w:eastAsia="Times New Roman" w:hAnsi="Cambria Math" w:cs="Times New Roman"/>
              <w:color w:val="000000"/>
              <w:spacing w:val="-7"/>
              <w:sz w:val="28"/>
              <w:szCs w:val="28"/>
              <w:lang w:val="en-US"/>
            </w:rPr>
            <m:t xml:space="preserve">ИД= </m:t>
          </m:r>
          <m:f>
            <m:fPr>
              <m:ctrlPr>
                <w:rPr>
                  <w:rFonts w:ascii="Cambria Math" w:eastAsia="Times New Roman" w:hAnsi="Cambria Math" w:cs="Times New Roman"/>
                  <w:b/>
                  <w:i/>
                  <w:color w:val="000000"/>
                  <w:spacing w:val="-7"/>
                  <w:sz w:val="28"/>
                  <w:szCs w:val="28"/>
                  <w:lang w:val="en-US"/>
                </w:rPr>
              </m:ctrlPr>
            </m:fPr>
            <m:num>
              <m:nary>
                <m:naryPr>
                  <m:chr m:val="∑"/>
                  <m:limLoc m:val="undOvr"/>
                  <m:ctrlPr>
                    <w:rPr>
                      <w:rFonts w:ascii="Cambria Math" w:eastAsia="Times New Roman" w:hAnsi="Cambria Math" w:cs="Times New Roman"/>
                      <w:b/>
                      <w:i/>
                      <w:color w:val="000000"/>
                      <w:spacing w:val="-7"/>
                      <w:sz w:val="28"/>
                      <w:szCs w:val="28"/>
                      <w:lang w:val="en-US"/>
                    </w:rPr>
                  </m:ctrlPr>
                </m:naryPr>
                <m:sub>
                  <m:r>
                    <m:rPr>
                      <m:sty m:val="bi"/>
                    </m:rPr>
                    <w:rPr>
                      <w:rFonts w:ascii="Cambria Math" w:eastAsia="Times New Roman" w:hAnsi="Cambria Math" w:cs="Times New Roman"/>
                      <w:color w:val="000000"/>
                      <w:spacing w:val="-7"/>
                      <w:sz w:val="28"/>
                      <w:szCs w:val="28"/>
                      <w:lang w:val="en-US"/>
                    </w:rPr>
                    <m:t>t=1</m:t>
                  </m:r>
                </m:sub>
                <m:sup>
                  <m:r>
                    <m:rPr>
                      <m:sty m:val="bi"/>
                    </m:rPr>
                    <w:rPr>
                      <w:rFonts w:ascii="Cambria Math" w:eastAsia="Times New Roman" w:hAnsi="Cambria Math" w:cs="Times New Roman"/>
                      <w:color w:val="000000"/>
                      <w:spacing w:val="-7"/>
                      <w:sz w:val="28"/>
                      <w:szCs w:val="28"/>
                      <w:lang w:val="en-US"/>
                    </w:rPr>
                    <m:t>n</m:t>
                  </m:r>
                </m:sup>
                <m:e>
                  <m:f>
                    <m:fPr>
                      <m:ctrlPr>
                        <w:rPr>
                          <w:rFonts w:ascii="Cambria Math" w:eastAsia="Times New Roman" w:hAnsi="Cambria Math" w:cs="Times New Roman"/>
                          <w:b/>
                          <w:i/>
                          <w:color w:val="000000"/>
                          <w:spacing w:val="-7"/>
                          <w:sz w:val="28"/>
                          <w:szCs w:val="28"/>
                          <w:lang w:val="en-US"/>
                        </w:rPr>
                      </m:ctrlPr>
                    </m:fPr>
                    <m:num>
                      <m:r>
                        <m:rPr>
                          <m:sty m:val="bi"/>
                        </m:rPr>
                        <w:rPr>
                          <w:rFonts w:ascii="Cambria Math" w:eastAsia="Times New Roman" w:hAnsi="Cambria Math" w:cs="Times New Roman"/>
                          <w:color w:val="000000"/>
                          <w:spacing w:val="-7"/>
                          <w:sz w:val="28"/>
                          <w:szCs w:val="28"/>
                        </w:rPr>
                        <m:t>ЧДП</m:t>
                      </m:r>
                      <m:r>
                        <m:rPr>
                          <m:sty m:val="bi"/>
                        </m:rPr>
                        <w:rPr>
                          <w:rFonts w:ascii="Cambria Math" w:eastAsia="Times New Roman" w:hAnsi="Cambria Math" w:cs="Times New Roman"/>
                          <w:color w:val="000000"/>
                          <w:spacing w:val="-7"/>
                          <w:sz w:val="28"/>
                          <w:szCs w:val="28"/>
                          <w:lang w:val="en-US"/>
                        </w:rPr>
                        <m:t>t</m:t>
                      </m:r>
                    </m:num>
                    <m:den>
                      <m:sSup>
                        <m:sSupPr>
                          <m:ctrlPr>
                            <w:rPr>
                              <w:rFonts w:ascii="Cambria Math" w:eastAsia="Times New Roman" w:hAnsi="Cambria Math" w:cs="Times New Roman"/>
                              <w:b/>
                              <w:i/>
                              <w:color w:val="000000"/>
                              <w:spacing w:val="-7"/>
                              <w:sz w:val="28"/>
                              <w:szCs w:val="28"/>
                              <w:lang w:val="en-US"/>
                            </w:rPr>
                          </m:ctrlPr>
                        </m:sSupPr>
                        <m:e>
                          <m:r>
                            <m:rPr>
                              <m:sty m:val="bi"/>
                            </m:rPr>
                            <w:rPr>
                              <w:rFonts w:ascii="Cambria Math" w:eastAsia="Times New Roman" w:hAnsi="Cambria Math" w:cs="Times New Roman"/>
                              <w:color w:val="000000"/>
                              <w:spacing w:val="-7"/>
                              <w:sz w:val="28"/>
                              <w:szCs w:val="28"/>
                              <w:lang w:val="en-US"/>
                            </w:rPr>
                            <m:t>(1+i)</m:t>
                          </m:r>
                        </m:e>
                        <m:sup>
                          <m:r>
                            <m:rPr>
                              <m:sty m:val="bi"/>
                            </m:rPr>
                            <w:rPr>
                              <w:rFonts w:ascii="Cambria Math" w:eastAsia="Times New Roman" w:hAnsi="Cambria Math" w:cs="Times New Roman"/>
                              <w:color w:val="000000"/>
                              <w:spacing w:val="-7"/>
                              <w:sz w:val="28"/>
                              <w:szCs w:val="28"/>
                              <w:lang w:val="en-US"/>
                            </w:rPr>
                            <m:t>n</m:t>
                          </m:r>
                        </m:sup>
                      </m:sSup>
                    </m:den>
                  </m:f>
                </m:e>
              </m:nary>
            </m:num>
            <m:den>
              <m:nary>
                <m:naryPr>
                  <m:chr m:val="∑"/>
                  <m:limLoc m:val="undOvr"/>
                  <m:ctrlPr>
                    <w:rPr>
                      <w:rFonts w:ascii="Cambria Math" w:eastAsia="Times New Roman" w:hAnsi="Cambria Math" w:cs="Times New Roman"/>
                      <w:b/>
                      <w:i/>
                      <w:color w:val="000000"/>
                      <w:spacing w:val="-7"/>
                      <w:sz w:val="28"/>
                      <w:szCs w:val="28"/>
                      <w:lang w:val="en-US"/>
                    </w:rPr>
                  </m:ctrlPr>
                </m:naryPr>
                <m:sub>
                  <m:r>
                    <m:rPr>
                      <m:sty m:val="bi"/>
                    </m:rPr>
                    <w:rPr>
                      <w:rFonts w:ascii="Cambria Math" w:eastAsia="Times New Roman" w:hAnsi="Cambria Math" w:cs="Times New Roman"/>
                      <w:color w:val="000000"/>
                      <w:spacing w:val="-7"/>
                      <w:sz w:val="28"/>
                      <w:szCs w:val="28"/>
                      <w:lang w:val="en-US"/>
                    </w:rPr>
                    <m:t>t=1</m:t>
                  </m:r>
                </m:sub>
                <m:sup>
                  <m:r>
                    <m:rPr>
                      <m:sty m:val="bi"/>
                    </m:rPr>
                    <w:rPr>
                      <w:rFonts w:ascii="Cambria Math" w:eastAsia="Times New Roman" w:hAnsi="Cambria Math" w:cs="Times New Roman"/>
                      <w:color w:val="000000"/>
                      <w:spacing w:val="-7"/>
                      <w:sz w:val="28"/>
                      <w:szCs w:val="28"/>
                      <w:lang w:val="en-US"/>
                    </w:rPr>
                    <m:t>n</m:t>
                  </m:r>
                </m:sup>
                <m:e>
                  <m:f>
                    <m:fPr>
                      <m:ctrlPr>
                        <w:rPr>
                          <w:rFonts w:ascii="Cambria Math" w:eastAsia="Times New Roman" w:hAnsi="Cambria Math" w:cs="Times New Roman"/>
                          <w:b/>
                          <w:i/>
                          <w:color w:val="000000"/>
                          <w:spacing w:val="-7"/>
                          <w:sz w:val="28"/>
                          <w:szCs w:val="28"/>
                          <w:lang w:val="en-US"/>
                        </w:rPr>
                      </m:ctrlPr>
                    </m:fPr>
                    <m:num>
                      <m:r>
                        <m:rPr>
                          <m:sty m:val="bi"/>
                        </m:rPr>
                        <w:rPr>
                          <w:rFonts w:ascii="Cambria Math" w:eastAsia="Times New Roman" w:hAnsi="Cambria Math" w:cs="Times New Roman"/>
                          <w:color w:val="000000"/>
                          <w:spacing w:val="-7"/>
                          <w:sz w:val="28"/>
                          <w:szCs w:val="28"/>
                        </w:rPr>
                        <m:t>ИЗ</m:t>
                      </m:r>
                      <m:r>
                        <m:rPr>
                          <m:sty m:val="bi"/>
                        </m:rPr>
                        <w:rPr>
                          <w:rFonts w:ascii="Cambria Math" w:eastAsia="Times New Roman" w:hAnsi="Cambria Math" w:cs="Times New Roman"/>
                          <w:color w:val="000000"/>
                          <w:spacing w:val="-7"/>
                          <w:sz w:val="28"/>
                          <w:szCs w:val="28"/>
                          <w:lang w:val="en-US"/>
                        </w:rPr>
                        <m:t>t</m:t>
                      </m:r>
                    </m:num>
                    <m:den>
                      <m:sSup>
                        <m:sSupPr>
                          <m:ctrlPr>
                            <w:rPr>
                              <w:rFonts w:ascii="Cambria Math" w:eastAsia="Times New Roman" w:hAnsi="Cambria Math" w:cs="Times New Roman"/>
                              <w:b/>
                              <w:i/>
                              <w:color w:val="000000"/>
                              <w:spacing w:val="-7"/>
                              <w:sz w:val="28"/>
                              <w:szCs w:val="28"/>
                              <w:lang w:val="en-US"/>
                            </w:rPr>
                          </m:ctrlPr>
                        </m:sSupPr>
                        <m:e>
                          <m:r>
                            <m:rPr>
                              <m:sty m:val="bi"/>
                            </m:rPr>
                            <w:rPr>
                              <w:rFonts w:ascii="Cambria Math" w:eastAsia="Times New Roman" w:hAnsi="Cambria Math" w:cs="Times New Roman"/>
                              <w:color w:val="000000"/>
                              <w:spacing w:val="-7"/>
                              <w:sz w:val="28"/>
                              <w:szCs w:val="28"/>
                              <w:lang w:val="en-US"/>
                            </w:rPr>
                            <m:t>(1+i)</m:t>
                          </m:r>
                        </m:e>
                        <m:sup>
                          <m:r>
                            <m:rPr>
                              <m:sty m:val="bi"/>
                            </m:rPr>
                            <w:rPr>
                              <w:rFonts w:ascii="Cambria Math" w:eastAsia="Times New Roman" w:hAnsi="Cambria Math" w:cs="Times New Roman"/>
                              <w:color w:val="000000"/>
                              <w:spacing w:val="-7"/>
                              <w:sz w:val="28"/>
                              <w:szCs w:val="28"/>
                              <w:lang w:val="en-US"/>
                            </w:rPr>
                            <m:t>n</m:t>
                          </m:r>
                        </m:sup>
                      </m:sSup>
                    </m:den>
                  </m:f>
                </m:e>
              </m:nary>
            </m:den>
          </m:f>
        </m:oMath>
      </m:oMathPara>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Если значение индекса доходности менее 1 или равно 1, инвестиционный </w:t>
      </w:r>
      <w:r w:rsidRPr="00FF3BA4">
        <w:rPr>
          <w:rFonts w:ascii="Times New Roman" w:eastAsia="Times New Roman" w:hAnsi="Times New Roman" w:cs="Times New Roman"/>
          <w:color w:val="000000"/>
          <w:spacing w:val="-7"/>
          <w:sz w:val="28"/>
          <w:szCs w:val="28"/>
        </w:rPr>
        <w:lastRenderedPageBreak/>
        <w:t>проект должен быть отвергнут в связи с тем, что он не принесет дополнительный доход на инвестируемый капитал.</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b/>
          <w:color w:val="000000"/>
          <w:spacing w:val="-7"/>
          <w:sz w:val="28"/>
          <w:szCs w:val="28"/>
        </w:rPr>
        <w:t xml:space="preserve">Индекс (коэффициент) рентабельности </w:t>
      </w:r>
      <w:r w:rsidRPr="00FF3BA4">
        <w:rPr>
          <w:rFonts w:ascii="Times New Roman" w:eastAsia="Times New Roman" w:hAnsi="Times New Roman" w:cs="Times New Roman"/>
          <w:color w:val="000000"/>
          <w:spacing w:val="-7"/>
          <w:sz w:val="28"/>
          <w:szCs w:val="28"/>
        </w:rPr>
        <w:t>играет вспомогательную роль, так как не позволяет в полной мере оценить весь возвратный инвестиционный поток по проекту (значительную часть этого потока составляют амортизационные отчисления) и не соизмеряют анализируемые показатели во времени.</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m:oMathPara>
        <m:oMath>
          <m:r>
            <w:rPr>
              <w:rFonts w:ascii="Cambria Math" w:eastAsia="Times New Roman" w:hAnsi="Cambria Math" w:cs="Times New Roman"/>
              <w:color w:val="000000"/>
              <w:spacing w:val="-7"/>
              <w:sz w:val="28"/>
              <w:szCs w:val="28"/>
            </w:rPr>
            <m:t xml:space="preserve">ИР= </m:t>
          </m:r>
          <m:f>
            <m:fPr>
              <m:ctrlPr>
                <w:rPr>
                  <w:rFonts w:ascii="Cambria Math" w:eastAsia="Times New Roman" w:hAnsi="Cambria Math" w:cs="Times New Roman"/>
                  <w:i/>
                  <w:color w:val="000000"/>
                  <w:spacing w:val="-7"/>
                  <w:sz w:val="28"/>
                  <w:szCs w:val="28"/>
                </w:rPr>
              </m:ctrlPr>
            </m:fPr>
            <m:num>
              <m:sSub>
                <m:sSubPr>
                  <m:ctrlPr>
                    <w:rPr>
                      <w:rFonts w:ascii="Cambria Math" w:eastAsia="Times New Roman" w:hAnsi="Cambria Math" w:cs="Times New Roman"/>
                      <w:i/>
                      <w:color w:val="000000"/>
                      <w:spacing w:val="-7"/>
                      <w:sz w:val="28"/>
                      <w:szCs w:val="28"/>
                    </w:rPr>
                  </m:ctrlPr>
                </m:sSubPr>
                <m:e>
                  <m:r>
                    <w:rPr>
                      <w:rFonts w:ascii="Cambria Math" w:eastAsia="Times New Roman" w:hAnsi="Cambria Math" w:cs="Times New Roman"/>
                      <w:color w:val="000000"/>
                      <w:spacing w:val="-7"/>
                      <w:sz w:val="28"/>
                      <w:szCs w:val="28"/>
                    </w:rPr>
                    <m:t>ЧП</m:t>
                  </m:r>
                </m:e>
                <m:sub>
                  <m:r>
                    <w:rPr>
                      <w:rFonts w:ascii="Cambria Math" w:eastAsia="Times New Roman" w:hAnsi="Cambria Math" w:cs="Times New Roman"/>
                      <w:color w:val="000000"/>
                      <w:spacing w:val="-7"/>
                      <w:sz w:val="28"/>
                      <w:szCs w:val="28"/>
                    </w:rPr>
                    <m:t>и</m:t>
                  </m:r>
                </m:sub>
              </m:sSub>
            </m:num>
            <m:den>
              <m:r>
                <w:rPr>
                  <w:rFonts w:ascii="Cambria Math" w:eastAsia="Times New Roman" w:hAnsi="Cambria Math" w:cs="Times New Roman"/>
                  <w:color w:val="000000"/>
                  <w:spacing w:val="-7"/>
                  <w:sz w:val="28"/>
                  <w:szCs w:val="28"/>
                </w:rPr>
                <m:t>из</m:t>
              </m:r>
            </m:den>
          </m:f>
        </m:oMath>
      </m:oMathPara>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где   ИР – индекс рентабельности по инвестиционному проекту;</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w:t>
      </w:r>
      <w:proofErr w:type="spellStart"/>
      <w:r w:rsidRPr="00FF3BA4">
        <w:rPr>
          <w:rFonts w:ascii="Times New Roman" w:eastAsia="Times New Roman" w:hAnsi="Times New Roman" w:cs="Times New Roman"/>
          <w:color w:val="000000"/>
          <w:spacing w:val="-7"/>
          <w:sz w:val="28"/>
          <w:szCs w:val="28"/>
        </w:rPr>
        <w:t>ЧП</w:t>
      </w:r>
      <w:r w:rsidRPr="00FF3BA4">
        <w:rPr>
          <w:rFonts w:ascii="Times New Roman" w:eastAsia="Times New Roman" w:hAnsi="Times New Roman" w:cs="Times New Roman"/>
          <w:color w:val="000000"/>
          <w:spacing w:val="-7"/>
          <w:sz w:val="28"/>
          <w:szCs w:val="28"/>
          <w:vertAlign w:val="subscript"/>
        </w:rPr>
        <w:t>и</w:t>
      </w:r>
      <w:proofErr w:type="spellEnd"/>
      <w:r w:rsidRPr="00FF3BA4">
        <w:rPr>
          <w:rFonts w:ascii="Times New Roman" w:eastAsia="Times New Roman" w:hAnsi="Times New Roman" w:cs="Times New Roman"/>
          <w:color w:val="000000"/>
          <w:spacing w:val="-7"/>
          <w:sz w:val="28"/>
          <w:szCs w:val="28"/>
        </w:rPr>
        <w:t xml:space="preserve"> – среднегодовая сумма чистой инвестиционной прибыли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FF3BA4">
        <w:rPr>
          <w:rFonts w:ascii="Times New Roman" w:eastAsia="Times New Roman" w:hAnsi="Times New Roman" w:cs="Times New Roman"/>
          <w:color w:val="000000"/>
          <w:spacing w:val="-7"/>
          <w:sz w:val="28"/>
          <w:szCs w:val="28"/>
        </w:rPr>
        <w:t>за период эксплуатации проекта;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ИЗ  – сумма инвестиционных затрат на реализацию инвестиционного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vertAlign w:val="subscript"/>
        </w:rPr>
      </w:pPr>
      <w:r w:rsidRPr="00FF3BA4">
        <w:rPr>
          <w:rFonts w:ascii="Times New Roman" w:eastAsia="Times New Roman" w:hAnsi="Times New Roman" w:cs="Times New Roman"/>
          <w:color w:val="000000"/>
          <w:spacing w:val="-7"/>
          <w:sz w:val="28"/>
          <w:szCs w:val="28"/>
        </w:rPr>
        <w:t xml:space="preserve">                   проекта.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b/>
          <w:color w:val="000000"/>
          <w:spacing w:val="-7"/>
          <w:sz w:val="28"/>
          <w:szCs w:val="28"/>
        </w:rPr>
        <w:t xml:space="preserve">Период окупаемости </w:t>
      </w:r>
      <w:r w:rsidRPr="00FF3BA4">
        <w:rPr>
          <w:rFonts w:ascii="Times New Roman" w:eastAsia="Times New Roman" w:hAnsi="Times New Roman" w:cs="Times New Roman"/>
          <w:color w:val="000000"/>
          <w:spacing w:val="-7"/>
          <w:sz w:val="28"/>
          <w:szCs w:val="28"/>
        </w:rPr>
        <w:t xml:space="preserve">является одним из наиболее распространенных и понятных показателей эффективности инвестиционного проекта.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Cambria Math" w:eastAsia="Times New Roman" w:hAnsi="Cambria Math" w:cs="Times New Roman"/>
          <w:color w:val="000000"/>
          <w:spacing w:val="-7"/>
          <w:sz w:val="28"/>
          <w:szCs w:val="28"/>
          <w:oMath/>
        </w:rPr>
      </w:pPr>
      <m:oMathPara>
        <m:oMath>
          <m:r>
            <w:rPr>
              <w:rFonts w:ascii="Cambria Math" w:eastAsia="Times New Roman" w:hAnsi="Cambria Math" w:cs="Times New Roman"/>
              <w:color w:val="000000"/>
              <w:spacing w:val="-7"/>
              <w:sz w:val="28"/>
              <w:szCs w:val="28"/>
            </w:rPr>
            <m:t xml:space="preserve">ПО = </m:t>
          </m:r>
          <m:f>
            <m:fPr>
              <m:ctrlPr>
                <w:rPr>
                  <w:rFonts w:ascii="Cambria Math" w:eastAsia="Times New Roman" w:hAnsi="Cambria Math" w:cs="Times New Roman"/>
                  <w:i/>
                  <w:color w:val="000000"/>
                  <w:spacing w:val="-7"/>
                  <w:sz w:val="28"/>
                  <w:szCs w:val="28"/>
                </w:rPr>
              </m:ctrlPr>
            </m:fPr>
            <m:num>
              <m:r>
                <w:rPr>
                  <w:rFonts w:ascii="Cambria Math" w:eastAsia="Times New Roman" w:hAnsi="Cambria Math" w:cs="Times New Roman"/>
                  <w:color w:val="000000"/>
                  <w:spacing w:val="-7"/>
                  <w:sz w:val="28"/>
                  <w:szCs w:val="28"/>
                </w:rPr>
                <m:t>ИЗ</m:t>
              </m:r>
            </m:num>
            <m:den>
              <m:r>
                <w:rPr>
                  <w:rFonts w:ascii="Cambria Math" w:eastAsia="Times New Roman" w:hAnsi="Cambria Math" w:cs="Times New Roman"/>
                  <w:color w:val="000000"/>
                  <w:spacing w:val="-7"/>
                  <w:sz w:val="28"/>
                  <w:szCs w:val="28"/>
                </w:rPr>
                <m:t>ЧДП</m:t>
              </m:r>
            </m:den>
          </m:f>
        </m:oMath>
      </m:oMathPara>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где ПО</w:t>
      </w:r>
      <w:r w:rsidRPr="00FF3BA4">
        <w:rPr>
          <w:rFonts w:ascii="Times New Roman" w:eastAsia="Times New Roman" w:hAnsi="Times New Roman" w:cs="Times New Roman"/>
          <w:b/>
          <w:color w:val="000000"/>
          <w:spacing w:val="-7"/>
          <w:sz w:val="28"/>
          <w:szCs w:val="28"/>
        </w:rPr>
        <w:t xml:space="preserve"> </w:t>
      </w:r>
      <w:r w:rsidRPr="00FF3BA4">
        <w:rPr>
          <w:rFonts w:ascii="Times New Roman" w:eastAsia="Times New Roman" w:hAnsi="Times New Roman" w:cs="Times New Roman"/>
          <w:color w:val="000000"/>
          <w:spacing w:val="-7"/>
          <w:sz w:val="28"/>
          <w:szCs w:val="28"/>
        </w:rPr>
        <w:t>– период окупаемости инвестиционных затрат по проекту;</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ИЗ –  сумма инвестиционных затрат на реализацию проекта;</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ЧДП – среднегодовая сумма чистого денежного потока за период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 xml:space="preserve">                   эксплуатации проекта. </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Задача 58. Вам предложены на выбор два альтернативных варианта строительства морозильной камеры. Какому из них Вы отдадите предпочтение?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1648"/>
        <w:gridCol w:w="1648"/>
      </w:tblGrid>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Показатель</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Проект А</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Проект Б</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Инвестиции, тыс. руб., всего</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600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650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Поступления (выручка) за год, тыс. руб., всего</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1-й</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270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400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2-й</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200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350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3-й</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120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100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4-й</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90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50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5-й</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70</w:t>
            </w:r>
          </w:p>
        </w:tc>
        <w:tc>
          <w:tcPr>
            <w:tcW w:w="1701"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0</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Прогнозируемые среднегодовые темпы инфляции, %</w:t>
            </w:r>
          </w:p>
        </w:tc>
        <w:tc>
          <w:tcPr>
            <w:tcW w:w="3402" w:type="dxa"/>
            <w:gridSpan w:val="2"/>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4</w:t>
            </w:r>
          </w:p>
        </w:tc>
      </w:tr>
      <w:tr w:rsidR="00644CC9" w:rsidRPr="00FF3BA4" w:rsidTr="009E5B01">
        <w:tc>
          <w:tcPr>
            <w:tcW w:w="6629" w:type="dxa"/>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Средняя ставка банковского процента, % годовых</w:t>
            </w:r>
          </w:p>
        </w:tc>
        <w:tc>
          <w:tcPr>
            <w:tcW w:w="3402" w:type="dxa"/>
            <w:gridSpan w:val="2"/>
          </w:tcPr>
          <w:p w:rsidR="00644CC9" w:rsidRPr="00FF3BA4"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10</w:t>
            </w:r>
          </w:p>
        </w:tc>
      </w:tr>
    </w:tbl>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Сравните рентабельность инвестиций в целом за 5 лет с учетом дисконтирования. Расчет удобно провести в форме таблицы.</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FF3BA4">
        <w:rPr>
          <w:rFonts w:ascii="Times New Roman" w:eastAsia="Times New Roman" w:hAnsi="Times New Roman" w:cs="Times New Roman"/>
          <w:color w:val="000000"/>
          <w:spacing w:val="-7"/>
          <w:sz w:val="28"/>
          <w:szCs w:val="28"/>
        </w:rPr>
        <w:t>Таблица 1 – Расчет экономической рентабельности проектов</w:t>
      </w:r>
    </w:p>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701"/>
        <w:gridCol w:w="1701"/>
        <w:gridCol w:w="1417"/>
        <w:gridCol w:w="1418"/>
      </w:tblGrid>
      <w:tr w:rsidR="00644CC9" w:rsidRPr="0036049E" w:rsidTr="009E5B01">
        <w:tc>
          <w:tcPr>
            <w:tcW w:w="3369" w:type="dxa"/>
            <w:vMerge w:val="restart"/>
            <w:vAlign w:val="center"/>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lastRenderedPageBreak/>
              <w:t>Показатель</w:t>
            </w:r>
          </w:p>
        </w:tc>
        <w:tc>
          <w:tcPr>
            <w:tcW w:w="3402" w:type="dxa"/>
            <w:gridSpan w:val="2"/>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Проект А</w:t>
            </w:r>
          </w:p>
        </w:tc>
        <w:tc>
          <w:tcPr>
            <w:tcW w:w="2835" w:type="dxa"/>
            <w:gridSpan w:val="2"/>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Проект Б</w:t>
            </w:r>
          </w:p>
        </w:tc>
      </w:tr>
      <w:tr w:rsidR="00644CC9" w:rsidRPr="0036049E" w:rsidTr="009E5B01">
        <w:tc>
          <w:tcPr>
            <w:tcW w:w="3369" w:type="dxa"/>
            <w:vMerge/>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До дисконтирования</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После дисконтирования</w:t>
            </w: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До дисконтирования</w:t>
            </w: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center"/>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После дисконтирования</w:t>
            </w: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Инвестиции, тыс. руб., всего</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Поступления за год, тыс. руб., всего</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1-й</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2-й</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3-й</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4-й</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5-й</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Итого поступлений, тыс. руб.</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Прибыль, тыс. руб.</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r w:rsidR="00644CC9" w:rsidRPr="0036049E" w:rsidTr="009E5B01">
        <w:tc>
          <w:tcPr>
            <w:tcW w:w="3369"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r w:rsidRPr="0036049E">
              <w:rPr>
                <w:rFonts w:ascii="Times New Roman" w:eastAsia="Times New Roman" w:hAnsi="Times New Roman" w:cs="Times New Roman"/>
                <w:color w:val="000000"/>
                <w:spacing w:val="-7"/>
                <w:sz w:val="26"/>
                <w:szCs w:val="26"/>
              </w:rPr>
              <w:t>Экономическая рентабельность, %</w:t>
            </w: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701"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7"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c>
          <w:tcPr>
            <w:tcW w:w="1418" w:type="dxa"/>
          </w:tcPr>
          <w:p w:rsidR="00644CC9" w:rsidRPr="0036049E" w:rsidRDefault="00644CC9" w:rsidP="009E5B01">
            <w:pPr>
              <w:widowControl w:val="0"/>
              <w:shd w:val="clear" w:color="auto" w:fill="FFFFFF"/>
              <w:autoSpaceDE w:val="0"/>
              <w:autoSpaceDN w:val="0"/>
              <w:adjustRightInd w:val="0"/>
              <w:spacing w:after="0" w:line="240" w:lineRule="auto"/>
              <w:ind w:left="5" w:hanging="5"/>
              <w:jc w:val="both"/>
              <w:rPr>
                <w:rFonts w:ascii="Times New Roman" w:eastAsia="Times New Roman" w:hAnsi="Times New Roman" w:cs="Times New Roman"/>
                <w:color w:val="000000"/>
                <w:spacing w:val="-7"/>
                <w:sz w:val="26"/>
                <w:szCs w:val="26"/>
              </w:rPr>
            </w:pPr>
          </w:p>
        </w:tc>
      </w:tr>
    </w:tbl>
    <w:p w:rsidR="00644CC9" w:rsidRPr="00FF3BA4"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ТЕМА </w:t>
      </w:r>
      <w:r>
        <w:rPr>
          <w:rFonts w:ascii="Times New Roman" w:eastAsia="Times New Roman" w:hAnsi="Times New Roman" w:cs="Times New Roman"/>
          <w:color w:val="000000"/>
          <w:spacing w:val="-7"/>
          <w:sz w:val="28"/>
          <w:szCs w:val="28"/>
        </w:rPr>
        <w:t>12</w:t>
      </w:r>
      <w:r w:rsidRPr="004757E1">
        <w:rPr>
          <w:rFonts w:ascii="Times New Roman" w:eastAsia="Times New Roman" w:hAnsi="Times New Roman" w:cs="Times New Roman"/>
          <w:color w:val="000000"/>
          <w:spacing w:val="-7"/>
          <w:sz w:val="28"/>
          <w:szCs w:val="28"/>
        </w:rPr>
        <w:t>. УПРАВЛЕНИЕ ФИНАНСОВЫМИ РИСКАМИ</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Предпринимательства без риска не бывает. При осуществлении любого вида хозяйственной деятельности объективно существует опасность (риск) потерь, масштаб которых обусловлен спецификой конкретного бизнеса. Финансовый менеджмент всегда ставит получение дохода в зависимости от риска. Риск и доход представляют собой две взаимосвязанные и взаимообусловленные финансовые категории.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Для финансового менеджера риск – это вероятность неблагоприятного исхода. Различные инвестиционные проекты имеют различную степень риска, самый высокодоходный вариант может оказаться настолько рискованным, что, как говорится, «игра не стоит свеч».</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 зависимости от возможного результата (рискового события) риски можно подразделить на две большие группы: чистые и спекулятивные.</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b/>
          <w:color w:val="000000"/>
          <w:spacing w:val="-7"/>
          <w:sz w:val="28"/>
          <w:szCs w:val="28"/>
        </w:rPr>
        <w:t>Чистые риски</w:t>
      </w:r>
      <w:r w:rsidRPr="004757E1">
        <w:rPr>
          <w:rFonts w:ascii="Times New Roman" w:eastAsia="Times New Roman" w:hAnsi="Times New Roman" w:cs="Times New Roman"/>
          <w:color w:val="000000"/>
          <w:spacing w:val="-7"/>
          <w:sz w:val="28"/>
          <w:szCs w:val="28"/>
        </w:rPr>
        <w:t xml:space="preserve"> означают возможность получения отрицательного или нулевого результата. К этим рискам относятся: природно-естественные, экологические, политические, транспортные и часть коммерческих рисков (имущественные, производственные, торговые).</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b/>
          <w:color w:val="000000"/>
          <w:spacing w:val="-7"/>
          <w:sz w:val="28"/>
          <w:szCs w:val="28"/>
        </w:rPr>
        <w:t>Спекулятивные риски</w:t>
      </w:r>
      <w:r w:rsidRPr="004757E1">
        <w:rPr>
          <w:rFonts w:ascii="Times New Roman" w:eastAsia="Times New Roman" w:hAnsi="Times New Roman" w:cs="Times New Roman"/>
          <w:color w:val="000000"/>
          <w:spacing w:val="-7"/>
          <w:sz w:val="28"/>
          <w:szCs w:val="28"/>
        </w:rPr>
        <w:t xml:space="preserve"> выражаются в возможности получения как положительного, так и отрицательного результата. К ним относятся финансовые риски, являющиеся частью коммерческих рисков.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b/>
          <w:color w:val="000000"/>
          <w:spacing w:val="-7"/>
          <w:sz w:val="28"/>
          <w:szCs w:val="28"/>
        </w:rPr>
        <w:t>Финансовые риски</w:t>
      </w:r>
      <w:r w:rsidRPr="004757E1">
        <w:rPr>
          <w:rFonts w:ascii="Times New Roman" w:eastAsia="Times New Roman" w:hAnsi="Times New Roman" w:cs="Times New Roman"/>
          <w:color w:val="000000"/>
          <w:spacing w:val="-7"/>
          <w:sz w:val="28"/>
          <w:szCs w:val="28"/>
        </w:rPr>
        <w:t xml:space="preserve"> связаны с вероятностью потерь финансовых ресурсов (т.е. денежных средств), возникает в процессе отношений предприятия с финансовыми институтами.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Финансовые риски подразделяются на два вида: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 Риски, связанные с покупательной способностью денег: инфляционные и дефляционные риски, валютные риски, риск ликвидности.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 Риски, связанные с вложением капитала (инвестиционные риски).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b/>
          <w:color w:val="000000"/>
          <w:spacing w:val="-7"/>
          <w:sz w:val="28"/>
          <w:szCs w:val="28"/>
        </w:rPr>
        <w:lastRenderedPageBreak/>
        <w:t>Инвестиционные риски</w:t>
      </w:r>
      <w:r w:rsidRPr="004757E1">
        <w:rPr>
          <w:rFonts w:ascii="Times New Roman" w:eastAsia="Times New Roman" w:hAnsi="Times New Roman" w:cs="Times New Roman"/>
          <w:color w:val="000000"/>
          <w:spacing w:val="-7"/>
          <w:sz w:val="28"/>
          <w:szCs w:val="28"/>
        </w:rPr>
        <w:t xml:space="preserve"> включают в себя следующие подвиды рисков:</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 риск упущенной выгоды;</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 риск снижения доходности;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3) риск прямых финансовых потерь.</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Прежде,   чем   принять решение о рисковом вложении капитала, финансовый менеджер должен: определить максимально возможный объем убытка по данному риску; сопоставить его с объемом вкладываемого капитала; сопоставить его со всеми собственными финансовыми ресурсами и определить, не приведет ли потеря этого капитала к банкротству данного инвестора.</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Соотношение максимально возможного объема убытка и объема собственных финансовых ресурсов инвестора представляет собой степень риска, ведущего к банкротству. Она измеряется с помощью коэффициента риска:</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m:oMathPara>
        <m:oMath>
          <m:r>
            <w:rPr>
              <w:rFonts w:ascii="Cambria Math" w:eastAsia="Times New Roman" w:hAnsi="Cambria Math" w:cs="Times New Roman"/>
              <w:color w:val="000000"/>
              <w:spacing w:val="-7"/>
              <w:sz w:val="28"/>
              <w:szCs w:val="28"/>
            </w:rPr>
            <m:t>Кр=</m:t>
          </m:r>
          <m:f>
            <m:fPr>
              <m:ctrlPr>
                <w:rPr>
                  <w:rFonts w:ascii="Cambria Math" w:eastAsia="Times New Roman" w:hAnsi="Cambria Math" w:cs="Times New Roman"/>
                  <w:i/>
                  <w:color w:val="000000"/>
                  <w:spacing w:val="-7"/>
                  <w:sz w:val="28"/>
                  <w:szCs w:val="28"/>
                </w:rPr>
              </m:ctrlPr>
            </m:fPr>
            <m:num>
              <m:r>
                <w:rPr>
                  <w:rFonts w:ascii="Cambria Math" w:eastAsia="Times New Roman" w:hAnsi="Cambria Math" w:cs="Times New Roman"/>
                  <w:color w:val="000000"/>
                  <w:spacing w:val="-7"/>
                  <w:sz w:val="28"/>
                  <w:szCs w:val="28"/>
                </w:rPr>
                <m:t>У</m:t>
              </m:r>
            </m:num>
            <m:den>
              <m:r>
                <w:rPr>
                  <w:rFonts w:ascii="Cambria Math" w:eastAsia="Times New Roman" w:hAnsi="Cambria Math" w:cs="Times New Roman"/>
                  <w:color w:val="000000"/>
                  <w:spacing w:val="-7"/>
                  <w:sz w:val="28"/>
                  <w:szCs w:val="28"/>
                </w:rPr>
                <m:t>С</m:t>
              </m:r>
            </m:den>
          </m:f>
        </m:oMath>
      </m:oMathPara>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где </w:t>
      </w:r>
      <w:proofErr w:type="spellStart"/>
      <w:r w:rsidRPr="004757E1">
        <w:rPr>
          <w:rFonts w:ascii="Times New Roman" w:eastAsia="Times New Roman" w:hAnsi="Times New Roman" w:cs="Times New Roman"/>
          <w:color w:val="000000"/>
          <w:spacing w:val="-7"/>
          <w:sz w:val="28"/>
          <w:szCs w:val="28"/>
        </w:rPr>
        <w:t>Кр</w:t>
      </w:r>
      <w:proofErr w:type="spellEnd"/>
      <w:r w:rsidRPr="004757E1">
        <w:rPr>
          <w:rFonts w:ascii="Times New Roman" w:eastAsia="Times New Roman" w:hAnsi="Times New Roman" w:cs="Times New Roman"/>
          <w:color w:val="000000"/>
          <w:spacing w:val="-7"/>
          <w:sz w:val="28"/>
          <w:szCs w:val="28"/>
        </w:rPr>
        <w:t xml:space="preserve"> - коэффициент риска;</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У - максимально возможная сумма убытка, руб.; </w:t>
      </w: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xml:space="preserve">С - объем собственных финансовых ресурсов с учетом точно известных </w:t>
      </w:r>
    </w:p>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поступлений средств, руб.</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Финансовый менеджер, зная максимально возможную величину убытка, определяет, к чему она может привести, какова вероятность риска, и принимает решение об отказе от риска (т.е. от мероприятия), принятии риска на свою ответственность или передаче риска на ответственность другому лицу.</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54.</w:t>
      </w:r>
      <w:r w:rsidRPr="004757E1">
        <w:rPr>
          <w:rFonts w:ascii="Times New Roman" w:eastAsia="Times New Roman" w:hAnsi="Times New Roman" w:cs="Times New Roman"/>
          <w:color w:val="000000"/>
          <w:spacing w:val="-7"/>
          <w:sz w:val="28"/>
          <w:szCs w:val="28"/>
        </w:rPr>
        <w:t xml:space="preserve"> Рассчитайте коэффициент риска и выберите наименее рисковый вариант вложения капитала.</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7"/>
        <w:gridCol w:w="2862"/>
        <w:gridCol w:w="2892"/>
      </w:tblGrid>
      <w:tr w:rsidR="00644CC9" w:rsidRPr="004757E1" w:rsidTr="009E5B01">
        <w:tc>
          <w:tcPr>
            <w:tcW w:w="3848" w:type="dxa"/>
            <w:vMerge w:val="restart"/>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Показатель</w:t>
            </w:r>
          </w:p>
        </w:tc>
        <w:tc>
          <w:tcPr>
            <w:tcW w:w="5809" w:type="dxa"/>
            <w:gridSpan w:val="2"/>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Вариант вложения капитала</w:t>
            </w:r>
          </w:p>
        </w:tc>
      </w:tr>
      <w:tr w:rsidR="00644CC9" w:rsidRPr="004757E1" w:rsidTr="009E5B01">
        <w:tc>
          <w:tcPr>
            <w:tcW w:w="3848" w:type="dxa"/>
            <w:vMerge/>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c>
          <w:tcPr>
            <w:tcW w:w="2889"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Первый</w:t>
            </w:r>
          </w:p>
        </w:tc>
        <w:tc>
          <w:tcPr>
            <w:tcW w:w="2920"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Второй</w:t>
            </w:r>
          </w:p>
        </w:tc>
      </w:tr>
      <w:tr w:rsidR="00644CC9" w:rsidRPr="004757E1" w:rsidTr="009E5B01">
        <w:tc>
          <w:tcPr>
            <w:tcW w:w="384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Собственные средства, млн. руб.</w:t>
            </w:r>
          </w:p>
        </w:tc>
        <w:tc>
          <w:tcPr>
            <w:tcW w:w="2889"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10</w:t>
            </w:r>
          </w:p>
        </w:tc>
        <w:tc>
          <w:tcPr>
            <w:tcW w:w="2920"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60</w:t>
            </w:r>
          </w:p>
        </w:tc>
      </w:tr>
      <w:tr w:rsidR="00644CC9" w:rsidRPr="004757E1" w:rsidTr="009E5B01">
        <w:tc>
          <w:tcPr>
            <w:tcW w:w="384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Максимально возможная сумма убытка, млн. руб.</w:t>
            </w:r>
          </w:p>
        </w:tc>
        <w:tc>
          <w:tcPr>
            <w:tcW w:w="2889"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6</w:t>
            </w:r>
          </w:p>
        </w:tc>
        <w:tc>
          <w:tcPr>
            <w:tcW w:w="2920"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24</w:t>
            </w:r>
          </w:p>
        </w:tc>
      </w:tr>
      <w:tr w:rsidR="00644CC9" w:rsidRPr="004757E1" w:rsidTr="009E5B01">
        <w:trPr>
          <w:trHeight w:val="663"/>
        </w:trPr>
        <w:tc>
          <w:tcPr>
            <w:tcW w:w="3848" w:type="dxa"/>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Коэффициент риска</w:t>
            </w:r>
          </w:p>
        </w:tc>
        <w:tc>
          <w:tcPr>
            <w:tcW w:w="2889" w:type="dxa"/>
            <w:vAlign w:val="center"/>
          </w:tcPr>
          <w:p w:rsidR="00644CC9" w:rsidRPr="004757E1" w:rsidRDefault="00644CC9" w:rsidP="009E5B0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tc>
        <w:tc>
          <w:tcPr>
            <w:tcW w:w="2920" w:type="dxa"/>
            <w:vAlign w:val="center"/>
          </w:tcPr>
          <w:p w:rsidR="00644CC9" w:rsidRPr="004757E1"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tc>
      </w:tr>
    </w:tbl>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55.</w:t>
      </w:r>
      <w:r w:rsidRPr="004757E1">
        <w:rPr>
          <w:rFonts w:ascii="Times New Roman" w:eastAsia="Times New Roman" w:hAnsi="Times New Roman" w:cs="Times New Roman"/>
          <w:color w:val="000000"/>
          <w:spacing w:val="-7"/>
          <w:sz w:val="28"/>
          <w:szCs w:val="28"/>
        </w:rPr>
        <w:t xml:space="preserve"> При вложении капитала в мероприятие «А» из 120 случаев прибыль в сумме 25 млн. руб. была получена в 48 случаях; прибыль в сумме 20 млн. руб. – в 36 случаях и прибыль в сумме 30 млн. руб. – в 36 случаях. При вложении в мероприятие «Б» из 120 случаев прибыль в сумме 35 млн. руб. была получена в 45 случаях; прибыль в сумме 18 млн. руб. – в 75 случаях. Определите среднее </w:t>
      </w:r>
      <w:r w:rsidRPr="004757E1">
        <w:rPr>
          <w:rFonts w:ascii="Times New Roman" w:eastAsia="Times New Roman" w:hAnsi="Times New Roman" w:cs="Times New Roman"/>
          <w:color w:val="000000"/>
          <w:spacing w:val="-7"/>
          <w:sz w:val="28"/>
          <w:szCs w:val="28"/>
        </w:rPr>
        <w:lastRenderedPageBreak/>
        <w:t>ожидаемое значение по каждому мероприятию. В пользу какого варианта вложения капитала Вы сделаете выбор?</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before="422"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56.</w:t>
      </w:r>
      <w:r w:rsidRPr="004757E1">
        <w:rPr>
          <w:rFonts w:ascii="Times New Roman" w:eastAsia="Times New Roman" w:hAnsi="Times New Roman" w:cs="Times New Roman"/>
          <w:color w:val="000000"/>
          <w:spacing w:val="-7"/>
          <w:sz w:val="28"/>
          <w:szCs w:val="28"/>
        </w:rPr>
        <w:t xml:space="preserve"> Имеются два варианта рискового вложения капитала. В первом варианте с вероятностью 0,6 можно получить доход 1 млн. руб. и с вероятностью 0,4 понести убыток 0,6 млн. руб. Во втором варианте с вероятностью 0,8 можно получить доход 2 млн. руб. и с вероятностью 0,2 иметь убыток 1,5 млн. руб. Найдите средний ожидаемый доход по вариантам.</w:t>
      </w:r>
    </w:p>
    <w:p w:rsidR="00644CC9" w:rsidRPr="004757E1"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ТЕМА </w:t>
      </w:r>
      <w:r>
        <w:rPr>
          <w:rFonts w:ascii="Times New Roman" w:eastAsia="Times New Roman" w:hAnsi="Times New Roman" w:cs="Times New Roman"/>
          <w:color w:val="000000"/>
          <w:spacing w:val="-7"/>
          <w:sz w:val="28"/>
          <w:szCs w:val="28"/>
        </w:rPr>
        <w:t>13</w:t>
      </w:r>
      <w:r w:rsidRPr="004757E1">
        <w:rPr>
          <w:rFonts w:ascii="Times New Roman" w:eastAsia="Times New Roman" w:hAnsi="Times New Roman" w:cs="Times New Roman"/>
          <w:color w:val="000000"/>
          <w:spacing w:val="-7"/>
          <w:sz w:val="28"/>
          <w:szCs w:val="28"/>
        </w:rPr>
        <w:t>. АНТИКРИЗИСНОЕ ФИНАНСОВОЕ УПРАВЛЕНИЕ</w:t>
      </w:r>
    </w:p>
    <w:p w:rsidR="00644CC9" w:rsidRPr="004757E1" w:rsidRDefault="00644CC9" w:rsidP="00644CC9">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КОРПОРАЦИЕЙ</w:t>
      </w: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b/>
          <w:color w:val="000000"/>
          <w:spacing w:val="-7"/>
          <w:sz w:val="28"/>
          <w:szCs w:val="28"/>
        </w:rPr>
      </w:pPr>
    </w:p>
    <w:p w:rsidR="00644CC9"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 xml:space="preserve">ДИАГНОСТИКА ФИНАНСОВОГО КРИЗИСА </w:t>
      </w:r>
      <w:r>
        <w:rPr>
          <w:rFonts w:ascii="Times New Roman" w:eastAsia="Times New Roman" w:hAnsi="Times New Roman" w:cs="Times New Roman"/>
          <w:b/>
          <w:color w:val="000000"/>
          <w:spacing w:val="-7"/>
          <w:sz w:val="28"/>
          <w:szCs w:val="28"/>
        </w:rPr>
        <w:t xml:space="preserve">КОРПОРАЦИИ, </w:t>
      </w:r>
    </w:p>
    <w:p w:rsidR="00644CC9" w:rsidRPr="004757E1"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b/>
          <w:color w:val="000000"/>
          <w:spacing w:val="-7"/>
          <w:sz w:val="28"/>
          <w:szCs w:val="28"/>
        </w:rPr>
        <w:t>ОРГАНИЗАЦИИ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Диагностика финансового кризиса представляет собой систему целевого финансового анализа, направленного на выявление возможных тенденций и негативных последствий кризисного развития организации.</w:t>
      </w:r>
    </w:p>
    <w:p w:rsidR="00644CC9" w:rsidRPr="004757E1" w:rsidRDefault="00644CC9" w:rsidP="00644CC9">
      <w:pPr>
        <w:widowControl w:val="0"/>
        <w:shd w:val="clear" w:color="auto" w:fill="FFFFFF"/>
        <w:autoSpaceDE w:val="0"/>
        <w:autoSpaceDN w:val="0"/>
        <w:adjustRightInd w:val="0"/>
        <w:spacing w:after="0"/>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Диагностика финансового кризиса подразделяется на две основные системы:</w:t>
      </w:r>
    </w:p>
    <w:p w:rsidR="00644CC9" w:rsidRPr="004757E1" w:rsidRDefault="00644CC9" w:rsidP="00644CC9">
      <w:pPr>
        <w:widowControl w:val="0"/>
        <w:shd w:val="clear" w:color="auto" w:fill="FFFFFF"/>
        <w:autoSpaceDE w:val="0"/>
        <w:autoSpaceDN w:val="0"/>
        <w:adjustRightInd w:val="0"/>
        <w:spacing w:after="0"/>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1)  систему экспресс-диагностики финансового кризиса;</w:t>
      </w:r>
    </w:p>
    <w:p w:rsidR="00644CC9" w:rsidRPr="004757E1" w:rsidRDefault="00644CC9" w:rsidP="00644CC9">
      <w:pPr>
        <w:widowControl w:val="0"/>
        <w:shd w:val="clear" w:color="auto" w:fill="FFFFFF"/>
        <w:autoSpaceDE w:val="0"/>
        <w:autoSpaceDN w:val="0"/>
        <w:adjustRightInd w:val="0"/>
        <w:spacing w:after="0"/>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2)  систему    фундаментальной    диагностики    финансового кризиса.</w:t>
      </w:r>
    </w:p>
    <w:p w:rsidR="00644CC9" w:rsidRDefault="00644CC9" w:rsidP="00644CC9">
      <w:pPr>
        <w:widowControl w:val="0"/>
        <w:shd w:val="clear" w:color="auto" w:fill="FFFFFF"/>
        <w:autoSpaceDE w:val="0"/>
        <w:autoSpaceDN w:val="0"/>
        <w:adjustRightInd w:val="0"/>
        <w:spacing w:after="0"/>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Экспресс-диагностика направлена на определение объектов наблюдения. Опыт показывает, что в современных экономических условиях практически все аспекты финансовой деятельности могут генерировать угрозу банкротства пред</w:t>
      </w:r>
      <w:r>
        <w:rPr>
          <w:rFonts w:ascii="Times New Roman" w:eastAsia="Times New Roman" w:hAnsi="Times New Roman" w:cs="Times New Roman"/>
          <w:color w:val="000000"/>
          <w:spacing w:val="-7"/>
          <w:sz w:val="28"/>
          <w:szCs w:val="28"/>
        </w:rPr>
        <w:t>приятия.</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b/>
          <w:color w:val="000000"/>
          <w:spacing w:val="-7"/>
          <w:sz w:val="28"/>
          <w:szCs w:val="28"/>
        </w:rPr>
      </w:pPr>
      <w:r w:rsidRPr="004757E1">
        <w:rPr>
          <w:rFonts w:ascii="Times New Roman" w:eastAsia="Times New Roman" w:hAnsi="Times New Roman" w:cs="Times New Roman"/>
          <w:color w:val="000000"/>
          <w:spacing w:val="-7"/>
          <w:sz w:val="28"/>
          <w:szCs w:val="28"/>
        </w:rPr>
        <w:t>Все выделенные объекты оцениваются по показателям-индикаторам.</w:t>
      </w:r>
    </w:p>
    <w:tbl>
      <w:tblPr>
        <w:tblW w:w="9498" w:type="dxa"/>
        <w:tblInd w:w="40" w:type="dxa"/>
        <w:tblLayout w:type="fixed"/>
        <w:tblCellMar>
          <w:left w:w="40" w:type="dxa"/>
          <w:right w:w="40" w:type="dxa"/>
        </w:tblCellMar>
        <w:tblLook w:val="0000" w:firstRow="0" w:lastRow="0" w:firstColumn="0" w:lastColumn="0" w:noHBand="0" w:noVBand="0"/>
      </w:tblPr>
      <w:tblGrid>
        <w:gridCol w:w="2410"/>
        <w:gridCol w:w="3402"/>
        <w:gridCol w:w="3686"/>
      </w:tblGrid>
      <w:tr w:rsidR="00644CC9" w:rsidRPr="00C5430A" w:rsidTr="009E5B01">
        <w:trPr>
          <w:trHeight w:val="346"/>
        </w:trPr>
        <w:tc>
          <w:tcPr>
            <w:tcW w:w="2410" w:type="dxa"/>
            <w:vMerge w:val="restart"/>
            <w:tcBorders>
              <w:top w:val="single" w:sz="6" w:space="0" w:color="auto"/>
              <w:left w:val="single" w:sz="6" w:space="0" w:color="auto"/>
              <w:right w:val="single" w:sz="6" w:space="0" w:color="auto"/>
            </w:tcBorders>
            <w:shd w:val="clear" w:color="auto" w:fill="FFFFFF"/>
            <w:vAlign w:val="center"/>
          </w:tcPr>
          <w:p w:rsidR="00644CC9" w:rsidRPr="00C5430A"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Объекты наблюдения</w:t>
            </w:r>
          </w:p>
        </w:tc>
        <w:tc>
          <w:tcPr>
            <w:tcW w:w="70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C5430A"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Показатели-индикаторы</w:t>
            </w:r>
          </w:p>
        </w:tc>
      </w:tr>
      <w:tr w:rsidR="00644CC9" w:rsidRPr="00C5430A" w:rsidTr="009E5B01">
        <w:trPr>
          <w:trHeight w:val="405"/>
        </w:trPr>
        <w:tc>
          <w:tcPr>
            <w:tcW w:w="2410" w:type="dxa"/>
            <w:vMerge/>
            <w:tcBorders>
              <w:left w:val="single" w:sz="6" w:space="0" w:color="auto"/>
              <w:bottom w:val="single" w:sz="6" w:space="0" w:color="auto"/>
              <w:right w:val="single" w:sz="6" w:space="0" w:color="auto"/>
            </w:tcBorders>
            <w:shd w:val="clear" w:color="auto" w:fill="FFFFFF"/>
            <w:vAlign w:val="center"/>
          </w:tcPr>
          <w:p w:rsidR="00644CC9" w:rsidRPr="00C5430A"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C5430A"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Объемные</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644CC9" w:rsidRPr="00C5430A" w:rsidRDefault="00644CC9" w:rsidP="009E5B01">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Структурные</w:t>
            </w:r>
          </w:p>
        </w:tc>
      </w:tr>
      <w:tr w:rsidR="00644CC9" w:rsidRPr="00C5430A" w:rsidTr="009E5B01">
        <w:trPr>
          <w:trHeight w:val="1548"/>
        </w:trPr>
        <w:tc>
          <w:tcPr>
            <w:tcW w:w="2410"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Чистый денежный</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поток предприятия</w:t>
            </w:r>
          </w:p>
        </w:tc>
        <w:tc>
          <w:tcPr>
            <w:tcW w:w="3402"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Сумма чистого денежного потока по предприятию в целом</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2.Сумма чистого денежного потока по операционной деятельности предприятия.</w:t>
            </w:r>
          </w:p>
        </w:tc>
        <w:tc>
          <w:tcPr>
            <w:tcW w:w="3686"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Коэффициент достаточности чистого денежного потока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Коэффициент ликвидности денежного потока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Коэффициент  эффективности денежного потока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 xml:space="preserve">4. Коэффициент  реинвестирования </w:t>
            </w:r>
            <w:r w:rsidRPr="00C5430A">
              <w:rPr>
                <w:rFonts w:ascii="Times New Roman" w:eastAsia="Times New Roman" w:hAnsi="Times New Roman" w:cs="Times New Roman"/>
                <w:color w:val="000000"/>
                <w:spacing w:val="-7"/>
                <w:sz w:val="24"/>
                <w:szCs w:val="24"/>
              </w:rPr>
              <w:lastRenderedPageBreak/>
              <w:t>чистого денежного потока</w:t>
            </w:r>
          </w:p>
        </w:tc>
      </w:tr>
      <w:tr w:rsidR="00644CC9" w:rsidRPr="00C5430A" w:rsidTr="009E5B01">
        <w:trPr>
          <w:trHeight w:val="692"/>
        </w:trPr>
        <w:tc>
          <w:tcPr>
            <w:tcW w:w="2410"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lastRenderedPageBreak/>
              <w:t>Рыночная стоимость предприятия</w:t>
            </w:r>
          </w:p>
        </w:tc>
        <w:tc>
          <w:tcPr>
            <w:tcW w:w="3402"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Сумма чистых активов предприятия по рыночной стоимости</w:t>
            </w:r>
          </w:p>
        </w:tc>
        <w:tc>
          <w:tcPr>
            <w:tcW w:w="3686" w:type="dxa"/>
            <w:tcBorders>
              <w:top w:val="single" w:sz="6" w:space="0" w:color="auto"/>
              <w:left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Рыночная стоимость предприятия</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Стоимость предприятия по коэффициенту капитализации прибыли</w:t>
            </w:r>
          </w:p>
        </w:tc>
      </w:tr>
      <w:tr w:rsidR="00644CC9" w:rsidRPr="00C5430A" w:rsidTr="009E5B01">
        <w:trPr>
          <w:trHeight w:val="106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Структура капитала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предприятия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Сумма собственного капитала предприятия</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Сумма заемного капитала предприятия</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Коэффициент  автономии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 xml:space="preserve">2. Коэффициент  финансирования (коэффициент  финансового левериджа) </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Коэффициент  долгосрочной финансовой независимости</w:t>
            </w:r>
          </w:p>
        </w:tc>
      </w:tr>
      <w:tr w:rsidR="00644CC9" w:rsidRPr="00C5430A" w:rsidTr="009E5B01">
        <w:trPr>
          <w:trHeight w:val="182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Состав финансовых обязательств по срочности погашения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Сумма долгосрочных финансовых обязательств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Сумма краткосрочных финансовых обязательств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Сумма финансового кредита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4. Сумма товарного кредита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5. Сумма текущих обязательств по расчетам</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Коэффициент  соотношения долгосрочных  и краткосрочных финансовых обязательств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Коэффициент  соотношения привлеченного финансового  и товарного кредита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Коэффициент  неотложных финансовых обязательств в общей их сумме</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4. Период обращения кредиторской задолженности</w:t>
            </w:r>
          </w:p>
        </w:tc>
      </w:tr>
      <w:tr w:rsidR="00644CC9" w:rsidRPr="00C5430A" w:rsidTr="009E5B01">
        <w:trPr>
          <w:trHeight w:val="2820"/>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Состав активов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предприятия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Сумма внеоборотных активов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Сумма оборотных активов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Сумма текущей дебиторской задолженности всего и просроченной</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4. Сумма денежных активов</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Коэффициент  маневренности активов</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Коэффициент обеспеченности высоколиквидными активами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Коэффициент обеспеченности готовыми средствами платежа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4. Коэффициент текущей платежеспособности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5. Коэффициент абсолютной платежеспособности.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6. Коэффициент  соотношения дебиторской  и кредиторской  задолженности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7. Период обращения дебиторской задолженности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8. Продолжительность операционного цикла</w:t>
            </w:r>
          </w:p>
        </w:tc>
      </w:tr>
      <w:tr w:rsidR="00644CC9" w:rsidRPr="00C5430A" w:rsidTr="009E5B01">
        <w:trPr>
          <w:trHeight w:val="97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Состав текущих затрат предприятия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Общая сумма текущих затрат</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Сумма постоянных текущих затрат</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Уровень текущих затрат к объему реализации продукции</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Уровень переменных текущих затрат</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3. Коэффициент  операционного левериджа</w:t>
            </w:r>
          </w:p>
        </w:tc>
      </w:tr>
      <w:tr w:rsidR="00644CC9" w:rsidRPr="00C5430A" w:rsidTr="009E5B01">
        <w:trPr>
          <w:trHeight w:val="1118"/>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lastRenderedPageBreak/>
              <w:t>Уровень концентрации финансовых операций в зоне повышенного риска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1. Коэффициент  критического риска</w:t>
            </w:r>
          </w:p>
          <w:p w:rsidR="00644CC9" w:rsidRPr="00C5430A"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4"/>
                <w:szCs w:val="24"/>
              </w:rPr>
            </w:pPr>
            <w:r w:rsidRPr="00C5430A">
              <w:rPr>
                <w:rFonts w:ascii="Times New Roman" w:eastAsia="Times New Roman" w:hAnsi="Times New Roman" w:cs="Times New Roman"/>
                <w:color w:val="000000"/>
                <w:spacing w:val="-7"/>
                <w:sz w:val="24"/>
                <w:szCs w:val="24"/>
              </w:rPr>
              <w:t>2. Коэффициент катастрофического риска</w:t>
            </w:r>
          </w:p>
        </w:tc>
      </w:tr>
    </w:tbl>
    <w:p w:rsidR="00644CC9"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Фундаментальная диагностика финансового кризиса начинается с систематизации основных факторов, обусловливающих кризисное финансовое развитие организации.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Факторы подразделяются на внешние (не зависящие от деятельности организации) и внутренние (зависящие от деятельности организации).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Далее проводится комплексный фундаментальный анализ финансовых коэффициентов, корреляционный анализ (определяется степень влияния отдельных факторов на характер кризисного финансового развития организации).</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Но, даже имея систему показателей, их трудно увязать и определить сложившиеся тенденции. Эту задачу выполнил в </w:t>
      </w:r>
      <w:smartTag w:uri="urn:schemas-microsoft-com:office:smarttags" w:element="metricconverter">
        <w:smartTagPr>
          <w:attr w:name="ProductID" w:val="1968 г"/>
        </w:smartTagPr>
        <w:r w:rsidRPr="004757E1">
          <w:rPr>
            <w:rFonts w:ascii="Times New Roman" w:eastAsia="Times New Roman" w:hAnsi="Times New Roman" w:cs="Times New Roman"/>
            <w:color w:val="000000"/>
            <w:spacing w:val="-7"/>
            <w:sz w:val="28"/>
            <w:szCs w:val="28"/>
          </w:rPr>
          <w:t>1968 г</w:t>
        </w:r>
      </w:smartTag>
      <w:r w:rsidRPr="004757E1">
        <w:rPr>
          <w:rFonts w:ascii="Times New Roman" w:eastAsia="Times New Roman" w:hAnsi="Times New Roman" w:cs="Times New Roman"/>
          <w:color w:val="000000"/>
          <w:spacing w:val="-7"/>
          <w:sz w:val="28"/>
          <w:szCs w:val="28"/>
        </w:rPr>
        <w:t>. западный экономист Эдвард Альтман. Он взял за объект исследования 66 предприятий промышленности, половина из которых (33) обанкротилась и исследовал 22 различных показателя у всех предприятий. Из 22 различных аналитических коэффициентов были отобраны пять наиболее значимых, и построено многофакторное регрессивное уравнение. Оно представляет собой алгоритм интегральной оценки угрозы банкротства предприятия, основанный на комплексном учете важнейших показателей.</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Модель Альтмана имеет следующий вид: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center"/>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Z= 1,2 x</w:t>
      </w:r>
      <w:r w:rsidRPr="004757E1">
        <w:rPr>
          <w:rFonts w:ascii="Times New Roman" w:eastAsia="Times New Roman" w:hAnsi="Times New Roman" w:cs="Times New Roman"/>
          <w:color w:val="000000"/>
          <w:spacing w:val="-7"/>
          <w:sz w:val="28"/>
          <w:szCs w:val="28"/>
          <w:vertAlign w:val="subscript"/>
        </w:rPr>
        <w:t>1</w:t>
      </w:r>
      <w:r w:rsidRPr="004757E1">
        <w:rPr>
          <w:rFonts w:ascii="Times New Roman" w:eastAsia="Times New Roman" w:hAnsi="Times New Roman" w:cs="Times New Roman"/>
          <w:color w:val="000000"/>
          <w:spacing w:val="-7"/>
          <w:sz w:val="28"/>
          <w:szCs w:val="28"/>
        </w:rPr>
        <w:t xml:space="preserve">  + 1,4  x</w:t>
      </w:r>
      <w:r w:rsidRPr="004757E1">
        <w:rPr>
          <w:rFonts w:ascii="Times New Roman" w:eastAsia="Times New Roman" w:hAnsi="Times New Roman" w:cs="Times New Roman"/>
          <w:color w:val="000000"/>
          <w:spacing w:val="-7"/>
          <w:sz w:val="28"/>
          <w:szCs w:val="28"/>
          <w:vertAlign w:val="subscript"/>
        </w:rPr>
        <w:t>2</w:t>
      </w:r>
      <w:r w:rsidRPr="004757E1">
        <w:rPr>
          <w:rFonts w:ascii="Times New Roman" w:eastAsia="Times New Roman" w:hAnsi="Times New Roman" w:cs="Times New Roman"/>
          <w:color w:val="000000"/>
          <w:spacing w:val="-7"/>
          <w:sz w:val="28"/>
          <w:szCs w:val="28"/>
        </w:rPr>
        <w:t xml:space="preserve"> + 3,3 x</w:t>
      </w:r>
      <w:r w:rsidRPr="004757E1">
        <w:rPr>
          <w:rFonts w:ascii="Times New Roman" w:eastAsia="Times New Roman" w:hAnsi="Times New Roman" w:cs="Times New Roman"/>
          <w:color w:val="000000"/>
          <w:spacing w:val="-7"/>
          <w:sz w:val="28"/>
          <w:szCs w:val="28"/>
          <w:vertAlign w:val="subscript"/>
        </w:rPr>
        <w:t>3</w:t>
      </w:r>
      <w:r w:rsidRPr="004757E1">
        <w:rPr>
          <w:rFonts w:ascii="Times New Roman" w:eastAsia="Times New Roman" w:hAnsi="Times New Roman" w:cs="Times New Roman"/>
          <w:color w:val="000000"/>
          <w:spacing w:val="-7"/>
          <w:sz w:val="28"/>
          <w:szCs w:val="28"/>
        </w:rPr>
        <w:t xml:space="preserve">  + 0,6 x</w:t>
      </w:r>
      <w:r w:rsidRPr="004757E1">
        <w:rPr>
          <w:rFonts w:ascii="Times New Roman" w:eastAsia="Times New Roman" w:hAnsi="Times New Roman" w:cs="Times New Roman"/>
          <w:color w:val="000000"/>
          <w:spacing w:val="-7"/>
          <w:sz w:val="28"/>
          <w:szCs w:val="28"/>
          <w:vertAlign w:val="subscript"/>
        </w:rPr>
        <w:t>4</w:t>
      </w:r>
      <w:r w:rsidRPr="004757E1">
        <w:rPr>
          <w:rFonts w:ascii="Times New Roman" w:eastAsia="Times New Roman" w:hAnsi="Times New Roman" w:cs="Times New Roman"/>
          <w:color w:val="000000"/>
          <w:spacing w:val="-7"/>
          <w:sz w:val="28"/>
          <w:szCs w:val="28"/>
        </w:rPr>
        <w:t xml:space="preserve"> +  1,0 x</w:t>
      </w:r>
      <w:r w:rsidRPr="004757E1">
        <w:rPr>
          <w:rFonts w:ascii="Times New Roman" w:eastAsia="Times New Roman" w:hAnsi="Times New Roman" w:cs="Times New Roman"/>
          <w:color w:val="000000"/>
          <w:spacing w:val="-7"/>
          <w:sz w:val="28"/>
          <w:szCs w:val="28"/>
          <w:vertAlign w:val="subscript"/>
        </w:rPr>
        <w:t>5</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где Z - интегральный показатель уровня угрозы банкротства:</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x</w:t>
      </w:r>
      <w:r w:rsidRPr="004757E1">
        <w:rPr>
          <w:rFonts w:ascii="Times New Roman" w:eastAsia="Times New Roman" w:hAnsi="Times New Roman" w:cs="Times New Roman"/>
          <w:color w:val="000000"/>
          <w:spacing w:val="-7"/>
          <w:sz w:val="28"/>
          <w:szCs w:val="28"/>
          <w:vertAlign w:val="subscript"/>
        </w:rPr>
        <w:t xml:space="preserve">1 </w:t>
      </w:r>
      <w:r w:rsidRPr="004757E1">
        <w:rPr>
          <w:rFonts w:ascii="Times New Roman" w:eastAsia="Times New Roman" w:hAnsi="Times New Roman" w:cs="Times New Roman"/>
          <w:color w:val="000000"/>
          <w:spacing w:val="-7"/>
          <w:sz w:val="28"/>
          <w:szCs w:val="28"/>
        </w:rPr>
        <w:t xml:space="preserve">= отношение чистого оборотного капитала (текущие активы </w:t>
      </w:r>
      <w:r>
        <w:rPr>
          <w:rFonts w:ascii="Times New Roman" w:eastAsia="Times New Roman" w:hAnsi="Times New Roman" w:cs="Times New Roman"/>
          <w:color w:val="000000"/>
          <w:spacing w:val="-7"/>
          <w:sz w:val="28"/>
          <w:szCs w:val="28"/>
        </w:rPr>
        <w:t>–</w:t>
      </w:r>
      <w:r w:rsidRPr="004757E1">
        <w:rPr>
          <w:rFonts w:ascii="Times New Roman" w:eastAsia="Times New Roman" w:hAnsi="Times New Roman" w:cs="Times New Roman"/>
          <w:color w:val="000000"/>
          <w:spacing w:val="-7"/>
          <w:sz w:val="28"/>
          <w:szCs w:val="28"/>
        </w:rPr>
        <w:t xml:space="preserve">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текущие пассивы) к сумме всех активов предприятия;</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x</w:t>
      </w:r>
      <w:r w:rsidRPr="004757E1">
        <w:rPr>
          <w:rFonts w:ascii="Times New Roman" w:eastAsia="Times New Roman" w:hAnsi="Times New Roman" w:cs="Times New Roman"/>
          <w:color w:val="000000"/>
          <w:spacing w:val="-7"/>
          <w:sz w:val="28"/>
          <w:szCs w:val="28"/>
          <w:vertAlign w:val="subscript"/>
        </w:rPr>
        <w:t xml:space="preserve">2 </w:t>
      </w:r>
      <w:r w:rsidRPr="004757E1">
        <w:rPr>
          <w:rFonts w:ascii="Times New Roman" w:eastAsia="Times New Roman" w:hAnsi="Times New Roman" w:cs="Times New Roman"/>
          <w:color w:val="000000"/>
          <w:spacing w:val="-7"/>
          <w:sz w:val="28"/>
          <w:szCs w:val="28"/>
        </w:rPr>
        <w:t xml:space="preserve">= (чистая прибыль : общая сумма активов) - уровень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рентабельности    капитала;</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x</w:t>
      </w:r>
      <w:r w:rsidRPr="004757E1">
        <w:rPr>
          <w:rFonts w:ascii="Times New Roman" w:eastAsia="Times New Roman" w:hAnsi="Times New Roman" w:cs="Times New Roman"/>
          <w:color w:val="000000"/>
          <w:spacing w:val="-7"/>
          <w:sz w:val="28"/>
          <w:szCs w:val="28"/>
          <w:vertAlign w:val="subscript"/>
        </w:rPr>
        <w:t xml:space="preserve">3 </w:t>
      </w:r>
      <w:r w:rsidRPr="004757E1">
        <w:rPr>
          <w:rFonts w:ascii="Times New Roman" w:eastAsia="Times New Roman" w:hAnsi="Times New Roman" w:cs="Times New Roman"/>
          <w:color w:val="000000"/>
          <w:spacing w:val="-7"/>
          <w:sz w:val="28"/>
          <w:szCs w:val="28"/>
        </w:rPr>
        <w:t xml:space="preserve">= (производственная  прибыль (НРЭИ) : общая сумма активов)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 уровень доходности активов;</w:t>
      </w:r>
    </w:p>
    <w:p w:rsidR="00644CC9"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x</w:t>
      </w:r>
      <w:r w:rsidRPr="004757E1">
        <w:rPr>
          <w:rFonts w:ascii="Times New Roman" w:eastAsia="Times New Roman" w:hAnsi="Times New Roman" w:cs="Times New Roman"/>
          <w:color w:val="000000"/>
          <w:spacing w:val="-7"/>
          <w:sz w:val="28"/>
          <w:szCs w:val="28"/>
          <w:vertAlign w:val="subscript"/>
        </w:rPr>
        <w:t xml:space="preserve">4 </w:t>
      </w:r>
      <w:r w:rsidRPr="004757E1">
        <w:rPr>
          <w:rFonts w:ascii="Times New Roman" w:eastAsia="Times New Roman" w:hAnsi="Times New Roman" w:cs="Times New Roman"/>
          <w:color w:val="000000"/>
          <w:spacing w:val="-7"/>
          <w:sz w:val="28"/>
          <w:szCs w:val="28"/>
        </w:rPr>
        <w:t xml:space="preserve">= коэффициент    соотношения    собственного    и    заемного </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капитала</w:t>
      </w:r>
      <w:r>
        <w:rPr>
          <w:rFonts w:ascii="Times New Roman" w:eastAsia="Times New Roman" w:hAnsi="Times New Roman" w:cs="Times New Roman"/>
          <w:color w:val="000000"/>
          <w:spacing w:val="-7"/>
          <w:sz w:val="28"/>
          <w:szCs w:val="28"/>
        </w:rPr>
        <w:t>;</w:t>
      </w:r>
    </w:p>
    <w:p w:rsidR="00644CC9" w:rsidRPr="004757E1" w:rsidRDefault="00644CC9" w:rsidP="00644CC9">
      <w:pPr>
        <w:widowControl w:val="0"/>
        <w:shd w:val="clear" w:color="auto" w:fill="FFFFFF"/>
        <w:autoSpaceDE w:val="0"/>
        <w:autoSpaceDN w:val="0"/>
        <w:adjustRightInd w:val="0"/>
        <w:spacing w:after="0" w:line="240" w:lineRule="auto"/>
        <w:ind w:left="5" w:firstLine="704"/>
        <w:jc w:val="both"/>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pacing w:val="-7"/>
          <w:sz w:val="28"/>
          <w:szCs w:val="28"/>
        </w:rPr>
        <w:t xml:space="preserve">      </w:t>
      </w:r>
      <w:r w:rsidRPr="004757E1">
        <w:rPr>
          <w:rFonts w:ascii="Times New Roman" w:eastAsia="Times New Roman" w:hAnsi="Times New Roman" w:cs="Times New Roman"/>
          <w:color w:val="000000"/>
          <w:spacing w:val="-7"/>
          <w:sz w:val="28"/>
          <w:szCs w:val="28"/>
        </w:rPr>
        <w:t>x</w:t>
      </w:r>
      <w:r w:rsidRPr="004757E1">
        <w:rPr>
          <w:rFonts w:ascii="Times New Roman" w:eastAsia="Times New Roman" w:hAnsi="Times New Roman" w:cs="Times New Roman"/>
          <w:color w:val="000000"/>
          <w:spacing w:val="-7"/>
          <w:sz w:val="28"/>
          <w:szCs w:val="28"/>
          <w:vertAlign w:val="subscript"/>
        </w:rPr>
        <w:t xml:space="preserve">5 </w:t>
      </w:r>
      <w:r w:rsidRPr="004757E1">
        <w:rPr>
          <w:rFonts w:ascii="Times New Roman" w:eastAsia="Times New Roman" w:hAnsi="Times New Roman" w:cs="Times New Roman"/>
          <w:color w:val="000000"/>
          <w:spacing w:val="-7"/>
          <w:sz w:val="28"/>
          <w:szCs w:val="28"/>
        </w:rPr>
        <w:t>= выручка от реализации ÷ всего активов – оборачиваемость активов.</w:t>
      </w:r>
    </w:p>
    <w:p w:rsidR="00644CC9" w:rsidRPr="004757E1" w:rsidRDefault="00644CC9" w:rsidP="00644C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44CC9" w:rsidRPr="008103EB" w:rsidTr="009E5B01">
        <w:tc>
          <w:tcPr>
            <w:tcW w:w="4785"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Значения показателя «</w:t>
            </w:r>
            <w:r w:rsidRPr="008103EB">
              <w:rPr>
                <w:rFonts w:ascii="Times New Roman" w:eastAsia="Times New Roman" w:hAnsi="Times New Roman" w:cs="Times New Roman"/>
                <w:color w:val="000000"/>
                <w:spacing w:val="-7"/>
                <w:sz w:val="26"/>
                <w:szCs w:val="26"/>
                <w:lang w:val="en-US"/>
              </w:rPr>
              <w:t>Z</w:t>
            </w:r>
            <w:r w:rsidRPr="008103EB">
              <w:rPr>
                <w:rFonts w:ascii="Times New Roman" w:eastAsia="Times New Roman" w:hAnsi="Times New Roman" w:cs="Times New Roman"/>
                <w:color w:val="000000"/>
                <w:spacing w:val="-7"/>
                <w:sz w:val="26"/>
                <w:szCs w:val="26"/>
              </w:rPr>
              <w:t>»</w:t>
            </w:r>
          </w:p>
        </w:tc>
        <w:tc>
          <w:tcPr>
            <w:tcW w:w="4786"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Вероятность банкротства</w:t>
            </w:r>
          </w:p>
        </w:tc>
      </w:tr>
      <w:tr w:rsidR="00644CC9" w:rsidRPr="008103EB" w:rsidTr="009E5B01">
        <w:tc>
          <w:tcPr>
            <w:tcW w:w="4785"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До 1,8</w:t>
            </w:r>
          </w:p>
        </w:tc>
        <w:tc>
          <w:tcPr>
            <w:tcW w:w="4786"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очень высокая</w:t>
            </w:r>
          </w:p>
        </w:tc>
      </w:tr>
      <w:tr w:rsidR="00644CC9" w:rsidRPr="008103EB" w:rsidTr="009E5B01">
        <w:tc>
          <w:tcPr>
            <w:tcW w:w="4785"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1,81 – 2,70</w:t>
            </w:r>
          </w:p>
        </w:tc>
        <w:tc>
          <w:tcPr>
            <w:tcW w:w="4786"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высокая</w:t>
            </w:r>
          </w:p>
        </w:tc>
      </w:tr>
      <w:tr w:rsidR="00644CC9" w:rsidRPr="008103EB" w:rsidTr="009E5B01">
        <w:tc>
          <w:tcPr>
            <w:tcW w:w="4785"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2,71 – 2,99</w:t>
            </w:r>
          </w:p>
        </w:tc>
        <w:tc>
          <w:tcPr>
            <w:tcW w:w="4786"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возможная</w:t>
            </w:r>
          </w:p>
        </w:tc>
      </w:tr>
      <w:tr w:rsidR="00644CC9" w:rsidRPr="008103EB" w:rsidTr="009E5B01">
        <w:tc>
          <w:tcPr>
            <w:tcW w:w="4785"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3,00 и выше</w:t>
            </w:r>
          </w:p>
        </w:tc>
        <w:tc>
          <w:tcPr>
            <w:tcW w:w="4786" w:type="dxa"/>
          </w:tcPr>
          <w:p w:rsidR="00644CC9" w:rsidRPr="008103EB" w:rsidRDefault="00644CC9" w:rsidP="009E5B01">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6"/>
                <w:szCs w:val="26"/>
              </w:rPr>
            </w:pPr>
            <w:r w:rsidRPr="008103EB">
              <w:rPr>
                <w:rFonts w:ascii="Times New Roman" w:eastAsia="Times New Roman" w:hAnsi="Times New Roman" w:cs="Times New Roman"/>
                <w:color w:val="000000"/>
                <w:spacing w:val="-7"/>
                <w:sz w:val="26"/>
                <w:szCs w:val="26"/>
              </w:rPr>
              <w:t>очень низкая</w:t>
            </w:r>
          </w:p>
        </w:tc>
      </w:tr>
    </w:tbl>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p>
    <w:p w:rsidR="00644CC9" w:rsidRPr="004757E1" w:rsidRDefault="00644CC9" w:rsidP="00644CC9">
      <w:pPr>
        <w:widowControl w:val="0"/>
        <w:shd w:val="clear" w:color="auto" w:fill="FFFFFF"/>
        <w:autoSpaceDE w:val="0"/>
        <w:autoSpaceDN w:val="0"/>
        <w:adjustRightInd w:val="0"/>
        <w:spacing w:after="0" w:line="240" w:lineRule="auto"/>
        <w:ind w:left="5"/>
        <w:jc w:val="both"/>
        <w:rPr>
          <w:rFonts w:ascii="Times New Roman" w:eastAsia="Times New Roman" w:hAnsi="Times New Roman" w:cs="Times New Roman"/>
          <w:color w:val="000000"/>
          <w:spacing w:val="-7"/>
          <w:sz w:val="28"/>
          <w:szCs w:val="28"/>
        </w:rPr>
      </w:pPr>
      <w:r w:rsidRPr="004757E1">
        <w:rPr>
          <w:rFonts w:ascii="Times New Roman" w:eastAsia="Times New Roman" w:hAnsi="Times New Roman" w:cs="Times New Roman"/>
          <w:color w:val="000000"/>
          <w:spacing w:val="-7"/>
          <w:sz w:val="28"/>
          <w:szCs w:val="28"/>
        </w:rPr>
        <w:t xml:space="preserve">Задача </w:t>
      </w:r>
      <w:r>
        <w:rPr>
          <w:rFonts w:ascii="Times New Roman" w:eastAsia="Times New Roman" w:hAnsi="Times New Roman" w:cs="Times New Roman"/>
          <w:color w:val="000000"/>
          <w:spacing w:val="-7"/>
          <w:sz w:val="28"/>
          <w:szCs w:val="28"/>
        </w:rPr>
        <w:t xml:space="preserve">57. </w:t>
      </w:r>
      <w:r w:rsidRPr="004757E1">
        <w:rPr>
          <w:rFonts w:ascii="Times New Roman" w:eastAsia="Times New Roman" w:hAnsi="Times New Roman" w:cs="Times New Roman"/>
          <w:color w:val="000000"/>
          <w:spacing w:val="-7"/>
          <w:sz w:val="28"/>
          <w:szCs w:val="28"/>
        </w:rPr>
        <w:t xml:space="preserve"> По отчетным документам (бухгалтерский баланс –форма № 1, отчет о прибылях и убытках – форма № 2)  проведите диагностику финансового кризиса </w:t>
      </w:r>
      <w:r w:rsidRPr="004757E1">
        <w:rPr>
          <w:rFonts w:ascii="Times New Roman" w:eastAsia="Times New Roman" w:hAnsi="Times New Roman" w:cs="Times New Roman"/>
          <w:color w:val="000000"/>
          <w:spacing w:val="-7"/>
          <w:sz w:val="28"/>
          <w:szCs w:val="28"/>
        </w:rPr>
        <w:lastRenderedPageBreak/>
        <w:t xml:space="preserve">конкретной организации за 2 последних года.   </w:t>
      </w: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p>
    <w:p w:rsidR="00644CC9" w:rsidRDefault="00644CC9" w:rsidP="00644CC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6"/>
          <w:sz w:val="28"/>
          <w:szCs w:val="28"/>
        </w:rPr>
      </w:pPr>
      <w:r w:rsidRPr="00D6075E">
        <w:rPr>
          <w:rFonts w:ascii="Times New Roman" w:eastAsia="Times New Roman" w:hAnsi="Times New Roman" w:cs="Times New Roman"/>
          <w:color w:val="000000"/>
          <w:spacing w:val="-6"/>
          <w:sz w:val="28"/>
          <w:szCs w:val="28"/>
        </w:rPr>
        <w:t>ВОПРОСЫ ДЛЯ АУДИТОРНОЙ РАБОТЫ СТУДЕНТОВ</w:t>
      </w:r>
    </w:p>
    <w:p w:rsidR="00644CC9" w:rsidRPr="00D6075E" w:rsidRDefault="00644CC9" w:rsidP="00644CC9">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20"/>
          <w:sz w:val="28"/>
          <w:szCs w:val="28"/>
        </w:rPr>
      </w:pPr>
      <w:r>
        <w:rPr>
          <w:rFonts w:ascii="Times New Roman" w:eastAsia="Times New Roman" w:hAnsi="Times New Roman" w:cs="Times New Roman"/>
          <w:color w:val="000000"/>
          <w:spacing w:val="-2"/>
          <w:sz w:val="28"/>
          <w:szCs w:val="28"/>
        </w:rPr>
        <w:t xml:space="preserve"> </w:t>
      </w:r>
      <w:r w:rsidRPr="00D6075E">
        <w:rPr>
          <w:rFonts w:ascii="Times New Roman" w:eastAsia="Times New Roman" w:hAnsi="Times New Roman" w:cs="Times New Roman"/>
          <w:color w:val="000000"/>
          <w:spacing w:val="-2"/>
          <w:sz w:val="28"/>
          <w:szCs w:val="28"/>
        </w:rPr>
        <w:t xml:space="preserve">В чем заключается сущность финансов </w:t>
      </w:r>
      <w:r>
        <w:rPr>
          <w:rFonts w:ascii="Times New Roman" w:eastAsia="Times New Roman" w:hAnsi="Times New Roman" w:cs="Times New Roman"/>
          <w:color w:val="000000"/>
          <w:spacing w:val="-2"/>
          <w:sz w:val="28"/>
          <w:szCs w:val="28"/>
        </w:rPr>
        <w:t>корпораций</w:t>
      </w:r>
      <w:r w:rsidRPr="00D6075E">
        <w:rPr>
          <w:rFonts w:ascii="Times New Roman" w:eastAsia="Times New Roman" w:hAnsi="Times New Roman" w:cs="Times New Roman"/>
          <w:color w:val="000000"/>
          <w:spacing w:val="-2"/>
          <w:sz w:val="28"/>
          <w:szCs w:val="28"/>
        </w:rPr>
        <w:t xml:space="preserve"> как экономической</w:t>
      </w:r>
      <w:r w:rsidRPr="00D6075E">
        <w:rPr>
          <w:rFonts w:ascii="Times New Roman" w:eastAsia="Times New Roman" w:hAnsi="Times New Roman" w:cs="Times New Roman"/>
          <w:color w:val="000000"/>
          <w:spacing w:val="-2"/>
          <w:sz w:val="28"/>
          <w:szCs w:val="28"/>
        </w:rPr>
        <w:br/>
      </w:r>
      <w:r w:rsidRPr="00D6075E">
        <w:rPr>
          <w:rFonts w:ascii="Times New Roman" w:eastAsia="Times New Roman" w:hAnsi="Times New Roman" w:cs="Times New Roman"/>
          <w:color w:val="000000"/>
          <w:spacing w:val="-5"/>
          <w:sz w:val="28"/>
          <w:szCs w:val="28"/>
        </w:rPr>
        <w:t>категории?</w:t>
      </w:r>
    </w:p>
    <w:p w:rsidR="00644CC9" w:rsidRPr="00D6075E" w:rsidRDefault="00644CC9" w:rsidP="003843D8">
      <w:pPr>
        <w:widowControl w:val="0"/>
        <w:numPr>
          <w:ilvl w:val="0"/>
          <w:numId w:val="16"/>
        </w:numPr>
        <w:shd w:val="clear" w:color="auto" w:fill="FFFFFF"/>
        <w:tabs>
          <w:tab w:val="left" w:pos="19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1"/>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Какие функции присущи финансам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19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Каким образом воспроизведенная функ</w:t>
      </w:r>
      <w:r>
        <w:rPr>
          <w:rFonts w:ascii="Times New Roman" w:eastAsia="Times New Roman" w:hAnsi="Times New Roman" w:cs="Times New Roman"/>
          <w:color w:val="000000"/>
          <w:spacing w:val="-4"/>
          <w:sz w:val="28"/>
          <w:szCs w:val="28"/>
        </w:rPr>
        <w:t>ция финансов стимулирует накоп</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t>ление капитала?</w:t>
      </w:r>
    </w:p>
    <w:p w:rsidR="00644CC9" w:rsidRPr="00D6075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Какую роль выполняет распределительн</w:t>
      </w:r>
      <w:r>
        <w:rPr>
          <w:rFonts w:ascii="Times New Roman" w:eastAsia="Times New Roman" w:hAnsi="Times New Roman" w:cs="Times New Roman"/>
          <w:color w:val="000000"/>
          <w:spacing w:val="-4"/>
          <w:sz w:val="28"/>
          <w:szCs w:val="28"/>
        </w:rPr>
        <w:t>ая функция финансов в организа</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t>ции процесса финансирования?</w:t>
      </w:r>
    </w:p>
    <w:p w:rsidR="00644CC9" w:rsidRPr="00D6075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В чем отличия в реализации принципа самофинансирования в плановой и</w:t>
      </w:r>
      <w:r w:rsidRPr="00D6075E">
        <w:rPr>
          <w:rFonts w:ascii="Times New Roman" w:eastAsia="Times New Roman" w:hAnsi="Times New Roman" w:cs="Times New Roman"/>
          <w:color w:val="000000"/>
          <w:spacing w:val="-4"/>
          <w:sz w:val="28"/>
          <w:szCs w:val="28"/>
        </w:rPr>
        <w:br/>
      </w:r>
      <w:r w:rsidRPr="00D6075E">
        <w:rPr>
          <w:rFonts w:ascii="Times New Roman" w:eastAsia="Times New Roman" w:hAnsi="Times New Roman" w:cs="Times New Roman"/>
          <w:color w:val="000000"/>
          <w:spacing w:val="-5"/>
          <w:sz w:val="28"/>
          <w:szCs w:val="28"/>
        </w:rPr>
        <w:t>рыночной экономике?</w:t>
      </w:r>
    </w:p>
    <w:p w:rsidR="00644CC9" w:rsidRPr="00D6075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Какова роль финансов в повышении ко</w:t>
      </w:r>
      <w:r>
        <w:rPr>
          <w:rFonts w:ascii="Times New Roman" w:eastAsia="Times New Roman" w:hAnsi="Times New Roman" w:cs="Times New Roman"/>
          <w:color w:val="000000"/>
          <w:spacing w:val="-4"/>
          <w:sz w:val="28"/>
          <w:szCs w:val="28"/>
        </w:rPr>
        <w:t>нкурентоспособности хозяйствую</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t>щего субъекта?</w:t>
      </w:r>
    </w:p>
    <w:p w:rsidR="00644CC9" w:rsidRPr="00D6075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 xml:space="preserve">Чем отличается организация финансов в производственной и </w:t>
      </w:r>
      <w:r>
        <w:rPr>
          <w:rFonts w:ascii="Times New Roman" w:eastAsia="Times New Roman" w:hAnsi="Times New Roman" w:cs="Times New Roman"/>
          <w:color w:val="000000"/>
          <w:spacing w:val="-4"/>
          <w:sz w:val="28"/>
          <w:szCs w:val="28"/>
        </w:rPr>
        <w:t>непроизвод</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t>ственной сферах?</w:t>
      </w:r>
    </w:p>
    <w:p w:rsidR="00644CC9" w:rsidRPr="00255D7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В</w:t>
      </w:r>
      <w:r w:rsidRPr="00D6075E">
        <w:rPr>
          <w:rFonts w:ascii="Times New Roman" w:eastAsia="Times New Roman" w:hAnsi="Times New Roman" w:cs="Times New Roman"/>
          <w:color w:val="000000"/>
          <w:spacing w:val="-2"/>
          <w:sz w:val="28"/>
          <w:szCs w:val="28"/>
        </w:rPr>
        <w:t xml:space="preserve"> чем заключается содержание оперативной работы финансовых служб</w:t>
      </w:r>
      <w:r w:rsidRPr="00D6075E">
        <w:rPr>
          <w:rFonts w:ascii="Times New Roman" w:eastAsia="Times New Roman" w:hAnsi="Times New Roman" w:cs="Times New Roman"/>
          <w:color w:val="000000"/>
          <w:spacing w:val="-2"/>
          <w:sz w:val="28"/>
          <w:szCs w:val="28"/>
        </w:rPr>
        <w:br/>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255D7E" w:rsidRDefault="00644CC9" w:rsidP="003843D8">
      <w:pPr>
        <w:widowControl w:val="0"/>
        <w:numPr>
          <w:ilvl w:val="0"/>
          <w:numId w:val="16"/>
        </w:numPr>
        <w:shd w:val="clear" w:color="auto" w:fill="FFFFFF"/>
        <w:tabs>
          <w:tab w:val="left" w:pos="202"/>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4"/>
          <w:sz w:val="28"/>
          <w:szCs w:val="28"/>
        </w:rPr>
        <w:t xml:space="preserve"> </w:t>
      </w:r>
      <w:r w:rsidRPr="00255D7E">
        <w:rPr>
          <w:rFonts w:ascii="Times New Roman" w:eastAsia="Times New Roman" w:hAnsi="Times New Roman" w:cs="Times New Roman"/>
          <w:color w:val="000000"/>
          <w:spacing w:val="-4"/>
          <w:sz w:val="28"/>
          <w:szCs w:val="28"/>
        </w:rPr>
        <w:t xml:space="preserve">Как группируются денежные затраты </w:t>
      </w:r>
      <w:r>
        <w:rPr>
          <w:rFonts w:ascii="Times New Roman" w:eastAsia="Times New Roman" w:hAnsi="Times New Roman" w:cs="Times New Roman"/>
          <w:color w:val="000000"/>
          <w:spacing w:val="-4"/>
          <w:sz w:val="28"/>
          <w:szCs w:val="28"/>
        </w:rPr>
        <w:t>организации</w:t>
      </w:r>
      <w:r w:rsidRPr="00255D7E">
        <w:rPr>
          <w:rFonts w:ascii="Times New Roman" w:eastAsia="Times New Roman" w:hAnsi="Times New Roman" w:cs="Times New Roman"/>
          <w:color w:val="000000"/>
          <w:spacing w:val="-4"/>
          <w:sz w:val="28"/>
          <w:szCs w:val="28"/>
        </w:rPr>
        <w:t xml:space="preserve"> исходя из их экономи</w:t>
      </w:r>
      <w:r w:rsidRPr="00255D7E">
        <w:rPr>
          <w:rFonts w:ascii="Times New Roman" w:eastAsia="Times New Roman" w:hAnsi="Times New Roman" w:cs="Times New Roman"/>
          <w:color w:val="000000"/>
          <w:spacing w:val="-4"/>
          <w:sz w:val="28"/>
          <w:szCs w:val="28"/>
        </w:rPr>
        <w:softHyphen/>
      </w:r>
      <w:r w:rsidRPr="00255D7E">
        <w:rPr>
          <w:rFonts w:ascii="Times New Roman" w:eastAsia="Times New Roman" w:hAnsi="Times New Roman" w:cs="Times New Roman"/>
          <w:color w:val="000000"/>
          <w:spacing w:val="-5"/>
          <w:sz w:val="28"/>
          <w:szCs w:val="28"/>
        </w:rPr>
        <w:t>ческого содержания?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4"/>
          <w:sz w:val="28"/>
          <w:szCs w:val="28"/>
        </w:rPr>
        <w:t xml:space="preserve"> П</w:t>
      </w:r>
      <w:r w:rsidRPr="00D6075E">
        <w:rPr>
          <w:rFonts w:ascii="Times New Roman" w:eastAsia="Times New Roman" w:hAnsi="Times New Roman" w:cs="Times New Roman"/>
          <w:color w:val="000000"/>
          <w:spacing w:val="-4"/>
          <w:sz w:val="28"/>
          <w:szCs w:val="28"/>
        </w:rPr>
        <w:t>о каким элементам затрат формируется полная себестоимость товарной</w:t>
      </w:r>
      <w:r w:rsidRPr="00D6075E">
        <w:rPr>
          <w:rFonts w:ascii="Times New Roman" w:eastAsia="Times New Roman" w:hAnsi="Times New Roman" w:cs="Times New Roman"/>
          <w:color w:val="000000"/>
          <w:spacing w:val="-4"/>
          <w:sz w:val="28"/>
          <w:szCs w:val="28"/>
        </w:rPr>
        <w:br/>
      </w:r>
      <w:r w:rsidRPr="00D6075E">
        <w:rPr>
          <w:rFonts w:ascii="Times New Roman" w:eastAsia="Times New Roman" w:hAnsi="Times New Roman" w:cs="Times New Roman"/>
          <w:color w:val="000000"/>
          <w:spacing w:val="-6"/>
          <w:sz w:val="28"/>
          <w:szCs w:val="28"/>
        </w:rPr>
        <w:t>продукции?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5"/>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 xml:space="preserve">Для каких целей составляется </w:t>
      </w:r>
      <w:r>
        <w:rPr>
          <w:rFonts w:ascii="Times New Roman" w:eastAsia="Times New Roman" w:hAnsi="Times New Roman" w:cs="Times New Roman"/>
          <w:color w:val="000000"/>
          <w:spacing w:val="-4"/>
          <w:sz w:val="28"/>
          <w:szCs w:val="28"/>
        </w:rPr>
        <w:t>в корпорации смета затрат на производ</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t>ство и реализацию продукции?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5"/>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Что такое выручка от реализации продукции?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На что влияет, как распределяется и используется выручка от реализации</w:t>
      </w:r>
      <w:r w:rsidRPr="00D6075E">
        <w:rPr>
          <w:rFonts w:ascii="Times New Roman" w:eastAsia="Times New Roman" w:hAnsi="Times New Roman" w:cs="Times New Roman"/>
          <w:color w:val="000000"/>
          <w:spacing w:val="-5"/>
          <w:sz w:val="28"/>
          <w:szCs w:val="28"/>
        </w:rPr>
        <w:br/>
      </w:r>
      <w:r w:rsidRPr="00D6075E">
        <w:rPr>
          <w:rFonts w:ascii="Times New Roman" w:eastAsia="Times New Roman" w:hAnsi="Times New Roman" w:cs="Times New Roman"/>
          <w:color w:val="000000"/>
          <w:spacing w:val="-6"/>
          <w:sz w:val="28"/>
          <w:szCs w:val="28"/>
        </w:rPr>
        <w:lastRenderedPageBreak/>
        <w:t>продукции?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Как осуществляется планирование выручки от реализации продукции в</w:t>
      </w:r>
      <w:r w:rsidRPr="00D6075E">
        <w:rPr>
          <w:rFonts w:ascii="Times New Roman" w:eastAsia="Times New Roman" w:hAnsi="Times New Roman" w:cs="Times New Roman"/>
          <w:color w:val="000000"/>
          <w:spacing w:val="-3"/>
          <w:sz w:val="28"/>
          <w:szCs w:val="28"/>
        </w:rPr>
        <w:br/>
      </w:r>
      <w:r w:rsidRPr="00D6075E">
        <w:rPr>
          <w:rFonts w:ascii="Times New Roman" w:eastAsia="Times New Roman" w:hAnsi="Times New Roman" w:cs="Times New Roman"/>
          <w:color w:val="000000"/>
          <w:spacing w:val="-5"/>
          <w:sz w:val="28"/>
          <w:szCs w:val="28"/>
        </w:rPr>
        <w:t>современных условиях?</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В чем заключается сущность прибыли как экономической категории?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3"/>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Какие факторы воздействуют на велич</w:t>
      </w:r>
      <w:r>
        <w:rPr>
          <w:rFonts w:ascii="Times New Roman" w:eastAsia="Times New Roman" w:hAnsi="Times New Roman" w:cs="Times New Roman"/>
          <w:color w:val="000000"/>
          <w:spacing w:val="-5"/>
          <w:sz w:val="28"/>
          <w:szCs w:val="28"/>
        </w:rPr>
        <w:t>ину и динамику прибыли</w:t>
      </w:r>
      <w:r w:rsidRPr="00D6075E">
        <w:rPr>
          <w:rFonts w:ascii="Times New Roman" w:eastAsia="Times New Roman" w:hAnsi="Times New Roman" w:cs="Times New Roman"/>
          <w:color w:val="000000"/>
          <w:spacing w:val="-5"/>
          <w:sz w:val="28"/>
          <w:szCs w:val="28"/>
        </w:rPr>
        <w:t>?</w:t>
      </w:r>
    </w:p>
    <w:p w:rsidR="00644CC9" w:rsidRPr="00255D7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5"/>
          <w:sz w:val="28"/>
          <w:szCs w:val="28"/>
        </w:rPr>
      </w:pPr>
      <w:r>
        <w:rPr>
          <w:rFonts w:ascii="Times New Roman" w:eastAsia="Times New Roman" w:hAnsi="Times New Roman" w:cs="Times New Roman"/>
          <w:color w:val="000000"/>
          <w:sz w:val="28"/>
          <w:szCs w:val="28"/>
        </w:rPr>
        <w:t xml:space="preserve"> </w:t>
      </w:r>
      <w:r w:rsidRPr="00D6075E">
        <w:rPr>
          <w:rFonts w:ascii="Times New Roman" w:eastAsia="Times New Roman" w:hAnsi="Times New Roman" w:cs="Times New Roman"/>
          <w:color w:val="000000"/>
          <w:sz w:val="28"/>
          <w:szCs w:val="28"/>
        </w:rPr>
        <w:t>Что означает термин «валовая прибыль» и какие составляющие в нее</w:t>
      </w:r>
      <w:r w:rsidRPr="00D6075E">
        <w:rPr>
          <w:rFonts w:ascii="Times New Roman" w:eastAsia="Times New Roman" w:hAnsi="Times New Roman" w:cs="Times New Roman"/>
          <w:color w:val="000000"/>
          <w:sz w:val="28"/>
          <w:szCs w:val="28"/>
        </w:rPr>
        <w:br/>
      </w:r>
      <w:r w:rsidRPr="00D6075E">
        <w:rPr>
          <w:rFonts w:ascii="Times New Roman" w:eastAsia="Times New Roman" w:hAnsi="Times New Roman" w:cs="Times New Roman"/>
          <w:color w:val="000000"/>
          <w:spacing w:val="-6"/>
          <w:sz w:val="28"/>
          <w:szCs w:val="28"/>
        </w:rPr>
        <w:t>включаются?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Каким корректировкам может подвергат</w:t>
      </w:r>
      <w:r>
        <w:rPr>
          <w:rFonts w:ascii="Times New Roman" w:eastAsia="Times New Roman" w:hAnsi="Times New Roman" w:cs="Times New Roman"/>
          <w:color w:val="000000"/>
          <w:spacing w:val="-5"/>
          <w:sz w:val="28"/>
          <w:szCs w:val="28"/>
        </w:rPr>
        <w:t>ься валовая прибыль при налого</w:t>
      </w:r>
      <w:r>
        <w:rPr>
          <w:rFonts w:ascii="Times New Roman" w:eastAsia="Times New Roman" w:hAnsi="Times New Roman" w:cs="Times New Roman"/>
          <w:color w:val="000000"/>
          <w:spacing w:val="-5"/>
          <w:sz w:val="28"/>
          <w:szCs w:val="28"/>
        </w:rPr>
        <w:softHyphen/>
      </w:r>
      <w:r w:rsidRPr="00D6075E">
        <w:rPr>
          <w:rFonts w:ascii="Times New Roman" w:eastAsia="Times New Roman" w:hAnsi="Times New Roman" w:cs="Times New Roman"/>
          <w:color w:val="000000"/>
          <w:spacing w:val="-5"/>
          <w:sz w:val="28"/>
          <w:szCs w:val="28"/>
        </w:rPr>
        <w:t>обложении в соответствии с законодательством РФ?</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 распределяется и используется прибыль хозяйствующего субъекта?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Что такое рентабельность и какие основные показатели рентабельности</w:t>
      </w:r>
      <w:r w:rsidRPr="00D6075E">
        <w:rPr>
          <w:rFonts w:ascii="Times New Roman" w:eastAsia="Times New Roman" w:hAnsi="Times New Roman" w:cs="Times New Roman"/>
          <w:color w:val="000000"/>
          <w:spacing w:val="-3"/>
          <w:sz w:val="28"/>
          <w:szCs w:val="28"/>
        </w:rPr>
        <w:br/>
      </w:r>
      <w:r w:rsidRPr="00D6075E">
        <w:rPr>
          <w:rFonts w:ascii="Times New Roman" w:eastAsia="Times New Roman" w:hAnsi="Times New Roman" w:cs="Times New Roman"/>
          <w:color w:val="000000"/>
          <w:spacing w:val="-5"/>
          <w:sz w:val="28"/>
          <w:szCs w:val="28"/>
        </w:rPr>
        <w:t>вы знаете?</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Для каких целей осуществляется планирование прибыли?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Какие основные методы используются при планировании прибыли?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Что такое оборотные средства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По какой схеме происходит кругооборот оборотных средств?</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Как осуществляется определение опт</w:t>
      </w:r>
      <w:r>
        <w:rPr>
          <w:rFonts w:ascii="Times New Roman" w:eastAsia="Times New Roman" w:hAnsi="Times New Roman" w:cs="Times New Roman"/>
          <w:color w:val="000000"/>
          <w:spacing w:val="-3"/>
          <w:sz w:val="28"/>
          <w:szCs w:val="28"/>
        </w:rPr>
        <w:t>имальности потребности предпри</w:t>
      </w:r>
      <w:r>
        <w:rPr>
          <w:rFonts w:ascii="Times New Roman" w:eastAsia="Times New Roman" w:hAnsi="Times New Roman" w:cs="Times New Roman"/>
          <w:color w:val="000000"/>
          <w:spacing w:val="-3"/>
          <w:sz w:val="28"/>
          <w:szCs w:val="28"/>
        </w:rPr>
        <w:softHyphen/>
      </w:r>
      <w:r w:rsidRPr="00D6075E">
        <w:rPr>
          <w:rFonts w:ascii="Times New Roman" w:eastAsia="Times New Roman" w:hAnsi="Times New Roman" w:cs="Times New Roman"/>
          <w:color w:val="000000"/>
          <w:spacing w:val="-4"/>
          <w:sz w:val="28"/>
          <w:szCs w:val="28"/>
        </w:rPr>
        <w:t>ятия в оборотных средствах?</w:t>
      </w:r>
    </w:p>
    <w:p w:rsidR="00644CC9" w:rsidRPr="00255D7E" w:rsidRDefault="00644CC9" w:rsidP="003843D8">
      <w:pPr>
        <w:pStyle w:val="a6"/>
        <w:widowControl w:val="0"/>
        <w:numPr>
          <w:ilvl w:val="0"/>
          <w:numId w:val="16"/>
        </w:numPr>
        <w:shd w:val="clear" w:color="auto" w:fill="FFFFFF"/>
        <w:tabs>
          <w:tab w:val="left" w:pos="284"/>
          <w:tab w:val="left" w:pos="394"/>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255D7E">
        <w:rPr>
          <w:rFonts w:ascii="Times New Roman" w:eastAsia="Times New Roman" w:hAnsi="Times New Roman" w:cs="Times New Roman"/>
          <w:color w:val="000000"/>
          <w:spacing w:val="-3"/>
          <w:sz w:val="28"/>
          <w:szCs w:val="28"/>
        </w:rPr>
        <w:t>Какие  существуют  источники  финансирования  прироста  оборотных</w:t>
      </w:r>
      <w:r w:rsidRPr="00255D7E">
        <w:rPr>
          <w:rFonts w:ascii="Times New Roman" w:eastAsia="Times New Roman" w:hAnsi="Times New Roman" w:cs="Times New Roman"/>
          <w:color w:val="000000"/>
          <w:spacing w:val="-3"/>
          <w:sz w:val="28"/>
          <w:szCs w:val="28"/>
        </w:rPr>
        <w:br/>
      </w:r>
      <w:r w:rsidRPr="00255D7E">
        <w:rPr>
          <w:rFonts w:ascii="Times New Roman" w:eastAsia="Times New Roman" w:hAnsi="Times New Roman" w:cs="Times New Roman"/>
          <w:color w:val="000000"/>
          <w:spacing w:val="-5"/>
          <w:sz w:val="28"/>
          <w:szCs w:val="28"/>
        </w:rPr>
        <w:t>средств корпорации?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Как рассчитывается плановая потребно</w:t>
      </w:r>
      <w:r>
        <w:rPr>
          <w:rFonts w:ascii="Times New Roman" w:eastAsia="Times New Roman" w:hAnsi="Times New Roman" w:cs="Times New Roman"/>
          <w:color w:val="000000"/>
          <w:spacing w:val="-3"/>
          <w:sz w:val="28"/>
          <w:szCs w:val="28"/>
        </w:rPr>
        <w:t>сть кредита в оборотных средст</w:t>
      </w:r>
      <w:r>
        <w:rPr>
          <w:rFonts w:ascii="Times New Roman" w:eastAsia="Times New Roman" w:hAnsi="Times New Roman" w:cs="Times New Roman"/>
          <w:color w:val="000000"/>
          <w:spacing w:val="-3"/>
          <w:sz w:val="28"/>
          <w:szCs w:val="28"/>
        </w:rPr>
        <w:softHyphen/>
      </w:r>
      <w:r w:rsidRPr="00D6075E">
        <w:rPr>
          <w:rFonts w:ascii="Times New Roman" w:eastAsia="Times New Roman" w:hAnsi="Times New Roman" w:cs="Times New Roman"/>
          <w:color w:val="000000"/>
          <w:spacing w:val="-7"/>
          <w:sz w:val="28"/>
          <w:szCs w:val="28"/>
        </w:rPr>
        <w:t>вах?</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Н</w:t>
      </w:r>
      <w:r w:rsidRPr="00D6075E">
        <w:rPr>
          <w:rFonts w:ascii="Times New Roman" w:eastAsia="Times New Roman" w:hAnsi="Times New Roman" w:cs="Times New Roman"/>
          <w:color w:val="000000"/>
          <w:spacing w:val="-5"/>
          <w:sz w:val="28"/>
          <w:szCs w:val="28"/>
        </w:rPr>
        <w:t>а основе каких финансовых документов</w:t>
      </w:r>
      <w:r>
        <w:rPr>
          <w:rFonts w:ascii="Times New Roman" w:eastAsia="Times New Roman" w:hAnsi="Times New Roman" w:cs="Times New Roman"/>
          <w:color w:val="000000"/>
          <w:spacing w:val="-5"/>
          <w:sz w:val="28"/>
          <w:szCs w:val="28"/>
        </w:rPr>
        <w:t xml:space="preserve"> банк проверяет целевое исполь</w:t>
      </w:r>
      <w:r>
        <w:rPr>
          <w:rFonts w:ascii="Times New Roman" w:eastAsia="Times New Roman" w:hAnsi="Times New Roman" w:cs="Times New Roman"/>
          <w:color w:val="000000"/>
          <w:spacing w:val="-5"/>
          <w:sz w:val="28"/>
          <w:szCs w:val="28"/>
        </w:rPr>
        <w:softHyphen/>
      </w:r>
      <w:r w:rsidRPr="00D6075E">
        <w:rPr>
          <w:rFonts w:ascii="Times New Roman" w:eastAsia="Times New Roman" w:hAnsi="Times New Roman" w:cs="Times New Roman"/>
          <w:color w:val="000000"/>
          <w:spacing w:val="-5"/>
          <w:sz w:val="28"/>
          <w:szCs w:val="28"/>
        </w:rPr>
        <w:t>зование кредита?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 </w:t>
      </w:r>
      <w:r w:rsidRPr="00D6075E">
        <w:rPr>
          <w:rFonts w:ascii="Times New Roman" w:eastAsia="Times New Roman" w:hAnsi="Times New Roman" w:cs="Times New Roman"/>
          <w:color w:val="000000"/>
          <w:spacing w:val="-5"/>
          <w:sz w:val="28"/>
          <w:szCs w:val="28"/>
        </w:rPr>
        <w:t>В чем отличие банковского кредита от коммерческого кредита?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1"/>
          <w:sz w:val="28"/>
          <w:szCs w:val="28"/>
        </w:rPr>
        <w:t xml:space="preserve"> </w:t>
      </w:r>
      <w:r w:rsidRPr="00D6075E">
        <w:rPr>
          <w:rFonts w:ascii="Times New Roman" w:eastAsia="Times New Roman" w:hAnsi="Times New Roman" w:cs="Times New Roman"/>
          <w:color w:val="000000"/>
          <w:spacing w:val="-1"/>
          <w:sz w:val="28"/>
          <w:szCs w:val="28"/>
        </w:rPr>
        <w:t>В чем состоит сущность и цель вексельного оборота и какие наиболее</w:t>
      </w:r>
      <w:r w:rsidRPr="00D6075E">
        <w:rPr>
          <w:rFonts w:ascii="Times New Roman" w:eastAsia="Times New Roman" w:hAnsi="Times New Roman" w:cs="Times New Roman"/>
          <w:color w:val="000000"/>
          <w:spacing w:val="-1"/>
          <w:sz w:val="28"/>
          <w:szCs w:val="28"/>
        </w:rPr>
        <w:br/>
      </w:r>
      <w:r w:rsidRPr="00D6075E">
        <w:rPr>
          <w:rFonts w:ascii="Times New Roman" w:eastAsia="Times New Roman" w:hAnsi="Times New Roman" w:cs="Times New Roman"/>
          <w:color w:val="000000"/>
          <w:spacing w:val="-5"/>
          <w:sz w:val="28"/>
          <w:szCs w:val="28"/>
        </w:rPr>
        <w:t>распространенные виды векселей существуют?</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Что понимается под капитальными вложениями?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Как </w:t>
      </w:r>
      <w:r>
        <w:rPr>
          <w:rFonts w:ascii="Times New Roman" w:eastAsia="Times New Roman" w:hAnsi="Times New Roman" w:cs="Times New Roman"/>
          <w:color w:val="000000"/>
          <w:spacing w:val="-5"/>
          <w:sz w:val="28"/>
          <w:szCs w:val="28"/>
        </w:rPr>
        <w:t>организации</w:t>
      </w:r>
      <w:r w:rsidRPr="00D6075E">
        <w:rPr>
          <w:rFonts w:ascii="Times New Roman" w:eastAsia="Times New Roman" w:hAnsi="Times New Roman" w:cs="Times New Roman"/>
          <w:color w:val="000000"/>
          <w:spacing w:val="-5"/>
          <w:sz w:val="28"/>
          <w:szCs w:val="28"/>
        </w:rPr>
        <w:t xml:space="preserve"> планируют капитальные вложения?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Какие существуют источники финансирования капитальных вложений?</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2"/>
          <w:sz w:val="28"/>
          <w:szCs w:val="28"/>
        </w:rPr>
        <w:t xml:space="preserve"> </w:t>
      </w:r>
      <w:r w:rsidRPr="00D6075E">
        <w:rPr>
          <w:rFonts w:ascii="Times New Roman" w:eastAsia="Times New Roman" w:hAnsi="Times New Roman" w:cs="Times New Roman"/>
          <w:color w:val="000000"/>
          <w:spacing w:val="-2"/>
          <w:sz w:val="28"/>
          <w:szCs w:val="28"/>
        </w:rPr>
        <w:t>В чем сущность и цели лизинговых операций и какие типы лизинга вы</w:t>
      </w:r>
      <w:r w:rsidRPr="00D6075E">
        <w:rPr>
          <w:rFonts w:ascii="Times New Roman" w:eastAsia="Times New Roman" w:hAnsi="Times New Roman" w:cs="Times New Roman"/>
          <w:color w:val="000000"/>
          <w:spacing w:val="-2"/>
          <w:sz w:val="28"/>
          <w:szCs w:val="28"/>
        </w:rPr>
        <w:br/>
      </w:r>
      <w:r w:rsidRPr="00D6075E">
        <w:rPr>
          <w:rFonts w:ascii="Times New Roman" w:eastAsia="Times New Roman" w:hAnsi="Times New Roman" w:cs="Times New Roman"/>
          <w:color w:val="000000"/>
          <w:spacing w:val="-5"/>
          <w:sz w:val="28"/>
          <w:szCs w:val="28"/>
        </w:rPr>
        <w:t>знаете?</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Чем отличается операционный лизинг от возвратного?</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В чем отличие финансового лизинга от операционного?</w:t>
      </w:r>
    </w:p>
    <w:p w:rsidR="00644CC9" w:rsidRPr="00255D7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В чем заключается сущность процесса инвестирования?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Объясните экономический смысл понятия: субъект инвестиций, объект</w:t>
      </w:r>
      <w:r w:rsidRPr="00D6075E">
        <w:rPr>
          <w:rFonts w:ascii="Times New Roman" w:eastAsia="Times New Roman" w:hAnsi="Times New Roman" w:cs="Times New Roman"/>
          <w:color w:val="000000"/>
          <w:spacing w:val="-3"/>
          <w:sz w:val="28"/>
          <w:szCs w:val="28"/>
        </w:rPr>
        <w:br/>
      </w:r>
      <w:r w:rsidRPr="00D6075E">
        <w:rPr>
          <w:rFonts w:ascii="Times New Roman" w:eastAsia="Times New Roman" w:hAnsi="Times New Roman" w:cs="Times New Roman"/>
          <w:color w:val="000000"/>
          <w:spacing w:val="-7"/>
          <w:sz w:val="28"/>
          <w:szCs w:val="28"/>
        </w:rPr>
        <w:t>инвестиции.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Каковы источники осуществления инвестиций?</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2"/>
          <w:sz w:val="28"/>
          <w:szCs w:val="28"/>
        </w:rPr>
        <w:t xml:space="preserve"> </w:t>
      </w:r>
      <w:r w:rsidRPr="00D6075E">
        <w:rPr>
          <w:rFonts w:ascii="Times New Roman" w:eastAsia="Times New Roman" w:hAnsi="Times New Roman" w:cs="Times New Roman"/>
          <w:color w:val="000000"/>
          <w:spacing w:val="-2"/>
          <w:sz w:val="28"/>
          <w:szCs w:val="28"/>
        </w:rPr>
        <w:t>Перечислите наиболее перспективных</w:t>
      </w:r>
      <w:r>
        <w:rPr>
          <w:rFonts w:ascii="Times New Roman" w:eastAsia="Times New Roman" w:hAnsi="Times New Roman" w:cs="Times New Roman"/>
          <w:color w:val="000000"/>
          <w:spacing w:val="-2"/>
          <w:sz w:val="28"/>
          <w:szCs w:val="28"/>
        </w:rPr>
        <w:t xml:space="preserve"> инвесторов и направления инве</w:t>
      </w:r>
      <w:r>
        <w:rPr>
          <w:rFonts w:ascii="Times New Roman" w:eastAsia="Times New Roman" w:hAnsi="Times New Roman" w:cs="Times New Roman"/>
          <w:color w:val="000000"/>
          <w:spacing w:val="-2"/>
          <w:sz w:val="28"/>
          <w:szCs w:val="28"/>
        </w:rPr>
        <w:softHyphen/>
      </w:r>
      <w:r w:rsidRPr="00D6075E">
        <w:rPr>
          <w:rFonts w:ascii="Times New Roman" w:eastAsia="Times New Roman" w:hAnsi="Times New Roman" w:cs="Times New Roman"/>
          <w:color w:val="000000"/>
          <w:spacing w:val="-5"/>
          <w:sz w:val="28"/>
          <w:szCs w:val="28"/>
        </w:rPr>
        <w:t>стиционной деятельности в современных условиях?</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1"/>
          <w:sz w:val="28"/>
          <w:szCs w:val="28"/>
        </w:rPr>
        <w:t xml:space="preserve"> </w:t>
      </w:r>
      <w:r w:rsidRPr="00D6075E">
        <w:rPr>
          <w:rFonts w:ascii="Times New Roman" w:eastAsia="Times New Roman" w:hAnsi="Times New Roman" w:cs="Times New Roman"/>
          <w:color w:val="000000"/>
          <w:spacing w:val="-1"/>
          <w:sz w:val="28"/>
          <w:szCs w:val="28"/>
        </w:rPr>
        <w:t>Чем отличаются инвестиционная и инновационная деятельность и что</w:t>
      </w:r>
      <w:r w:rsidRPr="00D6075E">
        <w:rPr>
          <w:rFonts w:ascii="Times New Roman" w:eastAsia="Times New Roman" w:hAnsi="Times New Roman" w:cs="Times New Roman"/>
          <w:color w:val="000000"/>
          <w:spacing w:val="-1"/>
          <w:sz w:val="28"/>
          <w:szCs w:val="28"/>
        </w:rPr>
        <w:br/>
      </w:r>
      <w:r w:rsidRPr="00D6075E">
        <w:rPr>
          <w:rFonts w:ascii="Times New Roman" w:eastAsia="Times New Roman" w:hAnsi="Times New Roman" w:cs="Times New Roman"/>
          <w:color w:val="000000"/>
          <w:spacing w:val="-6"/>
          <w:sz w:val="28"/>
          <w:szCs w:val="28"/>
        </w:rPr>
        <w:t>между ними общего?</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Какие расходы включаются в социально бытовые мероприятия?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 планируют расходы на социально-бытовые мероприятия?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Каковы источники финансирования расходов на социально-бытовые м</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5"/>
          <w:sz w:val="28"/>
          <w:szCs w:val="28"/>
        </w:rPr>
        <w:lastRenderedPageBreak/>
        <w:t>роприятия?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6"/>
          <w:sz w:val="28"/>
          <w:szCs w:val="28"/>
        </w:rPr>
        <w:t xml:space="preserve"> </w:t>
      </w:r>
      <w:r w:rsidRPr="00D6075E">
        <w:rPr>
          <w:rFonts w:ascii="Times New Roman" w:eastAsia="Times New Roman" w:hAnsi="Times New Roman" w:cs="Times New Roman"/>
          <w:color w:val="000000"/>
          <w:spacing w:val="-6"/>
          <w:sz w:val="28"/>
          <w:szCs w:val="28"/>
        </w:rPr>
        <w:t>Почему финансовый план является важнейшим элементом бизнес-плана?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4"/>
          <w:sz w:val="28"/>
          <w:szCs w:val="28"/>
        </w:rPr>
        <w:t xml:space="preserve"> </w:t>
      </w:r>
      <w:r w:rsidRPr="00D6075E">
        <w:rPr>
          <w:rFonts w:ascii="Times New Roman" w:eastAsia="Times New Roman" w:hAnsi="Times New Roman" w:cs="Times New Roman"/>
          <w:color w:val="000000"/>
          <w:spacing w:val="-4"/>
          <w:sz w:val="28"/>
          <w:szCs w:val="28"/>
        </w:rPr>
        <w:t>В чем состоит различие между оперативным, текущим и стратегическим</w:t>
      </w:r>
      <w:r w:rsidRPr="00D6075E">
        <w:rPr>
          <w:rFonts w:ascii="Times New Roman" w:eastAsia="Times New Roman" w:hAnsi="Times New Roman" w:cs="Times New Roman"/>
          <w:color w:val="000000"/>
          <w:spacing w:val="-4"/>
          <w:sz w:val="28"/>
          <w:szCs w:val="28"/>
        </w:rPr>
        <w:br/>
      </w:r>
      <w:r w:rsidRPr="00D6075E">
        <w:rPr>
          <w:rFonts w:ascii="Times New Roman" w:eastAsia="Times New Roman" w:hAnsi="Times New Roman" w:cs="Times New Roman"/>
          <w:color w:val="000000"/>
          <w:spacing w:val="-5"/>
          <w:sz w:val="28"/>
          <w:szCs w:val="28"/>
        </w:rPr>
        <w:t>планированием?</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Что такое платежный календарь?</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Какие проблемы решаются с использованием финансового плана?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Что такое финансовые ресурсы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За счет чего формируются финансовые ресурсы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Как используются финансовые ресурсы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В чем состоит ценность финансовых ресурсов?</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Как определить будущую стоимость капитала?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Что понимается под капиталом </w:t>
      </w:r>
      <w:r>
        <w:rPr>
          <w:rFonts w:ascii="Times New Roman" w:eastAsia="Times New Roman" w:hAnsi="Times New Roman" w:cs="Times New Roman"/>
          <w:color w:val="000000"/>
          <w:spacing w:val="-5"/>
          <w:sz w:val="28"/>
          <w:szCs w:val="28"/>
        </w:rPr>
        <w:t>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В чем заключается роль уставного капитала при оформлении финансовых</w:t>
      </w:r>
      <w:r w:rsidRPr="00D6075E">
        <w:rPr>
          <w:rFonts w:ascii="Times New Roman" w:eastAsia="Times New Roman" w:hAnsi="Times New Roman" w:cs="Times New Roman"/>
          <w:color w:val="000000"/>
          <w:spacing w:val="-5"/>
          <w:sz w:val="28"/>
          <w:szCs w:val="28"/>
        </w:rPr>
        <w:br/>
        <w:t>ресурсов?</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9"/>
          <w:sz w:val="28"/>
          <w:szCs w:val="28"/>
        </w:rPr>
      </w:pPr>
      <w:r>
        <w:rPr>
          <w:rFonts w:ascii="Times New Roman" w:eastAsia="Times New Roman" w:hAnsi="Times New Roman" w:cs="Times New Roman"/>
          <w:color w:val="000000"/>
          <w:spacing w:val="-1"/>
          <w:sz w:val="28"/>
          <w:szCs w:val="28"/>
        </w:rPr>
        <w:t xml:space="preserve"> </w:t>
      </w:r>
      <w:r w:rsidRPr="00D6075E">
        <w:rPr>
          <w:rFonts w:ascii="Times New Roman" w:eastAsia="Times New Roman" w:hAnsi="Times New Roman" w:cs="Times New Roman"/>
          <w:color w:val="000000"/>
          <w:spacing w:val="-1"/>
          <w:sz w:val="28"/>
          <w:szCs w:val="28"/>
        </w:rPr>
        <w:t>Как может изменяться уставный капитал в процессе производственно-</w:t>
      </w:r>
      <w:r w:rsidRPr="00D6075E">
        <w:rPr>
          <w:rFonts w:ascii="Times New Roman" w:eastAsia="Times New Roman" w:hAnsi="Times New Roman" w:cs="Times New Roman"/>
          <w:color w:val="000000"/>
          <w:spacing w:val="-1"/>
          <w:sz w:val="28"/>
          <w:szCs w:val="28"/>
        </w:rPr>
        <w:br/>
      </w:r>
      <w:r w:rsidRPr="00D6075E">
        <w:rPr>
          <w:rFonts w:ascii="Times New Roman" w:eastAsia="Times New Roman" w:hAnsi="Times New Roman" w:cs="Times New Roman"/>
          <w:color w:val="000000"/>
          <w:spacing w:val="-5"/>
          <w:sz w:val="28"/>
          <w:szCs w:val="28"/>
        </w:rPr>
        <w:t>финансовой деятельности?</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10"/>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В чем заключается метод дисконтирования или </w:t>
      </w:r>
      <w:proofErr w:type="spellStart"/>
      <w:r w:rsidRPr="00D6075E">
        <w:rPr>
          <w:rFonts w:ascii="Times New Roman" w:eastAsia="Times New Roman" w:hAnsi="Times New Roman" w:cs="Times New Roman"/>
          <w:color w:val="000000"/>
          <w:spacing w:val="-5"/>
          <w:sz w:val="28"/>
          <w:szCs w:val="28"/>
        </w:rPr>
        <w:t>компауиндинга</w:t>
      </w:r>
      <w:proofErr w:type="spellEnd"/>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Что понимается под дисконтированием дохода?</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Что понимается под финансовым состоянием </w:t>
      </w:r>
      <w:r>
        <w:rPr>
          <w:rFonts w:ascii="Times New Roman" w:eastAsia="Times New Roman" w:hAnsi="Times New Roman" w:cs="Times New Roman"/>
          <w:color w:val="000000"/>
          <w:spacing w:val="-5"/>
          <w:sz w:val="28"/>
          <w:szCs w:val="28"/>
        </w:rPr>
        <w:t>организации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4"/>
          <w:sz w:val="28"/>
          <w:szCs w:val="28"/>
        </w:rPr>
        <w:t xml:space="preserve"> К</w:t>
      </w:r>
      <w:r w:rsidRPr="00D6075E">
        <w:rPr>
          <w:rFonts w:ascii="Times New Roman" w:eastAsia="Times New Roman" w:hAnsi="Times New Roman" w:cs="Times New Roman"/>
          <w:color w:val="000000"/>
          <w:spacing w:val="-4"/>
          <w:sz w:val="28"/>
          <w:szCs w:val="28"/>
        </w:rPr>
        <w:t>акие источники информации используются для оценки финансового со</w:t>
      </w:r>
      <w:r w:rsidRPr="00D6075E">
        <w:rPr>
          <w:rFonts w:ascii="Times New Roman" w:eastAsia="Times New Roman" w:hAnsi="Times New Roman" w:cs="Times New Roman"/>
          <w:color w:val="000000"/>
          <w:spacing w:val="-4"/>
          <w:sz w:val="28"/>
          <w:szCs w:val="28"/>
        </w:rPr>
        <w:softHyphen/>
      </w:r>
      <w:r w:rsidRPr="00D6075E">
        <w:rPr>
          <w:rFonts w:ascii="Times New Roman" w:eastAsia="Times New Roman" w:hAnsi="Times New Roman" w:cs="Times New Roman"/>
          <w:color w:val="000000"/>
          <w:spacing w:val="-4"/>
          <w:sz w:val="28"/>
          <w:szCs w:val="28"/>
        </w:rPr>
        <w:br/>
      </w:r>
      <w:r w:rsidRPr="00D6075E">
        <w:rPr>
          <w:rFonts w:ascii="Times New Roman" w:eastAsia="Times New Roman" w:hAnsi="Times New Roman" w:cs="Times New Roman"/>
          <w:color w:val="000000"/>
          <w:spacing w:val="-5"/>
          <w:sz w:val="28"/>
          <w:szCs w:val="28"/>
        </w:rPr>
        <w:t>стояния?</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2"/>
          <w:sz w:val="28"/>
          <w:szCs w:val="28"/>
        </w:rPr>
        <w:t xml:space="preserve"> </w:t>
      </w:r>
      <w:r w:rsidRPr="00D6075E">
        <w:rPr>
          <w:rFonts w:ascii="Times New Roman" w:eastAsia="Times New Roman" w:hAnsi="Times New Roman" w:cs="Times New Roman"/>
          <w:color w:val="000000"/>
          <w:spacing w:val="-2"/>
          <w:sz w:val="28"/>
          <w:szCs w:val="28"/>
        </w:rPr>
        <w:t xml:space="preserve">С помощью каких показателей оценивается платежеспособность </w:t>
      </w:r>
      <w:r>
        <w:rPr>
          <w:rFonts w:ascii="Times New Roman" w:eastAsia="Times New Roman" w:hAnsi="Times New Roman" w:cs="Times New Roman"/>
          <w:color w:val="000000"/>
          <w:spacing w:val="-2"/>
          <w:sz w:val="28"/>
          <w:szCs w:val="28"/>
        </w:rPr>
        <w:t>организации</w:t>
      </w:r>
      <w:r w:rsidRPr="00D6075E">
        <w:rPr>
          <w:rFonts w:ascii="Times New Roman" w:eastAsia="Times New Roman" w:hAnsi="Times New Roman" w:cs="Times New Roman"/>
          <w:color w:val="000000"/>
          <w:spacing w:val="-6"/>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5"/>
          <w:sz w:val="28"/>
          <w:szCs w:val="28"/>
        </w:rPr>
        <w:t xml:space="preserve"> </w:t>
      </w:r>
      <w:r w:rsidRPr="00D6075E">
        <w:rPr>
          <w:rFonts w:ascii="Times New Roman" w:eastAsia="Times New Roman" w:hAnsi="Times New Roman" w:cs="Times New Roman"/>
          <w:color w:val="000000"/>
          <w:spacing w:val="-5"/>
          <w:sz w:val="28"/>
          <w:szCs w:val="28"/>
        </w:rPr>
        <w:t xml:space="preserve">С помощью каких показателей оценивается устойчивость </w:t>
      </w:r>
      <w:r>
        <w:rPr>
          <w:rFonts w:ascii="Times New Roman" w:eastAsia="Times New Roman" w:hAnsi="Times New Roman" w:cs="Times New Roman"/>
          <w:color w:val="000000"/>
          <w:spacing w:val="-5"/>
          <w:sz w:val="28"/>
          <w:szCs w:val="28"/>
        </w:rPr>
        <w:t>организации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3"/>
          <w:sz w:val="28"/>
          <w:szCs w:val="28"/>
        </w:rPr>
        <w:t xml:space="preserve"> </w:t>
      </w:r>
      <w:r w:rsidRPr="00D6075E">
        <w:rPr>
          <w:rFonts w:ascii="Times New Roman" w:eastAsia="Times New Roman" w:hAnsi="Times New Roman" w:cs="Times New Roman"/>
          <w:color w:val="000000"/>
          <w:spacing w:val="-3"/>
          <w:sz w:val="28"/>
          <w:szCs w:val="28"/>
        </w:rPr>
        <w:t>Что включает в себя чистые и реальн</w:t>
      </w:r>
      <w:r>
        <w:rPr>
          <w:rFonts w:ascii="Times New Roman" w:eastAsia="Times New Roman" w:hAnsi="Times New Roman" w:cs="Times New Roman"/>
          <w:color w:val="000000"/>
          <w:spacing w:val="-3"/>
          <w:sz w:val="28"/>
          <w:szCs w:val="28"/>
        </w:rPr>
        <w:t>ые активы хозяйствующих субъек</w:t>
      </w:r>
      <w:r>
        <w:rPr>
          <w:rFonts w:ascii="Times New Roman" w:eastAsia="Times New Roman" w:hAnsi="Times New Roman" w:cs="Times New Roman"/>
          <w:color w:val="000000"/>
          <w:spacing w:val="-3"/>
          <w:sz w:val="28"/>
          <w:szCs w:val="28"/>
        </w:rPr>
        <w:softHyphen/>
      </w:r>
      <w:r w:rsidRPr="00D6075E">
        <w:rPr>
          <w:rFonts w:ascii="Times New Roman" w:eastAsia="Times New Roman" w:hAnsi="Times New Roman" w:cs="Times New Roman"/>
          <w:color w:val="000000"/>
          <w:spacing w:val="-5"/>
          <w:sz w:val="28"/>
          <w:szCs w:val="28"/>
        </w:rPr>
        <w:t>тов?</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sidRPr="00D6075E">
        <w:rPr>
          <w:rFonts w:ascii="Times New Roman" w:eastAsia="Times New Roman" w:hAnsi="Times New Roman" w:cs="Times New Roman"/>
          <w:color w:val="000000"/>
          <w:spacing w:val="-3"/>
          <w:sz w:val="28"/>
          <w:szCs w:val="28"/>
        </w:rPr>
        <w:t>Что представляет собой финансовая отчетно</w:t>
      </w:r>
      <w:r>
        <w:rPr>
          <w:rFonts w:ascii="Times New Roman" w:eastAsia="Times New Roman" w:hAnsi="Times New Roman" w:cs="Times New Roman"/>
          <w:color w:val="000000"/>
          <w:spacing w:val="-3"/>
          <w:sz w:val="28"/>
          <w:szCs w:val="28"/>
        </w:rPr>
        <w:t>сть корпорации</w:t>
      </w:r>
      <w:r w:rsidRPr="00D6075E">
        <w:rPr>
          <w:rFonts w:ascii="Times New Roman" w:eastAsia="Times New Roman" w:hAnsi="Times New Roman" w:cs="Times New Roman"/>
          <w:color w:val="000000"/>
          <w:spacing w:val="-5"/>
          <w:sz w:val="28"/>
          <w:szCs w:val="28"/>
        </w:rPr>
        <w:t>?</w:t>
      </w:r>
    </w:p>
    <w:p w:rsidR="00644CC9" w:rsidRPr="00D6075E" w:rsidRDefault="00644CC9" w:rsidP="003843D8">
      <w:pPr>
        <w:widowControl w:val="0"/>
        <w:numPr>
          <w:ilvl w:val="0"/>
          <w:numId w:val="16"/>
        </w:numPr>
        <w:shd w:val="clear" w:color="auto" w:fill="FFFFFF"/>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pacing w:val="-8"/>
          <w:sz w:val="28"/>
          <w:szCs w:val="28"/>
        </w:rPr>
      </w:pPr>
      <w:r>
        <w:rPr>
          <w:rFonts w:ascii="Times New Roman" w:eastAsia="Times New Roman" w:hAnsi="Times New Roman" w:cs="Times New Roman"/>
          <w:color w:val="000000"/>
          <w:spacing w:val="-6"/>
          <w:sz w:val="28"/>
          <w:szCs w:val="28"/>
        </w:rPr>
        <w:t xml:space="preserve"> </w:t>
      </w:r>
      <w:r w:rsidRPr="00D6075E">
        <w:rPr>
          <w:rFonts w:ascii="Times New Roman" w:eastAsia="Times New Roman" w:hAnsi="Times New Roman" w:cs="Times New Roman"/>
          <w:color w:val="000000"/>
          <w:spacing w:val="-6"/>
          <w:sz w:val="28"/>
          <w:szCs w:val="28"/>
        </w:rPr>
        <w:t>Каковы основные источники вновь создаваемо</w:t>
      </w:r>
      <w:r>
        <w:rPr>
          <w:rFonts w:ascii="Times New Roman" w:eastAsia="Times New Roman" w:hAnsi="Times New Roman" w:cs="Times New Roman"/>
          <w:color w:val="000000"/>
          <w:spacing w:val="-6"/>
          <w:sz w:val="28"/>
          <w:szCs w:val="28"/>
        </w:rPr>
        <w:t>й корпорации</w:t>
      </w:r>
      <w:r w:rsidRPr="00D6075E">
        <w:rPr>
          <w:rFonts w:ascii="Times New Roman" w:eastAsia="Times New Roman" w:hAnsi="Times New Roman" w:cs="Times New Roman"/>
          <w:color w:val="000000"/>
          <w:spacing w:val="-6"/>
          <w:sz w:val="28"/>
          <w:szCs w:val="28"/>
        </w:rPr>
        <w:t>?</w:t>
      </w: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widowControl w:val="0"/>
        <w:shd w:val="clear" w:color="auto" w:fill="FFFFFF"/>
        <w:tabs>
          <w:tab w:val="left" w:pos="283"/>
        </w:tabs>
        <w:autoSpaceDE w:val="0"/>
        <w:autoSpaceDN w:val="0"/>
        <w:adjustRightInd w:val="0"/>
        <w:spacing w:after="0" w:line="240" w:lineRule="auto"/>
        <w:jc w:val="both"/>
        <w:rPr>
          <w:rFonts w:ascii="Times New Roman" w:hAnsi="Times New Roman" w:cs="Times New Roman"/>
          <w:color w:val="000000"/>
          <w:spacing w:val="-8"/>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Default="00644CC9" w:rsidP="00644CC9">
      <w:pPr>
        <w:pStyle w:val="23"/>
        <w:spacing w:after="0" w:line="240" w:lineRule="auto"/>
        <w:jc w:val="center"/>
        <w:rPr>
          <w:rFonts w:ascii="Times New Roman" w:hAnsi="Times New Roman" w:cs="Times New Roman"/>
          <w:b/>
          <w:bCs/>
          <w:sz w:val="28"/>
          <w:szCs w:val="28"/>
        </w:rPr>
      </w:pPr>
    </w:p>
    <w:p w:rsidR="00644CC9" w:rsidRPr="00E25BF3" w:rsidRDefault="00644CC9" w:rsidP="00644CC9">
      <w:pPr>
        <w:pStyle w:val="23"/>
        <w:spacing w:after="0" w:line="240" w:lineRule="auto"/>
        <w:jc w:val="center"/>
        <w:rPr>
          <w:rFonts w:ascii="Times New Roman" w:hAnsi="Times New Roman" w:cs="Times New Roman"/>
          <w:b/>
          <w:bCs/>
          <w:sz w:val="28"/>
          <w:szCs w:val="28"/>
        </w:rPr>
      </w:pPr>
      <w:r w:rsidRPr="00E25BF3">
        <w:rPr>
          <w:rFonts w:ascii="Times New Roman" w:hAnsi="Times New Roman" w:cs="Times New Roman"/>
          <w:b/>
          <w:bCs/>
          <w:sz w:val="28"/>
          <w:szCs w:val="28"/>
        </w:rPr>
        <w:t>ТЕСТЫ</w:t>
      </w:r>
    </w:p>
    <w:p w:rsidR="00644CC9" w:rsidRPr="00E25BF3" w:rsidRDefault="00644CC9" w:rsidP="00644CC9">
      <w:pPr>
        <w:pStyle w:val="23"/>
        <w:spacing w:after="0" w:line="240" w:lineRule="auto"/>
        <w:rPr>
          <w:rFonts w:ascii="Times New Roman" w:hAnsi="Times New Roman" w:cs="Times New Roman"/>
          <w:sz w:val="28"/>
          <w:szCs w:val="28"/>
        </w:rPr>
      </w:pPr>
    </w:p>
    <w:p w:rsidR="00644CC9" w:rsidRPr="00E25BF3" w:rsidRDefault="00644CC9" w:rsidP="00644CC9">
      <w:pPr>
        <w:pStyle w:val="23"/>
        <w:spacing w:after="0" w:line="276" w:lineRule="auto"/>
        <w:ind w:left="0" w:firstLine="709"/>
        <w:rPr>
          <w:rFonts w:ascii="Times New Roman" w:hAnsi="Times New Roman" w:cs="Times New Roman"/>
          <w:sz w:val="28"/>
          <w:szCs w:val="28"/>
        </w:rPr>
      </w:pPr>
      <w:r w:rsidRPr="00E25BF3">
        <w:rPr>
          <w:rFonts w:ascii="Times New Roman" w:hAnsi="Times New Roman" w:cs="Times New Roman"/>
          <w:sz w:val="28"/>
          <w:szCs w:val="28"/>
        </w:rPr>
        <w:t>Из предлагаемых  вариантов выберите правильный ответ. Обведите кружком номер правильного ответ.</w:t>
      </w:r>
    </w:p>
    <w:p w:rsidR="00644CC9" w:rsidRPr="00E25BF3" w:rsidRDefault="00644CC9" w:rsidP="00644CC9">
      <w:pPr>
        <w:pStyle w:val="23"/>
        <w:spacing w:after="0" w:line="276" w:lineRule="auto"/>
        <w:rPr>
          <w:rFonts w:ascii="Times New Roman" w:hAnsi="Times New Roman" w:cs="Times New Roman"/>
          <w:sz w:val="28"/>
          <w:szCs w:val="28"/>
        </w:rPr>
      </w:pPr>
    </w:p>
    <w:p w:rsidR="00644CC9" w:rsidRPr="00E25BF3" w:rsidRDefault="00644CC9" w:rsidP="003843D8">
      <w:pPr>
        <w:pStyle w:val="23"/>
        <w:numPr>
          <w:ilvl w:val="0"/>
          <w:numId w:val="10"/>
        </w:numPr>
        <w:tabs>
          <w:tab w:val="clear" w:pos="360"/>
          <w:tab w:val="left" w:pos="284"/>
          <w:tab w:val="left" w:pos="567"/>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 xml:space="preserve">Финансы </w:t>
      </w:r>
      <w:r>
        <w:rPr>
          <w:rFonts w:ascii="Times New Roman" w:hAnsi="Times New Roman" w:cs="Times New Roman"/>
          <w:sz w:val="28"/>
          <w:szCs w:val="28"/>
        </w:rPr>
        <w:t>корпораций</w:t>
      </w:r>
      <w:r w:rsidRPr="00E25BF3">
        <w:rPr>
          <w:rFonts w:ascii="Times New Roman" w:hAnsi="Times New Roman" w:cs="Times New Roman"/>
          <w:sz w:val="28"/>
          <w:szCs w:val="28"/>
        </w:rPr>
        <w:t xml:space="preserve"> являются:</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элементом финансовой системы;</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экономической основой финансовой системы;</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базисом финансовой системы;</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финансовой категорией;</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категорией на микроуровне.</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2. Оценку финансового со</w:t>
      </w:r>
      <w:r>
        <w:rPr>
          <w:rFonts w:ascii="Times New Roman" w:hAnsi="Times New Roman" w:cs="Times New Roman"/>
          <w:sz w:val="28"/>
          <w:szCs w:val="28"/>
        </w:rPr>
        <w:t>стояния организаций необходимо</w:t>
      </w:r>
      <w:r w:rsidRPr="00E25BF3">
        <w:rPr>
          <w:rFonts w:ascii="Times New Roman" w:hAnsi="Times New Roman" w:cs="Times New Roman"/>
          <w:sz w:val="28"/>
          <w:szCs w:val="28"/>
        </w:rPr>
        <w:t xml:space="preserve">  проводить для:</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банков, при выдаче кредита;</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предприятий, в качестве партнера;</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государства;</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уплаты налогов;</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контроля.</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3.Оборотные средства организаций включают:</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сырье, материалы;</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незавершенное производство;</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    в)</w:t>
      </w:r>
      <w:r w:rsidRPr="00E25BF3">
        <w:rPr>
          <w:rFonts w:ascii="Times New Roman" w:hAnsi="Times New Roman" w:cs="Times New Roman"/>
          <w:sz w:val="28"/>
          <w:szCs w:val="28"/>
        </w:rPr>
        <w:t xml:space="preserve"> средства обращения;</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здания, сооружения;</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покупные полуфабрикаты.</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4. </w:t>
      </w:r>
      <w:r w:rsidRPr="00E25BF3">
        <w:rPr>
          <w:rFonts w:ascii="Times New Roman" w:hAnsi="Times New Roman" w:cs="Times New Roman"/>
          <w:sz w:val="28"/>
          <w:szCs w:val="28"/>
        </w:rPr>
        <w:t>Под капитальными вложениями понимают вложения:</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в основной и оборотный капитал;</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в расширение и реконструкцию производства;</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в обновление основных средств;</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в уставной капитал;</w:t>
      </w:r>
    </w:p>
    <w:p w:rsidR="00644CC9"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в ценные бумаги.</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5. </w:t>
      </w:r>
      <w:r w:rsidRPr="00E25BF3">
        <w:rPr>
          <w:rFonts w:ascii="Times New Roman" w:hAnsi="Times New Roman" w:cs="Times New Roman"/>
          <w:sz w:val="28"/>
          <w:szCs w:val="28"/>
        </w:rPr>
        <w:t>Финансовое планирование в организации связано с:</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планированием хозяйственной деятельности;</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экономическими показателями;</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затратами на производство;</w:t>
      </w:r>
    </w:p>
    <w:p w:rsidR="00644CC9" w:rsidRPr="00E25BF3" w:rsidRDefault="00644CC9" w:rsidP="00644CC9">
      <w:pPr>
        <w:pStyle w:val="23"/>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планом капитальных вложений;</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финансовыми показателями.</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D3073E" w:rsidRDefault="00644CC9" w:rsidP="003843D8">
      <w:pPr>
        <w:pStyle w:val="23"/>
        <w:numPr>
          <w:ilvl w:val="0"/>
          <w:numId w:val="11"/>
        </w:numPr>
        <w:tabs>
          <w:tab w:val="left" w:pos="284"/>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В каких функциях п</w:t>
      </w:r>
      <w:r>
        <w:rPr>
          <w:rFonts w:ascii="Times New Roman" w:hAnsi="Times New Roman" w:cs="Times New Roman"/>
          <w:sz w:val="28"/>
          <w:szCs w:val="28"/>
        </w:rPr>
        <w:t>роявляется сущность финансов корпораций</w:t>
      </w:r>
      <w:r w:rsidRPr="00D3073E">
        <w:rPr>
          <w:rFonts w:ascii="Times New Roman" w:hAnsi="Times New Roman" w:cs="Times New Roman"/>
          <w:sz w:val="28"/>
          <w:szCs w:val="28"/>
        </w:rPr>
        <w:t>:</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обеспечение воспроизводства экономического капитала  </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предприятий финансовым капиталом;</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управление финансовым капиталом организаций;</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управление прибыльностью организаций;</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обеспечение движения доходов и денежных фондов;</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контрольная.</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FC08E0" w:rsidRDefault="00644CC9" w:rsidP="003843D8">
      <w:pPr>
        <w:pStyle w:val="23"/>
        <w:numPr>
          <w:ilvl w:val="0"/>
          <w:numId w:val="11"/>
        </w:numPr>
        <w:spacing w:after="0" w:line="276" w:lineRule="auto"/>
        <w:rPr>
          <w:rFonts w:ascii="Times New Roman" w:hAnsi="Times New Roman" w:cs="Times New Roman"/>
          <w:sz w:val="28"/>
          <w:szCs w:val="28"/>
        </w:rPr>
      </w:pPr>
      <w:r w:rsidRPr="00E25BF3">
        <w:rPr>
          <w:rFonts w:ascii="Times New Roman" w:hAnsi="Times New Roman" w:cs="Times New Roman"/>
          <w:sz w:val="28"/>
          <w:szCs w:val="28"/>
        </w:rPr>
        <w:t xml:space="preserve">Неудовлетворительный баланс неплатежеспособной </w:t>
      </w:r>
      <w:r w:rsidRPr="00FC08E0">
        <w:rPr>
          <w:rFonts w:ascii="Times New Roman" w:hAnsi="Times New Roman" w:cs="Times New Roman"/>
          <w:sz w:val="28"/>
          <w:szCs w:val="28"/>
        </w:rPr>
        <w:t>организаций характеризуется:</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коэффициентом текущей ликвидности на конец </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периода менее 2;</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коэффициентом обеспеченности собственными </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средствами менее 0,1;</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задолженностью предприятия по обязательствам, если </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оно превышает стоимость его имущества;</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отсутствием денежных средств на счетах предприятия;</w:t>
      </w:r>
    </w:p>
    <w:p w:rsidR="00644CC9" w:rsidRPr="00E25BF3" w:rsidRDefault="00644CC9" w:rsidP="00644CC9">
      <w:pPr>
        <w:pStyle w:val="23"/>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некредитоспособностью предприятия.</w:t>
      </w:r>
    </w:p>
    <w:p w:rsidR="00644CC9" w:rsidRPr="00E25BF3" w:rsidRDefault="00644CC9" w:rsidP="00644CC9">
      <w:pPr>
        <w:pStyle w:val="23"/>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Методы планирования оборотных средств – каковы они: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нормативный;</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lastRenderedPageBreak/>
        <w:t xml:space="preserve">  </w:t>
      </w:r>
      <w:r>
        <w:rPr>
          <w:rFonts w:ascii="Times New Roman" w:hAnsi="Times New Roman" w:cs="Times New Roman"/>
          <w:sz w:val="28"/>
          <w:szCs w:val="28"/>
        </w:rPr>
        <w:t>б)</w:t>
      </w:r>
      <w:r w:rsidRPr="00E25BF3">
        <w:rPr>
          <w:rFonts w:ascii="Times New Roman" w:hAnsi="Times New Roman" w:cs="Times New Roman"/>
          <w:sz w:val="28"/>
          <w:szCs w:val="28"/>
        </w:rPr>
        <w:t xml:space="preserve"> аналитический; </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балансовый;</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экономического моделирования;</w:t>
      </w:r>
    </w:p>
    <w:p w:rsidR="00644CC9"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коэффициентный.</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FC08E0"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 xml:space="preserve">Источники финансирования капитальных вложений </w:t>
      </w:r>
      <w:r w:rsidRPr="00FC08E0">
        <w:rPr>
          <w:rFonts w:ascii="Times New Roman" w:hAnsi="Times New Roman" w:cs="Times New Roman"/>
          <w:sz w:val="28"/>
          <w:szCs w:val="28"/>
        </w:rPr>
        <w:t xml:space="preserve">бывают: </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собственные;</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прибыль;</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привлеченные;</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г)</w:t>
      </w:r>
      <w:r w:rsidRPr="00E25BF3">
        <w:rPr>
          <w:rFonts w:ascii="Times New Roman" w:hAnsi="Times New Roman" w:cs="Times New Roman"/>
          <w:sz w:val="28"/>
          <w:szCs w:val="28"/>
        </w:rPr>
        <w:t xml:space="preserve"> заемные;</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рентабельность.</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Финансовое планирование решает следующие задачи: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увеличение прибыли;   </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снижение себестоимости;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обеспечение фин</w:t>
      </w:r>
      <w:r>
        <w:rPr>
          <w:rFonts w:ascii="Times New Roman" w:hAnsi="Times New Roman" w:cs="Times New Roman"/>
          <w:sz w:val="28"/>
          <w:szCs w:val="28"/>
        </w:rPr>
        <w:t xml:space="preserve">ансовыми ресурсами деятельности </w:t>
      </w:r>
      <w:r w:rsidRPr="00E25BF3">
        <w:rPr>
          <w:rFonts w:ascii="Times New Roman" w:hAnsi="Times New Roman" w:cs="Times New Roman"/>
          <w:sz w:val="28"/>
          <w:szCs w:val="28"/>
        </w:rPr>
        <w:t>организаций;</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г)</w:t>
      </w:r>
      <w:r w:rsidRPr="00E25BF3">
        <w:rPr>
          <w:rFonts w:ascii="Times New Roman" w:hAnsi="Times New Roman" w:cs="Times New Roman"/>
          <w:sz w:val="28"/>
          <w:szCs w:val="28"/>
        </w:rPr>
        <w:t xml:space="preserve"> определение массы продуктов; </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взаимоотношение организаций с бюджетом и банками.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610A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Границы фин</w:t>
      </w:r>
      <w:r>
        <w:rPr>
          <w:rFonts w:ascii="Times New Roman" w:hAnsi="Times New Roman" w:cs="Times New Roman"/>
          <w:sz w:val="28"/>
          <w:szCs w:val="28"/>
        </w:rPr>
        <w:t xml:space="preserve">ансовых отношений корпораций в </w:t>
      </w:r>
      <w:r w:rsidRPr="00610AF3">
        <w:rPr>
          <w:rFonts w:ascii="Times New Roman" w:hAnsi="Times New Roman" w:cs="Times New Roman"/>
          <w:sz w:val="28"/>
          <w:szCs w:val="28"/>
        </w:rPr>
        <w:t>финансовой системе:</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и</w:t>
      </w:r>
      <w:r w:rsidRPr="00E25BF3">
        <w:rPr>
          <w:rFonts w:ascii="Times New Roman" w:hAnsi="Times New Roman" w:cs="Times New Roman"/>
          <w:sz w:val="28"/>
          <w:szCs w:val="28"/>
        </w:rPr>
        <w:t>нтегрированный денежный поток в финансовой системе</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w:t>
      </w:r>
      <w:r>
        <w:rPr>
          <w:rFonts w:ascii="Times New Roman" w:hAnsi="Times New Roman" w:cs="Times New Roman"/>
          <w:sz w:val="28"/>
          <w:szCs w:val="28"/>
        </w:rPr>
        <w:t>с</w:t>
      </w:r>
      <w:r w:rsidRPr="00E25BF3">
        <w:rPr>
          <w:rFonts w:ascii="Times New Roman" w:hAnsi="Times New Roman" w:cs="Times New Roman"/>
          <w:sz w:val="28"/>
          <w:szCs w:val="28"/>
        </w:rPr>
        <w:t>амостоятельные</w:t>
      </w:r>
      <w:r>
        <w:rPr>
          <w:rFonts w:ascii="Times New Roman" w:hAnsi="Times New Roman" w:cs="Times New Roman"/>
          <w:sz w:val="28"/>
          <w:szCs w:val="28"/>
        </w:rPr>
        <w:t xml:space="preserve"> денежные финансовые потоки на </w:t>
      </w:r>
      <w:r w:rsidRPr="00E25BF3">
        <w:rPr>
          <w:rFonts w:ascii="Times New Roman" w:hAnsi="Times New Roman" w:cs="Times New Roman"/>
          <w:sz w:val="28"/>
          <w:szCs w:val="28"/>
        </w:rPr>
        <w:t>микроуровне</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w:t>
      </w:r>
      <w:r>
        <w:rPr>
          <w:rFonts w:ascii="Times New Roman" w:hAnsi="Times New Roman" w:cs="Times New Roman"/>
          <w:sz w:val="28"/>
          <w:szCs w:val="28"/>
        </w:rPr>
        <w:t>н</w:t>
      </w:r>
      <w:r w:rsidRPr="00E25BF3">
        <w:rPr>
          <w:rFonts w:ascii="Times New Roman" w:hAnsi="Times New Roman" w:cs="Times New Roman"/>
          <w:sz w:val="28"/>
          <w:szCs w:val="28"/>
        </w:rPr>
        <w:t>а всех стадия</w:t>
      </w:r>
      <w:r>
        <w:rPr>
          <w:rFonts w:ascii="Times New Roman" w:hAnsi="Times New Roman" w:cs="Times New Roman"/>
          <w:sz w:val="28"/>
          <w:szCs w:val="28"/>
        </w:rPr>
        <w:t>х воспроизводственного процесса;</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 на стадии распределения и обмена;</w:t>
      </w:r>
    </w:p>
    <w:p w:rsidR="00644CC9"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 в</w:t>
      </w:r>
      <w:r w:rsidRPr="00E25BF3">
        <w:rPr>
          <w:rFonts w:ascii="Times New Roman" w:hAnsi="Times New Roman" w:cs="Times New Roman"/>
          <w:sz w:val="28"/>
          <w:szCs w:val="28"/>
        </w:rPr>
        <w:t xml:space="preserve"> роли  финансового капитала.</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О несостоятельности организации арбитражный суд принимает решение:</w:t>
      </w:r>
    </w:p>
    <w:p w:rsidR="00644CC9"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с</w:t>
      </w:r>
      <w:r w:rsidRPr="00E25BF3">
        <w:rPr>
          <w:rFonts w:ascii="Times New Roman" w:hAnsi="Times New Roman" w:cs="Times New Roman"/>
          <w:sz w:val="28"/>
          <w:szCs w:val="28"/>
        </w:rPr>
        <w:t>анации (орган</w:t>
      </w:r>
      <w:r>
        <w:rPr>
          <w:rFonts w:ascii="Times New Roman" w:hAnsi="Times New Roman" w:cs="Times New Roman"/>
          <w:sz w:val="28"/>
          <w:szCs w:val="28"/>
        </w:rPr>
        <w:t>изационно экономические меры по</w:t>
      </w:r>
      <w:r w:rsidRPr="00E25BF3">
        <w:rPr>
          <w:rFonts w:ascii="Times New Roman" w:hAnsi="Times New Roman" w:cs="Times New Roman"/>
          <w:sz w:val="28"/>
          <w:szCs w:val="28"/>
        </w:rPr>
        <w:t xml:space="preserve"> восстановлению </w:t>
      </w:r>
      <w:r>
        <w:rPr>
          <w:rFonts w:ascii="Times New Roman" w:hAnsi="Times New Roman" w:cs="Times New Roman"/>
          <w:sz w:val="28"/>
          <w:szCs w:val="28"/>
        </w:rPr>
        <w:t xml:space="preserve">  </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платежеспособности организации);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н</w:t>
      </w:r>
      <w:r w:rsidRPr="00E25BF3">
        <w:rPr>
          <w:rFonts w:ascii="Times New Roman" w:hAnsi="Times New Roman" w:cs="Times New Roman"/>
          <w:sz w:val="28"/>
          <w:szCs w:val="28"/>
        </w:rPr>
        <w:t>азн</w:t>
      </w:r>
      <w:r>
        <w:rPr>
          <w:rFonts w:ascii="Times New Roman" w:hAnsi="Times New Roman" w:cs="Times New Roman"/>
          <w:sz w:val="28"/>
          <w:szCs w:val="28"/>
        </w:rPr>
        <w:t>ачение конкурсного руководителя;</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в) внешнее </w:t>
      </w:r>
      <w:proofErr w:type="spellStart"/>
      <w:r>
        <w:rPr>
          <w:rFonts w:ascii="Times New Roman" w:hAnsi="Times New Roman" w:cs="Times New Roman"/>
          <w:sz w:val="28"/>
          <w:szCs w:val="28"/>
        </w:rPr>
        <w:t>праление</w:t>
      </w:r>
      <w:proofErr w:type="spellEnd"/>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г) п</w:t>
      </w:r>
      <w:r w:rsidRPr="00E25BF3">
        <w:rPr>
          <w:rFonts w:ascii="Times New Roman" w:hAnsi="Times New Roman" w:cs="Times New Roman"/>
          <w:sz w:val="28"/>
          <w:szCs w:val="28"/>
        </w:rPr>
        <w:t>родажа госуд</w:t>
      </w:r>
      <w:r>
        <w:rPr>
          <w:rFonts w:ascii="Times New Roman" w:hAnsi="Times New Roman" w:cs="Times New Roman"/>
          <w:sz w:val="28"/>
          <w:szCs w:val="28"/>
        </w:rPr>
        <w:t>арственной организации должника;</w:t>
      </w:r>
    </w:p>
    <w:p w:rsidR="00644CC9"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л</w:t>
      </w:r>
      <w:r w:rsidRPr="00E25BF3">
        <w:rPr>
          <w:rFonts w:ascii="Times New Roman" w:hAnsi="Times New Roman" w:cs="Times New Roman"/>
          <w:sz w:val="28"/>
          <w:szCs w:val="28"/>
        </w:rPr>
        <w:t>иквидация организации.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Источники финансирования прироста оборотных средств:</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а) прибыль;</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б) остаток средств прошлого года;</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в) амортизация;</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г) ассигнование из бюджета;</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 в</w:t>
      </w:r>
      <w:r w:rsidRPr="00E25BF3">
        <w:rPr>
          <w:rFonts w:ascii="Times New Roman" w:hAnsi="Times New Roman" w:cs="Times New Roman"/>
          <w:sz w:val="28"/>
          <w:szCs w:val="28"/>
        </w:rPr>
        <w:t>ексельный кредит.</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Что понимают под инвестициями: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 денежные средства;</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б) ценные бумаги;</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 машины и оборудования;</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w:t>
      </w:r>
      <w:r>
        <w:rPr>
          <w:rFonts w:ascii="Times New Roman" w:hAnsi="Times New Roman" w:cs="Times New Roman"/>
          <w:sz w:val="28"/>
          <w:szCs w:val="28"/>
        </w:rPr>
        <w:t>кредиты;</w:t>
      </w:r>
    </w:p>
    <w:p w:rsidR="00644CC9"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 с</w:t>
      </w:r>
      <w:r w:rsidRPr="00E25BF3">
        <w:rPr>
          <w:rFonts w:ascii="Times New Roman" w:hAnsi="Times New Roman" w:cs="Times New Roman"/>
          <w:sz w:val="28"/>
          <w:szCs w:val="28"/>
        </w:rPr>
        <w:t>р</w:t>
      </w:r>
      <w:r>
        <w:rPr>
          <w:rFonts w:ascii="Times New Roman" w:hAnsi="Times New Roman" w:cs="Times New Roman"/>
          <w:sz w:val="28"/>
          <w:szCs w:val="28"/>
        </w:rPr>
        <w:t xml:space="preserve">едства, вкладываемые в объекты </w:t>
      </w:r>
      <w:r w:rsidRPr="00E25BF3">
        <w:rPr>
          <w:rFonts w:ascii="Times New Roman" w:hAnsi="Times New Roman" w:cs="Times New Roman"/>
          <w:sz w:val="28"/>
          <w:szCs w:val="28"/>
        </w:rPr>
        <w:t>предпринимательской и других</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видов деятельности  для получения доходов.</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p>
    <w:p w:rsidR="00644CC9" w:rsidRPr="00E25BF3" w:rsidRDefault="00644CC9" w:rsidP="003843D8">
      <w:pPr>
        <w:pStyle w:val="23"/>
        <w:numPr>
          <w:ilvl w:val="0"/>
          <w:numId w:val="11"/>
        </w:numPr>
        <w:tabs>
          <w:tab w:val="left" w:pos="426"/>
        </w:tabs>
        <w:spacing w:after="0" w:line="276" w:lineRule="auto"/>
        <w:ind w:left="0" w:firstLine="0"/>
        <w:rPr>
          <w:rFonts w:ascii="Times New Roman" w:hAnsi="Times New Roman" w:cs="Times New Roman"/>
          <w:sz w:val="28"/>
          <w:szCs w:val="28"/>
        </w:rPr>
      </w:pPr>
      <w:r w:rsidRPr="00E25BF3">
        <w:rPr>
          <w:rFonts w:ascii="Times New Roman" w:hAnsi="Times New Roman" w:cs="Times New Roman"/>
          <w:sz w:val="28"/>
          <w:szCs w:val="28"/>
        </w:rPr>
        <w:t>Методы финансового планирования хозяйственной деятельности организации – это:</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а) б</w:t>
      </w:r>
      <w:r w:rsidRPr="00E25BF3">
        <w:rPr>
          <w:rFonts w:ascii="Times New Roman" w:hAnsi="Times New Roman" w:cs="Times New Roman"/>
          <w:sz w:val="28"/>
          <w:szCs w:val="28"/>
        </w:rPr>
        <w:t>алансовый</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э</w:t>
      </w:r>
      <w:r w:rsidRPr="00E25BF3">
        <w:rPr>
          <w:rFonts w:ascii="Times New Roman" w:hAnsi="Times New Roman" w:cs="Times New Roman"/>
          <w:sz w:val="28"/>
          <w:szCs w:val="28"/>
        </w:rPr>
        <w:t>кстраполяции</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w:t>
      </w:r>
      <w:r>
        <w:rPr>
          <w:rFonts w:ascii="Times New Roman" w:hAnsi="Times New Roman" w:cs="Times New Roman"/>
          <w:sz w:val="28"/>
          <w:szCs w:val="28"/>
        </w:rPr>
        <w:t>н</w:t>
      </w:r>
      <w:r w:rsidRPr="00E25BF3">
        <w:rPr>
          <w:rFonts w:ascii="Times New Roman" w:hAnsi="Times New Roman" w:cs="Times New Roman"/>
          <w:sz w:val="28"/>
          <w:szCs w:val="28"/>
        </w:rPr>
        <w:t>ормативный</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г) к</w:t>
      </w:r>
      <w:r w:rsidRPr="00E25BF3">
        <w:rPr>
          <w:rFonts w:ascii="Times New Roman" w:hAnsi="Times New Roman" w:cs="Times New Roman"/>
          <w:sz w:val="28"/>
          <w:szCs w:val="28"/>
        </w:rPr>
        <w:t>оэффициентный</w:t>
      </w:r>
      <w:r>
        <w:rPr>
          <w:rFonts w:ascii="Times New Roman" w:hAnsi="Times New Roman" w:cs="Times New Roman"/>
          <w:sz w:val="28"/>
          <w:szCs w:val="28"/>
        </w:rPr>
        <w:t>;</w:t>
      </w:r>
    </w:p>
    <w:p w:rsidR="00644CC9" w:rsidRPr="00E25BF3" w:rsidRDefault="00644CC9" w:rsidP="00644CC9">
      <w:pPr>
        <w:pStyle w:val="23"/>
        <w:tabs>
          <w:tab w:val="left" w:pos="426"/>
        </w:tabs>
        <w:spacing w:after="0" w:line="276" w:lineRule="auto"/>
        <w:ind w:left="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 а</w:t>
      </w:r>
      <w:r w:rsidRPr="00E25BF3">
        <w:rPr>
          <w:rFonts w:ascii="Times New Roman" w:hAnsi="Times New Roman" w:cs="Times New Roman"/>
          <w:sz w:val="28"/>
          <w:szCs w:val="28"/>
        </w:rPr>
        <w:t>налитический</w:t>
      </w:r>
      <w:r>
        <w:rPr>
          <w:rFonts w:ascii="Times New Roman" w:hAnsi="Times New Roman" w:cs="Times New Roman"/>
          <w:sz w:val="28"/>
          <w:szCs w:val="28"/>
        </w:rPr>
        <w:t>.</w:t>
      </w:r>
    </w:p>
    <w:p w:rsidR="00644CC9" w:rsidRPr="00E25BF3" w:rsidRDefault="00644CC9" w:rsidP="003843D8">
      <w:pPr>
        <w:numPr>
          <w:ilvl w:val="0"/>
          <w:numId w:val="11"/>
        </w:numPr>
        <w:tabs>
          <w:tab w:val="left" w:pos="426"/>
        </w:tabs>
        <w:spacing w:before="320" w:after="0"/>
        <w:ind w:left="0" w:firstLine="0"/>
        <w:rPr>
          <w:rFonts w:ascii="Times New Roman" w:hAnsi="Times New Roman" w:cs="Times New Roman"/>
          <w:sz w:val="28"/>
          <w:szCs w:val="28"/>
        </w:rPr>
      </w:pPr>
      <w:r w:rsidRPr="00E25BF3">
        <w:rPr>
          <w:rFonts w:ascii="Times New Roman" w:hAnsi="Times New Roman" w:cs="Times New Roman"/>
          <w:sz w:val="28"/>
          <w:szCs w:val="28"/>
        </w:rPr>
        <w:t>Обеспечение экономического капитала организации финансовым капиталом достигается: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 у</w:t>
      </w:r>
      <w:r w:rsidRPr="00E25BF3">
        <w:rPr>
          <w:rFonts w:ascii="Times New Roman" w:hAnsi="Times New Roman" w:cs="Times New Roman"/>
          <w:sz w:val="28"/>
          <w:szCs w:val="28"/>
        </w:rPr>
        <w:t>правлением актив</w:t>
      </w:r>
      <w:r>
        <w:rPr>
          <w:rFonts w:ascii="Times New Roman" w:hAnsi="Times New Roman" w:cs="Times New Roman"/>
          <w:sz w:val="28"/>
          <w:szCs w:val="28"/>
        </w:rPr>
        <w:t>ами организации (экономический капитал);</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 с</w:t>
      </w:r>
      <w:r w:rsidRPr="00E25BF3">
        <w:rPr>
          <w:rFonts w:ascii="Times New Roman" w:hAnsi="Times New Roman" w:cs="Times New Roman"/>
          <w:sz w:val="28"/>
          <w:szCs w:val="28"/>
        </w:rPr>
        <w:t>тепенью ликви</w:t>
      </w:r>
      <w:r>
        <w:rPr>
          <w:rFonts w:ascii="Times New Roman" w:hAnsi="Times New Roman" w:cs="Times New Roman"/>
          <w:sz w:val="28"/>
          <w:szCs w:val="28"/>
        </w:rPr>
        <w:t>дности отдельных видов активов;</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w:t>
      </w:r>
      <w:r>
        <w:rPr>
          <w:rFonts w:ascii="Times New Roman" w:hAnsi="Times New Roman" w:cs="Times New Roman"/>
          <w:sz w:val="28"/>
          <w:szCs w:val="28"/>
        </w:rPr>
        <w:t>у</w:t>
      </w:r>
      <w:r w:rsidRPr="00E25BF3">
        <w:rPr>
          <w:rFonts w:ascii="Times New Roman" w:hAnsi="Times New Roman" w:cs="Times New Roman"/>
          <w:sz w:val="28"/>
          <w:szCs w:val="28"/>
        </w:rPr>
        <w:t>правлением пас</w:t>
      </w:r>
      <w:r>
        <w:rPr>
          <w:rFonts w:ascii="Times New Roman" w:hAnsi="Times New Roman" w:cs="Times New Roman"/>
          <w:sz w:val="28"/>
          <w:szCs w:val="28"/>
        </w:rPr>
        <w:t>сивом организации (финансовый капитал);</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 х</w:t>
      </w:r>
      <w:r w:rsidRPr="00E25BF3">
        <w:rPr>
          <w:rFonts w:ascii="Times New Roman" w:hAnsi="Times New Roman" w:cs="Times New Roman"/>
          <w:sz w:val="28"/>
          <w:szCs w:val="28"/>
        </w:rPr>
        <w:t>ара</w:t>
      </w:r>
      <w:r>
        <w:rPr>
          <w:rFonts w:ascii="Times New Roman" w:hAnsi="Times New Roman" w:cs="Times New Roman"/>
          <w:sz w:val="28"/>
          <w:szCs w:val="28"/>
        </w:rPr>
        <w:t>ктером обязательств организации;</w:t>
      </w:r>
    </w:p>
    <w:p w:rsidR="00644CC9"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д) п</w:t>
      </w:r>
      <w:r w:rsidRPr="00E25BF3">
        <w:rPr>
          <w:rFonts w:ascii="Times New Roman" w:hAnsi="Times New Roman" w:cs="Times New Roman"/>
          <w:sz w:val="28"/>
          <w:szCs w:val="28"/>
        </w:rPr>
        <w:t>латежами организаций.</w:t>
      </w:r>
    </w:p>
    <w:p w:rsidR="00644CC9" w:rsidRPr="00E25BF3" w:rsidRDefault="00644CC9" w:rsidP="00644CC9">
      <w:pPr>
        <w:tabs>
          <w:tab w:val="left" w:pos="426"/>
        </w:tabs>
        <w:spacing w:after="0"/>
        <w:rPr>
          <w:rFonts w:ascii="Times New Roman" w:hAnsi="Times New Roman" w:cs="Times New Roman"/>
          <w:sz w:val="28"/>
          <w:szCs w:val="28"/>
        </w:rPr>
      </w:pPr>
    </w:p>
    <w:p w:rsidR="00644CC9" w:rsidRPr="00690682" w:rsidRDefault="00644CC9" w:rsidP="003843D8">
      <w:pPr>
        <w:numPr>
          <w:ilvl w:val="0"/>
          <w:numId w:val="11"/>
        </w:numPr>
        <w:tabs>
          <w:tab w:val="left" w:pos="426"/>
        </w:tabs>
        <w:spacing w:before="40" w:after="0"/>
        <w:ind w:left="0" w:firstLine="0"/>
        <w:rPr>
          <w:rFonts w:ascii="Times New Roman" w:hAnsi="Times New Roman" w:cs="Times New Roman"/>
          <w:sz w:val="28"/>
          <w:szCs w:val="28"/>
        </w:rPr>
      </w:pPr>
      <w:r w:rsidRPr="00E25BF3">
        <w:rPr>
          <w:rFonts w:ascii="Times New Roman" w:hAnsi="Times New Roman" w:cs="Times New Roman"/>
          <w:sz w:val="28"/>
          <w:szCs w:val="28"/>
        </w:rPr>
        <w:t>Степень финанс</w:t>
      </w:r>
      <w:r>
        <w:rPr>
          <w:rFonts w:ascii="Times New Roman" w:hAnsi="Times New Roman" w:cs="Times New Roman"/>
          <w:sz w:val="28"/>
          <w:szCs w:val="28"/>
        </w:rPr>
        <w:t xml:space="preserve">овой устойчивости организации в </w:t>
      </w:r>
      <w:r w:rsidRPr="00690682">
        <w:rPr>
          <w:rFonts w:ascii="Times New Roman" w:hAnsi="Times New Roman" w:cs="Times New Roman"/>
          <w:sz w:val="28"/>
          <w:szCs w:val="28"/>
        </w:rPr>
        <w:t>условиях инфляции характеризуется:</w:t>
      </w:r>
    </w:p>
    <w:p w:rsidR="00644CC9" w:rsidRPr="00E25BF3" w:rsidRDefault="00644CC9" w:rsidP="00644CC9">
      <w:pPr>
        <w:tabs>
          <w:tab w:val="left" w:pos="426"/>
        </w:tabs>
        <w:spacing w:after="0"/>
        <w:ind w:right="3000"/>
        <w:rPr>
          <w:rFonts w:ascii="Times New Roman" w:hAnsi="Times New Roman" w:cs="Times New Roman"/>
          <w:sz w:val="28"/>
          <w:szCs w:val="28"/>
        </w:rPr>
      </w:pPr>
      <w:r>
        <w:rPr>
          <w:rFonts w:ascii="Times New Roman" w:hAnsi="Times New Roman" w:cs="Times New Roman"/>
          <w:sz w:val="28"/>
          <w:szCs w:val="28"/>
        </w:rPr>
        <w:t xml:space="preserve">      а) превышением доходов над расходами;</w:t>
      </w:r>
    </w:p>
    <w:p w:rsidR="00644CC9" w:rsidRPr="00E25BF3" w:rsidRDefault="00644CC9" w:rsidP="00644CC9">
      <w:pPr>
        <w:tabs>
          <w:tab w:val="left" w:pos="426"/>
        </w:tabs>
        <w:spacing w:after="0"/>
        <w:ind w:right="300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Превышением расходов над доходами;</w:t>
      </w:r>
    </w:p>
    <w:p w:rsidR="00644CC9" w:rsidRPr="00E25BF3" w:rsidRDefault="00644CC9" w:rsidP="00644CC9">
      <w:pPr>
        <w:tabs>
          <w:tab w:val="left" w:pos="426"/>
        </w:tabs>
        <w:spacing w:after="0"/>
        <w:ind w:right="3000"/>
        <w:rPr>
          <w:rFonts w:ascii="Times New Roman" w:hAnsi="Times New Roman" w:cs="Times New Roman"/>
          <w:sz w:val="28"/>
          <w:szCs w:val="28"/>
        </w:rPr>
      </w:pPr>
      <w:r>
        <w:rPr>
          <w:rFonts w:ascii="Times New Roman" w:hAnsi="Times New Roman" w:cs="Times New Roman"/>
          <w:sz w:val="28"/>
          <w:szCs w:val="28"/>
        </w:rPr>
        <w:t xml:space="preserve">      в) Получением прибыли или убытка;</w:t>
      </w:r>
    </w:p>
    <w:p w:rsidR="00644CC9" w:rsidRPr="00E25BF3" w:rsidRDefault="00644CC9" w:rsidP="00644CC9">
      <w:pPr>
        <w:tabs>
          <w:tab w:val="left" w:pos="426"/>
        </w:tabs>
        <w:spacing w:after="0"/>
        <w:ind w:right="3000"/>
        <w:rPr>
          <w:rFonts w:ascii="Times New Roman" w:hAnsi="Times New Roman" w:cs="Times New Roman"/>
          <w:sz w:val="28"/>
          <w:szCs w:val="28"/>
        </w:rPr>
      </w:pPr>
      <w:r>
        <w:rPr>
          <w:rFonts w:ascii="Times New Roman" w:hAnsi="Times New Roman" w:cs="Times New Roman"/>
          <w:sz w:val="28"/>
          <w:szCs w:val="28"/>
        </w:rPr>
        <w:t xml:space="preserve">      г) Финансовым состоянием организации;</w:t>
      </w:r>
    </w:p>
    <w:p w:rsidR="00644CC9" w:rsidRPr="00E25BF3" w:rsidRDefault="00644CC9" w:rsidP="00644CC9">
      <w:pPr>
        <w:tabs>
          <w:tab w:val="left" w:pos="426"/>
        </w:tabs>
        <w:spacing w:after="0"/>
        <w:ind w:right="3000"/>
        <w:rPr>
          <w:rFonts w:ascii="Times New Roman" w:hAnsi="Times New Roman" w:cs="Times New Roman"/>
          <w:sz w:val="28"/>
          <w:szCs w:val="28"/>
        </w:rPr>
      </w:pPr>
      <w:r>
        <w:rPr>
          <w:rFonts w:ascii="Times New Roman" w:hAnsi="Times New Roman" w:cs="Times New Roman"/>
          <w:sz w:val="28"/>
          <w:szCs w:val="28"/>
        </w:rPr>
        <w:t xml:space="preserve">      д) Платежеспособностью </w:t>
      </w:r>
      <w:r w:rsidRPr="00E25BF3">
        <w:rPr>
          <w:rFonts w:ascii="Times New Roman" w:hAnsi="Times New Roman" w:cs="Times New Roman"/>
          <w:sz w:val="28"/>
          <w:szCs w:val="28"/>
        </w:rPr>
        <w:t>организации.</w:t>
      </w:r>
    </w:p>
    <w:p w:rsidR="00644CC9" w:rsidRPr="00E25BF3" w:rsidRDefault="00644CC9" w:rsidP="00644CC9">
      <w:pPr>
        <w:tabs>
          <w:tab w:val="left" w:pos="426"/>
        </w:tabs>
        <w:spacing w:after="0"/>
        <w:ind w:right="3000"/>
        <w:rPr>
          <w:rFonts w:ascii="Times New Roman" w:hAnsi="Times New Roman" w:cs="Times New Roman"/>
          <w:sz w:val="28"/>
          <w:szCs w:val="28"/>
        </w:rPr>
      </w:pP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180" w:after="0"/>
        <w:rPr>
          <w:rFonts w:ascii="Times New Roman" w:hAnsi="Times New Roman" w:cs="Times New Roman"/>
          <w:sz w:val="28"/>
          <w:szCs w:val="28"/>
        </w:rPr>
      </w:pPr>
      <w:r w:rsidRPr="00E25BF3">
        <w:rPr>
          <w:rFonts w:ascii="Times New Roman" w:hAnsi="Times New Roman" w:cs="Times New Roman"/>
          <w:sz w:val="28"/>
          <w:szCs w:val="28"/>
        </w:rPr>
        <w:t>18. Оборотные средства – это: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стоимостная категория;</w:t>
      </w:r>
    </w:p>
    <w:p w:rsidR="00644CC9" w:rsidRPr="00E25BF3" w:rsidRDefault="00644CC9" w:rsidP="00644CC9">
      <w:pPr>
        <w:tabs>
          <w:tab w:val="left" w:pos="426"/>
        </w:tabs>
        <w:spacing w:after="0"/>
        <w:ind w:right="600"/>
        <w:rPr>
          <w:rFonts w:ascii="Times New Roman" w:hAnsi="Times New Roman" w:cs="Times New Roman"/>
          <w:sz w:val="28"/>
          <w:szCs w:val="28"/>
        </w:rPr>
      </w:pP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енежные ср</w:t>
      </w:r>
      <w:r>
        <w:rPr>
          <w:rFonts w:ascii="Times New Roman" w:hAnsi="Times New Roman" w:cs="Times New Roman"/>
          <w:sz w:val="28"/>
          <w:szCs w:val="28"/>
        </w:rPr>
        <w:t>едства, авансируемые в запасы, затраты;</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after="0"/>
        <w:ind w:right="600"/>
        <w:rPr>
          <w:rFonts w:ascii="Times New Roman" w:hAnsi="Times New Roman" w:cs="Times New Roman"/>
          <w:sz w:val="28"/>
          <w:szCs w:val="28"/>
        </w:rPr>
      </w:pPr>
      <w:r>
        <w:rPr>
          <w:rFonts w:ascii="Times New Roman" w:hAnsi="Times New Roman" w:cs="Times New Roman"/>
          <w:sz w:val="28"/>
          <w:szCs w:val="28"/>
        </w:rPr>
        <w:t xml:space="preserve">      в) денежные накопления;</w:t>
      </w:r>
    </w:p>
    <w:p w:rsidR="00644CC9" w:rsidRPr="00E25BF3" w:rsidRDefault="00644CC9" w:rsidP="00644CC9">
      <w:pPr>
        <w:tabs>
          <w:tab w:val="left" w:pos="426"/>
        </w:tabs>
        <w:spacing w:after="0"/>
        <w:ind w:right="600"/>
        <w:rPr>
          <w:rFonts w:ascii="Times New Roman" w:hAnsi="Times New Roman" w:cs="Times New Roman"/>
          <w:sz w:val="28"/>
          <w:szCs w:val="28"/>
        </w:rPr>
      </w:pPr>
      <w:r>
        <w:rPr>
          <w:rFonts w:ascii="Times New Roman" w:hAnsi="Times New Roman" w:cs="Times New Roman"/>
          <w:sz w:val="28"/>
          <w:szCs w:val="28"/>
        </w:rPr>
        <w:lastRenderedPageBreak/>
        <w:t xml:space="preserve">      г) фонды предприятия;</w:t>
      </w:r>
    </w:p>
    <w:p w:rsidR="00644CC9" w:rsidRDefault="00644CC9" w:rsidP="00644CC9">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ф</w:t>
      </w:r>
      <w:r w:rsidRPr="00E25BF3">
        <w:rPr>
          <w:rFonts w:ascii="Times New Roman" w:hAnsi="Times New Roman" w:cs="Times New Roman"/>
          <w:sz w:val="28"/>
          <w:szCs w:val="28"/>
        </w:rPr>
        <w:t>онды, полнос</w:t>
      </w:r>
      <w:r>
        <w:rPr>
          <w:rFonts w:ascii="Times New Roman" w:hAnsi="Times New Roman" w:cs="Times New Roman"/>
          <w:sz w:val="28"/>
          <w:szCs w:val="28"/>
        </w:rPr>
        <w:t xml:space="preserve">тью потребляемые в </w:t>
      </w:r>
      <w:r w:rsidRPr="00E25BF3">
        <w:rPr>
          <w:rFonts w:ascii="Times New Roman" w:hAnsi="Times New Roman" w:cs="Times New Roman"/>
          <w:sz w:val="28"/>
          <w:szCs w:val="28"/>
        </w:rPr>
        <w:t xml:space="preserve">процессе производства и </w:t>
      </w:r>
    </w:p>
    <w:p w:rsidR="00644CC9" w:rsidRPr="00E25BF3" w:rsidRDefault="00644CC9" w:rsidP="00644CC9">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перено</w:t>
      </w:r>
      <w:r>
        <w:rPr>
          <w:rFonts w:ascii="Times New Roman" w:hAnsi="Times New Roman" w:cs="Times New Roman"/>
          <w:sz w:val="28"/>
          <w:szCs w:val="28"/>
        </w:rPr>
        <w:t xml:space="preserve">сящие свою стоимость </w:t>
      </w:r>
      <w:r w:rsidRPr="00E25BF3">
        <w:rPr>
          <w:rFonts w:ascii="Times New Roman" w:hAnsi="Times New Roman" w:cs="Times New Roman"/>
          <w:sz w:val="28"/>
          <w:szCs w:val="28"/>
        </w:rPr>
        <w:t>на готовый продукт.</w:t>
      </w:r>
    </w:p>
    <w:p w:rsidR="00644CC9" w:rsidRPr="00E25BF3" w:rsidRDefault="00644CC9" w:rsidP="00644CC9">
      <w:pPr>
        <w:tabs>
          <w:tab w:val="left" w:pos="426"/>
        </w:tabs>
        <w:spacing w:before="180" w:after="0"/>
        <w:rPr>
          <w:rFonts w:ascii="Times New Roman" w:hAnsi="Times New Roman" w:cs="Times New Roman"/>
          <w:sz w:val="28"/>
          <w:szCs w:val="28"/>
        </w:rPr>
      </w:pPr>
      <w:r w:rsidRPr="00E25BF3">
        <w:rPr>
          <w:rFonts w:ascii="Times New Roman" w:hAnsi="Times New Roman" w:cs="Times New Roman"/>
          <w:sz w:val="28"/>
          <w:szCs w:val="28"/>
        </w:rPr>
        <w:t>19. Объектами инвестиционной деятельности являются: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 ц</w:t>
      </w:r>
      <w:r w:rsidRPr="00E25BF3">
        <w:rPr>
          <w:rFonts w:ascii="Times New Roman" w:hAnsi="Times New Roman" w:cs="Times New Roman"/>
          <w:sz w:val="28"/>
          <w:szCs w:val="28"/>
        </w:rPr>
        <w:t xml:space="preserve">енные бумаги </w:t>
      </w:r>
      <w:r>
        <w:rPr>
          <w:rFonts w:ascii="Times New Roman" w:hAnsi="Times New Roman" w:cs="Times New Roman"/>
          <w:sz w:val="28"/>
          <w:szCs w:val="28"/>
        </w:rPr>
        <w:t>(</w:t>
      </w:r>
      <w:r w:rsidRPr="00E25BF3">
        <w:rPr>
          <w:rFonts w:ascii="Times New Roman" w:hAnsi="Times New Roman" w:cs="Times New Roman"/>
          <w:sz w:val="28"/>
          <w:szCs w:val="28"/>
        </w:rPr>
        <w:t>акции, облигации и др.</w:t>
      </w:r>
      <w:r>
        <w:rPr>
          <w:rFonts w:ascii="Times New Roman" w:hAnsi="Times New Roman" w:cs="Times New Roman"/>
          <w:sz w:val="28"/>
          <w:szCs w:val="28"/>
        </w:rPr>
        <w:t>);</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w:t>
      </w:r>
      <w:r>
        <w:rPr>
          <w:rFonts w:ascii="Times New Roman" w:hAnsi="Times New Roman" w:cs="Times New Roman"/>
          <w:sz w:val="28"/>
          <w:szCs w:val="28"/>
        </w:rPr>
        <w:t>и</w:t>
      </w:r>
      <w:r w:rsidRPr="00E25BF3">
        <w:rPr>
          <w:rFonts w:ascii="Times New Roman" w:hAnsi="Times New Roman" w:cs="Times New Roman"/>
          <w:sz w:val="28"/>
          <w:szCs w:val="28"/>
        </w:rPr>
        <w:t>мущественные пра</w:t>
      </w:r>
      <w:r>
        <w:rPr>
          <w:rFonts w:ascii="Times New Roman" w:hAnsi="Times New Roman" w:cs="Times New Roman"/>
          <w:sz w:val="28"/>
          <w:szCs w:val="28"/>
        </w:rPr>
        <w:t xml:space="preserve">ва и права на интеллектуальную </w:t>
      </w:r>
      <w:r w:rsidRPr="00E25BF3">
        <w:rPr>
          <w:rFonts w:ascii="Times New Roman" w:hAnsi="Times New Roman" w:cs="Times New Roman"/>
          <w:sz w:val="28"/>
          <w:szCs w:val="28"/>
        </w:rPr>
        <w:t>собст</w:t>
      </w:r>
      <w:r w:rsidRPr="00E25BF3">
        <w:rPr>
          <w:rFonts w:ascii="Times New Roman" w:hAnsi="Times New Roman" w:cs="Times New Roman"/>
          <w:sz w:val="28"/>
          <w:szCs w:val="28"/>
        </w:rPr>
        <w:softHyphen/>
        <w:t>венность</w:t>
      </w:r>
      <w:r>
        <w:rPr>
          <w:rFonts w:ascii="Times New Roman" w:hAnsi="Times New Roman" w:cs="Times New Roman"/>
          <w:sz w:val="28"/>
          <w:szCs w:val="28"/>
        </w:rPr>
        <w:t>;</w:t>
      </w:r>
    </w:p>
    <w:p w:rsidR="00644CC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 денежные вклады;</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 д</w:t>
      </w:r>
      <w:r w:rsidRPr="00E25BF3">
        <w:rPr>
          <w:rFonts w:ascii="Times New Roman" w:hAnsi="Times New Roman" w:cs="Times New Roman"/>
          <w:sz w:val="28"/>
          <w:szCs w:val="28"/>
        </w:rPr>
        <w:t>еятельность организации</w:t>
      </w:r>
      <w:r>
        <w:rPr>
          <w:rFonts w:ascii="Times New Roman" w:hAnsi="Times New Roman" w:cs="Times New Roman"/>
          <w:sz w:val="28"/>
          <w:szCs w:val="28"/>
        </w:rPr>
        <w:t>;</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 прибыль.</w:t>
      </w:r>
    </w:p>
    <w:p w:rsidR="00644CC9" w:rsidRPr="00E25BF3" w:rsidRDefault="00644CC9" w:rsidP="00644CC9">
      <w:pPr>
        <w:tabs>
          <w:tab w:val="left" w:pos="426"/>
        </w:tabs>
        <w:spacing w:before="180" w:after="0"/>
        <w:rPr>
          <w:rFonts w:ascii="Times New Roman" w:hAnsi="Times New Roman" w:cs="Times New Roman"/>
          <w:sz w:val="28"/>
          <w:szCs w:val="28"/>
        </w:rPr>
      </w:pPr>
      <w:r w:rsidRPr="006B5513">
        <w:rPr>
          <w:rFonts w:ascii="Times New Roman" w:hAnsi="Times New Roman" w:cs="Times New Roman"/>
          <w:sz w:val="28"/>
          <w:szCs w:val="28"/>
        </w:rPr>
        <w:t>20. Расходы, отражаемые в финансовом плане – это: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прибыль;</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объем капитальных вложений;</w:t>
      </w:r>
    </w:p>
    <w:p w:rsidR="00644CC9" w:rsidRDefault="00644CC9" w:rsidP="00644CC9">
      <w:pPr>
        <w:tabs>
          <w:tab w:val="left" w:pos="426"/>
        </w:tabs>
        <w:spacing w:before="6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w:t>
      </w:r>
      <w:r>
        <w:rPr>
          <w:rFonts w:ascii="Times New Roman" w:hAnsi="Times New Roman" w:cs="Times New Roman"/>
          <w:sz w:val="28"/>
          <w:szCs w:val="28"/>
        </w:rPr>
        <w:t>кредиты;</w:t>
      </w:r>
    </w:p>
    <w:p w:rsidR="00644CC9" w:rsidRPr="00E25BF3" w:rsidRDefault="00644CC9" w:rsidP="00644CC9">
      <w:pPr>
        <w:tabs>
          <w:tab w:val="left" w:pos="426"/>
        </w:tabs>
        <w:spacing w:before="6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b/>
          <w:bCs/>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w:t>
      </w:r>
      <w:r>
        <w:rPr>
          <w:rFonts w:ascii="Times New Roman" w:hAnsi="Times New Roman" w:cs="Times New Roman"/>
          <w:sz w:val="28"/>
          <w:szCs w:val="28"/>
        </w:rPr>
        <w:t>з</w:t>
      </w:r>
      <w:r w:rsidRPr="00E25BF3">
        <w:rPr>
          <w:rFonts w:ascii="Times New Roman" w:hAnsi="Times New Roman" w:cs="Times New Roman"/>
          <w:sz w:val="28"/>
          <w:szCs w:val="28"/>
        </w:rPr>
        <w:t>атраты на прои</w:t>
      </w:r>
      <w:r>
        <w:rPr>
          <w:rFonts w:ascii="Times New Roman" w:hAnsi="Times New Roman" w:cs="Times New Roman"/>
          <w:sz w:val="28"/>
          <w:szCs w:val="28"/>
        </w:rPr>
        <w:t>зводство и реализацию продукции;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ф</w:t>
      </w:r>
      <w:r w:rsidRPr="00E25BF3">
        <w:rPr>
          <w:rFonts w:ascii="Times New Roman" w:hAnsi="Times New Roman" w:cs="Times New Roman"/>
          <w:sz w:val="28"/>
          <w:szCs w:val="28"/>
        </w:rPr>
        <w:t>онды предприятия.</w:t>
      </w:r>
    </w:p>
    <w:p w:rsidR="00644CC9" w:rsidRPr="00E25BF3" w:rsidRDefault="00644CC9" w:rsidP="00644CC9">
      <w:pPr>
        <w:tabs>
          <w:tab w:val="left" w:pos="426"/>
        </w:tabs>
        <w:spacing w:before="400" w:after="0"/>
        <w:rPr>
          <w:rFonts w:ascii="Times New Roman" w:hAnsi="Times New Roman" w:cs="Times New Roman"/>
          <w:sz w:val="28"/>
          <w:szCs w:val="28"/>
        </w:rPr>
      </w:pPr>
      <w:r w:rsidRPr="00E25BF3">
        <w:rPr>
          <w:rFonts w:ascii="Times New Roman" w:hAnsi="Times New Roman" w:cs="Times New Roman"/>
          <w:sz w:val="28"/>
          <w:szCs w:val="28"/>
        </w:rPr>
        <w:t>21. Финансовые ресурсы организации включают:</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 уставной капитал;</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 прибыль;</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в) амортизационные отчисления;</w:t>
      </w:r>
    </w:p>
    <w:p w:rsidR="00644CC9" w:rsidRPr="00E25BF3" w:rsidRDefault="00644CC9" w:rsidP="00644CC9">
      <w:pPr>
        <w:tabs>
          <w:tab w:val="left" w:pos="426"/>
        </w:tabs>
        <w:spacing w:before="40" w:after="0"/>
        <w:jc w:val="both"/>
        <w:rPr>
          <w:rFonts w:ascii="Times New Roman" w:hAnsi="Times New Roman" w:cs="Times New Roman"/>
          <w:sz w:val="28"/>
          <w:szCs w:val="28"/>
        </w:rPr>
      </w:pPr>
      <w:r>
        <w:rPr>
          <w:rFonts w:ascii="Times New Roman" w:hAnsi="Times New Roman" w:cs="Times New Roman"/>
          <w:sz w:val="28"/>
          <w:szCs w:val="28"/>
        </w:rPr>
        <w:t xml:space="preserve">       г) д</w:t>
      </w:r>
      <w:r w:rsidRPr="00E25BF3">
        <w:rPr>
          <w:rFonts w:ascii="Times New Roman" w:hAnsi="Times New Roman" w:cs="Times New Roman"/>
          <w:sz w:val="28"/>
          <w:szCs w:val="28"/>
        </w:rPr>
        <w:t xml:space="preserve">енежные средства, имеющиеся в распоряжении </w:t>
      </w:r>
      <w:r>
        <w:rPr>
          <w:rFonts w:ascii="Times New Roman" w:hAnsi="Times New Roman" w:cs="Times New Roman"/>
          <w:sz w:val="28"/>
          <w:szCs w:val="28"/>
        </w:rPr>
        <w:t>организации;</w:t>
      </w:r>
    </w:p>
    <w:p w:rsidR="00644CC9" w:rsidRPr="00E25BF3" w:rsidRDefault="00644CC9" w:rsidP="00644CC9">
      <w:pPr>
        <w:pStyle w:val="FR1"/>
        <w:tabs>
          <w:tab w:val="left" w:pos="426"/>
        </w:tabs>
        <w:spacing w:line="276" w:lineRule="auto"/>
        <w:ind w:left="0"/>
        <w:rPr>
          <w:rFonts w:ascii="Times New Roman" w:hAnsi="Times New Roman" w:cs="Times New Roman"/>
        </w:rPr>
      </w:pPr>
      <w:r>
        <w:rPr>
          <w:rFonts w:ascii="Times New Roman" w:hAnsi="Times New Roman" w:cs="Times New Roman"/>
        </w:rPr>
        <w:t xml:space="preserve">        д)</w:t>
      </w:r>
      <w:r w:rsidRPr="00E25BF3">
        <w:rPr>
          <w:rFonts w:ascii="Times New Roman" w:hAnsi="Times New Roman" w:cs="Times New Roman"/>
        </w:rPr>
        <w:t xml:space="preserve"> </w:t>
      </w:r>
      <w:r>
        <w:rPr>
          <w:rFonts w:ascii="Times New Roman" w:hAnsi="Times New Roman" w:cs="Times New Roman"/>
        </w:rPr>
        <w:t>к</w:t>
      </w:r>
      <w:r w:rsidRPr="00E25BF3">
        <w:rPr>
          <w:rFonts w:ascii="Times New Roman" w:hAnsi="Times New Roman" w:cs="Times New Roman"/>
        </w:rPr>
        <w:t>апитал.</w:t>
      </w:r>
    </w:p>
    <w:p w:rsidR="00644CC9" w:rsidRPr="006B5513" w:rsidRDefault="00644CC9" w:rsidP="003843D8">
      <w:pPr>
        <w:numPr>
          <w:ilvl w:val="0"/>
          <w:numId w:val="9"/>
        </w:numPr>
        <w:tabs>
          <w:tab w:val="left" w:pos="426"/>
        </w:tabs>
        <w:spacing w:before="220" w:after="0"/>
        <w:ind w:left="0" w:firstLine="0"/>
        <w:rPr>
          <w:rFonts w:ascii="Times New Roman" w:hAnsi="Times New Roman" w:cs="Times New Roman"/>
          <w:sz w:val="28"/>
          <w:szCs w:val="28"/>
        </w:rPr>
      </w:pPr>
      <w:r w:rsidRPr="00E25BF3">
        <w:rPr>
          <w:rFonts w:ascii="Times New Roman" w:hAnsi="Times New Roman" w:cs="Times New Roman"/>
          <w:sz w:val="28"/>
          <w:szCs w:val="28"/>
        </w:rPr>
        <w:t>Границы фин</w:t>
      </w:r>
      <w:r>
        <w:rPr>
          <w:rFonts w:ascii="Times New Roman" w:hAnsi="Times New Roman" w:cs="Times New Roman"/>
          <w:sz w:val="28"/>
          <w:szCs w:val="28"/>
        </w:rPr>
        <w:t xml:space="preserve">ансовой устойчивости организации </w:t>
      </w:r>
      <w:r w:rsidRPr="006B5513">
        <w:rPr>
          <w:rFonts w:ascii="Times New Roman" w:hAnsi="Times New Roman" w:cs="Times New Roman"/>
          <w:sz w:val="28"/>
          <w:szCs w:val="28"/>
        </w:rPr>
        <w:t>определяются: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 н</w:t>
      </w:r>
      <w:r w:rsidRPr="00E25BF3">
        <w:rPr>
          <w:rFonts w:ascii="Times New Roman" w:hAnsi="Times New Roman" w:cs="Times New Roman"/>
          <w:sz w:val="28"/>
          <w:szCs w:val="28"/>
        </w:rPr>
        <w:t>едоста</w:t>
      </w:r>
      <w:r>
        <w:rPr>
          <w:rFonts w:ascii="Times New Roman" w:hAnsi="Times New Roman" w:cs="Times New Roman"/>
          <w:sz w:val="28"/>
          <w:szCs w:val="28"/>
        </w:rPr>
        <w:t>точной финансовой устойчивостью;</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 и</w:t>
      </w:r>
      <w:r w:rsidRPr="00E25BF3">
        <w:rPr>
          <w:rFonts w:ascii="Times New Roman" w:hAnsi="Times New Roman" w:cs="Times New Roman"/>
          <w:sz w:val="28"/>
          <w:szCs w:val="28"/>
        </w:rPr>
        <w:t>збы</w:t>
      </w:r>
      <w:r>
        <w:rPr>
          <w:rFonts w:ascii="Times New Roman" w:hAnsi="Times New Roman" w:cs="Times New Roman"/>
          <w:sz w:val="28"/>
          <w:szCs w:val="28"/>
        </w:rPr>
        <w:t>точной финансовой устойчивостью;</w:t>
      </w:r>
      <w:r w:rsidRPr="00E25BF3">
        <w:rPr>
          <w:rFonts w:ascii="Times New Roman" w:hAnsi="Times New Roman" w:cs="Times New Roman"/>
          <w:sz w:val="28"/>
          <w:szCs w:val="28"/>
        </w:rPr>
        <w:t xml:space="preserve"> </w:t>
      </w:r>
    </w:p>
    <w:p w:rsidR="00644CC9"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 с</w:t>
      </w:r>
      <w:r w:rsidRPr="00E25BF3">
        <w:rPr>
          <w:rFonts w:ascii="Times New Roman" w:hAnsi="Times New Roman" w:cs="Times New Roman"/>
          <w:sz w:val="28"/>
          <w:szCs w:val="28"/>
        </w:rPr>
        <w:t>оответствуют требованиям рынка и отвечают потребнос</w:t>
      </w:r>
      <w:r w:rsidRPr="00E25BF3">
        <w:rPr>
          <w:rFonts w:ascii="Times New Roman" w:hAnsi="Times New Roman" w:cs="Times New Roman"/>
          <w:sz w:val="28"/>
          <w:szCs w:val="28"/>
        </w:rPr>
        <w:softHyphen/>
        <w:t xml:space="preserve">тям </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развития предприят</w:t>
      </w:r>
      <w:r>
        <w:rPr>
          <w:rFonts w:ascii="Times New Roman" w:hAnsi="Times New Roman" w:cs="Times New Roman"/>
          <w:sz w:val="28"/>
          <w:szCs w:val="28"/>
        </w:rPr>
        <w:t>ия;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 ликвидностью баланса;</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д) к</w:t>
      </w:r>
      <w:r w:rsidRPr="00E25BF3">
        <w:rPr>
          <w:rFonts w:ascii="Times New Roman" w:hAnsi="Times New Roman" w:cs="Times New Roman"/>
          <w:sz w:val="28"/>
          <w:szCs w:val="28"/>
        </w:rPr>
        <w:t>редитоспособностью.</w:t>
      </w:r>
    </w:p>
    <w:p w:rsidR="00644CC9" w:rsidRPr="00E25BF3" w:rsidRDefault="00644CC9" w:rsidP="00644CC9">
      <w:pPr>
        <w:tabs>
          <w:tab w:val="left" w:pos="426"/>
        </w:tabs>
        <w:spacing w:before="160" w:after="0"/>
        <w:rPr>
          <w:rFonts w:ascii="Times New Roman" w:hAnsi="Times New Roman" w:cs="Times New Roman"/>
          <w:sz w:val="28"/>
          <w:szCs w:val="28"/>
        </w:rPr>
      </w:pPr>
      <w:r w:rsidRPr="00E25BF3">
        <w:rPr>
          <w:rFonts w:ascii="Times New Roman" w:hAnsi="Times New Roman" w:cs="Times New Roman"/>
          <w:sz w:val="28"/>
          <w:szCs w:val="28"/>
        </w:rPr>
        <w:t>23. Организация оборотных средств включает:</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 о</w:t>
      </w:r>
      <w:r w:rsidRPr="00E25BF3">
        <w:rPr>
          <w:rFonts w:ascii="Times New Roman" w:hAnsi="Times New Roman" w:cs="Times New Roman"/>
          <w:sz w:val="28"/>
          <w:szCs w:val="28"/>
        </w:rPr>
        <w:t xml:space="preserve">пределение состава и структуры оборотных </w:t>
      </w:r>
      <w:r>
        <w:rPr>
          <w:rFonts w:ascii="Times New Roman" w:hAnsi="Times New Roman" w:cs="Times New Roman"/>
          <w:sz w:val="28"/>
          <w:szCs w:val="28"/>
        </w:rPr>
        <w:t>средств;</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 у</w:t>
      </w:r>
      <w:r w:rsidRPr="00E25BF3">
        <w:rPr>
          <w:rFonts w:ascii="Times New Roman" w:hAnsi="Times New Roman" w:cs="Times New Roman"/>
          <w:sz w:val="28"/>
          <w:szCs w:val="28"/>
        </w:rPr>
        <w:t>становл</w:t>
      </w:r>
      <w:r>
        <w:rPr>
          <w:rFonts w:ascii="Times New Roman" w:hAnsi="Times New Roman" w:cs="Times New Roman"/>
          <w:sz w:val="28"/>
          <w:szCs w:val="28"/>
        </w:rPr>
        <w:t>ение потребности организации в оборотных   средствах;</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о</w:t>
      </w:r>
      <w:r w:rsidRPr="00E25BF3">
        <w:rPr>
          <w:rFonts w:ascii="Times New Roman" w:hAnsi="Times New Roman" w:cs="Times New Roman"/>
          <w:sz w:val="28"/>
          <w:szCs w:val="28"/>
        </w:rPr>
        <w:t>пределение источников формирования оборотных средств</w:t>
      </w:r>
      <w:r>
        <w:rPr>
          <w:rFonts w:ascii="Times New Roman" w:hAnsi="Times New Roman" w:cs="Times New Roman"/>
          <w:sz w:val="28"/>
          <w:szCs w:val="28"/>
        </w:rPr>
        <w:t>;</w:t>
      </w:r>
    </w:p>
    <w:p w:rsidR="00644CC9" w:rsidRPr="00E25BF3" w:rsidRDefault="00644CC9" w:rsidP="00644CC9">
      <w:pPr>
        <w:tabs>
          <w:tab w:val="left" w:pos="426"/>
        </w:tabs>
        <w:spacing w:after="0"/>
        <w:ind w:right="60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р</w:t>
      </w:r>
      <w:r w:rsidRPr="00E25BF3">
        <w:rPr>
          <w:rFonts w:ascii="Times New Roman" w:hAnsi="Times New Roman" w:cs="Times New Roman"/>
          <w:sz w:val="28"/>
          <w:szCs w:val="28"/>
        </w:rPr>
        <w:t>ас</w:t>
      </w:r>
      <w:r>
        <w:rPr>
          <w:rFonts w:ascii="Times New Roman" w:hAnsi="Times New Roman" w:cs="Times New Roman"/>
          <w:sz w:val="28"/>
          <w:szCs w:val="28"/>
        </w:rPr>
        <w:t>чет норматива оборотных средств;</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after="0"/>
        <w:ind w:right="60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w:t>
      </w:r>
      <w:r>
        <w:rPr>
          <w:rFonts w:ascii="Times New Roman" w:hAnsi="Times New Roman" w:cs="Times New Roman"/>
          <w:sz w:val="28"/>
          <w:szCs w:val="28"/>
        </w:rPr>
        <w:t>э</w:t>
      </w:r>
      <w:r w:rsidRPr="00E25BF3">
        <w:rPr>
          <w:rFonts w:ascii="Times New Roman" w:hAnsi="Times New Roman" w:cs="Times New Roman"/>
          <w:sz w:val="28"/>
          <w:szCs w:val="28"/>
        </w:rPr>
        <w:t>ффе</w:t>
      </w:r>
      <w:r>
        <w:rPr>
          <w:rFonts w:ascii="Times New Roman" w:hAnsi="Times New Roman" w:cs="Times New Roman"/>
          <w:sz w:val="28"/>
          <w:szCs w:val="28"/>
        </w:rPr>
        <w:t>ктивное использование оборотных</w:t>
      </w:r>
      <w:r w:rsidRPr="00E25BF3">
        <w:rPr>
          <w:rFonts w:ascii="Times New Roman" w:hAnsi="Times New Roman" w:cs="Times New Roman"/>
          <w:sz w:val="28"/>
          <w:szCs w:val="28"/>
        </w:rPr>
        <w:t xml:space="preserve"> средств.</w:t>
      </w:r>
    </w:p>
    <w:p w:rsidR="00644CC9" w:rsidRPr="00E25BF3" w:rsidRDefault="00644CC9" w:rsidP="00644CC9">
      <w:pPr>
        <w:tabs>
          <w:tab w:val="left" w:pos="426"/>
        </w:tabs>
        <w:spacing w:after="0"/>
        <w:ind w:right="600"/>
        <w:rPr>
          <w:rFonts w:ascii="Times New Roman" w:hAnsi="Times New Roman" w:cs="Times New Roman"/>
          <w:sz w:val="28"/>
          <w:szCs w:val="28"/>
        </w:rPr>
      </w:pPr>
    </w:p>
    <w:p w:rsidR="00644CC9" w:rsidRPr="00E25BF3" w:rsidRDefault="00644CC9" w:rsidP="00644CC9">
      <w:pPr>
        <w:tabs>
          <w:tab w:val="left" w:pos="567"/>
        </w:tabs>
        <w:spacing w:before="60" w:after="0"/>
        <w:jc w:val="both"/>
        <w:rPr>
          <w:rFonts w:ascii="Times New Roman" w:hAnsi="Times New Roman" w:cs="Times New Roman"/>
          <w:sz w:val="28"/>
          <w:szCs w:val="28"/>
        </w:rPr>
      </w:pPr>
      <w:r w:rsidRPr="00E25BF3">
        <w:rPr>
          <w:rFonts w:ascii="Times New Roman" w:hAnsi="Times New Roman" w:cs="Times New Roman"/>
          <w:sz w:val="28"/>
          <w:szCs w:val="28"/>
        </w:rPr>
        <w:t>24.</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Чем должны располагать участники инвестиционной деятельности: </w:t>
      </w:r>
    </w:p>
    <w:p w:rsidR="00644CC9" w:rsidRPr="00E25BF3" w:rsidRDefault="00644CC9" w:rsidP="00644CC9">
      <w:pPr>
        <w:tabs>
          <w:tab w:val="left" w:pos="426"/>
        </w:tabs>
        <w:spacing w:before="60" w:after="0"/>
        <w:rPr>
          <w:rFonts w:ascii="Times New Roman" w:hAnsi="Times New Roman" w:cs="Times New Roman"/>
          <w:sz w:val="28"/>
          <w:szCs w:val="28"/>
        </w:rPr>
      </w:pPr>
      <w:r>
        <w:rPr>
          <w:rFonts w:ascii="Times New Roman" w:hAnsi="Times New Roman" w:cs="Times New Roman"/>
          <w:sz w:val="28"/>
          <w:szCs w:val="28"/>
        </w:rPr>
        <w:t xml:space="preserve">     а) лицензией;</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бизнес-планом;</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ценными бумагами;</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w:t>
      </w:r>
      <w:r w:rsidRPr="00E25BF3">
        <w:rPr>
          <w:rFonts w:ascii="Times New Roman" w:hAnsi="Times New Roman" w:cs="Times New Roman"/>
          <w:sz w:val="28"/>
          <w:szCs w:val="28"/>
        </w:rPr>
        <w:t xml:space="preserve"> </w:t>
      </w:r>
      <w:r>
        <w:rPr>
          <w:rFonts w:ascii="Times New Roman" w:hAnsi="Times New Roman" w:cs="Times New Roman"/>
          <w:sz w:val="28"/>
          <w:szCs w:val="28"/>
        </w:rPr>
        <w:t>с</w:t>
      </w:r>
      <w:r w:rsidRPr="00E25BF3">
        <w:rPr>
          <w:rFonts w:ascii="Times New Roman" w:hAnsi="Times New Roman" w:cs="Times New Roman"/>
          <w:sz w:val="28"/>
          <w:szCs w:val="28"/>
        </w:rPr>
        <w:t>ерти</w:t>
      </w:r>
      <w:r>
        <w:rPr>
          <w:rFonts w:ascii="Times New Roman" w:hAnsi="Times New Roman" w:cs="Times New Roman"/>
          <w:sz w:val="28"/>
          <w:szCs w:val="28"/>
        </w:rPr>
        <w:t>фикатом на право осуществления инвестиционной деятельности;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одовым отчетом.</w:t>
      </w:r>
    </w:p>
    <w:p w:rsidR="00644CC9" w:rsidRPr="00E25BF3" w:rsidRDefault="00644CC9" w:rsidP="00644CC9">
      <w:pPr>
        <w:tabs>
          <w:tab w:val="left" w:pos="426"/>
        </w:tabs>
        <w:spacing w:before="180" w:after="0"/>
        <w:rPr>
          <w:rFonts w:ascii="Times New Roman" w:hAnsi="Times New Roman" w:cs="Times New Roman"/>
          <w:sz w:val="28"/>
          <w:szCs w:val="28"/>
        </w:rPr>
      </w:pPr>
      <w:r w:rsidRPr="00E25BF3">
        <w:rPr>
          <w:rFonts w:ascii="Times New Roman" w:hAnsi="Times New Roman" w:cs="Times New Roman"/>
          <w:sz w:val="28"/>
          <w:szCs w:val="28"/>
        </w:rPr>
        <w:t xml:space="preserve">25. Доходы, отражаемые в </w:t>
      </w:r>
      <w:r>
        <w:rPr>
          <w:rFonts w:ascii="Times New Roman" w:hAnsi="Times New Roman" w:cs="Times New Roman"/>
          <w:sz w:val="28"/>
          <w:szCs w:val="28"/>
        </w:rPr>
        <w:t xml:space="preserve">финансовом плане организации - </w:t>
      </w:r>
      <w:r w:rsidRPr="00E25BF3">
        <w:rPr>
          <w:rFonts w:ascii="Times New Roman" w:hAnsi="Times New Roman" w:cs="Times New Roman"/>
          <w:sz w:val="28"/>
          <w:szCs w:val="28"/>
        </w:rPr>
        <w:t xml:space="preserve">это: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п</w:t>
      </w:r>
      <w:r w:rsidRPr="00E25BF3">
        <w:rPr>
          <w:rFonts w:ascii="Times New Roman" w:hAnsi="Times New Roman" w:cs="Times New Roman"/>
          <w:sz w:val="28"/>
          <w:szCs w:val="28"/>
        </w:rPr>
        <w:t>рирост норм</w:t>
      </w:r>
      <w:r>
        <w:rPr>
          <w:rFonts w:ascii="Times New Roman" w:hAnsi="Times New Roman" w:cs="Times New Roman"/>
          <w:sz w:val="28"/>
          <w:szCs w:val="28"/>
        </w:rPr>
        <w:t>атива собственных оборотных средств;</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прибыль;</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ассигнования;</w:t>
      </w:r>
    </w:p>
    <w:p w:rsidR="00644CC9" w:rsidRPr="00E25BF3" w:rsidRDefault="00644CC9" w:rsidP="00644CC9">
      <w:pPr>
        <w:tabs>
          <w:tab w:val="left" w:pos="426"/>
        </w:tabs>
        <w:spacing w:before="60" w:after="0"/>
        <w:rPr>
          <w:rFonts w:ascii="Times New Roman" w:hAnsi="Times New Roman" w:cs="Times New Roman"/>
          <w:sz w:val="28"/>
          <w:szCs w:val="28"/>
        </w:rPr>
      </w:pPr>
      <w:r>
        <w:rPr>
          <w:rFonts w:ascii="Times New Roman" w:hAnsi="Times New Roman" w:cs="Times New Roman"/>
          <w:sz w:val="28"/>
          <w:szCs w:val="28"/>
        </w:rPr>
        <w:t xml:space="preserve">     г) кредиты;</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b/>
          <w:bCs/>
          <w:sz w:val="28"/>
          <w:szCs w:val="28"/>
        </w:rPr>
        <w:t xml:space="preserve">     </w:t>
      </w:r>
      <w:r w:rsidRPr="00975196">
        <w:rPr>
          <w:rFonts w:ascii="Times New Roman" w:hAnsi="Times New Roman" w:cs="Times New Roman"/>
          <w:bCs/>
          <w:sz w:val="28"/>
          <w:szCs w:val="28"/>
        </w:rPr>
        <w:t>д)</w:t>
      </w:r>
      <w:r>
        <w:rPr>
          <w:rFonts w:ascii="Times New Roman" w:hAnsi="Times New Roman" w:cs="Times New Roman"/>
          <w:sz w:val="28"/>
          <w:szCs w:val="28"/>
        </w:rPr>
        <w:t xml:space="preserve"> п</w:t>
      </w:r>
      <w:r w:rsidRPr="00E25BF3">
        <w:rPr>
          <w:rFonts w:ascii="Times New Roman" w:hAnsi="Times New Roman" w:cs="Times New Roman"/>
          <w:sz w:val="28"/>
          <w:szCs w:val="28"/>
        </w:rPr>
        <w:t>латежи в бюджет.</w:t>
      </w:r>
    </w:p>
    <w:p w:rsidR="00644CC9" w:rsidRPr="00E25BF3" w:rsidRDefault="00644CC9" w:rsidP="00644CC9">
      <w:pPr>
        <w:tabs>
          <w:tab w:val="left" w:pos="426"/>
        </w:tabs>
        <w:spacing w:before="420" w:after="0"/>
        <w:rPr>
          <w:rFonts w:ascii="Times New Roman" w:hAnsi="Times New Roman" w:cs="Times New Roman"/>
          <w:sz w:val="28"/>
          <w:szCs w:val="28"/>
        </w:rPr>
      </w:pPr>
      <w:r w:rsidRPr="00E25BF3">
        <w:rPr>
          <w:rFonts w:ascii="Times New Roman" w:hAnsi="Times New Roman" w:cs="Times New Roman"/>
          <w:sz w:val="28"/>
          <w:szCs w:val="28"/>
        </w:rPr>
        <w:t>26. Управление финансовыми, ресурсами организации достигается: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у</w:t>
      </w:r>
      <w:r w:rsidRPr="00E25BF3">
        <w:rPr>
          <w:rFonts w:ascii="Times New Roman" w:hAnsi="Times New Roman" w:cs="Times New Roman"/>
          <w:sz w:val="28"/>
          <w:szCs w:val="28"/>
        </w:rPr>
        <w:t>п</w:t>
      </w:r>
      <w:r>
        <w:rPr>
          <w:rFonts w:ascii="Times New Roman" w:hAnsi="Times New Roman" w:cs="Times New Roman"/>
          <w:sz w:val="28"/>
          <w:szCs w:val="28"/>
        </w:rPr>
        <w:t>равлением собственным капиталом;</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б) инвестициями в основной капитал;</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в) и</w:t>
      </w:r>
      <w:r w:rsidRPr="00E25BF3">
        <w:rPr>
          <w:rFonts w:ascii="Times New Roman" w:hAnsi="Times New Roman" w:cs="Times New Roman"/>
          <w:sz w:val="28"/>
          <w:szCs w:val="28"/>
        </w:rPr>
        <w:t>нвестициями</w:t>
      </w:r>
      <w:r>
        <w:rPr>
          <w:rFonts w:ascii="Times New Roman" w:hAnsi="Times New Roman" w:cs="Times New Roman"/>
          <w:sz w:val="28"/>
          <w:szCs w:val="28"/>
        </w:rPr>
        <w:t xml:space="preserve"> в оборотный капитал;</w:t>
      </w:r>
    </w:p>
    <w:p w:rsidR="00644CC9"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 привлечением заемных средств;</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д) э</w:t>
      </w:r>
      <w:r w:rsidRPr="00E25BF3">
        <w:rPr>
          <w:rFonts w:ascii="Times New Roman" w:hAnsi="Times New Roman" w:cs="Times New Roman"/>
          <w:sz w:val="28"/>
          <w:szCs w:val="28"/>
        </w:rPr>
        <w:t>ффективностью использования финансовых ресурсов.</w:t>
      </w:r>
    </w:p>
    <w:p w:rsidR="00644CC9" w:rsidRPr="00E25BF3" w:rsidRDefault="00644CC9" w:rsidP="00644CC9">
      <w:pPr>
        <w:tabs>
          <w:tab w:val="left" w:pos="426"/>
        </w:tabs>
        <w:spacing w:before="180" w:after="0"/>
        <w:rPr>
          <w:rFonts w:ascii="Times New Roman" w:hAnsi="Times New Roman" w:cs="Times New Roman"/>
          <w:sz w:val="28"/>
          <w:szCs w:val="28"/>
        </w:rPr>
      </w:pPr>
      <w:r w:rsidRPr="00E25BF3">
        <w:rPr>
          <w:rFonts w:ascii="Times New Roman" w:hAnsi="Times New Roman" w:cs="Times New Roman"/>
          <w:sz w:val="28"/>
          <w:szCs w:val="28"/>
        </w:rPr>
        <w:t>27. Финансовая устойчивость организации также зависит от:</w:t>
      </w:r>
    </w:p>
    <w:p w:rsidR="00644CC9" w:rsidRDefault="00644CC9" w:rsidP="00644CC9">
      <w:pPr>
        <w:tabs>
          <w:tab w:val="left" w:pos="426"/>
        </w:tabs>
        <w:spacing w:after="0"/>
        <w:ind w:right="2400"/>
        <w:rPr>
          <w:rFonts w:ascii="Times New Roman" w:hAnsi="Times New Roman" w:cs="Times New Roman"/>
          <w:sz w:val="28"/>
          <w:szCs w:val="28"/>
        </w:rPr>
      </w:pPr>
      <w:r>
        <w:rPr>
          <w:rFonts w:ascii="Times New Roman" w:hAnsi="Times New Roman" w:cs="Times New Roman"/>
          <w:sz w:val="28"/>
          <w:szCs w:val="28"/>
        </w:rPr>
        <w:t xml:space="preserve">      а) н</w:t>
      </w:r>
      <w:r w:rsidRPr="00E25BF3">
        <w:rPr>
          <w:rFonts w:ascii="Times New Roman" w:hAnsi="Times New Roman" w:cs="Times New Roman"/>
          <w:sz w:val="28"/>
          <w:szCs w:val="28"/>
        </w:rPr>
        <w:t xml:space="preserve">алоговой и кредитной политики. </w:t>
      </w:r>
    </w:p>
    <w:p w:rsidR="00644CC9" w:rsidRPr="00E25BF3" w:rsidRDefault="00644CC9" w:rsidP="00644CC9">
      <w:pPr>
        <w:tabs>
          <w:tab w:val="left" w:pos="426"/>
        </w:tabs>
        <w:spacing w:after="0"/>
        <w:ind w:right="2400"/>
        <w:rPr>
          <w:rFonts w:ascii="Times New Roman" w:hAnsi="Times New Roman" w:cs="Times New Roman"/>
          <w:sz w:val="28"/>
          <w:szCs w:val="28"/>
        </w:rPr>
      </w:pPr>
      <w:r>
        <w:rPr>
          <w:rFonts w:ascii="Times New Roman" w:hAnsi="Times New Roman" w:cs="Times New Roman"/>
          <w:sz w:val="28"/>
          <w:szCs w:val="28"/>
        </w:rPr>
        <w:t xml:space="preserve">      б) с</w:t>
      </w:r>
      <w:r w:rsidRPr="00E25BF3">
        <w:rPr>
          <w:rFonts w:ascii="Times New Roman" w:hAnsi="Times New Roman" w:cs="Times New Roman"/>
          <w:sz w:val="28"/>
          <w:szCs w:val="28"/>
        </w:rPr>
        <w:t>тепени, разви</w:t>
      </w:r>
      <w:r>
        <w:rPr>
          <w:rFonts w:ascii="Times New Roman" w:hAnsi="Times New Roman" w:cs="Times New Roman"/>
          <w:sz w:val="28"/>
          <w:szCs w:val="28"/>
        </w:rPr>
        <w:t xml:space="preserve">тия финансового </w:t>
      </w:r>
      <w:r w:rsidRPr="00E25BF3">
        <w:rPr>
          <w:rFonts w:ascii="Times New Roman" w:hAnsi="Times New Roman" w:cs="Times New Roman"/>
          <w:sz w:val="28"/>
          <w:szCs w:val="28"/>
        </w:rPr>
        <w:t>рынка.</w:t>
      </w:r>
    </w:p>
    <w:p w:rsidR="00644CC9" w:rsidRPr="00E25BF3" w:rsidRDefault="00644CC9" w:rsidP="00644CC9">
      <w:pPr>
        <w:tabs>
          <w:tab w:val="left" w:pos="426"/>
        </w:tabs>
        <w:spacing w:after="0"/>
        <w:ind w:right="240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в) степени развития страхового </w:t>
      </w:r>
      <w:r w:rsidRPr="00E25BF3">
        <w:rPr>
          <w:rFonts w:ascii="Times New Roman" w:hAnsi="Times New Roman" w:cs="Times New Roman"/>
          <w:sz w:val="28"/>
          <w:szCs w:val="28"/>
        </w:rPr>
        <w:t xml:space="preserve">дела.  </w:t>
      </w:r>
    </w:p>
    <w:p w:rsidR="00644CC9" w:rsidRPr="00E25BF3" w:rsidRDefault="00644CC9" w:rsidP="00644CC9">
      <w:pPr>
        <w:tabs>
          <w:tab w:val="left" w:pos="426"/>
        </w:tabs>
        <w:spacing w:after="0"/>
        <w:ind w:right="240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 в</w:t>
      </w:r>
      <w:r w:rsidRPr="00E25BF3">
        <w:rPr>
          <w:rFonts w:ascii="Times New Roman" w:hAnsi="Times New Roman" w:cs="Times New Roman"/>
          <w:sz w:val="28"/>
          <w:szCs w:val="28"/>
        </w:rPr>
        <w:t xml:space="preserve">нешнеэкономических связей. </w:t>
      </w:r>
    </w:p>
    <w:p w:rsidR="00644CC9" w:rsidRPr="00E25BF3" w:rsidRDefault="00644CC9" w:rsidP="00644CC9">
      <w:pPr>
        <w:tabs>
          <w:tab w:val="left" w:pos="426"/>
        </w:tabs>
        <w:spacing w:after="0"/>
        <w:ind w:right="240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д) у</w:t>
      </w:r>
      <w:r w:rsidRPr="00E25BF3">
        <w:rPr>
          <w:rFonts w:ascii="Times New Roman" w:hAnsi="Times New Roman" w:cs="Times New Roman"/>
          <w:sz w:val="28"/>
          <w:szCs w:val="28"/>
        </w:rPr>
        <w:t>ровня инфляции.</w:t>
      </w:r>
    </w:p>
    <w:p w:rsidR="00644CC9" w:rsidRPr="00E25BF3" w:rsidRDefault="00644CC9" w:rsidP="00644CC9">
      <w:pPr>
        <w:tabs>
          <w:tab w:val="left" w:pos="426"/>
        </w:tabs>
        <w:spacing w:before="180" w:after="0"/>
        <w:rPr>
          <w:rFonts w:ascii="Times New Roman" w:hAnsi="Times New Roman" w:cs="Times New Roman"/>
          <w:sz w:val="28"/>
          <w:szCs w:val="28"/>
        </w:rPr>
      </w:pPr>
      <w:r w:rsidRPr="00E25BF3">
        <w:rPr>
          <w:rFonts w:ascii="Times New Roman" w:hAnsi="Times New Roman" w:cs="Times New Roman"/>
          <w:sz w:val="28"/>
          <w:szCs w:val="28"/>
        </w:rPr>
        <w:t>28. Какие существуют источники формирования оборотных средств:</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 амортизация;</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собственные;</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в) заемные;</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 привлеченные;</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ссигнования из бюджета.</w:t>
      </w:r>
    </w:p>
    <w:p w:rsidR="00644CC9" w:rsidRPr="00E25BF3" w:rsidRDefault="00644CC9" w:rsidP="00644CC9">
      <w:pPr>
        <w:tabs>
          <w:tab w:val="left" w:pos="426"/>
        </w:tabs>
        <w:spacing w:before="160" w:after="0"/>
        <w:rPr>
          <w:rFonts w:ascii="Times New Roman" w:hAnsi="Times New Roman" w:cs="Times New Roman"/>
          <w:sz w:val="28"/>
          <w:szCs w:val="28"/>
        </w:rPr>
      </w:pPr>
      <w:r w:rsidRPr="00E25BF3">
        <w:rPr>
          <w:rFonts w:ascii="Times New Roman" w:hAnsi="Times New Roman" w:cs="Times New Roman"/>
          <w:sz w:val="28"/>
          <w:szCs w:val="28"/>
        </w:rPr>
        <w:t>29. Инвестиционная деятельность финансируется за счет:</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а) прибыли;</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д</w:t>
      </w:r>
      <w:r w:rsidRPr="00E25BF3">
        <w:rPr>
          <w:rFonts w:ascii="Times New Roman" w:hAnsi="Times New Roman" w:cs="Times New Roman"/>
          <w:sz w:val="28"/>
          <w:szCs w:val="28"/>
        </w:rPr>
        <w:t>ене</w:t>
      </w:r>
      <w:r>
        <w:rPr>
          <w:rFonts w:ascii="Times New Roman" w:hAnsi="Times New Roman" w:cs="Times New Roman"/>
          <w:sz w:val="28"/>
          <w:szCs w:val="28"/>
        </w:rPr>
        <w:t>жных средств и местных бюджетов;</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 иностранных инвестиций;</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г) з</w:t>
      </w:r>
      <w:r w:rsidRPr="00E25BF3">
        <w:rPr>
          <w:rFonts w:ascii="Times New Roman" w:hAnsi="Times New Roman" w:cs="Times New Roman"/>
          <w:sz w:val="28"/>
          <w:szCs w:val="28"/>
        </w:rPr>
        <w:t>аемных финансовых с</w:t>
      </w:r>
      <w:r>
        <w:rPr>
          <w:rFonts w:ascii="Times New Roman" w:hAnsi="Times New Roman" w:cs="Times New Roman"/>
          <w:sz w:val="28"/>
          <w:szCs w:val="28"/>
        </w:rPr>
        <w:t>редств инвестора;</w:t>
      </w:r>
    </w:p>
    <w:p w:rsidR="00644CC9" w:rsidRPr="00E25BF3" w:rsidRDefault="00644CC9" w:rsidP="00644CC9">
      <w:pPr>
        <w:tabs>
          <w:tab w:val="left" w:pos="426"/>
        </w:tabs>
        <w:spacing w:after="0"/>
        <w:rPr>
          <w:rFonts w:ascii="Times New Roman" w:hAnsi="Times New Roman" w:cs="Times New Roman"/>
          <w:sz w:val="28"/>
          <w:szCs w:val="28"/>
        </w:rPr>
      </w:pPr>
      <w:r>
        <w:rPr>
          <w:rFonts w:ascii="Times New Roman" w:hAnsi="Times New Roman" w:cs="Times New Roman"/>
          <w:sz w:val="28"/>
          <w:szCs w:val="28"/>
        </w:rPr>
        <w:t xml:space="preserve">      д) с</w:t>
      </w:r>
      <w:r w:rsidRPr="00E25BF3">
        <w:rPr>
          <w:rFonts w:ascii="Times New Roman" w:hAnsi="Times New Roman" w:cs="Times New Roman"/>
          <w:sz w:val="28"/>
          <w:szCs w:val="28"/>
        </w:rPr>
        <w:t>редств от продажи акций.</w:t>
      </w:r>
    </w:p>
    <w:p w:rsidR="00644CC9" w:rsidRPr="00E25BF3" w:rsidRDefault="00644CC9" w:rsidP="00644CC9">
      <w:pPr>
        <w:tabs>
          <w:tab w:val="left" w:pos="426"/>
        </w:tabs>
        <w:spacing w:after="0"/>
        <w:rPr>
          <w:rFonts w:ascii="Times New Roman" w:hAnsi="Times New Roman" w:cs="Times New Roman"/>
          <w:sz w:val="28"/>
          <w:szCs w:val="28"/>
        </w:rPr>
      </w:pPr>
    </w:p>
    <w:p w:rsidR="00644CC9" w:rsidRPr="00E25BF3" w:rsidRDefault="00644CC9" w:rsidP="00644CC9">
      <w:pPr>
        <w:tabs>
          <w:tab w:val="left" w:pos="426"/>
        </w:tabs>
        <w:spacing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0</w:t>
      </w:r>
      <w:r w:rsidRPr="00E25BF3">
        <w:rPr>
          <w:rFonts w:ascii="Times New Roman" w:hAnsi="Times New Roman" w:cs="Times New Roman"/>
          <w:sz w:val="28"/>
          <w:szCs w:val="28"/>
        </w:rPr>
        <w:t>. Финансовый результат де</w:t>
      </w:r>
      <w:r>
        <w:rPr>
          <w:rFonts w:ascii="Times New Roman" w:hAnsi="Times New Roman" w:cs="Times New Roman"/>
          <w:sz w:val="28"/>
          <w:szCs w:val="28"/>
        </w:rPr>
        <w:t xml:space="preserve">ятельности организации состоит </w:t>
      </w:r>
      <w:r w:rsidRPr="00E25BF3">
        <w:rPr>
          <w:rFonts w:ascii="Times New Roman" w:hAnsi="Times New Roman" w:cs="Times New Roman"/>
          <w:sz w:val="28"/>
          <w:szCs w:val="28"/>
        </w:rPr>
        <w:t>из:</w:t>
      </w:r>
    </w:p>
    <w:p w:rsidR="00644CC9" w:rsidRPr="00E25BF3" w:rsidRDefault="00644CC9" w:rsidP="00644CC9">
      <w:pPr>
        <w:tabs>
          <w:tab w:val="left" w:pos="426"/>
        </w:tabs>
        <w:spacing w:before="60" w:after="0"/>
        <w:ind w:right="1797"/>
        <w:rPr>
          <w:rFonts w:ascii="Times New Roman" w:hAnsi="Times New Roman" w:cs="Times New Roman"/>
          <w:sz w:val="28"/>
          <w:szCs w:val="28"/>
        </w:rPr>
      </w:pPr>
      <w:r>
        <w:rPr>
          <w:rFonts w:ascii="Times New Roman" w:hAnsi="Times New Roman" w:cs="Times New Roman"/>
          <w:sz w:val="28"/>
          <w:szCs w:val="28"/>
        </w:rPr>
        <w:t xml:space="preserve">     а) прибыли от реализации продукции;</w:t>
      </w:r>
    </w:p>
    <w:p w:rsidR="00644CC9" w:rsidRPr="00E25BF3" w:rsidRDefault="00644CC9" w:rsidP="00644CC9">
      <w:pPr>
        <w:tabs>
          <w:tab w:val="left" w:pos="426"/>
        </w:tabs>
        <w:spacing w:before="60" w:after="0"/>
        <w:ind w:right="1797"/>
        <w:rPr>
          <w:rFonts w:ascii="Times New Roman" w:hAnsi="Times New Roman" w:cs="Times New Roman"/>
          <w:sz w:val="28"/>
          <w:szCs w:val="28"/>
        </w:rPr>
      </w:pPr>
      <w:r>
        <w:rPr>
          <w:rFonts w:ascii="Times New Roman" w:hAnsi="Times New Roman" w:cs="Times New Roman"/>
          <w:sz w:val="28"/>
          <w:szCs w:val="28"/>
        </w:rPr>
        <w:t xml:space="preserve">     б) доходов от коммерческой деятельности;</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60" w:after="0"/>
        <w:ind w:right="1797"/>
        <w:rPr>
          <w:rFonts w:ascii="Times New Roman" w:hAnsi="Times New Roman" w:cs="Times New Roman"/>
          <w:sz w:val="28"/>
          <w:szCs w:val="28"/>
        </w:rPr>
      </w:pPr>
      <w:r>
        <w:rPr>
          <w:rFonts w:ascii="Times New Roman" w:hAnsi="Times New Roman" w:cs="Times New Roman"/>
          <w:sz w:val="28"/>
          <w:szCs w:val="28"/>
        </w:rPr>
        <w:t xml:space="preserve">     в) прочих доходов  (</w:t>
      </w:r>
      <w:r w:rsidRPr="00E25BF3">
        <w:rPr>
          <w:rFonts w:ascii="Times New Roman" w:hAnsi="Times New Roman" w:cs="Times New Roman"/>
          <w:sz w:val="28"/>
          <w:szCs w:val="28"/>
        </w:rPr>
        <w:t>расходо</w:t>
      </w:r>
      <w:r>
        <w:rPr>
          <w:rFonts w:ascii="Times New Roman" w:hAnsi="Times New Roman" w:cs="Times New Roman"/>
          <w:sz w:val="28"/>
          <w:szCs w:val="28"/>
        </w:rPr>
        <w:t>в);</w:t>
      </w:r>
    </w:p>
    <w:p w:rsidR="00644CC9" w:rsidRPr="00E25BF3" w:rsidRDefault="00644CC9" w:rsidP="00644CC9">
      <w:pPr>
        <w:tabs>
          <w:tab w:val="left" w:pos="426"/>
        </w:tabs>
        <w:spacing w:before="60" w:after="0"/>
        <w:ind w:right="1797"/>
        <w:rPr>
          <w:rFonts w:ascii="Times New Roman" w:hAnsi="Times New Roman" w:cs="Times New Roman"/>
          <w:sz w:val="28"/>
          <w:szCs w:val="28"/>
        </w:rPr>
      </w:pPr>
      <w:r>
        <w:rPr>
          <w:rFonts w:ascii="Times New Roman" w:hAnsi="Times New Roman" w:cs="Times New Roman"/>
          <w:sz w:val="28"/>
          <w:szCs w:val="28"/>
        </w:rPr>
        <w:t xml:space="preserve">     г) балансовой прибыли;</w:t>
      </w:r>
    </w:p>
    <w:p w:rsidR="00644CC9" w:rsidRPr="00E25BF3" w:rsidRDefault="00644CC9" w:rsidP="00644CC9">
      <w:pPr>
        <w:tabs>
          <w:tab w:val="left" w:pos="426"/>
        </w:tabs>
        <w:spacing w:before="60" w:after="0"/>
        <w:ind w:right="1797"/>
        <w:rPr>
          <w:rFonts w:ascii="Times New Roman" w:hAnsi="Times New Roman" w:cs="Times New Roman"/>
          <w:sz w:val="28"/>
          <w:szCs w:val="28"/>
        </w:rPr>
      </w:pPr>
      <w:r>
        <w:rPr>
          <w:rFonts w:ascii="Times New Roman" w:hAnsi="Times New Roman" w:cs="Times New Roman"/>
          <w:sz w:val="28"/>
          <w:szCs w:val="28"/>
        </w:rPr>
        <w:t xml:space="preserve">     д) э</w:t>
      </w:r>
      <w:r w:rsidRPr="00E25BF3">
        <w:rPr>
          <w:rFonts w:ascii="Times New Roman" w:hAnsi="Times New Roman" w:cs="Times New Roman"/>
          <w:sz w:val="28"/>
          <w:szCs w:val="28"/>
        </w:rPr>
        <w:t>кономической п</w:t>
      </w:r>
      <w:r>
        <w:rPr>
          <w:rFonts w:ascii="Times New Roman" w:hAnsi="Times New Roman" w:cs="Times New Roman"/>
          <w:sz w:val="28"/>
          <w:szCs w:val="28"/>
        </w:rPr>
        <w:t>рибыли;</w:t>
      </w:r>
    </w:p>
    <w:p w:rsidR="00644CC9" w:rsidRPr="00E25BF3" w:rsidRDefault="00644CC9" w:rsidP="00644CC9">
      <w:pPr>
        <w:tabs>
          <w:tab w:val="left" w:pos="426"/>
        </w:tabs>
        <w:spacing w:before="160"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1</w:t>
      </w:r>
      <w:r w:rsidRPr="00E25BF3">
        <w:rPr>
          <w:rFonts w:ascii="Times New Roman" w:hAnsi="Times New Roman" w:cs="Times New Roman"/>
          <w:sz w:val="28"/>
          <w:szCs w:val="28"/>
        </w:rPr>
        <w:t>. Влияние инфляции на финансовое состояние организации:</w:t>
      </w:r>
    </w:p>
    <w:p w:rsidR="00644CC9" w:rsidRPr="00E25BF3" w:rsidRDefault="00644CC9" w:rsidP="00644CC9">
      <w:pPr>
        <w:tabs>
          <w:tab w:val="left" w:pos="426"/>
        </w:tabs>
        <w:spacing w:before="60" w:after="0"/>
        <w:jc w:val="both"/>
        <w:rPr>
          <w:rFonts w:ascii="Times New Roman" w:hAnsi="Times New Roman" w:cs="Times New Roman"/>
          <w:sz w:val="28"/>
          <w:szCs w:val="28"/>
        </w:rPr>
      </w:pPr>
      <w:r>
        <w:rPr>
          <w:rFonts w:ascii="Times New Roman" w:hAnsi="Times New Roman" w:cs="Times New Roman"/>
          <w:sz w:val="28"/>
          <w:szCs w:val="28"/>
        </w:rPr>
        <w:t xml:space="preserve">      а) о</w:t>
      </w:r>
      <w:r w:rsidRPr="00E25BF3">
        <w:rPr>
          <w:rFonts w:ascii="Times New Roman" w:hAnsi="Times New Roman" w:cs="Times New Roman"/>
          <w:sz w:val="28"/>
          <w:szCs w:val="28"/>
        </w:rPr>
        <w:t>трицатель</w:t>
      </w:r>
      <w:r>
        <w:rPr>
          <w:rFonts w:ascii="Times New Roman" w:hAnsi="Times New Roman" w:cs="Times New Roman"/>
          <w:sz w:val="28"/>
          <w:szCs w:val="28"/>
        </w:rPr>
        <w:t>но на весь воспроизводственный процесс;</w:t>
      </w:r>
    </w:p>
    <w:p w:rsidR="00644CC9" w:rsidRPr="00E25BF3" w:rsidRDefault="00644CC9" w:rsidP="00644CC9">
      <w:pPr>
        <w:tabs>
          <w:tab w:val="left" w:pos="426"/>
        </w:tabs>
        <w:spacing w:before="60" w:after="0"/>
        <w:jc w:val="both"/>
        <w:rPr>
          <w:rFonts w:ascii="Times New Roman" w:hAnsi="Times New Roman" w:cs="Times New Roman"/>
          <w:sz w:val="28"/>
          <w:szCs w:val="28"/>
        </w:rPr>
      </w:pPr>
      <w:r>
        <w:rPr>
          <w:rFonts w:ascii="Times New Roman" w:hAnsi="Times New Roman" w:cs="Times New Roman"/>
          <w:sz w:val="28"/>
          <w:szCs w:val="28"/>
        </w:rPr>
        <w:t xml:space="preserve">      б) н</w:t>
      </w:r>
      <w:r w:rsidRPr="00E25BF3">
        <w:rPr>
          <w:rFonts w:ascii="Times New Roman" w:hAnsi="Times New Roman" w:cs="Times New Roman"/>
          <w:sz w:val="28"/>
          <w:szCs w:val="28"/>
        </w:rPr>
        <w:t>еодинаково</w:t>
      </w:r>
      <w:r>
        <w:rPr>
          <w:rFonts w:ascii="Times New Roman" w:hAnsi="Times New Roman" w:cs="Times New Roman"/>
          <w:sz w:val="28"/>
          <w:szCs w:val="28"/>
        </w:rPr>
        <w:t xml:space="preserve"> на различные виды деятельности;</w:t>
      </w:r>
    </w:p>
    <w:p w:rsidR="00644CC9" w:rsidRDefault="00644CC9" w:rsidP="00644CC9">
      <w:pPr>
        <w:tabs>
          <w:tab w:val="left" w:pos="426"/>
        </w:tabs>
        <w:spacing w:before="60" w:after="0"/>
        <w:jc w:val="both"/>
        <w:rPr>
          <w:rFonts w:ascii="Times New Roman" w:hAnsi="Times New Roman" w:cs="Times New Roman"/>
          <w:sz w:val="28"/>
          <w:szCs w:val="28"/>
        </w:rPr>
      </w:pPr>
      <w:r>
        <w:rPr>
          <w:rFonts w:ascii="Times New Roman" w:hAnsi="Times New Roman" w:cs="Times New Roman"/>
          <w:sz w:val="28"/>
          <w:szCs w:val="28"/>
        </w:rPr>
        <w:t xml:space="preserve">      в) р</w:t>
      </w:r>
      <w:r w:rsidRPr="00E25BF3">
        <w:rPr>
          <w:rFonts w:ascii="Times New Roman" w:hAnsi="Times New Roman" w:cs="Times New Roman"/>
          <w:sz w:val="28"/>
          <w:szCs w:val="28"/>
        </w:rPr>
        <w:t>азличи</w:t>
      </w:r>
      <w:r>
        <w:rPr>
          <w:rFonts w:ascii="Times New Roman" w:hAnsi="Times New Roman" w:cs="Times New Roman"/>
          <w:sz w:val="28"/>
          <w:szCs w:val="28"/>
        </w:rPr>
        <w:t xml:space="preserve">е между номинальной и реальной </w:t>
      </w:r>
      <w:r w:rsidRPr="00E25BF3">
        <w:rPr>
          <w:rFonts w:ascii="Times New Roman" w:hAnsi="Times New Roman" w:cs="Times New Roman"/>
          <w:sz w:val="28"/>
          <w:szCs w:val="28"/>
        </w:rPr>
        <w:t xml:space="preserve">величиной </w:t>
      </w:r>
    </w:p>
    <w:p w:rsidR="00644CC9" w:rsidRPr="00E25BF3" w:rsidRDefault="00644CC9" w:rsidP="00644CC9">
      <w:pPr>
        <w:tabs>
          <w:tab w:val="left" w:pos="426"/>
        </w:tabs>
        <w:spacing w:before="60"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денеж</w:t>
      </w:r>
      <w:r w:rsidRPr="00E25BF3">
        <w:rPr>
          <w:rFonts w:ascii="Times New Roman" w:hAnsi="Times New Roman" w:cs="Times New Roman"/>
          <w:sz w:val="28"/>
          <w:szCs w:val="28"/>
        </w:rPr>
        <w:softHyphen/>
        <w:t>ных дохо</w:t>
      </w:r>
      <w:r>
        <w:rPr>
          <w:rFonts w:ascii="Times New Roman" w:hAnsi="Times New Roman" w:cs="Times New Roman"/>
          <w:sz w:val="28"/>
          <w:szCs w:val="28"/>
        </w:rPr>
        <w:t>дов;</w:t>
      </w:r>
    </w:p>
    <w:p w:rsidR="00644CC9" w:rsidRPr="00E25BF3" w:rsidRDefault="00644CC9" w:rsidP="00644CC9">
      <w:pPr>
        <w:tabs>
          <w:tab w:val="left" w:pos="426"/>
        </w:tabs>
        <w:spacing w:after="0"/>
        <w:ind w:right="2400"/>
        <w:rPr>
          <w:rFonts w:ascii="Times New Roman" w:hAnsi="Times New Roman" w:cs="Times New Roman"/>
          <w:sz w:val="28"/>
          <w:szCs w:val="28"/>
        </w:rPr>
      </w:pPr>
      <w:r>
        <w:rPr>
          <w:rFonts w:ascii="Times New Roman" w:hAnsi="Times New Roman" w:cs="Times New Roman"/>
          <w:sz w:val="28"/>
          <w:szCs w:val="28"/>
        </w:rPr>
        <w:t xml:space="preserve">      г) срок получения и норма доходности;</w:t>
      </w:r>
    </w:p>
    <w:p w:rsidR="00644CC9" w:rsidRPr="00E25BF3" w:rsidRDefault="00644CC9" w:rsidP="00644CC9">
      <w:pPr>
        <w:tabs>
          <w:tab w:val="left" w:pos="426"/>
        </w:tabs>
        <w:spacing w:after="0"/>
        <w:ind w:right="2400"/>
        <w:rPr>
          <w:rFonts w:ascii="Times New Roman" w:hAnsi="Times New Roman" w:cs="Times New Roman"/>
          <w:sz w:val="28"/>
          <w:szCs w:val="28"/>
        </w:rPr>
      </w:pPr>
      <w:r>
        <w:rPr>
          <w:rFonts w:ascii="Times New Roman" w:hAnsi="Times New Roman" w:cs="Times New Roman"/>
          <w:sz w:val="28"/>
          <w:szCs w:val="28"/>
        </w:rPr>
        <w:t xml:space="preserve">      д) потерей финансовых ресурсов.</w:t>
      </w:r>
    </w:p>
    <w:p w:rsidR="00644CC9" w:rsidRPr="00E25BF3" w:rsidRDefault="00644CC9" w:rsidP="00644CC9">
      <w:pPr>
        <w:tabs>
          <w:tab w:val="left" w:pos="426"/>
        </w:tabs>
        <w:spacing w:before="160"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2</w:t>
      </w:r>
      <w:r w:rsidRPr="00E25BF3">
        <w:rPr>
          <w:rFonts w:ascii="Times New Roman" w:hAnsi="Times New Roman" w:cs="Times New Roman"/>
          <w:sz w:val="28"/>
          <w:szCs w:val="28"/>
        </w:rPr>
        <w:t>. Рациональное использование оборотных средств включает:</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а) у</w:t>
      </w:r>
      <w:r w:rsidRPr="00E25BF3">
        <w:rPr>
          <w:rFonts w:ascii="Times New Roman" w:hAnsi="Times New Roman" w:cs="Times New Roman"/>
          <w:sz w:val="28"/>
          <w:szCs w:val="28"/>
        </w:rPr>
        <w:t>меньшение  д</w:t>
      </w:r>
      <w:r>
        <w:rPr>
          <w:rFonts w:ascii="Times New Roman" w:hAnsi="Times New Roman" w:cs="Times New Roman"/>
          <w:sz w:val="28"/>
          <w:szCs w:val="28"/>
        </w:rPr>
        <w:t>лительности одного оборота;</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б) у</w:t>
      </w:r>
      <w:r w:rsidRPr="00E25BF3">
        <w:rPr>
          <w:rFonts w:ascii="Times New Roman" w:hAnsi="Times New Roman" w:cs="Times New Roman"/>
          <w:sz w:val="28"/>
          <w:szCs w:val="28"/>
        </w:rPr>
        <w:t>скор</w:t>
      </w:r>
      <w:r>
        <w:rPr>
          <w:rFonts w:ascii="Times New Roman" w:hAnsi="Times New Roman" w:cs="Times New Roman"/>
          <w:sz w:val="28"/>
          <w:szCs w:val="28"/>
        </w:rPr>
        <w:t>ение оборачиваемости оборотных средств;</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в) э</w:t>
      </w:r>
      <w:r w:rsidRPr="00E25BF3">
        <w:rPr>
          <w:rFonts w:ascii="Times New Roman" w:hAnsi="Times New Roman" w:cs="Times New Roman"/>
          <w:sz w:val="28"/>
          <w:szCs w:val="28"/>
        </w:rPr>
        <w:t>ффекти</w:t>
      </w:r>
      <w:r>
        <w:rPr>
          <w:rFonts w:ascii="Times New Roman" w:hAnsi="Times New Roman" w:cs="Times New Roman"/>
          <w:sz w:val="28"/>
          <w:szCs w:val="28"/>
        </w:rPr>
        <w:t>вность использования оборотных средств;</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г) р</w:t>
      </w:r>
      <w:r w:rsidRPr="00E25BF3">
        <w:rPr>
          <w:rFonts w:ascii="Times New Roman" w:hAnsi="Times New Roman" w:cs="Times New Roman"/>
          <w:sz w:val="28"/>
          <w:szCs w:val="28"/>
        </w:rPr>
        <w:t>асч</w:t>
      </w:r>
      <w:r>
        <w:rPr>
          <w:rFonts w:ascii="Times New Roman" w:hAnsi="Times New Roman" w:cs="Times New Roman"/>
          <w:sz w:val="28"/>
          <w:szCs w:val="28"/>
        </w:rPr>
        <w:t>ет норматива оборотных средств;</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д) р</w:t>
      </w:r>
      <w:r w:rsidRPr="00E25BF3">
        <w:rPr>
          <w:rFonts w:ascii="Times New Roman" w:hAnsi="Times New Roman" w:cs="Times New Roman"/>
          <w:sz w:val="28"/>
          <w:szCs w:val="28"/>
        </w:rPr>
        <w:t>ост объема производства.</w:t>
      </w:r>
    </w:p>
    <w:p w:rsidR="00644CC9" w:rsidRPr="00E25BF3" w:rsidRDefault="00644CC9" w:rsidP="00644CC9">
      <w:pPr>
        <w:tabs>
          <w:tab w:val="left" w:pos="426"/>
        </w:tabs>
        <w:spacing w:before="60" w:after="0"/>
        <w:ind w:right="600"/>
        <w:rPr>
          <w:rFonts w:ascii="Times New Roman" w:hAnsi="Times New Roman" w:cs="Times New Roman"/>
          <w:sz w:val="28"/>
          <w:szCs w:val="28"/>
        </w:rPr>
      </w:pPr>
    </w:p>
    <w:p w:rsidR="00644CC9" w:rsidRPr="00E25BF3" w:rsidRDefault="00644CC9" w:rsidP="00644CC9">
      <w:pPr>
        <w:tabs>
          <w:tab w:val="left" w:pos="426"/>
        </w:tabs>
        <w:spacing w:before="60" w:after="0"/>
        <w:ind w:right="60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3</w:t>
      </w:r>
      <w:r w:rsidRPr="00E25BF3">
        <w:rPr>
          <w:rFonts w:ascii="Times New Roman" w:hAnsi="Times New Roman" w:cs="Times New Roman"/>
          <w:sz w:val="28"/>
          <w:szCs w:val="28"/>
        </w:rPr>
        <w:t>. Методы инвестирования включают:</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акционирование;</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б) кредитование;</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в) лизинг;</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г) н</w:t>
      </w:r>
      <w:r w:rsidRPr="00E25BF3">
        <w:rPr>
          <w:rFonts w:ascii="Times New Roman" w:hAnsi="Times New Roman" w:cs="Times New Roman"/>
          <w:sz w:val="28"/>
          <w:szCs w:val="28"/>
        </w:rPr>
        <w:t>ал</w:t>
      </w:r>
      <w:r>
        <w:rPr>
          <w:rFonts w:ascii="Times New Roman" w:hAnsi="Times New Roman" w:cs="Times New Roman"/>
          <w:sz w:val="28"/>
          <w:szCs w:val="28"/>
        </w:rPr>
        <w:t>оговое регулирование инвестиций;</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д) н</w:t>
      </w:r>
      <w:r w:rsidRPr="00E25BF3">
        <w:rPr>
          <w:rFonts w:ascii="Times New Roman" w:hAnsi="Times New Roman" w:cs="Times New Roman"/>
          <w:sz w:val="28"/>
          <w:szCs w:val="28"/>
        </w:rPr>
        <w:t>ормирование.</w:t>
      </w:r>
    </w:p>
    <w:p w:rsidR="00644CC9" w:rsidRPr="00E25BF3" w:rsidRDefault="00644CC9" w:rsidP="00644CC9">
      <w:pPr>
        <w:tabs>
          <w:tab w:val="left" w:pos="426"/>
        </w:tabs>
        <w:spacing w:before="60" w:after="0"/>
        <w:ind w:right="600"/>
        <w:rPr>
          <w:rFonts w:ascii="Times New Roman" w:hAnsi="Times New Roman" w:cs="Times New Roman"/>
          <w:sz w:val="28"/>
          <w:szCs w:val="28"/>
        </w:rPr>
      </w:pPr>
    </w:p>
    <w:p w:rsidR="00644CC9" w:rsidRPr="00E25BF3" w:rsidRDefault="00644CC9" w:rsidP="00644CC9">
      <w:pPr>
        <w:tabs>
          <w:tab w:val="left" w:pos="426"/>
        </w:tabs>
        <w:spacing w:before="60" w:after="0"/>
        <w:ind w:right="60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4</w:t>
      </w:r>
      <w:r w:rsidRPr="00E25BF3">
        <w:rPr>
          <w:rFonts w:ascii="Times New Roman" w:hAnsi="Times New Roman" w:cs="Times New Roman"/>
          <w:sz w:val="28"/>
          <w:szCs w:val="28"/>
        </w:rPr>
        <w:t>. Основны</w:t>
      </w:r>
      <w:r>
        <w:rPr>
          <w:rFonts w:ascii="Times New Roman" w:hAnsi="Times New Roman" w:cs="Times New Roman"/>
          <w:sz w:val="28"/>
          <w:szCs w:val="28"/>
        </w:rPr>
        <w:t xml:space="preserve">е источники вновь создаваемой корпорации - </w:t>
      </w:r>
      <w:r w:rsidRPr="00E25BF3">
        <w:rPr>
          <w:rFonts w:ascii="Times New Roman" w:hAnsi="Times New Roman" w:cs="Times New Roman"/>
          <w:sz w:val="28"/>
          <w:szCs w:val="28"/>
        </w:rPr>
        <w:t>это:</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а) имущественный пай;</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б) о</w:t>
      </w:r>
      <w:r w:rsidRPr="00E25BF3">
        <w:rPr>
          <w:rFonts w:ascii="Times New Roman" w:hAnsi="Times New Roman" w:cs="Times New Roman"/>
          <w:sz w:val="28"/>
          <w:szCs w:val="28"/>
        </w:rPr>
        <w:t>с</w:t>
      </w:r>
      <w:r>
        <w:rPr>
          <w:rFonts w:ascii="Times New Roman" w:hAnsi="Times New Roman" w:cs="Times New Roman"/>
          <w:sz w:val="28"/>
          <w:szCs w:val="28"/>
        </w:rPr>
        <w:t>новные средства;</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lastRenderedPageBreak/>
        <w:t xml:space="preserve">      в) средства учредителей;</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г) кредиты;</w:t>
      </w:r>
    </w:p>
    <w:p w:rsidR="00644CC9"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 бюджетные средства</w:t>
      </w:r>
      <w:r w:rsidRPr="00E25BF3">
        <w:rPr>
          <w:rFonts w:ascii="Times New Roman" w:hAnsi="Times New Roman" w:cs="Times New Roman"/>
          <w:sz w:val="28"/>
          <w:szCs w:val="28"/>
        </w:rPr>
        <w:t>.</w:t>
      </w:r>
    </w:p>
    <w:p w:rsidR="00644CC9" w:rsidRPr="00E25BF3" w:rsidRDefault="00644CC9" w:rsidP="00644CC9">
      <w:pPr>
        <w:tabs>
          <w:tab w:val="left" w:pos="426"/>
        </w:tabs>
        <w:spacing w:before="60" w:after="0"/>
        <w:ind w:right="600"/>
        <w:rPr>
          <w:rFonts w:ascii="Times New Roman" w:hAnsi="Times New Roman" w:cs="Times New Roman"/>
          <w:sz w:val="28"/>
          <w:szCs w:val="28"/>
        </w:rPr>
      </w:pPr>
    </w:p>
    <w:p w:rsidR="00644CC9" w:rsidRPr="00E25BF3" w:rsidRDefault="00644CC9" w:rsidP="00644CC9">
      <w:pPr>
        <w:tabs>
          <w:tab w:val="left" w:pos="426"/>
        </w:tabs>
        <w:spacing w:before="60" w:after="0"/>
        <w:ind w:right="60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5</w:t>
      </w:r>
      <w:r w:rsidRPr="00E25BF3">
        <w:rPr>
          <w:rFonts w:ascii="Times New Roman" w:hAnsi="Times New Roman" w:cs="Times New Roman"/>
          <w:sz w:val="28"/>
          <w:szCs w:val="28"/>
        </w:rPr>
        <w:t>. От чег</w:t>
      </w:r>
      <w:r>
        <w:rPr>
          <w:rFonts w:ascii="Times New Roman" w:hAnsi="Times New Roman" w:cs="Times New Roman"/>
          <w:sz w:val="28"/>
          <w:szCs w:val="28"/>
        </w:rPr>
        <w:t xml:space="preserve">о зависит способ распределения </w:t>
      </w:r>
      <w:r w:rsidRPr="00E25BF3">
        <w:rPr>
          <w:rFonts w:ascii="Times New Roman" w:hAnsi="Times New Roman" w:cs="Times New Roman"/>
          <w:sz w:val="28"/>
          <w:szCs w:val="28"/>
        </w:rPr>
        <w:t>прибыли:</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а) масса прибыли;</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б) последовательности распределения;</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в) п</w:t>
      </w:r>
      <w:r w:rsidRPr="00E25BF3">
        <w:rPr>
          <w:rFonts w:ascii="Times New Roman" w:hAnsi="Times New Roman" w:cs="Times New Roman"/>
          <w:sz w:val="28"/>
          <w:szCs w:val="28"/>
        </w:rPr>
        <w:t>отребности</w:t>
      </w:r>
      <w:r>
        <w:rPr>
          <w:rFonts w:ascii="Times New Roman" w:hAnsi="Times New Roman" w:cs="Times New Roman"/>
          <w:sz w:val="28"/>
          <w:szCs w:val="28"/>
        </w:rPr>
        <w:t xml:space="preserve"> в доходах государства;</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г) п</w:t>
      </w:r>
      <w:r w:rsidRPr="00E25BF3">
        <w:rPr>
          <w:rFonts w:ascii="Times New Roman" w:hAnsi="Times New Roman" w:cs="Times New Roman"/>
          <w:sz w:val="28"/>
          <w:szCs w:val="28"/>
        </w:rPr>
        <w:t>о</w:t>
      </w:r>
      <w:r>
        <w:rPr>
          <w:rFonts w:ascii="Times New Roman" w:hAnsi="Times New Roman" w:cs="Times New Roman"/>
          <w:sz w:val="28"/>
          <w:szCs w:val="28"/>
        </w:rPr>
        <w:t>требности в доходах организации;</w:t>
      </w:r>
    </w:p>
    <w:p w:rsidR="00644CC9" w:rsidRPr="00E25BF3" w:rsidRDefault="00644CC9" w:rsidP="00644CC9">
      <w:pPr>
        <w:tabs>
          <w:tab w:val="left" w:pos="426"/>
        </w:tabs>
        <w:spacing w:before="60" w:after="0"/>
        <w:ind w:right="600"/>
        <w:rPr>
          <w:rFonts w:ascii="Times New Roman" w:hAnsi="Times New Roman" w:cs="Times New Roman"/>
          <w:sz w:val="28"/>
          <w:szCs w:val="28"/>
        </w:rPr>
      </w:pPr>
      <w:r>
        <w:rPr>
          <w:rFonts w:ascii="Times New Roman" w:hAnsi="Times New Roman" w:cs="Times New Roman"/>
          <w:sz w:val="28"/>
          <w:szCs w:val="28"/>
        </w:rPr>
        <w:t xml:space="preserve">      д) п</w:t>
      </w:r>
      <w:r w:rsidRPr="00E25BF3">
        <w:rPr>
          <w:rFonts w:ascii="Times New Roman" w:hAnsi="Times New Roman" w:cs="Times New Roman"/>
          <w:sz w:val="28"/>
          <w:szCs w:val="28"/>
        </w:rPr>
        <w:t>от</w:t>
      </w:r>
      <w:r>
        <w:rPr>
          <w:rFonts w:ascii="Times New Roman" w:hAnsi="Times New Roman" w:cs="Times New Roman"/>
          <w:sz w:val="28"/>
          <w:szCs w:val="28"/>
        </w:rPr>
        <w:t xml:space="preserve">ребности в доходах работников </w:t>
      </w:r>
      <w:r w:rsidRPr="00E25BF3">
        <w:rPr>
          <w:rFonts w:ascii="Times New Roman" w:hAnsi="Times New Roman" w:cs="Times New Roman"/>
          <w:sz w:val="28"/>
          <w:szCs w:val="28"/>
        </w:rPr>
        <w:t>организации.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p>
    <w:p w:rsidR="00644CC9"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6</w:t>
      </w:r>
      <w:r w:rsidRPr="00E25BF3">
        <w:rPr>
          <w:rFonts w:ascii="Times New Roman" w:hAnsi="Times New Roman" w:cs="Times New Roman"/>
          <w:sz w:val="28"/>
          <w:szCs w:val="28"/>
        </w:rPr>
        <w:t>. Этапы финансово</w:t>
      </w:r>
      <w:r>
        <w:rPr>
          <w:rFonts w:ascii="Times New Roman" w:hAnsi="Times New Roman" w:cs="Times New Roman"/>
          <w:sz w:val="28"/>
          <w:szCs w:val="28"/>
        </w:rPr>
        <w:t xml:space="preserve">го прогнозирования устойчивого </w:t>
      </w:r>
      <w:r w:rsidRPr="00E25BF3">
        <w:rPr>
          <w:rFonts w:ascii="Times New Roman" w:hAnsi="Times New Roman" w:cs="Times New Roman"/>
          <w:sz w:val="28"/>
          <w:szCs w:val="28"/>
        </w:rPr>
        <w:t xml:space="preserve">темпа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роста организации:</w:t>
      </w:r>
    </w:p>
    <w:p w:rsidR="00644CC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установление взаимосвязи между </w:t>
      </w:r>
      <w:r w:rsidRPr="00E25BF3">
        <w:rPr>
          <w:rFonts w:ascii="Times New Roman" w:hAnsi="Times New Roman" w:cs="Times New Roman"/>
          <w:sz w:val="28"/>
          <w:szCs w:val="28"/>
        </w:rPr>
        <w:t xml:space="preserve">возможностями развития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организа</w:t>
      </w:r>
      <w:r>
        <w:rPr>
          <w:rFonts w:ascii="Times New Roman" w:hAnsi="Times New Roman" w:cs="Times New Roman"/>
          <w:sz w:val="28"/>
          <w:szCs w:val="28"/>
        </w:rPr>
        <w:t xml:space="preserve">ции и </w:t>
      </w:r>
      <w:r w:rsidRPr="00E25BF3">
        <w:rPr>
          <w:rFonts w:ascii="Times New Roman" w:hAnsi="Times New Roman" w:cs="Times New Roman"/>
          <w:sz w:val="28"/>
          <w:szCs w:val="28"/>
        </w:rPr>
        <w:t>потребност</w:t>
      </w:r>
      <w:r>
        <w:rPr>
          <w:rFonts w:ascii="Times New Roman" w:hAnsi="Times New Roman" w:cs="Times New Roman"/>
          <w:sz w:val="28"/>
          <w:szCs w:val="28"/>
        </w:rPr>
        <w:t>ями в инвестициях и финансовых ресурсах;</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Расчет потребности в активах;</w:t>
      </w:r>
    </w:p>
    <w:p w:rsidR="00644CC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Определение необх</w:t>
      </w:r>
      <w:r>
        <w:rPr>
          <w:rFonts w:ascii="Times New Roman" w:hAnsi="Times New Roman" w:cs="Times New Roman"/>
          <w:sz w:val="28"/>
          <w:szCs w:val="28"/>
        </w:rPr>
        <w:t xml:space="preserve">одимости изменений в основном и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оборотном капи</w:t>
      </w:r>
      <w:r>
        <w:rPr>
          <w:rFonts w:ascii="Times New Roman" w:hAnsi="Times New Roman" w:cs="Times New Roman"/>
          <w:sz w:val="28"/>
          <w:szCs w:val="28"/>
        </w:rPr>
        <w:t>тале;</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w:t>
      </w:r>
      <w:r w:rsidRPr="00E25BF3">
        <w:rPr>
          <w:rFonts w:ascii="Times New Roman" w:hAnsi="Times New Roman" w:cs="Times New Roman"/>
          <w:sz w:val="28"/>
          <w:szCs w:val="28"/>
        </w:rPr>
        <w:t xml:space="preserve"> Расчет изменений в величи</w:t>
      </w:r>
      <w:r>
        <w:rPr>
          <w:rFonts w:ascii="Times New Roman" w:hAnsi="Times New Roman" w:cs="Times New Roman"/>
          <w:sz w:val="28"/>
          <w:szCs w:val="28"/>
        </w:rPr>
        <w:t>не  и структуре обязательств в организациях;</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Будущие изме</w:t>
      </w:r>
      <w:r>
        <w:rPr>
          <w:rFonts w:ascii="Times New Roman" w:hAnsi="Times New Roman" w:cs="Times New Roman"/>
          <w:sz w:val="28"/>
          <w:szCs w:val="28"/>
        </w:rPr>
        <w:t xml:space="preserve">нения финансового положения </w:t>
      </w:r>
      <w:r w:rsidRPr="00E25BF3">
        <w:rPr>
          <w:rFonts w:ascii="Times New Roman" w:hAnsi="Times New Roman" w:cs="Times New Roman"/>
          <w:sz w:val="28"/>
          <w:szCs w:val="28"/>
        </w:rPr>
        <w:t xml:space="preserve">организации.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7</w:t>
      </w:r>
      <w:r w:rsidRPr="00E25BF3">
        <w:rPr>
          <w:rFonts w:ascii="Times New Roman" w:hAnsi="Times New Roman" w:cs="Times New Roman"/>
          <w:sz w:val="28"/>
          <w:szCs w:val="28"/>
        </w:rPr>
        <w:t xml:space="preserve">. Экономические показатели, характеризующие эффективность </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использования оборотных средств: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количество оборотов;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б) длительность одного оборота;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в) рентабельность;</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г) прибыль;</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д) к</w:t>
      </w:r>
      <w:r w:rsidRPr="00E25BF3">
        <w:rPr>
          <w:rFonts w:ascii="Times New Roman" w:hAnsi="Times New Roman" w:cs="Times New Roman"/>
          <w:sz w:val="28"/>
          <w:szCs w:val="28"/>
        </w:rPr>
        <w:t>оэффициент оборачиваемости.</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3</w:t>
      </w:r>
      <w:r>
        <w:rPr>
          <w:rFonts w:ascii="Times New Roman" w:hAnsi="Times New Roman" w:cs="Times New Roman"/>
          <w:sz w:val="28"/>
          <w:szCs w:val="28"/>
        </w:rPr>
        <w:t>8</w:t>
      </w:r>
      <w:r w:rsidRPr="00E25BF3">
        <w:rPr>
          <w:rFonts w:ascii="Times New Roman" w:hAnsi="Times New Roman" w:cs="Times New Roman"/>
          <w:sz w:val="28"/>
          <w:szCs w:val="28"/>
        </w:rPr>
        <w:t>. Технико–экономиче</w:t>
      </w:r>
      <w:r>
        <w:rPr>
          <w:rFonts w:ascii="Times New Roman" w:hAnsi="Times New Roman" w:cs="Times New Roman"/>
          <w:sz w:val="28"/>
          <w:szCs w:val="28"/>
        </w:rPr>
        <w:t xml:space="preserve">ские особенности строительства </w:t>
      </w:r>
      <w:r w:rsidRPr="00E25BF3">
        <w:rPr>
          <w:rFonts w:ascii="Times New Roman" w:hAnsi="Times New Roman" w:cs="Times New Roman"/>
          <w:sz w:val="28"/>
          <w:szCs w:val="28"/>
        </w:rPr>
        <w:t>включают:</w:t>
      </w:r>
    </w:p>
    <w:p w:rsidR="00644CC9" w:rsidRPr="00340068"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sidRPr="00340068">
        <w:rPr>
          <w:rFonts w:ascii="Times New Roman" w:hAnsi="Times New Roman" w:cs="Times New Roman"/>
          <w:sz w:val="28"/>
          <w:szCs w:val="28"/>
        </w:rPr>
        <w:t xml:space="preserve">а) </w:t>
      </w:r>
      <w:r>
        <w:rPr>
          <w:rFonts w:ascii="Times New Roman" w:hAnsi="Times New Roman" w:cs="Times New Roman"/>
          <w:sz w:val="28"/>
          <w:szCs w:val="28"/>
        </w:rPr>
        <w:t>п</w:t>
      </w:r>
      <w:r w:rsidRPr="00340068">
        <w:rPr>
          <w:rFonts w:ascii="Times New Roman" w:hAnsi="Times New Roman" w:cs="Times New Roman"/>
          <w:sz w:val="28"/>
          <w:szCs w:val="28"/>
        </w:rPr>
        <w:t>родолжит</w:t>
      </w:r>
      <w:r>
        <w:rPr>
          <w:rFonts w:ascii="Times New Roman" w:hAnsi="Times New Roman" w:cs="Times New Roman"/>
          <w:sz w:val="28"/>
          <w:szCs w:val="28"/>
        </w:rPr>
        <w:t>ельность строительного процесса;</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б) </w:t>
      </w:r>
      <w:r>
        <w:rPr>
          <w:rFonts w:ascii="Times New Roman" w:hAnsi="Times New Roman" w:cs="Times New Roman"/>
          <w:sz w:val="28"/>
          <w:szCs w:val="28"/>
        </w:rPr>
        <w:t>н</w:t>
      </w:r>
      <w:r w:rsidRPr="00340068">
        <w:rPr>
          <w:rFonts w:ascii="Times New Roman" w:hAnsi="Times New Roman" w:cs="Times New Roman"/>
          <w:sz w:val="28"/>
          <w:szCs w:val="28"/>
        </w:rPr>
        <w:t>аличие больш</w:t>
      </w:r>
      <w:r>
        <w:rPr>
          <w:rFonts w:ascii="Times New Roman" w:hAnsi="Times New Roman" w:cs="Times New Roman"/>
          <w:sz w:val="28"/>
          <w:szCs w:val="28"/>
        </w:rPr>
        <w:t>ого незавершенного производства;</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в) финансовое состояние предприятия;</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г) реконструкция;</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д) а</w:t>
      </w:r>
      <w:r w:rsidRPr="00340068">
        <w:rPr>
          <w:rFonts w:ascii="Times New Roman" w:hAnsi="Times New Roman" w:cs="Times New Roman"/>
          <w:sz w:val="28"/>
          <w:szCs w:val="28"/>
        </w:rPr>
        <w:t xml:space="preserve">мортизационные отчисления. </w:t>
      </w:r>
    </w:p>
    <w:p w:rsidR="00644CC9" w:rsidRDefault="00644CC9" w:rsidP="00644CC9">
      <w:pPr>
        <w:tabs>
          <w:tab w:val="left" w:pos="426"/>
        </w:tabs>
        <w:spacing w:before="40" w:after="0"/>
        <w:rPr>
          <w:rFonts w:ascii="Times New Roman" w:hAnsi="Times New Roman" w:cs="Times New Roman"/>
          <w:sz w:val="28"/>
          <w:szCs w:val="28"/>
        </w:rPr>
      </w:pPr>
    </w:p>
    <w:p w:rsidR="00644CC9" w:rsidRPr="00340068"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39</w:t>
      </w:r>
      <w:r w:rsidRPr="00340068">
        <w:rPr>
          <w:rFonts w:ascii="Times New Roman" w:hAnsi="Times New Roman" w:cs="Times New Roman"/>
          <w:sz w:val="28"/>
          <w:szCs w:val="28"/>
        </w:rPr>
        <w:t xml:space="preserve">. Финансовые результаты деятельности </w:t>
      </w:r>
      <w:r>
        <w:rPr>
          <w:rFonts w:ascii="Times New Roman" w:hAnsi="Times New Roman" w:cs="Times New Roman"/>
          <w:sz w:val="28"/>
          <w:szCs w:val="28"/>
        </w:rPr>
        <w:t>корпорации</w:t>
      </w:r>
      <w:r w:rsidRPr="00340068">
        <w:rPr>
          <w:rFonts w:ascii="Times New Roman" w:hAnsi="Times New Roman" w:cs="Times New Roman"/>
          <w:sz w:val="28"/>
          <w:szCs w:val="28"/>
        </w:rPr>
        <w:t xml:space="preserve"> состоят из:</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а) доходов;</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б) с</w:t>
      </w:r>
      <w:r w:rsidRPr="00340068">
        <w:rPr>
          <w:rFonts w:ascii="Times New Roman" w:hAnsi="Times New Roman" w:cs="Times New Roman"/>
          <w:sz w:val="28"/>
          <w:szCs w:val="28"/>
        </w:rPr>
        <w:t>т</w:t>
      </w:r>
      <w:r>
        <w:rPr>
          <w:rFonts w:ascii="Times New Roman" w:hAnsi="Times New Roman" w:cs="Times New Roman"/>
          <w:sz w:val="28"/>
          <w:szCs w:val="28"/>
        </w:rPr>
        <w:t>оимости реализованной продукции;</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в) с</w:t>
      </w:r>
      <w:r w:rsidRPr="00340068">
        <w:rPr>
          <w:rFonts w:ascii="Times New Roman" w:hAnsi="Times New Roman" w:cs="Times New Roman"/>
          <w:sz w:val="28"/>
          <w:szCs w:val="28"/>
        </w:rPr>
        <w:t>тоимос</w:t>
      </w:r>
      <w:r>
        <w:rPr>
          <w:rFonts w:ascii="Times New Roman" w:hAnsi="Times New Roman" w:cs="Times New Roman"/>
          <w:sz w:val="28"/>
          <w:szCs w:val="28"/>
        </w:rPr>
        <w:t>ти выполненных на сторону работ;</w:t>
      </w:r>
    </w:p>
    <w:p w:rsidR="00644CC9" w:rsidRPr="00340068"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г) дивидендов;</w:t>
      </w:r>
    </w:p>
    <w:p w:rsidR="00644CC9" w:rsidRPr="00E25BF3" w:rsidRDefault="00644CC9" w:rsidP="00644CC9">
      <w:pPr>
        <w:tabs>
          <w:tab w:val="left" w:pos="426"/>
        </w:tabs>
        <w:spacing w:before="40" w:after="0"/>
        <w:rPr>
          <w:rFonts w:ascii="Times New Roman" w:hAnsi="Times New Roman" w:cs="Times New Roman"/>
          <w:sz w:val="28"/>
          <w:szCs w:val="28"/>
        </w:rPr>
      </w:pPr>
      <w:r w:rsidRPr="00340068">
        <w:rPr>
          <w:rFonts w:ascii="Times New Roman" w:hAnsi="Times New Roman" w:cs="Times New Roman"/>
          <w:sz w:val="28"/>
          <w:szCs w:val="28"/>
        </w:rPr>
        <w:t xml:space="preserve">    </w:t>
      </w:r>
      <w:r>
        <w:rPr>
          <w:rFonts w:ascii="Times New Roman" w:hAnsi="Times New Roman" w:cs="Times New Roman"/>
          <w:sz w:val="28"/>
          <w:szCs w:val="28"/>
        </w:rPr>
        <w:t xml:space="preserve">  д) о</w:t>
      </w:r>
      <w:r w:rsidRPr="00340068">
        <w:rPr>
          <w:rFonts w:ascii="Times New Roman" w:hAnsi="Times New Roman" w:cs="Times New Roman"/>
          <w:sz w:val="28"/>
          <w:szCs w:val="28"/>
        </w:rPr>
        <w:t>плата процентов по кредитам.</w:t>
      </w:r>
      <w:r w:rsidRPr="00E25BF3">
        <w:rPr>
          <w:rFonts w:ascii="Times New Roman" w:hAnsi="Times New Roman" w:cs="Times New Roman"/>
          <w:sz w:val="28"/>
          <w:szCs w:val="28"/>
        </w:rPr>
        <w:t xml:space="preserve"> </w:t>
      </w:r>
    </w:p>
    <w:p w:rsidR="00644CC9"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0</w:t>
      </w:r>
      <w:r w:rsidRPr="00E25BF3">
        <w:rPr>
          <w:rFonts w:ascii="Times New Roman" w:hAnsi="Times New Roman" w:cs="Times New Roman"/>
          <w:sz w:val="28"/>
          <w:szCs w:val="28"/>
        </w:rPr>
        <w:t>. Управление прибыльностью организации включает:</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управление массой прибыли;</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у</w:t>
      </w:r>
      <w:r w:rsidRPr="00E25BF3">
        <w:rPr>
          <w:rFonts w:ascii="Times New Roman" w:hAnsi="Times New Roman" w:cs="Times New Roman"/>
          <w:sz w:val="28"/>
          <w:szCs w:val="28"/>
        </w:rPr>
        <w:t>п</w:t>
      </w:r>
      <w:r>
        <w:rPr>
          <w:rFonts w:ascii="Times New Roman" w:hAnsi="Times New Roman" w:cs="Times New Roman"/>
          <w:sz w:val="28"/>
          <w:szCs w:val="28"/>
        </w:rPr>
        <w:t>равление уровнем рентабельности;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распределение прибыли;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использование прибыли;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э</w:t>
      </w:r>
      <w:r w:rsidRPr="00E25BF3">
        <w:rPr>
          <w:rFonts w:ascii="Times New Roman" w:hAnsi="Times New Roman" w:cs="Times New Roman"/>
          <w:sz w:val="28"/>
          <w:szCs w:val="28"/>
        </w:rPr>
        <w:t>ффективность форм</w:t>
      </w:r>
      <w:r>
        <w:rPr>
          <w:rFonts w:ascii="Times New Roman" w:hAnsi="Times New Roman" w:cs="Times New Roman"/>
          <w:sz w:val="28"/>
          <w:szCs w:val="28"/>
        </w:rPr>
        <w:t xml:space="preserve">ирования, распределения и </w:t>
      </w:r>
      <w:r w:rsidRPr="00E25BF3">
        <w:rPr>
          <w:rFonts w:ascii="Times New Roman" w:hAnsi="Times New Roman" w:cs="Times New Roman"/>
          <w:sz w:val="28"/>
          <w:szCs w:val="28"/>
        </w:rPr>
        <w:t>использования прибыли.</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1</w:t>
      </w:r>
      <w:r w:rsidRPr="00E25BF3">
        <w:rPr>
          <w:rFonts w:ascii="Times New Roman" w:hAnsi="Times New Roman" w:cs="Times New Roman"/>
          <w:sz w:val="28"/>
          <w:szCs w:val="28"/>
        </w:rPr>
        <w:t xml:space="preserve">. Программа финансового оздоровления </w:t>
      </w:r>
      <w:r>
        <w:rPr>
          <w:rFonts w:ascii="Times New Roman" w:hAnsi="Times New Roman" w:cs="Times New Roman"/>
          <w:sz w:val="28"/>
          <w:szCs w:val="28"/>
        </w:rPr>
        <w:t>корпорации</w:t>
      </w:r>
      <w:r w:rsidRPr="00E25BF3">
        <w:rPr>
          <w:rFonts w:ascii="Times New Roman" w:hAnsi="Times New Roman" w:cs="Times New Roman"/>
          <w:sz w:val="28"/>
          <w:szCs w:val="28"/>
        </w:rPr>
        <w:t xml:space="preserve"> включает:</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а) р</w:t>
      </w:r>
      <w:r w:rsidRPr="00E25BF3">
        <w:rPr>
          <w:rFonts w:ascii="Times New Roman" w:hAnsi="Times New Roman" w:cs="Times New Roman"/>
          <w:sz w:val="28"/>
          <w:szCs w:val="28"/>
        </w:rPr>
        <w:t>екомендаци</w:t>
      </w:r>
      <w:r>
        <w:rPr>
          <w:rFonts w:ascii="Times New Roman" w:hAnsi="Times New Roman" w:cs="Times New Roman"/>
          <w:sz w:val="28"/>
          <w:szCs w:val="28"/>
        </w:rPr>
        <w:t>и по составлению бизнес – плана;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в</w:t>
      </w:r>
      <w:r w:rsidRPr="00E25BF3">
        <w:rPr>
          <w:rFonts w:ascii="Times New Roman" w:hAnsi="Times New Roman" w:cs="Times New Roman"/>
          <w:sz w:val="28"/>
          <w:szCs w:val="28"/>
        </w:rPr>
        <w:t>осстановление платежеспособности организац</w:t>
      </w:r>
      <w:r>
        <w:rPr>
          <w:rFonts w:ascii="Times New Roman" w:hAnsi="Times New Roman" w:cs="Times New Roman"/>
          <w:sz w:val="28"/>
          <w:szCs w:val="28"/>
        </w:rPr>
        <w:t>ии;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э</w:t>
      </w:r>
      <w:r w:rsidRPr="00E25BF3">
        <w:rPr>
          <w:rFonts w:ascii="Times New Roman" w:hAnsi="Times New Roman" w:cs="Times New Roman"/>
          <w:sz w:val="28"/>
          <w:szCs w:val="28"/>
        </w:rPr>
        <w:t>ффективную деятельность</w:t>
      </w:r>
      <w:r>
        <w:rPr>
          <w:rFonts w:ascii="Times New Roman" w:hAnsi="Times New Roman" w:cs="Times New Roman"/>
          <w:sz w:val="28"/>
          <w:szCs w:val="28"/>
        </w:rPr>
        <w:t xml:space="preserve"> организации;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опро</w:t>
      </w:r>
      <w:r>
        <w:rPr>
          <w:rFonts w:ascii="Times New Roman" w:hAnsi="Times New Roman" w:cs="Times New Roman"/>
          <w:sz w:val="28"/>
          <w:szCs w:val="28"/>
        </w:rPr>
        <w:t>сы ведения бухгалтерского учета;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у</w:t>
      </w:r>
      <w:r w:rsidRPr="00E25BF3">
        <w:rPr>
          <w:rFonts w:ascii="Times New Roman" w:hAnsi="Times New Roman" w:cs="Times New Roman"/>
          <w:sz w:val="28"/>
          <w:szCs w:val="28"/>
        </w:rPr>
        <w:t>четную политику.</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2</w:t>
      </w:r>
      <w:r w:rsidRPr="00E25BF3">
        <w:rPr>
          <w:rFonts w:ascii="Times New Roman" w:hAnsi="Times New Roman" w:cs="Times New Roman"/>
          <w:sz w:val="28"/>
          <w:szCs w:val="28"/>
        </w:rPr>
        <w:t xml:space="preserve">. Основные направления привлечения кредитов для формирования </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оборотных средств являются:</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в</w:t>
      </w:r>
      <w:r w:rsidRPr="00E25BF3">
        <w:rPr>
          <w:rFonts w:ascii="Times New Roman" w:hAnsi="Times New Roman" w:cs="Times New Roman"/>
          <w:sz w:val="28"/>
          <w:szCs w:val="28"/>
        </w:rPr>
        <w:t xml:space="preserve">ременное восполнение недостатка собственных оборотных </w:t>
      </w:r>
      <w:r>
        <w:rPr>
          <w:rFonts w:ascii="Times New Roman" w:hAnsi="Times New Roman" w:cs="Times New Roman"/>
          <w:sz w:val="28"/>
          <w:szCs w:val="28"/>
        </w:rPr>
        <w:t>средств;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осуществление расчетов;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 опосредование платежного оборота;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к</w:t>
      </w:r>
      <w:r w:rsidRPr="00E25BF3">
        <w:rPr>
          <w:rFonts w:ascii="Times New Roman" w:hAnsi="Times New Roman" w:cs="Times New Roman"/>
          <w:sz w:val="28"/>
          <w:szCs w:val="28"/>
        </w:rPr>
        <w:t>редитование сезонных за</w:t>
      </w:r>
      <w:r>
        <w:rPr>
          <w:rFonts w:ascii="Times New Roman" w:hAnsi="Times New Roman" w:cs="Times New Roman"/>
          <w:sz w:val="28"/>
          <w:szCs w:val="28"/>
        </w:rPr>
        <w:t>пасов сырья, материалов, затрат;</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у</w:t>
      </w:r>
      <w:r w:rsidRPr="00E25BF3">
        <w:rPr>
          <w:rFonts w:ascii="Times New Roman" w:hAnsi="Times New Roman" w:cs="Times New Roman"/>
          <w:sz w:val="28"/>
          <w:szCs w:val="28"/>
        </w:rPr>
        <w:t>величение прибыли.</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3</w:t>
      </w:r>
      <w:r w:rsidRPr="00E25BF3">
        <w:rPr>
          <w:rFonts w:ascii="Times New Roman" w:hAnsi="Times New Roman" w:cs="Times New Roman"/>
          <w:sz w:val="28"/>
          <w:szCs w:val="28"/>
        </w:rPr>
        <w:t>. Затраты на строительно–монтажные работы состоят из:</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о</w:t>
      </w:r>
      <w:r w:rsidRPr="00E25BF3">
        <w:rPr>
          <w:rFonts w:ascii="Times New Roman" w:hAnsi="Times New Roman" w:cs="Times New Roman"/>
          <w:sz w:val="28"/>
          <w:szCs w:val="28"/>
        </w:rPr>
        <w:t>с</w:t>
      </w:r>
      <w:r>
        <w:rPr>
          <w:rFonts w:ascii="Times New Roman" w:hAnsi="Times New Roman" w:cs="Times New Roman"/>
          <w:sz w:val="28"/>
          <w:szCs w:val="28"/>
        </w:rPr>
        <w:t>новной заработной платы рабочих;</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прямых;</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lastRenderedPageBreak/>
        <w:t xml:space="preserve">       </w:t>
      </w:r>
      <w:r>
        <w:rPr>
          <w:rFonts w:ascii="Times New Roman" w:hAnsi="Times New Roman" w:cs="Times New Roman"/>
          <w:sz w:val="28"/>
          <w:szCs w:val="28"/>
        </w:rPr>
        <w:t>в) накладных;</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р</w:t>
      </w:r>
      <w:r w:rsidRPr="00E25BF3">
        <w:rPr>
          <w:rFonts w:ascii="Times New Roman" w:hAnsi="Times New Roman" w:cs="Times New Roman"/>
          <w:sz w:val="28"/>
          <w:szCs w:val="28"/>
        </w:rPr>
        <w:t>асходов по о</w:t>
      </w:r>
      <w:r>
        <w:rPr>
          <w:rFonts w:ascii="Times New Roman" w:hAnsi="Times New Roman" w:cs="Times New Roman"/>
          <w:sz w:val="28"/>
          <w:szCs w:val="28"/>
        </w:rPr>
        <w:t>рганизации и производству работ;</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w:t>
      </w:r>
      <w:r w:rsidRPr="00E25BF3">
        <w:rPr>
          <w:rFonts w:ascii="Times New Roman" w:hAnsi="Times New Roman" w:cs="Times New Roman"/>
          <w:sz w:val="28"/>
          <w:szCs w:val="28"/>
        </w:rPr>
        <w:t xml:space="preserve"> </w:t>
      </w:r>
      <w:r>
        <w:rPr>
          <w:rFonts w:ascii="Times New Roman" w:hAnsi="Times New Roman" w:cs="Times New Roman"/>
          <w:sz w:val="28"/>
          <w:szCs w:val="28"/>
        </w:rPr>
        <w:t>с</w:t>
      </w:r>
      <w:r w:rsidRPr="00E25BF3">
        <w:rPr>
          <w:rFonts w:ascii="Times New Roman" w:hAnsi="Times New Roman" w:cs="Times New Roman"/>
          <w:sz w:val="28"/>
          <w:szCs w:val="28"/>
        </w:rPr>
        <w:t>ырья.</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4</w:t>
      </w:r>
      <w:r w:rsidRPr="00E25BF3">
        <w:rPr>
          <w:rFonts w:ascii="Times New Roman" w:hAnsi="Times New Roman" w:cs="Times New Roman"/>
          <w:sz w:val="28"/>
          <w:szCs w:val="28"/>
        </w:rPr>
        <w:t xml:space="preserve">. Взаимоотношения </w:t>
      </w:r>
      <w:r>
        <w:rPr>
          <w:rFonts w:ascii="Times New Roman" w:hAnsi="Times New Roman" w:cs="Times New Roman"/>
          <w:sz w:val="28"/>
          <w:szCs w:val="28"/>
        </w:rPr>
        <w:t>корпорации</w:t>
      </w:r>
      <w:r w:rsidRPr="00E25BF3">
        <w:rPr>
          <w:rFonts w:ascii="Times New Roman" w:hAnsi="Times New Roman" w:cs="Times New Roman"/>
          <w:sz w:val="28"/>
          <w:szCs w:val="28"/>
        </w:rPr>
        <w:t xml:space="preserve"> с бюджетом состоит из: </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оплаты процентов за кредит;</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уплаты налогов;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w:t>
      </w:r>
      <w:r>
        <w:rPr>
          <w:rFonts w:ascii="Times New Roman" w:hAnsi="Times New Roman" w:cs="Times New Roman"/>
          <w:sz w:val="28"/>
          <w:szCs w:val="28"/>
        </w:rPr>
        <w:t>взносов;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выручки;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п</w:t>
      </w:r>
      <w:r w:rsidRPr="00E25BF3">
        <w:rPr>
          <w:rFonts w:ascii="Times New Roman" w:hAnsi="Times New Roman" w:cs="Times New Roman"/>
          <w:sz w:val="28"/>
          <w:szCs w:val="28"/>
        </w:rPr>
        <w:t>риобретение основных средств.</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5</w:t>
      </w:r>
      <w:r w:rsidRPr="00E25BF3">
        <w:rPr>
          <w:rFonts w:ascii="Times New Roman" w:hAnsi="Times New Roman" w:cs="Times New Roman"/>
          <w:sz w:val="28"/>
          <w:szCs w:val="28"/>
        </w:rPr>
        <w:t>. Управление массой прибыли сводится к:</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ыявлен</w:t>
      </w:r>
      <w:r>
        <w:rPr>
          <w:rFonts w:ascii="Times New Roman" w:hAnsi="Times New Roman" w:cs="Times New Roman"/>
          <w:sz w:val="28"/>
          <w:szCs w:val="28"/>
        </w:rPr>
        <w:t>ию факторов роста массы прибыли;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в</w:t>
      </w:r>
      <w:r w:rsidRPr="00E25BF3">
        <w:rPr>
          <w:rFonts w:ascii="Times New Roman" w:hAnsi="Times New Roman" w:cs="Times New Roman"/>
          <w:sz w:val="28"/>
          <w:szCs w:val="28"/>
        </w:rPr>
        <w:t xml:space="preserve">ыявлению </w:t>
      </w:r>
      <w:r>
        <w:rPr>
          <w:rFonts w:ascii="Times New Roman" w:hAnsi="Times New Roman" w:cs="Times New Roman"/>
          <w:sz w:val="28"/>
          <w:szCs w:val="28"/>
        </w:rPr>
        <w:t>факторов снижения массы прибыли;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 влиянию инфляции цен;</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влиянию спада производства;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в</w:t>
      </w:r>
      <w:r w:rsidRPr="00E25BF3">
        <w:rPr>
          <w:rFonts w:ascii="Times New Roman" w:hAnsi="Times New Roman" w:cs="Times New Roman"/>
          <w:sz w:val="28"/>
          <w:szCs w:val="28"/>
        </w:rPr>
        <w:t xml:space="preserve">лиянию тяжести налогов.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6</w:t>
      </w:r>
      <w:r w:rsidRPr="00E25BF3">
        <w:rPr>
          <w:rFonts w:ascii="Times New Roman" w:hAnsi="Times New Roman" w:cs="Times New Roman"/>
          <w:sz w:val="28"/>
          <w:szCs w:val="28"/>
        </w:rPr>
        <w:t>. Финансовые показатели организации – это: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коэффициент ликвидности;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к</w:t>
      </w:r>
      <w:r w:rsidRPr="00E25BF3">
        <w:rPr>
          <w:rFonts w:ascii="Times New Roman" w:hAnsi="Times New Roman" w:cs="Times New Roman"/>
          <w:sz w:val="28"/>
          <w:szCs w:val="28"/>
        </w:rPr>
        <w:t>оэффициент у</w:t>
      </w:r>
      <w:r>
        <w:rPr>
          <w:rFonts w:ascii="Times New Roman" w:hAnsi="Times New Roman" w:cs="Times New Roman"/>
          <w:sz w:val="28"/>
          <w:szCs w:val="28"/>
        </w:rPr>
        <w:t>стойчивости;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прибыль или убыток;</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к</w:t>
      </w:r>
      <w:r w:rsidRPr="00E25BF3">
        <w:rPr>
          <w:rFonts w:ascii="Times New Roman" w:hAnsi="Times New Roman" w:cs="Times New Roman"/>
          <w:sz w:val="28"/>
          <w:szCs w:val="28"/>
        </w:rPr>
        <w:t>о</w:t>
      </w:r>
      <w:r>
        <w:rPr>
          <w:rFonts w:ascii="Times New Roman" w:hAnsi="Times New Roman" w:cs="Times New Roman"/>
          <w:sz w:val="28"/>
          <w:szCs w:val="28"/>
        </w:rPr>
        <w:t>эффициенты деловой активности;</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к</w:t>
      </w:r>
      <w:r w:rsidRPr="00E25BF3">
        <w:rPr>
          <w:rFonts w:ascii="Times New Roman" w:hAnsi="Times New Roman" w:cs="Times New Roman"/>
          <w:sz w:val="28"/>
          <w:szCs w:val="28"/>
        </w:rPr>
        <w:t xml:space="preserve">оличество продукции.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7</w:t>
      </w:r>
      <w:r w:rsidRPr="00E25BF3">
        <w:rPr>
          <w:rFonts w:ascii="Times New Roman" w:hAnsi="Times New Roman" w:cs="Times New Roman"/>
          <w:sz w:val="28"/>
          <w:szCs w:val="28"/>
        </w:rPr>
        <w:t>. Как воздействует</w:t>
      </w:r>
      <w:r>
        <w:rPr>
          <w:rFonts w:ascii="Times New Roman" w:hAnsi="Times New Roman" w:cs="Times New Roman"/>
          <w:sz w:val="28"/>
          <w:szCs w:val="28"/>
        </w:rPr>
        <w:t xml:space="preserve"> инфляция на оборотные средства</w:t>
      </w:r>
      <w:r w:rsidRPr="00E25BF3">
        <w:rPr>
          <w:rFonts w:ascii="Times New Roman" w:hAnsi="Times New Roman" w:cs="Times New Roman"/>
          <w:sz w:val="28"/>
          <w:szCs w:val="28"/>
        </w:rPr>
        <w:t xml:space="preserve"> организации: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о</w:t>
      </w:r>
      <w:r w:rsidRPr="00E25BF3">
        <w:rPr>
          <w:rFonts w:ascii="Times New Roman" w:hAnsi="Times New Roman" w:cs="Times New Roman"/>
          <w:sz w:val="28"/>
          <w:szCs w:val="28"/>
        </w:rPr>
        <w:t>бесценивает оборотные средства з</w:t>
      </w:r>
      <w:r>
        <w:rPr>
          <w:rFonts w:ascii="Times New Roman" w:hAnsi="Times New Roman" w:cs="Times New Roman"/>
          <w:sz w:val="28"/>
          <w:szCs w:val="28"/>
        </w:rPr>
        <w:t>а время их оборота;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п</w:t>
      </w:r>
      <w:r w:rsidRPr="00E25BF3">
        <w:rPr>
          <w:rFonts w:ascii="Times New Roman" w:hAnsi="Times New Roman" w:cs="Times New Roman"/>
          <w:sz w:val="28"/>
          <w:szCs w:val="28"/>
        </w:rPr>
        <w:t xml:space="preserve">редприятие не получает авансированную сумму </w:t>
      </w:r>
      <w:r>
        <w:rPr>
          <w:rFonts w:ascii="Times New Roman" w:hAnsi="Times New Roman" w:cs="Times New Roman"/>
          <w:sz w:val="28"/>
          <w:szCs w:val="28"/>
        </w:rPr>
        <w:t>оборотных средств;</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увеличивает их стоимость;</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н</w:t>
      </w:r>
      <w:r w:rsidRPr="00E25BF3">
        <w:rPr>
          <w:rFonts w:ascii="Times New Roman" w:hAnsi="Times New Roman" w:cs="Times New Roman"/>
          <w:sz w:val="28"/>
          <w:szCs w:val="28"/>
        </w:rPr>
        <w:t xml:space="preserve">е получает </w:t>
      </w:r>
      <w:r>
        <w:rPr>
          <w:rFonts w:ascii="Times New Roman" w:hAnsi="Times New Roman" w:cs="Times New Roman"/>
          <w:sz w:val="28"/>
          <w:szCs w:val="28"/>
        </w:rPr>
        <w:t>выручки от реализации продукции;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с</w:t>
      </w:r>
      <w:r w:rsidRPr="00E25BF3">
        <w:rPr>
          <w:rFonts w:ascii="Times New Roman" w:hAnsi="Times New Roman" w:cs="Times New Roman"/>
          <w:sz w:val="28"/>
          <w:szCs w:val="28"/>
        </w:rPr>
        <w:t>нижает их эффективность.</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4</w:t>
      </w:r>
      <w:r>
        <w:rPr>
          <w:rFonts w:ascii="Times New Roman" w:hAnsi="Times New Roman" w:cs="Times New Roman"/>
          <w:sz w:val="28"/>
          <w:szCs w:val="28"/>
        </w:rPr>
        <w:t>8</w:t>
      </w:r>
      <w:r w:rsidRPr="00E25BF3">
        <w:rPr>
          <w:rFonts w:ascii="Times New Roman" w:hAnsi="Times New Roman" w:cs="Times New Roman"/>
          <w:sz w:val="28"/>
          <w:szCs w:val="28"/>
        </w:rPr>
        <w:t xml:space="preserve">. Организация финансов в </w:t>
      </w:r>
      <w:r>
        <w:rPr>
          <w:rFonts w:ascii="Times New Roman" w:hAnsi="Times New Roman" w:cs="Times New Roman"/>
          <w:sz w:val="28"/>
          <w:szCs w:val="28"/>
        </w:rPr>
        <w:t>корпорации</w:t>
      </w:r>
      <w:r w:rsidRPr="00E25BF3">
        <w:rPr>
          <w:rFonts w:ascii="Times New Roman" w:hAnsi="Times New Roman" w:cs="Times New Roman"/>
          <w:sz w:val="28"/>
          <w:szCs w:val="28"/>
        </w:rPr>
        <w:t xml:space="preserve"> включает:</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выручку от реализации товаров;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ведение кассового хозяйства;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lastRenderedPageBreak/>
        <w:t xml:space="preserve">       </w:t>
      </w:r>
      <w:r>
        <w:rPr>
          <w:rFonts w:ascii="Times New Roman" w:hAnsi="Times New Roman" w:cs="Times New Roman"/>
          <w:sz w:val="28"/>
          <w:szCs w:val="28"/>
        </w:rPr>
        <w:t>в) расширение производства;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п</w:t>
      </w:r>
      <w:r w:rsidRPr="00E25BF3">
        <w:rPr>
          <w:rFonts w:ascii="Times New Roman" w:hAnsi="Times New Roman" w:cs="Times New Roman"/>
          <w:sz w:val="28"/>
          <w:szCs w:val="28"/>
        </w:rPr>
        <w:t>оступ</w:t>
      </w:r>
      <w:r>
        <w:rPr>
          <w:rFonts w:ascii="Times New Roman" w:hAnsi="Times New Roman" w:cs="Times New Roman"/>
          <w:sz w:val="28"/>
          <w:szCs w:val="28"/>
        </w:rPr>
        <w:t>ление средств от учредителей;</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к</w:t>
      </w:r>
      <w:r w:rsidRPr="00E25BF3">
        <w:rPr>
          <w:rFonts w:ascii="Times New Roman" w:hAnsi="Times New Roman" w:cs="Times New Roman"/>
          <w:sz w:val="28"/>
          <w:szCs w:val="28"/>
        </w:rPr>
        <w:t xml:space="preserve">онтроль.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49</w:t>
      </w:r>
      <w:r w:rsidRPr="00E25BF3">
        <w:rPr>
          <w:rFonts w:ascii="Times New Roman" w:hAnsi="Times New Roman" w:cs="Times New Roman"/>
          <w:sz w:val="28"/>
          <w:szCs w:val="28"/>
        </w:rPr>
        <w:t xml:space="preserve">. Учет финансовых результатов </w:t>
      </w:r>
      <w:r>
        <w:rPr>
          <w:rFonts w:ascii="Times New Roman" w:hAnsi="Times New Roman" w:cs="Times New Roman"/>
          <w:sz w:val="28"/>
          <w:szCs w:val="28"/>
        </w:rPr>
        <w:t>в корпорации</w:t>
      </w:r>
      <w:r w:rsidRPr="00E25BF3">
        <w:rPr>
          <w:rFonts w:ascii="Times New Roman" w:hAnsi="Times New Roman" w:cs="Times New Roman"/>
          <w:sz w:val="28"/>
          <w:szCs w:val="28"/>
        </w:rPr>
        <w:t xml:space="preserve"> ведется</w:t>
      </w:r>
      <w:r>
        <w:rPr>
          <w:rFonts w:ascii="Times New Roman" w:hAnsi="Times New Roman" w:cs="Times New Roman"/>
          <w:sz w:val="28"/>
          <w:szCs w:val="28"/>
        </w:rPr>
        <w:t xml:space="preserve"> </w:t>
      </w:r>
      <w:r w:rsidRPr="00E25BF3">
        <w:rPr>
          <w:rFonts w:ascii="Times New Roman" w:hAnsi="Times New Roman" w:cs="Times New Roman"/>
          <w:sz w:val="28"/>
          <w:szCs w:val="28"/>
        </w:rPr>
        <w:t>на основе:</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учета имущества;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w:t>
      </w:r>
      <w:r w:rsidRPr="00E25BF3">
        <w:rPr>
          <w:rFonts w:ascii="Times New Roman" w:hAnsi="Times New Roman" w:cs="Times New Roman"/>
          <w:sz w:val="28"/>
          <w:szCs w:val="28"/>
        </w:rPr>
        <w:t xml:space="preserve"> </w:t>
      </w:r>
      <w:r>
        <w:rPr>
          <w:rFonts w:ascii="Times New Roman" w:hAnsi="Times New Roman" w:cs="Times New Roman"/>
          <w:sz w:val="28"/>
          <w:szCs w:val="28"/>
        </w:rPr>
        <w:t>учета труда;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w:t>
      </w:r>
      <w:r>
        <w:rPr>
          <w:rFonts w:ascii="Times New Roman" w:hAnsi="Times New Roman" w:cs="Times New Roman"/>
          <w:sz w:val="28"/>
          <w:szCs w:val="28"/>
        </w:rPr>
        <w:t>учета расходов;</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ведомости финансовых результатов;</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п</w:t>
      </w:r>
      <w:r w:rsidRPr="00E25BF3">
        <w:rPr>
          <w:rFonts w:ascii="Times New Roman" w:hAnsi="Times New Roman" w:cs="Times New Roman"/>
          <w:sz w:val="28"/>
          <w:szCs w:val="28"/>
        </w:rPr>
        <w:t xml:space="preserve">ланирования деятельности </w:t>
      </w:r>
      <w:r>
        <w:rPr>
          <w:rFonts w:ascii="Times New Roman" w:hAnsi="Times New Roman" w:cs="Times New Roman"/>
          <w:sz w:val="28"/>
          <w:szCs w:val="28"/>
        </w:rPr>
        <w:t>корпорации</w:t>
      </w:r>
      <w:r w:rsidRPr="00E25BF3">
        <w:rPr>
          <w:rFonts w:ascii="Times New Roman" w:hAnsi="Times New Roman" w:cs="Times New Roman"/>
          <w:sz w:val="28"/>
          <w:szCs w:val="28"/>
        </w:rPr>
        <w:t xml:space="preserve">.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0</w:t>
      </w:r>
      <w:r w:rsidRPr="00E25BF3">
        <w:rPr>
          <w:rFonts w:ascii="Times New Roman" w:hAnsi="Times New Roman" w:cs="Times New Roman"/>
          <w:sz w:val="28"/>
          <w:szCs w:val="28"/>
        </w:rPr>
        <w:t>. Эффективность использования прибыли в организации</w:t>
      </w:r>
      <w:r>
        <w:rPr>
          <w:rFonts w:ascii="Times New Roman" w:hAnsi="Times New Roman" w:cs="Times New Roman"/>
          <w:sz w:val="28"/>
          <w:szCs w:val="28"/>
        </w:rPr>
        <w:t xml:space="preserve"> </w:t>
      </w:r>
      <w:r w:rsidRPr="00E25BF3">
        <w:rPr>
          <w:rFonts w:ascii="Times New Roman" w:hAnsi="Times New Roman" w:cs="Times New Roman"/>
          <w:sz w:val="28"/>
          <w:szCs w:val="28"/>
        </w:rPr>
        <w:t>зависит от:</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размера чистой прибыли;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р</w:t>
      </w:r>
      <w:r w:rsidRPr="00E25BF3">
        <w:rPr>
          <w:rFonts w:ascii="Times New Roman" w:hAnsi="Times New Roman" w:cs="Times New Roman"/>
          <w:sz w:val="28"/>
          <w:szCs w:val="28"/>
        </w:rPr>
        <w:t>а</w:t>
      </w:r>
      <w:r>
        <w:rPr>
          <w:rFonts w:ascii="Times New Roman" w:hAnsi="Times New Roman" w:cs="Times New Roman"/>
          <w:sz w:val="28"/>
          <w:szCs w:val="28"/>
        </w:rPr>
        <w:t>змера инвестиций в производство;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w:t>
      </w:r>
      <w:r w:rsidRPr="00E25BF3">
        <w:rPr>
          <w:rFonts w:ascii="Times New Roman" w:hAnsi="Times New Roman" w:cs="Times New Roman"/>
          <w:sz w:val="28"/>
          <w:szCs w:val="28"/>
        </w:rPr>
        <w:t xml:space="preserve"> </w:t>
      </w:r>
      <w:r>
        <w:rPr>
          <w:rFonts w:ascii="Times New Roman" w:hAnsi="Times New Roman" w:cs="Times New Roman"/>
          <w:sz w:val="28"/>
          <w:szCs w:val="28"/>
        </w:rPr>
        <w:t>размера фонда потребления;</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наличия резервных фондов;</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у</w:t>
      </w:r>
      <w:r w:rsidRPr="00E25BF3">
        <w:rPr>
          <w:rFonts w:ascii="Times New Roman" w:hAnsi="Times New Roman" w:cs="Times New Roman"/>
          <w:sz w:val="28"/>
          <w:szCs w:val="28"/>
        </w:rPr>
        <w:t>ровня налогов.</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1</w:t>
      </w:r>
      <w:r w:rsidRPr="00E25BF3">
        <w:rPr>
          <w:rFonts w:ascii="Times New Roman" w:hAnsi="Times New Roman" w:cs="Times New Roman"/>
          <w:sz w:val="28"/>
          <w:szCs w:val="28"/>
        </w:rPr>
        <w:t>. Причины неплатежеспособности организации – это:</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н</w:t>
      </w:r>
      <w:r w:rsidRPr="00E25BF3">
        <w:rPr>
          <w:rFonts w:ascii="Times New Roman" w:hAnsi="Times New Roman" w:cs="Times New Roman"/>
          <w:sz w:val="28"/>
          <w:szCs w:val="28"/>
        </w:rPr>
        <w:t>е</w:t>
      </w:r>
      <w:r>
        <w:rPr>
          <w:rFonts w:ascii="Times New Roman" w:hAnsi="Times New Roman" w:cs="Times New Roman"/>
          <w:sz w:val="28"/>
          <w:szCs w:val="28"/>
        </w:rPr>
        <w:t>т производственной деятельности;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э</w:t>
      </w:r>
      <w:r w:rsidRPr="00E25BF3">
        <w:rPr>
          <w:rFonts w:ascii="Times New Roman" w:hAnsi="Times New Roman" w:cs="Times New Roman"/>
          <w:sz w:val="28"/>
          <w:szCs w:val="28"/>
        </w:rPr>
        <w:t>ффективно</w:t>
      </w:r>
      <w:r>
        <w:rPr>
          <w:rFonts w:ascii="Times New Roman" w:hAnsi="Times New Roman" w:cs="Times New Roman"/>
          <w:sz w:val="28"/>
          <w:szCs w:val="28"/>
        </w:rPr>
        <w:t>сть хозяйственной деятельности;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ыс</w:t>
      </w:r>
      <w:r>
        <w:rPr>
          <w:rFonts w:ascii="Times New Roman" w:hAnsi="Times New Roman" w:cs="Times New Roman"/>
          <w:sz w:val="28"/>
          <w:szCs w:val="28"/>
        </w:rPr>
        <w:t>окая кредиторская задолженность;</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убыток;</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п</w:t>
      </w:r>
      <w:r w:rsidRPr="00E25BF3">
        <w:rPr>
          <w:rFonts w:ascii="Times New Roman" w:hAnsi="Times New Roman" w:cs="Times New Roman"/>
          <w:sz w:val="28"/>
          <w:szCs w:val="28"/>
        </w:rPr>
        <w:t>рибыль.</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2</w:t>
      </w:r>
      <w:r w:rsidRPr="00E25BF3">
        <w:rPr>
          <w:rFonts w:ascii="Times New Roman" w:hAnsi="Times New Roman" w:cs="Times New Roman"/>
          <w:sz w:val="28"/>
          <w:szCs w:val="28"/>
        </w:rPr>
        <w:t>. От чего зависит размер собственных оборотных средств: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условий снабжения и сбыта;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б) а</w:t>
      </w:r>
      <w:r w:rsidRPr="00E25BF3">
        <w:rPr>
          <w:rFonts w:ascii="Times New Roman" w:hAnsi="Times New Roman" w:cs="Times New Roman"/>
          <w:sz w:val="28"/>
          <w:szCs w:val="28"/>
        </w:rPr>
        <w:t>ссо</w:t>
      </w:r>
      <w:r>
        <w:rPr>
          <w:rFonts w:ascii="Times New Roman" w:hAnsi="Times New Roman" w:cs="Times New Roman"/>
          <w:sz w:val="28"/>
          <w:szCs w:val="28"/>
        </w:rPr>
        <w:t>ртимента производимой продукции;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 применяемых форм расчета;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 прибыли;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р</w:t>
      </w:r>
      <w:r w:rsidRPr="00E25BF3">
        <w:rPr>
          <w:rFonts w:ascii="Times New Roman" w:hAnsi="Times New Roman" w:cs="Times New Roman"/>
          <w:sz w:val="28"/>
          <w:szCs w:val="28"/>
        </w:rPr>
        <w:t>ентабельности</w:t>
      </w:r>
      <w:r>
        <w:rPr>
          <w:rFonts w:ascii="Times New Roman" w:hAnsi="Times New Roman" w:cs="Times New Roman"/>
          <w:sz w:val="28"/>
          <w:szCs w:val="28"/>
        </w:rPr>
        <w:t>.</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3</w:t>
      </w:r>
      <w:r w:rsidRPr="00E25BF3">
        <w:rPr>
          <w:rFonts w:ascii="Times New Roman" w:hAnsi="Times New Roman" w:cs="Times New Roman"/>
          <w:sz w:val="28"/>
          <w:szCs w:val="28"/>
        </w:rPr>
        <w:t>. Издержки обращения торговых организаций</w:t>
      </w:r>
      <w:r>
        <w:rPr>
          <w:rFonts w:ascii="Times New Roman" w:hAnsi="Times New Roman" w:cs="Times New Roman"/>
          <w:sz w:val="28"/>
          <w:szCs w:val="28"/>
        </w:rPr>
        <w:t>, входивших в состав корпорации</w:t>
      </w:r>
      <w:r w:rsidRPr="00E25BF3">
        <w:rPr>
          <w:rFonts w:ascii="Times New Roman" w:hAnsi="Times New Roman" w:cs="Times New Roman"/>
          <w:sz w:val="28"/>
          <w:szCs w:val="28"/>
        </w:rPr>
        <w:t xml:space="preserve"> состоят из:</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а) д</w:t>
      </w:r>
      <w:r w:rsidRPr="00E25BF3">
        <w:rPr>
          <w:rFonts w:ascii="Times New Roman" w:hAnsi="Times New Roman" w:cs="Times New Roman"/>
          <w:sz w:val="28"/>
          <w:szCs w:val="28"/>
        </w:rPr>
        <w:t xml:space="preserve">енежных затрат </w:t>
      </w:r>
      <w:r>
        <w:rPr>
          <w:rFonts w:ascii="Times New Roman" w:hAnsi="Times New Roman" w:cs="Times New Roman"/>
          <w:sz w:val="28"/>
          <w:szCs w:val="28"/>
        </w:rPr>
        <w:t>общественного труда;</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lastRenderedPageBreak/>
        <w:t xml:space="preserve">       </w:t>
      </w:r>
      <w:r>
        <w:rPr>
          <w:rFonts w:ascii="Times New Roman" w:hAnsi="Times New Roman" w:cs="Times New Roman"/>
          <w:sz w:val="28"/>
          <w:szCs w:val="28"/>
        </w:rPr>
        <w:t>б) расхода на перевозку товаров;</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в) амортизации;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г)</w:t>
      </w:r>
      <w:r w:rsidRPr="00E25BF3">
        <w:rPr>
          <w:rFonts w:ascii="Times New Roman" w:hAnsi="Times New Roman" w:cs="Times New Roman"/>
          <w:sz w:val="28"/>
          <w:szCs w:val="28"/>
        </w:rPr>
        <w:t xml:space="preserve"> </w:t>
      </w:r>
      <w:r>
        <w:rPr>
          <w:rFonts w:ascii="Times New Roman" w:hAnsi="Times New Roman" w:cs="Times New Roman"/>
          <w:sz w:val="28"/>
          <w:szCs w:val="28"/>
        </w:rPr>
        <w:t>прибыли;</w:t>
      </w: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 xml:space="preserve">       </w:t>
      </w:r>
      <w:r>
        <w:rPr>
          <w:rFonts w:ascii="Times New Roman" w:hAnsi="Times New Roman" w:cs="Times New Roman"/>
          <w:sz w:val="28"/>
          <w:szCs w:val="28"/>
        </w:rPr>
        <w:t>д) д</w:t>
      </w:r>
      <w:r w:rsidRPr="00E25BF3">
        <w:rPr>
          <w:rFonts w:ascii="Times New Roman" w:hAnsi="Times New Roman" w:cs="Times New Roman"/>
          <w:sz w:val="28"/>
          <w:szCs w:val="28"/>
        </w:rPr>
        <w:t xml:space="preserve">оходов.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4</w:t>
      </w:r>
      <w:r w:rsidRPr="00E25BF3">
        <w:rPr>
          <w:rFonts w:ascii="Times New Roman" w:hAnsi="Times New Roman" w:cs="Times New Roman"/>
          <w:sz w:val="28"/>
          <w:szCs w:val="28"/>
        </w:rPr>
        <w:t>. На чем построен механизм распределения прибыли: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w:t>
      </w:r>
      <w:r w:rsidRPr="00E25BF3">
        <w:rPr>
          <w:rFonts w:ascii="Times New Roman" w:hAnsi="Times New Roman" w:cs="Times New Roman"/>
          <w:sz w:val="28"/>
          <w:szCs w:val="28"/>
        </w:rPr>
        <w:t xml:space="preserve"> </w:t>
      </w:r>
      <w:r>
        <w:rPr>
          <w:rFonts w:ascii="Times New Roman" w:hAnsi="Times New Roman" w:cs="Times New Roman"/>
          <w:sz w:val="28"/>
          <w:szCs w:val="28"/>
        </w:rPr>
        <w:t>в</w:t>
      </w:r>
      <w:r w:rsidRPr="00E25BF3">
        <w:rPr>
          <w:rFonts w:ascii="Times New Roman" w:hAnsi="Times New Roman" w:cs="Times New Roman"/>
          <w:sz w:val="28"/>
          <w:szCs w:val="28"/>
        </w:rPr>
        <w:t xml:space="preserve">семерно способствовать повышению эффективности </w:t>
      </w:r>
      <w:r>
        <w:rPr>
          <w:rFonts w:ascii="Times New Roman" w:hAnsi="Times New Roman" w:cs="Times New Roman"/>
          <w:sz w:val="28"/>
          <w:szCs w:val="28"/>
        </w:rPr>
        <w:t xml:space="preserve"> производства;</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б) с</w:t>
      </w:r>
      <w:r w:rsidRPr="00E25BF3">
        <w:rPr>
          <w:rFonts w:ascii="Times New Roman" w:hAnsi="Times New Roman" w:cs="Times New Roman"/>
          <w:sz w:val="28"/>
          <w:szCs w:val="28"/>
        </w:rPr>
        <w:t>тимулировать раз</w:t>
      </w:r>
      <w:r>
        <w:rPr>
          <w:rFonts w:ascii="Times New Roman" w:hAnsi="Times New Roman" w:cs="Times New Roman"/>
          <w:sz w:val="28"/>
          <w:szCs w:val="28"/>
        </w:rPr>
        <w:t>витие новых форм хозяйствования;</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н</w:t>
      </w:r>
      <w:r w:rsidRPr="00E25BF3">
        <w:rPr>
          <w:rFonts w:ascii="Times New Roman" w:hAnsi="Times New Roman" w:cs="Times New Roman"/>
          <w:sz w:val="28"/>
          <w:szCs w:val="28"/>
        </w:rPr>
        <w:t>а оптим</w:t>
      </w:r>
      <w:r>
        <w:rPr>
          <w:rFonts w:ascii="Times New Roman" w:hAnsi="Times New Roman" w:cs="Times New Roman"/>
          <w:sz w:val="28"/>
          <w:szCs w:val="28"/>
        </w:rPr>
        <w:t>альном соотношении доли прибыли;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н</w:t>
      </w:r>
      <w:r w:rsidRPr="00E25BF3">
        <w:rPr>
          <w:rFonts w:ascii="Times New Roman" w:hAnsi="Times New Roman" w:cs="Times New Roman"/>
          <w:sz w:val="28"/>
          <w:szCs w:val="28"/>
        </w:rPr>
        <w:t>а задачах, к</w:t>
      </w:r>
      <w:r>
        <w:rPr>
          <w:rFonts w:ascii="Times New Roman" w:hAnsi="Times New Roman" w:cs="Times New Roman"/>
          <w:sz w:val="28"/>
          <w:szCs w:val="28"/>
        </w:rPr>
        <w:t>оторые стоят перед организацией;</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w:t>
      </w:r>
      <w:r w:rsidRPr="00E25BF3">
        <w:rPr>
          <w:rFonts w:ascii="Times New Roman" w:hAnsi="Times New Roman" w:cs="Times New Roman"/>
          <w:sz w:val="28"/>
          <w:szCs w:val="28"/>
        </w:rPr>
        <w:t xml:space="preserve"> </w:t>
      </w:r>
      <w:r>
        <w:rPr>
          <w:rFonts w:ascii="Times New Roman" w:hAnsi="Times New Roman" w:cs="Times New Roman"/>
          <w:sz w:val="28"/>
          <w:szCs w:val="28"/>
        </w:rPr>
        <w:t>н</w:t>
      </w:r>
      <w:r w:rsidRPr="00E25BF3">
        <w:rPr>
          <w:rFonts w:ascii="Times New Roman" w:hAnsi="Times New Roman" w:cs="Times New Roman"/>
          <w:sz w:val="28"/>
          <w:szCs w:val="28"/>
        </w:rPr>
        <w:t>а финансовых обязательствах перед государством.</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5</w:t>
      </w:r>
      <w:r w:rsidRPr="00E25BF3">
        <w:rPr>
          <w:rFonts w:ascii="Times New Roman" w:hAnsi="Times New Roman" w:cs="Times New Roman"/>
          <w:sz w:val="28"/>
          <w:szCs w:val="28"/>
        </w:rPr>
        <w:t>. В общую характеристику организации входит:</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банковские реквизиты;</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основной вид деятельности;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в) форма собственности;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почтовый и юридический адрес;</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о</w:t>
      </w:r>
      <w:r w:rsidRPr="00E25BF3">
        <w:rPr>
          <w:rFonts w:ascii="Times New Roman" w:hAnsi="Times New Roman" w:cs="Times New Roman"/>
          <w:sz w:val="28"/>
          <w:szCs w:val="28"/>
        </w:rPr>
        <w:t xml:space="preserve">рганизационно–правовая форма. </w:t>
      </w: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r w:rsidRPr="00E25BF3">
        <w:rPr>
          <w:rFonts w:ascii="Times New Roman" w:hAnsi="Times New Roman" w:cs="Times New Roman"/>
          <w:sz w:val="28"/>
          <w:szCs w:val="28"/>
        </w:rPr>
        <w:t>5</w:t>
      </w:r>
      <w:r>
        <w:rPr>
          <w:rFonts w:ascii="Times New Roman" w:hAnsi="Times New Roman" w:cs="Times New Roman"/>
          <w:sz w:val="28"/>
          <w:szCs w:val="28"/>
        </w:rPr>
        <w:t>6</w:t>
      </w:r>
      <w:r w:rsidRPr="00E25BF3">
        <w:rPr>
          <w:rFonts w:ascii="Times New Roman" w:hAnsi="Times New Roman" w:cs="Times New Roman"/>
          <w:sz w:val="28"/>
          <w:szCs w:val="28"/>
        </w:rPr>
        <w:t xml:space="preserve">. Что учитывают при исчислении потребности </w:t>
      </w:r>
      <w:r>
        <w:rPr>
          <w:rFonts w:ascii="Times New Roman" w:hAnsi="Times New Roman" w:cs="Times New Roman"/>
          <w:sz w:val="28"/>
          <w:szCs w:val="28"/>
        </w:rPr>
        <w:t>корпорации</w:t>
      </w:r>
      <w:r w:rsidRPr="00E25BF3">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E25BF3">
        <w:rPr>
          <w:rFonts w:ascii="Times New Roman" w:hAnsi="Times New Roman" w:cs="Times New Roman"/>
          <w:sz w:val="28"/>
          <w:szCs w:val="28"/>
        </w:rPr>
        <w:t>собственных оборотных средствах:</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а) прибыль;</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w:t>
      </w:r>
      <w:r w:rsidRPr="00E25BF3">
        <w:rPr>
          <w:rFonts w:ascii="Times New Roman" w:hAnsi="Times New Roman" w:cs="Times New Roman"/>
          <w:sz w:val="28"/>
          <w:szCs w:val="28"/>
        </w:rPr>
        <w:t xml:space="preserve"> </w:t>
      </w:r>
      <w:r>
        <w:rPr>
          <w:rFonts w:ascii="Times New Roman" w:hAnsi="Times New Roman" w:cs="Times New Roman"/>
          <w:sz w:val="28"/>
          <w:szCs w:val="28"/>
        </w:rPr>
        <w:t>б) о</w:t>
      </w:r>
      <w:r w:rsidRPr="00E25BF3">
        <w:rPr>
          <w:rFonts w:ascii="Times New Roman" w:hAnsi="Times New Roman" w:cs="Times New Roman"/>
          <w:sz w:val="28"/>
          <w:szCs w:val="28"/>
        </w:rPr>
        <w:t>с</w:t>
      </w:r>
      <w:r>
        <w:rPr>
          <w:rFonts w:ascii="Times New Roman" w:hAnsi="Times New Roman" w:cs="Times New Roman"/>
          <w:sz w:val="28"/>
          <w:szCs w:val="28"/>
        </w:rPr>
        <w:t>новную деятельность корпорации;</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в) вспомогательное производство;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г) ж</w:t>
      </w:r>
      <w:r w:rsidRPr="00E25BF3">
        <w:rPr>
          <w:rFonts w:ascii="Times New Roman" w:hAnsi="Times New Roman" w:cs="Times New Roman"/>
          <w:sz w:val="28"/>
          <w:szCs w:val="28"/>
        </w:rPr>
        <w:t>илищно–коммунальное хозяй</w:t>
      </w:r>
      <w:r>
        <w:rPr>
          <w:rFonts w:ascii="Times New Roman" w:hAnsi="Times New Roman" w:cs="Times New Roman"/>
          <w:sz w:val="28"/>
          <w:szCs w:val="28"/>
        </w:rPr>
        <w:t>ство;</w:t>
      </w:r>
    </w:p>
    <w:p w:rsidR="00644CC9" w:rsidRPr="00E25BF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      д) к</w:t>
      </w:r>
      <w:r w:rsidRPr="00E25BF3">
        <w:rPr>
          <w:rFonts w:ascii="Times New Roman" w:hAnsi="Times New Roman" w:cs="Times New Roman"/>
          <w:sz w:val="28"/>
          <w:szCs w:val="28"/>
        </w:rPr>
        <w:t>апитальный ремонт.</w:t>
      </w:r>
    </w:p>
    <w:p w:rsidR="00644CC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57. </w:t>
      </w:r>
      <w:r w:rsidRPr="00152A49">
        <w:rPr>
          <w:rFonts w:ascii="Times New Roman" w:hAnsi="Times New Roman" w:cs="Times New Roman"/>
          <w:sz w:val="28"/>
          <w:szCs w:val="28"/>
        </w:rPr>
        <w:t xml:space="preserve">Оборотные активы - это: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а) денежные средства, авансируемые в об</w:t>
      </w:r>
      <w:r>
        <w:rPr>
          <w:rFonts w:ascii="Times New Roman" w:hAnsi="Times New Roman" w:cs="Times New Roman"/>
          <w:sz w:val="28"/>
          <w:szCs w:val="28"/>
        </w:rPr>
        <w:t xml:space="preserve">оротные производственные фонды </w:t>
      </w:r>
      <w:r w:rsidRPr="00152A49">
        <w:rPr>
          <w:rFonts w:ascii="Times New Roman" w:hAnsi="Times New Roman" w:cs="Times New Roman"/>
          <w:sz w:val="28"/>
          <w:szCs w:val="28"/>
        </w:rPr>
        <w:t xml:space="preserve"> и  фонды обращения;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денежные средства, авансируемые в основные фонды и товарные запасы;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финансовые ресурсы, направляемые на производственно-торговые цели;</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г) финансовые ресурсы, направляемые на воспроизводственные цели.</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lastRenderedPageBreak/>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58</w:t>
      </w:r>
      <w:r w:rsidRPr="00152A49">
        <w:rPr>
          <w:rFonts w:ascii="Times New Roman" w:hAnsi="Times New Roman" w:cs="Times New Roman"/>
          <w:sz w:val="28"/>
          <w:szCs w:val="28"/>
        </w:rPr>
        <w:t xml:space="preserve">. Уравнение идеальной модели управления оборотными средствами: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долгосрочные пассивы = внеоборотные активы;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долгосрочные пассивы = внеоборотные активы + системная часть ТА;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варьирующая часть ТА = краткосрочная задолженность;</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г)  варьирующая часть ТА = чистый оборотный капитал.</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59</w:t>
      </w:r>
      <w:r w:rsidRPr="00152A49">
        <w:rPr>
          <w:rFonts w:ascii="Times New Roman" w:hAnsi="Times New Roman" w:cs="Times New Roman"/>
          <w:sz w:val="28"/>
          <w:szCs w:val="28"/>
        </w:rPr>
        <w:t xml:space="preserve">. Уравнение консервативной модели управления оборотными средствами: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долгосрочные пассивы = внеоборотные активы;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долгосрочные пассивы = внеоборотные активы + системная часть ТА;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в) долгосрочные пассивы = внеоборотные активы + системная часть ТА+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    + варьирующая часть ТА;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г) варьирующая часть текущих активов = краткосрочная задолженность. </w:t>
      </w:r>
    </w:p>
    <w:p w:rsidR="00644CC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60</w:t>
      </w:r>
      <w:r w:rsidRPr="00152A49">
        <w:rPr>
          <w:rFonts w:ascii="Times New Roman" w:hAnsi="Times New Roman" w:cs="Times New Roman"/>
          <w:sz w:val="28"/>
          <w:szCs w:val="28"/>
        </w:rPr>
        <w:t xml:space="preserve">. Как влияет на длительность финансового цикла увеличение времени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обращения кредиторской задолженности?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длительность финансового цикла увеличивается;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длительность финансового цикла не меняется;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длительность финансового цикла уменьшается;</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г) длительность финансового цикла удваивается.</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61</w:t>
      </w:r>
      <w:r w:rsidRPr="00152A49">
        <w:rPr>
          <w:rFonts w:ascii="Times New Roman" w:hAnsi="Times New Roman" w:cs="Times New Roman"/>
          <w:sz w:val="28"/>
          <w:szCs w:val="28"/>
        </w:rPr>
        <w:t xml:space="preserve">. Как изменится размер оптимального заказа (согласно модели Уилсона) при увеличении стоимости выполнения одной партии заказа?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увеличится;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не изменится;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уменьшится;</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г) станет отрицательным.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6</w:t>
      </w:r>
      <w:r>
        <w:rPr>
          <w:rFonts w:ascii="Times New Roman" w:hAnsi="Times New Roman" w:cs="Times New Roman"/>
          <w:sz w:val="28"/>
          <w:szCs w:val="28"/>
        </w:rPr>
        <w:t>2</w:t>
      </w:r>
      <w:r w:rsidRPr="00152A49">
        <w:rPr>
          <w:rFonts w:ascii="Times New Roman" w:hAnsi="Times New Roman" w:cs="Times New Roman"/>
          <w:sz w:val="28"/>
          <w:szCs w:val="28"/>
        </w:rPr>
        <w:t xml:space="preserve">. Факторинг - это: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продажа товаров;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продажа услуг;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продажа дебиторской задолженности;</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г) продажа кредиторской задолженности.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lastRenderedPageBreak/>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63</w:t>
      </w:r>
      <w:r w:rsidRPr="00152A49">
        <w:rPr>
          <w:rFonts w:ascii="Times New Roman" w:hAnsi="Times New Roman" w:cs="Times New Roman"/>
          <w:sz w:val="28"/>
          <w:szCs w:val="28"/>
        </w:rPr>
        <w:t xml:space="preserve">. Ускорение оборачиваемости дебиторской задолженности может быть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достигнуто путем: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увеличения выручки от продаж;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увеличения кредиторской задолженности;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увеличения запасов;</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г) увеличения дебиторской задолженности.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64</w:t>
      </w:r>
      <w:r w:rsidRPr="00152A49">
        <w:rPr>
          <w:rFonts w:ascii="Times New Roman" w:hAnsi="Times New Roman" w:cs="Times New Roman"/>
          <w:sz w:val="28"/>
          <w:szCs w:val="28"/>
        </w:rPr>
        <w:t xml:space="preserve">. Сумма продаваемой дебиторской задолженности: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равна сумме поступающих в оборот предприятия средств;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меньше этой суммы фактической дебиторской задолженности; </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больше этой суммы фактической дебиторской задолженности;</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г) равна сумме фактической кредиторской задолженности. </w:t>
      </w:r>
    </w:p>
    <w:p w:rsidR="00644CC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65</w:t>
      </w:r>
      <w:r w:rsidRPr="00152A49">
        <w:rPr>
          <w:rFonts w:ascii="Times New Roman" w:hAnsi="Times New Roman" w:cs="Times New Roman"/>
          <w:sz w:val="28"/>
          <w:szCs w:val="28"/>
        </w:rPr>
        <w:t xml:space="preserve">. Финансово-эксплуатационная потребность показывает: </w:t>
      </w:r>
    </w:p>
    <w:p w:rsidR="00644CC9" w:rsidRPr="00152A49" w:rsidRDefault="00644CC9" w:rsidP="00644CC9">
      <w:pPr>
        <w:tabs>
          <w:tab w:val="left" w:pos="426"/>
        </w:tabs>
        <w:spacing w:before="40" w:after="0"/>
        <w:ind w:left="284"/>
        <w:rPr>
          <w:rFonts w:ascii="Times New Roman" w:hAnsi="Times New Roman" w:cs="Times New Roman"/>
          <w:sz w:val="28"/>
          <w:szCs w:val="28"/>
        </w:rPr>
      </w:pPr>
      <w:r w:rsidRPr="00152A49">
        <w:rPr>
          <w:rFonts w:ascii="Times New Roman" w:hAnsi="Times New Roman" w:cs="Times New Roman"/>
          <w:sz w:val="28"/>
          <w:szCs w:val="28"/>
        </w:rPr>
        <w:t xml:space="preserve">а) рентабельность предприятия; </w:t>
      </w:r>
    </w:p>
    <w:p w:rsidR="00644CC9" w:rsidRPr="00152A49" w:rsidRDefault="00644CC9" w:rsidP="00644CC9">
      <w:pPr>
        <w:tabs>
          <w:tab w:val="left" w:pos="426"/>
        </w:tabs>
        <w:spacing w:before="40" w:after="0"/>
        <w:ind w:left="284"/>
        <w:rPr>
          <w:rFonts w:ascii="Times New Roman" w:hAnsi="Times New Roman" w:cs="Times New Roman"/>
          <w:sz w:val="28"/>
          <w:szCs w:val="28"/>
        </w:rPr>
      </w:pPr>
      <w:r w:rsidRPr="00152A49">
        <w:rPr>
          <w:rFonts w:ascii="Times New Roman" w:hAnsi="Times New Roman" w:cs="Times New Roman"/>
          <w:sz w:val="28"/>
          <w:szCs w:val="28"/>
        </w:rPr>
        <w:t xml:space="preserve">б) необходимый размер собственных оборотных средств; </w:t>
      </w:r>
    </w:p>
    <w:p w:rsidR="00644CC9" w:rsidRPr="00152A49" w:rsidRDefault="00644CC9" w:rsidP="00644CC9">
      <w:pPr>
        <w:tabs>
          <w:tab w:val="left" w:pos="426"/>
        </w:tabs>
        <w:spacing w:before="40" w:after="0"/>
        <w:ind w:left="284"/>
        <w:rPr>
          <w:rFonts w:ascii="Times New Roman" w:hAnsi="Times New Roman" w:cs="Times New Roman"/>
          <w:sz w:val="28"/>
          <w:szCs w:val="28"/>
        </w:rPr>
      </w:pPr>
      <w:r w:rsidRPr="00152A49">
        <w:rPr>
          <w:rFonts w:ascii="Times New Roman" w:hAnsi="Times New Roman" w:cs="Times New Roman"/>
          <w:sz w:val="28"/>
          <w:szCs w:val="28"/>
        </w:rPr>
        <w:t>в) необходимую величину запасов;</w:t>
      </w:r>
    </w:p>
    <w:p w:rsidR="00644CC9" w:rsidRPr="00152A49" w:rsidRDefault="00644CC9" w:rsidP="00644CC9">
      <w:pPr>
        <w:tabs>
          <w:tab w:val="left" w:pos="426"/>
        </w:tabs>
        <w:spacing w:before="40" w:after="0"/>
        <w:ind w:left="284"/>
        <w:rPr>
          <w:rFonts w:ascii="Times New Roman" w:hAnsi="Times New Roman" w:cs="Times New Roman"/>
          <w:sz w:val="28"/>
          <w:szCs w:val="28"/>
        </w:rPr>
      </w:pPr>
      <w:r w:rsidRPr="00152A49">
        <w:rPr>
          <w:rFonts w:ascii="Times New Roman" w:hAnsi="Times New Roman" w:cs="Times New Roman"/>
          <w:sz w:val="28"/>
          <w:szCs w:val="28"/>
        </w:rPr>
        <w:t xml:space="preserve">г) доходность оборотных активов.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w:t>
      </w: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66</w:t>
      </w:r>
      <w:r w:rsidRPr="00152A49">
        <w:rPr>
          <w:rFonts w:ascii="Times New Roman" w:hAnsi="Times New Roman" w:cs="Times New Roman"/>
          <w:sz w:val="28"/>
          <w:szCs w:val="28"/>
        </w:rPr>
        <w:t xml:space="preserve">. Какую модель для определения оптимальной величины денежных средств  </w:t>
      </w:r>
    </w:p>
    <w:p w:rsidR="00644CC9" w:rsidRPr="00152A49" w:rsidRDefault="00644CC9" w:rsidP="00644CC9">
      <w:pPr>
        <w:tabs>
          <w:tab w:val="left" w:pos="426"/>
        </w:tabs>
        <w:spacing w:before="40" w:after="0"/>
        <w:rPr>
          <w:rFonts w:ascii="Times New Roman" w:hAnsi="Times New Roman" w:cs="Times New Roman"/>
          <w:sz w:val="28"/>
          <w:szCs w:val="28"/>
        </w:rPr>
      </w:pPr>
      <w:r w:rsidRPr="00152A49">
        <w:rPr>
          <w:rFonts w:ascii="Times New Roman" w:hAnsi="Times New Roman" w:cs="Times New Roman"/>
          <w:sz w:val="28"/>
          <w:szCs w:val="28"/>
        </w:rPr>
        <w:t xml:space="preserve">      следует использовать, когда денежные выплаты неопределенные? </w:t>
      </w:r>
    </w:p>
    <w:p w:rsidR="00644CC9" w:rsidRPr="00152A49" w:rsidRDefault="00644CC9" w:rsidP="00644CC9">
      <w:pPr>
        <w:tabs>
          <w:tab w:val="left" w:pos="709"/>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а) модель </w:t>
      </w:r>
      <w:proofErr w:type="spellStart"/>
      <w:r w:rsidRPr="00152A49">
        <w:rPr>
          <w:rFonts w:ascii="Times New Roman" w:hAnsi="Times New Roman" w:cs="Times New Roman"/>
          <w:sz w:val="28"/>
          <w:szCs w:val="28"/>
        </w:rPr>
        <w:t>Баумоля</w:t>
      </w:r>
      <w:proofErr w:type="spellEnd"/>
      <w:r w:rsidRPr="00152A49">
        <w:rPr>
          <w:rFonts w:ascii="Times New Roman" w:hAnsi="Times New Roman" w:cs="Times New Roman"/>
          <w:sz w:val="28"/>
          <w:szCs w:val="28"/>
        </w:rPr>
        <w:t xml:space="preserve">;        </w:t>
      </w:r>
    </w:p>
    <w:p w:rsidR="00644CC9" w:rsidRPr="00152A49" w:rsidRDefault="00644CC9" w:rsidP="00644CC9">
      <w:pPr>
        <w:tabs>
          <w:tab w:val="left" w:pos="709"/>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 xml:space="preserve">б) модель Уилсона;         </w:t>
      </w:r>
    </w:p>
    <w:p w:rsidR="00644CC9" w:rsidRPr="00152A49" w:rsidRDefault="00644CC9" w:rsidP="00644CC9">
      <w:pPr>
        <w:tabs>
          <w:tab w:val="left" w:pos="709"/>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 модель Миллера-Орра;</w:t>
      </w:r>
    </w:p>
    <w:p w:rsidR="00644CC9" w:rsidRPr="00152A49" w:rsidRDefault="00644CC9" w:rsidP="00644CC9">
      <w:pPr>
        <w:tabs>
          <w:tab w:val="left" w:pos="709"/>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г) модель Модильяни-Миллера.</w:t>
      </w:r>
    </w:p>
    <w:p w:rsidR="00644CC9" w:rsidRPr="00152A49" w:rsidRDefault="00644CC9" w:rsidP="00644CC9">
      <w:pPr>
        <w:tabs>
          <w:tab w:val="left" w:pos="426"/>
        </w:tabs>
        <w:spacing w:before="40" w:after="0"/>
        <w:rPr>
          <w:rFonts w:ascii="Times New Roman" w:hAnsi="Times New Roman" w:cs="Times New Roman"/>
          <w:sz w:val="28"/>
          <w:szCs w:val="28"/>
        </w:rPr>
      </w:pPr>
    </w:p>
    <w:p w:rsidR="00644CC9" w:rsidRPr="00152A49"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67</w:t>
      </w:r>
      <w:r w:rsidRPr="00152A49">
        <w:rPr>
          <w:rFonts w:ascii="Times New Roman" w:hAnsi="Times New Roman" w:cs="Times New Roman"/>
          <w:sz w:val="28"/>
          <w:szCs w:val="28"/>
        </w:rPr>
        <w:t>. К оборотным активам в абсолютно ликвидной форме относятся:</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а)</w:t>
      </w:r>
      <w:r w:rsidRPr="00152A49">
        <w:rPr>
          <w:rFonts w:ascii="Times New Roman" w:hAnsi="Times New Roman" w:cs="Times New Roman"/>
          <w:sz w:val="28"/>
          <w:szCs w:val="28"/>
        </w:rPr>
        <w:tab/>
        <w:t>краткосрочные финансовые вложения и краткосрочная дебиторская</w:t>
      </w:r>
    </w:p>
    <w:p w:rsidR="00644CC9" w:rsidRPr="00152A49"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52A49">
        <w:rPr>
          <w:rFonts w:ascii="Times New Roman" w:hAnsi="Times New Roman" w:cs="Times New Roman"/>
          <w:sz w:val="28"/>
          <w:szCs w:val="28"/>
        </w:rPr>
        <w:t>задолженность;</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б)</w:t>
      </w:r>
      <w:r w:rsidRPr="00152A49">
        <w:rPr>
          <w:rFonts w:ascii="Times New Roman" w:hAnsi="Times New Roman" w:cs="Times New Roman"/>
          <w:sz w:val="28"/>
          <w:szCs w:val="28"/>
        </w:rPr>
        <w:tab/>
        <w:t>денежные активы в национальной и иностранной валюте и</w:t>
      </w:r>
    </w:p>
    <w:p w:rsidR="00644CC9" w:rsidRPr="00152A49"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52A49">
        <w:rPr>
          <w:rFonts w:ascii="Times New Roman" w:hAnsi="Times New Roman" w:cs="Times New Roman"/>
          <w:sz w:val="28"/>
          <w:szCs w:val="28"/>
        </w:rPr>
        <w:t>краткосрочные финансовые вложения;</w:t>
      </w:r>
    </w:p>
    <w:p w:rsidR="00644CC9" w:rsidRPr="00152A4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в)</w:t>
      </w:r>
      <w:r w:rsidRPr="00152A49">
        <w:rPr>
          <w:rFonts w:ascii="Times New Roman" w:hAnsi="Times New Roman" w:cs="Times New Roman"/>
          <w:sz w:val="28"/>
          <w:szCs w:val="28"/>
        </w:rPr>
        <w:tab/>
        <w:t>все формы дебиторской задолженности, кроме краткосрочной и</w:t>
      </w:r>
    </w:p>
    <w:p w:rsidR="00644CC9" w:rsidRPr="00152A49"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52A49">
        <w:rPr>
          <w:rFonts w:ascii="Times New Roman" w:hAnsi="Times New Roman" w:cs="Times New Roman"/>
          <w:sz w:val="28"/>
          <w:szCs w:val="28"/>
        </w:rPr>
        <w:t>безнадежной, а также запасы готовой продукции;</w:t>
      </w:r>
    </w:p>
    <w:p w:rsidR="00644CC9" w:rsidRDefault="00644CC9" w:rsidP="00644CC9">
      <w:pPr>
        <w:tabs>
          <w:tab w:val="left" w:pos="426"/>
        </w:tabs>
        <w:spacing w:before="40" w:after="0"/>
        <w:ind w:left="426"/>
        <w:rPr>
          <w:rFonts w:ascii="Times New Roman" w:hAnsi="Times New Roman" w:cs="Times New Roman"/>
          <w:sz w:val="28"/>
          <w:szCs w:val="28"/>
        </w:rPr>
      </w:pPr>
      <w:r w:rsidRPr="00152A49">
        <w:rPr>
          <w:rFonts w:ascii="Times New Roman" w:hAnsi="Times New Roman" w:cs="Times New Roman"/>
          <w:sz w:val="28"/>
          <w:szCs w:val="28"/>
        </w:rPr>
        <w:t>г)</w:t>
      </w:r>
      <w:r w:rsidRPr="00152A49">
        <w:rPr>
          <w:rFonts w:ascii="Times New Roman" w:hAnsi="Times New Roman" w:cs="Times New Roman"/>
          <w:sz w:val="28"/>
          <w:szCs w:val="28"/>
        </w:rPr>
        <w:tab/>
        <w:t>запасы сырья и полуфабрикатов.</w:t>
      </w:r>
    </w:p>
    <w:p w:rsidR="00644CC9" w:rsidRDefault="00644CC9" w:rsidP="00644CC9">
      <w:pPr>
        <w:tabs>
          <w:tab w:val="left" w:pos="426"/>
        </w:tabs>
        <w:spacing w:before="40" w:after="0"/>
        <w:ind w:left="426"/>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 xml:space="preserve">68. </w:t>
      </w:r>
      <w:r w:rsidRPr="00C27240">
        <w:rPr>
          <w:rFonts w:ascii="Times New Roman" w:hAnsi="Times New Roman" w:cs="Times New Roman"/>
          <w:sz w:val="28"/>
          <w:szCs w:val="28"/>
        </w:rPr>
        <w:t xml:space="preserve">Понятие цена капитала – это: </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а) величина ежемесячных расходов на обслуживание своей задолженно</w:t>
      </w:r>
      <w:r>
        <w:rPr>
          <w:rFonts w:ascii="Times New Roman" w:hAnsi="Times New Roman" w:cs="Times New Roman"/>
          <w:sz w:val="28"/>
          <w:szCs w:val="28"/>
        </w:rPr>
        <w:t xml:space="preserve">сти </w:t>
      </w:r>
      <w:r w:rsidRPr="00C27240">
        <w:rPr>
          <w:rFonts w:ascii="Times New Roman" w:hAnsi="Times New Roman" w:cs="Times New Roman"/>
          <w:sz w:val="28"/>
          <w:szCs w:val="28"/>
        </w:rPr>
        <w:t xml:space="preserve">перед собственниками и инвесторами; </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б) величина относительных годовых расходов на обслуживание своей</w:t>
      </w:r>
    </w:p>
    <w:p w:rsidR="00644CC9" w:rsidRPr="00C27240" w:rsidRDefault="00644CC9" w:rsidP="00644CC9">
      <w:pPr>
        <w:tabs>
          <w:tab w:val="left" w:pos="142"/>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C27240">
        <w:rPr>
          <w:rFonts w:ascii="Times New Roman" w:hAnsi="Times New Roman" w:cs="Times New Roman"/>
          <w:sz w:val="28"/>
          <w:szCs w:val="28"/>
        </w:rPr>
        <w:t xml:space="preserve">задолженности перед собственниками и инвесторами; </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 совокупность форм отчетности составленная на основе данных</w:t>
      </w:r>
      <w:r w:rsidRPr="00C27240">
        <w:rPr>
          <w:rFonts w:ascii="Times New Roman" w:hAnsi="Times New Roman" w:cs="Times New Roman"/>
          <w:sz w:val="28"/>
          <w:szCs w:val="28"/>
        </w:rPr>
        <w:br/>
        <w:t xml:space="preserve">     финансового учета;</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  стоимость собственного и заемного капитала в денежной форме.</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69</w:t>
      </w:r>
      <w:r w:rsidRPr="00C27240">
        <w:rPr>
          <w:rFonts w:ascii="Times New Roman" w:hAnsi="Times New Roman" w:cs="Times New Roman"/>
          <w:sz w:val="28"/>
          <w:szCs w:val="28"/>
        </w:rPr>
        <w:t xml:space="preserve">. Цену капитала предприятия находят: </w:t>
      </w:r>
    </w:p>
    <w:p w:rsidR="00644CC9" w:rsidRPr="00C27240" w:rsidRDefault="00644CC9" w:rsidP="00644CC9">
      <w:pPr>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а) по формуле среднеарифметической;                </w:t>
      </w:r>
    </w:p>
    <w:p w:rsidR="00644CC9" w:rsidRPr="00C27240" w:rsidRDefault="00644CC9" w:rsidP="00644CC9">
      <w:pPr>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б) по формуле средневзвешенной; </w:t>
      </w:r>
    </w:p>
    <w:p w:rsidR="00644CC9" w:rsidRPr="00C27240" w:rsidRDefault="00644CC9" w:rsidP="00644CC9">
      <w:pPr>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 по формуле дисперсии;</w:t>
      </w:r>
    </w:p>
    <w:p w:rsidR="00644CC9" w:rsidRPr="00C27240" w:rsidRDefault="00644CC9" w:rsidP="00644CC9">
      <w:pPr>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 как среднеквадратическое отклонение.</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70</w:t>
      </w:r>
      <w:r w:rsidRPr="00C27240">
        <w:rPr>
          <w:rFonts w:ascii="Times New Roman" w:hAnsi="Times New Roman" w:cs="Times New Roman"/>
          <w:sz w:val="28"/>
          <w:szCs w:val="28"/>
        </w:rPr>
        <w:t>. В случае если средневзвешенная стоимость капитала превышает</w:t>
      </w:r>
    </w:p>
    <w:p w:rsidR="00644CC9" w:rsidRPr="00C27240" w:rsidRDefault="00644CC9" w:rsidP="00644CC9">
      <w:pPr>
        <w:tabs>
          <w:tab w:val="left" w:pos="0"/>
        </w:tabs>
        <w:spacing w:before="40" w:after="0"/>
        <w:rPr>
          <w:rFonts w:ascii="Times New Roman" w:hAnsi="Times New Roman" w:cs="Times New Roman"/>
          <w:sz w:val="28"/>
          <w:szCs w:val="28"/>
        </w:rPr>
      </w:pPr>
      <w:r w:rsidRPr="00C272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7240">
        <w:rPr>
          <w:rFonts w:ascii="Times New Roman" w:hAnsi="Times New Roman" w:cs="Times New Roman"/>
          <w:sz w:val="28"/>
          <w:szCs w:val="28"/>
        </w:rPr>
        <w:t xml:space="preserve">внутреннюю норму доходности, следует: </w:t>
      </w:r>
    </w:p>
    <w:p w:rsidR="00644CC9" w:rsidRPr="00C27240" w:rsidRDefault="00644CC9" w:rsidP="00644CC9">
      <w:pPr>
        <w:tabs>
          <w:tab w:val="left" w:pos="0"/>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а) отказаться от проекта, т. к. он убыточен; </w:t>
      </w:r>
    </w:p>
    <w:p w:rsidR="00644CC9" w:rsidRPr="00C27240" w:rsidRDefault="00644CC9" w:rsidP="00644CC9">
      <w:pPr>
        <w:tabs>
          <w:tab w:val="left" w:pos="0"/>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б) принять проект, т. к. он доходный; </w:t>
      </w:r>
    </w:p>
    <w:p w:rsidR="00644CC9" w:rsidRPr="00C27240" w:rsidRDefault="00644CC9" w:rsidP="00644CC9">
      <w:pPr>
        <w:tabs>
          <w:tab w:val="left" w:pos="0"/>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 произвести расчет эффективности проекта по другим критериям;</w:t>
      </w:r>
    </w:p>
    <w:p w:rsidR="00644CC9" w:rsidRPr="00C27240" w:rsidRDefault="00644CC9" w:rsidP="00644CC9">
      <w:pPr>
        <w:tabs>
          <w:tab w:val="left" w:pos="0"/>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 не предпринимать никаких действий.</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71</w:t>
      </w:r>
      <w:r w:rsidRPr="00C27240">
        <w:rPr>
          <w:rFonts w:ascii="Times New Roman" w:hAnsi="Times New Roman" w:cs="Times New Roman"/>
          <w:sz w:val="28"/>
          <w:szCs w:val="28"/>
        </w:rPr>
        <w:t>.    При расчете цены капитала не используется следующий источник финансирования:</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а)</w:t>
      </w:r>
      <w:r w:rsidRPr="00C27240">
        <w:rPr>
          <w:rFonts w:ascii="Times New Roman" w:hAnsi="Times New Roman" w:cs="Times New Roman"/>
          <w:sz w:val="28"/>
          <w:szCs w:val="28"/>
        </w:rPr>
        <w:tab/>
        <w:t>нераспределенная прибыль;</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б)</w:t>
      </w:r>
      <w:r w:rsidRPr="00C27240">
        <w:rPr>
          <w:rFonts w:ascii="Times New Roman" w:hAnsi="Times New Roman" w:cs="Times New Roman"/>
          <w:sz w:val="28"/>
          <w:szCs w:val="28"/>
        </w:rPr>
        <w:tab/>
        <w:t>привилегированные акции;</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w:t>
      </w:r>
      <w:r w:rsidRPr="00C27240">
        <w:rPr>
          <w:rFonts w:ascii="Times New Roman" w:hAnsi="Times New Roman" w:cs="Times New Roman"/>
          <w:sz w:val="28"/>
          <w:szCs w:val="28"/>
        </w:rPr>
        <w:tab/>
        <w:t>кредиторская задолженность;</w:t>
      </w:r>
    </w:p>
    <w:p w:rsidR="00644CC9" w:rsidRPr="00C27240" w:rsidRDefault="00644CC9" w:rsidP="00644CC9">
      <w:pPr>
        <w:tabs>
          <w:tab w:val="left" w:pos="142"/>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w:t>
      </w:r>
      <w:r w:rsidRPr="00C27240">
        <w:rPr>
          <w:rFonts w:ascii="Times New Roman" w:hAnsi="Times New Roman" w:cs="Times New Roman"/>
          <w:sz w:val="28"/>
          <w:szCs w:val="28"/>
        </w:rPr>
        <w:tab/>
        <w:t>краткосрочный банковский кредит.</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72</w:t>
      </w:r>
      <w:r w:rsidRPr="00C27240">
        <w:rPr>
          <w:rFonts w:ascii="Times New Roman" w:hAnsi="Times New Roman" w:cs="Times New Roman"/>
          <w:sz w:val="28"/>
          <w:szCs w:val="28"/>
        </w:rPr>
        <w:t>. Цена источника «нераспределенная прибыль»:</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а)</w:t>
      </w:r>
      <w:r w:rsidRPr="00C27240">
        <w:rPr>
          <w:rFonts w:ascii="Times New Roman" w:hAnsi="Times New Roman" w:cs="Times New Roman"/>
          <w:sz w:val="28"/>
          <w:szCs w:val="28"/>
        </w:rPr>
        <w:tab/>
        <w:t>приравнивается к цене привилегированных акций;</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б)</w:t>
      </w:r>
      <w:r w:rsidRPr="00C27240">
        <w:rPr>
          <w:rFonts w:ascii="Times New Roman" w:hAnsi="Times New Roman" w:cs="Times New Roman"/>
          <w:sz w:val="28"/>
          <w:szCs w:val="28"/>
        </w:rPr>
        <w:tab/>
        <w:t>приравнивается к цене обыкновенных акций;</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lastRenderedPageBreak/>
        <w:t>в)</w:t>
      </w:r>
      <w:r w:rsidRPr="00C27240">
        <w:rPr>
          <w:rFonts w:ascii="Times New Roman" w:hAnsi="Times New Roman" w:cs="Times New Roman"/>
          <w:sz w:val="28"/>
          <w:szCs w:val="28"/>
        </w:rPr>
        <w:tab/>
        <w:t>приравнивается к цене облигаций;</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w:t>
      </w:r>
      <w:r w:rsidRPr="00C27240">
        <w:rPr>
          <w:rFonts w:ascii="Times New Roman" w:hAnsi="Times New Roman" w:cs="Times New Roman"/>
          <w:sz w:val="28"/>
          <w:szCs w:val="28"/>
        </w:rPr>
        <w:tab/>
        <w:t>равна нулю, так как этот источник носит бесплатный характер.</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73</w:t>
      </w:r>
      <w:r w:rsidRPr="00C27240">
        <w:rPr>
          <w:rFonts w:ascii="Times New Roman" w:hAnsi="Times New Roman" w:cs="Times New Roman"/>
          <w:sz w:val="28"/>
          <w:szCs w:val="28"/>
        </w:rPr>
        <w:t>. Не уменьшается на налог на прибыль цена следующего источника:</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а)</w:t>
      </w:r>
      <w:r w:rsidRPr="00C27240">
        <w:rPr>
          <w:rFonts w:ascii="Times New Roman" w:hAnsi="Times New Roman" w:cs="Times New Roman"/>
          <w:sz w:val="28"/>
          <w:szCs w:val="28"/>
        </w:rPr>
        <w:tab/>
        <w:t>облигаций;</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б)</w:t>
      </w:r>
      <w:r w:rsidRPr="00C27240">
        <w:rPr>
          <w:rFonts w:ascii="Times New Roman" w:hAnsi="Times New Roman" w:cs="Times New Roman"/>
          <w:sz w:val="28"/>
          <w:szCs w:val="28"/>
        </w:rPr>
        <w:tab/>
        <w:t>привилегированных акций;</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w:t>
      </w:r>
      <w:r w:rsidRPr="00C27240">
        <w:rPr>
          <w:rFonts w:ascii="Times New Roman" w:hAnsi="Times New Roman" w:cs="Times New Roman"/>
          <w:sz w:val="28"/>
          <w:szCs w:val="28"/>
        </w:rPr>
        <w:tab/>
        <w:t>долгосрочного банковского кредита;</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w:t>
      </w:r>
      <w:r w:rsidRPr="00C27240">
        <w:rPr>
          <w:rFonts w:ascii="Times New Roman" w:hAnsi="Times New Roman" w:cs="Times New Roman"/>
          <w:sz w:val="28"/>
          <w:szCs w:val="28"/>
        </w:rPr>
        <w:tab/>
        <w:t>краткосрочного банковского кредита.</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sidRPr="00C27240">
        <w:rPr>
          <w:rFonts w:ascii="Times New Roman" w:hAnsi="Times New Roman" w:cs="Times New Roman"/>
          <w:sz w:val="28"/>
          <w:szCs w:val="28"/>
        </w:rPr>
        <w:t>7</w:t>
      </w:r>
      <w:r>
        <w:rPr>
          <w:rFonts w:ascii="Times New Roman" w:hAnsi="Times New Roman" w:cs="Times New Roman"/>
          <w:sz w:val="28"/>
          <w:szCs w:val="28"/>
        </w:rPr>
        <w:t>4</w:t>
      </w:r>
      <w:r w:rsidRPr="00C27240">
        <w:rPr>
          <w:rFonts w:ascii="Times New Roman" w:hAnsi="Times New Roman" w:cs="Times New Roman"/>
          <w:sz w:val="28"/>
          <w:szCs w:val="28"/>
        </w:rPr>
        <w:t>. По мнению европейских ученых, эффект финансового левериджа — это:</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а) уровень дополнительно генерируемой прибыли собственным капиталом при различной доле использования заемного капитала;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б)</w:t>
      </w:r>
      <w:r w:rsidRPr="00C27240">
        <w:rPr>
          <w:rFonts w:ascii="Times New Roman" w:hAnsi="Times New Roman" w:cs="Times New Roman"/>
          <w:sz w:val="28"/>
          <w:szCs w:val="28"/>
        </w:rPr>
        <w:tab/>
        <w:t>сумма заемного капитала, используемого предприятием, в расчете на единицу собственного капитала;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в)</w:t>
      </w:r>
      <w:r w:rsidRPr="00C27240">
        <w:rPr>
          <w:rFonts w:ascii="Times New Roman" w:hAnsi="Times New Roman" w:cs="Times New Roman"/>
          <w:sz w:val="28"/>
          <w:szCs w:val="28"/>
        </w:rPr>
        <w:tab/>
        <w:t>влияние изменения прибыли до налогообложения и уплаты процентов за кредит на размер чистой прибыли, приходящейся на каждую</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обыкновенную акцию;</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г) разница между валовой рентабельностью активов и средним размером</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процентов по кредиту.</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75</w:t>
      </w:r>
      <w:r w:rsidRPr="00C27240">
        <w:rPr>
          <w:rFonts w:ascii="Times New Roman" w:hAnsi="Times New Roman" w:cs="Times New Roman"/>
          <w:sz w:val="28"/>
          <w:szCs w:val="28"/>
        </w:rPr>
        <w:t>. Структура капитала признается оптимальной, если достигается:</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а)</w:t>
      </w:r>
      <w:r w:rsidRPr="00C27240">
        <w:rPr>
          <w:rFonts w:ascii="Times New Roman" w:hAnsi="Times New Roman" w:cs="Times New Roman"/>
          <w:sz w:val="28"/>
          <w:szCs w:val="28"/>
        </w:rPr>
        <w:tab/>
        <w:t>максимальный уровень финансовой рентабельности;</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б)</w:t>
      </w:r>
      <w:r w:rsidRPr="00C27240">
        <w:rPr>
          <w:rFonts w:ascii="Times New Roman" w:hAnsi="Times New Roman" w:cs="Times New Roman"/>
          <w:sz w:val="28"/>
          <w:szCs w:val="28"/>
        </w:rPr>
        <w:tab/>
        <w:t>максимальная стоимость капитала;</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в)</w:t>
      </w:r>
      <w:r w:rsidRPr="00C27240">
        <w:rPr>
          <w:rFonts w:ascii="Times New Roman" w:hAnsi="Times New Roman" w:cs="Times New Roman"/>
          <w:sz w:val="28"/>
          <w:szCs w:val="28"/>
        </w:rPr>
        <w:tab/>
        <w:t>максимальный уровень риска;</w:t>
      </w:r>
    </w:p>
    <w:p w:rsidR="00644CC9" w:rsidRPr="00C27240" w:rsidRDefault="00644CC9" w:rsidP="00644CC9">
      <w:pPr>
        <w:tabs>
          <w:tab w:val="left" w:pos="284"/>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г) максимальный уровень прибыли.</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76</w:t>
      </w:r>
      <w:r w:rsidRPr="00C27240">
        <w:rPr>
          <w:rFonts w:ascii="Times New Roman" w:hAnsi="Times New Roman" w:cs="Times New Roman"/>
          <w:sz w:val="28"/>
          <w:szCs w:val="28"/>
        </w:rPr>
        <w:t>. Не является критерием оптимизации структуры капитала: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а)</w:t>
      </w:r>
      <w:r w:rsidRPr="00C27240">
        <w:rPr>
          <w:rFonts w:ascii="Times New Roman" w:hAnsi="Times New Roman" w:cs="Times New Roman"/>
          <w:sz w:val="28"/>
          <w:szCs w:val="28"/>
        </w:rPr>
        <w:tab/>
        <w:t>минимальный уровень финансовой рентабельности;</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б)</w:t>
      </w:r>
      <w:r w:rsidRPr="00C27240">
        <w:rPr>
          <w:rFonts w:ascii="Times New Roman" w:hAnsi="Times New Roman" w:cs="Times New Roman"/>
          <w:sz w:val="28"/>
          <w:szCs w:val="28"/>
        </w:rPr>
        <w:tab/>
        <w:t>максимальная стоимость капитала;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в)</w:t>
      </w:r>
      <w:r w:rsidRPr="00C27240">
        <w:rPr>
          <w:rFonts w:ascii="Times New Roman" w:hAnsi="Times New Roman" w:cs="Times New Roman"/>
          <w:sz w:val="28"/>
          <w:szCs w:val="28"/>
        </w:rPr>
        <w:tab/>
        <w:t>максимальный уровень финансовой рентабельности;</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г)</w:t>
      </w:r>
      <w:r w:rsidRPr="00C27240">
        <w:rPr>
          <w:rFonts w:ascii="Times New Roman" w:hAnsi="Times New Roman" w:cs="Times New Roman"/>
          <w:sz w:val="28"/>
          <w:szCs w:val="28"/>
        </w:rPr>
        <w:tab/>
        <w:t>минимальный уровень риска.</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77</w:t>
      </w:r>
      <w:r w:rsidRPr="00C27240">
        <w:rPr>
          <w:rFonts w:ascii="Times New Roman" w:hAnsi="Times New Roman" w:cs="Times New Roman"/>
          <w:sz w:val="28"/>
          <w:szCs w:val="28"/>
        </w:rPr>
        <w:t>. Главным условием, формирующим положительный эффект финансового</w:t>
      </w:r>
    </w:p>
    <w:p w:rsidR="00644CC9" w:rsidRPr="00C27240" w:rsidRDefault="00644CC9" w:rsidP="00644CC9">
      <w:pPr>
        <w:tabs>
          <w:tab w:val="left" w:pos="0"/>
        </w:tabs>
        <w:spacing w:before="40" w:after="0"/>
        <w:rPr>
          <w:rFonts w:ascii="Times New Roman" w:hAnsi="Times New Roman" w:cs="Times New Roman"/>
          <w:sz w:val="28"/>
          <w:szCs w:val="28"/>
        </w:rPr>
      </w:pPr>
      <w:r w:rsidRPr="00C27240">
        <w:rPr>
          <w:rFonts w:ascii="Times New Roman" w:hAnsi="Times New Roman" w:cs="Times New Roman"/>
          <w:sz w:val="28"/>
          <w:szCs w:val="28"/>
        </w:rPr>
        <w:t xml:space="preserve">     левериджа, является:</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а)</w:t>
      </w:r>
      <w:r w:rsidRPr="00C27240">
        <w:rPr>
          <w:rFonts w:ascii="Times New Roman" w:hAnsi="Times New Roman" w:cs="Times New Roman"/>
          <w:sz w:val="28"/>
          <w:szCs w:val="28"/>
        </w:rPr>
        <w:tab/>
        <w:t>дифференциал финансового левериджа;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lastRenderedPageBreak/>
        <w:t xml:space="preserve">  б)</w:t>
      </w:r>
      <w:r w:rsidRPr="00C27240">
        <w:rPr>
          <w:rFonts w:ascii="Times New Roman" w:hAnsi="Times New Roman" w:cs="Times New Roman"/>
          <w:sz w:val="28"/>
          <w:szCs w:val="28"/>
        </w:rPr>
        <w:tab/>
        <w:t>коэффициент финансового левериджа;</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в)</w:t>
      </w:r>
      <w:r w:rsidRPr="00C27240">
        <w:rPr>
          <w:rFonts w:ascii="Times New Roman" w:hAnsi="Times New Roman" w:cs="Times New Roman"/>
          <w:sz w:val="28"/>
          <w:szCs w:val="28"/>
        </w:rPr>
        <w:tab/>
        <w:t>налоговый корректор;</w:t>
      </w:r>
    </w:p>
    <w:p w:rsidR="00644CC9" w:rsidRPr="00C27240" w:rsidRDefault="00644CC9" w:rsidP="00644CC9">
      <w:pPr>
        <w:tabs>
          <w:tab w:val="left" w:pos="284"/>
          <w:tab w:val="left" w:pos="851"/>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г) рентабельность активов.</w:t>
      </w:r>
    </w:p>
    <w:p w:rsidR="00644CC9" w:rsidRPr="00C27240" w:rsidRDefault="00644CC9" w:rsidP="00644CC9">
      <w:pPr>
        <w:tabs>
          <w:tab w:val="left" w:pos="0"/>
        </w:tabs>
        <w:spacing w:before="40" w:after="0"/>
        <w:rPr>
          <w:rFonts w:ascii="Times New Roman" w:hAnsi="Times New Roman" w:cs="Times New Roman"/>
          <w:sz w:val="28"/>
          <w:szCs w:val="28"/>
        </w:rPr>
      </w:pPr>
    </w:p>
    <w:p w:rsidR="00644CC9" w:rsidRPr="00C27240" w:rsidRDefault="00644CC9" w:rsidP="00644CC9">
      <w:pPr>
        <w:tabs>
          <w:tab w:val="left" w:pos="0"/>
        </w:tabs>
        <w:spacing w:before="40" w:after="0"/>
        <w:rPr>
          <w:rFonts w:ascii="Times New Roman" w:hAnsi="Times New Roman" w:cs="Times New Roman"/>
          <w:sz w:val="28"/>
          <w:szCs w:val="28"/>
        </w:rPr>
      </w:pPr>
      <w:r>
        <w:rPr>
          <w:rFonts w:ascii="Times New Roman" w:hAnsi="Times New Roman" w:cs="Times New Roman"/>
          <w:sz w:val="28"/>
          <w:szCs w:val="28"/>
        </w:rPr>
        <w:t>78</w:t>
      </w:r>
      <w:r w:rsidRPr="00C27240">
        <w:rPr>
          <w:rFonts w:ascii="Times New Roman" w:hAnsi="Times New Roman" w:cs="Times New Roman"/>
          <w:sz w:val="28"/>
          <w:szCs w:val="28"/>
        </w:rPr>
        <w:t>. Коэффициент финансового левериджа — это:</w:t>
      </w:r>
    </w:p>
    <w:p w:rsidR="00644CC9" w:rsidRPr="00C27240" w:rsidRDefault="00644CC9" w:rsidP="00644CC9">
      <w:pPr>
        <w:tabs>
          <w:tab w:val="left" w:pos="284"/>
          <w:tab w:val="left" w:pos="851"/>
          <w:tab w:val="left" w:pos="993"/>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а)</w:t>
      </w:r>
      <w:r w:rsidRPr="00C27240">
        <w:rPr>
          <w:rFonts w:ascii="Times New Roman" w:hAnsi="Times New Roman" w:cs="Times New Roman"/>
          <w:sz w:val="28"/>
          <w:szCs w:val="28"/>
        </w:rPr>
        <w:tab/>
        <w:t>степень проявления эффекта финансового леверидж в связи с разным  уровнем налогообложения прибыли;</w:t>
      </w:r>
    </w:p>
    <w:p w:rsidR="00644CC9" w:rsidRPr="00C27240" w:rsidRDefault="00644CC9" w:rsidP="00644CC9">
      <w:pPr>
        <w:tabs>
          <w:tab w:val="left" w:pos="284"/>
          <w:tab w:val="left" w:pos="851"/>
          <w:tab w:val="left" w:pos="993"/>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б)</w:t>
      </w:r>
      <w:r w:rsidRPr="00C27240">
        <w:rPr>
          <w:rFonts w:ascii="Times New Roman" w:hAnsi="Times New Roman" w:cs="Times New Roman"/>
          <w:sz w:val="28"/>
          <w:szCs w:val="28"/>
        </w:rPr>
        <w:tab/>
        <w:t>сумма заемного капитала, используемого предприятием в расчете на единицу собственного капитала;</w:t>
      </w:r>
    </w:p>
    <w:p w:rsidR="00644CC9" w:rsidRPr="00C27240" w:rsidRDefault="00644CC9" w:rsidP="00644CC9">
      <w:pPr>
        <w:tabs>
          <w:tab w:val="left" w:pos="284"/>
          <w:tab w:val="left" w:pos="851"/>
          <w:tab w:val="left" w:pos="993"/>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в)</w:t>
      </w:r>
      <w:r w:rsidRPr="00C27240">
        <w:rPr>
          <w:rFonts w:ascii="Times New Roman" w:hAnsi="Times New Roman" w:cs="Times New Roman"/>
          <w:sz w:val="28"/>
          <w:szCs w:val="28"/>
        </w:rPr>
        <w:tab/>
        <w:t>разница между коэффициентом финансовой рентабельности и средним размером процентов за кредит;</w:t>
      </w:r>
    </w:p>
    <w:p w:rsidR="00644CC9" w:rsidRPr="00C27240" w:rsidRDefault="00644CC9" w:rsidP="00644CC9">
      <w:pPr>
        <w:tabs>
          <w:tab w:val="left" w:pos="284"/>
          <w:tab w:val="left" w:pos="993"/>
        </w:tabs>
        <w:spacing w:before="40" w:after="0"/>
        <w:ind w:left="426"/>
        <w:rPr>
          <w:rFonts w:ascii="Times New Roman" w:hAnsi="Times New Roman" w:cs="Times New Roman"/>
          <w:sz w:val="28"/>
          <w:szCs w:val="28"/>
        </w:rPr>
      </w:pPr>
      <w:r w:rsidRPr="00C27240">
        <w:rPr>
          <w:rFonts w:ascii="Times New Roman" w:hAnsi="Times New Roman" w:cs="Times New Roman"/>
          <w:sz w:val="28"/>
          <w:szCs w:val="28"/>
        </w:rPr>
        <w:t xml:space="preserve">  г) соотношение прибыли к стоимости активов.</w:t>
      </w:r>
    </w:p>
    <w:p w:rsidR="00644CC9" w:rsidRPr="00152A49" w:rsidRDefault="00644CC9" w:rsidP="00644CC9">
      <w:pPr>
        <w:tabs>
          <w:tab w:val="left" w:pos="0"/>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79. </w:t>
      </w:r>
      <w:r w:rsidRPr="00992B8E">
        <w:rPr>
          <w:rFonts w:ascii="Times New Roman" w:hAnsi="Times New Roman" w:cs="Times New Roman"/>
          <w:sz w:val="28"/>
          <w:szCs w:val="28"/>
        </w:rPr>
        <w:t>По масштабу участия инвестора в акционерном капитале различают:</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инвестиции первоначальные и реинвестиции;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реальные и финансовые инвестиции;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прямые и портфельные инвестиции;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w:t>
      </w:r>
      <w:r w:rsidRPr="00992B8E">
        <w:rPr>
          <w:rFonts w:ascii="Times New Roman" w:hAnsi="Times New Roman" w:cs="Times New Roman"/>
          <w:sz w:val="28"/>
          <w:szCs w:val="28"/>
        </w:rPr>
        <w:tab/>
        <w:t>частные и государственные инвестиции.</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80</w:t>
      </w:r>
      <w:r w:rsidRPr="00992B8E">
        <w:rPr>
          <w:rFonts w:ascii="Times New Roman" w:hAnsi="Times New Roman" w:cs="Times New Roman"/>
          <w:sz w:val="28"/>
          <w:szCs w:val="28"/>
        </w:rPr>
        <w:t>. Реальные инвестиции не осуществляются в следующей форме: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новое строительство;</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формирование портфеля ценных бумаг;</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приобретение имущественного комплекса;</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w:t>
      </w:r>
      <w:r w:rsidRPr="00992B8E">
        <w:rPr>
          <w:rFonts w:ascii="Times New Roman" w:hAnsi="Times New Roman" w:cs="Times New Roman"/>
          <w:sz w:val="28"/>
          <w:szCs w:val="28"/>
        </w:rPr>
        <w:tab/>
        <w:t>реконструкция и техническое перевооружение.</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81</w:t>
      </w:r>
      <w:r w:rsidRPr="00992B8E">
        <w:rPr>
          <w:rFonts w:ascii="Times New Roman" w:hAnsi="Times New Roman" w:cs="Times New Roman"/>
          <w:sz w:val="28"/>
          <w:szCs w:val="28"/>
        </w:rPr>
        <w:t>. Ипотека является одной из форм:</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акционерного финансирования;</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долгового финансирования;</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проектного финансирования;</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 самофинансирования.</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82</w:t>
      </w:r>
      <w:r w:rsidRPr="00992B8E">
        <w:rPr>
          <w:rFonts w:ascii="Times New Roman" w:hAnsi="Times New Roman" w:cs="Times New Roman"/>
          <w:sz w:val="28"/>
          <w:szCs w:val="28"/>
        </w:rPr>
        <w:t>. При финансировании с полным регрессом на заемщика:</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риск кредитора ниже, процентная ставка по кредиту выше;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риск кредитора выше, процентная ставка по кредиту выше;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риск кредитора ниже, процентная ставка по кредиту ниже;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lastRenderedPageBreak/>
        <w:t>г) риск кредитора и процентная ставка по кредиту находятся на средних</w:t>
      </w:r>
    </w:p>
    <w:p w:rsidR="00644CC9" w:rsidRPr="00992B8E"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992B8E">
        <w:rPr>
          <w:rFonts w:ascii="Times New Roman" w:hAnsi="Times New Roman" w:cs="Times New Roman"/>
          <w:sz w:val="28"/>
          <w:szCs w:val="28"/>
        </w:rPr>
        <w:t>уровнях.</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83</w:t>
      </w:r>
      <w:r w:rsidRPr="00992B8E">
        <w:rPr>
          <w:rFonts w:ascii="Times New Roman" w:hAnsi="Times New Roman" w:cs="Times New Roman"/>
          <w:sz w:val="28"/>
          <w:szCs w:val="28"/>
        </w:rPr>
        <w:t>. Операция приведения к текущей стоимости применяется при оценке: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объема инвестиций;</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дохода от инвестиций;</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прибыли на вложенный капитал;</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w:t>
      </w:r>
      <w:r w:rsidRPr="00992B8E">
        <w:rPr>
          <w:rFonts w:ascii="Times New Roman" w:hAnsi="Times New Roman" w:cs="Times New Roman"/>
          <w:sz w:val="28"/>
          <w:szCs w:val="28"/>
        </w:rPr>
        <w:tab/>
        <w:t xml:space="preserve">всего перечисленного. </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84</w:t>
      </w:r>
      <w:r w:rsidRPr="00992B8E">
        <w:rPr>
          <w:rFonts w:ascii="Times New Roman" w:hAnsi="Times New Roman" w:cs="Times New Roman"/>
          <w:sz w:val="28"/>
          <w:szCs w:val="28"/>
        </w:rPr>
        <w:t>. IRR показывает:</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сколько единиц современной стоимости денежного потока приходится</w:t>
      </w:r>
    </w:p>
    <w:p w:rsidR="00644CC9" w:rsidRPr="00992B8E"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992B8E">
        <w:rPr>
          <w:rFonts w:ascii="Times New Roman" w:hAnsi="Times New Roman" w:cs="Times New Roman"/>
          <w:sz w:val="28"/>
          <w:szCs w:val="28"/>
        </w:rPr>
        <w:t>на единицу предполагаемых первоначальных затрат;</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ставку в коэффициенте дисконтирования, уравновешивающую притоки</w:t>
      </w:r>
    </w:p>
    <w:p w:rsidR="00644CC9" w:rsidRPr="00992B8E"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992B8E">
        <w:rPr>
          <w:rFonts w:ascii="Times New Roman" w:hAnsi="Times New Roman" w:cs="Times New Roman"/>
          <w:sz w:val="28"/>
          <w:szCs w:val="28"/>
        </w:rPr>
        <w:t>и оттоки средств по проекту;</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значение ставки дисконтирования, при которой чистая современ</w:t>
      </w:r>
      <w:r>
        <w:rPr>
          <w:rFonts w:ascii="Times New Roman" w:hAnsi="Times New Roman" w:cs="Times New Roman"/>
          <w:sz w:val="28"/>
          <w:szCs w:val="28"/>
        </w:rPr>
        <w:t>ная</w:t>
      </w:r>
      <w:r>
        <w:rPr>
          <w:rFonts w:ascii="Times New Roman" w:hAnsi="Times New Roman" w:cs="Times New Roman"/>
          <w:sz w:val="28"/>
          <w:szCs w:val="28"/>
        </w:rPr>
        <w:br/>
        <w:t xml:space="preserve">    </w:t>
      </w:r>
      <w:r w:rsidRPr="00992B8E">
        <w:rPr>
          <w:rFonts w:ascii="Times New Roman" w:hAnsi="Times New Roman" w:cs="Times New Roman"/>
          <w:sz w:val="28"/>
          <w:szCs w:val="28"/>
        </w:rPr>
        <w:t>стоимость инвестиционного проекта равна нулю;</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w:t>
      </w:r>
      <w:r w:rsidRPr="00992B8E">
        <w:rPr>
          <w:rFonts w:ascii="Times New Roman" w:hAnsi="Times New Roman" w:cs="Times New Roman"/>
          <w:sz w:val="28"/>
          <w:szCs w:val="28"/>
        </w:rPr>
        <w:tab/>
        <w:t>число периодов, в течение которых буд</w:t>
      </w:r>
      <w:r>
        <w:rPr>
          <w:rFonts w:ascii="Times New Roman" w:hAnsi="Times New Roman" w:cs="Times New Roman"/>
          <w:sz w:val="28"/>
          <w:szCs w:val="28"/>
        </w:rPr>
        <w:t>ут возмещены вложенные</w:t>
      </w:r>
      <w:r>
        <w:rPr>
          <w:rFonts w:ascii="Times New Roman" w:hAnsi="Times New Roman" w:cs="Times New Roman"/>
          <w:sz w:val="28"/>
          <w:szCs w:val="28"/>
        </w:rPr>
        <w:br/>
        <w:t xml:space="preserve">    </w:t>
      </w:r>
      <w:r w:rsidRPr="00992B8E">
        <w:rPr>
          <w:rFonts w:ascii="Times New Roman" w:hAnsi="Times New Roman" w:cs="Times New Roman"/>
          <w:sz w:val="28"/>
          <w:szCs w:val="28"/>
        </w:rPr>
        <w:t>инвестиции.</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85</w:t>
      </w:r>
      <w:r w:rsidRPr="00992B8E">
        <w:rPr>
          <w:rFonts w:ascii="Times New Roman" w:hAnsi="Times New Roman" w:cs="Times New Roman"/>
          <w:sz w:val="28"/>
          <w:szCs w:val="28"/>
        </w:rPr>
        <w:t>. Точка Фишера рассчитывается:</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при определении реальной ставки по проекту;</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при анализе конкурирующих инвестиций;</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при анализе проектов различной продолжительности;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 при определении дисконтированной стоимости.</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sidRPr="00992B8E">
        <w:rPr>
          <w:rFonts w:ascii="Times New Roman" w:hAnsi="Times New Roman" w:cs="Times New Roman"/>
          <w:sz w:val="28"/>
          <w:szCs w:val="28"/>
        </w:rPr>
        <w:t>8</w:t>
      </w:r>
      <w:r>
        <w:rPr>
          <w:rFonts w:ascii="Times New Roman" w:hAnsi="Times New Roman" w:cs="Times New Roman"/>
          <w:sz w:val="28"/>
          <w:szCs w:val="28"/>
        </w:rPr>
        <w:t>6</w:t>
      </w:r>
      <w:r w:rsidRPr="00992B8E">
        <w:rPr>
          <w:rFonts w:ascii="Times New Roman" w:hAnsi="Times New Roman" w:cs="Times New Roman"/>
          <w:sz w:val="28"/>
          <w:szCs w:val="28"/>
        </w:rPr>
        <w:t>. Недостатком метода IRR является следующее:</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а)</w:t>
      </w:r>
      <w:r w:rsidRPr="00992B8E">
        <w:rPr>
          <w:rFonts w:ascii="Times New Roman" w:hAnsi="Times New Roman" w:cs="Times New Roman"/>
          <w:sz w:val="28"/>
          <w:szCs w:val="28"/>
        </w:rPr>
        <w:tab/>
        <w:t>он более удобен для применения в анализе, так как относительные</w:t>
      </w:r>
    </w:p>
    <w:p w:rsidR="00644CC9" w:rsidRPr="00992B8E" w:rsidRDefault="00644CC9" w:rsidP="00644CC9">
      <w:pPr>
        <w:tabs>
          <w:tab w:val="left" w:pos="426"/>
        </w:tabs>
        <w:spacing w:before="40"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992B8E">
        <w:rPr>
          <w:rFonts w:ascii="Times New Roman" w:hAnsi="Times New Roman" w:cs="Times New Roman"/>
          <w:sz w:val="28"/>
          <w:szCs w:val="28"/>
        </w:rPr>
        <w:t>величины легче поддаются интерпретации;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в нем заложена информация о приблизительном пределе безопасности</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 xml:space="preserve">     проекта;</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возможность существования нескольких значений IRR;</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 все вышеперечисленное.</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87</w:t>
      </w:r>
      <w:r w:rsidRPr="00992B8E">
        <w:rPr>
          <w:rFonts w:ascii="Times New Roman" w:hAnsi="Times New Roman" w:cs="Times New Roman"/>
          <w:sz w:val="28"/>
          <w:szCs w:val="28"/>
        </w:rPr>
        <w:t>. Ранжировать неделимые проекты при дефиците инвестиционных ресурсов необходимо по следующему показателю:</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lastRenderedPageBreak/>
        <w:t>а)</w:t>
      </w:r>
      <w:r w:rsidRPr="00992B8E">
        <w:rPr>
          <w:rFonts w:ascii="Times New Roman" w:hAnsi="Times New Roman" w:cs="Times New Roman"/>
          <w:sz w:val="28"/>
          <w:szCs w:val="28"/>
        </w:rPr>
        <w:tab/>
        <w:t>NPV;</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б)</w:t>
      </w:r>
      <w:r w:rsidRPr="00992B8E">
        <w:rPr>
          <w:rFonts w:ascii="Times New Roman" w:hAnsi="Times New Roman" w:cs="Times New Roman"/>
          <w:sz w:val="28"/>
          <w:szCs w:val="28"/>
        </w:rPr>
        <w:tab/>
        <w:t>PI;</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в)</w:t>
      </w:r>
      <w:r w:rsidRPr="00992B8E">
        <w:rPr>
          <w:rFonts w:ascii="Times New Roman" w:hAnsi="Times New Roman" w:cs="Times New Roman"/>
          <w:sz w:val="28"/>
          <w:szCs w:val="28"/>
        </w:rPr>
        <w:tab/>
        <w:t>IRR;</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w:t>
      </w:r>
      <w:r w:rsidRPr="00992B8E">
        <w:rPr>
          <w:rFonts w:ascii="Times New Roman" w:hAnsi="Times New Roman" w:cs="Times New Roman"/>
          <w:sz w:val="28"/>
          <w:szCs w:val="28"/>
        </w:rPr>
        <w:tab/>
        <w:t>PP.</w:t>
      </w: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88</w:t>
      </w:r>
      <w:r w:rsidRPr="00992B8E">
        <w:rPr>
          <w:rFonts w:ascii="Times New Roman" w:hAnsi="Times New Roman" w:cs="Times New Roman"/>
          <w:sz w:val="28"/>
          <w:szCs w:val="28"/>
        </w:rPr>
        <w:t xml:space="preserve">. Под нормой рентабельности инвестиций понимают значения коэффициента дисконтирования, при котором: </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 xml:space="preserve">а) NPV проекта = 1;                                                </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 xml:space="preserve">б) NPV проекта &gt;0;                                                 </w:t>
      </w:r>
    </w:p>
    <w:p w:rsidR="00644CC9" w:rsidRPr="00992B8E"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 xml:space="preserve">в) NPV проекта  &lt; 1; </w:t>
      </w:r>
    </w:p>
    <w:p w:rsidR="00644CC9" w:rsidRDefault="00644CC9" w:rsidP="00644CC9">
      <w:pPr>
        <w:tabs>
          <w:tab w:val="left" w:pos="426"/>
        </w:tabs>
        <w:spacing w:before="40" w:after="0"/>
        <w:ind w:left="426"/>
        <w:rPr>
          <w:rFonts w:ascii="Times New Roman" w:hAnsi="Times New Roman" w:cs="Times New Roman"/>
          <w:sz w:val="28"/>
          <w:szCs w:val="28"/>
        </w:rPr>
      </w:pPr>
      <w:r w:rsidRPr="00992B8E">
        <w:rPr>
          <w:rFonts w:ascii="Times New Roman" w:hAnsi="Times New Roman" w:cs="Times New Roman"/>
          <w:sz w:val="28"/>
          <w:szCs w:val="28"/>
        </w:rPr>
        <w:t>г) NPV проекта = 0.</w:t>
      </w:r>
    </w:p>
    <w:p w:rsidR="00644CC9"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 xml:space="preserve">89. </w:t>
      </w:r>
      <w:r w:rsidRPr="008011C3">
        <w:rPr>
          <w:rFonts w:ascii="Times New Roman" w:hAnsi="Times New Roman" w:cs="Times New Roman"/>
          <w:sz w:val="28"/>
          <w:szCs w:val="28"/>
        </w:rPr>
        <w:t>Риск  - это:</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возможность получения прибыли и убытков.</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действие в надежде на счастливый исход;</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возможность неполучения прибыли;</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вероятность потерь.</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90</w:t>
      </w:r>
      <w:r w:rsidRPr="008011C3">
        <w:rPr>
          <w:rFonts w:ascii="Times New Roman" w:hAnsi="Times New Roman" w:cs="Times New Roman"/>
          <w:sz w:val="28"/>
          <w:szCs w:val="28"/>
        </w:rPr>
        <w:t>. Степень риска - это:</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вероятность наступления потерь с учетом их величины;</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размер возможного ущерба;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вероятность наступления возможного выигрыша;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вероятность отклонения от ожидаемого.</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91</w:t>
      </w:r>
      <w:r w:rsidRPr="008011C3">
        <w:rPr>
          <w:rFonts w:ascii="Times New Roman" w:hAnsi="Times New Roman" w:cs="Times New Roman"/>
          <w:sz w:val="28"/>
          <w:szCs w:val="28"/>
        </w:rPr>
        <w:t>. К финансовым относят следующие риски:</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рыночный;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риск потери имущества;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валютный;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операционный.</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92</w:t>
      </w:r>
      <w:r w:rsidRPr="008011C3">
        <w:rPr>
          <w:rFonts w:ascii="Times New Roman" w:hAnsi="Times New Roman" w:cs="Times New Roman"/>
          <w:sz w:val="28"/>
          <w:szCs w:val="28"/>
        </w:rPr>
        <w:t>. С возможностью неисполнения дебитором своих обязательств по сделке связан следующий вид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рыночный;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инвестиционный;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кредитный;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lastRenderedPageBreak/>
        <w:t>г)</w:t>
      </w:r>
      <w:r w:rsidRPr="008011C3">
        <w:rPr>
          <w:rFonts w:ascii="Times New Roman" w:hAnsi="Times New Roman" w:cs="Times New Roman"/>
          <w:sz w:val="28"/>
          <w:szCs w:val="28"/>
        </w:rPr>
        <w:tab/>
        <w:t>операционный.</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93</w:t>
      </w:r>
      <w:r w:rsidRPr="008011C3">
        <w:rPr>
          <w:rFonts w:ascii="Times New Roman" w:hAnsi="Times New Roman" w:cs="Times New Roman"/>
          <w:sz w:val="28"/>
          <w:szCs w:val="28"/>
        </w:rPr>
        <w:t>. Способностью организации поддерживать определенный уровень дохода на вложенный капитал характеризуется следующий вид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операционный;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бизнес-риск;</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ликвидности капитала;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инвестиционный.</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94</w:t>
      </w:r>
      <w:r w:rsidRPr="008011C3">
        <w:rPr>
          <w:rFonts w:ascii="Times New Roman" w:hAnsi="Times New Roman" w:cs="Times New Roman"/>
          <w:sz w:val="28"/>
          <w:szCs w:val="28"/>
        </w:rPr>
        <w:t>. Всегда приводят к потерям следующие виды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финансовые;</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чистые;</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спекулятивные;</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экономические.</w:t>
      </w:r>
    </w:p>
    <w:p w:rsidR="00644CC9"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95</w:t>
      </w:r>
      <w:r w:rsidRPr="008011C3">
        <w:rPr>
          <w:rFonts w:ascii="Times New Roman" w:hAnsi="Times New Roman" w:cs="Times New Roman"/>
          <w:sz w:val="28"/>
          <w:szCs w:val="28"/>
        </w:rPr>
        <w:t>. Рисковое вложение капитала — это:</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объект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субъект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фактор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принцип риска.</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96</w:t>
      </w:r>
      <w:r w:rsidRPr="008011C3">
        <w:rPr>
          <w:rFonts w:ascii="Times New Roman" w:hAnsi="Times New Roman" w:cs="Times New Roman"/>
          <w:sz w:val="28"/>
          <w:szCs w:val="28"/>
        </w:rPr>
        <w:t>. Спекулятивные риски характеризуются следующим:</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несут потери;</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несут дополнительную прибыль;</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несут и потери, и дополнительную прибыль;</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 обеспечивают безубыточность.</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97</w:t>
      </w:r>
      <w:r w:rsidRPr="008011C3">
        <w:rPr>
          <w:rFonts w:ascii="Times New Roman" w:hAnsi="Times New Roman" w:cs="Times New Roman"/>
          <w:sz w:val="28"/>
          <w:szCs w:val="28"/>
        </w:rPr>
        <w:t>. Сокращение вероятности и объема потерь означает:</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увеличение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избежание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снижение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принятие риска.</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98</w:t>
      </w:r>
      <w:r w:rsidRPr="008011C3">
        <w:rPr>
          <w:rFonts w:ascii="Times New Roman" w:hAnsi="Times New Roman" w:cs="Times New Roman"/>
          <w:sz w:val="28"/>
          <w:szCs w:val="28"/>
        </w:rPr>
        <w:t xml:space="preserve">. </w:t>
      </w:r>
      <w:proofErr w:type="spellStart"/>
      <w:r w:rsidRPr="008011C3">
        <w:rPr>
          <w:rFonts w:ascii="Times New Roman" w:hAnsi="Times New Roman" w:cs="Times New Roman"/>
          <w:sz w:val="28"/>
          <w:szCs w:val="28"/>
        </w:rPr>
        <w:t>Проранжируйте</w:t>
      </w:r>
      <w:proofErr w:type="spellEnd"/>
      <w:r w:rsidRPr="008011C3">
        <w:rPr>
          <w:rFonts w:ascii="Times New Roman" w:hAnsi="Times New Roman" w:cs="Times New Roman"/>
          <w:sz w:val="28"/>
          <w:szCs w:val="28"/>
        </w:rPr>
        <w:t xml:space="preserve"> по мере увеличения степени риска:</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lastRenderedPageBreak/>
        <w:t>а)</w:t>
      </w:r>
      <w:r w:rsidRPr="008011C3">
        <w:rPr>
          <w:rFonts w:ascii="Times New Roman" w:hAnsi="Times New Roman" w:cs="Times New Roman"/>
          <w:sz w:val="28"/>
          <w:szCs w:val="28"/>
        </w:rPr>
        <w:tab/>
        <w:t>приемлемый;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критический;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катастрофический;</w:t>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допустимый.</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99</w:t>
      </w:r>
      <w:r w:rsidRPr="008011C3">
        <w:rPr>
          <w:rFonts w:ascii="Times New Roman" w:hAnsi="Times New Roman" w:cs="Times New Roman"/>
          <w:sz w:val="28"/>
          <w:szCs w:val="28"/>
        </w:rPr>
        <w:t>. Процесс распределения инвестированных средств между различными объектами вложения, которые непосредственно не связаны между собой, — это:</w:t>
      </w:r>
      <w:r w:rsidRPr="008011C3">
        <w:rPr>
          <w:rFonts w:ascii="Times New Roman" w:hAnsi="Times New Roman" w:cs="Times New Roman"/>
          <w:sz w:val="28"/>
          <w:szCs w:val="28"/>
        </w:rPr>
        <w:tab/>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страхование;</w:t>
      </w:r>
      <w:r w:rsidRPr="008011C3">
        <w:rPr>
          <w:rFonts w:ascii="Times New Roman" w:hAnsi="Times New Roman" w:cs="Times New Roman"/>
          <w:sz w:val="28"/>
          <w:szCs w:val="28"/>
        </w:rPr>
        <w:tab/>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резервирование;</w:t>
      </w:r>
      <w:r w:rsidRPr="008011C3">
        <w:rPr>
          <w:rFonts w:ascii="Times New Roman" w:hAnsi="Times New Roman" w:cs="Times New Roman"/>
          <w:sz w:val="28"/>
          <w:szCs w:val="28"/>
        </w:rPr>
        <w:tab/>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диверсификация;</w:t>
      </w:r>
      <w:r w:rsidRPr="008011C3">
        <w:rPr>
          <w:rFonts w:ascii="Times New Roman" w:hAnsi="Times New Roman" w:cs="Times New Roman"/>
          <w:sz w:val="28"/>
          <w:szCs w:val="28"/>
        </w:rPr>
        <w:tab/>
      </w:r>
    </w:p>
    <w:p w:rsidR="00644CC9" w:rsidRPr="008011C3" w:rsidRDefault="00644CC9" w:rsidP="00644CC9">
      <w:pPr>
        <w:tabs>
          <w:tab w:val="left" w:pos="426"/>
        </w:tabs>
        <w:spacing w:before="40" w:after="0"/>
        <w:ind w:left="426"/>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r>
      <w:proofErr w:type="spellStart"/>
      <w:r w:rsidRPr="008011C3">
        <w:rPr>
          <w:rFonts w:ascii="Times New Roman" w:hAnsi="Times New Roman" w:cs="Times New Roman"/>
          <w:sz w:val="28"/>
          <w:szCs w:val="28"/>
        </w:rPr>
        <w:t>лимитирование</w:t>
      </w:r>
      <w:proofErr w:type="spellEnd"/>
      <w:r w:rsidRPr="008011C3">
        <w:rPr>
          <w:rFonts w:ascii="Times New Roman" w:hAnsi="Times New Roman" w:cs="Times New Roman"/>
          <w:sz w:val="28"/>
          <w:szCs w:val="28"/>
        </w:rPr>
        <w:t>.</w:t>
      </w:r>
      <w:r w:rsidRPr="008011C3">
        <w:rPr>
          <w:rFonts w:ascii="Times New Roman" w:hAnsi="Times New Roman" w:cs="Times New Roman"/>
          <w:sz w:val="28"/>
          <w:szCs w:val="28"/>
        </w:rPr>
        <w:tab/>
      </w:r>
    </w:p>
    <w:p w:rsidR="00644CC9" w:rsidRDefault="00644CC9" w:rsidP="00644CC9">
      <w:pPr>
        <w:tabs>
          <w:tab w:val="left" w:pos="426"/>
        </w:tabs>
        <w:spacing w:before="40" w:after="0"/>
        <w:rPr>
          <w:rFonts w:ascii="Times New Roman" w:hAnsi="Times New Roman" w:cs="Times New Roman"/>
          <w:sz w:val="28"/>
          <w:szCs w:val="28"/>
        </w:rPr>
      </w:pPr>
    </w:p>
    <w:p w:rsidR="00644CC9"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100</w:t>
      </w:r>
      <w:r w:rsidRPr="008011C3">
        <w:rPr>
          <w:rFonts w:ascii="Times New Roman" w:hAnsi="Times New Roman" w:cs="Times New Roman"/>
          <w:sz w:val="28"/>
          <w:szCs w:val="28"/>
        </w:rPr>
        <w:t>. Специфические формы страхования операций с ценными бумагами — это:</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хеджирование;</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 xml:space="preserve">применение финансовых </w:t>
      </w:r>
      <w:proofErr w:type="spellStart"/>
      <w:r w:rsidRPr="008011C3">
        <w:rPr>
          <w:rFonts w:ascii="Times New Roman" w:hAnsi="Times New Roman" w:cs="Times New Roman"/>
          <w:sz w:val="28"/>
          <w:szCs w:val="28"/>
        </w:rPr>
        <w:t>деривативов</w:t>
      </w:r>
      <w:proofErr w:type="spellEnd"/>
      <w:r w:rsidRPr="008011C3">
        <w:rPr>
          <w:rFonts w:ascii="Times New Roman" w:hAnsi="Times New Roman" w:cs="Times New Roman"/>
          <w:sz w:val="28"/>
          <w:szCs w:val="28"/>
        </w:rPr>
        <w:t>;</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листинг;</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г)</w:t>
      </w:r>
      <w:r w:rsidRPr="008011C3">
        <w:rPr>
          <w:rFonts w:ascii="Times New Roman" w:hAnsi="Times New Roman" w:cs="Times New Roman"/>
          <w:sz w:val="28"/>
          <w:szCs w:val="28"/>
        </w:rPr>
        <w:tab/>
        <w:t>форфейтинг.</w:t>
      </w:r>
    </w:p>
    <w:p w:rsidR="00644CC9" w:rsidRPr="008011C3" w:rsidRDefault="00644CC9" w:rsidP="00644CC9">
      <w:pPr>
        <w:tabs>
          <w:tab w:val="left" w:pos="426"/>
        </w:tabs>
        <w:spacing w:before="40" w:after="0"/>
        <w:rPr>
          <w:rFonts w:ascii="Times New Roman" w:hAnsi="Times New Roman" w:cs="Times New Roman"/>
          <w:sz w:val="28"/>
          <w:szCs w:val="28"/>
        </w:rPr>
      </w:pPr>
    </w:p>
    <w:p w:rsidR="00644CC9" w:rsidRPr="008011C3" w:rsidRDefault="00644CC9" w:rsidP="00644CC9">
      <w:pPr>
        <w:tabs>
          <w:tab w:val="left" w:pos="426"/>
        </w:tabs>
        <w:spacing w:before="40" w:after="0"/>
        <w:rPr>
          <w:rFonts w:ascii="Times New Roman" w:hAnsi="Times New Roman" w:cs="Times New Roman"/>
          <w:sz w:val="28"/>
          <w:szCs w:val="28"/>
        </w:rPr>
      </w:pPr>
      <w:r>
        <w:rPr>
          <w:rFonts w:ascii="Times New Roman" w:hAnsi="Times New Roman" w:cs="Times New Roman"/>
          <w:sz w:val="28"/>
          <w:szCs w:val="28"/>
        </w:rPr>
        <w:t>101</w:t>
      </w:r>
      <w:r w:rsidRPr="008011C3">
        <w:rPr>
          <w:rFonts w:ascii="Times New Roman" w:hAnsi="Times New Roman" w:cs="Times New Roman"/>
          <w:sz w:val="28"/>
          <w:szCs w:val="28"/>
        </w:rPr>
        <w:t>.</w:t>
      </w:r>
      <w:r w:rsidRPr="008011C3">
        <w:rPr>
          <w:rFonts w:ascii="Times New Roman" w:hAnsi="Times New Roman" w:cs="Times New Roman"/>
          <w:sz w:val="28"/>
          <w:szCs w:val="28"/>
        </w:rPr>
        <w:tab/>
        <w:t>Если β-коэффициент акций фирмы составляет 1,5:</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а)</w:t>
      </w:r>
      <w:r w:rsidRPr="008011C3">
        <w:rPr>
          <w:rFonts w:ascii="Times New Roman" w:hAnsi="Times New Roman" w:cs="Times New Roman"/>
          <w:sz w:val="28"/>
          <w:szCs w:val="28"/>
        </w:rPr>
        <w:tab/>
        <w:t>акции фирмы более рискованны, чем в целом рынок;</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б)</w:t>
      </w:r>
      <w:r w:rsidRPr="008011C3">
        <w:rPr>
          <w:rFonts w:ascii="Times New Roman" w:hAnsi="Times New Roman" w:cs="Times New Roman"/>
          <w:sz w:val="28"/>
          <w:szCs w:val="28"/>
        </w:rPr>
        <w:tab/>
        <w:t>акции фирмы менее рискованны, чем в целом рынок;</w:t>
      </w:r>
    </w:p>
    <w:p w:rsidR="00644CC9" w:rsidRPr="008011C3"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в)</w:t>
      </w:r>
      <w:r w:rsidRPr="008011C3">
        <w:rPr>
          <w:rFonts w:ascii="Times New Roman" w:hAnsi="Times New Roman" w:cs="Times New Roman"/>
          <w:sz w:val="28"/>
          <w:szCs w:val="28"/>
        </w:rPr>
        <w:tab/>
        <w:t>взаимосвязь рисков данной акции и среднего по рынку не известна;</w:t>
      </w:r>
    </w:p>
    <w:p w:rsidR="00644CC9" w:rsidRDefault="00644CC9" w:rsidP="00644CC9">
      <w:pPr>
        <w:tabs>
          <w:tab w:val="left" w:pos="426"/>
          <w:tab w:val="left" w:pos="851"/>
        </w:tabs>
        <w:spacing w:before="40" w:after="0"/>
        <w:ind w:left="567"/>
        <w:rPr>
          <w:rFonts w:ascii="Times New Roman" w:hAnsi="Times New Roman" w:cs="Times New Roman"/>
          <w:sz w:val="28"/>
          <w:szCs w:val="28"/>
        </w:rPr>
      </w:pPr>
      <w:r w:rsidRPr="008011C3">
        <w:rPr>
          <w:rFonts w:ascii="Times New Roman" w:hAnsi="Times New Roman" w:cs="Times New Roman"/>
          <w:sz w:val="28"/>
          <w:szCs w:val="28"/>
        </w:rPr>
        <w:t>г)  акции фирмы одинаково рискованны с рынком в среднем.</w:t>
      </w: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 xml:space="preserve">102. </w:t>
      </w:r>
      <w:r w:rsidRPr="003B469C">
        <w:rPr>
          <w:rFonts w:ascii="Times New Roman" w:hAnsi="Times New Roman" w:cs="Times New Roman"/>
          <w:sz w:val="28"/>
          <w:szCs w:val="28"/>
        </w:rPr>
        <w:t xml:space="preserve">1. Косвенные проявления финансового кризиса – это: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  а) убыточная деятельность;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  б) неудовлетворительная структура бухгалтерского баланса;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  в) задержки с представлением финансовой отчетности;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  г) прекращение выплат дивидендов.</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lastRenderedPageBreak/>
        <w:t>103</w:t>
      </w:r>
      <w:r w:rsidRPr="003B469C">
        <w:rPr>
          <w:rFonts w:ascii="Times New Roman" w:hAnsi="Times New Roman" w:cs="Times New Roman"/>
          <w:sz w:val="28"/>
          <w:szCs w:val="28"/>
        </w:rPr>
        <w:t xml:space="preserve">. Если экономическая стоимость компании превышает ее ликвидационную стоимость, то данную компанию целесообразно: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а) ликвидировать;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б) продать;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реорганизовать;</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не предпринимать никаких действий.</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104</w:t>
      </w:r>
      <w:r w:rsidRPr="003B469C">
        <w:rPr>
          <w:rFonts w:ascii="Times New Roman" w:hAnsi="Times New Roman" w:cs="Times New Roman"/>
          <w:sz w:val="28"/>
          <w:szCs w:val="28"/>
        </w:rPr>
        <w:t xml:space="preserve">. Организация в соответствие с нормативными критериями признается неплатежеспособной, если ее коэффициент текущей ликвидности ниже: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а) 5,0;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б) 2,0;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1,0;</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0,1.</w:t>
      </w: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105</w:t>
      </w:r>
      <w:r w:rsidRPr="003B469C">
        <w:rPr>
          <w:rFonts w:ascii="Times New Roman" w:hAnsi="Times New Roman" w:cs="Times New Roman"/>
          <w:sz w:val="28"/>
          <w:szCs w:val="28"/>
        </w:rPr>
        <w:t xml:space="preserve">. Организация в соответствие с нормативными критериями признается неплатежеспособной, если его коэффициент обеспеченности собственными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оборотными средствами ниже: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а) 0,5;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б) 1;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0,1;</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2.</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 xml:space="preserve">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106</w:t>
      </w:r>
      <w:r w:rsidRPr="003B469C">
        <w:rPr>
          <w:rFonts w:ascii="Times New Roman" w:hAnsi="Times New Roman" w:cs="Times New Roman"/>
          <w:sz w:val="28"/>
          <w:szCs w:val="28"/>
        </w:rPr>
        <w:t>. Для расчета коэффициента восстановления платежеспособности используется:</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а)</w:t>
      </w:r>
      <w:r w:rsidRPr="003B469C">
        <w:rPr>
          <w:rFonts w:ascii="Times New Roman" w:hAnsi="Times New Roman" w:cs="Times New Roman"/>
          <w:sz w:val="28"/>
          <w:szCs w:val="28"/>
        </w:rPr>
        <w:tab/>
        <w:t>коэффициент абсолютной ликвидности;</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б)</w:t>
      </w:r>
      <w:r w:rsidRPr="003B469C">
        <w:rPr>
          <w:rFonts w:ascii="Times New Roman" w:hAnsi="Times New Roman" w:cs="Times New Roman"/>
          <w:sz w:val="28"/>
          <w:szCs w:val="28"/>
        </w:rPr>
        <w:tab/>
        <w:t>коэффициент ликвидности баланса;</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w:t>
      </w:r>
      <w:r w:rsidRPr="003B469C">
        <w:rPr>
          <w:rFonts w:ascii="Times New Roman" w:hAnsi="Times New Roman" w:cs="Times New Roman"/>
          <w:sz w:val="28"/>
          <w:szCs w:val="28"/>
        </w:rPr>
        <w:tab/>
        <w:t>коэффициент текущей ликвидности;</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w:t>
      </w:r>
      <w:r w:rsidRPr="003B469C">
        <w:rPr>
          <w:rFonts w:ascii="Times New Roman" w:hAnsi="Times New Roman" w:cs="Times New Roman"/>
          <w:sz w:val="28"/>
          <w:szCs w:val="28"/>
        </w:rPr>
        <w:tab/>
        <w:t xml:space="preserve">коэффициент обеспеченности собственными оборотными средствами.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107</w:t>
      </w:r>
      <w:r w:rsidRPr="003B469C">
        <w:rPr>
          <w:rFonts w:ascii="Times New Roman" w:hAnsi="Times New Roman" w:cs="Times New Roman"/>
          <w:sz w:val="28"/>
          <w:szCs w:val="28"/>
        </w:rPr>
        <w:t>. Внешний признак банкротства – неспособность организации удовлетворить требования кредиторов в течении … месяцев со дня наступления обязательства:</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а) 12;</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б) 9;</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lastRenderedPageBreak/>
        <w:t>в) 6;</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г) 3. </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108</w:t>
      </w:r>
      <w:r w:rsidRPr="003B469C">
        <w:rPr>
          <w:rFonts w:ascii="Times New Roman" w:hAnsi="Times New Roman" w:cs="Times New Roman"/>
          <w:sz w:val="28"/>
          <w:szCs w:val="28"/>
        </w:rPr>
        <w:t>. Конкурсное производство представляет собой:</w:t>
      </w:r>
      <w:r w:rsidRPr="003B469C">
        <w:rPr>
          <w:rFonts w:ascii="Times New Roman" w:hAnsi="Times New Roman" w:cs="Times New Roman"/>
          <w:sz w:val="28"/>
          <w:szCs w:val="28"/>
        </w:rPr>
        <w:tab/>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а) процедуру продажи компании путем проведения открытых торгов;</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б) процедуру продажи компании путем проведения тендеров;</w:t>
      </w:r>
      <w:r w:rsidRPr="003B469C">
        <w:rPr>
          <w:rFonts w:ascii="Times New Roman" w:hAnsi="Times New Roman" w:cs="Times New Roman"/>
          <w:sz w:val="28"/>
          <w:szCs w:val="28"/>
        </w:rPr>
        <w:tab/>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процедуру продажи компании на аукционе</w:t>
      </w:r>
      <w:r w:rsidRPr="003B469C">
        <w:rPr>
          <w:rFonts w:ascii="Times New Roman" w:hAnsi="Times New Roman" w:cs="Times New Roman"/>
          <w:sz w:val="28"/>
          <w:szCs w:val="28"/>
        </w:rPr>
        <w:tab/>
        <w:t>;</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процедуру банкротства, применяемую к должнику, признанному банкротом, в целях соразмерного удовлетворения требований кредиторов.</w:t>
      </w: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109</w:t>
      </w:r>
      <w:r w:rsidRPr="003B469C">
        <w:rPr>
          <w:rFonts w:ascii="Times New Roman" w:hAnsi="Times New Roman" w:cs="Times New Roman"/>
          <w:sz w:val="28"/>
          <w:szCs w:val="28"/>
        </w:rPr>
        <w:t>. Банкротство – это:</w:t>
      </w:r>
      <w:r w:rsidRPr="003B469C">
        <w:rPr>
          <w:rFonts w:ascii="Times New Roman" w:hAnsi="Times New Roman" w:cs="Times New Roman"/>
          <w:sz w:val="28"/>
          <w:szCs w:val="28"/>
        </w:rPr>
        <w:tab/>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а) неспособность удовлетворять требования кредиторов в установлен</w:t>
      </w:r>
      <w:r>
        <w:rPr>
          <w:rFonts w:ascii="Times New Roman" w:hAnsi="Times New Roman" w:cs="Times New Roman"/>
          <w:sz w:val="28"/>
          <w:szCs w:val="28"/>
        </w:rPr>
        <w:t>ные</w:t>
      </w:r>
      <w:r w:rsidRPr="003B469C">
        <w:rPr>
          <w:rFonts w:ascii="Times New Roman" w:hAnsi="Times New Roman" w:cs="Times New Roman"/>
          <w:sz w:val="28"/>
          <w:szCs w:val="28"/>
        </w:rPr>
        <w:t xml:space="preserve"> сроки;</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б) финансовая несостоятельность организации, признанная кредиторами;</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финансовая несостоятельность организации, признанная в судебном</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3B469C">
        <w:rPr>
          <w:rFonts w:ascii="Times New Roman" w:hAnsi="Times New Roman" w:cs="Times New Roman"/>
          <w:sz w:val="28"/>
          <w:szCs w:val="28"/>
        </w:rPr>
        <w:t>порядке;</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возможность уклониться от расчетов с кредиторами.</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Pr>
          <w:rFonts w:ascii="Times New Roman" w:hAnsi="Times New Roman" w:cs="Times New Roman"/>
          <w:sz w:val="28"/>
          <w:szCs w:val="28"/>
        </w:rPr>
        <w:t>110</w:t>
      </w:r>
      <w:r w:rsidRPr="003B469C">
        <w:rPr>
          <w:rFonts w:ascii="Times New Roman" w:hAnsi="Times New Roman" w:cs="Times New Roman"/>
          <w:sz w:val="28"/>
          <w:szCs w:val="28"/>
        </w:rPr>
        <w:t xml:space="preserve">. Нормальное финансовое состояние, при котором гарантируется платежеспособность организации тогда, когда сумма собственных оборотных средств и кредита под товарно-материальные ценности: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а) больше запасов;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б) равны величине запасов;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в) меньше временно свободных источников средств;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больше суммы текущих активов.</w:t>
      </w:r>
    </w:p>
    <w:p w:rsidR="00644CC9" w:rsidRPr="003B469C" w:rsidRDefault="00644CC9" w:rsidP="00644CC9">
      <w:pPr>
        <w:tabs>
          <w:tab w:val="left" w:pos="426"/>
          <w:tab w:val="left" w:pos="851"/>
        </w:tabs>
        <w:spacing w:before="40" w:after="0"/>
        <w:rPr>
          <w:rFonts w:ascii="Times New Roman" w:hAnsi="Times New Roman" w:cs="Times New Roman"/>
          <w:sz w:val="28"/>
          <w:szCs w:val="28"/>
        </w:rPr>
      </w:pPr>
    </w:p>
    <w:p w:rsidR="00644CC9" w:rsidRPr="003B469C" w:rsidRDefault="00644CC9" w:rsidP="00644CC9">
      <w:pPr>
        <w:tabs>
          <w:tab w:val="left" w:pos="426"/>
          <w:tab w:val="left" w:pos="851"/>
        </w:tabs>
        <w:spacing w:before="40" w:after="0"/>
        <w:rPr>
          <w:rFonts w:ascii="Times New Roman" w:hAnsi="Times New Roman" w:cs="Times New Roman"/>
          <w:sz w:val="28"/>
          <w:szCs w:val="28"/>
        </w:rPr>
      </w:pPr>
      <w:r w:rsidRPr="003B469C">
        <w:rPr>
          <w:rFonts w:ascii="Times New Roman" w:hAnsi="Times New Roman" w:cs="Times New Roman"/>
          <w:sz w:val="28"/>
          <w:szCs w:val="28"/>
        </w:rPr>
        <w:t>1</w:t>
      </w:r>
      <w:r>
        <w:rPr>
          <w:rFonts w:ascii="Times New Roman" w:hAnsi="Times New Roman" w:cs="Times New Roman"/>
          <w:sz w:val="28"/>
          <w:szCs w:val="28"/>
        </w:rPr>
        <w:t>11</w:t>
      </w:r>
      <w:r w:rsidRPr="003B469C">
        <w:rPr>
          <w:rFonts w:ascii="Times New Roman" w:hAnsi="Times New Roman" w:cs="Times New Roman"/>
          <w:sz w:val="28"/>
          <w:szCs w:val="28"/>
        </w:rPr>
        <w:t xml:space="preserve">. Постоянный мониторинг финансового состояния организации с целью своевременного диагностирования симптомов финансового кризиса относится к функции: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 xml:space="preserve">а) антикризисного финансового управления;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lastRenderedPageBreak/>
        <w:t xml:space="preserve">б) управления капиталом; </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в) управления финансовыми рисками;</w:t>
      </w:r>
    </w:p>
    <w:p w:rsidR="00644CC9" w:rsidRPr="003B469C" w:rsidRDefault="00644CC9" w:rsidP="00644CC9">
      <w:pPr>
        <w:tabs>
          <w:tab w:val="left" w:pos="426"/>
          <w:tab w:val="left" w:pos="851"/>
        </w:tabs>
        <w:spacing w:before="40" w:after="0"/>
        <w:ind w:left="567"/>
        <w:rPr>
          <w:rFonts w:ascii="Times New Roman" w:hAnsi="Times New Roman" w:cs="Times New Roman"/>
          <w:sz w:val="28"/>
          <w:szCs w:val="28"/>
        </w:rPr>
      </w:pPr>
      <w:r w:rsidRPr="003B469C">
        <w:rPr>
          <w:rFonts w:ascii="Times New Roman" w:hAnsi="Times New Roman" w:cs="Times New Roman"/>
          <w:sz w:val="28"/>
          <w:szCs w:val="28"/>
        </w:rPr>
        <w:t>г) антикризисного финансового регулирования.</w:t>
      </w:r>
    </w:p>
    <w:p w:rsidR="00644CC9" w:rsidRPr="008011C3" w:rsidRDefault="00644CC9" w:rsidP="00644CC9">
      <w:pPr>
        <w:tabs>
          <w:tab w:val="left" w:pos="426"/>
          <w:tab w:val="left" w:pos="851"/>
        </w:tabs>
        <w:spacing w:before="40" w:after="0"/>
        <w:rPr>
          <w:rFonts w:ascii="Times New Roman" w:hAnsi="Times New Roman" w:cs="Times New Roman"/>
          <w:sz w:val="28"/>
          <w:szCs w:val="28"/>
        </w:rPr>
      </w:pPr>
    </w:p>
    <w:p w:rsidR="00644CC9" w:rsidRPr="00992B8E" w:rsidRDefault="00644CC9" w:rsidP="00644CC9">
      <w:pPr>
        <w:tabs>
          <w:tab w:val="left" w:pos="426"/>
        </w:tabs>
        <w:spacing w:before="40" w:after="0"/>
        <w:rPr>
          <w:rFonts w:ascii="Times New Roman" w:hAnsi="Times New Roman" w:cs="Times New Roman"/>
          <w:sz w:val="28"/>
          <w:szCs w:val="28"/>
        </w:rPr>
      </w:pPr>
    </w:p>
    <w:p w:rsidR="00644CC9" w:rsidRPr="00E25BF3" w:rsidRDefault="00644CC9" w:rsidP="00644CC9">
      <w:pPr>
        <w:tabs>
          <w:tab w:val="left" w:pos="426"/>
        </w:tabs>
        <w:spacing w:before="40" w:after="0"/>
        <w:rPr>
          <w:rFonts w:ascii="Times New Roman" w:hAnsi="Times New Roman" w:cs="Times New Roman"/>
          <w:sz w:val="28"/>
          <w:szCs w:val="28"/>
        </w:rPr>
      </w:pPr>
    </w:p>
    <w:p w:rsidR="00644CC9" w:rsidRDefault="00644CC9" w:rsidP="00644CC9">
      <w:pPr>
        <w:keepNext/>
        <w:spacing w:after="0"/>
        <w:outlineLvl w:val="8"/>
        <w:rPr>
          <w:rFonts w:ascii="Times New Roman" w:eastAsia="Times New Roman" w:hAnsi="Times New Roman" w:cs="Times New Roman"/>
          <w:b/>
          <w:bCs/>
          <w:sz w:val="32"/>
          <w:szCs w:val="24"/>
        </w:rPr>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sz w:val="32"/>
          <w:szCs w:val="32"/>
        </w:rPr>
      </w:pPr>
      <w:r w:rsidRPr="00DD5168">
        <w:rPr>
          <w:rFonts w:ascii="Times New Roman" w:eastAsia="Times New Roman" w:hAnsi="Times New Roman" w:cs="Times New Roman"/>
          <w:b/>
          <w:bCs/>
          <w:color w:val="000000"/>
          <w:sz w:val="32"/>
          <w:szCs w:val="32"/>
        </w:rPr>
        <w:t>ГЛОССАРИЙ</w:t>
      </w:r>
    </w:p>
    <w:p w:rsidR="00644CC9" w:rsidRPr="00DD5168" w:rsidRDefault="00644CC9" w:rsidP="00644CC9">
      <w:pPr>
        <w:shd w:val="clear" w:color="auto" w:fill="FFFFFF"/>
        <w:spacing w:after="0" w:line="360" w:lineRule="auto"/>
        <w:jc w:val="both"/>
        <w:rPr>
          <w:rFonts w:ascii="Times New Roman" w:eastAsia="Times New Roman" w:hAnsi="Times New Roman" w:cs="Times New Roman"/>
          <w:b/>
          <w:bCs/>
          <w:color w:val="000000"/>
          <w:sz w:val="32"/>
          <w:szCs w:val="32"/>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Аваль </w:t>
      </w:r>
      <w:r w:rsidRPr="00DD5168">
        <w:rPr>
          <w:rFonts w:ascii="Times New Roman" w:eastAsia="Times New Roman" w:hAnsi="Times New Roman" w:cs="Times New Roman"/>
          <w:i/>
          <w:iCs/>
          <w:color w:val="000000"/>
          <w:sz w:val="28"/>
          <w:szCs w:val="28"/>
        </w:rPr>
        <w:t xml:space="preserve">(фр. </w:t>
      </w:r>
      <w:proofErr w:type="spellStart"/>
      <w:r w:rsidRPr="00DD5168">
        <w:rPr>
          <w:rFonts w:ascii="Times New Roman" w:eastAsia="Times New Roman" w:hAnsi="Times New Roman" w:cs="Times New Roman"/>
          <w:color w:val="000000"/>
          <w:sz w:val="28"/>
          <w:szCs w:val="28"/>
          <w:lang w:val="en-US"/>
        </w:rPr>
        <w:t>aval</w:t>
      </w:r>
      <w:proofErr w:type="spellEnd"/>
      <w:r w:rsidRPr="00DD5168">
        <w:rPr>
          <w:rFonts w:ascii="Times New Roman" w:eastAsia="Times New Roman" w:hAnsi="Times New Roman" w:cs="Times New Roman"/>
          <w:color w:val="000000"/>
          <w:sz w:val="28"/>
          <w:szCs w:val="28"/>
        </w:rPr>
        <w:t>) – вексельное поручительство, в силу которого лицо (авалист), совершившее его, принимает ответственность за выполнение обязательств векселедателем. А. представляет собой гарантийную надпись авалиста на векселе либо выдачу отдельного документа.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Аванс </w:t>
      </w:r>
      <w:r w:rsidRPr="00DD5168">
        <w:rPr>
          <w:rFonts w:ascii="Times New Roman" w:eastAsia="Times New Roman" w:hAnsi="Times New Roman" w:cs="Times New Roman"/>
          <w:i/>
          <w:iCs/>
          <w:color w:val="000000"/>
          <w:sz w:val="28"/>
          <w:szCs w:val="28"/>
        </w:rPr>
        <w:t xml:space="preserve">(фр. </w:t>
      </w:r>
      <w:proofErr w:type="spellStart"/>
      <w:r w:rsidRPr="00DD5168">
        <w:rPr>
          <w:rFonts w:ascii="Times New Roman" w:eastAsia="Times New Roman" w:hAnsi="Times New Roman" w:cs="Times New Roman"/>
          <w:color w:val="000000"/>
          <w:sz w:val="28"/>
          <w:szCs w:val="28"/>
          <w:lang w:val="en-US"/>
        </w:rPr>
        <w:t>avance</w:t>
      </w:r>
      <w:proofErr w:type="spellEnd"/>
      <w:r w:rsidRPr="00DD5168">
        <w:rPr>
          <w:rFonts w:ascii="Times New Roman" w:eastAsia="Times New Roman" w:hAnsi="Times New Roman" w:cs="Times New Roman"/>
          <w:color w:val="000000"/>
          <w:sz w:val="28"/>
          <w:szCs w:val="28"/>
        </w:rPr>
        <w:t>) – денежная сумма (или иная имущественная ценность), которая передается в счет исполнения договорного обязательства. В отличие от задатка не явля</w:t>
      </w:r>
      <w:r w:rsidRPr="00DD5168">
        <w:rPr>
          <w:rFonts w:ascii="Times New Roman" w:eastAsia="Times New Roman" w:hAnsi="Times New Roman" w:cs="Times New Roman"/>
          <w:color w:val="000000"/>
          <w:sz w:val="28"/>
          <w:szCs w:val="28"/>
        </w:rPr>
        <w:softHyphen/>
        <w:t>ется способом обеспечения обязательства.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Аккредитив </w:t>
      </w:r>
      <w:r w:rsidRPr="00DD5168">
        <w:rPr>
          <w:rFonts w:ascii="Times New Roman" w:eastAsia="Times New Roman" w:hAnsi="Times New Roman" w:cs="Times New Roman"/>
          <w:color w:val="000000"/>
          <w:sz w:val="28"/>
          <w:szCs w:val="28"/>
        </w:rPr>
        <w:t xml:space="preserve">(от лат. </w:t>
      </w:r>
      <w:proofErr w:type="spellStart"/>
      <w:r w:rsidRPr="00DD5168">
        <w:rPr>
          <w:rFonts w:ascii="Times New Roman" w:eastAsia="Times New Roman" w:hAnsi="Times New Roman" w:cs="Times New Roman"/>
          <w:color w:val="000000"/>
          <w:sz w:val="28"/>
          <w:szCs w:val="28"/>
          <w:lang w:val="en-US"/>
        </w:rPr>
        <w:t>accreditivus</w:t>
      </w:r>
      <w:proofErr w:type="spellEnd"/>
      <w:r w:rsidRPr="00DD5168">
        <w:rPr>
          <w:rFonts w:ascii="Times New Roman" w:eastAsia="Times New Roman" w:hAnsi="Times New Roman" w:cs="Times New Roman"/>
          <w:color w:val="000000"/>
          <w:sz w:val="28"/>
          <w:szCs w:val="28"/>
        </w:rPr>
        <w:t xml:space="preserve"> – доверительный) – расчетный документ в виде поручения банка покупателя банку поставщика произвести за счет специально за</w:t>
      </w:r>
      <w:r w:rsidRPr="00DD5168">
        <w:rPr>
          <w:rFonts w:ascii="Times New Roman" w:eastAsia="Times New Roman" w:hAnsi="Times New Roman" w:cs="Times New Roman"/>
          <w:color w:val="000000"/>
          <w:sz w:val="28"/>
          <w:szCs w:val="28"/>
        </w:rPr>
        <w:softHyphen/>
        <w:t>бронированных средств оплату по товарно-транспортным документам за отгруженный товар или выплатить предъявителю определенную сумму денег.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Активы </w:t>
      </w:r>
      <w:r w:rsidRPr="00DD5168">
        <w:rPr>
          <w:rFonts w:ascii="Times New Roman" w:eastAsia="Times New Roman" w:hAnsi="Times New Roman" w:cs="Times New Roman"/>
          <w:b/>
          <w:sz w:val="28"/>
          <w:szCs w:val="28"/>
        </w:rPr>
        <w:t>корпорации –</w:t>
      </w:r>
      <w:r w:rsidRPr="00DD5168">
        <w:rPr>
          <w:rFonts w:ascii="Times New Roman" w:eastAsia="Times New Roman" w:hAnsi="Times New Roman" w:cs="Times New Roman"/>
          <w:color w:val="000000"/>
          <w:sz w:val="28"/>
          <w:szCs w:val="28"/>
        </w:rPr>
        <w:t xml:space="preserve"> собственность </w:t>
      </w:r>
      <w:r w:rsidRPr="00DD5168">
        <w:rPr>
          <w:rFonts w:ascii="Times New Roman" w:eastAsia="Times New Roman" w:hAnsi="Times New Roman" w:cs="Times New Roman"/>
          <w:sz w:val="28"/>
          <w:szCs w:val="28"/>
        </w:rPr>
        <w:t>корпорации</w:t>
      </w:r>
      <w:r w:rsidRPr="00DD5168">
        <w:rPr>
          <w:rFonts w:ascii="Times New Roman" w:eastAsia="Times New Roman" w:hAnsi="Times New Roman" w:cs="Times New Roman"/>
          <w:color w:val="000000"/>
          <w:sz w:val="28"/>
          <w:szCs w:val="28"/>
        </w:rPr>
        <w:t xml:space="preserve">, отражаемая в активе баланса. В основном существуют три вида активов: 1) текущие </w:t>
      </w:r>
      <w:r w:rsidRPr="00DD5168">
        <w:rPr>
          <w:rFonts w:ascii="Times New Roman" w:eastAsia="Times New Roman" w:hAnsi="Times New Roman" w:cs="Times New Roman"/>
          <w:color w:val="000000"/>
          <w:sz w:val="28"/>
          <w:szCs w:val="28"/>
        </w:rPr>
        <w:lastRenderedPageBreak/>
        <w:t xml:space="preserve">активы, состоящие из денежного капитала и средств, которые могут быть быстро трансформированы в наличные деньги (обычно в течение одного года); 2) основной капитал с длительным сроком службы, используемый </w:t>
      </w:r>
      <w:r w:rsidRPr="00DD5168">
        <w:rPr>
          <w:rFonts w:ascii="Times New Roman" w:eastAsia="Times New Roman" w:hAnsi="Times New Roman" w:cs="Times New Roman"/>
          <w:sz w:val="28"/>
          <w:szCs w:val="28"/>
        </w:rPr>
        <w:t>предприят</w:t>
      </w:r>
      <w:r w:rsidRPr="00DD5168">
        <w:rPr>
          <w:rFonts w:ascii="Times New Roman" w:eastAsia="Times New Roman" w:hAnsi="Times New Roman" w:cs="Times New Roman"/>
          <w:color w:val="000000"/>
          <w:sz w:val="28"/>
          <w:szCs w:val="28"/>
        </w:rPr>
        <w:t xml:space="preserve">ием при производстве товаров и услуг; 3) прочие активы, которые включают нематериальные активы, не имеющие натурально-вещественной формы, но ценные для </w:t>
      </w:r>
      <w:r w:rsidRPr="00DD5168">
        <w:rPr>
          <w:rFonts w:ascii="Times New Roman" w:eastAsia="Times New Roman" w:hAnsi="Times New Roman" w:cs="Times New Roman"/>
          <w:sz w:val="28"/>
          <w:szCs w:val="28"/>
        </w:rPr>
        <w:t>корпорации</w:t>
      </w:r>
      <w:r w:rsidRPr="00DD5168">
        <w:rPr>
          <w:rFonts w:ascii="Times New Roman" w:eastAsia="Times New Roman" w:hAnsi="Times New Roman" w:cs="Times New Roman"/>
          <w:color w:val="000000"/>
          <w:sz w:val="28"/>
          <w:szCs w:val="28"/>
        </w:rPr>
        <w:t>, капиталовложения в другие компании, долгосрочные ценные бумаги, расходы будущих периодов и различные другие активы.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Акцепт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acceptus</w:t>
      </w:r>
      <w:proofErr w:type="spellEnd"/>
      <w:r w:rsidRPr="00DD5168">
        <w:rPr>
          <w:rFonts w:ascii="Times New Roman" w:eastAsia="Times New Roman" w:hAnsi="Times New Roman" w:cs="Times New Roman"/>
          <w:color w:val="000000"/>
          <w:sz w:val="28"/>
          <w:szCs w:val="28"/>
        </w:rPr>
        <w:t xml:space="preserve"> – принятый) – согласие плательщика на оплату рас</w:t>
      </w:r>
      <w:r w:rsidRPr="00DD5168">
        <w:rPr>
          <w:rFonts w:ascii="Times New Roman" w:eastAsia="Times New Roman" w:hAnsi="Times New Roman" w:cs="Times New Roman"/>
          <w:color w:val="000000"/>
          <w:sz w:val="28"/>
          <w:szCs w:val="28"/>
        </w:rPr>
        <w:softHyphen/>
        <w:t>четных и товарных документов.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Акциз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accidere</w:t>
      </w:r>
      <w:proofErr w:type="spellEnd"/>
      <w:r w:rsidRPr="00DD5168">
        <w:rPr>
          <w:rFonts w:ascii="Times New Roman" w:eastAsia="Times New Roman" w:hAnsi="Times New Roman" w:cs="Times New Roman"/>
          <w:color w:val="000000"/>
          <w:sz w:val="28"/>
          <w:szCs w:val="28"/>
        </w:rPr>
        <w:t xml:space="preserve"> – обрезать) – вид косвенного налога, взимаемого в цене товара.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Акционерный капитал –</w:t>
      </w:r>
      <w:r w:rsidRPr="00DD5168">
        <w:rPr>
          <w:rFonts w:ascii="Times New Roman" w:eastAsia="Times New Roman" w:hAnsi="Times New Roman" w:cs="Times New Roman"/>
          <w:color w:val="000000"/>
          <w:sz w:val="28"/>
          <w:szCs w:val="28"/>
        </w:rPr>
        <w:t xml:space="preserve"> оплаченная акционерами часть капитала, вложенного в </w:t>
      </w:r>
      <w:r w:rsidRPr="00DD5168">
        <w:rPr>
          <w:rFonts w:ascii="Times New Roman" w:eastAsia="Times New Roman" w:hAnsi="Times New Roman" w:cs="Times New Roman"/>
          <w:sz w:val="28"/>
          <w:szCs w:val="28"/>
        </w:rPr>
        <w:t>предприят</w:t>
      </w:r>
      <w:r w:rsidRPr="00DD5168">
        <w:rPr>
          <w:rFonts w:ascii="Times New Roman" w:eastAsia="Times New Roman" w:hAnsi="Times New Roman" w:cs="Times New Roman"/>
          <w:color w:val="000000"/>
          <w:sz w:val="28"/>
          <w:szCs w:val="28"/>
        </w:rPr>
        <w:t>ие в обмен на требование участия в соответствии с вложенной долей в распределении прибылей в форме дивидендов. Вместе с нераспределенной прибылью составляет собственный капитал акционерного общества.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Акция </w:t>
      </w:r>
      <w:r w:rsidRPr="00DD5168">
        <w:rPr>
          <w:rFonts w:ascii="Times New Roman" w:eastAsia="Times New Roman" w:hAnsi="Times New Roman" w:cs="Times New Roman"/>
          <w:i/>
          <w:iCs/>
          <w:color w:val="000000"/>
          <w:sz w:val="28"/>
          <w:szCs w:val="28"/>
        </w:rPr>
        <w:t xml:space="preserve">(фр. </w:t>
      </w:r>
      <w:r w:rsidRPr="00DD5168">
        <w:rPr>
          <w:rFonts w:ascii="Times New Roman" w:eastAsia="Times New Roman" w:hAnsi="Times New Roman" w:cs="Times New Roman"/>
          <w:color w:val="000000"/>
          <w:sz w:val="28"/>
          <w:szCs w:val="28"/>
          <w:lang w:val="en-US"/>
        </w:rPr>
        <w:t>action</w:t>
      </w:r>
      <w:r w:rsidRPr="00DD5168">
        <w:rPr>
          <w:rFonts w:ascii="Times New Roman" w:eastAsia="Times New Roman" w:hAnsi="Times New Roman" w:cs="Times New Roman"/>
          <w:color w:val="000000"/>
          <w:sz w:val="28"/>
          <w:szCs w:val="28"/>
        </w:rPr>
        <w:t>) – вид ценной бумаги; единица капитала, которая дает право ее владельцу на долю в распределяемой прибыли и в остаточной стоимости акционер</w:t>
      </w:r>
      <w:r w:rsidRPr="00DD5168">
        <w:rPr>
          <w:rFonts w:ascii="Times New Roman" w:eastAsia="Times New Roman" w:hAnsi="Times New Roman" w:cs="Times New Roman"/>
          <w:color w:val="000000"/>
          <w:sz w:val="28"/>
          <w:szCs w:val="28"/>
        </w:rPr>
        <w:softHyphen/>
        <w:t>ного общества, если оно ликвидируется.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Амортизационный фонд –</w:t>
      </w:r>
      <w:r w:rsidRPr="00DD5168">
        <w:rPr>
          <w:rFonts w:ascii="Times New Roman" w:eastAsia="Times New Roman" w:hAnsi="Times New Roman" w:cs="Times New Roman"/>
          <w:color w:val="000000"/>
          <w:sz w:val="28"/>
          <w:szCs w:val="28"/>
        </w:rPr>
        <w:t xml:space="preserve"> денежные средства, предназначенные для финанси</w:t>
      </w:r>
      <w:r w:rsidRPr="00DD5168">
        <w:rPr>
          <w:rFonts w:ascii="Times New Roman" w:eastAsia="Times New Roman" w:hAnsi="Times New Roman" w:cs="Times New Roman"/>
          <w:color w:val="000000"/>
          <w:sz w:val="28"/>
          <w:szCs w:val="28"/>
        </w:rPr>
        <w:softHyphen/>
        <w:t>рования простого и расширенного воспроизводства основных фондов.</w:t>
      </w:r>
    </w:p>
    <w:p w:rsidR="00644CC9" w:rsidRDefault="00644CC9" w:rsidP="00644CC9">
      <w:pPr>
        <w:shd w:val="clear" w:color="auto" w:fill="FFFFFF"/>
        <w:spacing w:after="0" w:line="360" w:lineRule="auto"/>
        <w:ind w:firstLine="720"/>
        <w:jc w:val="both"/>
      </w:pPr>
      <w:r w:rsidRPr="00DD5168">
        <w:rPr>
          <w:rFonts w:ascii="Times New Roman" w:eastAsia="Times New Roman" w:hAnsi="Times New Roman" w:cs="Times New Roman"/>
          <w:b/>
          <w:bCs/>
          <w:color w:val="000000"/>
          <w:sz w:val="28"/>
          <w:szCs w:val="28"/>
        </w:rPr>
        <w:t xml:space="preserve">Амортизация </w:t>
      </w:r>
      <w:r>
        <w:rPr>
          <w:rFonts w:ascii="Times New Roman" w:eastAsia="Times New Roman" w:hAnsi="Times New Roman" w:cs="Times New Roman"/>
          <w:b/>
          <w:bCs/>
          <w:color w:val="000000"/>
          <w:sz w:val="28"/>
          <w:szCs w:val="28"/>
        </w:rPr>
        <w:t xml:space="preserve">– </w:t>
      </w:r>
      <w:r w:rsidRPr="00BA7CA5">
        <w:rPr>
          <w:rFonts w:ascii="Times New Roman" w:hAnsi="Times New Roman" w:cs="Times New Roman"/>
          <w:sz w:val="28"/>
          <w:szCs w:val="28"/>
        </w:rPr>
        <w:t>постепенное перене</w:t>
      </w:r>
      <w:r w:rsidRPr="00BA7CA5">
        <w:rPr>
          <w:rFonts w:ascii="Times New Roman" w:hAnsi="Times New Roman" w:cs="Times New Roman"/>
          <w:sz w:val="28"/>
          <w:szCs w:val="28"/>
        </w:rPr>
        <w:softHyphen/>
        <w:t>сение стоимости основных средств на производимую продукцию или услу</w:t>
      </w:r>
      <w:r w:rsidRPr="00BA7CA5">
        <w:rPr>
          <w:rFonts w:ascii="Times New Roman" w:hAnsi="Times New Roman" w:cs="Times New Roman"/>
          <w:sz w:val="28"/>
          <w:szCs w:val="28"/>
        </w:rPr>
        <w:softHyphen/>
        <w:t>ги.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Аннуитет </w:t>
      </w:r>
      <w:r>
        <w:rPr>
          <w:rFonts w:ascii="Times New Roman" w:eastAsia="Times New Roman" w:hAnsi="Times New Roman" w:cs="Times New Roman"/>
          <w:b/>
          <w:bCs/>
          <w:color w:val="000000"/>
          <w:sz w:val="28"/>
          <w:szCs w:val="28"/>
        </w:rPr>
        <w:t xml:space="preserve">– </w:t>
      </w:r>
      <w:r w:rsidRPr="00BA7CA5">
        <w:rPr>
          <w:rFonts w:ascii="Times New Roman" w:eastAsia="Times New Roman" w:hAnsi="Times New Roman" w:cs="Times New Roman"/>
          <w:color w:val="000000"/>
          <w:sz w:val="28"/>
          <w:szCs w:val="28"/>
        </w:rPr>
        <w:t>денежный поток с равны</w:t>
      </w:r>
      <w:r w:rsidRPr="00BA7CA5">
        <w:rPr>
          <w:rFonts w:ascii="Times New Roman" w:eastAsia="Times New Roman" w:hAnsi="Times New Roman" w:cs="Times New Roman"/>
          <w:color w:val="000000"/>
          <w:sz w:val="28"/>
          <w:szCs w:val="28"/>
        </w:rPr>
        <w:softHyphen/>
        <w:t>ми поступлениями в течение ограни</w:t>
      </w:r>
      <w:r w:rsidRPr="00BA7CA5">
        <w:rPr>
          <w:rFonts w:ascii="Times New Roman" w:eastAsia="Times New Roman" w:hAnsi="Times New Roman" w:cs="Times New Roman"/>
          <w:color w:val="000000"/>
          <w:sz w:val="28"/>
          <w:szCs w:val="28"/>
        </w:rPr>
        <w:softHyphen/>
        <w:t>ченного промежутка времени. Поступ</w:t>
      </w:r>
      <w:r w:rsidRPr="00BA7CA5">
        <w:rPr>
          <w:rFonts w:ascii="Times New Roman" w:eastAsia="Times New Roman" w:hAnsi="Times New Roman" w:cs="Times New Roman"/>
          <w:color w:val="000000"/>
          <w:sz w:val="28"/>
          <w:szCs w:val="28"/>
        </w:rPr>
        <w:softHyphen/>
        <w:t>ления происходят в конце равных вре</w:t>
      </w:r>
      <w:r w:rsidRPr="00BA7CA5">
        <w:rPr>
          <w:rFonts w:ascii="Times New Roman" w:eastAsia="Times New Roman" w:hAnsi="Times New Roman" w:cs="Times New Roman"/>
          <w:color w:val="000000"/>
          <w:sz w:val="28"/>
          <w:szCs w:val="28"/>
        </w:rPr>
        <w:softHyphen/>
        <w:t>менных интервалов, на которые разбит денежный поток.</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Аренда –</w:t>
      </w:r>
      <w:r w:rsidRPr="00DD5168">
        <w:rPr>
          <w:rFonts w:ascii="Times New Roman" w:eastAsia="Times New Roman" w:hAnsi="Times New Roman" w:cs="Times New Roman"/>
          <w:color w:val="000000"/>
          <w:sz w:val="28"/>
          <w:szCs w:val="28"/>
        </w:rPr>
        <w:t xml:space="preserve"> распоряжение и пользование каким-либо имуществом в течение определенного срока, оговоренного документом аренды, за плату. А. не влечет за собой изменения права собственности.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Аудиторский контроль –</w:t>
      </w:r>
      <w:r w:rsidRPr="00DD5168">
        <w:rPr>
          <w:rFonts w:ascii="Times New Roman" w:eastAsia="Times New Roman" w:hAnsi="Times New Roman" w:cs="Times New Roman"/>
          <w:color w:val="000000"/>
          <w:sz w:val="28"/>
          <w:szCs w:val="28"/>
        </w:rPr>
        <w:t xml:space="preserve"> проведение ревизии бухгалтерских отчетов независи</w:t>
      </w:r>
      <w:r w:rsidRPr="00DD5168">
        <w:rPr>
          <w:rFonts w:ascii="Times New Roman" w:eastAsia="Times New Roman" w:hAnsi="Times New Roman" w:cs="Times New Roman"/>
          <w:color w:val="000000"/>
          <w:sz w:val="28"/>
          <w:szCs w:val="28"/>
        </w:rPr>
        <w:softHyphen/>
        <w:t>мыми внешними аудиторскими фирмами или отдельными аудиторами, имеющими лицензию на осуществление аудиторской деятельности.</w:t>
      </w:r>
    </w:p>
    <w:p w:rsidR="00644CC9" w:rsidRDefault="00644CC9" w:rsidP="00644CC9">
      <w:pPr>
        <w:shd w:val="clear" w:color="auto" w:fill="FFFFFF"/>
        <w:spacing w:after="0" w:line="360" w:lineRule="auto"/>
        <w:rPr>
          <w:rFonts w:ascii="Times New Roman" w:eastAsia="Times New Roman" w:hAnsi="Times New Roman" w:cs="Times New Roman"/>
          <w:b/>
          <w:bCs/>
          <w:color w:val="000000"/>
          <w:sz w:val="32"/>
          <w:szCs w:val="32"/>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Б</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Баланс –</w:t>
      </w:r>
      <w:r w:rsidRPr="00DD5168">
        <w:rPr>
          <w:rFonts w:ascii="Times New Roman" w:eastAsia="Times New Roman" w:hAnsi="Times New Roman" w:cs="Times New Roman"/>
          <w:color w:val="000000"/>
          <w:sz w:val="28"/>
          <w:szCs w:val="28"/>
        </w:rPr>
        <w:t xml:space="preserve"> основной документ бухгалтерского учета, содержащий информа</w:t>
      </w:r>
      <w:r w:rsidRPr="00DD5168">
        <w:rPr>
          <w:rFonts w:ascii="Times New Roman" w:eastAsia="Times New Roman" w:hAnsi="Times New Roman" w:cs="Times New Roman"/>
          <w:color w:val="000000"/>
          <w:sz w:val="28"/>
          <w:szCs w:val="28"/>
        </w:rPr>
        <w:softHyphen/>
        <w:t xml:space="preserve">цию о составе и стоимостной оценке активов и пассивов </w:t>
      </w:r>
      <w:r w:rsidRPr="00DD5168">
        <w:rPr>
          <w:rFonts w:ascii="Times New Roman" w:eastAsia="Times New Roman" w:hAnsi="Times New Roman" w:cs="Times New Roman"/>
          <w:sz w:val="28"/>
          <w:szCs w:val="28"/>
        </w:rPr>
        <w:t>корпорации</w:t>
      </w:r>
      <w:r w:rsidRPr="00DD5168">
        <w:rPr>
          <w:rFonts w:ascii="Times New Roman" w:eastAsia="Times New Roman" w:hAnsi="Times New Roman" w:cs="Times New Roman"/>
          <w:color w:val="000000"/>
          <w:sz w:val="28"/>
          <w:szCs w:val="28"/>
        </w:rPr>
        <w:t xml:space="preserve">. На практике финансовое положение, действующего </w:t>
      </w:r>
      <w:r w:rsidRPr="00DD5168">
        <w:rPr>
          <w:rFonts w:ascii="Times New Roman" w:eastAsia="Times New Roman" w:hAnsi="Times New Roman" w:cs="Times New Roman"/>
          <w:sz w:val="28"/>
          <w:szCs w:val="28"/>
        </w:rPr>
        <w:t>корпорации</w:t>
      </w:r>
      <w:r w:rsidRPr="00DD5168">
        <w:rPr>
          <w:rFonts w:ascii="Times New Roman" w:eastAsia="Times New Roman" w:hAnsi="Times New Roman" w:cs="Times New Roman"/>
          <w:color w:val="000000"/>
          <w:sz w:val="28"/>
          <w:szCs w:val="28"/>
        </w:rPr>
        <w:t xml:space="preserve"> постоянно меняется. Периоди</w:t>
      </w:r>
      <w:r w:rsidRPr="00DD5168">
        <w:rPr>
          <w:rFonts w:ascii="Times New Roman" w:eastAsia="Times New Roman" w:hAnsi="Times New Roman" w:cs="Times New Roman"/>
          <w:color w:val="000000"/>
          <w:sz w:val="28"/>
          <w:szCs w:val="28"/>
        </w:rPr>
        <w:softHyphen/>
        <w:t>чески, через равные промежутки времени (квартал, год) предполагается, что дея</w:t>
      </w:r>
      <w:r w:rsidRPr="00DD5168">
        <w:rPr>
          <w:rFonts w:ascii="Times New Roman" w:eastAsia="Times New Roman" w:hAnsi="Times New Roman" w:cs="Times New Roman"/>
          <w:color w:val="000000"/>
          <w:sz w:val="28"/>
          <w:szCs w:val="28"/>
        </w:rPr>
        <w:softHyphen/>
        <w:t xml:space="preserve">тельность </w:t>
      </w:r>
      <w:r w:rsidRPr="00DD5168">
        <w:rPr>
          <w:rFonts w:ascii="Times New Roman" w:eastAsia="Times New Roman" w:hAnsi="Times New Roman" w:cs="Times New Roman"/>
          <w:sz w:val="28"/>
          <w:szCs w:val="28"/>
        </w:rPr>
        <w:t>корпорации</w:t>
      </w:r>
      <w:r w:rsidRPr="00DD5168">
        <w:rPr>
          <w:rFonts w:ascii="Times New Roman" w:eastAsia="Times New Roman" w:hAnsi="Times New Roman" w:cs="Times New Roman"/>
          <w:color w:val="000000"/>
          <w:sz w:val="28"/>
          <w:szCs w:val="28"/>
        </w:rPr>
        <w:t xml:space="preserve"> на какой-то момент останавливается и составляется баланс на определенную дату.</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Безналичный денежный оборот –</w:t>
      </w:r>
      <w:r w:rsidRPr="00DD5168">
        <w:rPr>
          <w:rFonts w:ascii="Times New Roman" w:eastAsia="Times New Roman" w:hAnsi="Times New Roman" w:cs="Times New Roman"/>
          <w:color w:val="000000"/>
          <w:sz w:val="28"/>
          <w:szCs w:val="28"/>
        </w:rPr>
        <w:t xml:space="preserve"> часть денежного оборота, в которой движе</w:t>
      </w:r>
      <w:r w:rsidRPr="00DD5168">
        <w:rPr>
          <w:rFonts w:ascii="Times New Roman" w:eastAsia="Times New Roman" w:hAnsi="Times New Roman" w:cs="Times New Roman"/>
          <w:color w:val="000000"/>
          <w:sz w:val="28"/>
          <w:szCs w:val="28"/>
        </w:rPr>
        <w:softHyphen/>
        <w:t>ние денег осуществляется в виде перечислений по счетам в кредитных учреждениях и зачетов взаимных требований.</w:t>
      </w:r>
    </w:p>
    <w:p w:rsidR="00644CC9" w:rsidRPr="00E966FB" w:rsidRDefault="00644CC9" w:rsidP="00644CC9">
      <w:pPr>
        <w:shd w:val="clear" w:color="auto" w:fill="FFFFFF"/>
        <w:spacing w:after="0" w:line="360" w:lineRule="auto"/>
        <w:ind w:left="10" w:right="19" w:firstLine="699"/>
        <w:jc w:val="both"/>
        <w:rPr>
          <w:rFonts w:ascii="Times New Roman" w:eastAsiaTheme="minorHAnsi" w:hAnsi="Times New Roman" w:cs="Times New Roman"/>
          <w:sz w:val="28"/>
          <w:szCs w:val="28"/>
          <w:lang w:eastAsia="en-US"/>
        </w:rPr>
      </w:pPr>
      <w:r w:rsidRPr="00E966FB">
        <w:rPr>
          <w:rFonts w:ascii="Times New Roman" w:eastAsiaTheme="minorHAnsi" w:hAnsi="Times New Roman" w:cs="Times New Roman"/>
          <w:b/>
          <w:bCs/>
          <w:sz w:val="28"/>
          <w:szCs w:val="28"/>
          <w:lang w:eastAsia="en-US"/>
        </w:rPr>
        <w:t xml:space="preserve">Бизнес-объекты </w:t>
      </w:r>
      <w:r w:rsidRPr="00E966FB">
        <w:rPr>
          <w:rFonts w:ascii="Times New Roman" w:eastAsiaTheme="minorHAnsi" w:hAnsi="Times New Roman" w:cs="Times New Roman"/>
          <w:sz w:val="28"/>
          <w:szCs w:val="28"/>
          <w:lang w:eastAsia="en-US"/>
        </w:rPr>
        <w:t>— материальные цен</w:t>
      </w:r>
      <w:r w:rsidRPr="00E966FB">
        <w:rPr>
          <w:rFonts w:ascii="Times New Roman" w:eastAsiaTheme="minorHAnsi" w:hAnsi="Times New Roman" w:cs="Times New Roman"/>
          <w:sz w:val="28"/>
          <w:szCs w:val="28"/>
          <w:lang w:eastAsia="en-US"/>
        </w:rPr>
        <w:softHyphen/>
        <w:t>ности, над которыми совершаются ре</w:t>
      </w:r>
      <w:r w:rsidRPr="00E966FB">
        <w:rPr>
          <w:rFonts w:ascii="Times New Roman" w:eastAsiaTheme="minorHAnsi" w:hAnsi="Times New Roman" w:cs="Times New Roman"/>
          <w:sz w:val="28"/>
          <w:szCs w:val="28"/>
          <w:lang w:eastAsia="en-US"/>
        </w:rPr>
        <w:softHyphen/>
        <w:t>альные операции, например реализуе</w:t>
      </w:r>
      <w:r w:rsidRPr="00E966FB">
        <w:rPr>
          <w:rFonts w:ascii="Times New Roman" w:eastAsiaTheme="minorHAnsi" w:hAnsi="Times New Roman" w:cs="Times New Roman"/>
          <w:sz w:val="28"/>
          <w:szCs w:val="28"/>
          <w:lang w:eastAsia="en-US"/>
        </w:rPr>
        <w:softHyphen/>
        <w:t>мые товары.</w:t>
      </w:r>
    </w:p>
    <w:p w:rsidR="00644CC9" w:rsidRPr="00E966FB" w:rsidRDefault="00644CC9" w:rsidP="00644CC9">
      <w:pPr>
        <w:shd w:val="clear" w:color="auto" w:fill="FFFFFF"/>
        <w:spacing w:after="0" w:line="360" w:lineRule="auto"/>
        <w:ind w:right="12" w:firstLine="699"/>
        <w:jc w:val="both"/>
        <w:rPr>
          <w:rFonts w:ascii="Times New Roman" w:eastAsiaTheme="minorHAnsi" w:hAnsi="Times New Roman" w:cs="Times New Roman"/>
          <w:sz w:val="28"/>
          <w:szCs w:val="28"/>
          <w:lang w:eastAsia="en-US"/>
        </w:rPr>
      </w:pPr>
      <w:r w:rsidRPr="00E966FB">
        <w:rPr>
          <w:rFonts w:ascii="Times New Roman" w:eastAsiaTheme="minorHAnsi" w:hAnsi="Times New Roman" w:cs="Times New Roman"/>
          <w:b/>
          <w:bCs/>
          <w:sz w:val="28"/>
          <w:szCs w:val="28"/>
          <w:lang w:eastAsia="en-US"/>
        </w:rPr>
        <w:t xml:space="preserve">Бизнес-процессы </w:t>
      </w:r>
      <w:r w:rsidRPr="00E966FB">
        <w:rPr>
          <w:rFonts w:ascii="Times New Roman" w:eastAsiaTheme="minorHAnsi" w:hAnsi="Times New Roman" w:cs="Times New Roman"/>
          <w:sz w:val="28"/>
          <w:szCs w:val="28"/>
          <w:lang w:eastAsia="en-US"/>
        </w:rPr>
        <w:t>— применяемые на предприятии схемы бизнеса по произ</w:t>
      </w:r>
      <w:r w:rsidRPr="00E966FB">
        <w:rPr>
          <w:rFonts w:ascii="Times New Roman" w:eastAsiaTheme="minorHAnsi" w:hAnsi="Times New Roman" w:cs="Times New Roman"/>
          <w:sz w:val="28"/>
          <w:szCs w:val="28"/>
          <w:lang w:eastAsia="en-US"/>
        </w:rPr>
        <w:softHyphen/>
        <w:t>водству, сбыту, прохождению финан</w:t>
      </w:r>
      <w:r w:rsidRPr="00E966FB">
        <w:rPr>
          <w:rFonts w:ascii="Times New Roman" w:eastAsiaTheme="minorHAnsi" w:hAnsi="Times New Roman" w:cs="Times New Roman"/>
          <w:sz w:val="28"/>
          <w:szCs w:val="28"/>
          <w:lang w:eastAsia="en-US"/>
        </w:rPr>
        <w:softHyphen/>
        <w:t>совых потоков и т.д., например плате</w:t>
      </w:r>
      <w:r w:rsidRPr="00E966FB">
        <w:rPr>
          <w:rFonts w:ascii="Times New Roman" w:eastAsiaTheme="minorHAnsi" w:hAnsi="Times New Roman" w:cs="Times New Roman"/>
          <w:sz w:val="28"/>
          <w:szCs w:val="28"/>
          <w:lang w:eastAsia="en-US"/>
        </w:rPr>
        <w:softHyphen/>
        <w:t>жи от покупателей.</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Биржевой курс </w:t>
      </w:r>
      <w:r w:rsidRPr="00DD5168">
        <w:rPr>
          <w:rFonts w:ascii="Times New Roman" w:eastAsia="Times New Roman" w:hAnsi="Times New Roman" w:cs="Times New Roman"/>
          <w:color w:val="000000"/>
          <w:sz w:val="28"/>
          <w:szCs w:val="28"/>
        </w:rPr>
        <w:t>– продажная цена ценной бумаги на фондовой бирже.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Бюджетное финансирование </w:t>
      </w:r>
      <w:r w:rsidRPr="00DD5168">
        <w:rPr>
          <w:rFonts w:ascii="Times New Roman" w:eastAsia="Times New Roman" w:hAnsi="Times New Roman" w:cs="Times New Roman"/>
          <w:color w:val="000000"/>
          <w:sz w:val="28"/>
          <w:szCs w:val="28"/>
        </w:rPr>
        <w:t>– предоставление в безвозвратном порядке юри</w:t>
      </w:r>
      <w:r w:rsidRPr="00DD5168">
        <w:rPr>
          <w:rFonts w:ascii="Times New Roman" w:eastAsia="Times New Roman" w:hAnsi="Times New Roman" w:cs="Times New Roman"/>
          <w:color w:val="000000"/>
          <w:sz w:val="28"/>
          <w:szCs w:val="28"/>
        </w:rPr>
        <w:softHyphen/>
        <w:t>дическим лицам из бюджетов разных уровней и внебюджетных фондов средств для полного или частичного покрытия расходов.</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Бюджетные ассигнования –</w:t>
      </w:r>
      <w:r w:rsidRPr="00DD5168">
        <w:rPr>
          <w:rFonts w:ascii="Times New Roman" w:eastAsia="Times New Roman" w:hAnsi="Times New Roman" w:cs="Times New Roman"/>
          <w:color w:val="000000"/>
          <w:sz w:val="28"/>
          <w:szCs w:val="28"/>
        </w:rPr>
        <w:t xml:space="preserve"> средства бюджетов разных уровней, направляемые на развитие экономики, финансирование социально-</w:t>
      </w:r>
      <w:r w:rsidRPr="00DD5168">
        <w:rPr>
          <w:rFonts w:ascii="Times New Roman" w:eastAsia="Times New Roman" w:hAnsi="Times New Roman" w:cs="Times New Roman"/>
          <w:color w:val="000000"/>
          <w:sz w:val="28"/>
          <w:szCs w:val="28"/>
        </w:rPr>
        <w:lastRenderedPageBreak/>
        <w:t>культурных мероприятий, обороны страны, содержание органов государственной власти и управления.</w:t>
      </w:r>
    </w:p>
    <w:p w:rsidR="00644CC9" w:rsidRPr="005A7B57" w:rsidRDefault="00644CC9" w:rsidP="00644CC9">
      <w:pPr>
        <w:shd w:val="clear" w:color="auto" w:fill="FFFFFF"/>
        <w:spacing w:after="0" w:line="360" w:lineRule="auto"/>
        <w:ind w:left="7" w:firstLine="702"/>
        <w:jc w:val="both"/>
        <w:rPr>
          <w:rFonts w:ascii="Times New Roman" w:eastAsiaTheme="minorHAnsi" w:hAnsi="Times New Roman" w:cs="Times New Roman"/>
          <w:sz w:val="28"/>
          <w:szCs w:val="28"/>
          <w:lang w:eastAsia="en-US"/>
        </w:rPr>
      </w:pPr>
      <w:r w:rsidRPr="005A7B57">
        <w:rPr>
          <w:rFonts w:ascii="Times New Roman" w:eastAsiaTheme="minorHAnsi" w:hAnsi="Times New Roman" w:cs="Times New Roman"/>
          <w:b/>
          <w:bCs/>
          <w:sz w:val="28"/>
          <w:szCs w:val="28"/>
          <w:lang w:eastAsia="en-US"/>
        </w:rPr>
        <w:t xml:space="preserve">Бюджет движения денежных средств </w:t>
      </w:r>
      <w:r w:rsidRPr="005A7B57">
        <w:rPr>
          <w:rFonts w:ascii="Times New Roman" w:eastAsiaTheme="minorHAnsi" w:hAnsi="Times New Roman" w:cs="Times New Roman"/>
          <w:sz w:val="28"/>
          <w:szCs w:val="28"/>
          <w:lang w:eastAsia="en-US"/>
        </w:rPr>
        <w:t>—бюджет, включающий в себя основные статьи поступления и расходования де</w:t>
      </w:r>
      <w:r w:rsidRPr="005A7B57">
        <w:rPr>
          <w:rFonts w:ascii="Times New Roman" w:eastAsiaTheme="minorHAnsi" w:hAnsi="Times New Roman" w:cs="Times New Roman"/>
          <w:sz w:val="28"/>
          <w:szCs w:val="28"/>
          <w:lang w:eastAsia="en-US"/>
        </w:rPr>
        <w:softHyphen/>
        <w:t>нежных средств предприятия. Обеспе</w:t>
      </w:r>
      <w:r w:rsidRPr="005A7B57">
        <w:rPr>
          <w:rFonts w:ascii="Times New Roman" w:eastAsiaTheme="minorHAnsi" w:hAnsi="Times New Roman" w:cs="Times New Roman"/>
          <w:sz w:val="28"/>
          <w:szCs w:val="28"/>
          <w:lang w:eastAsia="en-US"/>
        </w:rPr>
        <w:softHyphen/>
        <w:t>чивает наличие достаточных оборот</w:t>
      </w:r>
      <w:r w:rsidRPr="005A7B57">
        <w:rPr>
          <w:rFonts w:ascii="Times New Roman" w:eastAsiaTheme="minorHAnsi" w:hAnsi="Times New Roman" w:cs="Times New Roman"/>
          <w:sz w:val="28"/>
          <w:szCs w:val="28"/>
          <w:lang w:eastAsia="en-US"/>
        </w:rPr>
        <w:softHyphen/>
        <w:t>ных средств для осуществления бизне</w:t>
      </w:r>
      <w:r w:rsidRPr="005A7B57">
        <w:rPr>
          <w:rFonts w:ascii="Times New Roman" w:eastAsiaTheme="minorHAnsi" w:hAnsi="Times New Roman" w:cs="Times New Roman"/>
          <w:sz w:val="28"/>
          <w:szCs w:val="28"/>
          <w:lang w:eastAsia="en-US"/>
        </w:rPr>
        <w:softHyphen/>
        <w:t>са, главным образом проведения необ</w:t>
      </w:r>
      <w:r w:rsidRPr="005A7B57">
        <w:rPr>
          <w:rFonts w:ascii="Times New Roman" w:eastAsiaTheme="minorHAnsi" w:hAnsi="Times New Roman" w:cs="Times New Roman"/>
          <w:sz w:val="28"/>
          <w:szCs w:val="28"/>
          <w:lang w:eastAsia="en-US"/>
        </w:rPr>
        <w:softHyphen/>
        <w:t>ходимых платежей.</w:t>
      </w:r>
    </w:p>
    <w:p w:rsidR="00644CC9" w:rsidRPr="00CA0FAA" w:rsidRDefault="00644CC9" w:rsidP="00644CC9">
      <w:pPr>
        <w:shd w:val="clear" w:color="auto" w:fill="FFFFFF"/>
        <w:spacing w:after="0" w:line="360" w:lineRule="auto"/>
        <w:ind w:left="2" w:right="29" w:firstLine="702"/>
        <w:jc w:val="both"/>
        <w:rPr>
          <w:rFonts w:ascii="Times New Roman" w:eastAsiaTheme="minorHAnsi" w:hAnsi="Times New Roman" w:cs="Times New Roman"/>
          <w:sz w:val="28"/>
          <w:szCs w:val="28"/>
          <w:lang w:eastAsia="en-US"/>
        </w:rPr>
      </w:pPr>
      <w:r w:rsidRPr="005A7B57">
        <w:rPr>
          <w:rFonts w:ascii="Times New Roman" w:eastAsiaTheme="minorHAnsi" w:hAnsi="Times New Roman" w:cs="Times New Roman"/>
          <w:b/>
          <w:sz w:val="28"/>
          <w:szCs w:val="28"/>
          <w:lang w:eastAsia="en-US"/>
        </w:rPr>
        <w:t>Бюджет доходов</w:t>
      </w:r>
      <w:r w:rsidRPr="005A7B57">
        <w:rPr>
          <w:rFonts w:ascii="Times New Roman" w:eastAsiaTheme="minorHAnsi" w:hAnsi="Times New Roman" w:cs="Times New Roman"/>
          <w:sz w:val="28"/>
          <w:szCs w:val="28"/>
          <w:lang w:eastAsia="en-US"/>
        </w:rPr>
        <w:t xml:space="preserve"> </w:t>
      </w:r>
      <w:r w:rsidRPr="005A7B57">
        <w:rPr>
          <w:rFonts w:ascii="Times New Roman" w:eastAsiaTheme="minorHAnsi" w:hAnsi="Times New Roman" w:cs="Times New Roman"/>
          <w:b/>
          <w:bCs/>
          <w:sz w:val="28"/>
          <w:szCs w:val="28"/>
          <w:lang w:eastAsia="en-US"/>
        </w:rPr>
        <w:t xml:space="preserve">и расходов </w:t>
      </w:r>
      <w:r w:rsidRPr="005A7B57">
        <w:rPr>
          <w:rFonts w:ascii="Times New Roman" w:eastAsiaTheme="minorHAnsi" w:hAnsi="Times New Roman" w:cs="Times New Roman"/>
          <w:sz w:val="28"/>
          <w:szCs w:val="28"/>
          <w:lang w:eastAsia="en-US"/>
        </w:rPr>
        <w:t>— бюджет, обеспечивающий финансирование те</w:t>
      </w:r>
      <w:r w:rsidRPr="005A7B57">
        <w:rPr>
          <w:rFonts w:ascii="Times New Roman" w:eastAsiaTheme="minorHAnsi" w:hAnsi="Times New Roman" w:cs="Times New Roman"/>
          <w:sz w:val="28"/>
          <w:szCs w:val="28"/>
          <w:lang w:eastAsia="en-US"/>
        </w:rPr>
        <w:softHyphen/>
        <w:t>кущей производственной деятельности, т. е. наличие достаточной прибы</w:t>
      </w:r>
      <w:r w:rsidRPr="005A7B57">
        <w:rPr>
          <w:rFonts w:ascii="Times New Roman" w:eastAsiaTheme="minorHAnsi" w:hAnsi="Times New Roman" w:cs="Times New Roman"/>
          <w:sz w:val="28"/>
          <w:szCs w:val="28"/>
          <w:lang w:eastAsia="en-US"/>
        </w:rPr>
        <w:softHyphen/>
        <w:t>ли, собственных, заемных или при</w:t>
      </w:r>
      <w:r w:rsidRPr="005A7B57">
        <w:rPr>
          <w:rFonts w:ascii="Times New Roman" w:eastAsiaTheme="minorHAnsi" w:hAnsi="Times New Roman" w:cs="Times New Roman"/>
          <w:sz w:val="28"/>
          <w:szCs w:val="28"/>
          <w:lang w:eastAsia="en-US"/>
        </w:rPr>
        <w:softHyphen/>
        <w:t>влеченных средств для покрытия зат</w:t>
      </w:r>
      <w:r w:rsidRPr="005A7B57">
        <w:rPr>
          <w:rFonts w:ascii="Times New Roman" w:eastAsiaTheme="minorHAnsi" w:hAnsi="Times New Roman" w:cs="Times New Roman"/>
          <w:sz w:val="28"/>
          <w:szCs w:val="28"/>
          <w:lang w:eastAsia="en-US"/>
        </w:rPr>
        <w:softHyphen/>
        <w:t>рат.</w:t>
      </w: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В</w:t>
      </w:r>
    </w:p>
    <w:p w:rsidR="00644CC9" w:rsidRPr="00037A1B" w:rsidRDefault="00644CC9" w:rsidP="00644CC9">
      <w:pPr>
        <w:shd w:val="clear" w:color="auto" w:fill="FFFFFF"/>
        <w:spacing w:after="0" w:line="360" w:lineRule="auto"/>
        <w:ind w:left="5" w:right="19" w:firstLine="704"/>
        <w:jc w:val="both"/>
        <w:rPr>
          <w:rFonts w:ascii="Times New Roman" w:eastAsiaTheme="minorHAnsi" w:hAnsi="Times New Roman" w:cs="Times New Roman"/>
          <w:sz w:val="28"/>
          <w:szCs w:val="28"/>
          <w:lang w:eastAsia="en-US"/>
        </w:rPr>
      </w:pPr>
      <w:r w:rsidRPr="00037A1B">
        <w:rPr>
          <w:rFonts w:ascii="Times New Roman" w:eastAsiaTheme="minorHAnsi" w:hAnsi="Times New Roman" w:cs="Times New Roman"/>
          <w:b/>
          <w:bCs/>
          <w:sz w:val="28"/>
          <w:szCs w:val="28"/>
          <w:lang w:eastAsia="en-US"/>
        </w:rPr>
        <w:t xml:space="preserve">Валюта баланса </w:t>
      </w:r>
      <w:r w:rsidRPr="00037A1B">
        <w:rPr>
          <w:rFonts w:ascii="Times New Roman" w:eastAsiaTheme="minorHAnsi" w:hAnsi="Times New Roman" w:cs="Times New Roman"/>
          <w:sz w:val="28"/>
          <w:szCs w:val="28"/>
          <w:lang w:eastAsia="en-US"/>
        </w:rPr>
        <w:t>— итог баланса, отра</w:t>
      </w:r>
      <w:r w:rsidRPr="00037A1B">
        <w:rPr>
          <w:rFonts w:ascii="Times New Roman" w:eastAsiaTheme="minorHAnsi" w:hAnsi="Times New Roman" w:cs="Times New Roman"/>
          <w:sz w:val="28"/>
          <w:szCs w:val="28"/>
          <w:lang w:eastAsia="en-US"/>
        </w:rPr>
        <w:softHyphen/>
        <w:t>жает реальную стоимость имущества. Валюта баланса служит базой для ис</w:t>
      </w:r>
      <w:r w:rsidRPr="00037A1B">
        <w:rPr>
          <w:rFonts w:ascii="Times New Roman" w:eastAsiaTheme="minorHAnsi" w:hAnsi="Times New Roman" w:cs="Times New Roman"/>
          <w:sz w:val="28"/>
          <w:szCs w:val="28"/>
          <w:lang w:eastAsia="en-US"/>
        </w:rPr>
        <w:softHyphen/>
        <w:t>числения показателей финансового со</w:t>
      </w:r>
      <w:r w:rsidRPr="00037A1B">
        <w:rPr>
          <w:rFonts w:ascii="Times New Roman" w:eastAsiaTheme="minorHAnsi" w:hAnsi="Times New Roman" w:cs="Times New Roman"/>
          <w:sz w:val="28"/>
          <w:szCs w:val="28"/>
          <w:lang w:eastAsia="en-US"/>
        </w:rPr>
        <w:softHyphen/>
        <w:t>стояния предприятия.</w:t>
      </w:r>
    </w:p>
    <w:p w:rsidR="00644CC9" w:rsidRPr="00037A1B" w:rsidRDefault="00644CC9" w:rsidP="00644CC9">
      <w:pPr>
        <w:shd w:val="clear" w:color="auto" w:fill="FFFFFF"/>
        <w:spacing w:after="0" w:line="360" w:lineRule="auto"/>
        <w:ind w:left="7" w:right="12" w:firstLine="704"/>
        <w:jc w:val="both"/>
        <w:rPr>
          <w:rFonts w:ascii="Times New Roman" w:eastAsiaTheme="minorHAnsi" w:hAnsi="Times New Roman" w:cs="Times New Roman"/>
          <w:sz w:val="28"/>
          <w:szCs w:val="28"/>
          <w:lang w:eastAsia="en-US"/>
        </w:rPr>
      </w:pPr>
      <w:r w:rsidRPr="00037A1B">
        <w:rPr>
          <w:rFonts w:ascii="Times New Roman" w:eastAsiaTheme="minorHAnsi" w:hAnsi="Times New Roman" w:cs="Times New Roman"/>
          <w:b/>
          <w:bCs/>
          <w:sz w:val="28"/>
          <w:szCs w:val="28"/>
          <w:lang w:eastAsia="en-US"/>
        </w:rPr>
        <w:t xml:space="preserve">Вариация </w:t>
      </w:r>
      <w:r w:rsidRPr="00037A1B">
        <w:rPr>
          <w:rFonts w:ascii="Times New Roman" w:eastAsiaTheme="minorHAnsi" w:hAnsi="Times New Roman" w:cs="Times New Roman"/>
          <w:sz w:val="28"/>
          <w:szCs w:val="28"/>
          <w:lang w:eastAsia="en-US"/>
        </w:rPr>
        <w:t>— изменение количествен</w:t>
      </w:r>
      <w:r w:rsidRPr="00037A1B">
        <w:rPr>
          <w:rFonts w:ascii="Times New Roman" w:eastAsiaTheme="minorHAnsi" w:hAnsi="Times New Roman" w:cs="Times New Roman"/>
          <w:sz w:val="28"/>
          <w:szCs w:val="28"/>
          <w:lang w:eastAsia="en-US"/>
        </w:rPr>
        <w:softHyphen/>
        <w:t>ной оценки признака при переходе от одного случая (варианта) к другому, например изменение экономической рентабельности от года к году.</w:t>
      </w:r>
    </w:p>
    <w:p w:rsidR="00644CC9" w:rsidRPr="00037A1B" w:rsidRDefault="00644CC9" w:rsidP="00644CC9">
      <w:pPr>
        <w:shd w:val="clear" w:color="auto" w:fill="FFFFFF"/>
        <w:spacing w:after="0" w:line="360" w:lineRule="auto"/>
        <w:ind w:right="17" w:firstLine="704"/>
        <w:jc w:val="both"/>
        <w:rPr>
          <w:rFonts w:ascii="Times New Roman" w:eastAsiaTheme="minorHAnsi" w:hAnsi="Times New Roman" w:cs="Times New Roman"/>
          <w:sz w:val="28"/>
          <w:szCs w:val="28"/>
          <w:lang w:eastAsia="en-US"/>
        </w:rPr>
      </w:pPr>
      <w:r w:rsidRPr="00037A1B">
        <w:rPr>
          <w:rFonts w:ascii="Times New Roman" w:eastAsiaTheme="minorHAnsi" w:hAnsi="Times New Roman" w:cs="Times New Roman"/>
          <w:b/>
          <w:bCs/>
          <w:sz w:val="28"/>
          <w:szCs w:val="28"/>
          <w:lang w:eastAsia="en-US"/>
        </w:rPr>
        <w:t xml:space="preserve">Волатильность (изменчивость) </w:t>
      </w:r>
      <w:r w:rsidRPr="00037A1B">
        <w:rPr>
          <w:rFonts w:ascii="Times New Roman" w:eastAsiaTheme="minorHAnsi" w:hAnsi="Times New Roman" w:cs="Times New Roman"/>
          <w:sz w:val="28"/>
          <w:szCs w:val="28"/>
          <w:lang w:eastAsia="en-US"/>
        </w:rPr>
        <w:t>— стан</w:t>
      </w:r>
      <w:r w:rsidRPr="00037A1B">
        <w:rPr>
          <w:rFonts w:ascii="Times New Roman" w:eastAsiaTheme="minorHAnsi" w:hAnsi="Times New Roman" w:cs="Times New Roman"/>
          <w:sz w:val="28"/>
          <w:szCs w:val="28"/>
          <w:lang w:eastAsia="en-US"/>
        </w:rPr>
        <w:softHyphen/>
        <w:t>дартное отклонение цены актива, ко</w:t>
      </w:r>
      <w:r w:rsidRPr="00037A1B">
        <w:rPr>
          <w:rFonts w:ascii="Times New Roman" w:eastAsiaTheme="minorHAnsi" w:hAnsi="Times New Roman" w:cs="Times New Roman"/>
          <w:sz w:val="28"/>
          <w:szCs w:val="28"/>
          <w:lang w:eastAsia="en-US"/>
        </w:rPr>
        <w:softHyphen/>
        <w:t>торое является показателем скорости, поскольку предприятие как участника рынка интересует не только направле</w:t>
      </w:r>
      <w:r w:rsidRPr="00037A1B">
        <w:rPr>
          <w:rFonts w:ascii="Times New Roman" w:eastAsiaTheme="minorHAnsi" w:hAnsi="Times New Roman" w:cs="Times New Roman"/>
          <w:sz w:val="28"/>
          <w:szCs w:val="28"/>
          <w:lang w:eastAsia="en-US"/>
        </w:rPr>
        <w:softHyphen/>
        <w:t>ние движения рынка, но и скорость этого движения.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Валовая выручка </w:t>
      </w:r>
      <w:r w:rsidRPr="00DD5168">
        <w:rPr>
          <w:rFonts w:ascii="Times New Roman" w:eastAsia="Times New Roman" w:hAnsi="Times New Roman" w:cs="Times New Roman"/>
          <w:color w:val="000000"/>
          <w:sz w:val="28"/>
          <w:szCs w:val="28"/>
        </w:rPr>
        <w:t>– совокупная сумма денежных поступлений за определенный период от реализации продукции, выполнения работ и оказания услуг.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Валовая прибыль </w:t>
      </w:r>
      <w:r w:rsidRPr="00DD5168">
        <w:rPr>
          <w:rFonts w:ascii="Times New Roman" w:eastAsia="Times New Roman" w:hAnsi="Times New Roman" w:cs="Times New Roman"/>
          <w:color w:val="000000"/>
          <w:sz w:val="28"/>
          <w:szCs w:val="28"/>
        </w:rPr>
        <w:t>– оставшаяся часть валового дохода после вычета амортизационных отчислений, фонда оплаты труда и социальных выплат.</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Валовой доход </w:t>
      </w:r>
      <w:r w:rsidRPr="00DD5168">
        <w:rPr>
          <w:rFonts w:ascii="Times New Roman" w:eastAsia="Times New Roman" w:hAnsi="Times New Roman" w:cs="Times New Roman"/>
          <w:color w:val="000000"/>
          <w:sz w:val="28"/>
          <w:szCs w:val="28"/>
        </w:rPr>
        <w:t xml:space="preserve">– совокупный доход, полученный в течение определенного периода в результате распределения валовой выручки. </w:t>
      </w:r>
      <w:r w:rsidRPr="00DD5168">
        <w:rPr>
          <w:rFonts w:ascii="Times New Roman" w:eastAsia="Times New Roman" w:hAnsi="Times New Roman" w:cs="Times New Roman"/>
          <w:color w:val="000000"/>
          <w:sz w:val="28"/>
          <w:szCs w:val="28"/>
        </w:rPr>
        <w:lastRenderedPageBreak/>
        <w:t>Представляет собой разницу между валовой выручкой и стоимостью затрат на производство и реализацию продукции, выполнение работ, услуг.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Вексель </w:t>
      </w:r>
      <w:r w:rsidRPr="00DD5168">
        <w:rPr>
          <w:rFonts w:ascii="Times New Roman" w:eastAsia="Times New Roman" w:hAnsi="Times New Roman" w:cs="Times New Roman"/>
          <w:color w:val="000000"/>
          <w:sz w:val="28"/>
          <w:szCs w:val="28"/>
        </w:rPr>
        <w:t>– вид ценной бумаги, письменное денежное обязательство. Безусловный и бесспорный долговой документ. Различают В. простой и переводный.</w:t>
      </w:r>
    </w:p>
    <w:p w:rsidR="00644CC9" w:rsidRPr="00DD5168" w:rsidRDefault="00644CC9" w:rsidP="00644CC9">
      <w:pPr>
        <w:shd w:val="clear" w:color="auto" w:fill="FFFFFF"/>
        <w:spacing w:after="0" w:line="360" w:lineRule="auto"/>
        <w:jc w:val="both"/>
        <w:rPr>
          <w:rFonts w:ascii="Times New Roman" w:eastAsia="Times New Roman" w:hAnsi="Times New Roman" w:cs="Times New Roman"/>
          <w:sz w:val="28"/>
          <w:szCs w:val="28"/>
        </w:rPr>
      </w:pPr>
      <w:r w:rsidRPr="00DD5168">
        <w:rPr>
          <w:rFonts w:ascii="Times New Roman" w:eastAsia="Times New Roman" w:hAnsi="Times New Roman" w:cs="Times New Roman"/>
          <w:color w:val="000000"/>
          <w:sz w:val="28"/>
          <w:szCs w:val="28"/>
        </w:rPr>
        <w:t>Простой В. выписывает должник, переводный – кредитор.</w:t>
      </w:r>
    </w:p>
    <w:p w:rsidR="00644CC9" w:rsidRPr="00DD5168" w:rsidRDefault="00644CC9" w:rsidP="00644CC9">
      <w:pPr>
        <w:shd w:val="clear" w:color="auto" w:fill="FFFFFF"/>
        <w:spacing w:after="0" w:line="360" w:lineRule="auto"/>
        <w:jc w:val="both"/>
        <w:rPr>
          <w:rFonts w:ascii="Times New Roman" w:eastAsia="Times New Roman" w:hAnsi="Times New Roman" w:cs="Times New Roman"/>
          <w:sz w:val="28"/>
          <w:szCs w:val="28"/>
        </w:rPr>
      </w:pPr>
      <w:r w:rsidRPr="00DD5168">
        <w:rPr>
          <w:rFonts w:ascii="Times New Roman" w:eastAsia="Times New Roman" w:hAnsi="Times New Roman" w:cs="Times New Roman"/>
          <w:color w:val="000000"/>
          <w:sz w:val="28"/>
          <w:szCs w:val="28"/>
        </w:rPr>
        <w:t>Передача В. от одного лица другому оформляется передаточной надписью. Пере</w:t>
      </w:r>
      <w:r w:rsidRPr="00DD5168">
        <w:rPr>
          <w:rFonts w:ascii="Times New Roman" w:eastAsia="Times New Roman" w:hAnsi="Times New Roman" w:cs="Times New Roman"/>
          <w:color w:val="000000"/>
          <w:sz w:val="28"/>
          <w:szCs w:val="28"/>
        </w:rPr>
        <w:softHyphen/>
        <w:t>водный вексель применяется в международной торговле как одно из основных средств оформления кредитно-расчетных операций.</w:t>
      </w:r>
    </w:p>
    <w:p w:rsidR="00644CC9"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Гарантийное обязательство –</w:t>
      </w:r>
      <w:r w:rsidRPr="00DD5168">
        <w:rPr>
          <w:rFonts w:ascii="Times New Roman" w:eastAsia="Times New Roman" w:hAnsi="Times New Roman" w:cs="Times New Roman"/>
          <w:color w:val="000000"/>
          <w:sz w:val="28"/>
          <w:szCs w:val="28"/>
        </w:rPr>
        <w:t xml:space="preserve"> форма обеспечения банковской ссуды.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Гарантия </w:t>
      </w:r>
      <w:r w:rsidRPr="00DD5168">
        <w:rPr>
          <w:rFonts w:ascii="Times New Roman" w:eastAsia="Times New Roman" w:hAnsi="Times New Roman" w:cs="Times New Roman"/>
          <w:color w:val="000000"/>
          <w:sz w:val="28"/>
          <w:szCs w:val="28"/>
        </w:rPr>
        <w:t>– подтверждение того, что третьей стороной будут выполнены обязательства; может относиться к определенному займу.</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Государственное регулирование </w:t>
      </w:r>
      <w:r w:rsidRPr="00DD5168">
        <w:rPr>
          <w:rFonts w:ascii="Times New Roman" w:eastAsia="Times New Roman" w:hAnsi="Times New Roman" w:cs="Times New Roman"/>
          <w:color w:val="000000"/>
          <w:sz w:val="28"/>
          <w:szCs w:val="28"/>
        </w:rPr>
        <w:t>– законодательно оформленная система целенаправленного воздействия государства на функционирующую экономику в целях обеспечения определенных процессов, изменений экономических явлений или их связей.</w:t>
      </w:r>
    </w:p>
    <w:p w:rsidR="00644CC9" w:rsidRPr="00F51D6F" w:rsidRDefault="00644CC9" w:rsidP="00644CC9">
      <w:pPr>
        <w:shd w:val="clear" w:color="auto" w:fill="FFFFFF"/>
        <w:spacing w:after="0" w:line="360" w:lineRule="auto"/>
        <w:ind w:left="24" w:firstLine="685"/>
        <w:jc w:val="both"/>
        <w:rPr>
          <w:rFonts w:ascii="Times New Roman" w:eastAsiaTheme="minorHAnsi" w:hAnsi="Times New Roman" w:cs="Times New Roman"/>
          <w:sz w:val="28"/>
          <w:szCs w:val="28"/>
          <w:lang w:eastAsia="en-US"/>
        </w:rPr>
      </w:pPr>
      <w:proofErr w:type="spellStart"/>
      <w:r w:rsidRPr="00F51D6F">
        <w:rPr>
          <w:rFonts w:ascii="Times New Roman" w:eastAsiaTheme="minorHAnsi" w:hAnsi="Times New Roman" w:cs="Times New Roman"/>
          <w:b/>
          <w:bCs/>
          <w:sz w:val="28"/>
          <w:szCs w:val="28"/>
          <w:lang w:eastAsia="en-US"/>
        </w:rPr>
        <w:t>Гудвилл</w:t>
      </w:r>
      <w:proofErr w:type="spellEnd"/>
      <w:r w:rsidRPr="00F51D6F">
        <w:rPr>
          <w:rFonts w:ascii="Times New Roman" w:eastAsiaTheme="minorHAnsi" w:hAnsi="Times New Roman" w:cs="Times New Roman"/>
          <w:b/>
          <w:bCs/>
          <w:sz w:val="28"/>
          <w:szCs w:val="28"/>
          <w:lang w:eastAsia="en-US"/>
        </w:rPr>
        <w:t xml:space="preserve"> (цена фирмы) </w:t>
      </w:r>
      <w:r w:rsidRPr="00F51D6F">
        <w:rPr>
          <w:rFonts w:ascii="Times New Roman" w:eastAsiaTheme="minorHAnsi" w:hAnsi="Times New Roman" w:cs="Times New Roman"/>
          <w:sz w:val="28"/>
          <w:szCs w:val="28"/>
          <w:lang w:eastAsia="en-US"/>
        </w:rPr>
        <w:t>— способность предприятия получить доход выше среднего при использовании опреде</w:t>
      </w:r>
      <w:r w:rsidRPr="00F51D6F">
        <w:rPr>
          <w:rFonts w:ascii="Times New Roman" w:eastAsiaTheme="minorHAnsi" w:hAnsi="Times New Roman" w:cs="Times New Roman"/>
          <w:sz w:val="28"/>
          <w:szCs w:val="28"/>
          <w:lang w:eastAsia="en-US"/>
        </w:rPr>
        <w:softHyphen/>
        <w:t>ленной суммы активов благодаря пре</w:t>
      </w:r>
      <w:r w:rsidRPr="00F51D6F">
        <w:rPr>
          <w:rFonts w:ascii="Times New Roman" w:eastAsiaTheme="minorHAnsi" w:hAnsi="Times New Roman" w:cs="Times New Roman"/>
          <w:sz w:val="28"/>
          <w:szCs w:val="28"/>
          <w:lang w:eastAsia="en-US"/>
        </w:rPr>
        <w:softHyphen/>
        <w:t>стижу, деловой репутации и контактам фирмы. Нематериальный актив, учи</w:t>
      </w:r>
      <w:r w:rsidRPr="00F51D6F">
        <w:rPr>
          <w:rFonts w:ascii="Times New Roman" w:eastAsiaTheme="minorHAnsi" w:hAnsi="Times New Roman" w:cs="Times New Roman"/>
          <w:sz w:val="28"/>
          <w:szCs w:val="28"/>
          <w:lang w:eastAsia="en-US"/>
        </w:rPr>
        <w:softHyphen/>
        <w:t>тывающийся только при слиянии, ре</w:t>
      </w:r>
      <w:r w:rsidRPr="00F51D6F">
        <w:rPr>
          <w:rFonts w:ascii="Times New Roman" w:eastAsiaTheme="minorHAnsi" w:hAnsi="Times New Roman" w:cs="Times New Roman"/>
          <w:sz w:val="28"/>
          <w:szCs w:val="28"/>
          <w:lang w:eastAsia="en-US"/>
        </w:rPr>
        <w:softHyphen/>
        <w:t>организации или смене руководства в партнерской фирме.</w:t>
      </w: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Д</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Дебитор </w:t>
      </w:r>
      <w:r w:rsidRPr="00DD5168">
        <w:rPr>
          <w:rFonts w:ascii="Times New Roman" w:eastAsia="Times New Roman" w:hAnsi="Times New Roman" w:cs="Times New Roman"/>
          <w:color w:val="000000"/>
          <w:sz w:val="28"/>
          <w:szCs w:val="28"/>
        </w:rPr>
        <w:t>– лицо, получившее продукцию или услугу, но еще не оплатившее их.</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Дебиторская задолженность </w:t>
      </w:r>
      <w:r w:rsidRPr="00DD5168">
        <w:rPr>
          <w:rFonts w:ascii="Times New Roman" w:eastAsia="Times New Roman" w:hAnsi="Times New Roman" w:cs="Times New Roman"/>
          <w:color w:val="000000"/>
          <w:sz w:val="28"/>
          <w:szCs w:val="28"/>
        </w:rPr>
        <w:t>– счета к получению суммы, причитающейся предприятию от покупателей за товары и услуги, проданные в кредит. В баланс организации записываются как текущие активы.</w:t>
      </w:r>
    </w:p>
    <w:p w:rsidR="00644CC9" w:rsidRPr="00BF08B3"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BF08B3">
        <w:rPr>
          <w:rFonts w:ascii="Times New Roman" w:hAnsi="Times New Roman" w:cs="Times New Roman"/>
          <w:b/>
          <w:bCs/>
          <w:sz w:val="28"/>
          <w:szCs w:val="28"/>
        </w:rPr>
        <w:lastRenderedPageBreak/>
        <w:t xml:space="preserve">Денежный поток </w:t>
      </w:r>
      <w:r w:rsidRPr="00BF08B3">
        <w:rPr>
          <w:rFonts w:ascii="Times New Roman" w:hAnsi="Times New Roman" w:cs="Times New Roman"/>
          <w:sz w:val="28"/>
          <w:szCs w:val="28"/>
        </w:rPr>
        <w:t>— разность между по</w:t>
      </w:r>
      <w:r w:rsidRPr="00BF08B3">
        <w:rPr>
          <w:rFonts w:ascii="Times New Roman" w:hAnsi="Times New Roman" w:cs="Times New Roman"/>
          <w:sz w:val="28"/>
          <w:szCs w:val="28"/>
        </w:rPr>
        <w:softHyphen/>
        <w:t>ступлением средств (приток) в денеж</w:t>
      </w:r>
      <w:r w:rsidRPr="00BF08B3">
        <w:rPr>
          <w:rFonts w:ascii="Times New Roman" w:hAnsi="Times New Roman" w:cs="Times New Roman"/>
          <w:sz w:val="28"/>
          <w:szCs w:val="28"/>
        </w:rPr>
        <w:softHyphen/>
        <w:t xml:space="preserve">ной форме </w:t>
      </w:r>
      <w:r w:rsidRPr="00BF08B3">
        <w:rPr>
          <w:rFonts w:ascii="Times New Roman" w:hAnsi="Times New Roman" w:cs="Times New Roman"/>
          <w:bCs/>
          <w:sz w:val="28"/>
          <w:szCs w:val="28"/>
        </w:rPr>
        <w:t>и</w:t>
      </w:r>
      <w:r w:rsidRPr="00BF08B3">
        <w:rPr>
          <w:rFonts w:ascii="Times New Roman" w:hAnsi="Times New Roman" w:cs="Times New Roman"/>
          <w:b/>
          <w:bCs/>
          <w:sz w:val="28"/>
          <w:szCs w:val="28"/>
        </w:rPr>
        <w:t xml:space="preserve"> </w:t>
      </w:r>
      <w:r w:rsidRPr="00BF08B3">
        <w:rPr>
          <w:rFonts w:ascii="Times New Roman" w:hAnsi="Times New Roman" w:cs="Times New Roman"/>
          <w:sz w:val="28"/>
          <w:szCs w:val="28"/>
        </w:rPr>
        <w:t>денежными выплатами (отток) (заработная плата, налоги, оп</w:t>
      </w:r>
      <w:r w:rsidRPr="00BF08B3">
        <w:rPr>
          <w:rFonts w:ascii="Times New Roman" w:hAnsi="Times New Roman" w:cs="Times New Roman"/>
          <w:sz w:val="28"/>
          <w:szCs w:val="28"/>
        </w:rPr>
        <w:softHyphen/>
        <w:t>лата приобретения товарно-материаль</w:t>
      </w:r>
      <w:r w:rsidRPr="00BF08B3">
        <w:rPr>
          <w:rFonts w:ascii="Times New Roman" w:hAnsi="Times New Roman" w:cs="Times New Roman"/>
          <w:sz w:val="28"/>
          <w:szCs w:val="28"/>
        </w:rPr>
        <w:softHyphen/>
        <w:t>ных ценностей, основных средств и т.д.) за определенный период времени.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Девальвация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официальное понижение курса национальной валюты по отношению к иностранным валютам.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Демпинг </w:t>
      </w:r>
      <w:r w:rsidRPr="00DD5168">
        <w:rPr>
          <w:rFonts w:ascii="Times New Roman" w:eastAsia="Times New Roman" w:hAnsi="Times New Roman" w:cs="Times New Roman"/>
          <w:color w:val="000000"/>
          <w:sz w:val="28"/>
          <w:szCs w:val="28"/>
        </w:rPr>
        <w:t>– практика, используемая в международной торговле, когда товар на экспортном рынке продается по цене ниже внутренней цены данного рынка в целях подавления конкурентов или получения монополии на торговлю данным товаром либо чтобы ликвидировать временно возникший избыточный запас товара.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Денежное обращение </w:t>
      </w:r>
      <w:r w:rsidRPr="00DD5168">
        <w:rPr>
          <w:rFonts w:ascii="Times New Roman" w:eastAsia="Times New Roman" w:hAnsi="Times New Roman" w:cs="Times New Roman"/>
          <w:color w:val="000000"/>
          <w:sz w:val="28"/>
          <w:szCs w:val="28"/>
        </w:rPr>
        <w:t>– движение денег в качестве средства обращения и платежа, опосредствующее обмен товаров и услуг в наличной и безналичной форме.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Депозит </w:t>
      </w:r>
      <w:r w:rsidRPr="00DD5168">
        <w:rPr>
          <w:rFonts w:ascii="Times New Roman" w:eastAsia="Times New Roman" w:hAnsi="Times New Roman" w:cs="Times New Roman"/>
          <w:i/>
          <w:iCs/>
          <w:color w:val="000000"/>
          <w:sz w:val="28"/>
          <w:szCs w:val="28"/>
        </w:rPr>
        <w:t>(</w:t>
      </w:r>
      <w:proofErr w:type="spellStart"/>
      <w:r w:rsidRPr="00DD5168">
        <w:rPr>
          <w:rFonts w:ascii="Times New Roman" w:eastAsia="Times New Roman" w:hAnsi="Times New Roman" w:cs="Times New Roman"/>
          <w:i/>
          <w:iCs/>
          <w:color w:val="000000"/>
          <w:sz w:val="28"/>
          <w:szCs w:val="28"/>
        </w:rPr>
        <w:t>англ</w:t>
      </w:r>
      <w:proofErr w:type="spellEnd"/>
      <w:r w:rsidRPr="00DD5168">
        <w:rPr>
          <w:rFonts w:ascii="Times New Roman" w:eastAsia="Times New Roman" w:hAnsi="Times New Roman" w:cs="Times New Roman"/>
          <w:i/>
          <w:iCs/>
          <w:color w:val="000000"/>
          <w:sz w:val="28"/>
          <w:szCs w:val="28"/>
        </w:rPr>
        <w:t xml:space="preserve">, </w:t>
      </w:r>
      <w:r w:rsidRPr="00DD5168">
        <w:rPr>
          <w:rFonts w:ascii="Times New Roman" w:eastAsia="Times New Roman" w:hAnsi="Times New Roman" w:cs="Times New Roman"/>
          <w:color w:val="000000"/>
          <w:sz w:val="28"/>
          <w:szCs w:val="28"/>
          <w:lang w:val="en-US"/>
        </w:rPr>
        <w:t>deposit</w:t>
      </w:r>
      <w:r w:rsidRPr="00DD5168">
        <w:rPr>
          <w:rFonts w:ascii="Times New Roman" w:eastAsia="Times New Roman" w:hAnsi="Times New Roman" w:cs="Times New Roman"/>
          <w:color w:val="000000"/>
          <w:sz w:val="28"/>
          <w:szCs w:val="28"/>
        </w:rPr>
        <w:t xml:space="preserve"> – вклад) – денежные средства или ценные бумаги, помещаемые для хранения в кредитные учреждения и подлежащие возврату внесшему лицу на заранее оговоренных условиях.</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Дефицит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превышение доходов над расходами.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Дефлятор </w:t>
      </w:r>
      <w:r w:rsidRPr="00DD5168">
        <w:rPr>
          <w:rFonts w:ascii="Times New Roman" w:eastAsia="Times New Roman" w:hAnsi="Times New Roman" w:cs="Times New Roman"/>
          <w:i/>
          <w:iCs/>
          <w:color w:val="000000"/>
          <w:sz w:val="28"/>
          <w:szCs w:val="28"/>
        </w:rPr>
        <w:t>(</w:t>
      </w:r>
      <w:proofErr w:type="spellStart"/>
      <w:r w:rsidRPr="00DD5168">
        <w:rPr>
          <w:rFonts w:ascii="Times New Roman" w:eastAsia="Times New Roman" w:hAnsi="Times New Roman" w:cs="Times New Roman"/>
          <w:i/>
          <w:iCs/>
          <w:color w:val="000000"/>
          <w:sz w:val="28"/>
          <w:szCs w:val="28"/>
        </w:rPr>
        <w:t>англ</w:t>
      </w:r>
      <w:proofErr w:type="spellEnd"/>
      <w:r w:rsidRPr="00DD5168">
        <w:rPr>
          <w:rFonts w:ascii="Times New Roman" w:eastAsia="Times New Roman" w:hAnsi="Times New Roman" w:cs="Times New Roman"/>
          <w:i/>
          <w:iCs/>
          <w:color w:val="000000"/>
          <w:sz w:val="28"/>
          <w:szCs w:val="28"/>
        </w:rPr>
        <w:t xml:space="preserve">, </w:t>
      </w:r>
      <w:r w:rsidRPr="00DD5168">
        <w:rPr>
          <w:rFonts w:ascii="Times New Roman" w:eastAsia="Times New Roman" w:hAnsi="Times New Roman" w:cs="Times New Roman"/>
          <w:color w:val="000000"/>
          <w:sz w:val="28"/>
          <w:szCs w:val="28"/>
          <w:lang w:val="en-US"/>
        </w:rPr>
        <w:t>deflator</w:t>
      </w:r>
      <w:r w:rsidRPr="00DD5168">
        <w:rPr>
          <w:rFonts w:ascii="Times New Roman" w:eastAsia="Times New Roman" w:hAnsi="Times New Roman" w:cs="Times New Roman"/>
          <w:color w:val="000000"/>
          <w:sz w:val="28"/>
          <w:szCs w:val="28"/>
        </w:rPr>
        <w:t>) – один из индексов роста цен, используется в качестве коэффициента пересчета в неизменные цены.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Диверсификация </w:t>
      </w:r>
      <w:r w:rsidRPr="00DD5168">
        <w:rPr>
          <w:rFonts w:ascii="Times New Roman" w:eastAsia="Times New Roman" w:hAnsi="Times New Roman" w:cs="Times New Roman"/>
          <w:color w:val="000000"/>
          <w:sz w:val="28"/>
          <w:szCs w:val="28"/>
        </w:rPr>
        <w:t>– стратегическая ориентация на создание многопрофильно производства или портфеля ценных бумаг.</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Дивиденд </w:t>
      </w:r>
      <w:r w:rsidRPr="00DD5168">
        <w:rPr>
          <w:rFonts w:ascii="Times New Roman" w:eastAsia="Times New Roman" w:hAnsi="Times New Roman" w:cs="Times New Roman"/>
          <w:color w:val="000000"/>
          <w:sz w:val="28"/>
          <w:szCs w:val="28"/>
        </w:rPr>
        <w:t>– часть прибыли акционерного общества, ежегодно распределяемая между акционерами после уплаты налогов, отчислений на расширение производства, пополнения резервов, выплаты кредитов и процентов по облигациям и вознаграждений директорам. По привилегированным акциям он выплачивается в размере заранее установленного твердого процента от их нарицательной стоимости. По обыкновенным акциям дивиденд колеблется в зависимости от размера полученной обществом прибыли.</w:t>
      </w:r>
    </w:p>
    <w:p w:rsidR="00644CC9" w:rsidRPr="00541155" w:rsidRDefault="00644CC9" w:rsidP="00644CC9">
      <w:pPr>
        <w:shd w:val="clear" w:color="auto" w:fill="FFFFFF"/>
        <w:spacing w:after="0" w:line="360" w:lineRule="auto"/>
        <w:ind w:left="19" w:right="14" w:firstLine="690"/>
        <w:jc w:val="both"/>
        <w:rPr>
          <w:rFonts w:ascii="Times New Roman" w:eastAsiaTheme="minorHAnsi" w:hAnsi="Times New Roman" w:cs="Times New Roman"/>
          <w:sz w:val="28"/>
          <w:szCs w:val="28"/>
          <w:lang w:eastAsia="en-US"/>
        </w:rPr>
      </w:pPr>
      <w:r w:rsidRPr="00541155">
        <w:rPr>
          <w:rFonts w:ascii="Times New Roman" w:eastAsiaTheme="minorHAnsi" w:hAnsi="Times New Roman" w:cs="Times New Roman"/>
          <w:b/>
          <w:bCs/>
          <w:sz w:val="28"/>
          <w:szCs w:val="28"/>
          <w:lang w:eastAsia="en-US"/>
        </w:rPr>
        <w:lastRenderedPageBreak/>
        <w:t>Дисконт—</w:t>
      </w:r>
      <w:r w:rsidRPr="00541155">
        <w:rPr>
          <w:rFonts w:ascii="Times New Roman" w:eastAsiaTheme="minorHAnsi" w:hAnsi="Times New Roman" w:cs="Times New Roman"/>
          <w:sz w:val="28"/>
          <w:szCs w:val="28"/>
          <w:lang w:eastAsia="en-US"/>
        </w:rPr>
        <w:t>1) разница между суммой, обозначенной на векселе и выплачива</w:t>
      </w:r>
      <w:r w:rsidRPr="00541155">
        <w:rPr>
          <w:rFonts w:ascii="Times New Roman" w:eastAsiaTheme="minorHAnsi" w:hAnsi="Times New Roman" w:cs="Times New Roman"/>
          <w:sz w:val="28"/>
          <w:szCs w:val="28"/>
          <w:lang w:eastAsia="en-US"/>
        </w:rPr>
        <w:softHyphen/>
        <w:t>емой векселедержателю; 2) процент, который банк удерживает при учете или покупке векселей.</w:t>
      </w:r>
    </w:p>
    <w:p w:rsidR="00644CC9" w:rsidRPr="00DD5168" w:rsidRDefault="00644CC9" w:rsidP="00644CC9">
      <w:pPr>
        <w:shd w:val="clear" w:color="auto" w:fill="FFFFFF"/>
        <w:spacing w:after="0" w:line="360" w:lineRule="auto"/>
        <w:ind w:firstLine="690"/>
        <w:jc w:val="both"/>
        <w:rPr>
          <w:rFonts w:ascii="Times New Roman" w:eastAsia="Times New Roman" w:hAnsi="Times New Roman" w:cs="Times New Roman"/>
          <w:sz w:val="28"/>
          <w:szCs w:val="28"/>
        </w:rPr>
      </w:pPr>
      <w:r w:rsidRPr="00541155">
        <w:rPr>
          <w:rFonts w:ascii="Times New Roman" w:eastAsiaTheme="minorHAnsi" w:hAnsi="Times New Roman" w:cs="Times New Roman"/>
          <w:b/>
          <w:bCs/>
          <w:sz w:val="28"/>
          <w:szCs w:val="28"/>
          <w:lang w:eastAsia="en-US"/>
        </w:rPr>
        <w:t xml:space="preserve">Дисконтирование </w:t>
      </w:r>
      <w:r w:rsidRPr="00541155">
        <w:rPr>
          <w:rFonts w:ascii="Times New Roman" w:eastAsiaTheme="minorHAnsi" w:hAnsi="Times New Roman" w:cs="Times New Roman"/>
          <w:sz w:val="28"/>
          <w:szCs w:val="28"/>
          <w:lang w:eastAsia="en-US"/>
        </w:rPr>
        <w:t>— определение теку</w:t>
      </w:r>
      <w:r w:rsidRPr="00541155">
        <w:rPr>
          <w:rFonts w:ascii="Times New Roman" w:eastAsiaTheme="minorHAnsi" w:hAnsi="Times New Roman" w:cs="Times New Roman"/>
          <w:sz w:val="28"/>
          <w:szCs w:val="28"/>
          <w:lang w:eastAsia="en-US"/>
        </w:rPr>
        <w:softHyphen/>
        <w:t>щего эквивалента денежных средств, ожидаемых к получению в определен</w:t>
      </w:r>
      <w:r w:rsidRPr="00541155">
        <w:rPr>
          <w:rFonts w:ascii="Times New Roman" w:eastAsiaTheme="minorHAnsi" w:hAnsi="Times New Roman" w:cs="Times New Roman"/>
          <w:sz w:val="28"/>
          <w:szCs w:val="28"/>
          <w:lang w:eastAsia="en-US"/>
        </w:rPr>
        <w:softHyphen/>
        <w:t xml:space="preserve">ный момент в будущем; процесс, </w:t>
      </w:r>
      <w:r w:rsidRPr="00541155">
        <w:rPr>
          <w:rFonts w:ascii="Times New Roman" w:eastAsiaTheme="minorHAnsi" w:hAnsi="Times New Roman" w:cs="Times New Roman"/>
          <w:bCs/>
          <w:sz w:val="28"/>
          <w:szCs w:val="28"/>
          <w:lang w:eastAsia="en-US"/>
        </w:rPr>
        <w:t>в</w:t>
      </w:r>
      <w:r w:rsidRPr="00541155">
        <w:rPr>
          <w:rFonts w:ascii="Times New Roman" w:eastAsiaTheme="minorHAnsi" w:hAnsi="Times New Roman" w:cs="Times New Roman"/>
          <w:b/>
          <w:bCs/>
          <w:sz w:val="28"/>
          <w:szCs w:val="28"/>
          <w:lang w:eastAsia="en-US"/>
        </w:rPr>
        <w:t xml:space="preserve"> </w:t>
      </w:r>
      <w:r w:rsidRPr="00541155">
        <w:rPr>
          <w:rFonts w:ascii="Times New Roman" w:eastAsiaTheme="minorHAnsi" w:hAnsi="Times New Roman" w:cs="Times New Roman"/>
          <w:sz w:val="28"/>
          <w:szCs w:val="28"/>
          <w:lang w:eastAsia="en-US"/>
        </w:rPr>
        <w:t>ко</w:t>
      </w:r>
      <w:r w:rsidRPr="00541155">
        <w:rPr>
          <w:rFonts w:ascii="Times New Roman" w:eastAsiaTheme="minorHAnsi" w:hAnsi="Times New Roman" w:cs="Times New Roman"/>
          <w:sz w:val="28"/>
          <w:szCs w:val="28"/>
          <w:lang w:eastAsia="en-US"/>
        </w:rPr>
        <w:softHyphen/>
        <w:t>тором заданы возвращаемая сумма и коэффициент дисконтирования.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Добавленная стоимость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прирост стоимости, создаваемый на определенном предприятии в процессе производства продукции, выполнения работ, оказания услуг.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Доходность </w:t>
      </w:r>
      <w:r w:rsidRPr="00DD5168">
        <w:rPr>
          <w:rFonts w:ascii="Times New Roman" w:eastAsia="Times New Roman" w:hAnsi="Times New Roman" w:cs="Times New Roman"/>
          <w:color w:val="000000"/>
          <w:sz w:val="28"/>
          <w:szCs w:val="28"/>
        </w:rPr>
        <w:t>– отношение величины прибыли на одну обыкновенную акцию к ее рыночной цене.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Доходы будущих периодов </w:t>
      </w:r>
      <w:r w:rsidRPr="00DD5168">
        <w:rPr>
          <w:rFonts w:ascii="Times New Roman" w:eastAsia="Times New Roman" w:hAnsi="Times New Roman" w:cs="Times New Roman"/>
          <w:color w:val="000000"/>
          <w:sz w:val="28"/>
          <w:szCs w:val="28"/>
        </w:rPr>
        <w:t>– авансы, полученные от покупателей – сумма задолженности покупателям, оплатившим товары или услуги авансом, до поставки. Иногда используют термины «отложенный доход» или «авансовые поступления».</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З</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Задаток </w:t>
      </w:r>
      <w:r w:rsidRPr="00DD5168">
        <w:rPr>
          <w:rFonts w:ascii="Times New Roman" w:eastAsia="Times New Roman" w:hAnsi="Times New Roman" w:cs="Times New Roman"/>
          <w:color w:val="000000"/>
          <w:sz w:val="28"/>
          <w:szCs w:val="28"/>
        </w:rPr>
        <w:t>– денежная сумма, выдаваемая одной из договаривающихся сторон счет причитающихся с нее по договору платежей другой стороне в доказательство заключения договора и в обеспечение его исполнения.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Заемный капитал </w:t>
      </w:r>
      <w:r w:rsidRPr="00DD5168">
        <w:rPr>
          <w:rFonts w:ascii="Times New Roman" w:eastAsia="Times New Roman" w:hAnsi="Times New Roman" w:cs="Times New Roman"/>
          <w:color w:val="000000"/>
          <w:sz w:val="28"/>
          <w:szCs w:val="28"/>
        </w:rPr>
        <w:t>– капитал, получаемый за счет выпуска и размещения заемных ценных бумаг, обычно облигаций.</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Залог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имущество или недвижимость, служащие частичным или полным обеспечением, гарантирующим погашение займа. В гражданском праве под залогом понимается право кредитора (залогодержателя) получать возмещение из стоимости заложенного имущества приоритетно перед другими кредиторами.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Залогодатель </w:t>
      </w:r>
      <w:r w:rsidRPr="00DD5168">
        <w:rPr>
          <w:rFonts w:ascii="Times New Roman" w:eastAsia="Times New Roman" w:hAnsi="Times New Roman" w:cs="Times New Roman"/>
          <w:color w:val="000000"/>
          <w:sz w:val="28"/>
          <w:szCs w:val="28"/>
        </w:rPr>
        <w:t xml:space="preserve">– лицо, которое передает имущество в залог. Им может быть как сам должник, так и третье лицо. Залогодателем имущества может </w:t>
      </w:r>
      <w:r w:rsidRPr="00DD5168">
        <w:rPr>
          <w:rFonts w:ascii="Times New Roman" w:eastAsia="Times New Roman" w:hAnsi="Times New Roman" w:cs="Times New Roman"/>
          <w:color w:val="000000"/>
          <w:sz w:val="28"/>
          <w:szCs w:val="28"/>
        </w:rPr>
        <w:lastRenderedPageBreak/>
        <w:t>быть его собственник либо лицо, имеющее право хозяйственного ведения, при условии согласия собственника.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Залогодержатель </w:t>
      </w:r>
      <w:r w:rsidRPr="00DD5168">
        <w:rPr>
          <w:rFonts w:ascii="Times New Roman" w:eastAsia="Times New Roman" w:hAnsi="Times New Roman" w:cs="Times New Roman"/>
          <w:color w:val="000000"/>
          <w:sz w:val="28"/>
          <w:szCs w:val="28"/>
        </w:rPr>
        <w:t>– лицо, которое принимает имущество в залог.</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Затраты </w:t>
      </w:r>
      <w:r w:rsidRPr="00DD5168">
        <w:rPr>
          <w:rFonts w:ascii="Times New Roman" w:eastAsia="Times New Roman" w:hAnsi="Times New Roman" w:cs="Times New Roman"/>
          <w:color w:val="000000"/>
          <w:sz w:val="28"/>
          <w:szCs w:val="28"/>
        </w:rPr>
        <w:t xml:space="preserve">– издержки, возникшие в процессе производства товаров и оказания услуг в целях получения прибыли, отнесенные к данному отчетному периоду. Они включают как прямые издержки и накладные расходы, так и </w:t>
      </w:r>
      <w:proofErr w:type="spellStart"/>
      <w:r w:rsidRPr="00DD5168">
        <w:rPr>
          <w:rFonts w:ascii="Times New Roman" w:eastAsia="Times New Roman" w:hAnsi="Times New Roman" w:cs="Times New Roman"/>
          <w:color w:val="000000"/>
          <w:sz w:val="28"/>
          <w:szCs w:val="28"/>
        </w:rPr>
        <w:t>неоперационные</w:t>
      </w:r>
      <w:proofErr w:type="spellEnd"/>
      <w:r w:rsidRPr="00DD5168">
        <w:rPr>
          <w:rFonts w:ascii="Times New Roman" w:eastAsia="Times New Roman" w:hAnsi="Times New Roman" w:cs="Times New Roman"/>
          <w:color w:val="000000"/>
          <w:sz w:val="28"/>
          <w:szCs w:val="28"/>
        </w:rPr>
        <w:t xml:space="preserve"> издержки, например, выплату процентов по кредитам. Затраты – это уменьшение собственного капитала корпорации в течение отчетного периода в результате деятельности организации.</w:t>
      </w:r>
    </w:p>
    <w:p w:rsidR="00644CC9" w:rsidRDefault="00644CC9" w:rsidP="00644CC9">
      <w:pPr>
        <w:shd w:val="clear" w:color="auto" w:fill="FFFFFF"/>
        <w:spacing w:after="0" w:line="360" w:lineRule="auto"/>
        <w:rPr>
          <w:rFonts w:ascii="Times New Roman" w:eastAsia="Times New Roman" w:hAnsi="Times New Roman" w:cs="Times New Roman"/>
          <w:b/>
          <w:bCs/>
          <w:color w:val="000000"/>
          <w:sz w:val="32"/>
          <w:szCs w:val="32"/>
        </w:rPr>
      </w:pPr>
    </w:p>
    <w:p w:rsidR="00644CC9"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И</w:t>
      </w:r>
    </w:p>
    <w:p w:rsidR="00644CC9" w:rsidRPr="00DD5168" w:rsidRDefault="00644CC9" w:rsidP="00644CC9">
      <w:pPr>
        <w:shd w:val="clear" w:color="auto" w:fill="FFFFFF"/>
        <w:spacing w:after="0" w:line="360" w:lineRule="auto"/>
        <w:ind w:firstLine="709"/>
        <w:jc w:val="both"/>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28"/>
          <w:szCs w:val="28"/>
        </w:rPr>
        <w:t xml:space="preserve">Издержки переменные </w:t>
      </w:r>
      <w:r w:rsidRPr="00DD5168">
        <w:rPr>
          <w:rFonts w:ascii="Times New Roman" w:eastAsia="Times New Roman" w:hAnsi="Times New Roman" w:cs="Times New Roman"/>
          <w:color w:val="000000"/>
          <w:sz w:val="28"/>
          <w:szCs w:val="28"/>
        </w:rPr>
        <w:t>– затраты корпорации на производство и реализацию продукции, объем которых меняется пропорционально изменению объема выпуска продукции.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Издержки постоянные </w:t>
      </w:r>
      <w:r w:rsidRPr="00DD5168">
        <w:rPr>
          <w:rFonts w:ascii="Times New Roman" w:eastAsia="Times New Roman" w:hAnsi="Times New Roman" w:cs="Times New Roman"/>
          <w:color w:val="000000"/>
          <w:sz w:val="28"/>
          <w:szCs w:val="28"/>
        </w:rPr>
        <w:t>– издержки, не зависящие от объема производства, на</w:t>
      </w:r>
      <w:r w:rsidRPr="00DD5168">
        <w:rPr>
          <w:rFonts w:ascii="Times New Roman" w:eastAsia="Times New Roman" w:hAnsi="Times New Roman" w:cs="Times New Roman"/>
          <w:color w:val="000000"/>
          <w:sz w:val="28"/>
          <w:szCs w:val="28"/>
        </w:rPr>
        <w:softHyphen/>
        <w:t>пример, арендная плата за производственные помещения.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Издержки производства продукции </w:t>
      </w:r>
      <w:r w:rsidRPr="00DD5168">
        <w:rPr>
          <w:rFonts w:ascii="Times New Roman" w:eastAsia="Times New Roman" w:hAnsi="Times New Roman" w:cs="Times New Roman"/>
          <w:color w:val="000000"/>
          <w:sz w:val="28"/>
          <w:szCs w:val="28"/>
        </w:rPr>
        <w:t>– затраты корпорации на производство продукции, составляют производственную себестоимость продукции.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Издержки производства и реализации продукции </w:t>
      </w:r>
      <w:r w:rsidRPr="00DD5168">
        <w:rPr>
          <w:rFonts w:ascii="Times New Roman" w:eastAsia="Times New Roman" w:hAnsi="Times New Roman" w:cs="Times New Roman"/>
          <w:color w:val="000000"/>
          <w:sz w:val="28"/>
          <w:szCs w:val="28"/>
        </w:rPr>
        <w:t>– затраты корпорации на производство и реализацию продукции, составляют полную себестоимость продукции.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C26CD8">
        <w:rPr>
          <w:rFonts w:ascii="Times New Roman" w:eastAsia="Times New Roman" w:hAnsi="Times New Roman" w:cs="Times New Roman"/>
          <w:b/>
          <w:bCs/>
          <w:sz w:val="28"/>
          <w:szCs w:val="28"/>
        </w:rPr>
        <w:t xml:space="preserve">Износ основных фондов </w:t>
      </w:r>
      <w:r w:rsidRPr="00C26CD8">
        <w:rPr>
          <w:rFonts w:ascii="Times New Roman" w:eastAsia="Times New Roman" w:hAnsi="Times New Roman" w:cs="Times New Roman"/>
          <w:sz w:val="28"/>
          <w:szCs w:val="28"/>
        </w:rPr>
        <w:t>— постепенная утрата основными фондами их полез</w:t>
      </w:r>
      <w:r w:rsidRPr="00C26CD8">
        <w:rPr>
          <w:rFonts w:ascii="Times New Roman" w:eastAsia="Times New Roman" w:hAnsi="Times New Roman" w:cs="Times New Roman"/>
          <w:sz w:val="28"/>
          <w:szCs w:val="28"/>
        </w:rPr>
        <w:softHyphen/>
        <w:t>ных свойств. Различают физический и моральный износ основных производ</w:t>
      </w:r>
      <w:r w:rsidRPr="00C26CD8">
        <w:rPr>
          <w:rFonts w:ascii="Times New Roman" w:eastAsia="Times New Roman" w:hAnsi="Times New Roman" w:cs="Times New Roman"/>
          <w:sz w:val="28"/>
          <w:szCs w:val="28"/>
        </w:rPr>
        <w:softHyphen/>
        <w:t>ственных фондов.    Физический    износ — материальный износ средств труда вследствие их использования и воздействия сил природы. Моральный износ может наступить до полного фи</w:t>
      </w:r>
      <w:r w:rsidRPr="00C26CD8">
        <w:rPr>
          <w:rFonts w:ascii="Times New Roman" w:eastAsia="Times New Roman" w:hAnsi="Times New Roman" w:cs="Times New Roman"/>
          <w:sz w:val="28"/>
          <w:szCs w:val="28"/>
        </w:rPr>
        <w:softHyphen/>
        <w:t>зического износа вследствие того, что появляются более производительные, точные и экономичные машины и обо</w:t>
      </w:r>
      <w:r w:rsidRPr="00C26CD8">
        <w:rPr>
          <w:rFonts w:ascii="Times New Roman" w:eastAsia="Times New Roman" w:hAnsi="Times New Roman" w:cs="Times New Roman"/>
          <w:sz w:val="28"/>
          <w:szCs w:val="28"/>
        </w:rPr>
        <w:softHyphen/>
        <w:t>рудование.</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lastRenderedPageBreak/>
        <w:t xml:space="preserve">Инвестиции </w:t>
      </w:r>
      <w:r w:rsidRPr="00DD5168">
        <w:rPr>
          <w:rFonts w:ascii="Times New Roman" w:eastAsia="Times New Roman" w:hAnsi="Times New Roman" w:cs="Times New Roman"/>
          <w:color w:val="000000"/>
          <w:sz w:val="28"/>
          <w:szCs w:val="28"/>
        </w:rPr>
        <w:t>– использование финансовых ресурсов в форме долгосрочных вложений капитала для увеличения активов корпорации и получения прибыли. В мировой практике различают следующие виды инвестиций: венчурные, прямые, портфельные, аннуитет.</w:t>
      </w:r>
    </w:p>
    <w:p w:rsidR="00644CC9" w:rsidRPr="00C26CD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C26CD8">
        <w:rPr>
          <w:rFonts w:ascii="Times New Roman" w:eastAsia="Times New Roman" w:hAnsi="Times New Roman" w:cs="Times New Roman"/>
          <w:b/>
          <w:bCs/>
          <w:color w:val="000000"/>
          <w:sz w:val="28"/>
          <w:szCs w:val="28"/>
        </w:rPr>
        <w:t xml:space="preserve">Инвестиционная политика </w:t>
      </w:r>
      <w:r w:rsidRPr="00C26CD8">
        <w:rPr>
          <w:rFonts w:ascii="Times New Roman" w:eastAsia="Times New Roman" w:hAnsi="Times New Roman" w:cs="Times New Roman"/>
          <w:color w:val="000000"/>
          <w:sz w:val="28"/>
          <w:szCs w:val="28"/>
        </w:rPr>
        <w:t>— опреде</w:t>
      </w:r>
      <w:r w:rsidRPr="00C26CD8">
        <w:rPr>
          <w:rFonts w:ascii="Times New Roman" w:eastAsia="Times New Roman" w:hAnsi="Times New Roman" w:cs="Times New Roman"/>
          <w:color w:val="000000"/>
          <w:sz w:val="28"/>
          <w:szCs w:val="28"/>
        </w:rPr>
        <w:softHyphen/>
        <w:t>ление наиболее приоритетных на</w:t>
      </w:r>
      <w:r w:rsidRPr="00C26CD8">
        <w:rPr>
          <w:rFonts w:ascii="Times New Roman" w:eastAsia="Times New Roman" w:hAnsi="Times New Roman" w:cs="Times New Roman"/>
          <w:color w:val="000000"/>
          <w:sz w:val="28"/>
          <w:szCs w:val="28"/>
        </w:rPr>
        <w:softHyphen/>
        <w:t>правлений капитальных вложений, от которых зависят повышение эффек</w:t>
      </w:r>
      <w:r w:rsidRPr="00C26CD8">
        <w:rPr>
          <w:rFonts w:ascii="Times New Roman" w:eastAsia="Times New Roman" w:hAnsi="Times New Roman" w:cs="Times New Roman"/>
          <w:color w:val="000000"/>
          <w:sz w:val="28"/>
          <w:szCs w:val="28"/>
        </w:rPr>
        <w:softHyphen/>
        <w:t>тивности производства, обеспечение наибольшего прироста продукции и доходов на 1 руб. затрат.</w:t>
      </w:r>
    </w:p>
    <w:p w:rsidR="00644CC9" w:rsidRPr="00C26CD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C26CD8">
        <w:rPr>
          <w:rFonts w:ascii="Times New Roman" w:eastAsia="Times New Roman" w:hAnsi="Times New Roman" w:cs="Times New Roman"/>
          <w:b/>
          <w:bCs/>
          <w:color w:val="000000"/>
          <w:sz w:val="28"/>
          <w:szCs w:val="28"/>
        </w:rPr>
        <w:t xml:space="preserve">Информационная база </w:t>
      </w:r>
      <w:r w:rsidRPr="00C26CD8">
        <w:rPr>
          <w:rFonts w:ascii="Times New Roman" w:eastAsia="Times New Roman" w:hAnsi="Times New Roman" w:cs="Times New Roman"/>
          <w:color w:val="000000"/>
          <w:sz w:val="28"/>
          <w:szCs w:val="28"/>
        </w:rPr>
        <w:t>(применительно к финансовому менеджменту) — сово</w:t>
      </w:r>
      <w:r w:rsidRPr="00C26CD8">
        <w:rPr>
          <w:rFonts w:ascii="Times New Roman" w:eastAsia="Times New Roman" w:hAnsi="Times New Roman" w:cs="Times New Roman"/>
          <w:color w:val="000000"/>
          <w:sz w:val="28"/>
          <w:szCs w:val="28"/>
        </w:rPr>
        <w:softHyphen/>
        <w:t>купность финансовой информации, ис</w:t>
      </w:r>
      <w:r w:rsidRPr="00C26CD8">
        <w:rPr>
          <w:rFonts w:ascii="Times New Roman" w:eastAsia="Times New Roman" w:hAnsi="Times New Roman" w:cs="Times New Roman"/>
          <w:color w:val="000000"/>
          <w:sz w:val="28"/>
          <w:szCs w:val="28"/>
        </w:rPr>
        <w:softHyphen/>
        <w:t xml:space="preserve">пользуемая для построения, анализа </w:t>
      </w:r>
      <w:r w:rsidRPr="00C26CD8">
        <w:rPr>
          <w:rFonts w:ascii="Times New Roman" w:eastAsia="Times New Roman" w:hAnsi="Times New Roman" w:cs="Times New Roman"/>
          <w:bCs/>
          <w:color w:val="000000"/>
          <w:sz w:val="28"/>
          <w:szCs w:val="28"/>
        </w:rPr>
        <w:t>и</w:t>
      </w:r>
      <w:r w:rsidRPr="00C26CD8">
        <w:rPr>
          <w:rFonts w:ascii="Times New Roman" w:eastAsia="Times New Roman" w:hAnsi="Times New Roman" w:cs="Times New Roman"/>
          <w:b/>
          <w:bCs/>
          <w:color w:val="000000"/>
          <w:sz w:val="28"/>
          <w:szCs w:val="28"/>
        </w:rPr>
        <w:t xml:space="preserve"> </w:t>
      </w:r>
      <w:r w:rsidRPr="00C26CD8">
        <w:rPr>
          <w:rFonts w:ascii="Times New Roman" w:eastAsia="Times New Roman" w:hAnsi="Times New Roman" w:cs="Times New Roman"/>
          <w:color w:val="000000"/>
          <w:sz w:val="28"/>
          <w:szCs w:val="28"/>
        </w:rPr>
        <w:t>обработки финансовой отчетности.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Инвестор </w:t>
      </w:r>
      <w:r w:rsidRPr="00DD5168">
        <w:rPr>
          <w:rFonts w:ascii="Times New Roman" w:eastAsia="Times New Roman" w:hAnsi="Times New Roman" w:cs="Times New Roman"/>
          <w:color w:val="000000"/>
          <w:sz w:val="28"/>
          <w:szCs w:val="28"/>
        </w:rPr>
        <w:t>– юридическое или физическое лицо, осуществляющее долгосрочное вложение капитала в целях получения прибыли.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Инновационная деятельность </w:t>
      </w:r>
      <w:r w:rsidRPr="00DD5168">
        <w:rPr>
          <w:rFonts w:ascii="Times New Roman" w:eastAsia="Times New Roman" w:hAnsi="Times New Roman" w:cs="Times New Roman"/>
          <w:color w:val="000000"/>
          <w:sz w:val="28"/>
          <w:szCs w:val="28"/>
        </w:rPr>
        <w:t>– деятельность, основанная на создании и использовании научно-технической продукции и интеллектуального потенциала.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Инструмент </w:t>
      </w:r>
      <w:r w:rsidRPr="00DD5168">
        <w:rPr>
          <w:rFonts w:ascii="Times New Roman" w:eastAsia="Times New Roman" w:hAnsi="Times New Roman" w:cs="Times New Roman"/>
          <w:color w:val="000000"/>
          <w:sz w:val="28"/>
          <w:szCs w:val="28"/>
        </w:rPr>
        <w:t>– любой вид финансового долгового обязательства.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Инфляция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inflatio</w:t>
      </w:r>
      <w:proofErr w:type="spellEnd"/>
      <w:r w:rsidRPr="00DD5168">
        <w:rPr>
          <w:rFonts w:ascii="Times New Roman" w:eastAsia="Times New Roman" w:hAnsi="Times New Roman" w:cs="Times New Roman"/>
          <w:color w:val="000000"/>
          <w:sz w:val="28"/>
          <w:szCs w:val="28"/>
        </w:rPr>
        <w:t xml:space="preserve"> – вздутие) – обесценение денег, проявляющееся в общем и неравномерном росте цен на товары и услуги. Различают умеренную (ползучую), галопирующую и гиперинфляцию.</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Ипотека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греч. </w:t>
      </w:r>
      <w:proofErr w:type="spellStart"/>
      <w:r w:rsidRPr="00DD5168">
        <w:rPr>
          <w:rFonts w:ascii="Times New Roman" w:eastAsia="Times New Roman" w:hAnsi="Times New Roman" w:cs="Times New Roman"/>
          <w:color w:val="000000"/>
          <w:sz w:val="28"/>
          <w:szCs w:val="28"/>
          <w:lang w:val="en-US"/>
        </w:rPr>
        <w:t>hypotheke</w:t>
      </w:r>
      <w:proofErr w:type="spellEnd"/>
      <w:r w:rsidRPr="00DD5168">
        <w:rPr>
          <w:rFonts w:ascii="Times New Roman" w:eastAsia="Times New Roman" w:hAnsi="Times New Roman" w:cs="Times New Roman"/>
          <w:color w:val="000000"/>
          <w:sz w:val="28"/>
          <w:szCs w:val="28"/>
        </w:rPr>
        <w:t xml:space="preserve"> – залог, заклад) – передача в залог недвижимости, земли в целях получения кредита, называемого ипотечным кредитом.</w:t>
      </w:r>
    </w:p>
    <w:p w:rsidR="00644CC9"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К</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Капитал </w:t>
      </w:r>
      <w:r w:rsidRPr="00DD5168">
        <w:rPr>
          <w:rFonts w:ascii="Times New Roman" w:eastAsia="Times New Roman" w:hAnsi="Times New Roman" w:cs="Times New Roman"/>
          <w:color w:val="000000"/>
          <w:sz w:val="28"/>
          <w:szCs w:val="28"/>
        </w:rPr>
        <w:t>– стоимость, пускаемая в оборот для получения прибыли.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Капитал оборотный </w:t>
      </w:r>
      <w:r w:rsidRPr="00DD5168">
        <w:rPr>
          <w:rFonts w:ascii="Times New Roman" w:eastAsia="Times New Roman" w:hAnsi="Times New Roman" w:cs="Times New Roman"/>
          <w:color w:val="000000"/>
          <w:sz w:val="28"/>
          <w:szCs w:val="28"/>
        </w:rPr>
        <w:t>– часть капитала, направляемая на формирование оборотных средств и возвращаемая в течение одного производственного цикла.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lastRenderedPageBreak/>
        <w:t xml:space="preserve">Капитал основной </w:t>
      </w:r>
      <w:r w:rsidRPr="00DD5168">
        <w:rPr>
          <w:rFonts w:ascii="Times New Roman" w:eastAsia="Times New Roman" w:hAnsi="Times New Roman" w:cs="Times New Roman"/>
          <w:color w:val="000000"/>
          <w:sz w:val="28"/>
          <w:szCs w:val="28"/>
        </w:rPr>
        <w:t>– часть капитала, направленная на формирование основных производственных фондов и участвующая в производстве длительное время.</w:t>
      </w:r>
    </w:p>
    <w:p w:rsidR="00644CC9" w:rsidRPr="008240BE"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8240BE">
        <w:rPr>
          <w:rFonts w:ascii="Times New Roman" w:hAnsi="Times New Roman" w:cs="Times New Roman"/>
          <w:b/>
          <w:bCs/>
          <w:sz w:val="28"/>
          <w:szCs w:val="28"/>
        </w:rPr>
        <w:t xml:space="preserve">Капитальные вложения </w:t>
      </w:r>
      <w:r w:rsidRPr="008240BE">
        <w:rPr>
          <w:rFonts w:ascii="Times New Roman" w:hAnsi="Times New Roman" w:cs="Times New Roman"/>
          <w:sz w:val="28"/>
          <w:szCs w:val="28"/>
        </w:rPr>
        <w:t>— затраты мате</w:t>
      </w:r>
      <w:r w:rsidRPr="008240BE">
        <w:rPr>
          <w:rFonts w:ascii="Times New Roman" w:hAnsi="Times New Roman" w:cs="Times New Roman"/>
          <w:sz w:val="28"/>
          <w:szCs w:val="28"/>
        </w:rPr>
        <w:softHyphen/>
        <w:t>риальных, трудовых и денежных ресур</w:t>
      </w:r>
      <w:r w:rsidRPr="008240BE">
        <w:rPr>
          <w:rFonts w:ascii="Times New Roman" w:hAnsi="Times New Roman" w:cs="Times New Roman"/>
          <w:sz w:val="28"/>
          <w:szCs w:val="28"/>
        </w:rPr>
        <w:softHyphen/>
        <w:t>сов, направленные на восстановление и прирост основных фондов.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Коммерческий банк </w:t>
      </w:r>
      <w:r w:rsidRPr="00DD5168">
        <w:rPr>
          <w:rFonts w:ascii="Times New Roman" w:eastAsia="Times New Roman" w:hAnsi="Times New Roman" w:cs="Times New Roman"/>
          <w:color w:val="000000"/>
          <w:sz w:val="28"/>
          <w:szCs w:val="28"/>
        </w:rPr>
        <w:t>– кредитная организация, имеющая лицензию на осуществление банковских операций в целях извлечения прибыли.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Коммерческий кредит </w:t>
      </w:r>
      <w:r w:rsidRPr="00DD5168">
        <w:rPr>
          <w:rFonts w:ascii="Times New Roman" w:eastAsia="Times New Roman" w:hAnsi="Times New Roman" w:cs="Times New Roman"/>
          <w:color w:val="000000"/>
          <w:sz w:val="28"/>
          <w:szCs w:val="28"/>
        </w:rPr>
        <w:t>– товарная форма кредита, возникающая при отсрочке платежа; долговое обязательство, оформленное векселем.</w:t>
      </w:r>
    </w:p>
    <w:p w:rsidR="00644CC9" w:rsidRPr="0072209A"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72209A">
        <w:rPr>
          <w:rFonts w:ascii="Times New Roman" w:eastAsia="Times New Roman" w:hAnsi="Times New Roman" w:cs="Times New Roman"/>
          <w:b/>
          <w:bCs/>
          <w:sz w:val="28"/>
          <w:szCs w:val="28"/>
        </w:rPr>
        <w:t xml:space="preserve">Контроль </w:t>
      </w:r>
      <w:r w:rsidRPr="0072209A">
        <w:rPr>
          <w:rFonts w:ascii="Times New Roman" w:eastAsia="Times New Roman" w:hAnsi="Times New Roman" w:cs="Times New Roman"/>
          <w:sz w:val="28"/>
          <w:szCs w:val="28"/>
        </w:rPr>
        <w:t>— одна из функций финансо</w:t>
      </w:r>
      <w:r w:rsidRPr="0072209A">
        <w:rPr>
          <w:rFonts w:ascii="Times New Roman" w:eastAsia="Times New Roman" w:hAnsi="Times New Roman" w:cs="Times New Roman"/>
          <w:sz w:val="28"/>
          <w:szCs w:val="28"/>
        </w:rPr>
        <w:softHyphen/>
        <w:t>вого менеджмента, которая заключает</w:t>
      </w:r>
      <w:r w:rsidRPr="0072209A">
        <w:rPr>
          <w:rFonts w:ascii="Times New Roman" w:eastAsia="Times New Roman" w:hAnsi="Times New Roman" w:cs="Times New Roman"/>
          <w:sz w:val="28"/>
          <w:szCs w:val="28"/>
        </w:rPr>
        <w:softHyphen/>
        <w:t>ся в проверке организации финансо</w:t>
      </w:r>
      <w:r w:rsidRPr="0072209A">
        <w:rPr>
          <w:rFonts w:ascii="Times New Roman" w:eastAsia="Times New Roman" w:hAnsi="Times New Roman" w:cs="Times New Roman"/>
          <w:sz w:val="28"/>
          <w:szCs w:val="28"/>
        </w:rPr>
        <w:softHyphen/>
        <w:t>вой работы, выполнения финансовых планов и т. п.</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72209A">
        <w:rPr>
          <w:rFonts w:ascii="Times New Roman" w:eastAsia="Times New Roman" w:hAnsi="Times New Roman" w:cs="Times New Roman"/>
          <w:b/>
          <w:bCs/>
          <w:sz w:val="28"/>
          <w:szCs w:val="28"/>
        </w:rPr>
        <w:t xml:space="preserve">Координация </w:t>
      </w:r>
      <w:r w:rsidRPr="0072209A">
        <w:rPr>
          <w:rFonts w:ascii="Times New Roman" w:eastAsia="Times New Roman" w:hAnsi="Times New Roman" w:cs="Times New Roman"/>
          <w:sz w:val="28"/>
          <w:szCs w:val="28"/>
        </w:rPr>
        <w:t>— одна из функций фи</w:t>
      </w:r>
      <w:r w:rsidRPr="0072209A">
        <w:rPr>
          <w:rFonts w:ascii="Times New Roman" w:eastAsia="Times New Roman" w:hAnsi="Times New Roman" w:cs="Times New Roman"/>
          <w:sz w:val="28"/>
          <w:szCs w:val="28"/>
        </w:rPr>
        <w:softHyphen/>
        <w:t xml:space="preserve">нансового менеджмента, направленная </w:t>
      </w:r>
      <w:r w:rsidRPr="0072209A">
        <w:rPr>
          <w:rFonts w:ascii="Times New Roman" w:eastAsia="Times New Roman" w:hAnsi="Times New Roman" w:cs="Times New Roman"/>
          <w:bCs/>
          <w:sz w:val="28"/>
          <w:szCs w:val="28"/>
        </w:rPr>
        <w:t>на</w:t>
      </w:r>
      <w:r w:rsidRPr="0072209A">
        <w:rPr>
          <w:rFonts w:ascii="Times New Roman" w:eastAsia="Times New Roman" w:hAnsi="Times New Roman" w:cs="Times New Roman"/>
          <w:b/>
          <w:bCs/>
          <w:sz w:val="28"/>
          <w:szCs w:val="28"/>
        </w:rPr>
        <w:t xml:space="preserve"> </w:t>
      </w:r>
      <w:r w:rsidRPr="0072209A">
        <w:rPr>
          <w:rFonts w:ascii="Times New Roman" w:eastAsia="Times New Roman" w:hAnsi="Times New Roman" w:cs="Times New Roman"/>
          <w:sz w:val="28"/>
          <w:szCs w:val="28"/>
        </w:rPr>
        <w:t>согласованность работ всех звеньев системы управления.</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b/>
          <w:bCs/>
          <w:color w:val="000000"/>
          <w:sz w:val="28"/>
          <w:szCs w:val="28"/>
        </w:rPr>
      </w:pPr>
      <w:r w:rsidRPr="0072209A">
        <w:rPr>
          <w:rFonts w:ascii="Times New Roman" w:eastAsia="Times New Roman" w:hAnsi="Times New Roman" w:cs="Times New Roman"/>
          <w:b/>
          <w:bCs/>
          <w:color w:val="000000"/>
          <w:sz w:val="28"/>
          <w:szCs w:val="28"/>
        </w:rPr>
        <w:t>Косвенный метод определения денежно</w:t>
      </w:r>
      <w:r w:rsidRPr="0072209A">
        <w:rPr>
          <w:rFonts w:ascii="Times New Roman" w:eastAsia="Times New Roman" w:hAnsi="Times New Roman" w:cs="Times New Roman"/>
          <w:b/>
          <w:bCs/>
          <w:color w:val="000000"/>
          <w:sz w:val="28"/>
          <w:szCs w:val="28"/>
        </w:rPr>
        <w:softHyphen/>
        <w:t xml:space="preserve">го потока </w:t>
      </w:r>
      <w:r w:rsidRPr="0072209A">
        <w:rPr>
          <w:rFonts w:ascii="Times New Roman" w:eastAsia="Times New Roman" w:hAnsi="Times New Roman" w:cs="Times New Roman"/>
          <w:bCs/>
          <w:color w:val="000000"/>
          <w:sz w:val="28"/>
          <w:szCs w:val="28"/>
        </w:rPr>
        <w:t>— метод определения вели</w:t>
      </w:r>
      <w:r w:rsidRPr="0072209A">
        <w:rPr>
          <w:rFonts w:ascii="Times New Roman" w:eastAsia="Times New Roman" w:hAnsi="Times New Roman" w:cs="Times New Roman"/>
          <w:bCs/>
          <w:color w:val="000000"/>
          <w:sz w:val="28"/>
          <w:szCs w:val="28"/>
        </w:rPr>
        <w:softHyphen/>
        <w:t>чины денежного потока путем коррек</w:t>
      </w:r>
      <w:r w:rsidRPr="0072209A">
        <w:rPr>
          <w:rFonts w:ascii="Times New Roman" w:eastAsia="Times New Roman" w:hAnsi="Times New Roman" w:cs="Times New Roman"/>
          <w:bCs/>
          <w:color w:val="000000"/>
          <w:sz w:val="28"/>
          <w:szCs w:val="28"/>
        </w:rPr>
        <w:softHyphen/>
        <w:t>тировки показателя чистой прибыли на величину изменения текущих акти</w:t>
      </w:r>
      <w:r w:rsidRPr="0072209A">
        <w:rPr>
          <w:rFonts w:ascii="Times New Roman" w:eastAsia="Times New Roman" w:hAnsi="Times New Roman" w:cs="Times New Roman"/>
          <w:bCs/>
          <w:color w:val="000000"/>
          <w:sz w:val="28"/>
          <w:szCs w:val="28"/>
        </w:rPr>
        <w:softHyphen/>
        <w:t>вов и пассивов.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Косвенные налоги </w:t>
      </w:r>
      <w:r w:rsidRPr="00DD5168">
        <w:rPr>
          <w:rFonts w:ascii="Times New Roman" w:eastAsia="Times New Roman" w:hAnsi="Times New Roman" w:cs="Times New Roman"/>
          <w:color w:val="000000"/>
          <w:sz w:val="28"/>
          <w:szCs w:val="28"/>
        </w:rPr>
        <w:t>– налоги на потребление, взимаются в виде надбавки к цене товара.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Краткосрочные активы </w:t>
      </w:r>
      <w:r w:rsidRPr="00DD5168">
        <w:rPr>
          <w:rFonts w:ascii="Times New Roman" w:eastAsia="Times New Roman" w:hAnsi="Times New Roman" w:cs="Times New Roman"/>
          <w:color w:val="000000"/>
          <w:sz w:val="28"/>
          <w:szCs w:val="28"/>
        </w:rPr>
        <w:t>– денежная наличность и активы, которые в ближайшее время могут быть переведены в денежную форму или будут использованы в ближайшем будущем, обычно в течение года.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Краткосрочные обязательства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обязательства, срок погашения которых наступает в течение короткого промежутка срока, обычно в пределах одного года.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Кредит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kreditum</w:t>
      </w:r>
      <w:proofErr w:type="spellEnd"/>
      <w:r w:rsidRPr="00DD5168">
        <w:rPr>
          <w:rFonts w:ascii="Times New Roman" w:eastAsia="Times New Roman" w:hAnsi="Times New Roman" w:cs="Times New Roman"/>
          <w:color w:val="000000"/>
          <w:sz w:val="28"/>
          <w:szCs w:val="28"/>
        </w:rPr>
        <w:t xml:space="preserve"> – ссуда) – представленная ссуда в денежной или то</w:t>
      </w:r>
      <w:r w:rsidRPr="00DD5168">
        <w:rPr>
          <w:rFonts w:ascii="Times New Roman" w:eastAsia="Times New Roman" w:hAnsi="Times New Roman" w:cs="Times New Roman"/>
          <w:color w:val="000000"/>
          <w:sz w:val="28"/>
          <w:szCs w:val="28"/>
        </w:rPr>
        <w:softHyphen/>
        <w:t>варной форме на условиях срочности, платности, материальной обеспеченности и возвратности.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Кредитная линия </w:t>
      </w:r>
      <w:r w:rsidRPr="00DD5168">
        <w:rPr>
          <w:rFonts w:ascii="Times New Roman" w:eastAsia="Times New Roman" w:hAnsi="Times New Roman" w:cs="Times New Roman"/>
          <w:color w:val="000000"/>
          <w:sz w:val="28"/>
          <w:szCs w:val="28"/>
        </w:rPr>
        <w:t>– юридически оформленное обязательство банка перед заемщиком предоставить ему в течение определенного периода времени кредиты в пределах согласованного лимита. Преимущества кредитной линии перед разовыми соглашениями: более определенная перспектива коммерческой деятельности, экономия накладных расходов и времени.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Кредиторская задолженность </w:t>
      </w:r>
      <w:r w:rsidRPr="00DD5168">
        <w:rPr>
          <w:rFonts w:ascii="Times New Roman" w:eastAsia="Times New Roman" w:hAnsi="Times New Roman" w:cs="Times New Roman"/>
          <w:color w:val="000000"/>
          <w:sz w:val="28"/>
          <w:szCs w:val="28"/>
        </w:rPr>
        <w:t>– суммы, причитающиеся поставщикам за покупку у них товаров или услуг в кредит.</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Курс акций, облигаций и других ценных бумаг </w:t>
      </w:r>
      <w:r w:rsidRPr="00DD5168">
        <w:rPr>
          <w:rFonts w:ascii="Times New Roman" w:eastAsia="Times New Roman" w:hAnsi="Times New Roman" w:cs="Times New Roman"/>
          <w:color w:val="000000"/>
          <w:sz w:val="28"/>
          <w:szCs w:val="28"/>
        </w:rPr>
        <w:t>– текущая рыночная цена цен</w:t>
      </w:r>
      <w:r w:rsidRPr="00DD5168">
        <w:rPr>
          <w:rFonts w:ascii="Times New Roman" w:eastAsia="Times New Roman" w:hAnsi="Times New Roman" w:cs="Times New Roman"/>
          <w:color w:val="000000"/>
          <w:sz w:val="28"/>
          <w:szCs w:val="28"/>
        </w:rPr>
        <w:softHyphen/>
        <w:t>ной бумаги.</w:t>
      </w:r>
    </w:p>
    <w:p w:rsidR="00644CC9" w:rsidRDefault="00644CC9" w:rsidP="00644CC9">
      <w:pPr>
        <w:shd w:val="clear" w:color="auto" w:fill="FFFFFF"/>
        <w:spacing w:after="0" w:line="360" w:lineRule="auto"/>
        <w:jc w:val="center"/>
        <w:rPr>
          <w:rFonts w:ascii="Times New Roman" w:eastAsia="Times New Roman" w:hAnsi="Times New Roman" w:cs="Times New Roman"/>
          <w:b/>
          <w:color w:val="000000"/>
          <w:sz w:val="32"/>
          <w:szCs w:val="32"/>
        </w:rPr>
      </w:pPr>
    </w:p>
    <w:p w:rsidR="00644CC9" w:rsidRDefault="00644CC9" w:rsidP="00644CC9">
      <w:pPr>
        <w:shd w:val="clear" w:color="auto" w:fill="FFFFFF"/>
        <w:spacing w:after="0" w:line="360" w:lineRule="auto"/>
        <w:jc w:val="center"/>
        <w:rPr>
          <w:rFonts w:ascii="Times New Roman" w:eastAsia="Times New Roman" w:hAnsi="Times New Roman" w:cs="Times New Roman"/>
          <w:b/>
          <w:color w:val="000000"/>
          <w:sz w:val="32"/>
          <w:szCs w:val="32"/>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Л</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Лизинг </w:t>
      </w:r>
      <w:r w:rsidRPr="00DD5168">
        <w:rPr>
          <w:rFonts w:ascii="Times New Roman" w:eastAsia="Times New Roman" w:hAnsi="Times New Roman" w:cs="Times New Roman"/>
          <w:color w:val="000000"/>
          <w:sz w:val="28"/>
          <w:szCs w:val="28"/>
        </w:rPr>
        <w:t xml:space="preserve">(от </w:t>
      </w:r>
      <w:proofErr w:type="spellStart"/>
      <w:r w:rsidRPr="00DD5168">
        <w:rPr>
          <w:rFonts w:ascii="Times New Roman" w:eastAsia="Times New Roman" w:hAnsi="Times New Roman" w:cs="Times New Roman"/>
          <w:i/>
          <w:iCs/>
          <w:color w:val="000000"/>
          <w:sz w:val="28"/>
          <w:szCs w:val="28"/>
        </w:rPr>
        <w:t>англ</w:t>
      </w:r>
      <w:proofErr w:type="spellEnd"/>
      <w:r w:rsidRPr="00DD5168">
        <w:rPr>
          <w:rFonts w:ascii="Times New Roman" w:eastAsia="Times New Roman" w:hAnsi="Times New Roman" w:cs="Times New Roman"/>
          <w:i/>
          <w:iCs/>
          <w:color w:val="000000"/>
          <w:sz w:val="28"/>
          <w:szCs w:val="28"/>
        </w:rPr>
        <w:t xml:space="preserve">, </w:t>
      </w:r>
      <w:r w:rsidRPr="00DD5168">
        <w:rPr>
          <w:rFonts w:ascii="Times New Roman" w:eastAsia="Times New Roman" w:hAnsi="Times New Roman" w:cs="Times New Roman"/>
          <w:color w:val="000000"/>
          <w:sz w:val="28"/>
          <w:szCs w:val="28"/>
          <w:lang w:val="en-US"/>
        </w:rPr>
        <w:t>leasing</w:t>
      </w:r>
      <w:r w:rsidRPr="00DD5168">
        <w:rPr>
          <w:rFonts w:ascii="Times New Roman" w:eastAsia="Times New Roman" w:hAnsi="Times New Roman" w:cs="Times New Roman"/>
          <w:color w:val="000000"/>
          <w:sz w:val="28"/>
          <w:szCs w:val="28"/>
        </w:rPr>
        <w:t xml:space="preserve"> – аренда) – долгосрочная аренда машин, оборудования, транспортных средств, производственных сооружений. Арендодатель (лизингодатель) оставляет за собой права собственника. Лизинг позволяет </w:t>
      </w:r>
      <w:proofErr w:type="spellStart"/>
      <w:r w:rsidRPr="00DD5168">
        <w:rPr>
          <w:rFonts w:ascii="Times New Roman" w:eastAsia="Times New Roman" w:hAnsi="Times New Roman" w:cs="Times New Roman"/>
          <w:color w:val="000000"/>
          <w:sz w:val="28"/>
          <w:szCs w:val="28"/>
        </w:rPr>
        <w:t>корпорациим</w:t>
      </w:r>
      <w:proofErr w:type="spellEnd"/>
      <w:r w:rsidRPr="00DD5168">
        <w:rPr>
          <w:rFonts w:ascii="Times New Roman" w:eastAsia="Times New Roman" w:hAnsi="Times New Roman" w:cs="Times New Roman"/>
          <w:color w:val="000000"/>
          <w:sz w:val="28"/>
          <w:szCs w:val="28"/>
        </w:rPr>
        <w:t xml:space="preserve"> снизить уровень собственного капитала в источниках финансирования инвестиций.</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Ликвидный </w:t>
      </w:r>
      <w:r w:rsidRPr="00DD5168">
        <w:rPr>
          <w:rFonts w:ascii="Times New Roman" w:eastAsia="Times New Roman" w:hAnsi="Times New Roman" w:cs="Times New Roman"/>
          <w:color w:val="000000"/>
          <w:sz w:val="28"/>
          <w:szCs w:val="28"/>
        </w:rPr>
        <w:t>– 1. Активы считаются ликвидными, если они представляют собой наличный денежный капитал или могут быть переведены в форму наличного капитала с минимальными затратами или вообще без затрат. Обычно говорят о степени ликвид</w:t>
      </w:r>
      <w:r w:rsidRPr="00DD5168">
        <w:rPr>
          <w:rFonts w:ascii="Times New Roman" w:eastAsia="Times New Roman" w:hAnsi="Times New Roman" w:cs="Times New Roman"/>
          <w:color w:val="000000"/>
          <w:sz w:val="28"/>
          <w:szCs w:val="28"/>
        </w:rPr>
        <w:softHyphen/>
        <w:t>ности активов, которая определяется тем, насколько легко эти активы могут быть пре</w:t>
      </w:r>
      <w:r w:rsidRPr="00DD5168">
        <w:rPr>
          <w:rFonts w:ascii="Times New Roman" w:eastAsia="Times New Roman" w:hAnsi="Times New Roman" w:cs="Times New Roman"/>
          <w:color w:val="000000"/>
          <w:sz w:val="28"/>
          <w:szCs w:val="28"/>
        </w:rPr>
        <w:softHyphen/>
        <w:t>вращены в наличность. 2. Ликвидным называют предприятие, у которого работающий (оборотный) капитал составляет значительную сумму.</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B3E4C">
        <w:rPr>
          <w:rFonts w:ascii="Times New Roman" w:eastAsia="Times New Roman" w:hAnsi="Times New Roman" w:cs="Times New Roman"/>
          <w:b/>
          <w:bCs/>
          <w:sz w:val="28"/>
          <w:szCs w:val="28"/>
        </w:rPr>
        <w:t xml:space="preserve">Ликвидность баланса </w:t>
      </w:r>
      <w:r w:rsidRPr="00DB3E4C">
        <w:rPr>
          <w:rFonts w:ascii="Times New Roman" w:eastAsia="Times New Roman" w:hAnsi="Times New Roman" w:cs="Times New Roman"/>
          <w:sz w:val="28"/>
          <w:szCs w:val="28"/>
        </w:rPr>
        <w:t xml:space="preserve">— степень </w:t>
      </w:r>
      <w:r w:rsidRPr="00DB3E4C">
        <w:rPr>
          <w:rFonts w:ascii="Times New Roman" w:eastAsia="Times New Roman" w:hAnsi="Times New Roman" w:cs="Times New Roman"/>
          <w:bCs/>
          <w:sz w:val="28"/>
          <w:szCs w:val="28"/>
        </w:rPr>
        <w:t>покры</w:t>
      </w:r>
      <w:r w:rsidRPr="00DB3E4C">
        <w:rPr>
          <w:rFonts w:ascii="Times New Roman" w:eastAsia="Times New Roman" w:hAnsi="Times New Roman" w:cs="Times New Roman"/>
          <w:bCs/>
          <w:sz w:val="28"/>
          <w:szCs w:val="28"/>
        </w:rPr>
        <w:softHyphen/>
        <w:t>тия</w:t>
      </w:r>
      <w:r w:rsidRPr="00DB3E4C">
        <w:rPr>
          <w:rFonts w:ascii="Times New Roman" w:eastAsia="Times New Roman" w:hAnsi="Times New Roman" w:cs="Times New Roman"/>
          <w:b/>
          <w:bCs/>
          <w:sz w:val="28"/>
          <w:szCs w:val="28"/>
        </w:rPr>
        <w:t xml:space="preserve"> </w:t>
      </w:r>
      <w:r w:rsidRPr="00DB3E4C">
        <w:rPr>
          <w:rFonts w:ascii="Times New Roman" w:eastAsia="Times New Roman" w:hAnsi="Times New Roman" w:cs="Times New Roman"/>
          <w:sz w:val="28"/>
          <w:szCs w:val="28"/>
        </w:rPr>
        <w:t xml:space="preserve">обязательств предприятия </w:t>
      </w:r>
      <w:r w:rsidRPr="00DB3E4C">
        <w:rPr>
          <w:rFonts w:ascii="Times New Roman" w:eastAsia="Times New Roman" w:hAnsi="Times New Roman" w:cs="Times New Roman"/>
          <w:bCs/>
          <w:sz w:val="28"/>
          <w:szCs w:val="28"/>
        </w:rPr>
        <w:t>его ак</w:t>
      </w:r>
      <w:r w:rsidRPr="00DB3E4C">
        <w:rPr>
          <w:rFonts w:ascii="Times New Roman" w:eastAsia="Times New Roman" w:hAnsi="Times New Roman" w:cs="Times New Roman"/>
          <w:sz w:val="28"/>
          <w:szCs w:val="28"/>
        </w:rPr>
        <w:t>тивами, срок превращения которых в деньги соответствует сроку погашения обязательств.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Ликвидность </w:t>
      </w:r>
      <w:r w:rsidRPr="00DD5168">
        <w:rPr>
          <w:rFonts w:ascii="Times New Roman" w:eastAsia="Times New Roman" w:hAnsi="Times New Roman" w:cs="Times New Roman"/>
          <w:b/>
          <w:color w:val="000000"/>
          <w:sz w:val="28"/>
          <w:szCs w:val="28"/>
        </w:rPr>
        <w:t xml:space="preserve">корпорации </w:t>
      </w:r>
      <w:r w:rsidRPr="00DD5168">
        <w:rPr>
          <w:rFonts w:ascii="Times New Roman" w:eastAsia="Times New Roman" w:hAnsi="Times New Roman" w:cs="Times New Roman"/>
          <w:color w:val="000000"/>
          <w:sz w:val="28"/>
          <w:szCs w:val="28"/>
        </w:rPr>
        <w:t>– способность в любой момент оплатить свои те</w:t>
      </w:r>
      <w:r w:rsidRPr="00DD5168">
        <w:rPr>
          <w:rFonts w:ascii="Times New Roman" w:eastAsia="Times New Roman" w:hAnsi="Times New Roman" w:cs="Times New Roman"/>
          <w:color w:val="000000"/>
          <w:sz w:val="28"/>
          <w:szCs w:val="28"/>
        </w:rPr>
        <w:softHyphen/>
        <w:t>кущие обязательства.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Лицензия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licentia</w:t>
      </w:r>
      <w:proofErr w:type="spellEnd"/>
      <w:r w:rsidRPr="00DD5168">
        <w:rPr>
          <w:rFonts w:ascii="Times New Roman" w:eastAsia="Times New Roman" w:hAnsi="Times New Roman" w:cs="Times New Roman"/>
          <w:color w:val="000000"/>
          <w:sz w:val="28"/>
          <w:szCs w:val="28"/>
        </w:rPr>
        <w:t xml:space="preserve"> – право, разрешение) – официальное разрешение на веде</w:t>
      </w:r>
      <w:r w:rsidRPr="00DD5168">
        <w:rPr>
          <w:rFonts w:ascii="Times New Roman" w:eastAsia="Times New Roman" w:hAnsi="Times New Roman" w:cs="Times New Roman"/>
          <w:color w:val="000000"/>
          <w:sz w:val="28"/>
          <w:szCs w:val="28"/>
        </w:rPr>
        <w:softHyphen/>
        <w:t>ние некоторых видов хозяйственной деятельности, в том числе внешнеторговых операций.</w:t>
      </w: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М</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Маржа </w:t>
      </w:r>
      <w:r w:rsidRPr="00DD5168">
        <w:rPr>
          <w:rFonts w:ascii="Times New Roman" w:eastAsia="Times New Roman" w:hAnsi="Times New Roman" w:cs="Times New Roman"/>
          <w:color w:val="000000"/>
          <w:sz w:val="28"/>
          <w:szCs w:val="28"/>
        </w:rPr>
        <w:t>(курсовая разница) – банковский (биржевой, валютный) предпринимательский доход, который определяется как разница между процентами по предостав</w:t>
      </w:r>
      <w:r w:rsidRPr="00DD5168">
        <w:rPr>
          <w:rFonts w:ascii="Times New Roman" w:eastAsia="Times New Roman" w:hAnsi="Times New Roman" w:cs="Times New Roman"/>
          <w:color w:val="000000"/>
          <w:sz w:val="28"/>
          <w:szCs w:val="28"/>
        </w:rPr>
        <w:softHyphen/>
        <w:t>ленным кредитам и процентам по используемым депозитам.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A37F47">
        <w:rPr>
          <w:rFonts w:ascii="Times New Roman" w:eastAsia="Times New Roman" w:hAnsi="Times New Roman" w:cs="Times New Roman"/>
          <w:b/>
          <w:sz w:val="28"/>
          <w:szCs w:val="28"/>
        </w:rPr>
        <w:t>Маржинальный доход</w:t>
      </w:r>
      <w:r w:rsidRPr="00A37F47">
        <w:rPr>
          <w:rFonts w:ascii="Times New Roman" w:eastAsia="Times New Roman" w:hAnsi="Times New Roman" w:cs="Times New Roman"/>
          <w:sz w:val="28"/>
          <w:szCs w:val="28"/>
        </w:rPr>
        <w:t xml:space="preserve">  — разница между выручкой от продажи продукции и пе</w:t>
      </w:r>
      <w:r w:rsidRPr="00A37F47">
        <w:rPr>
          <w:rFonts w:ascii="Times New Roman" w:eastAsia="Times New Roman" w:hAnsi="Times New Roman" w:cs="Times New Roman"/>
          <w:sz w:val="28"/>
          <w:szCs w:val="28"/>
        </w:rPr>
        <w:softHyphen/>
        <w:t>ременными затратами.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Маржинальная прибыль </w:t>
      </w:r>
      <w:r w:rsidRPr="00DD5168">
        <w:rPr>
          <w:rFonts w:ascii="Times New Roman" w:eastAsia="Times New Roman" w:hAnsi="Times New Roman" w:cs="Times New Roman"/>
          <w:color w:val="000000"/>
          <w:sz w:val="28"/>
          <w:szCs w:val="28"/>
        </w:rPr>
        <w:t>– дополнительная прибыль, полученная от роста объема выручки от продаж при неизменных условно-постоянных затратах.</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A37F47">
        <w:rPr>
          <w:rFonts w:ascii="Times New Roman" w:eastAsia="Times New Roman" w:hAnsi="Times New Roman" w:cs="Times New Roman"/>
          <w:b/>
          <w:bCs/>
          <w:color w:val="000000"/>
          <w:sz w:val="28"/>
          <w:szCs w:val="28"/>
        </w:rPr>
        <w:t xml:space="preserve">Маркетинг </w:t>
      </w:r>
      <w:r w:rsidRPr="00A37F47">
        <w:rPr>
          <w:rFonts w:ascii="Times New Roman" w:eastAsia="Times New Roman" w:hAnsi="Times New Roman" w:cs="Times New Roman"/>
          <w:color w:val="000000"/>
          <w:sz w:val="28"/>
          <w:szCs w:val="28"/>
        </w:rPr>
        <w:t>— комплексная система уп</w:t>
      </w:r>
      <w:r w:rsidRPr="00A37F47">
        <w:rPr>
          <w:rFonts w:ascii="Times New Roman" w:eastAsia="Times New Roman" w:hAnsi="Times New Roman" w:cs="Times New Roman"/>
          <w:color w:val="000000"/>
          <w:sz w:val="28"/>
          <w:szCs w:val="28"/>
        </w:rPr>
        <w:softHyphen/>
        <w:t>равления деятельностью предприятия по разработке, производству и сбыту продукции или предоставлению услуг на основе изучения рынка и активного воздействия на потребительский спрос.</w:t>
      </w:r>
    </w:p>
    <w:p w:rsidR="00644CC9" w:rsidRPr="00F62AA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F62AAA">
        <w:rPr>
          <w:rFonts w:ascii="Times New Roman" w:eastAsia="Times New Roman" w:hAnsi="Times New Roman" w:cs="Times New Roman"/>
          <w:b/>
          <w:color w:val="000000"/>
          <w:sz w:val="28"/>
          <w:szCs w:val="28"/>
        </w:rPr>
        <w:t xml:space="preserve">Метод </w:t>
      </w:r>
      <w:r w:rsidRPr="00F62AAA">
        <w:rPr>
          <w:rFonts w:ascii="Times New Roman" w:eastAsia="Times New Roman" w:hAnsi="Times New Roman" w:cs="Times New Roman"/>
          <w:color w:val="000000"/>
          <w:sz w:val="28"/>
          <w:szCs w:val="28"/>
        </w:rPr>
        <w:t>(в экономике) — способ дости</w:t>
      </w:r>
      <w:r w:rsidRPr="00F62AAA">
        <w:rPr>
          <w:rFonts w:ascii="Times New Roman" w:eastAsia="Times New Roman" w:hAnsi="Times New Roman" w:cs="Times New Roman"/>
          <w:color w:val="000000"/>
          <w:sz w:val="28"/>
          <w:szCs w:val="28"/>
        </w:rPr>
        <w:softHyphen/>
        <w:t>жения какой-либо цели, решения кон</w:t>
      </w:r>
      <w:r w:rsidRPr="00F62AAA">
        <w:rPr>
          <w:rFonts w:ascii="Times New Roman" w:eastAsia="Times New Roman" w:hAnsi="Times New Roman" w:cs="Times New Roman"/>
          <w:color w:val="000000"/>
          <w:sz w:val="28"/>
          <w:szCs w:val="28"/>
        </w:rPr>
        <w:softHyphen/>
        <w:t>кретной задачи, рассматриваемый как совокупность приемов или операций практического или теоретического ос</w:t>
      </w:r>
      <w:r w:rsidRPr="00F62AAA">
        <w:rPr>
          <w:rFonts w:ascii="Times New Roman" w:eastAsia="Times New Roman" w:hAnsi="Times New Roman" w:cs="Times New Roman"/>
          <w:color w:val="000000"/>
          <w:sz w:val="28"/>
          <w:szCs w:val="28"/>
        </w:rPr>
        <w:softHyphen/>
        <w:t>воения (познания) действительности.</w:t>
      </w:r>
    </w:p>
    <w:p w:rsidR="00644CC9" w:rsidRPr="00F62AA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F62AAA">
        <w:rPr>
          <w:rFonts w:ascii="Times New Roman" w:eastAsia="Times New Roman" w:hAnsi="Times New Roman" w:cs="Times New Roman"/>
          <w:b/>
          <w:color w:val="000000"/>
          <w:sz w:val="28"/>
          <w:szCs w:val="28"/>
        </w:rPr>
        <w:t xml:space="preserve">Методика </w:t>
      </w:r>
      <w:r w:rsidRPr="00F62AAA">
        <w:rPr>
          <w:rFonts w:ascii="Times New Roman" w:eastAsia="Times New Roman" w:hAnsi="Times New Roman" w:cs="Times New Roman"/>
          <w:color w:val="000000"/>
          <w:sz w:val="28"/>
          <w:szCs w:val="28"/>
        </w:rPr>
        <w:t>(в экономике) — совокуп</w:t>
      </w:r>
      <w:r w:rsidRPr="00F62AAA">
        <w:rPr>
          <w:rFonts w:ascii="Times New Roman" w:eastAsia="Times New Roman" w:hAnsi="Times New Roman" w:cs="Times New Roman"/>
          <w:color w:val="000000"/>
          <w:sz w:val="28"/>
          <w:szCs w:val="28"/>
        </w:rPr>
        <w:softHyphen/>
        <w:t>ность приемов и методов, выполняе</w:t>
      </w:r>
      <w:r w:rsidRPr="00F62AAA">
        <w:rPr>
          <w:rFonts w:ascii="Times New Roman" w:eastAsia="Times New Roman" w:hAnsi="Times New Roman" w:cs="Times New Roman"/>
          <w:color w:val="000000"/>
          <w:sz w:val="28"/>
          <w:szCs w:val="28"/>
        </w:rPr>
        <w:softHyphen/>
        <w:t>мых по определенным правилам и в определенной последовательности для достижения поставленной цели.</w:t>
      </w:r>
    </w:p>
    <w:p w:rsidR="00644CC9" w:rsidRPr="00A37F47"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F62AAA">
        <w:rPr>
          <w:rFonts w:ascii="Times New Roman" w:eastAsia="Times New Roman" w:hAnsi="Times New Roman" w:cs="Times New Roman"/>
          <w:b/>
          <w:color w:val="000000"/>
          <w:sz w:val="28"/>
          <w:szCs w:val="28"/>
        </w:rPr>
        <w:t>Методология финансового менеджмен</w:t>
      </w:r>
      <w:r w:rsidRPr="00F62AAA">
        <w:rPr>
          <w:rFonts w:ascii="Times New Roman" w:eastAsia="Times New Roman" w:hAnsi="Times New Roman" w:cs="Times New Roman"/>
          <w:b/>
          <w:color w:val="000000"/>
          <w:sz w:val="28"/>
          <w:szCs w:val="28"/>
        </w:rPr>
        <w:softHyphen/>
        <w:t>та</w:t>
      </w:r>
      <w:r w:rsidRPr="00F62AAA">
        <w:rPr>
          <w:rFonts w:ascii="Times New Roman" w:eastAsia="Times New Roman" w:hAnsi="Times New Roman" w:cs="Times New Roman"/>
          <w:color w:val="000000"/>
          <w:sz w:val="28"/>
          <w:szCs w:val="28"/>
        </w:rPr>
        <w:t xml:space="preserve"> — система теоретико-познаватель</w:t>
      </w:r>
      <w:r w:rsidRPr="00F62AAA">
        <w:rPr>
          <w:rFonts w:ascii="Times New Roman" w:eastAsia="Times New Roman" w:hAnsi="Times New Roman" w:cs="Times New Roman"/>
          <w:color w:val="000000"/>
          <w:sz w:val="28"/>
          <w:szCs w:val="28"/>
        </w:rPr>
        <w:softHyphen/>
        <w:t>ных категорий, научного инструмен</w:t>
      </w:r>
      <w:r w:rsidRPr="00F62AAA">
        <w:rPr>
          <w:rFonts w:ascii="Times New Roman" w:eastAsia="Times New Roman" w:hAnsi="Times New Roman" w:cs="Times New Roman"/>
          <w:color w:val="000000"/>
          <w:sz w:val="28"/>
          <w:szCs w:val="28"/>
        </w:rPr>
        <w:softHyphen/>
        <w:t>тария и регулятивных принципов ис</w:t>
      </w:r>
      <w:r w:rsidRPr="00F62AAA">
        <w:rPr>
          <w:rFonts w:ascii="Times New Roman" w:eastAsia="Times New Roman" w:hAnsi="Times New Roman" w:cs="Times New Roman"/>
          <w:color w:val="000000"/>
          <w:sz w:val="28"/>
          <w:szCs w:val="28"/>
        </w:rPr>
        <w:softHyphen/>
        <w:t>следования финансовой деятельности субъектов хозяйствования.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color w:val="000000"/>
          <w:sz w:val="28"/>
          <w:szCs w:val="28"/>
        </w:rPr>
        <w:lastRenderedPageBreak/>
        <w:t>Монополия</w:t>
      </w:r>
      <w:r w:rsidRPr="00DD5168">
        <w:rPr>
          <w:rFonts w:ascii="Times New Roman" w:eastAsia="Times New Roman" w:hAnsi="Times New Roman" w:cs="Times New Roman"/>
          <w:color w:val="000000"/>
          <w:sz w:val="28"/>
          <w:szCs w:val="28"/>
        </w:rPr>
        <w:t xml:space="preserve"> – 1. Исключительное право (производства, торговли, промысла и т.д.), принадлежащее одному лицу, определенной группе лиц или государству. 2. Рынок, на котором для данного товара существует только один продавец (или группа продавцов, совместно принимающих решение).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Моральный износ </w:t>
      </w:r>
      <w:r w:rsidRPr="00DD5168">
        <w:rPr>
          <w:rFonts w:ascii="Times New Roman" w:eastAsia="Times New Roman" w:hAnsi="Times New Roman" w:cs="Times New Roman"/>
          <w:color w:val="000000"/>
          <w:sz w:val="28"/>
          <w:szCs w:val="28"/>
        </w:rPr>
        <w:t>– утрата полезности активов в результате разработки более совершенного оборудования или других причин, не имеющих отношения к физическим свойствам активов.</w:t>
      </w: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Н</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Накладные расходы </w:t>
      </w:r>
      <w:r w:rsidRPr="00DD5168">
        <w:rPr>
          <w:rFonts w:ascii="Times New Roman" w:eastAsia="Times New Roman" w:hAnsi="Times New Roman" w:cs="Times New Roman"/>
          <w:color w:val="000000"/>
          <w:sz w:val="28"/>
          <w:szCs w:val="28"/>
        </w:rPr>
        <w:t>– операционные расходы, которые прямо не зависят от объема производства. К ним относятся расходы на хозяйственное обслуживание и управление предприятием. Наряду с прямыми затратами они включаются в издержки производства.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Налог </w:t>
      </w:r>
      <w:r w:rsidRPr="00DD5168">
        <w:rPr>
          <w:rFonts w:ascii="Times New Roman" w:eastAsia="Times New Roman" w:hAnsi="Times New Roman" w:cs="Times New Roman"/>
          <w:color w:val="000000"/>
          <w:sz w:val="28"/>
          <w:szCs w:val="28"/>
        </w:rPr>
        <w:t>– обязательный платеж, который в законодательном порядке взимается с юридических и физических лиц в строго установленных размерах и в определенные сроки.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proofErr w:type="spellStart"/>
      <w:r w:rsidRPr="00DD5168">
        <w:rPr>
          <w:rFonts w:ascii="Times New Roman" w:eastAsia="Times New Roman" w:hAnsi="Times New Roman" w:cs="Times New Roman"/>
          <w:b/>
          <w:bCs/>
          <w:color w:val="000000"/>
          <w:sz w:val="28"/>
          <w:szCs w:val="28"/>
        </w:rPr>
        <w:t>Неликвидность</w:t>
      </w:r>
      <w:proofErr w:type="spellEnd"/>
      <w:r w:rsidRPr="00DD5168">
        <w:rPr>
          <w:rFonts w:ascii="Times New Roman" w:eastAsia="Times New Roman" w:hAnsi="Times New Roman" w:cs="Times New Roman"/>
          <w:b/>
          <w:bCs/>
          <w:color w:val="000000"/>
          <w:sz w:val="28"/>
          <w:szCs w:val="28"/>
        </w:rPr>
        <w:t xml:space="preserve"> </w:t>
      </w:r>
      <w:r w:rsidRPr="00DD5168">
        <w:rPr>
          <w:rFonts w:ascii="Times New Roman" w:eastAsia="Times New Roman" w:hAnsi="Times New Roman" w:cs="Times New Roman"/>
          <w:color w:val="000000"/>
          <w:sz w:val="28"/>
          <w:szCs w:val="28"/>
        </w:rPr>
        <w:t>– недостаток ликвидных активов. Такое положение, когда акти</w:t>
      </w:r>
      <w:r w:rsidRPr="00DD5168">
        <w:rPr>
          <w:rFonts w:ascii="Times New Roman" w:eastAsia="Times New Roman" w:hAnsi="Times New Roman" w:cs="Times New Roman"/>
          <w:color w:val="000000"/>
          <w:sz w:val="28"/>
          <w:szCs w:val="28"/>
        </w:rPr>
        <w:softHyphen/>
        <w:t>вы не могут быть быстро и легко превращены в наличные деньги.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Нематериальные активы </w:t>
      </w:r>
      <w:r w:rsidRPr="00DD5168">
        <w:rPr>
          <w:rFonts w:ascii="Times New Roman" w:eastAsia="Times New Roman" w:hAnsi="Times New Roman" w:cs="Times New Roman"/>
          <w:color w:val="000000"/>
          <w:sz w:val="28"/>
          <w:szCs w:val="28"/>
        </w:rPr>
        <w:t>– активы, не имеющие физической, осязаемой формы, например защита, обеспечиваемая страховкой, цена фирмы (</w:t>
      </w:r>
      <w:proofErr w:type="spellStart"/>
      <w:r w:rsidRPr="00DD5168">
        <w:rPr>
          <w:rFonts w:ascii="Times New Roman" w:eastAsia="Times New Roman" w:hAnsi="Times New Roman" w:cs="Times New Roman"/>
          <w:color w:val="000000"/>
          <w:sz w:val="28"/>
          <w:szCs w:val="28"/>
        </w:rPr>
        <w:t>гудвилл</w:t>
      </w:r>
      <w:proofErr w:type="spellEnd"/>
      <w:r w:rsidRPr="00DD5168">
        <w:rPr>
          <w:rFonts w:ascii="Times New Roman" w:eastAsia="Times New Roman" w:hAnsi="Times New Roman" w:cs="Times New Roman"/>
          <w:color w:val="000000"/>
          <w:sz w:val="28"/>
          <w:szCs w:val="28"/>
        </w:rPr>
        <w:t>), торговая марка.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Неустойка </w:t>
      </w:r>
      <w:r w:rsidRPr="00DD5168">
        <w:rPr>
          <w:rFonts w:ascii="Times New Roman" w:eastAsia="Times New Roman" w:hAnsi="Times New Roman" w:cs="Times New Roman"/>
          <w:color w:val="000000"/>
          <w:sz w:val="28"/>
          <w:szCs w:val="28"/>
        </w:rPr>
        <w:t>–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Нашим законодательством к неустойке приравнены штрафы и пеня.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Номинал </w:t>
      </w:r>
      <w:r w:rsidRPr="00DD5168">
        <w:rPr>
          <w:rFonts w:ascii="Times New Roman" w:eastAsia="Times New Roman" w:hAnsi="Times New Roman" w:cs="Times New Roman"/>
          <w:color w:val="000000"/>
          <w:sz w:val="28"/>
          <w:szCs w:val="28"/>
        </w:rPr>
        <w:t>– номинальная или основная стоимость (в отличие от рыночной стоимости), указанная на акции, облигации, векселе, купоне, банкноте или другом инструменте.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Номинальная стоимость акции </w:t>
      </w:r>
      <w:r w:rsidRPr="00DD5168">
        <w:rPr>
          <w:rFonts w:ascii="Times New Roman" w:eastAsia="Times New Roman" w:hAnsi="Times New Roman" w:cs="Times New Roman"/>
          <w:color w:val="000000"/>
          <w:sz w:val="28"/>
          <w:szCs w:val="28"/>
        </w:rPr>
        <w:t>– доля в акционерном капитале компании, обозначена на лицевой стороне акции.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lastRenderedPageBreak/>
        <w:t xml:space="preserve">Норма амортизации </w:t>
      </w:r>
      <w:r w:rsidRPr="00DD5168">
        <w:rPr>
          <w:rFonts w:ascii="Times New Roman" w:eastAsia="Times New Roman" w:hAnsi="Times New Roman" w:cs="Times New Roman"/>
          <w:color w:val="000000"/>
          <w:sz w:val="28"/>
          <w:szCs w:val="28"/>
        </w:rPr>
        <w:t>– процент от стоимости основного капитала, который еже</w:t>
      </w:r>
      <w:r w:rsidRPr="00DD5168">
        <w:rPr>
          <w:rFonts w:ascii="Times New Roman" w:eastAsia="Times New Roman" w:hAnsi="Times New Roman" w:cs="Times New Roman"/>
          <w:color w:val="000000"/>
          <w:sz w:val="28"/>
          <w:szCs w:val="28"/>
        </w:rPr>
        <w:softHyphen/>
        <w:t>годно включается в себестоимость произведенной продукции (услуг).</w:t>
      </w:r>
    </w:p>
    <w:p w:rsidR="00644CC9" w:rsidRPr="00263D76" w:rsidRDefault="00644CC9" w:rsidP="00644CC9">
      <w:pPr>
        <w:shd w:val="clear" w:color="auto" w:fill="FFFFFF"/>
        <w:spacing w:after="0" w:line="360" w:lineRule="auto"/>
        <w:ind w:right="48" w:firstLine="709"/>
        <w:jc w:val="both"/>
        <w:rPr>
          <w:rFonts w:ascii="Times New Roman" w:eastAsiaTheme="minorHAnsi" w:hAnsi="Times New Roman" w:cs="Times New Roman"/>
          <w:sz w:val="28"/>
          <w:szCs w:val="28"/>
          <w:lang w:eastAsia="en-US"/>
        </w:rPr>
      </w:pPr>
      <w:r w:rsidRPr="00263D76">
        <w:rPr>
          <w:rFonts w:ascii="Times New Roman" w:eastAsiaTheme="minorHAnsi" w:hAnsi="Times New Roman" w:cs="Times New Roman"/>
          <w:b/>
          <w:bCs/>
          <w:sz w:val="28"/>
          <w:szCs w:val="28"/>
          <w:lang w:eastAsia="en-US"/>
        </w:rPr>
        <w:t xml:space="preserve">Норма прибыли </w:t>
      </w:r>
      <w:r w:rsidRPr="00263D76">
        <w:rPr>
          <w:rFonts w:ascii="Times New Roman" w:eastAsiaTheme="minorHAnsi" w:hAnsi="Times New Roman" w:cs="Times New Roman"/>
          <w:sz w:val="28"/>
          <w:szCs w:val="28"/>
          <w:lang w:eastAsia="en-US"/>
        </w:rPr>
        <w:t>— 1) величина прибы</w:t>
      </w:r>
      <w:r w:rsidRPr="00263D76">
        <w:rPr>
          <w:rFonts w:ascii="Times New Roman" w:eastAsiaTheme="minorHAnsi" w:hAnsi="Times New Roman" w:cs="Times New Roman"/>
          <w:sz w:val="28"/>
          <w:szCs w:val="28"/>
          <w:lang w:eastAsia="en-US"/>
        </w:rPr>
        <w:softHyphen/>
        <w:t>ли (в процентах), которую можно по</w:t>
      </w:r>
      <w:r w:rsidRPr="00263D76">
        <w:rPr>
          <w:rFonts w:ascii="Times New Roman" w:eastAsiaTheme="minorHAnsi" w:hAnsi="Times New Roman" w:cs="Times New Roman"/>
          <w:sz w:val="28"/>
          <w:szCs w:val="28"/>
          <w:lang w:eastAsia="en-US"/>
        </w:rPr>
        <w:softHyphen/>
        <w:t xml:space="preserve">лучить </w:t>
      </w:r>
      <w:r w:rsidRPr="00263D76">
        <w:rPr>
          <w:rFonts w:ascii="Times New Roman" w:eastAsiaTheme="minorHAnsi" w:hAnsi="Times New Roman" w:cs="Times New Roman"/>
          <w:bCs/>
          <w:sz w:val="28"/>
          <w:szCs w:val="28"/>
          <w:lang w:eastAsia="en-US"/>
        </w:rPr>
        <w:t>от</w:t>
      </w:r>
      <w:r w:rsidRPr="00263D76">
        <w:rPr>
          <w:rFonts w:ascii="Times New Roman" w:eastAsiaTheme="minorHAnsi" w:hAnsi="Times New Roman" w:cs="Times New Roman"/>
          <w:b/>
          <w:bCs/>
          <w:sz w:val="28"/>
          <w:szCs w:val="28"/>
          <w:lang w:eastAsia="en-US"/>
        </w:rPr>
        <w:t xml:space="preserve"> </w:t>
      </w:r>
      <w:r w:rsidRPr="00263D76">
        <w:rPr>
          <w:rFonts w:ascii="Times New Roman" w:eastAsiaTheme="minorHAnsi" w:hAnsi="Times New Roman" w:cs="Times New Roman"/>
          <w:sz w:val="28"/>
          <w:szCs w:val="28"/>
          <w:lang w:eastAsia="en-US"/>
        </w:rPr>
        <w:t>реализации инвестиционного проекта или других активов, приносящих доход; 2) ставка дискон</w:t>
      </w:r>
      <w:r w:rsidRPr="00263D76">
        <w:rPr>
          <w:rFonts w:ascii="Times New Roman" w:eastAsiaTheme="minorHAnsi" w:hAnsi="Times New Roman" w:cs="Times New Roman"/>
          <w:sz w:val="28"/>
          <w:szCs w:val="28"/>
          <w:lang w:eastAsia="en-US"/>
        </w:rPr>
        <w:softHyphen/>
        <w:t>тирования, при которой чистая теку</w:t>
      </w:r>
      <w:r w:rsidRPr="00263D76">
        <w:rPr>
          <w:rFonts w:ascii="Times New Roman" w:eastAsiaTheme="minorHAnsi" w:hAnsi="Times New Roman" w:cs="Times New Roman"/>
          <w:sz w:val="28"/>
          <w:szCs w:val="28"/>
          <w:lang w:eastAsia="en-US"/>
        </w:rPr>
        <w:softHyphen/>
        <w:t>щая стоимость инвестиций равна нулю.</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sz w:val="32"/>
          <w:szCs w:val="32"/>
        </w:rPr>
      </w:pPr>
      <w:r w:rsidRPr="00DD5168">
        <w:rPr>
          <w:rFonts w:ascii="Times New Roman" w:eastAsia="Times New Roman" w:hAnsi="Times New Roman" w:cs="Times New Roman"/>
          <w:b/>
          <w:sz w:val="32"/>
          <w:szCs w:val="32"/>
        </w:rPr>
        <w:t>О</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Обеспечение </w:t>
      </w:r>
      <w:r w:rsidRPr="00DD5168">
        <w:rPr>
          <w:rFonts w:ascii="Times New Roman" w:eastAsia="Times New Roman" w:hAnsi="Times New Roman" w:cs="Times New Roman"/>
          <w:color w:val="000000"/>
          <w:sz w:val="28"/>
          <w:szCs w:val="28"/>
        </w:rPr>
        <w:t>– личное имущество или недвижимость, служащие полным обеспечением, гарантирующим погашение займа. Также активы корпорации, закладывае</w:t>
      </w:r>
      <w:r w:rsidRPr="00DD5168">
        <w:rPr>
          <w:rFonts w:ascii="Times New Roman" w:eastAsia="Times New Roman" w:hAnsi="Times New Roman" w:cs="Times New Roman"/>
          <w:color w:val="000000"/>
          <w:sz w:val="28"/>
          <w:szCs w:val="28"/>
        </w:rPr>
        <w:softHyphen/>
        <w:t>мые в качестве обеспечения оплаты ссуды или займа.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Облигация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obligatio</w:t>
      </w:r>
      <w:proofErr w:type="spellEnd"/>
      <w:r w:rsidRPr="00DD5168">
        <w:rPr>
          <w:rFonts w:ascii="Times New Roman" w:eastAsia="Times New Roman" w:hAnsi="Times New Roman" w:cs="Times New Roman"/>
          <w:color w:val="000000"/>
          <w:sz w:val="28"/>
          <w:szCs w:val="28"/>
        </w:rPr>
        <w:t xml:space="preserve"> – обязательство) – ценная бумага с фиксированным процентом, выпускаемая частными компаниями или государством. О. подлежит погашению (выкупу) в течение обусловленного при выпуске займа срока.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Оборачиваемость оборотных средств </w:t>
      </w:r>
      <w:r w:rsidRPr="00DD5168">
        <w:rPr>
          <w:rFonts w:ascii="Times New Roman" w:eastAsia="Times New Roman" w:hAnsi="Times New Roman" w:cs="Times New Roman"/>
          <w:color w:val="000000"/>
          <w:sz w:val="28"/>
          <w:szCs w:val="28"/>
        </w:rPr>
        <w:t>– относительный показатель, характеризующий эффективность использования оборотных средств. Определяется исходя из времени, в течение которого денежные средства совершают полный оборот, начиная с приобретения производственных запасов, нахождения их в процессе производства до выпуска и реализации готовой продукции и поступления денег на счета корпорации.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F72BBE">
        <w:rPr>
          <w:rFonts w:ascii="Times New Roman" w:eastAsia="Times New Roman" w:hAnsi="Times New Roman" w:cs="Times New Roman"/>
          <w:b/>
          <w:sz w:val="28"/>
          <w:szCs w:val="28"/>
        </w:rPr>
        <w:t>Оборотные средства</w:t>
      </w:r>
      <w:r w:rsidRPr="00F72BBE">
        <w:rPr>
          <w:rFonts w:ascii="Times New Roman" w:eastAsia="Times New Roman" w:hAnsi="Times New Roman" w:cs="Times New Roman"/>
          <w:sz w:val="28"/>
          <w:szCs w:val="28"/>
        </w:rPr>
        <w:t xml:space="preserve"> — денежные сред</w:t>
      </w:r>
      <w:r w:rsidRPr="00F72BBE">
        <w:rPr>
          <w:rFonts w:ascii="Times New Roman" w:eastAsia="Times New Roman" w:hAnsi="Times New Roman" w:cs="Times New Roman"/>
          <w:sz w:val="28"/>
          <w:szCs w:val="28"/>
        </w:rPr>
        <w:softHyphen/>
        <w:t>ства, авансированные в оборотные производственные фонды и фонды об</w:t>
      </w:r>
      <w:r w:rsidRPr="00F72BBE">
        <w:rPr>
          <w:rFonts w:ascii="Times New Roman" w:eastAsia="Times New Roman" w:hAnsi="Times New Roman" w:cs="Times New Roman"/>
          <w:sz w:val="28"/>
          <w:szCs w:val="28"/>
        </w:rPr>
        <w:softHyphen/>
        <w:t>ращения.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Оборотный капитал </w:t>
      </w:r>
      <w:r w:rsidRPr="00DD5168">
        <w:rPr>
          <w:rFonts w:ascii="Times New Roman" w:eastAsia="Times New Roman" w:hAnsi="Times New Roman" w:cs="Times New Roman"/>
          <w:bCs/>
          <w:color w:val="000000"/>
          <w:sz w:val="28"/>
          <w:szCs w:val="28"/>
        </w:rPr>
        <w:t>–</w:t>
      </w:r>
      <w:r w:rsidRPr="00DD5168">
        <w:rPr>
          <w:rFonts w:ascii="Times New Roman" w:eastAsia="Times New Roman" w:hAnsi="Times New Roman" w:cs="Times New Roman"/>
          <w:color w:val="000000"/>
          <w:sz w:val="28"/>
          <w:szCs w:val="28"/>
        </w:rPr>
        <w:t xml:space="preserve"> доля капитала корпорации, вложенная в текущие активы, фактически все оборотные средства. Чистый оборотный капитал представляет собой разницу между текущими активами и текущими (краткосрочными) обязательствами.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Обслуживание долга </w:t>
      </w:r>
      <w:r w:rsidRPr="00DD5168">
        <w:rPr>
          <w:rFonts w:ascii="Times New Roman" w:eastAsia="Times New Roman" w:hAnsi="Times New Roman" w:cs="Times New Roman"/>
          <w:color w:val="000000"/>
          <w:sz w:val="28"/>
          <w:szCs w:val="28"/>
        </w:rPr>
        <w:t>– выплата процентов и погашение основной суммы долгов за определенный отчетный период.</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Обыкновенная акция </w:t>
      </w:r>
      <w:r w:rsidRPr="00DD5168">
        <w:rPr>
          <w:rFonts w:ascii="Times New Roman" w:eastAsia="Times New Roman" w:hAnsi="Times New Roman" w:cs="Times New Roman"/>
          <w:color w:val="000000"/>
          <w:sz w:val="28"/>
          <w:szCs w:val="28"/>
        </w:rPr>
        <w:t>– акция, владение которой не дает права на отношение наибольшего благоприятствования при выплате дивидендов или при распределении активов в случае ликвидации акционерного общества. Права держателей обыкновенных акций в отношении доходов или активов акционерного общества удовлетворяются лишь после того, как удовлетворены все требования кредиторов и держателей привилегированных акций. Владение О. а. дает право на участие в управлении обществом по принципу: одна акция – один голос.</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Оперативный лизинг </w:t>
      </w:r>
      <w:r w:rsidRPr="00DD5168">
        <w:rPr>
          <w:rFonts w:ascii="Times New Roman" w:eastAsia="Times New Roman" w:hAnsi="Times New Roman" w:cs="Times New Roman"/>
          <w:color w:val="000000"/>
          <w:sz w:val="28"/>
          <w:szCs w:val="28"/>
        </w:rPr>
        <w:t>– характеризуется кратко- и среднесрочными контрактами (обычно короче амортизационного периода). Согласно этим контрактам арендатор (лизингополучатель) имеет право расторгнуть контракт в любое время после соблюде</w:t>
      </w:r>
      <w:r w:rsidRPr="00DD5168">
        <w:rPr>
          <w:rFonts w:ascii="Times New Roman" w:eastAsia="Times New Roman" w:hAnsi="Times New Roman" w:cs="Times New Roman"/>
          <w:color w:val="000000"/>
          <w:sz w:val="28"/>
          <w:szCs w:val="28"/>
        </w:rPr>
        <w:softHyphen/>
        <w:t>ния указанного в нем срока.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Опцион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лат. </w:t>
      </w:r>
      <w:proofErr w:type="spellStart"/>
      <w:r w:rsidRPr="00DD5168">
        <w:rPr>
          <w:rFonts w:ascii="Times New Roman" w:eastAsia="Times New Roman" w:hAnsi="Times New Roman" w:cs="Times New Roman"/>
          <w:color w:val="000000"/>
          <w:sz w:val="28"/>
          <w:szCs w:val="28"/>
          <w:lang w:val="en-US"/>
        </w:rPr>
        <w:t>optio</w:t>
      </w:r>
      <w:proofErr w:type="spellEnd"/>
      <w:r w:rsidRPr="00DD5168">
        <w:rPr>
          <w:rFonts w:ascii="Times New Roman" w:eastAsia="Times New Roman" w:hAnsi="Times New Roman" w:cs="Times New Roman"/>
          <w:color w:val="000000"/>
          <w:sz w:val="28"/>
          <w:szCs w:val="28"/>
        </w:rPr>
        <w:t xml:space="preserve"> – выбор) – соглашение с продавцом или покупателем, дающее право его держателю купить или продать ценные бумаги по указанной цене в течение оговоренного срока. На бирже опцион может быть куплен у дилера, и он дает право покупателю приобрести определенное количество акций по определенной цене в течение указанного времени, например опцион на три месяца. Если в течение этого времени снижение цены превышает стоимость опциона, то дилер понесет убытки, а покупатель извлечет выгоду, и наоборот. Различают опцион на продажу, опцион на покупку и опцион, дающий право на покупку и продажу – двойной опцион.</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Остаточная стоимость </w:t>
      </w:r>
      <w:r w:rsidRPr="00DD5168">
        <w:rPr>
          <w:rFonts w:ascii="Times New Roman" w:eastAsia="Times New Roman" w:hAnsi="Times New Roman" w:cs="Times New Roman"/>
          <w:color w:val="000000"/>
          <w:sz w:val="28"/>
          <w:szCs w:val="28"/>
        </w:rPr>
        <w:t>– разница между первоначальной стоимостью основных средств и суммой износа, сумма; которую предприятие рассчитывает получить от продажи активов (основного капитала) в конце полезного срока их службы.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F72BBE">
        <w:rPr>
          <w:rFonts w:ascii="Times New Roman" w:eastAsia="Times New Roman" w:hAnsi="Times New Roman" w:cs="Times New Roman"/>
          <w:b/>
          <w:sz w:val="28"/>
          <w:szCs w:val="28"/>
        </w:rPr>
        <w:t>Основные средства</w:t>
      </w:r>
      <w:r w:rsidRPr="00F72BBE">
        <w:rPr>
          <w:rFonts w:ascii="Times New Roman" w:eastAsia="Times New Roman" w:hAnsi="Times New Roman" w:cs="Times New Roman"/>
          <w:sz w:val="28"/>
          <w:szCs w:val="28"/>
        </w:rPr>
        <w:t xml:space="preserve"> — денежные сред</w:t>
      </w:r>
      <w:r w:rsidRPr="00F72BBE">
        <w:rPr>
          <w:rFonts w:ascii="Times New Roman" w:eastAsia="Times New Roman" w:hAnsi="Times New Roman" w:cs="Times New Roman"/>
          <w:sz w:val="28"/>
          <w:szCs w:val="28"/>
        </w:rPr>
        <w:softHyphen/>
        <w:t>ства, инвестированные в основные фонды производственного и непроиз</w:t>
      </w:r>
      <w:r w:rsidRPr="00F72BBE">
        <w:rPr>
          <w:rFonts w:ascii="Times New Roman" w:eastAsia="Times New Roman" w:hAnsi="Times New Roman" w:cs="Times New Roman"/>
          <w:sz w:val="28"/>
          <w:szCs w:val="28"/>
        </w:rPr>
        <w:softHyphen/>
        <w:t>водственного назначения.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Отсроченный платеж </w:t>
      </w:r>
      <w:r w:rsidRPr="00DD5168">
        <w:rPr>
          <w:rFonts w:ascii="Times New Roman" w:eastAsia="Times New Roman" w:hAnsi="Times New Roman" w:cs="Times New Roman"/>
          <w:color w:val="000000"/>
          <w:sz w:val="28"/>
          <w:szCs w:val="28"/>
        </w:rPr>
        <w:t>– часть согласованной цены, которая будет выплачена в заранее установленное время в будущем.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Отчетный период </w:t>
      </w:r>
      <w:r w:rsidRPr="00DD5168">
        <w:rPr>
          <w:rFonts w:ascii="Times New Roman" w:eastAsia="Times New Roman" w:hAnsi="Times New Roman" w:cs="Times New Roman"/>
          <w:color w:val="000000"/>
          <w:sz w:val="28"/>
          <w:szCs w:val="28"/>
        </w:rPr>
        <w:t>– определенный период в деятельности корпорации, по результатам которого составляются основные документы финансовой отчетности (например, отчет о прибылях и убытках). Документы финансовой отчетности могут под</w:t>
      </w:r>
      <w:r w:rsidRPr="00DD5168">
        <w:rPr>
          <w:rFonts w:ascii="Times New Roman" w:eastAsia="Times New Roman" w:hAnsi="Times New Roman" w:cs="Times New Roman"/>
          <w:color w:val="000000"/>
          <w:sz w:val="28"/>
          <w:szCs w:val="28"/>
        </w:rPr>
        <w:softHyphen/>
        <w:t>готавливаться еженедельно, ежемесячно, ежеквартально и ежегодно; в них регистри</w:t>
      </w:r>
      <w:r w:rsidRPr="00DD5168">
        <w:rPr>
          <w:rFonts w:ascii="Times New Roman" w:eastAsia="Times New Roman" w:hAnsi="Times New Roman" w:cs="Times New Roman"/>
          <w:color w:val="000000"/>
          <w:sz w:val="28"/>
          <w:szCs w:val="28"/>
        </w:rPr>
        <w:softHyphen/>
        <w:t>руются результаты деятельности корпорации за этот период. Для всех корпораций подготовка ежеквартальных и ежегодных отчетов является обязательной.</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Очередность платежей </w:t>
      </w:r>
      <w:r w:rsidRPr="00DD5168">
        <w:rPr>
          <w:rFonts w:ascii="Times New Roman" w:eastAsia="Times New Roman" w:hAnsi="Times New Roman" w:cs="Times New Roman"/>
          <w:color w:val="000000"/>
          <w:sz w:val="28"/>
          <w:szCs w:val="28"/>
        </w:rPr>
        <w:t>– установленная последовательность списания средств со счета корпорации при наличии нескольких срочных и просроченных платежей и недостаточности средств для их полного погашения.</w:t>
      </w:r>
    </w:p>
    <w:p w:rsidR="00644CC9" w:rsidRPr="00DD5168" w:rsidRDefault="00644CC9" w:rsidP="00644CC9">
      <w:pPr>
        <w:shd w:val="clear" w:color="auto" w:fill="FFFFFF"/>
        <w:spacing w:after="0" w:line="360" w:lineRule="auto"/>
        <w:jc w:val="center"/>
        <w:rPr>
          <w:rFonts w:ascii="Times New Roman" w:eastAsia="Times New Roman" w:hAnsi="Times New Roman" w:cs="Times New Roman"/>
          <w:b/>
          <w:bCs/>
          <w:color w:val="000000"/>
          <w:sz w:val="28"/>
          <w:szCs w:val="28"/>
        </w:rPr>
      </w:pPr>
      <w:r w:rsidRPr="00DD5168">
        <w:rPr>
          <w:rFonts w:ascii="Times New Roman" w:eastAsia="Times New Roman" w:hAnsi="Times New Roman" w:cs="Times New Roman"/>
          <w:b/>
          <w:bCs/>
          <w:color w:val="000000"/>
          <w:sz w:val="28"/>
          <w:szCs w:val="28"/>
        </w:rPr>
        <w:t>П</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Патент </w:t>
      </w:r>
      <w:r w:rsidRPr="00DD5168">
        <w:rPr>
          <w:rFonts w:ascii="Times New Roman" w:eastAsia="Times New Roman" w:hAnsi="Times New Roman" w:cs="Times New Roman"/>
          <w:color w:val="000000"/>
          <w:sz w:val="28"/>
          <w:szCs w:val="28"/>
        </w:rPr>
        <w:t>– 1. Исключительное право на контроль над использованием изобрете</w:t>
      </w:r>
      <w:r w:rsidRPr="00DD5168">
        <w:rPr>
          <w:rFonts w:ascii="Times New Roman" w:eastAsia="Times New Roman" w:hAnsi="Times New Roman" w:cs="Times New Roman"/>
          <w:color w:val="000000"/>
          <w:sz w:val="28"/>
          <w:szCs w:val="28"/>
        </w:rPr>
        <w:softHyphen/>
        <w:t>ния, предоставляемое изобретателю на обусловленный законом срок. П. создают вре</w:t>
      </w:r>
      <w:r w:rsidRPr="00DD5168">
        <w:rPr>
          <w:rFonts w:ascii="Times New Roman" w:eastAsia="Times New Roman" w:hAnsi="Times New Roman" w:cs="Times New Roman"/>
          <w:color w:val="000000"/>
          <w:sz w:val="28"/>
          <w:szCs w:val="28"/>
        </w:rPr>
        <w:softHyphen/>
        <w:t>менные монополии, что является формой вознаграждения за изобретательскую деятельность. 2. Исключительное право пользования, производства и продажи това</w:t>
      </w:r>
      <w:r w:rsidRPr="00DD5168">
        <w:rPr>
          <w:rFonts w:ascii="Times New Roman" w:eastAsia="Times New Roman" w:hAnsi="Times New Roman" w:cs="Times New Roman"/>
          <w:color w:val="000000"/>
          <w:sz w:val="28"/>
          <w:szCs w:val="28"/>
        </w:rPr>
        <w:softHyphen/>
        <w:t>ров или процессов на обусловленный законодательством период. Патентные права приобретаются предприятием за плату, включающую та же и расходы на оплату кон</w:t>
      </w:r>
      <w:r w:rsidRPr="00DD5168">
        <w:rPr>
          <w:rFonts w:ascii="Times New Roman" w:eastAsia="Times New Roman" w:hAnsi="Times New Roman" w:cs="Times New Roman"/>
          <w:color w:val="000000"/>
          <w:sz w:val="28"/>
          <w:szCs w:val="28"/>
        </w:rPr>
        <w:softHyphen/>
        <w:t>сультационных и юридических услуг.</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Период окупаемости </w:t>
      </w:r>
      <w:r w:rsidRPr="00DD5168">
        <w:rPr>
          <w:rFonts w:ascii="Times New Roman" w:eastAsia="Times New Roman" w:hAnsi="Times New Roman" w:cs="Times New Roman"/>
          <w:color w:val="000000"/>
          <w:sz w:val="28"/>
          <w:szCs w:val="28"/>
        </w:rPr>
        <w:t>– время, необходимое для того, чтобы сумма, инвестиро</w:t>
      </w:r>
      <w:r w:rsidRPr="00DD5168">
        <w:rPr>
          <w:rFonts w:ascii="Times New Roman" w:eastAsia="Times New Roman" w:hAnsi="Times New Roman" w:cs="Times New Roman"/>
          <w:color w:val="000000"/>
          <w:sz w:val="28"/>
          <w:szCs w:val="28"/>
        </w:rPr>
        <w:softHyphen/>
        <w:t>ванная в тот или иной проект, полностью вернулась за счет средств, полученных в результате основной деятельности по данному проекту.</w:t>
      </w:r>
    </w:p>
    <w:p w:rsidR="00644CC9" w:rsidRPr="00F72BBE"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F72BBE">
        <w:rPr>
          <w:rFonts w:ascii="Times New Roman" w:eastAsia="Times New Roman" w:hAnsi="Times New Roman" w:cs="Times New Roman"/>
          <w:b/>
          <w:bCs/>
          <w:sz w:val="28"/>
          <w:szCs w:val="28"/>
        </w:rPr>
        <w:t xml:space="preserve">Планирование </w:t>
      </w:r>
      <w:r w:rsidRPr="00F72BBE">
        <w:rPr>
          <w:rFonts w:ascii="Times New Roman" w:eastAsia="Times New Roman" w:hAnsi="Times New Roman" w:cs="Times New Roman"/>
          <w:sz w:val="28"/>
          <w:szCs w:val="28"/>
        </w:rPr>
        <w:t>— процесс, обеспечива</w:t>
      </w:r>
      <w:r w:rsidRPr="00F72BBE">
        <w:rPr>
          <w:rFonts w:ascii="Times New Roman" w:eastAsia="Times New Roman" w:hAnsi="Times New Roman" w:cs="Times New Roman"/>
          <w:sz w:val="28"/>
          <w:szCs w:val="28"/>
        </w:rPr>
        <w:softHyphen/>
        <w:t>ющий сбалансированное взаимодей</w:t>
      </w:r>
      <w:r w:rsidRPr="00F72BBE">
        <w:rPr>
          <w:rFonts w:ascii="Times New Roman" w:eastAsia="Times New Roman" w:hAnsi="Times New Roman" w:cs="Times New Roman"/>
          <w:sz w:val="28"/>
          <w:szCs w:val="28"/>
        </w:rPr>
        <w:softHyphen/>
        <w:t>ствие отдельных видов ресурсов в рам</w:t>
      </w:r>
      <w:r w:rsidRPr="00F72BBE">
        <w:rPr>
          <w:rFonts w:ascii="Times New Roman" w:eastAsia="Times New Roman" w:hAnsi="Times New Roman" w:cs="Times New Roman"/>
          <w:sz w:val="28"/>
          <w:szCs w:val="28"/>
        </w:rPr>
        <w:softHyphen/>
        <w:t>ках выбранного объекта управления, устанавливающий пропорции и темпы роста. Одна из функций финансового менеджмента.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F72BBE">
        <w:rPr>
          <w:rFonts w:ascii="Times New Roman" w:eastAsia="Times New Roman" w:hAnsi="Times New Roman" w:cs="Times New Roman"/>
          <w:b/>
          <w:sz w:val="28"/>
          <w:szCs w:val="28"/>
        </w:rPr>
        <w:t>Платежеспособность предприятия</w:t>
      </w:r>
      <w:r w:rsidRPr="00F72BBE">
        <w:rPr>
          <w:rFonts w:ascii="Times New Roman" w:eastAsia="Times New Roman" w:hAnsi="Times New Roman" w:cs="Times New Roman"/>
          <w:sz w:val="28"/>
          <w:szCs w:val="28"/>
        </w:rPr>
        <w:t xml:space="preserve"> — свойство хозяйствующего объекта сво</w:t>
      </w:r>
      <w:r w:rsidRPr="00F72BBE">
        <w:rPr>
          <w:rFonts w:ascii="Times New Roman" w:eastAsia="Times New Roman" w:hAnsi="Times New Roman" w:cs="Times New Roman"/>
          <w:sz w:val="28"/>
          <w:szCs w:val="28"/>
        </w:rPr>
        <w:softHyphen/>
        <w:t xml:space="preserve">евременно и полно выполнять свои платежные обязательства, </w:t>
      </w:r>
      <w:r w:rsidRPr="00F72BBE">
        <w:rPr>
          <w:rFonts w:ascii="Times New Roman" w:eastAsia="Times New Roman" w:hAnsi="Times New Roman" w:cs="Times New Roman"/>
          <w:sz w:val="28"/>
          <w:szCs w:val="28"/>
        </w:rPr>
        <w:lastRenderedPageBreak/>
        <w:t>вытекающие из торговых, кредитных и иных опера</w:t>
      </w:r>
      <w:r w:rsidRPr="00F72BBE">
        <w:rPr>
          <w:rFonts w:ascii="Times New Roman" w:eastAsia="Times New Roman" w:hAnsi="Times New Roman" w:cs="Times New Roman"/>
          <w:sz w:val="28"/>
          <w:szCs w:val="28"/>
        </w:rPr>
        <w:softHyphen/>
        <w:t>ций денежного характера. Порог рентабельности — результат от продаж после возмещения переменных затрат, которого в точности хватает на покрытие постоянных затрат.</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Платежеспособность </w:t>
      </w:r>
      <w:r w:rsidRPr="00DD5168">
        <w:rPr>
          <w:rFonts w:ascii="Times New Roman" w:eastAsia="Times New Roman" w:hAnsi="Times New Roman" w:cs="Times New Roman"/>
          <w:color w:val="000000"/>
          <w:sz w:val="28"/>
          <w:szCs w:val="28"/>
        </w:rPr>
        <w:t>– способность корпорации своевременно погашать свои краткосрочные и долгосрочные денежные обязательства.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Подряд </w:t>
      </w:r>
      <w:r w:rsidRPr="00DD5168">
        <w:rPr>
          <w:rFonts w:ascii="Times New Roman" w:eastAsia="Times New Roman" w:hAnsi="Times New Roman" w:cs="Times New Roman"/>
          <w:color w:val="000000"/>
          <w:sz w:val="28"/>
          <w:szCs w:val="28"/>
        </w:rPr>
        <w:t>– договор, по которому одна сторона (подрядчик) обязуется на свой риск выполнить конкретную работу по заданию другой стороны (заказчика).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Полезный срок службы </w:t>
      </w:r>
      <w:r w:rsidRPr="00DD5168">
        <w:rPr>
          <w:rFonts w:ascii="Times New Roman" w:eastAsia="Times New Roman" w:hAnsi="Times New Roman" w:cs="Times New Roman"/>
          <w:color w:val="000000"/>
          <w:sz w:val="28"/>
          <w:szCs w:val="28"/>
        </w:rPr>
        <w:t>– период времени, в течение которого владельцу эконо</w:t>
      </w:r>
      <w:r w:rsidRPr="00DD5168">
        <w:rPr>
          <w:rFonts w:ascii="Times New Roman" w:eastAsia="Times New Roman" w:hAnsi="Times New Roman" w:cs="Times New Roman"/>
          <w:color w:val="000000"/>
          <w:sz w:val="28"/>
          <w:szCs w:val="28"/>
        </w:rPr>
        <w:softHyphen/>
        <w:t>мически целесообразно использовать объект основного капитала; необходимо отличать от физического срока службы, часто более продолжительного, когда объект основного капитала может продолжать функционировать, несмотря на моральный износ, выра</w:t>
      </w:r>
      <w:r w:rsidRPr="00DD5168">
        <w:rPr>
          <w:rFonts w:ascii="Times New Roman" w:eastAsia="Times New Roman" w:hAnsi="Times New Roman" w:cs="Times New Roman"/>
          <w:color w:val="000000"/>
          <w:sz w:val="28"/>
          <w:szCs w:val="28"/>
        </w:rPr>
        <w:softHyphen/>
        <w:t>жающийся в неэффективной работе, высоких эксплуатационных расходах или в выпуске устаревшей продукции. Норма амортизационных отчислений обычно определяется на основе полезного срока службы.</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Портфель ценных </w:t>
      </w:r>
      <w:r w:rsidRPr="00DD5168">
        <w:rPr>
          <w:rFonts w:ascii="Times New Roman" w:eastAsia="Times New Roman" w:hAnsi="Times New Roman" w:cs="Times New Roman"/>
          <w:color w:val="000000"/>
          <w:sz w:val="28"/>
          <w:szCs w:val="28"/>
        </w:rPr>
        <w:t>бумаг – вложения в ценные бумаги разного вида, разного срока действия и разной ликвидности, управляемые как единое целое.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B168F8">
        <w:rPr>
          <w:rFonts w:ascii="Times New Roman" w:eastAsia="Times New Roman" w:hAnsi="Times New Roman" w:cs="Times New Roman"/>
          <w:b/>
          <w:color w:val="000000"/>
          <w:sz w:val="28"/>
          <w:szCs w:val="28"/>
        </w:rPr>
        <w:t>Портфельные</w:t>
      </w:r>
      <w:r w:rsidRPr="00B168F8">
        <w:rPr>
          <w:rFonts w:ascii="Times New Roman" w:eastAsia="Times New Roman" w:hAnsi="Times New Roman" w:cs="Times New Roman"/>
          <w:color w:val="000000"/>
          <w:sz w:val="28"/>
          <w:szCs w:val="28"/>
        </w:rPr>
        <w:t xml:space="preserve"> </w:t>
      </w:r>
      <w:r w:rsidRPr="00B168F8">
        <w:rPr>
          <w:rFonts w:ascii="Times New Roman" w:eastAsia="Times New Roman" w:hAnsi="Times New Roman" w:cs="Times New Roman"/>
          <w:b/>
          <w:bCs/>
          <w:color w:val="000000"/>
          <w:sz w:val="28"/>
          <w:szCs w:val="28"/>
        </w:rPr>
        <w:t xml:space="preserve">инвестиции </w:t>
      </w:r>
      <w:r w:rsidRPr="00B168F8">
        <w:rPr>
          <w:rFonts w:ascii="Times New Roman" w:eastAsia="Times New Roman" w:hAnsi="Times New Roman" w:cs="Times New Roman"/>
          <w:color w:val="000000"/>
          <w:sz w:val="28"/>
          <w:szCs w:val="28"/>
        </w:rPr>
        <w:t>— инвести</w:t>
      </w:r>
      <w:r w:rsidRPr="00B168F8">
        <w:rPr>
          <w:rFonts w:ascii="Times New Roman" w:eastAsia="Times New Roman" w:hAnsi="Times New Roman" w:cs="Times New Roman"/>
          <w:color w:val="000000"/>
          <w:sz w:val="28"/>
          <w:szCs w:val="28"/>
        </w:rPr>
        <w:softHyphen/>
        <w:t>ции, связанные с приобретением цен</w:t>
      </w:r>
      <w:r w:rsidRPr="00B168F8">
        <w:rPr>
          <w:rFonts w:ascii="Times New Roman" w:eastAsia="Times New Roman" w:hAnsi="Times New Roman" w:cs="Times New Roman"/>
          <w:color w:val="000000"/>
          <w:sz w:val="28"/>
          <w:szCs w:val="28"/>
        </w:rPr>
        <w:softHyphen/>
        <w:t>ных бумаг и других активов.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Пошлина </w:t>
      </w:r>
      <w:r w:rsidRPr="00DD5168">
        <w:rPr>
          <w:rFonts w:ascii="Times New Roman" w:eastAsia="Times New Roman" w:hAnsi="Times New Roman" w:cs="Times New Roman"/>
          <w:color w:val="000000"/>
          <w:sz w:val="28"/>
          <w:szCs w:val="28"/>
        </w:rPr>
        <w:t>– один из видов косвенных налогов.</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Предпринимательство </w:t>
      </w:r>
      <w:r w:rsidRPr="00DD5168">
        <w:rPr>
          <w:rFonts w:ascii="Times New Roman" w:eastAsia="Times New Roman" w:hAnsi="Times New Roman" w:cs="Times New Roman"/>
          <w:color w:val="000000"/>
          <w:sz w:val="28"/>
          <w:szCs w:val="28"/>
        </w:rPr>
        <w:t>– деятельность, связанная с производством и реализацией продукции, выполнением работ, оказанием услуг. Носит регулярный характер, ориентирована на извлечение прибыли.</w:t>
      </w:r>
    </w:p>
    <w:p w:rsidR="00644CC9" w:rsidRPr="002B15BD"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2B15BD">
        <w:rPr>
          <w:rFonts w:ascii="Times New Roman" w:eastAsia="Times New Roman" w:hAnsi="Times New Roman" w:cs="Times New Roman"/>
          <w:b/>
          <w:bCs/>
          <w:sz w:val="28"/>
          <w:szCs w:val="28"/>
        </w:rPr>
        <w:t xml:space="preserve">Прибыль </w:t>
      </w:r>
      <w:r w:rsidRPr="002B15BD">
        <w:rPr>
          <w:rFonts w:ascii="Times New Roman" w:eastAsia="Times New Roman" w:hAnsi="Times New Roman" w:cs="Times New Roman"/>
          <w:sz w:val="28"/>
          <w:szCs w:val="28"/>
        </w:rPr>
        <w:t>— конечный финансовый ре</w:t>
      </w:r>
      <w:r w:rsidRPr="002B15BD">
        <w:rPr>
          <w:rFonts w:ascii="Times New Roman" w:eastAsia="Times New Roman" w:hAnsi="Times New Roman" w:cs="Times New Roman"/>
          <w:sz w:val="28"/>
          <w:szCs w:val="28"/>
        </w:rPr>
        <w:softHyphen/>
        <w:t>зультат деятельности предприятия; оп</w:t>
      </w:r>
      <w:r w:rsidRPr="002B15BD">
        <w:rPr>
          <w:rFonts w:ascii="Times New Roman" w:eastAsia="Times New Roman" w:hAnsi="Times New Roman" w:cs="Times New Roman"/>
          <w:sz w:val="28"/>
          <w:szCs w:val="28"/>
        </w:rPr>
        <w:softHyphen/>
        <w:t>ределяется как разность между выруч</w:t>
      </w:r>
      <w:r w:rsidRPr="002B15BD">
        <w:rPr>
          <w:rFonts w:ascii="Times New Roman" w:eastAsia="Times New Roman" w:hAnsi="Times New Roman" w:cs="Times New Roman"/>
          <w:sz w:val="28"/>
          <w:szCs w:val="28"/>
        </w:rPr>
        <w:softHyphen/>
        <w:t>кой и затратами.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2B15BD">
        <w:rPr>
          <w:rFonts w:ascii="Times New Roman" w:eastAsia="Times New Roman" w:hAnsi="Times New Roman" w:cs="Times New Roman"/>
          <w:b/>
          <w:bCs/>
          <w:sz w:val="28"/>
          <w:szCs w:val="28"/>
        </w:rPr>
        <w:lastRenderedPageBreak/>
        <w:t xml:space="preserve">Прием </w:t>
      </w:r>
      <w:r w:rsidRPr="002B15BD">
        <w:rPr>
          <w:rFonts w:ascii="Times New Roman" w:eastAsia="Times New Roman" w:hAnsi="Times New Roman" w:cs="Times New Roman"/>
          <w:sz w:val="28"/>
          <w:szCs w:val="28"/>
        </w:rPr>
        <w:t>— элементарное действие или несколько элементарных действий, выполняемых по определенным  правилам для достижения определенной цели.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Прибыль от реализации </w:t>
      </w:r>
      <w:r w:rsidRPr="00DD5168">
        <w:rPr>
          <w:rFonts w:ascii="Times New Roman" w:eastAsia="Times New Roman" w:hAnsi="Times New Roman" w:cs="Times New Roman"/>
          <w:color w:val="000000"/>
          <w:sz w:val="28"/>
          <w:szCs w:val="28"/>
        </w:rPr>
        <w:t>– разница между выручкой от продаж и затратами.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Приватизация </w:t>
      </w:r>
      <w:r w:rsidRPr="00DD5168">
        <w:rPr>
          <w:rFonts w:ascii="Times New Roman" w:eastAsia="Times New Roman" w:hAnsi="Times New Roman" w:cs="Times New Roman"/>
          <w:color w:val="000000"/>
          <w:sz w:val="28"/>
          <w:szCs w:val="28"/>
        </w:rPr>
        <w:t>– переход собственности от государства в частные руки. Происходит путем продажи всего корпорации или доли участия (пая).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Привилегированная акция </w:t>
      </w:r>
      <w:r w:rsidRPr="00DD5168">
        <w:rPr>
          <w:rFonts w:ascii="Times New Roman" w:eastAsia="Times New Roman" w:hAnsi="Times New Roman" w:cs="Times New Roman"/>
          <w:color w:val="000000"/>
          <w:sz w:val="28"/>
          <w:szCs w:val="28"/>
        </w:rPr>
        <w:t>– акция, дающая владельцу преимущественные права по сравнению с держателем обыкновенной акции на получение дивидендов сразу после выплаты процентов по облигациям и займам. Обычно имеет ограниченный фиксированный размер дивидендов и не имеет права голоса.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Принципы кредитования </w:t>
      </w:r>
      <w:r w:rsidRPr="00DD5168">
        <w:rPr>
          <w:rFonts w:ascii="Times New Roman" w:eastAsia="Times New Roman" w:hAnsi="Times New Roman" w:cs="Times New Roman"/>
          <w:color w:val="000000"/>
          <w:sz w:val="28"/>
          <w:szCs w:val="28"/>
        </w:rPr>
        <w:t>– срочность, платность, возвратность и материальная обеспеченность кредита.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Проспект эмиссии </w:t>
      </w:r>
      <w:r w:rsidRPr="00DD5168">
        <w:rPr>
          <w:rFonts w:ascii="Times New Roman" w:eastAsia="Times New Roman" w:hAnsi="Times New Roman" w:cs="Times New Roman"/>
          <w:color w:val="000000"/>
          <w:sz w:val="28"/>
          <w:szCs w:val="28"/>
        </w:rPr>
        <w:t>– документ, содержащий необходимую информацию о вы</w:t>
      </w:r>
      <w:r w:rsidRPr="00DD5168">
        <w:rPr>
          <w:rFonts w:ascii="Times New Roman" w:eastAsia="Times New Roman" w:hAnsi="Times New Roman" w:cs="Times New Roman"/>
          <w:color w:val="000000"/>
          <w:sz w:val="28"/>
          <w:szCs w:val="28"/>
        </w:rPr>
        <w:softHyphen/>
        <w:t>пуске ценных бумаг, подлежащих регистрации в установленном порядке.</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2B15BD">
        <w:rPr>
          <w:rFonts w:ascii="Times New Roman" w:eastAsia="Times New Roman" w:hAnsi="Times New Roman" w:cs="Times New Roman"/>
          <w:b/>
          <w:bCs/>
          <w:sz w:val="28"/>
          <w:szCs w:val="28"/>
        </w:rPr>
        <w:t xml:space="preserve">Прогнозирование </w:t>
      </w:r>
      <w:r w:rsidRPr="002B15BD">
        <w:rPr>
          <w:rFonts w:ascii="Times New Roman" w:eastAsia="Times New Roman" w:hAnsi="Times New Roman" w:cs="Times New Roman"/>
          <w:sz w:val="28"/>
          <w:szCs w:val="28"/>
        </w:rPr>
        <w:t>— научно обосно</w:t>
      </w:r>
      <w:r w:rsidRPr="002B15BD">
        <w:rPr>
          <w:rFonts w:ascii="Times New Roman" w:eastAsia="Times New Roman" w:hAnsi="Times New Roman" w:cs="Times New Roman"/>
          <w:sz w:val="28"/>
          <w:szCs w:val="28"/>
        </w:rPr>
        <w:softHyphen/>
        <w:t>ванное предсказание вероятностного развития событий или явлений на бу</w:t>
      </w:r>
      <w:r w:rsidRPr="002B15BD">
        <w:rPr>
          <w:rFonts w:ascii="Times New Roman" w:eastAsia="Times New Roman" w:hAnsi="Times New Roman" w:cs="Times New Roman"/>
          <w:sz w:val="28"/>
          <w:szCs w:val="28"/>
        </w:rPr>
        <w:softHyphen/>
        <w:t>дущее на основе статистических, со</w:t>
      </w:r>
      <w:r w:rsidRPr="002B15BD">
        <w:rPr>
          <w:rFonts w:ascii="Times New Roman" w:eastAsia="Times New Roman" w:hAnsi="Times New Roman" w:cs="Times New Roman"/>
          <w:sz w:val="28"/>
          <w:szCs w:val="28"/>
        </w:rPr>
        <w:softHyphen/>
        <w:t>циальных, экономических и других исследований. Одна из функций фи</w:t>
      </w:r>
      <w:r w:rsidRPr="002B15BD">
        <w:rPr>
          <w:rFonts w:ascii="Times New Roman" w:eastAsia="Times New Roman" w:hAnsi="Times New Roman" w:cs="Times New Roman"/>
          <w:sz w:val="28"/>
          <w:szCs w:val="28"/>
        </w:rPr>
        <w:softHyphen/>
        <w:t>нансового менеджмента.</w:t>
      </w:r>
    </w:p>
    <w:p w:rsidR="00644CC9" w:rsidRPr="002B15BD"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2B15BD">
        <w:rPr>
          <w:rFonts w:ascii="Times New Roman" w:eastAsia="Times New Roman" w:hAnsi="Times New Roman" w:cs="Times New Roman"/>
          <w:b/>
          <w:bCs/>
          <w:sz w:val="28"/>
          <w:szCs w:val="28"/>
        </w:rPr>
        <w:t xml:space="preserve">Прямой метод расчета потока денежных средств </w:t>
      </w:r>
      <w:r w:rsidRPr="002B15BD">
        <w:rPr>
          <w:rFonts w:ascii="Times New Roman" w:eastAsia="Times New Roman" w:hAnsi="Times New Roman" w:cs="Times New Roman"/>
          <w:sz w:val="28"/>
          <w:szCs w:val="28"/>
        </w:rPr>
        <w:t>— метод расчета потока денеж</w:t>
      </w:r>
      <w:r w:rsidRPr="002B15BD">
        <w:rPr>
          <w:rFonts w:ascii="Times New Roman" w:eastAsia="Times New Roman" w:hAnsi="Times New Roman" w:cs="Times New Roman"/>
          <w:sz w:val="28"/>
          <w:szCs w:val="28"/>
        </w:rPr>
        <w:softHyphen/>
        <w:t>ных средств, основанный на анализе движения денежных средств по стать</w:t>
      </w:r>
      <w:r w:rsidRPr="002B15BD">
        <w:rPr>
          <w:rFonts w:ascii="Times New Roman" w:eastAsia="Times New Roman" w:hAnsi="Times New Roman" w:cs="Times New Roman"/>
          <w:sz w:val="28"/>
          <w:szCs w:val="28"/>
        </w:rPr>
        <w:softHyphen/>
        <w:t>ям прихода и расхода.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2B15BD">
        <w:rPr>
          <w:rFonts w:ascii="Times New Roman" w:eastAsia="Times New Roman" w:hAnsi="Times New Roman" w:cs="Times New Roman"/>
          <w:b/>
          <w:bCs/>
          <w:sz w:val="28"/>
          <w:szCs w:val="28"/>
        </w:rPr>
        <w:t xml:space="preserve">Прямые инвестиции </w:t>
      </w:r>
      <w:r w:rsidRPr="002B15BD">
        <w:rPr>
          <w:rFonts w:ascii="Times New Roman" w:eastAsia="Times New Roman" w:hAnsi="Times New Roman" w:cs="Times New Roman"/>
          <w:sz w:val="28"/>
          <w:szCs w:val="28"/>
        </w:rPr>
        <w:t>вложения в устав</w:t>
      </w:r>
      <w:r w:rsidRPr="002B15BD">
        <w:rPr>
          <w:rFonts w:ascii="Times New Roman" w:eastAsia="Times New Roman" w:hAnsi="Times New Roman" w:cs="Times New Roman"/>
          <w:sz w:val="28"/>
          <w:szCs w:val="28"/>
        </w:rPr>
        <w:softHyphen/>
        <w:t>ный капитал предприятия с целью из</w:t>
      </w:r>
      <w:r w:rsidRPr="002B15BD">
        <w:rPr>
          <w:rFonts w:ascii="Times New Roman" w:eastAsia="Times New Roman" w:hAnsi="Times New Roman" w:cs="Times New Roman"/>
          <w:sz w:val="28"/>
          <w:szCs w:val="28"/>
        </w:rPr>
        <w:softHyphen/>
        <w:t>влечения дохода.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p>
    <w:p w:rsidR="00644CC9" w:rsidRDefault="00644CC9" w:rsidP="00644CC9">
      <w:pPr>
        <w:shd w:val="clear" w:color="auto" w:fill="FFFFFF"/>
        <w:spacing w:after="0" w:line="360" w:lineRule="auto"/>
        <w:ind w:firstLine="720"/>
        <w:jc w:val="center"/>
        <w:rPr>
          <w:rFonts w:ascii="Times New Roman" w:eastAsia="Times New Roman" w:hAnsi="Times New Roman" w:cs="Times New Roman"/>
          <w:b/>
          <w:sz w:val="28"/>
          <w:szCs w:val="28"/>
        </w:rPr>
      </w:pPr>
      <w:r w:rsidRPr="006D06DD">
        <w:rPr>
          <w:rFonts w:ascii="Times New Roman" w:eastAsia="Times New Roman" w:hAnsi="Times New Roman" w:cs="Times New Roman"/>
          <w:b/>
          <w:sz w:val="28"/>
          <w:szCs w:val="28"/>
        </w:rPr>
        <w:t>Р</w:t>
      </w:r>
    </w:p>
    <w:p w:rsidR="00644CC9" w:rsidRPr="006D06DD" w:rsidRDefault="00644CC9" w:rsidP="00644CC9">
      <w:pPr>
        <w:shd w:val="clear" w:color="auto" w:fill="FFFFFF"/>
        <w:spacing w:after="0" w:line="360" w:lineRule="auto"/>
        <w:ind w:firstLine="720"/>
        <w:jc w:val="center"/>
        <w:rPr>
          <w:rFonts w:ascii="Times New Roman" w:eastAsia="Times New Roman" w:hAnsi="Times New Roman" w:cs="Times New Roman"/>
          <w:b/>
          <w:sz w:val="28"/>
          <w:szCs w:val="28"/>
        </w:rPr>
      </w:pPr>
    </w:p>
    <w:p w:rsidR="00644CC9" w:rsidRDefault="00644CC9" w:rsidP="00644CC9">
      <w:pPr>
        <w:shd w:val="clear" w:color="auto" w:fill="FFFFFF"/>
        <w:spacing w:after="0" w:line="360" w:lineRule="auto"/>
        <w:ind w:firstLine="720"/>
        <w:jc w:val="both"/>
        <w:rPr>
          <w:rFonts w:ascii="Times New Roman" w:eastAsia="Times New Roman" w:hAnsi="Times New Roman" w:cs="Times New Roman"/>
          <w:b/>
          <w:bCs/>
          <w:color w:val="000000"/>
          <w:sz w:val="28"/>
          <w:szCs w:val="28"/>
        </w:rPr>
      </w:pPr>
      <w:r w:rsidRPr="00E03492">
        <w:rPr>
          <w:rFonts w:ascii="Times New Roman" w:eastAsia="Times New Roman" w:hAnsi="Times New Roman" w:cs="Times New Roman"/>
          <w:b/>
          <w:bCs/>
          <w:color w:val="000000"/>
          <w:sz w:val="28"/>
          <w:szCs w:val="28"/>
        </w:rPr>
        <w:lastRenderedPageBreak/>
        <w:t xml:space="preserve">Регулирование — </w:t>
      </w:r>
      <w:r w:rsidRPr="00E03492">
        <w:rPr>
          <w:rFonts w:ascii="Times New Roman" w:eastAsia="Times New Roman" w:hAnsi="Times New Roman" w:cs="Times New Roman"/>
          <w:bCs/>
          <w:color w:val="000000"/>
          <w:sz w:val="28"/>
          <w:szCs w:val="28"/>
        </w:rPr>
        <w:t>воздействие, посред</w:t>
      </w:r>
      <w:r w:rsidRPr="00E03492">
        <w:rPr>
          <w:rFonts w:ascii="Times New Roman" w:eastAsia="Times New Roman" w:hAnsi="Times New Roman" w:cs="Times New Roman"/>
          <w:bCs/>
          <w:color w:val="000000"/>
          <w:sz w:val="28"/>
          <w:szCs w:val="28"/>
        </w:rPr>
        <w:softHyphen/>
        <w:t>ством которого достигается состояние устойчивости финансовой системы предприятия в случае возникновения отклонения от заданных планов фи</w:t>
      </w:r>
      <w:r w:rsidRPr="00E03492">
        <w:rPr>
          <w:rFonts w:ascii="Times New Roman" w:eastAsia="Times New Roman" w:hAnsi="Times New Roman" w:cs="Times New Roman"/>
          <w:bCs/>
          <w:color w:val="000000"/>
          <w:sz w:val="28"/>
          <w:szCs w:val="28"/>
        </w:rPr>
        <w:softHyphen/>
        <w:t>нансовых мероприятий. Одна из функ</w:t>
      </w:r>
      <w:r w:rsidRPr="00E03492">
        <w:rPr>
          <w:rFonts w:ascii="Times New Roman" w:eastAsia="Times New Roman" w:hAnsi="Times New Roman" w:cs="Times New Roman"/>
          <w:bCs/>
          <w:color w:val="000000"/>
          <w:sz w:val="28"/>
          <w:szCs w:val="28"/>
        </w:rPr>
        <w:softHyphen/>
        <w:t>ций финансового менеджмента.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Резервный фонд </w:t>
      </w:r>
      <w:r w:rsidRPr="00DD5168">
        <w:rPr>
          <w:rFonts w:ascii="Times New Roman" w:eastAsia="Times New Roman" w:hAnsi="Times New Roman" w:cs="Times New Roman"/>
          <w:color w:val="000000"/>
          <w:sz w:val="28"/>
          <w:szCs w:val="28"/>
        </w:rPr>
        <w:t>– целевой источник, создаваемый за счет регулярных отчислений от прибыли корпорации. Эти средства должны находиться в высоколиквидных активах.</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1C742A">
        <w:rPr>
          <w:rFonts w:ascii="Times New Roman" w:eastAsia="Times New Roman" w:hAnsi="Times New Roman" w:cs="Times New Roman"/>
          <w:b/>
          <w:bCs/>
          <w:sz w:val="28"/>
          <w:szCs w:val="28"/>
        </w:rPr>
        <w:t xml:space="preserve">Реинвестированная прибыль </w:t>
      </w:r>
      <w:r w:rsidRPr="001C742A">
        <w:rPr>
          <w:rFonts w:ascii="Times New Roman" w:eastAsia="Times New Roman" w:hAnsi="Times New Roman" w:cs="Times New Roman"/>
          <w:sz w:val="28"/>
          <w:szCs w:val="28"/>
        </w:rPr>
        <w:t>— нерасп</w:t>
      </w:r>
      <w:r w:rsidRPr="001C742A">
        <w:rPr>
          <w:rFonts w:ascii="Times New Roman" w:eastAsia="Times New Roman" w:hAnsi="Times New Roman" w:cs="Times New Roman"/>
          <w:sz w:val="28"/>
          <w:szCs w:val="28"/>
        </w:rPr>
        <w:softHyphen/>
        <w:t>ределенная прибыль, направленная по решению собрания акционеров на фи</w:t>
      </w:r>
      <w:r w:rsidRPr="001C742A">
        <w:rPr>
          <w:rFonts w:ascii="Times New Roman" w:eastAsia="Times New Roman" w:hAnsi="Times New Roman" w:cs="Times New Roman"/>
          <w:sz w:val="28"/>
          <w:szCs w:val="28"/>
        </w:rPr>
        <w:softHyphen/>
        <w:t>нансирование расширения деятельнос</w:t>
      </w:r>
      <w:r w:rsidRPr="001C742A">
        <w:rPr>
          <w:rFonts w:ascii="Times New Roman" w:eastAsia="Times New Roman" w:hAnsi="Times New Roman" w:cs="Times New Roman"/>
          <w:sz w:val="28"/>
          <w:szCs w:val="28"/>
        </w:rPr>
        <w:softHyphen/>
        <w:t xml:space="preserve">ти </w:t>
      </w:r>
      <w:r w:rsidRPr="001C742A">
        <w:rPr>
          <w:rFonts w:ascii="Times New Roman" w:eastAsia="Times New Roman" w:hAnsi="Times New Roman" w:cs="Times New Roman"/>
          <w:bCs/>
          <w:sz w:val="28"/>
          <w:szCs w:val="28"/>
        </w:rPr>
        <w:t>и</w:t>
      </w:r>
      <w:r w:rsidRPr="001C742A">
        <w:rPr>
          <w:rFonts w:ascii="Times New Roman" w:eastAsia="Times New Roman" w:hAnsi="Times New Roman" w:cs="Times New Roman"/>
          <w:b/>
          <w:bCs/>
          <w:sz w:val="28"/>
          <w:szCs w:val="28"/>
        </w:rPr>
        <w:t xml:space="preserve"> </w:t>
      </w:r>
      <w:r w:rsidRPr="001C742A">
        <w:rPr>
          <w:rFonts w:ascii="Times New Roman" w:eastAsia="Times New Roman" w:hAnsi="Times New Roman" w:cs="Times New Roman"/>
          <w:bCs/>
          <w:sz w:val="28"/>
          <w:szCs w:val="28"/>
        </w:rPr>
        <w:t>в</w:t>
      </w:r>
      <w:r w:rsidRPr="001C742A">
        <w:rPr>
          <w:rFonts w:ascii="Times New Roman" w:eastAsia="Times New Roman" w:hAnsi="Times New Roman" w:cs="Times New Roman"/>
          <w:b/>
          <w:bCs/>
          <w:sz w:val="28"/>
          <w:szCs w:val="28"/>
        </w:rPr>
        <w:t xml:space="preserve"> </w:t>
      </w:r>
      <w:r w:rsidRPr="001C742A">
        <w:rPr>
          <w:rFonts w:ascii="Times New Roman" w:eastAsia="Times New Roman" w:hAnsi="Times New Roman" w:cs="Times New Roman"/>
          <w:sz w:val="28"/>
          <w:szCs w:val="28"/>
        </w:rPr>
        <w:t>резервы.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Ремонтный фонд </w:t>
      </w:r>
      <w:r w:rsidRPr="00DD5168">
        <w:rPr>
          <w:rFonts w:ascii="Times New Roman" w:eastAsia="Times New Roman" w:hAnsi="Times New Roman" w:cs="Times New Roman"/>
          <w:color w:val="000000"/>
          <w:sz w:val="28"/>
          <w:szCs w:val="28"/>
        </w:rPr>
        <w:t>– целевой источник финансирования ремонта основных про</w:t>
      </w:r>
      <w:r w:rsidRPr="00DD5168">
        <w:rPr>
          <w:rFonts w:ascii="Times New Roman" w:eastAsia="Times New Roman" w:hAnsi="Times New Roman" w:cs="Times New Roman"/>
          <w:color w:val="000000"/>
          <w:sz w:val="28"/>
          <w:szCs w:val="28"/>
        </w:rPr>
        <w:softHyphen/>
        <w:t>изводственных фондов. Создается за счет ежемесячно относимых на себестоимость продукции отчислений по утвержденным предприятием нормативам.</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Рентабельность </w:t>
      </w:r>
      <w:r w:rsidRPr="00DD5168">
        <w:rPr>
          <w:rFonts w:ascii="Times New Roman" w:eastAsia="Times New Roman" w:hAnsi="Times New Roman" w:cs="Times New Roman"/>
          <w:color w:val="000000"/>
          <w:sz w:val="28"/>
          <w:szCs w:val="28"/>
        </w:rPr>
        <w:t>– относительный показатель эффективности производства, вы</w:t>
      </w:r>
      <w:r w:rsidRPr="00DD5168">
        <w:rPr>
          <w:rFonts w:ascii="Times New Roman" w:eastAsia="Times New Roman" w:hAnsi="Times New Roman" w:cs="Times New Roman"/>
          <w:color w:val="000000"/>
          <w:sz w:val="28"/>
          <w:szCs w:val="28"/>
        </w:rPr>
        <w:softHyphen/>
        <w:t>ражающий степень доходности выпускаемой продукции.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1C742A">
        <w:rPr>
          <w:rFonts w:ascii="Times New Roman" w:eastAsia="Times New Roman" w:hAnsi="Times New Roman" w:cs="Times New Roman"/>
          <w:b/>
          <w:bCs/>
          <w:sz w:val="28"/>
          <w:szCs w:val="28"/>
        </w:rPr>
        <w:t xml:space="preserve">Риск </w:t>
      </w:r>
      <w:r w:rsidRPr="001C742A">
        <w:rPr>
          <w:rFonts w:ascii="Times New Roman" w:eastAsia="Times New Roman" w:hAnsi="Times New Roman" w:cs="Times New Roman"/>
          <w:sz w:val="28"/>
          <w:szCs w:val="28"/>
        </w:rPr>
        <w:t>(в экономике) — вероятность воз</w:t>
      </w:r>
      <w:r w:rsidRPr="001C742A">
        <w:rPr>
          <w:rFonts w:ascii="Times New Roman" w:eastAsia="Times New Roman" w:hAnsi="Times New Roman" w:cs="Times New Roman"/>
          <w:sz w:val="28"/>
          <w:szCs w:val="28"/>
        </w:rPr>
        <w:softHyphen/>
        <w:t xml:space="preserve">никновения убытков или </w:t>
      </w:r>
      <w:proofErr w:type="spellStart"/>
      <w:r w:rsidRPr="001C742A">
        <w:rPr>
          <w:rFonts w:ascii="Times New Roman" w:eastAsia="Times New Roman" w:hAnsi="Times New Roman" w:cs="Times New Roman"/>
          <w:sz w:val="28"/>
          <w:szCs w:val="28"/>
        </w:rPr>
        <w:t>недополучения</w:t>
      </w:r>
      <w:proofErr w:type="spellEnd"/>
      <w:r w:rsidRPr="001C742A">
        <w:rPr>
          <w:rFonts w:ascii="Times New Roman" w:eastAsia="Times New Roman" w:hAnsi="Times New Roman" w:cs="Times New Roman"/>
          <w:sz w:val="28"/>
          <w:szCs w:val="28"/>
        </w:rPr>
        <w:t xml:space="preserve"> доходов по сравнению с прогнози</w:t>
      </w:r>
      <w:r w:rsidRPr="001C742A">
        <w:rPr>
          <w:rFonts w:ascii="Times New Roman" w:eastAsia="Times New Roman" w:hAnsi="Times New Roman" w:cs="Times New Roman"/>
          <w:sz w:val="28"/>
          <w:szCs w:val="28"/>
        </w:rPr>
        <w:softHyphen/>
        <w:t>руемым вариантом.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1C742A">
        <w:rPr>
          <w:rFonts w:ascii="Times New Roman" w:eastAsia="Times New Roman" w:hAnsi="Times New Roman" w:cs="Times New Roman"/>
          <w:b/>
          <w:bCs/>
          <w:sz w:val="28"/>
          <w:szCs w:val="28"/>
        </w:rPr>
        <w:t xml:space="preserve">Рисковые инвестиции </w:t>
      </w:r>
      <w:r w:rsidRPr="001C742A">
        <w:rPr>
          <w:rFonts w:ascii="Times New Roman" w:eastAsia="Times New Roman" w:hAnsi="Times New Roman" w:cs="Times New Roman"/>
          <w:sz w:val="28"/>
          <w:szCs w:val="28"/>
        </w:rPr>
        <w:t xml:space="preserve">— инвестиции в не связанные между собой проекты </w:t>
      </w:r>
      <w:r w:rsidRPr="001C742A">
        <w:rPr>
          <w:rFonts w:ascii="Times New Roman" w:eastAsia="Times New Roman" w:hAnsi="Times New Roman" w:cs="Times New Roman"/>
          <w:bCs/>
          <w:sz w:val="28"/>
          <w:szCs w:val="28"/>
        </w:rPr>
        <w:t>в</w:t>
      </w:r>
      <w:r w:rsidRPr="001C742A">
        <w:rPr>
          <w:rFonts w:ascii="Times New Roman" w:eastAsia="Times New Roman" w:hAnsi="Times New Roman" w:cs="Times New Roman"/>
          <w:b/>
          <w:bCs/>
          <w:sz w:val="28"/>
          <w:szCs w:val="28"/>
        </w:rPr>
        <w:t xml:space="preserve"> </w:t>
      </w:r>
      <w:r w:rsidRPr="001C742A">
        <w:rPr>
          <w:rFonts w:ascii="Times New Roman" w:eastAsia="Times New Roman" w:hAnsi="Times New Roman" w:cs="Times New Roman"/>
          <w:sz w:val="28"/>
          <w:szCs w:val="28"/>
        </w:rPr>
        <w:t>расчете на быструю окупаемость вло</w:t>
      </w:r>
      <w:r w:rsidRPr="001C742A">
        <w:rPr>
          <w:rFonts w:ascii="Times New Roman" w:eastAsia="Times New Roman" w:hAnsi="Times New Roman" w:cs="Times New Roman"/>
          <w:sz w:val="28"/>
          <w:szCs w:val="28"/>
        </w:rPr>
        <w:softHyphen/>
        <w:t>женных средств.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Рисковый капитал </w:t>
      </w:r>
      <w:r w:rsidRPr="00DD5168">
        <w:rPr>
          <w:rFonts w:ascii="Times New Roman" w:eastAsia="Times New Roman" w:hAnsi="Times New Roman" w:cs="Times New Roman"/>
          <w:color w:val="000000"/>
          <w:sz w:val="28"/>
          <w:szCs w:val="28"/>
        </w:rPr>
        <w:t>– долгосрочные инвестиции, вложенные в ценные бумаги или корпорации с высокой или относительно высокой степенью риска, в ожидании чрезвычайно высокой прибыли.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Рынок </w:t>
      </w:r>
      <w:r w:rsidRPr="00DD5168">
        <w:rPr>
          <w:rFonts w:ascii="Times New Roman" w:eastAsia="Times New Roman" w:hAnsi="Times New Roman" w:cs="Times New Roman"/>
          <w:color w:val="000000"/>
          <w:sz w:val="28"/>
          <w:szCs w:val="28"/>
        </w:rPr>
        <w:t>– взаимодействие продавцов и покупателей для определения цены и не</w:t>
      </w:r>
      <w:r w:rsidRPr="00DD5168">
        <w:rPr>
          <w:rFonts w:ascii="Times New Roman" w:eastAsia="Times New Roman" w:hAnsi="Times New Roman" w:cs="Times New Roman"/>
          <w:color w:val="000000"/>
          <w:sz w:val="28"/>
          <w:szCs w:val="28"/>
        </w:rPr>
        <w:softHyphen/>
        <w:t>обходимого количества товара и услуг. Некоторые рынки, например фондовая биржа, имеют определенное место, другие рынки могут существовать с помощью телефонной связи или компьютерной сети.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Рыночная стоимость </w:t>
      </w:r>
      <w:r w:rsidRPr="00DD5168">
        <w:rPr>
          <w:rFonts w:ascii="Times New Roman" w:eastAsia="Times New Roman" w:hAnsi="Times New Roman" w:cs="Times New Roman"/>
          <w:color w:val="000000"/>
          <w:sz w:val="28"/>
          <w:szCs w:val="28"/>
        </w:rPr>
        <w:t>– сумма, которую можно получить при продаже активов (собственности) на рынке.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lastRenderedPageBreak/>
        <w:t xml:space="preserve">Рыночная экономика </w:t>
      </w:r>
      <w:r w:rsidRPr="00DD5168">
        <w:rPr>
          <w:rFonts w:ascii="Times New Roman" w:eastAsia="Times New Roman" w:hAnsi="Times New Roman" w:cs="Times New Roman"/>
          <w:color w:val="000000"/>
          <w:sz w:val="28"/>
          <w:szCs w:val="28"/>
        </w:rPr>
        <w:t>– экономика, в которой ответы на вопросы, касающиеся производ</w:t>
      </w:r>
      <w:r w:rsidRPr="00DD5168">
        <w:rPr>
          <w:rFonts w:ascii="Times New Roman" w:eastAsia="Times New Roman" w:hAnsi="Times New Roman" w:cs="Times New Roman"/>
          <w:color w:val="000000"/>
          <w:sz w:val="28"/>
          <w:szCs w:val="28"/>
        </w:rPr>
        <w:softHyphen/>
        <w:t>ства и распределения ресурсов, определяются главным образом спросом и предложением на рынке. Соотношение предложения товара и услуг со стороны производителей и спроса со стороны населения определяет уровень цен и количество различных товаров и услуг на рынке.</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bCs/>
          <w:color w:val="000000"/>
          <w:sz w:val="28"/>
          <w:szCs w:val="28"/>
        </w:rPr>
      </w:pPr>
      <w:r w:rsidRPr="00DD5168">
        <w:rPr>
          <w:rFonts w:ascii="Times New Roman" w:eastAsia="Times New Roman" w:hAnsi="Times New Roman" w:cs="Times New Roman"/>
          <w:b/>
          <w:bCs/>
          <w:color w:val="000000"/>
          <w:sz w:val="28"/>
          <w:szCs w:val="28"/>
        </w:rPr>
        <w:t>С</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Свободная рыночная экономика </w:t>
      </w:r>
      <w:r w:rsidRPr="00DD5168">
        <w:rPr>
          <w:rFonts w:ascii="Times New Roman" w:eastAsia="Times New Roman" w:hAnsi="Times New Roman" w:cs="Times New Roman"/>
          <w:color w:val="000000"/>
          <w:sz w:val="28"/>
          <w:szCs w:val="28"/>
        </w:rPr>
        <w:t>– такая экономическая система, в которой распределение ресурсов определяется не государством, а решениями, принимаемыми на уровне отдельных предпринимателей или корпорации.</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Свободный рынок </w:t>
      </w:r>
      <w:r w:rsidRPr="00DD5168">
        <w:rPr>
          <w:rFonts w:ascii="Times New Roman" w:eastAsia="Times New Roman" w:hAnsi="Times New Roman" w:cs="Times New Roman"/>
          <w:color w:val="000000"/>
          <w:sz w:val="28"/>
          <w:szCs w:val="28"/>
        </w:rPr>
        <w:t>– рынок, на котором государственное регулирование не оказывает никакого влияния на соотношение спроса и предложения.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Себестоимость продукции </w:t>
      </w:r>
      <w:r w:rsidRPr="00DD5168">
        <w:rPr>
          <w:rFonts w:ascii="Times New Roman" w:eastAsia="Times New Roman" w:hAnsi="Times New Roman" w:cs="Times New Roman"/>
          <w:color w:val="000000"/>
          <w:sz w:val="28"/>
          <w:szCs w:val="28"/>
        </w:rPr>
        <w:t>– суммарные расходы на производство и реализа</w:t>
      </w:r>
      <w:r w:rsidRPr="00DD5168">
        <w:rPr>
          <w:rFonts w:ascii="Times New Roman" w:eastAsia="Times New Roman" w:hAnsi="Times New Roman" w:cs="Times New Roman"/>
          <w:color w:val="000000"/>
          <w:sz w:val="28"/>
          <w:szCs w:val="28"/>
        </w:rPr>
        <w:softHyphen/>
        <w:t>цию продукции.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Сертификат на владение акциями </w:t>
      </w:r>
      <w:r w:rsidRPr="00DD5168">
        <w:rPr>
          <w:rFonts w:ascii="Times New Roman" w:eastAsia="Times New Roman" w:hAnsi="Times New Roman" w:cs="Times New Roman"/>
          <w:color w:val="000000"/>
          <w:sz w:val="28"/>
          <w:szCs w:val="28"/>
        </w:rPr>
        <w:t>– свидетельство, подтверждающее право собственности на акции.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Собственность </w:t>
      </w:r>
      <w:r w:rsidRPr="00DD5168">
        <w:rPr>
          <w:rFonts w:ascii="Times New Roman" w:eastAsia="Times New Roman" w:hAnsi="Times New Roman" w:cs="Times New Roman"/>
          <w:color w:val="000000"/>
          <w:sz w:val="28"/>
          <w:szCs w:val="28"/>
        </w:rPr>
        <w:t>– правоотношения, возникающие по поводу владения, пользования и распоряжения имуществом.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Срочный депозит </w:t>
      </w:r>
      <w:r w:rsidRPr="00DD5168">
        <w:rPr>
          <w:rFonts w:ascii="Times New Roman" w:eastAsia="Times New Roman" w:hAnsi="Times New Roman" w:cs="Times New Roman"/>
          <w:color w:val="000000"/>
          <w:sz w:val="28"/>
          <w:szCs w:val="28"/>
        </w:rPr>
        <w:t>– вклад денежных средств на счет в банке на определенный срок, который устанавливается при открытии счета.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Страхователь </w:t>
      </w:r>
      <w:r w:rsidRPr="00DD5168">
        <w:rPr>
          <w:rFonts w:ascii="Times New Roman" w:eastAsia="Times New Roman" w:hAnsi="Times New Roman" w:cs="Times New Roman"/>
          <w:color w:val="000000"/>
          <w:sz w:val="28"/>
          <w:szCs w:val="28"/>
        </w:rPr>
        <w:t>– физическое или юридическое лицо, вступающее в отношения со страховщиком, уплачивающее страховые взносы и имеющее в соответствии с зако</w:t>
      </w:r>
      <w:r w:rsidRPr="00DD5168">
        <w:rPr>
          <w:rFonts w:ascii="Times New Roman" w:eastAsia="Times New Roman" w:hAnsi="Times New Roman" w:cs="Times New Roman"/>
          <w:color w:val="000000"/>
          <w:sz w:val="28"/>
          <w:szCs w:val="28"/>
        </w:rPr>
        <w:softHyphen/>
        <w:t>ном или на основании договора право получить страховое возмещение или страховую сумму при наступлении страхового случая.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Страховая сумма </w:t>
      </w:r>
      <w:r w:rsidRPr="00DD5168">
        <w:rPr>
          <w:rFonts w:ascii="Times New Roman" w:eastAsia="Times New Roman" w:hAnsi="Times New Roman" w:cs="Times New Roman"/>
          <w:color w:val="000000"/>
          <w:sz w:val="28"/>
          <w:szCs w:val="28"/>
        </w:rPr>
        <w:t>– сумма, в пределах которой страховщик обязуется выплачивать страховое возмещение для покрытия ущерба вследствие страхового случая.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Страховой случай </w:t>
      </w:r>
      <w:r w:rsidRPr="00DD5168">
        <w:rPr>
          <w:rFonts w:ascii="Times New Roman" w:eastAsia="Times New Roman" w:hAnsi="Times New Roman" w:cs="Times New Roman"/>
          <w:color w:val="000000"/>
          <w:sz w:val="28"/>
          <w:szCs w:val="28"/>
        </w:rPr>
        <w:t>– событие, при наступлении которого в силу закона или до</w:t>
      </w:r>
      <w:r w:rsidRPr="00DD5168">
        <w:rPr>
          <w:rFonts w:ascii="Times New Roman" w:eastAsia="Times New Roman" w:hAnsi="Times New Roman" w:cs="Times New Roman"/>
          <w:color w:val="000000"/>
          <w:sz w:val="28"/>
          <w:szCs w:val="28"/>
        </w:rPr>
        <w:softHyphen/>
        <w:t>говора страховщик обязан выплатить страховое возмещение.</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Страховщик </w:t>
      </w:r>
      <w:r w:rsidRPr="00DD5168">
        <w:rPr>
          <w:rFonts w:ascii="Times New Roman" w:eastAsia="Times New Roman" w:hAnsi="Times New Roman" w:cs="Times New Roman"/>
          <w:color w:val="000000"/>
          <w:sz w:val="28"/>
          <w:szCs w:val="28"/>
        </w:rPr>
        <w:t>– юридическое лицо, являющееся коммерческой организацией и имеющее лицензию на осуществление страховой деятельности.</w:t>
      </w:r>
    </w:p>
    <w:p w:rsidR="00644CC9" w:rsidRDefault="00644CC9" w:rsidP="00644CC9">
      <w:pPr>
        <w:shd w:val="clear" w:color="auto" w:fill="FFFFFF"/>
        <w:spacing w:after="0" w:line="36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Тариф </w:t>
      </w:r>
      <w:r w:rsidRPr="00DD5168">
        <w:rPr>
          <w:rFonts w:ascii="Times New Roman" w:eastAsia="Times New Roman" w:hAnsi="Times New Roman" w:cs="Times New Roman"/>
          <w:color w:val="000000"/>
          <w:sz w:val="28"/>
          <w:szCs w:val="28"/>
        </w:rPr>
        <w:t>– разновидность цены, применяемой при расчетах за коммунальные, транспортные, бытовые и другие услуги.</w:t>
      </w:r>
    </w:p>
    <w:p w:rsidR="00644CC9" w:rsidRPr="00A8186B"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A8186B">
        <w:rPr>
          <w:rFonts w:ascii="Times New Roman" w:eastAsia="Times New Roman" w:hAnsi="Times New Roman" w:cs="Times New Roman"/>
          <w:b/>
          <w:bCs/>
          <w:sz w:val="28"/>
          <w:szCs w:val="28"/>
        </w:rPr>
        <w:t xml:space="preserve">Текущая деятельность </w:t>
      </w:r>
      <w:r w:rsidRPr="00A8186B">
        <w:rPr>
          <w:rFonts w:ascii="Times New Roman" w:eastAsia="Times New Roman" w:hAnsi="Times New Roman" w:cs="Times New Roman"/>
          <w:sz w:val="28"/>
          <w:szCs w:val="28"/>
        </w:rPr>
        <w:t>— деятельность предприятия, приносящая ему основ</w:t>
      </w:r>
      <w:r w:rsidRPr="00A8186B">
        <w:rPr>
          <w:rFonts w:ascii="Times New Roman" w:eastAsia="Times New Roman" w:hAnsi="Times New Roman" w:cs="Times New Roman"/>
          <w:sz w:val="28"/>
          <w:szCs w:val="28"/>
        </w:rPr>
        <w:softHyphen/>
        <w:t>ные доходы, а также виды деятельнос</w:t>
      </w:r>
      <w:r w:rsidRPr="00A8186B">
        <w:rPr>
          <w:rFonts w:ascii="Times New Roman" w:eastAsia="Times New Roman" w:hAnsi="Times New Roman" w:cs="Times New Roman"/>
          <w:sz w:val="28"/>
          <w:szCs w:val="28"/>
        </w:rPr>
        <w:softHyphen/>
        <w:t>ти, связанные с инвестициями и фи</w:t>
      </w:r>
      <w:r w:rsidRPr="00A8186B">
        <w:rPr>
          <w:rFonts w:ascii="Times New Roman" w:eastAsia="Times New Roman" w:hAnsi="Times New Roman" w:cs="Times New Roman"/>
          <w:sz w:val="28"/>
          <w:szCs w:val="28"/>
        </w:rPr>
        <w:softHyphen/>
        <w:t>нансами.</w:t>
      </w:r>
    </w:p>
    <w:p w:rsidR="00644CC9" w:rsidRPr="00A8186B"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A8186B">
        <w:rPr>
          <w:rFonts w:ascii="Times New Roman" w:eastAsia="Times New Roman" w:hAnsi="Times New Roman" w:cs="Times New Roman"/>
          <w:b/>
          <w:bCs/>
          <w:sz w:val="28"/>
          <w:szCs w:val="28"/>
        </w:rPr>
        <w:t xml:space="preserve">Текущие затраты </w:t>
      </w:r>
      <w:r w:rsidRPr="00A8186B">
        <w:rPr>
          <w:rFonts w:ascii="Times New Roman" w:eastAsia="Times New Roman" w:hAnsi="Times New Roman" w:cs="Times New Roman"/>
          <w:sz w:val="28"/>
          <w:szCs w:val="28"/>
        </w:rPr>
        <w:t>— издержки, возник</w:t>
      </w:r>
      <w:r w:rsidRPr="00A8186B">
        <w:rPr>
          <w:rFonts w:ascii="Times New Roman" w:eastAsia="Times New Roman" w:hAnsi="Times New Roman" w:cs="Times New Roman"/>
          <w:sz w:val="28"/>
          <w:szCs w:val="28"/>
        </w:rPr>
        <w:softHyphen/>
        <w:t>шие в процессе производства продук</w:t>
      </w:r>
      <w:r w:rsidRPr="00A8186B">
        <w:rPr>
          <w:rFonts w:ascii="Times New Roman" w:eastAsia="Times New Roman" w:hAnsi="Times New Roman" w:cs="Times New Roman"/>
          <w:sz w:val="28"/>
          <w:szCs w:val="28"/>
        </w:rPr>
        <w:softHyphen/>
        <w:t>ции и оказания услуг для получения прибыли, отнесенные к данному от</w:t>
      </w:r>
      <w:r w:rsidRPr="00A8186B">
        <w:rPr>
          <w:rFonts w:ascii="Times New Roman" w:eastAsia="Times New Roman" w:hAnsi="Times New Roman" w:cs="Times New Roman"/>
          <w:sz w:val="28"/>
          <w:szCs w:val="28"/>
        </w:rPr>
        <w:softHyphen/>
        <w:t>четному году.</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A8186B">
        <w:rPr>
          <w:rFonts w:ascii="Times New Roman" w:eastAsia="Times New Roman" w:hAnsi="Times New Roman" w:cs="Times New Roman"/>
          <w:b/>
          <w:bCs/>
          <w:sz w:val="28"/>
          <w:szCs w:val="28"/>
        </w:rPr>
        <w:t xml:space="preserve">Текущий    финансовый    менеджмент </w:t>
      </w:r>
      <w:r w:rsidRPr="00A8186B">
        <w:rPr>
          <w:rFonts w:ascii="Times New Roman" w:eastAsia="Times New Roman" w:hAnsi="Times New Roman" w:cs="Times New Roman"/>
          <w:sz w:val="28"/>
          <w:szCs w:val="28"/>
        </w:rPr>
        <w:t>— сфера деятельности, нацеленная на текущее финансовое обеспечение произ</w:t>
      </w:r>
      <w:r w:rsidRPr="00A8186B">
        <w:rPr>
          <w:rFonts w:ascii="Times New Roman" w:eastAsia="Times New Roman" w:hAnsi="Times New Roman" w:cs="Times New Roman"/>
          <w:sz w:val="28"/>
          <w:szCs w:val="28"/>
        </w:rPr>
        <w:softHyphen/>
        <w:t>водства; форма управления процессом формирования и использования фон</w:t>
      </w:r>
      <w:r w:rsidRPr="00A8186B">
        <w:rPr>
          <w:rFonts w:ascii="Times New Roman" w:eastAsia="Times New Roman" w:hAnsi="Times New Roman" w:cs="Times New Roman"/>
          <w:sz w:val="28"/>
          <w:szCs w:val="28"/>
        </w:rPr>
        <w:softHyphen/>
        <w:t>дов денежных средств, совершения те</w:t>
      </w:r>
      <w:r w:rsidRPr="00A8186B">
        <w:rPr>
          <w:rFonts w:ascii="Times New Roman" w:eastAsia="Times New Roman" w:hAnsi="Times New Roman" w:cs="Times New Roman"/>
          <w:sz w:val="28"/>
          <w:szCs w:val="28"/>
        </w:rPr>
        <w:softHyphen/>
        <w:t>кущих платежей и расчетов.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color w:val="000000"/>
          <w:sz w:val="28"/>
          <w:szCs w:val="28"/>
        </w:rPr>
        <w:t>Товар</w:t>
      </w:r>
      <w:r w:rsidRPr="00DD5168">
        <w:rPr>
          <w:rFonts w:ascii="Times New Roman" w:eastAsia="Times New Roman" w:hAnsi="Times New Roman" w:cs="Times New Roman"/>
          <w:color w:val="000000"/>
          <w:sz w:val="28"/>
          <w:szCs w:val="28"/>
        </w:rPr>
        <w:t xml:space="preserve"> – продукт труда, предназначенный для продажи и удовлетворяющий определенные потребности. Товар может быть представлен реальным, т.е. осязаемым продуктом, или услугами, т.е. неосязаемым продуктом.</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Товарная биржа </w:t>
      </w:r>
      <w:r w:rsidRPr="00DD5168">
        <w:rPr>
          <w:rFonts w:ascii="Times New Roman" w:eastAsia="Times New Roman" w:hAnsi="Times New Roman" w:cs="Times New Roman"/>
          <w:color w:val="000000"/>
          <w:sz w:val="28"/>
          <w:szCs w:val="28"/>
        </w:rPr>
        <w:t>– специально организованный рынок, где продаются и покупаются массовые товары. На товарной бирже могут заключаться как сделки спот (по</w:t>
      </w:r>
      <w:r w:rsidRPr="00DD5168">
        <w:rPr>
          <w:rFonts w:ascii="Times New Roman" w:eastAsia="Times New Roman" w:hAnsi="Times New Roman" w:cs="Times New Roman"/>
          <w:color w:val="000000"/>
          <w:sz w:val="28"/>
          <w:szCs w:val="28"/>
        </w:rPr>
        <w:softHyphen/>
        <w:t>ставка наличного товара немедленно или в очень короткие сроки), так и сделки на поставку в определенном месте и к определенному сроку в будущем (форвардные контракты), а также фьючерсные контракты.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t xml:space="preserve">Торговая наценка </w:t>
      </w:r>
      <w:r w:rsidRPr="00DD5168">
        <w:rPr>
          <w:rFonts w:ascii="Times New Roman" w:eastAsia="Times New Roman" w:hAnsi="Times New Roman" w:cs="Times New Roman"/>
          <w:color w:val="000000"/>
          <w:sz w:val="28"/>
          <w:szCs w:val="28"/>
        </w:rPr>
        <w:t>– часть розничной цены, обеспечивающая возмещение текущих затрат и получение прибыли розничными торговыми корпорациями.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sz w:val="28"/>
          <w:szCs w:val="28"/>
        </w:rPr>
      </w:pPr>
      <w:r w:rsidRPr="00DD5168">
        <w:rPr>
          <w:rFonts w:ascii="Times New Roman" w:eastAsia="Times New Roman" w:hAnsi="Times New Roman" w:cs="Times New Roman"/>
          <w:b/>
          <w:bCs/>
          <w:color w:val="000000"/>
          <w:sz w:val="28"/>
          <w:szCs w:val="28"/>
        </w:rPr>
        <w:lastRenderedPageBreak/>
        <w:t xml:space="preserve">Трастовые операции </w:t>
      </w:r>
      <w:r w:rsidRPr="00DD5168">
        <w:rPr>
          <w:rFonts w:ascii="Times New Roman" w:eastAsia="Times New Roman" w:hAnsi="Times New Roman" w:cs="Times New Roman"/>
          <w:color w:val="000000"/>
          <w:sz w:val="28"/>
          <w:szCs w:val="28"/>
        </w:rPr>
        <w:t>– доверительные операции банков по управлению имуще</w:t>
      </w:r>
      <w:r w:rsidRPr="00DD5168">
        <w:rPr>
          <w:rFonts w:ascii="Times New Roman" w:eastAsia="Times New Roman" w:hAnsi="Times New Roman" w:cs="Times New Roman"/>
          <w:color w:val="000000"/>
          <w:sz w:val="28"/>
          <w:szCs w:val="28"/>
        </w:rPr>
        <w:softHyphen/>
        <w:t>ством и выполнению иных услуг в интересах и по поручению клиента.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Точка безубыточности </w:t>
      </w:r>
      <w:r w:rsidRPr="00DD5168">
        <w:rPr>
          <w:rFonts w:ascii="Times New Roman" w:eastAsia="Times New Roman" w:hAnsi="Times New Roman" w:cs="Times New Roman"/>
          <w:color w:val="000000"/>
          <w:sz w:val="28"/>
          <w:szCs w:val="28"/>
        </w:rPr>
        <w:t>– объем или уровень операций, при котором совокуп</w:t>
      </w:r>
      <w:r w:rsidRPr="00DD5168">
        <w:rPr>
          <w:rFonts w:ascii="Times New Roman" w:eastAsia="Times New Roman" w:hAnsi="Times New Roman" w:cs="Times New Roman"/>
          <w:color w:val="000000"/>
          <w:sz w:val="28"/>
          <w:szCs w:val="28"/>
        </w:rPr>
        <w:softHyphen/>
        <w:t>ный до</w:t>
      </w:r>
      <w:r>
        <w:rPr>
          <w:rFonts w:ascii="Times New Roman" w:eastAsia="Times New Roman" w:hAnsi="Times New Roman" w:cs="Times New Roman"/>
          <w:color w:val="000000"/>
          <w:sz w:val="28"/>
          <w:szCs w:val="28"/>
        </w:rPr>
        <w:t>ход равен совокупным издержкам.</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У</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Убытки </w:t>
      </w:r>
      <w:r w:rsidRPr="00DD5168">
        <w:rPr>
          <w:rFonts w:ascii="Times New Roman" w:eastAsia="Times New Roman" w:hAnsi="Times New Roman" w:cs="Times New Roman"/>
          <w:color w:val="000000"/>
          <w:sz w:val="28"/>
          <w:szCs w:val="28"/>
        </w:rPr>
        <w:t>– суммы утраченных активов по различным причинам, например потери, кражи, неэффективная производственная деятельность.</w:t>
      </w:r>
    </w:p>
    <w:p w:rsidR="00644CC9" w:rsidRPr="00760416" w:rsidRDefault="00644CC9" w:rsidP="00644CC9">
      <w:pPr>
        <w:shd w:val="clear" w:color="auto" w:fill="FFFFFF"/>
        <w:spacing w:after="0" w:line="360" w:lineRule="auto"/>
        <w:ind w:firstLine="720"/>
        <w:jc w:val="both"/>
        <w:rPr>
          <w:rFonts w:ascii="Times New Roman" w:eastAsia="Times New Roman" w:hAnsi="Times New Roman" w:cs="Times New Roman"/>
          <w:b/>
          <w:bCs/>
          <w:color w:val="000000"/>
          <w:sz w:val="28"/>
          <w:szCs w:val="28"/>
        </w:rPr>
      </w:pPr>
      <w:r w:rsidRPr="00760416">
        <w:rPr>
          <w:rFonts w:ascii="Times New Roman" w:eastAsia="Times New Roman" w:hAnsi="Times New Roman" w:cs="Times New Roman"/>
          <w:b/>
          <w:bCs/>
          <w:color w:val="000000"/>
          <w:sz w:val="28"/>
          <w:szCs w:val="28"/>
        </w:rPr>
        <w:t xml:space="preserve">Условно-переменные расходы — </w:t>
      </w:r>
      <w:r w:rsidRPr="00760416">
        <w:rPr>
          <w:rFonts w:ascii="Times New Roman" w:eastAsia="Times New Roman" w:hAnsi="Times New Roman" w:cs="Times New Roman"/>
          <w:bCs/>
          <w:color w:val="000000"/>
          <w:sz w:val="28"/>
          <w:szCs w:val="28"/>
        </w:rPr>
        <w:t>затра</w:t>
      </w:r>
      <w:r w:rsidRPr="00760416">
        <w:rPr>
          <w:rFonts w:ascii="Times New Roman" w:eastAsia="Times New Roman" w:hAnsi="Times New Roman" w:cs="Times New Roman"/>
          <w:bCs/>
          <w:color w:val="000000"/>
          <w:sz w:val="28"/>
          <w:szCs w:val="28"/>
        </w:rPr>
        <w:softHyphen/>
        <w:t>ты, величина которых изменяется пря</w:t>
      </w:r>
      <w:r w:rsidRPr="00760416">
        <w:rPr>
          <w:rFonts w:ascii="Times New Roman" w:eastAsia="Times New Roman" w:hAnsi="Times New Roman" w:cs="Times New Roman"/>
          <w:bCs/>
          <w:color w:val="000000"/>
          <w:sz w:val="28"/>
          <w:szCs w:val="28"/>
        </w:rPr>
        <w:softHyphen/>
        <w:t>мо пропорционально изменению объе</w:t>
      </w:r>
      <w:r w:rsidRPr="00760416">
        <w:rPr>
          <w:rFonts w:ascii="Times New Roman" w:eastAsia="Times New Roman" w:hAnsi="Times New Roman" w:cs="Times New Roman"/>
          <w:bCs/>
          <w:color w:val="000000"/>
          <w:sz w:val="28"/>
          <w:szCs w:val="28"/>
        </w:rPr>
        <w:softHyphen/>
        <w:t>ма производства.</w:t>
      </w:r>
    </w:p>
    <w:p w:rsidR="00644CC9" w:rsidRPr="00760416" w:rsidRDefault="00644CC9" w:rsidP="00644CC9">
      <w:pPr>
        <w:shd w:val="clear" w:color="auto" w:fill="FFFFFF"/>
        <w:spacing w:after="0" w:line="360" w:lineRule="auto"/>
        <w:ind w:firstLine="720"/>
        <w:jc w:val="both"/>
        <w:rPr>
          <w:rFonts w:ascii="Times New Roman" w:eastAsia="Times New Roman" w:hAnsi="Times New Roman" w:cs="Times New Roman"/>
          <w:b/>
          <w:bCs/>
          <w:color w:val="000000"/>
          <w:sz w:val="28"/>
          <w:szCs w:val="28"/>
        </w:rPr>
      </w:pPr>
      <w:r w:rsidRPr="00760416">
        <w:rPr>
          <w:rFonts w:ascii="Times New Roman" w:eastAsia="Times New Roman" w:hAnsi="Times New Roman" w:cs="Times New Roman"/>
          <w:b/>
          <w:bCs/>
          <w:color w:val="000000"/>
          <w:sz w:val="28"/>
          <w:szCs w:val="28"/>
        </w:rPr>
        <w:t xml:space="preserve">Условно-постоянные расходы — </w:t>
      </w:r>
      <w:r w:rsidRPr="00760416">
        <w:rPr>
          <w:rFonts w:ascii="Times New Roman" w:eastAsia="Times New Roman" w:hAnsi="Times New Roman" w:cs="Times New Roman"/>
          <w:bCs/>
          <w:color w:val="000000"/>
          <w:sz w:val="28"/>
          <w:szCs w:val="28"/>
        </w:rPr>
        <w:t>затра</w:t>
      </w:r>
      <w:r w:rsidRPr="00760416">
        <w:rPr>
          <w:rFonts w:ascii="Times New Roman" w:eastAsia="Times New Roman" w:hAnsi="Times New Roman" w:cs="Times New Roman"/>
          <w:bCs/>
          <w:color w:val="000000"/>
          <w:sz w:val="28"/>
          <w:szCs w:val="28"/>
        </w:rPr>
        <w:softHyphen/>
        <w:t>ты, не зависящие от динамики и объе</w:t>
      </w:r>
      <w:r w:rsidRPr="00760416">
        <w:rPr>
          <w:rFonts w:ascii="Times New Roman" w:eastAsia="Times New Roman" w:hAnsi="Times New Roman" w:cs="Times New Roman"/>
          <w:bCs/>
          <w:color w:val="000000"/>
          <w:sz w:val="28"/>
          <w:szCs w:val="28"/>
        </w:rPr>
        <w:softHyphen/>
        <w:t>ма производства.</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b/>
          <w:bCs/>
          <w:color w:val="000000"/>
          <w:sz w:val="28"/>
          <w:szCs w:val="28"/>
        </w:rPr>
      </w:pPr>
      <w:r w:rsidRPr="00760416">
        <w:rPr>
          <w:rFonts w:ascii="Times New Roman" w:eastAsia="Times New Roman" w:hAnsi="Times New Roman" w:cs="Times New Roman"/>
          <w:b/>
          <w:bCs/>
          <w:color w:val="000000"/>
          <w:sz w:val="28"/>
          <w:szCs w:val="28"/>
        </w:rPr>
        <w:t>Уставный</w:t>
      </w:r>
      <w:r w:rsidRPr="00760416">
        <w:rPr>
          <w:rFonts w:ascii="Times New Roman" w:eastAsia="Times New Roman" w:hAnsi="Times New Roman" w:cs="Times New Roman"/>
          <w:b/>
          <w:bCs/>
          <w:color w:val="000000"/>
          <w:sz w:val="28"/>
          <w:szCs w:val="28"/>
        </w:rPr>
        <w:tab/>
        <w:t xml:space="preserve">капитал — </w:t>
      </w:r>
      <w:r w:rsidRPr="00760416">
        <w:rPr>
          <w:rFonts w:ascii="Times New Roman" w:eastAsia="Times New Roman" w:hAnsi="Times New Roman" w:cs="Times New Roman"/>
          <w:bCs/>
          <w:color w:val="000000"/>
          <w:sz w:val="28"/>
          <w:szCs w:val="28"/>
        </w:rPr>
        <w:t>минимальный размер имущества предприятия, гаран</w:t>
      </w:r>
      <w:r w:rsidRPr="00760416">
        <w:rPr>
          <w:rFonts w:ascii="Times New Roman" w:eastAsia="Times New Roman" w:hAnsi="Times New Roman" w:cs="Times New Roman"/>
          <w:bCs/>
          <w:color w:val="000000"/>
          <w:sz w:val="28"/>
          <w:szCs w:val="28"/>
        </w:rPr>
        <w:softHyphen/>
        <w:t>тирующий соблюдение интересов его кредиторов.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Учетная ставка Центрального банка РФ </w:t>
      </w:r>
      <w:r w:rsidRPr="00DD5168">
        <w:rPr>
          <w:rFonts w:ascii="Times New Roman" w:eastAsia="Times New Roman" w:hAnsi="Times New Roman" w:cs="Times New Roman"/>
          <w:color w:val="000000"/>
          <w:sz w:val="28"/>
          <w:szCs w:val="28"/>
        </w:rPr>
        <w:t>– процентная ставка, устанавливае</w:t>
      </w:r>
      <w:r w:rsidRPr="00DD5168">
        <w:rPr>
          <w:rFonts w:ascii="Times New Roman" w:eastAsia="Times New Roman" w:hAnsi="Times New Roman" w:cs="Times New Roman"/>
          <w:color w:val="000000"/>
          <w:sz w:val="28"/>
          <w:szCs w:val="28"/>
        </w:rPr>
        <w:softHyphen/>
        <w:t>мая Центральным банком при предоставлении кредитов коммерческим банкам.</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bCs/>
          <w:color w:val="000000"/>
          <w:sz w:val="32"/>
          <w:szCs w:val="32"/>
        </w:rPr>
      </w:pPr>
      <w:r w:rsidRPr="00DD5168">
        <w:rPr>
          <w:rFonts w:ascii="Times New Roman" w:eastAsia="Times New Roman" w:hAnsi="Times New Roman" w:cs="Times New Roman"/>
          <w:b/>
          <w:bCs/>
          <w:color w:val="000000"/>
          <w:sz w:val="32"/>
          <w:szCs w:val="32"/>
        </w:rPr>
        <w:t>Ф</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Факторинг </w:t>
      </w:r>
      <w:r w:rsidRPr="00DD5168">
        <w:rPr>
          <w:rFonts w:ascii="Times New Roman" w:eastAsia="Times New Roman" w:hAnsi="Times New Roman" w:cs="Times New Roman"/>
          <w:color w:val="000000"/>
          <w:sz w:val="28"/>
          <w:szCs w:val="28"/>
        </w:rPr>
        <w:t xml:space="preserve">(от </w:t>
      </w:r>
      <w:r w:rsidRPr="00DD5168">
        <w:rPr>
          <w:rFonts w:ascii="Times New Roman" w:eastAsia="Times New Roman" w:hAnsi="Times New Roman" w:cs="Times New Roman"/>
          <w:i/>
          <w:iCs/>
          <w:color w:val="000000"/>
          <w:sz w:val="28"/>
          <w:szCs w:val="28"/>
        </w:rPr>
        <w:t xml:space="preserve">англ. </w:t>
      </w:r>
      <w:r w:rsidRPr="00DD5168">
        <w:rPr>
          <w:rFonts w:ascii="Times New Roman" w:eastAsia="Times New Roman" w:hAnsi="Times New Roman" w:cs="Times New Roman"/>
          <w:color w:val="000000"/>
          <w:sz w:val="28"/>
          <w:szCs w:val="28"/>
          <w:lang w:val="en-US"/>
        </w:rPr>
        <w:t>factoring</w:t>
      </w:r>
      <w:r w:rsidRPr="00DD5168">
        <w:rPr>
          <w:rFonts w:ascii="Times New Roman" w:eastAsia="Times New Roman" w:hAnsi="Times New Roman" w:cs="Times New Roman"/>
          <w:color w:val="000000"/>
          <w:sz w:val="28"/>
          <w:szCs w:val="28"/>
        </w:rPr>
        <w:t xml:space="preserve"> – посредник) – разновидность финансовых опера</w:t>
      </w:r>
      <w:r w:rsidRPr="00DD5168">
        <w:rPr>
          <w:rFonts w:ascii="Times New Roman" w:eastAsia="Times New Roman" w:hAnsi="Times New Roman" w:cs="Times New Roman"/>
          <w:color w:val="000000"/>
          <w:sz w:val="28"/>
          <w:szCs w:val="28"/>
        </w:rPr>
        <w:softHyphen/>
        <w:t>ций, при которых банк или специализированная компания приобретает денежные требования на должника и сама взыскивает долг в пользу кредитора (продавца) за определенное вознаграждение.</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Финансовая информация </w:t>
      </w:r>
      <w:r w:rsidRPr="00D47B1A">
        <w:rPr>
          <w:rFonts w:ascii="Times New Roman" w:eastAsia="Times New Roman" w:hAnsi="Times New Roman" w:cs="Times New Roman"/>
          <w:color w:val="000000"/>
          <w:sz w:val="28"/>
          <w:szCs w:val="28"/>
        </w:rPr>
        <w:t>— система фи</w:t>
      </w:r>
      <w:r w:rsidRPr="00D47B1A">
        <w:rPr>
          <w:rFonts w:ascii="Times New Roman" w:eastAsia="Times New Roman" w:hAnsi="Times New Roman" w:cs="Times New Roman"/>
          <w:color w:val="000000"/>
          <w:sz w:val="28"/>
          <w:szCs w:val="28"/>
        </w:rPr>
        <w:softHyphen/>
        <w:t>нансовых показателей, предназначен</w:t>
      </w:r>
      <w:r w:rsidRPr="00D47B1A">
        <w:rPr>
          <w:rFonts w:ascii="Times New Roman" w:eastAsia="Times New Roman" w:hAnsi="Times New Roman" w:cs="Times New Roman"/>
          <w:color w:val="000000"/>
          <w:sz w:val="28"/>
          <w:szCs w:val="28"/>
        </w:rPr>
        <w:softHyphen/>
        <w:t>ных для принятия решения, рассчи</w:t>
      </w:r>
      <w:r w:rsidRPr="00D47B1A">
        <w:rPr>
          <w:rFonts w:ascii="Times New Roman" w:eastAsia="Times New Roman" w:hAnsi="Times New Roman" w:cs="Times New Roman"/>
          <w:color w:val="000000"/>
          <w:sz w:val="28"/>
          <w:szCs w:val="28"/>
        </w:rPr>
        <w:softHyphen/>
        <w:t>танная на конкретных пользователей.</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Финансовая модель </w:t>
      </w:r>
      <w:r w:rsidRPr="00D47B1A">
        <w:rPr>
          <w:rFonts w:ascii="Times New Roman" w:eastAsia="Times New Roman" w:hAnsi="Times New Roman" w:cs="Times New Roman"/>
          <w:color w:val="000000"/>
          <w:sz w:val="28"/>
          <w:szCs w:val="28"/>
        </w:rPr>
        <w:t>— экономико-мате</w:t>
      </w:r>
      <w:r w:rsidRPr="00D47B1A">
        <w:rPr>
          <w:rFonts w:ascii="Times New Roman" w:eastAsia="Times New Roman" w:hAnsi="Times New Roman" w:cs="Times New Roman"/>
          <w:color w:val="000000"/>
          <w:sz w:val="28"/>
          <w:szCs w:val="28"/>
        </w:rPr>
        <w:softHyphen/>
        <w:t>матическая модель, позволяющая рассчитать результаты при заданных про</w:t>
      </w:r>
      <w:r w:rsidRPr="00D47B1A">
        <w:rPr>
          <w:rFonts w:ascii="Times New Roman" w:eastAsia="Times New Roman" w:hAnsi="Times New Roman" w:cs="Times New Roman"/>
          <w:color w:val="000000"/>
          <w:sz w:val="28"/>
          <w:szCs w:val="28"/>
        </w:rPr>
        <w:softHyphen/>
        <w:t>гнозных параметрах и составить про</w:t>
      </w:r>
      <w:r w:rsidRPr="00D47B1A">
        <w:rPr>
          <w:rFonts w:ascii="Times New Roman" w:eastAsia="Times New Roman" w:hAnsi="Times New Roman" w:cs="Times New Roman"/>
          <w:color w:val="000000"/>
          <w:sz w:val="28"/>
          <w:szCs w:val="28"/>
        </w:rPr>
        <w:softHyphen/>
        <w:t xml:space="preserve">гнозные финансовые отчеты, а также выбрать наиболее </w:t>
      </w:r>
      <w:r w:rsidRPr="00D47B1A">
        <w:rPr>
          <w:rFonts w:ascii="Times New Roman" w:eastAsia="Times New Roman" w:hAnsi="Times New Roman" w:cs="Times New Roman"/>
          <w:color w:val="000000"/>
          <w:sz w:val="28"/>
          <w:szCs w:val="28"/>
        </w:rPr>
        <w:lastRenderedPageBreak/>
        <w:t>приемлемые схемы инвестирования средств и виды источ</w:t>
      </w:r>
      <w:r w:rsidRPr="00D47B1A">
        <w:rPr>
          <w:rFonts w:ascii="Times New Roman" w:eastAsia="Times New Roman" w:hAnsi="Times New Roman" w:cs="Times New Roman"/>
          <w:color w:val="000000"/>
          <w:sz w:val="28"/>
          <w:szCs w:val="28"/>
        </w:rPr>
        <w:softHyphen/>
        <w:t>ников финансирования в соответствии с установленными критериями.</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Финансовая отчетность </w:t>
      </w:r>
      <w:r w:rsidRPr="00D47B1A">
        <w:rPr>
          <w:rFonts w:ascii="Times New Roman" w:eastAsia="Times New Roman" w:hAnsi="Times New Roman" w:cs="Times New Roman"/>
          <w:color w:val="000000"/>
          <w:sz w:val="28"/>
          <w:szCs w:val="28"/>
        </w:rPr>
        <w:t>— совокупность документов, содержащих информацию о финансовых показателях.</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Финансовая стратегия </w:t>
      </w:r>
      <w:r w:rsidRPr="00D47B1A">
        <w:rPr>
          <w:rFonts w:ascii="Times New Roman" w:eastAsia="Times New Roman" w:hAnsi="Times New Roman" w:cs="Times New Roman"/>
          <w:color w:val="000000"/>
          <w:sz w:val="28"/>
          <w:szCs w:val="28"/>
        </w:rPr>
        <w:t>— комплекс ме</w:t>
      </w:r>
      <w:r w:rsidRPr="00D47B1A">
        <w:rPr>
          <w:rFonts w:ascii="Times New Roman" w:eastAsia="Times New Roman" w:hAnsi="Times New Roman" w:cs="Times New Roman"/>
          <w:color w:val="000000"/>
          <w:sz w:val="28"/>
          <w:szCs w:val="28"/>
        </w:rPr>
        <w:softHyphen/>
        <w:t>роприятий, направленных на достиже</w:t>
      </w:r>
      <w:r w:rsidRPr="00D47B1A">
        <w:rPr>
          <w:rFonts w:ascii="Times New Roman" w:eastAsia="Times New Roman" w:hAnsi="Times New Roman" w:cs="Times New Roman"/>
          <w:color w:val="000000"/>
          <w:sz w:val="28"/>
          <w:szCs w:val="28"/>
        </w:rPr>
        <w:softHyphen/>
        <w:t>ние перспективных финансовых це</w:t>
      </w:r>
      <w:r w:rsidRPr="00D47B1A">
        <w:rPr>
          <w:rFonts w:ascii="Times New Roman" w:eastAsia="Times New Roman" w:hAnsi="Times New Roman" w:cs="Times New Roman"/>
          <w:color w:val="000000"/>
          <w:sz w:val="28"/>
          <w:szCs w:val="28"/>
        </w:rPr>
        <w:softHyphen/>
        <w:t>лей.</w:t>
      </w:r>
    </w:p>
    <w:p w:rsidR="00644CC9"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Финансовое планирование </w:t>
      </w:r>
      <w:r w:rsidRPr="00D47B1A">
        <w:rPr>
          <w:rFonts w:ascii="Times New Roman" w:eastAsia="Times New Roman" w:hAnsi="Times New Roman" w:cs="Times New Roman"/>
          <w:color w:val="000000"/>
          <w:sz w:val="28"/>
          <w:szCs w:val="28"/>
        </w:rPr>
        <w:t>— составле</w:t>
      </w:r>
      <w:r w:rsidRPr="00D47B1A">
        <w:rPr>
          <w:rFonts w:ascii="Times New Roman" w:eastAsia="Times New Roman" w:hAnsi="Times New Roman" w:cs="Times New Roman"/>
          <w:color w:val="000000"/>
          <w:sz w:val="28"/>
          <w:szCs w:val="28"/>
        </w:rPr>
        <w:softHyphen/>
        <w:t>ние комплексного плана функциони</w:t>
      </w:r>
      <w:r w:rsidRPr="00D47B1A">
        <w:rPr>
          <w:rFonts w:ascii="Times New Roman" w:eastAsia="Times New Roman" w:hAnsi="Times New Roman" w:cs="Times New Roman"/>
          <w:color w:val="000000"/>
          <w:sz w:val="28"/>
          <w:szCs w:val="28"/>
        </w:rPr>
        <w:softHyphen/>
        <w:t>рования и развития предприятия в сто</w:t>
      </w:r>
      <w:r w:rsidRPr="00D47B1A">
        <w:rPr>
          <w:rFonts w:ascii="Times New Roman" w:eastAsia="Times New Roman" w:hAnsi="Times New Roman" w:cs="Times New Roman"/>
          <w:color w:val="000000"/>
          <w:sz w:val="28"/>
          <w:szCs w:val="28"/>
        </w:rPr>
        <w:softHyphen/>
        <w:t xml:space="preserve">имостном выражении для обеспечения бесперебойной работы предприятия. Бюджет </w:t>
      </w:r>
      <w:r w:rsidRPr="00D47B1A">
        <w:rPr>
          <w:rFonts w:ascii="Times New Roman" w:eastAsia="Times New Roman" w:hAnsi="Times New Roman" w:cs="Times New Roman"/>
          <w:bCs/>
          <w:color w:val="000000"/>
          <w:sz w:val="28"/>
          <w:szCs w:val="28"/>
        </w:rPr>
        <w:t xml:space="preserve">или </w:t>
      </w:r>
      <w:r w:rsidRPr="00D47B1A">
        <w:rPr>
          <w:rFonts w:ascii="Times New Roman" w:eastAsia="Times New Roman" w:hAnsi="Times New Roman" w:cs="Times New Roman"/>
          <w:color w:val="000000"/>
          <w:sz w:val="28"/>
          <w:szCs w:val="28"/>
        </w:rPr>
        <w:t xml:space="preserve">система бюджетов должна показывать ориентиры повседневной деятельности руководителей. При </w:t>
      </w:r>
      <w:r w:rsidRPr="00D47B1A">
        <w:rPr>
          <w:rFonts w:ascii="Times New Roman" w:eastAsia="Times New Roman" w:hAnsi="Times New Roman" w:cs="Times New Roman"/>
          <w:bCs/>
          <w:color w:val="000000"/>
          <w:sz w:val="28"/>
          <w:szCs w:val="28"/>
        </w:rPr>
        <w:t>этом</w:t>
      </w:r>
      <w:r w:rsidRPr="00D47B1A">
        <w:rPr>
          <w:rFonts w:ascii="Times New Roman" w:eastAsia="Times New Roman" w:hAnsi="Times New Roman" w:cs="Times New Roman"/>
          <w:b/>
          <w:bCs/>
          <w:color w:val="000000"/>
          <w:sz w:val="28"/>
          <w:szCs w:val="28"/>
        </w:rPr>
        <w:t xml:space="preserve"> </w:t>
      </w:r>
      <w:r w:rsidRPr="00D47B1A">
        <w:rPr>
          <w:rFonts w:ascii="Times New Roman" w:eastAsia="Times New Roman" w:hAnsi="Times New Roman" w:cs="Times New Roman"/>
          <w:color w:val="000000"/>
          <w:sz w:val="28"/>
          <w:szCs w:val="28"/>
        </w:rPr>
        <w:t>понятия «план» и «бюджет» считаются близкими. В английском языке ис</w:t>
      </w:r>
      <w:r w:rsidRPr="00D47B1A">
        <w:rPr>
          <w:rFonts w:ascii="Times New Roman" w:eastAsia="Times New Roman" w:hAnsi="Times New Roman" w:cs="Times New Roman"/>
          <w:color w:val="000000"/>
          <w:sz w:val="28"/>
          <w:szCs w:val="28"/>
        </w:rPr>
        <w:softHyphen/>
        <w:t>пользуют термин «бюджет», поэтому вся процедура называется бюджетированием. В России более распространен термин «план». Каждое предприятие может выбирать те обозначения, кото</w:t>
      </w:r>
      <w:r w:rsidRPr="00D47B1A">
        <w:rPr>
          <w:rFonts w:ascii="Times New Roman" w:eastAsia="Times New Roman" w:hAnsi="Times New Roman" w:cs="Times New Roman"/>
          <w:color w:val="000000"/>
          <w:sz w:val="28"/>
          <w:szCs w:val="28"/>
        </w:rPr>
        <w:softHyphen/>
        <w:t>рые ему больше подходят.</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Финансовое состояние предприятия </w:t>
      </w:r>
      <w:r w:rsidRPr="00D47B1A">
        <w:rPr>
          <w:rFonts w:ascii="Times New Roman" w:eastAsia="Times New Roman" w:hAnsi="Times New Roman" w:cs="Times New Roman"/>
          <w:color w:val="000000"/>
          <w:sz w:val="28"/>
          <w:szCs w:val="28"/>
        </w:rPr>
        <w:t>— обеспеченность или необеспеченность предприятия денежными средствами, необходимыми для ведения хозяй</w:t>
      </w:r>
      <w:r w:rsidRPr="00D47B1A">
        <w:rPr>
          <w:rFonts w:ascii="Times New Roman" w:eastAsia="Times New Roman" w:hAnsi="Times New Roman" w:cs="Times New Roman"/>
          <w:color w:val="000000"/>
          <w:sz w:val="28"/>
          <w:szCs w:val="28"/>
        </w:rPr>
        <w:softHyphen/>
        <w:t>ственной деятельности.</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Финансовые ресурсы </w:t>
      </w:r>
      <w:r w:rsidRPr="00D47B1A">
        <w:rPr>
          <w:rFonts w:ascii="Times New Roman" w:eastAsia="Times New Roman" w:hAnsi="Times New Roman" w:cs="Times New Roman"/>
          <w:color w:val="000000"/>
          <w:sz w:val="28"/>
          <w:szCs w:val="28"/>
        </w:rPr>
        <w:t>— денежные дохо</w:t>
      </w:r>
      <w:r w:rsidRPr="00D47B1A">
        <w:rPr>
          <w:rFonts w:ascii="Times New Roman" w:eastAsia="Times New Roman" w:hAnsi="Times New Roman" w:cs="Times New Roman"/>
          <w:color w:val="000000"/>
          <w:sz w:val="28"/>
          <w:szCs w:val="28"/>
        </w:rPr>
        <w:softHyphen/>
        <w:t>ды, накопления и поступления, фор</w:t>
      </w:r>
      <w:r w:rsidRPr="00D47B1A">
        <w:rPr>
          <w:rFonts w:ascii="Times New Roman" w:eastAsia="Times New Roman" w:hAnsi="Times New Roman" w:cs="Times New Roman"/>
          <w:color w:val="000000"/>
          <w:sz w:val="28"/>
          <w:szCs w:val="28"/>
        </w:rPr>
        <w:softHyphen/>
        <w:t>мируемые предприятием; являются материальными носителями финансо</w:t>
      </w:r>
      <w:r w:rsidRPr="00D47B1A">
        <w:rPr>
          <w:rFonts w:ascii="Times New Roman" w:eastAsia="Times New Roman" w:hAnsi="Times New Roman" w:cs="Times New Roman"/>
          <w:color w:val="000000"/>
          <w:sz w:val="28"/>
          <w:szCs w:val="28"/>
        </w:rPr>
        <w:softHyphen/>
        <w:t>вых отношений.</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Финансовый анализ </w:t>
      </w:r>
      <w:r w:rsidRPr="00D47B1A">
        <w:rPr>
          <w:rFonts w:ascii="Times New Roman" w:eastAsia="Times New Roman" w:hAnsi="Times New Roman" w:cs="Times New Roman"/>
          <w:color w:val="000000"/>
          <w:sz w:val="28"/>
          <w:szCs w:val="28"/>
        </w:rPr>
        <w:t>— изучение ключе</w:t>
      </w:r>
      <w:r w:rsidRPr="00D47B1A">
        <w:rPr>
          <w:rFonts w:ascii="Times New Roman" w:eastAsia="Times New Roman" w:hAnsi="Times New Roman" w:cs="Times New Roman"/>
          <w:color w:val="000000"/>
          <w:sz w:val="28"/>
          <w:szCs w:val="28"/>
        </w:rPr>
        <w:softHyphen/>
        <w:t>вых параметров и коэффициентов, да</w:t>
      </w:r>
      <w:r w:rsidRPr="00D47B1A">
        <w:rPr>
          <w:rFonts w:ascii="Times New Roman" w:eastAsia="Times New Roman" w:hAnsi="Times New Roman" w:cs="Times New Roman"/>
          <w:color w:val="000000"/>
          <w:sz w:val="28"/>
          <w:szCs w:val="28"/>
        </w:rPr>
        <w:softHyphen/>
        <w:t>ющее объективную картину финансо</w:t>
      </w:r>
      <w:r w:rsidRPr="00D47B1A">
        <w:rPr>
          <w:rFonts w:ascii="Times New Roman" w:eastAsia="Times New Roman" w:hAnsi="Times New Roman" w:cs="Times New Roman"/>
          <w:color w:val="000000"/>
          <w:sz w:val="28"/>
          <w:szCs w:val="28"/>
        </w:rPr>
        <w:softHyphen/>
        <w:t>вого состояния предприятия, в частно</w:t>
      </w:r>
      <w:r w:rsidRPr="00D47B1A">
        <w:rPr>
          <w:rFonts w:ascii="Times New Roman" w:eastAsia="Times New Roman" w:hAnsi="Times New Roman" w:cs="Times New Roman"/>
          <w:color w:val="000000"/>
          <w:sz w:val="28"/>
          <w:szCs w:val="28"/>
        </w:rPr>
        <w:softHyphen/>
        <w:t>сти прибылей и убытков, изменений в структуре активов и пассивов, расчетов с дебиторами и кредиторами, ликвид</w:t>
      </w:r>
      <w:r w:rsidRPr="00D47B1A">
        <w:rPr>
          <w:rFonts w:ascii="Times New Roman" w:eastAsia="Times New Roman" w:hAnsi="Times New Roman" w:cs="Times New Roman"/>
          <w:color w:val="000000"/>
          <w:sz w:val="28"/>
          <w:szCs w:val="28"/>
        </w:rPr>
        <w:softHyphen/>
        <w:t xml:space="preserve">ности, устойчивости и т. д. </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Финансовый контроль </w:t>
      </w:r>
      <w:r w:rsidRPr="00D47B1A">
        <w:rPr>
          <w:rFonts w:ascii="Times New Roman" w:eastAsia="Times New Roman" w:hAnsi="Times New Roman" w:cs="Times New Roman"/>
          <w:color w:val="000000"/>
          <w:sz w:val="28"/>
          <w:szCs w:val="28"/>
        </w:rPr>
        <w:t>— элемент систе</w:t>
      </w:r>
      <w:r w:rsidRPr="00D47B1A">
        <w:rPr>
          <w:rFonts w:ascii="Times New Roman" w:eastAsia="Times New Roman" w:hAnsi="Times New Roman" w:cs="Times New Roman"/>
          <w:color w:val="000000"/>
          <w:sz w:val="28"/>
          <w:szCs w:val="28"/>
        </w:rPr>
        <w:softHyphen/>
        <w:t xml:space="preserve">мы управления финансами, особая сфера стоимостного контроля </w:t>
      </w:r>
      <w:r w:rsidRPr="00D47B1A">
        <w:rPr>
          <w:rFonts w:ascii="Times New Roman" w:eastAsia="Times New Roman" w:hAnsi="Times New Roman" w:cs="Times New Roman"/>
          <w:bCs/>
          <w:color w:val="000000"/>
          <w:sz w:val="28"/>
          <w:szCs w:val="28"/>
        </w:rPr>
        <w:t>за</w:t>
      </w:r>
      <w:r w:rsidRPr="00D47B1A">
        <w:rPr>
          <w:rFonts w:ascii="Times New Roman" w:eastAsia="Times New Roman" w:hAnsi="Times New Roman" w:cs="Times New Roman"/>
          <w:b/>
          <w:bCs/>
          <w:color w:val="000000"/>
          <w:sz w:val="28"/>
          <w:szCs w:val="28"/>
        </w:rPr>
        <w:t xml:space="preserve"> </w:t>
      </w:r>
      <w:r w:rsidRPr="00D47B1A">
        <w:rPr>
          <w:rFonts w:ascii="Times New Roman" w:eastAsia="Times New Roman" w:hAnsi="Times New Roman" w:cs="Times New Roman"/>
          <w:color w:val="000000"/>
          <w:sz w:val="28"/>
          <w:szCs w:val="28"/>
        </w:rPr>
        <w:t>фи</w:t>
      </w:r>
      <w:r w:rsidRPr="00D47B1A">
        <w:rPr>
          <w:rFonts w:ascii="Times New Roman" w:eastAsia="Times New Roman" w:hAnsi="Times New Roman" w:cs="Times New Roman"/>
          <w:color w:val="000000"/>
          <w:sz w:val="28"/>
          <w:szCs w:val="28"/>
        </w:rPr>
        <w:softHyphen/>
        <w:t>нансовой деятельностью предприятия.</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lastRenderedPageBreak/>
        <w:t xml:space="preserve">Финансовый менеджер </w:t>
      </w:r>
      <w:r w:rsidRPr="00D47B1A">
        <w:rPr>
          <w:rFonts w:ascii="Times New Roman" w:eastAsia="Times New Roman" w:hAnsi="Times New Roman" w:cs="Times New Roman"/>
          <w:color w:val="000000"/>
          <w:sz w:val="28"/>
          <w:szCs w:val="28"/>
        </w:rPr>
        <w:t>— специалист, осуществляющий воздействие на движение капитала, прибыль, инвестиции и накопления.</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Финансовый менеджмент </w:t>
      </w:r>
      <w:r w:rsidRPr="00D47B1A">
        <w:rPr>
          <w:rFonts w:ascii="Times New Roman" w:eastAsia="Times New Roman" w:hAnsi="Times New Roman" w:cs="Times New Roman"/>
          <w:color w:val="000000"/>
          <w:sz w:val="28"/>
          <w:szCs w:val="28"/>
        </w:rPr>
        <w:t>— процесс уп</w:t>
      </w:r>
      <w:r w:rsidRPr="00D47B1A">
        <w:rPr>
          <w:rFonts w:ascii="Times New Roman" w:eastAsia="Times New Roman" w:hAnsi="Times New Roman" w:cs="Times New Roman"/>
          <w:color w:val="000000"/>
          <w:sz w:val="28"/>
          <w:szCs w:val="28"/>
        </w:rPr>
        <w:softHyphen/>
        <w:t>равления финансово-кредитным меха</w:t>
      </w:r>
      <w:r w:rsidRPr="00D47B1A">
        <w:rPr>
          <w:rFonts w:ascii="Times New Roman" w:eastAsia="Times New Roman" w:hAnsi="Times New Roman" w:cs="Times New Roman"/>
          <w:color w:val="000000"/>
          <w:sz w:val="28"/>
          <w:szCs w:val="28"/>
        </w:rPr>
        <w:softHyphen/>
        <w:t>низмом предприятия путем воздей</w:t>
      </w:r>
      <w:r w:rsidRPr="00D47B1A">
        <w:rPr>
          <w:rFonts w:ascii="Times New Roman" w:eastAsia="Times New Roman" w:hAnsi="Times New Roman" w:cs="Times New Roman"/>
          <w:color w:val="000000"/>
          <w:sz w:val="28"/>
          <w:szCs w:val="28"/>
        </w:rPr>
        <w:softHyphen/>
        <w:t>ствия на финансовые ресурсы в целях реализации финансовой политики.</w:t>
      </w:r>
    </w:p>
    <w:p w:rsidR="00644CC9" w:rsidRPr="00D47B1A"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Финансовый механизм </w:t>
      </w:r>
      <w:r w:rsidRPr="00D47B1A">
        <w:rPr>
          <w:rFonts w:ascii="Times New Roman" w:eastAsia="Times New Roman" w:hAnsi="Times New Roman" w:cs="Times New Roman"/>
          <w:color w:val="000000"/>
          <w:sz w:val="28"/>
          <w:szCs w:val="28"/>
        </w:rPr>
        <w:t>— совокупность форм организации финансовых отно</w:t>
      </w:r>
      <w:r w:rsidRPr="00D47B1A">
        <w:rPr>
          <w:rFonts w:ascii="Times New Roman" w:eastAsia="Times New Roman" w:hAnsi="Times New Roman" w:cs="Times New Roman"/>
          <w:color w:val="000000"/>
          <w:sz w:val="28"/>
          <w:szCs w:val="28"/>
        </w:rPr>
        <w:softHyphen/>
        <w:t>шений, методов формирования и ис</w:t>
      </w:r>
      <w:r w:rsidRPr="00D47B1A">
        <w:rPr>
          <w:rFonts w:ascii="Times New Roman" w:eastAsia="Times New Roman" w:hAnsi="Times New Roman" w:cs="Times New Roman"/>
          <w:color w:val="000000"/>
          <w:sz w:val="28"/>
          <w:szCs w:val="28"/>
        </w:rPr>
        <w:softHyphen/>
        <w:t>пользования финансовых ресурсов.</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47B1A">
        <w:rPr>
          <w:rFonts w:ascii="Times New Roman" w:eastAsia="Times New Roman" w:hAnsi="Times New Roman" w:cs="Times New Roman"/>
          <w:b/>
          <w:bCs/>
          <w:color w:val="000000"/>
          <w:sz w:val="28"/>
          <w:szCs w:val="28"/>
        </w:rPr>
        <w:t xml:space="preserve">Финансовый цикл </w:t>
      </w:r>
      <w:r w:rsidRPr="00D47B1A">
        <w:rPr>
          <w:rFonts w:ascii="Times New Roman" w:eastAsia="Times New Roman" w:hAnsi="Times New Roman" w:cs="Times New Roman"/>
          <w:color w:val="000000"/>
          <w:sz w:val="28"/>
          <w:szCs w:val="28"/>
        </w:rPr>
        <w:t xml:space="preserve">— </w:t>
      </w:r>
      <w:r w:rsidRPr="00D47B1A">
        <w:rPr>
          <w:rFonts w:ascii="Times New Roman" w:eastAsia="Times New Roman" w:hAnsi="Times New Roman" w:cs="Times New Roman"/>
          <w:bCs/>
          <w:color w:val="000000"/>
          <w:sz w:val="28"/>
          <w:szCs w:val="28"/>
        </w:rPr>
        <w:t>1)</w:t>
      </w:r>
      <w:r w:rsidRPr="00D47B1A">
        <w:rPr>
          <w:rFonts w:ascii="Times New Roman" w:eastAsia="Times New Roman" w:hAnsi="Times New Roman" w:cs="Times New Roman"/>
          <w:b/>
          <w:bCs/>
          <w:color w:val="000000"/>
          <w:sz w:val="28"/>
          <w:szCs w:val="28"/>
        </w:rPr>
        <w:t xml:space="preserve"> </w:t>
      </w:r>
      <w:r w:rsidRPr="00D47B1A">
        <w:rPr>
          <w:rFonts w:ascii="Times New Roman" w:eastAsia="Times New Roman" w:hAnsi="Times New Roman" w:cs="Times New Roman"/>
          <w:color w:val="000000"/>
          <w:sz w:val="28"/>
          <w:szCs w:val="28"/>
        </w:rPr>
        <w:t>время, в течение которого денежные средства, вложен</w:t>
      </w:r>
      <w:r w:rsidRPr="00D47B1A">
        <w:rPr>
          <w:rFonts w:ascii="Times New Roman" w:eastAsia="Times New Roman" w:hAnsi="Times New Roman" w:cs="Times New Roman"/>
          <w:color w:val="000000"/>
          <w:sz w:val="28"/>
          <w:szCs w:val="28"/>
        </w:rPr>
        <w:softHyphen/>
        <w:t>ные в созданные запасы (с момента их оплаты), незавершенное производство, готовую продукцию и дебиторскую за</w:t>
      </w:r>
      <w:r w:rsidRPr="00D47B1A">
        <w:rPr>
          <w:rFonts w:ascii="Times New Roman" w:eastAsia="Times New Roman" w:hAnsi="Times New Roman" w:cs="Times New Roman"/>
          <w:color w:val="000000"/>
          <w:sz w:val="28"/>
          <w:szCs w:val="28"/>
        </w:rPr>
        <w:softHyphen/>
        <w:t>долженность, оборачиваются с учетом времени обращения кредиторской за</w:t>
      </w:r>
      <w:r w:rsidRPr="00D47B1A">
        <w:rPr>
          <w:rFonts w:ascii="Times New Roman" w:eastAsia="Times New Roman" w:hAnsi="Times New Roman" w:cs="Times New Roman"/>
          <w:color w:val="000000"/>
          <w:sz w:val="28"/>
          <w:szCs w:val="28"/>
        </w:rPr>
        <w:softHyphen/>
        <w:t>долженности, так как она компенсиру</w:t>
      </w:r>
      <w:r w:rsidRPr="00D47B1A">
        <w:rPr>
          <w:rFonts w:ascii="Times New Roman" w:eastAsia="Times New Roman" w:hAnsi="Times New Roman" w:cs="Times New Roman"/>
          <w:color w:val="000000"/>
          <w:sz w:val="28"/>
          <w:szCs w:val="28"/>
        </w:rPr>
        <w:softHyphen/>
        <w:t xml:space="preserve">ет </w:t>
      </w:r>
      <w:r w:rsidRPr="00D47B1A">
        <w:rPr>
          <w:rFonts w:ascii="Times New Roman" w:eastAsia="Times New Roman" w:hAnsi="Times New Roman" w:cs="Times New Roman"/>
          <w:bCs/>
          <w:color w:val="000000"/>
          <w:sz w:val="28"/>
          <w:szCs w:val="28"/>
        </w:rPr>
        <w:t>отвлечение</w:t>
      </w:r>
      <w:r w:rsidRPr="00D47B1A">
        <w:rPr>
          <w:rFonts w:ascii="Times New Roman" w:eastAsia="Times New Roman" w:hAnsi="Times New Roman" w:cs="Times New Roman"/>
          <w:b/>
          <w:bCs/>
          <w:color w:val="000000"/>
          <w:sz w:val="28"/>
          <w:szCs w:val="28"/>
        </w:rPr>
        <w:t xml:space="preserve"> </w:t>
      </w:r>
      <w:r w:rsidRPr="00D47B1A">
        <w:rPr>
          <w:rFonts w:ascii="Times New Roman" w:eastAsia="Times New Roman" w:hAnsi="Times New Roman" w:cs="Times New Roman"/>
          <w:color w:val="000000"/>
          <w:sz w:val="28"/>
          <w:szCs w:val="28"/>
        </w:rPr>
        <w:t>средств в дебиторскую задолженность; 2) период оборота средств, который равен интервалу между притоком и оттоком оборотного капитала.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Финансовый отчет </w:t>
      </w:r>
      <w:r w:rsidRPr="00DD5168">
        <w:rPr>
          <w:rFonts w:ascii="Times New Roman" w:eastAsia="Times New Roman" w:hAnsi="Times New Roman" w:cs="Times New Roman"/>
          <w:color w:val="000000"/>
          <w:sz w:val="28"/>
          <w:szCs w:val="28"/>
        </w:rPr>
        <w:t>– отчет, дающий информацию о финансовом положении корпорации, о его доходах, издержках и чистой прибыли, использовании финансовых ресурсов за определенный период времени.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Финансовый рынок </w:t>
      </w:r>
      <w:r w:rsidRPr="00DD5168">
        <w:rPr>
          <w:rFonts w:ascii="Times New Roman" w:eastAsia="Times New Roman" w:hAnsi="Times New Roman" w:cs="Times New Roman"/>
          <w:color w:val="000000"/>
          <w:sz w:val="28"/>
          <w:szCs w:val="28"/>
        </w:rPr>
        <w:t>– рынок, на котором обращаются капиталы и кредиты. Финансовый рынок подразделяется на рынок краткосрочного капитала и рынок долго</w:t>
      </w:r>
      <w:r w:rsidRPr="00DD5168">
        <w:rPr>
          <w:rFonts w:ascii="Times New Roman" w:eastAsia="Times New Roman" w:hAnsi="Times New Roman" w:cs="Times New Roman"/>
          <w:color w:val="000000"/>
          <w:sz w:val="28"/>
          <w:szCs w:val="28"/>
        </w:rPr>
        <w:softHyphen/>
        <w:t>срочного ссудного капитала.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Финансовые коэффициенты </w:t>
      </w:r>
      <w:r w:rsidRPr="00DD5168">
        <w:rPr>
          <w:rFonts w:ascii="Times New Roman" w:eastAsia="Times New Roman" w:hAnsi="Times New Roman" w:cs="Times New Roman"/>
          <w:color w:val="000000"/>
          <w:sz w:val="28"/>
          <w:szCs w:val="28"/>
        </w:rPr>
        <w:t>– относительные показатели финансового состоя</w:t>
      </w:r>
      <w:r w:rsidRPr="00DD5168">
        <w:rPr>
          <w:rFonts w:ascii="Times New Roman" w:eastAsia="Times New Roman" w:hAnsi="Times New Roman" w:cs="Times New Roman"/>
          <w:color w:val="000000"/>
          <w:sz w:val="28"/>
          <w:szCs w:val="28"/>
        </w:rPr>
        <w:softHyphen/>
        <w:t>ния корпорации, используемые при анализе финансовой деятельности.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Финансовый лизинг </w:t>
      </w:r>
      <w:r w:rsidRPr="00DD5168">
        <w:rPr>
          <w:rFonts w:ascii="Times New Roman" w:eastAsia="Times New Roman" w:hAnsi="Times New Roman" w:cs="Times New Roman"/>
          <w:color w:val="000000"/>
          <w:sz w:val="28"/>
          <w:szCs w:val="28"/>
        </w:rPr>
        <w:t>– характеризуется длительным сроком контракта (от 5 до 10 лет) и амортизацией всей или большей части стоимости оборудования. Фактически финансовый лизинг представляет собой форму долгосрочного кредитования.</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Фонд возмещения </w:t>
      </w:r>
      <w:r w:rsidRPr="00DD5168">
        <w:rPr>
          <w:rFonts w:ascii="Times New Roman" w:eastAsia="Times New Roman" w:hAnsi="Times New Roman" w:cs="Times New Roman"/>
          <w:color w:val="000000"/>
          <w:sz w:val="28"/>
          <w:szCs w:val="28"/>
        </w:rPr>
        <w:t>– целевой источник финансирования простого воспроизводства.</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lastRenderedPageBreak/>
        <w:t xml:space="preserve">Форфейтинг </w:t>
      </w:r>
      <w:r w:rsidRPr="00DD5168">
        <w:rPr>
          <w:rFonts w:ascii="Times New Roman" w:eastAsia="Times New Roman" w:hAnsi="Times New Roman" w:cs="Times New Roman"/>
          <w:color w:val="000000"/>
          <w:sz w:val="28"/>
          <w:szCs w:val="28"/>
        </w:rPr>
        <w:t xml:space="preserve">(от </w:t>
      </w:r>
      <w:proofErr w:type="spellStart"/>
      <w:r w:rsidRPr="00DD5168">
        <w:rPr>
          <w:rFonts w:ascii="Times New Roman" w:eastAsia="Times New Roman" w:hAnsi="Times New Roman" w:cs="Times New Roman"/>
          <w:i/>
          <w:iCs/>
          <w:color w:val="000000"/>
          <w:sz w:val="28"/>
          <w:szCs w:val="28"/>
        </w:rPr>
        <w:t>англ</w:t>
      </w:r>
      <w:proofErr w:type="spellEnd"/>
      <w:r w:rsidRPr="00DD5168">
        <w:rPr>
          <w:rFonts w:ascii="Times New Roman" w:eastAsia="Times New Roman" w:hAnsi="Times New Roman" w:cs="Times New Roman"/>
          <w:i/>
          <w:iCs/>
          <w:color w:val="000000"/>
          <w:sz w:val="28"/>
          <w:szCs w:val="28"/>
        </w:rPr>
        <w:t xml:space="preserve">, </w:t>
      </w:r>
      <w:r w:rsidRPr="00DD5168">
        <w:rPr>
          <w:rFonts w:ascii="Times New Roman" w:eastAsia="Times New Roman" w:hAnsi="Times New Roman" w:cs="Times New Roman"/>
          <w:color w:val="000000"/>
          <w:sz w:val="28"/>
          <w:szCs w:val="28"/>
          <w:lang w:val="en-US"/>
        </w:rPr>
        <w:t>forfeiting</w:t>
      </w:r>
      <w:r w:rsidRPr="00DD5168">
        <w:rPr>
          <w:rFonts w:ascii="Times New Roman" w:eastAsia="Times New Roman" w:hAnsi="Times New Roman" w:cs="Times New Roman"/>
          <w:color w:val="000000"/>
          <w:sz w:val="28"/>
          <w:szCs w:val="28"/>
        </w:rPr>
        <w:t xml:space="preserve"> – отказ от прав) – банковская операция по при</w:t>
      </w:r>
      <w:r w:rsidRPr="00DD5168">
        <w:rPr>
          <w:rFonts w:ascii="Times New Roman" w:eastAsia="Times New Roman" w:hAnsi="Times New Roman" w:cs="Times New Roman"/>
          <w:color w:val="000000"/>
          <w:sz w:val="28"/>
          <w:szCs w:val="28"/>
        </w:rPr>
        <w:softHyphen/>
        <w:t>обретению финансовым агентом коммерческого обязательства заемщика (покупателя, импортера) перед кредитором (продавцом, партнером).</w:t>
      </w:r>
    </w:p>
    <w:p w:rsidR="00644CC9" w:rsidRDefault="00644CC9" w:rsidP="00644CC9">
      <w:pPr>
        <w:shd w:val="clear" w:color="auto" w:fill="FFFFFF"/>
        <w:spacing w:after="0" w:line="36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Х</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Хеджирование </w:t>
      </w:r>
      <w:r w:rsidRPr="00DD5168">
        <w:rPr>
          <w:rFonts w:ascii="Times New Roman" w:eastAsia="Times New Roman" w:hAnsi="Times New Roman" w:cs="Times New Roman"/>
          <w:color w:val="000000"/>
          <w:sz w:val="28"/>
          <w:szCs w:val="28"/>
        </w:rPr>
        <w:t xml:space="preserve">(от </w:t>
      </w:r>
      <w:proofErr w:type="spellStart"/>
      <w:r w:rsidRPr="00DD5168">
        <w:rPr>
          <w:rFonts w:ascii="Times New Roman" w:eastAsia="Times New Roman" w:hAnsi="Times New Roman" w:cs="Times New Roman"/>
          <w:i/>
          <w:iCs/>
          <w:color w:val="000000"/>
          <w:sz w:val="28"/>
          <w:szCs w:val="28"/>
        </w:rPr>
        <w:t>англ</w:t>
      </w:r>
      <w:proofErr w:type="spellEnd"/>
      <w:r w:rsidRPr="00DD5168">
        <w:rPr>
          <w:rFonts w:ascii="Times New Roman" w:eastAsia="Times New Roman" w:hAnsi="Times New Roman" w:cs="Times New Roman"/>
          <w:i/>
          <w:iCs/>
          <w:color w:val="000000"/>
          <w:sz w:val="28"/>
          <w:szCs w:val="28"/>
        </w:rPr>
        <w:t xml:space="preserve">, </w:t>
      </w:r>
      <w:r w:rsidRPr="00DD5168">
        <w:rPr>
          <w:rFonts w:ascii="Times New Roman" w:eastAsia="Times New Roman" w:hAnsi="Times New Roman" w:cs="Times New Roman"/>
          <w:color w:val="000000"/>
          <w:sz w:val="28"/>
          <w:szCs w:val="28"/>
          <w:lang w:val="en-US"/>
        </w:rPr>
        <w:t>hedge</w:t>
      </w:r>
      <w:r w:rsidRPr="00DD5168">
        <w:rPr>
          <w:rFonts w:ascii="Times New Roman" w:eastAsia="Times New Roman" w:hAnsi="Times New Roman" w:cs="Times New Roman"/>
          <w:color w:val="000000"/>
          <w:sz w:val="28"/>
          <w:szCs w:val="28"/>
        </w:rPr>
        <w:t xml:space="preserve"> – ограждать) – различные методы страхования рисков, либо уменьшения риска путем заключения противоположной сделки.</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Холдинговая компания </w:t>
      </w:r>
      <w:r w:rsidRPr="00DD5168">
        <w:rPr>
          <w:rFonts w:ascii="Times New Roman" w:eastAsia="Times New Roman" w:hAnsi="Times New Roman" w:cs="Times New Roman"/>
          <w:color w:val="000000"/>
          <w:sz w:val="28"/>
          <w:szCs w:val="28"/>
        </w:rPr>
        <w:t>– компания, контролирующая другие компании за счет того, что имеет контрольный пакет акций этих компаний.</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Ц</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Ценная бумага </w:t>
      </w:r>
      <w:r w:rsidRPr="00DD5168">
        <w:rPr>
          <w:rFonts w:ascii="Times New Roman" w:eastAsia="Times New Roman" w:hAnsi="Times New Roman" w:cs="Times New Roman"/>
          <w:color w:val="000000"/>
          <w:sz w:val="28"/>
          <w:szCs w:val="28"/>
        </w:rPr>
        <w:t>– 1. Финансовый инструмент в виде денежного документа, пе</w:t>
      </w:r>
      <w:r w:rsidRPr="00DD5168">
        <w:rPr>
          <w:rFonts w:ascii="Times New Roman" w:eastAsia="Times New Roman" w:hAnsi="Times New Roman" w:cs="Times New Roman"/>
          <w:color w:val="000000"/>
          <w:sz w:val="28"/>
          <w:szCs w:val="28"/>
        </w:rPr>
        <w:softHyphen/>
        <w:t>редающего его владельцу право на долю в имуществе и получение дохода с него. 2. Денежный документ, свидетельствующий о предоставлении займа и правах кредитора.</w:t>
      </w:r>
    </w:p>
    <w:p w:rsidR="00644CC9" w:rsidRPr="00DD5168" w:rsidRDefault="00644CC9" w:rsidP="00644CC9">
      <w:pPr>
        <w:shd w:val="clear" w:color="auto" w:fill="FFFFFF"/>
        <w:spacing w:after="0" w:line="360" w:lineRule="auto"/>
        <w:ind w:firstLine="720"/>
        <w:jc w:val="center"/>
        <w:rPr>
          <w:rFonts w:ascii="Times New Roman" w:eastAsia="Times New Roman" w:hAnsi="Times New Roman" w:cs="Times New Roman"/>
          <w:b/>
          <w:color w:val="000000"/>
          <w:sz w:val="32"/>
          <w:szCs w:val="32"/>
        </w:rPr>
      </w:pPr>
      <w:r w:rsidRPr="00DD5168">
        <w:rPr>
          <w:rFonts w:ascii="Times New Roman" w:eastAsia="Times New Roman" w:hAnsi="Times New Roman" w:cs="Times New Roman"/>
          <w:b/>
          <w:color w:val="000000"/>
          <w:sz w:val="32"/>
          <w:szCs w:val="32"/>
        </w:rPr>
        <w:t>Ч</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color w:val="000000"/>
          <w:sz w:val="28"/>
          <w:szCs w:val="28"/>
        </w:rPr>
        <w:t>Чек</w:t>
      </w:r>
      <w:r w:rsidRPr="00DD5168">
        <w:rPr>
          <w:rFonts w:ascii="Times New Roman" w:eastAsia="Times New Roman" w:hAnsi="Times New Roman" w:cs="Times New Roman"/>
          <w:color w:val="000000"/>
          <w:sz w:val="28"/>
          <w:szCs w:val="28"/>
        </w:rPr>
        <w:t xml:space="preserve"> - один из видов ценных бумаг, содержащий приказ владельца чека (чекодателя) о выплате определенному лицу или предъявителю чека (чекодержателю) указанной в нем суммы.</w:t>
      </w:r>
    </w:p>
    <w:p w:rsidR="00644CC9" w:rsidRPr="00DD5168" w:rsidRDefault="00644CC9" w:rsidP="00644CC9">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D5168">
        <w:rPr>
          <w:rFonts w:ascii="Times New Roman" w:eastAsia="Times New Roman" w:hAnsi="Times New Roman" w:cs="Times New Roman"/>
          <w:b/>
          <w:bCs/>
          <w:color w:val="000000"/>
          <w:sz w:val="28"/>
          <w:szCs w:val="28"/>
        </w:rPr>
        <w:t xml:space="preserve">Чистая прибыль </w:t>
      </w:r>
      <w:r w:rsidRPr="00DD5168">
        <w:rPr>
          <w:rFonts w:ascii="Times New Roman" w:eastAsia="Times New Roman" w:hAnsi="Times New Roman" w:cs="Times New Roman"/>
          <w:color w:val="000000"/>
          <w:sz w:val="28"/>
          <w:szCs w:val="28"/>
        </w:rPr>
        <w:t>– прибыль, остающаяся в распоряжении корпорации после вычета налогов из прибыли.</w:t>
      </w:r>
    </w:p>
    <w:p w:rsidR="00644CC9" w:rsidRDefault="00644CC9" w:rsidP="00644CC9">
      <w:pPr>
        <w:shd w:val="clear" w:color="auto" w:fill="FFFFFF"/>
        <w:spacing w:after="0" w:line="360" w:lineRule="auto"/>
        <w:ind w:firstLine="720"/>
        <w:jc w:val="both"/>
      </w:pPr>
      <w:r w:rsidRPr="00DD5168">
        <w:rPr>
          <w:rFonts w:ascii="Times New Roman" w:eastAsia="Times New Roman" w:hAnsi="Times New Roman" w:cs="Times New Roman"/>
          <w:b/>
          <w:bCs/>
          <w:color w:val="000000"/>
          <w:sz w:val="28"/>
          <w:szCs w:val="28"/>
        </w:rPr>
        <w:t xml:space="preserve">Эмиссия капитала </w:t>
      </w:r>
      <w:r w:rsidRPr="00DD5168">
        <w:rPr>
          <w:rFonts w:ascii="Times New Roman" w:eastAsia="Times New Roman" w:hAnsi="Times New Roman" w:cs="Times New Roman"/>
          <w:color w:val="000000"/>
          <w:sz w:val="28"/>
          <w:szCs w:val="28"/>
        </w:rPr>
        <w:t>– выпуск ценных бумаг для дальнейшего размещения среди потен</w:t>
      </w:r>
      <w:r w:rsidRPr="00DD5168">
        <w:rPr>
          <w:rFonts w:ascii="Times New Roman" w:eastAsia="Times New Roman" w:hAnsi="Times New Roman" w:cs="Times New Roman"/>
          <w:color w:val="000000"/>
          <w:sz w:val="28"/>
          <w:szCs w:val="28"/>
        </w:rPr>
        <w:softHyphen/>
        <w:t>циальных инвесторов для финансирования инвестицио</w:t>
      </w:r>
      <w:r>
        <w:rPr>
          <w:rFonts w:ascii="Times New Roman" w:eastAsia="Times New Roman" w:hAnsi="Times New Roman" w:cs="Times New Roman"/>
          <w:color w:val="000000"/>
          <w:sz w:val="28"/>
          <w:szCs w:val="28"/>
        </w:rPr>
        <w:t>нных затрат (капиталовложений.</w:t>
      </w:r>
    </w:p>
    <w:p w:rsidR="00644CC9" w:rsidRDefault="00644CC9" w:rsidP="00644CC9">
      <w:pPr>
        <w:spacing w:before="40"/>
      </w:pPr>
    </w:p>
    <w:p w:rsidR="00644CC9" w:rsidRDefault="00644CC9" w:rsidP="00644CC9">
      <w:pPr>
        <w:spacing w:before="40"/>
      </w:pPr>
    </w:p>
    <w:p w:rsidR="00644CC9" w:rsidRDefault="00644CC9" w:rsidP="00644CC9">
      <w:pPr>
        <w:spacing w:before="40"/>
        <w:jc w:val="center"/>
        <w:rPr>
          <w:rFonts w:ascii="Times New Roman" w:hAnsi="Times New Roman" w:cs="Times New Roman"/>
          <w:b/>
          <w:sz w:val="28"/>
          <w:szCs w:val="28"/>
        </w:rPr>
      </w:pPr>
      <w:r w:rsidRPr="00DC3793">
        <w:rPr>
          <w:rFonts w:ascii="Times New Roman" w:hAnsi="Times New Roman" w:cs="Times New Roman"/>
          <w:b/>
          <w:sz w:val="28"/>
          <w:szCs w:val="28"/>
        </w:rPr>
        <w:t>Э</w:t>
      </w:r>
    </w:p>
    <w:p w:rsidR="00644CC9" w:rsidRPr="00DC3793" w:rsidRDefault="00644CC9" w:rsidP="00644CC9">
      <w:pPr>
        <w:spacing w:after="0" w:line="360" w:lineRule="auto"/>
        <w:ind w:firstLine="709"/>
        <w:jc w:val="both"/>
        <w:rPr>
          <w:rFonts w:ascii="Times New Roman" w:hAnsi="Times New Roman" w:cs="Times New Roman"/>
          <w:b/>
          <w:sz w:val="28"/>
          <w:szCs w:val="28"/>
        </w:rPr>
      </w:pPr>
      <w:r w:rsidRPr="00DC3793">
        <w:rPr>
          <w:rFonts w:ascii="Times New Roman" w:hAnsi="Times New Roman" w:cs="Times New Roman"/>
          <w:b/>
          <w:bCs/>
          <w:sz w:val="28"/>
          <w:szCs w:val="28"/>
        </w:rPr>
        <w:t xml:space="preserve">Экстраполяция </w:t>
      </w:r>
      <w:r w:rsidRPr="00DC3793">
        <w:rPr>
          <w:rFonts w:ascii="Times New Roman" w:hAnsi="Times New Roman" w:cs="Times New Roman"/>
          <w:b/>
          <w:sz w:val="28"/>
          <w:szCs w:val="28"/>
        </w:rPr>
        <w:t xml:space="preserve">— </w:t>
      </w:r>
      <w:r w:rsidRPr="00DC3793">
        <w:rPr>
          <w:rFonts w:ascii="Times New Roman" w:hAnsi="Times New Roman" w:cs="Times New Roman"/>
          <w:sz w:val="28"/>
          <w:szCs w:val="28"/>
        </w:rPr>
        <w:t>один из методов фи</w:t>
      </w:r>
      <w:r w:rsidRPr="00DC3793">
        <w:rPr>
          <w:rFonts w:ascii="Times New Roman" w:hAnsi="Times New Roman" w:cs="Times New Roman"/>
          <w:sz w:val="28"/>
          <w:szCs w:val="28"/>
        </w:rPr>
        <w:softHyphen/>
        <w:t xml:space="preserve">нансового менеджмента. Основан </w:t>
      </w:r>
      <w:r w:rsidRPr="00DC3793">
        <w:rPr>
          <w:rFonts w:ascii="Times New Roman" w:hAnsi="Times New Roman" w:cs="Times New Roman"/>
          <w:bCs/>
          <w:sz w:val="28"/>
          <w:szCs w:val="28"/>
        </w:rPr>
        <w:t xml:space="preserve">на </w:t>
      </w:r>
      <w:r w:rsidRPr="00DC3793">
        <w:rPr>
          <w:rFonts w:ascii="Times New Roman" w:hAnsi="Times New Roman" w:cs="Times New Roman"/>
          <w:sz w:val="28"/>
          <w:szCs w:val="28"/>
        </w:rPr>
        <w:t>анализе сложившихся в прошлом и на</w:t>
      </w:r>
      <w:r w:rsidRPr="00DC3793">
        <w:rPr>
          <w:rFonts w:ascii="Times New Roman" w:hAnsi="Times New Roman" w:cs="Times New Roman"/>
          <w:sz w:val="28"/>
          <w:szCs w:val="28"/>
        </w:rPr>
        <w:softHyphen/>
        <w:t xml:space="preserve">стоящем закономерностей </w:t>
      </w:r>
      <w:r w:rsidRPr="00DC3793">
        <w:rPr>
          <w:rFonts w:ascii="Times New Roman" w:hAnsi="Times New Roman" w:cs="Times New Roman"/>
          <w:sz w:val="28"/>
          <w:szCs w:val="28"/>
        </w:rPr>
        <w:lastRenderedPageBreak/>
        <w:t>развития экономического явления и распрост</w:t>
      </w:r>
      <w:r w:rsidRPr="00DC3793">
        <w:rPr>
          <w:rFonts w:ascii="Times New Roman" w:hAnsi="Times New Roman" w:cs="Times New Roman"/>
          <w:sz w:val="28"/>
          <w:szCs w:val="28"/>
        </w:rPr>
        <w:softHyphen/>
        <w:t>ранения этих закономерностей на бу</w:t>
      </w:r>
      <w:r w:rsidRPr="00DC3793">
        <w:rPr>
          <w:rFonts w:ascii="Times New Roman" w:hAnsi="Times New Roman" w:cs="Times New Roman"/>
          <w:sz w:val="28"/>
          <w:szCs w:val="28"/>
        </w:rPr>
        <w:softHyphen/>
        <w:t>дущее.</w:t>
      </w:r>
    </w:p>
    <w:p w:rsidR="00644CC9" w:rsidRPr="00DC3793" w:rsidRDefault="00644CC9" w:rsidP="00644CC9">
      <w:pPr>
        <w:spacing w:after="0" w:line="360" w:lineRule="auto"/>
        <w:ind w:firstLine="709"/>
        <w:jc w:val="both"/>
        <w:rPr>
          <w:rFonts w:ascii="Times New Roman" w:hAnsi="Times New Roman" w:cs="Times New Roman"/>
          <w:b/>
          <w:sz w:val="28"/>
          <w:szCs w:val="28"/>
        </w:rPr>
      </w:pPr>
      <w:r w:rsidRPr="00DC3793">
        <w:rPr>
          <w:rFonts w:ascii="Times New Roman" w:hAnsi="Times New Roman" w:cs="Times New Roman"/>
          <w:b/>
          <w:bCs/>
          <w:sz w:val="28"/>
          <w:szCs w:val="28"/>
        </w:rPr>
        <w:t xml:space="preserve">Эффект    производственного    левериджа </w:t>
      </w:r>
      <w:r w:rsidRPr="00DC3793">
        <w:rPr>
          <w:rFonts w:ascii="Times New Roman" w:hAnsi="Times New Roman" w:cs="Times New Roman"/>
          <w:b/>
          <w:sz w:val="28"/>
          <w:szCs w:val="28"/>
        </w:rPr>
        <w:t xml:space="preserve">— </w:t>
      </w:r>
      <w:r w:rsidRPr="00DC3793">
        <w:rPr>
          <w:rFonts w:ascii="Times New Roman" w:hAnsi="Times New Roman" w:cs="Times New Roman"/>
          <w:sz w:val="28"/>
          <w:szCs w:val="28"/>
        </w:rPr>
        <w:t>изменение выручки от продаж, кото</w:t>
      </w:r>
      <w:r w:rsidRPr="00DC3793">
        <w:rPr>
          <w:rFonts w:ascii="Times New Roman" w:hAnsi="Times New Roman" w:cs="Times New Roman"/>
          <w:sz w:val="28"/>
          <w:szCs w:val="28"/>
        </w:rPr>
        <w:softHyphen/>
        <w:t>рое порождает изменение прибыли. Воздействие производственного рыча</w:t>
      </w:r>
      <w:r w:rsidRPr="00DC3793">
        <w:rPr>
          <w:rFonts w:ascii="Times New Roman" w:hAnsi="Times New Roman" w:cs="Times New Roman"/>
          <w:sz w:val="28"/>
          <w:szCs w:val="28"/>
        </w:rPr>
        <w:softHyphen/>
        <w:t>га рассчитывают как отношение вы</w:t>
      </w:r>
      <w:r w:rsidRPr="00DC3793">
        <w:rPr>
          <w:rFonts w:ascii="Times New Roman" w:hAnsi="Times New Roman" w:cs="Times New Roman"/>
          <w:sz w:val="28"/>
          <w:szCs w:val="28"/>
        </w:rPr>
        <w:softHyphen/>
        <w:t>ручки от продажи продукции после возмещения переменных затрат к при</w:t>
      </w:r>
      <w:r w:rsidRPr="00DC3793">
        <w:rPr>
          <w:rFonts w:ascii="Times New Roman" w:hAnsi="Times New Roman" w:cs="Times New Roman"/>
          <w:sz w:val="28"/>
          <w:szCs w:val="28"/>
        </w:rPr>
        <w:softHyphen/>
        <w:t>были</w:t>
      </w:r>
      <w:r w:rsidRPr="00DC3793">
        <w:rPr>
          <w:rFonts w:ascii="Times New Roman" w:hAnsi="Times New Roman" w:cs="Times New Roman"/>
          <w:b/>
          <w:sz w:val="28"/>
          <w:szCs w:val="28"/>
        </w:rPr>
        <w:t>.</w:t>
      </w:r>
    </w:p>
    <w:p w:rsidR="00644CC9" w:rsidRPr="00DC3793" w:rsidRDefault="00644CC9" w:rsidP="00644CC9">
      <w:pPr>
        <w:spacing w:after="0" w:line="360" w:lineRule="auto"/>
        <w:ind w:firstLine="709"/>
        <w:jc w:val="both"/>
        <w:rPr>
          <w:rFonts w:ascii="Times New Roman" w:hAnsi="Times New Roman" w:cs="Times New Roman"/>
          <w:b/>
          <w:sz w:val="28"/>
          <w:szCs w:val="28"/>
        </w:rPr>
      </w:pPr>
      <w:r w:rsidRPr="00DC3793">
        <w:rPr>
          <w:rFonts w:ascii="Times New Roman" w:hAnsi="Times New Roman" w:cs="Times New Roman"/>
          <w:b/>
          <w:bCs/>
          <w:sz w:val="28"/>
          <w:szCs w:val="28"/>
        </w:rPr>
        <w:t xml:space="preserve">Эффект финансового левериджа </w:t>
      </w:r>
      <w:r w:rsidRPr="00DC3793">
        <w:rPr>
          <w:rFonts w:ascii="Times New Roman" w:hAnsi="Times New Roman" w:cs="Times New Roman"/>
          <w:b/>
          <w:sz w:val="28"/>
          <w:szCs w:val="28"/>
        </w:rPr>
        <w:t xml:space="preserve">— </w:t>
      </w:r>
      <w:r w:rsidRPr="00DC3793">
        <w:rPr>
          <w:rFonts w:ascii="Times New Roman" w:hAnsi="Times New Roman" w:cs="Times New Roman"/>
          <w:sz w:val="28"/>
          <w:szCs w:val="28"/>
        </w:rPr>
        <w:t>прира</w:t>
      </w:r>
      <w:r w:rsidRPr="00DC3793">
        <w:rPr>
          <w:rFonts w:ascii="Times New Roman" w:hAnsi="Times New Roman" w:cs="Times New Roman"/>
          <w:sz w:val="28"/>
          <w:szCs w:val="28"/>
        </w:rPr>
        <w:softHyphen/>
        <w:t>щение к рентабельности собственных средств благодаря использованию кре</w:t>
      </w:r>
      <w:r w:rsidRPr="00DC3793">
        <w:rPr>
          <w:rFonts w:ascii="Times New Roman" w:hAnsi="Times New Roman" w:cs="Times New Roman"/>
          <w:sz w:val="28"/>
          <w:szCs w:val="28"/>
        </w:rPr>
        <w:softHyphen/>
        <w:t xml:space="preserve">дита </w:t>
      </w:r>
      <w:r w:rsidRPr="00DC3793">
        <w:rPr>
          <w:rFonts w:ascii="Times New Roman" w:hAnsi="Times New Roman" w:cs="Times New Roman"/>
          <w:bCs/>
          <w:sz w:val="28"/>
          <w:szCs w:val="28"/>
        </w:rPr>
        <w:t xml:space="preserve">с учетом </w:t>
      </w:r>
      <w:r w:rsidRPr="00DC3793">
        <w:rPr>
          <w:rFonts w:ascii="Times New Roman" w:hAnsi="Times New Roman" w:cs="Times New Roman"/>
          <w:sz w:val="28"/>
          <w:szCs w:val="28"/>
        </w:rPr>
        <w:t>его платности.</w:t>
      </w:r>
    </w:p>
    <w:p w:rsidR="00644CC9" w:rsidRPr="00DC3793" w:rsidRDefault="00644CC9" w:rsidP="00644CC9">
      <w:pPr>
        <w:spacing w:before="40"/>
        <w:jc w:val="both"/>
        <w:rPr>
          <w:rFonts w:ascii="Times New Roman" w:hAnsi="Times New Roman" w:cs="Times New Roman"/>
          <w:b/>
          <w:sz w:val="28"/>
          <w:szCs w:val="28"/>
        </w:rPr>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p w:rsidR="00644CC9" w:rsidRDefault="00644CC9" w:rsidP="00644CC9">
      <w:pPr>
        <w:spacing w:before="40"/>
      </w:pPr>
    </w:p>
    <w:sectPr w:rsidR="00644CC9" w:rsidSect="00335A83">
      <w:footerReference w:type="default" r:id="rId8"/>
      <w:pgSz w:w="11907" w:h="16839"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D7" w:rsidRDefault="00A37DD7">
      <w:pPr>
        <w:spacing w:after="0" w:line="240" w:lineRule="auto"/>
      </w:pPr>
      <w:r>
        <w:separator/>
      </w:r>
    </w:p>
  </w:endnote>
  <w:endnote w:type="continuationSeparator" w:id="0">
    <w:p w:rsidR="00A37DD7" w:rsidRDefault="00A3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1430"/>
      <w:docPartObj>
        <w:docPartGallery w:val="Page Numbers (Bottom of Page)"/>
        <w:docPartUnique/>
      </w:docPartObj>
    </w:sdtPr>
    <w:sdtEndPr>
      <w:rPr>
        <w:rFonts w:ascii="Times New Roman" w:hAnsi="Times New Roman" w:cs="Times New Roman"/>
        <w:sz w:val="28"/>
        <w:szCs w:val="28"/>
      </w:rPr>
    </w:sdtEndPr>
    <w:sdtContent>
      <w:p w:rsidR="001B716C" w:rsidRPr="00117F89" w:rsidRDefault="003843D8" w:rsidP="00117F89">
        <w:pPr>
          <w:pStyle w:val="ae"/>
          <w:jc w:val="center"/>
          <w:rPr>
            <w:rFonts w:ascii="Times New Roman" w:hAnsi="Times New Roman" w:cs="Times New Roman"/>
            <w:sz w:val="28"/>
            <w:szCs w:val="28"/>
          </w:rPr>
        </w:pPr>
        <w:r w:rsidRPr="00117F89">
          <w:rPr>
            <w:rFonts w:ascii="Times New Roman" w:hAnsi="Times New Roman" w:cs="Times New Roman"/>
            <w:sz w:val="28"/>
            <w:szCs w:val="28"/>
          </w:rPr>
          <w:fldChar w:fldCharType="begin"/>
        </w:r>
        <w:r w:rsidRPr="00117F89">
          <w:rPr>
            <w:rFonts w:ascii="Times New Roman" w:hAnsi="Times New Roman" w:cs="Times New Roman"/>
            <w:sz w:val="28"/>
            <w:szCs w:val="28"/>
          </w:rPr>
          <w:instrText>PAGE   \* MERGEFORMAT</w:instrText>
        </w:r>
        <w:r w:rsidRPr="00117F89">
          <w:rPr>
            <w:rFonts w:ascii="Times New Roman" w:hAnsi="Times New Roman" w:cs="Times New Roman"/>
            <w:sz w:val="28"/>
            <w:szCs w:val="28"/>
          </w:rPr>
          <w:fldChar w:fldCharType="separate"/>
        </w:r>
        <w:r w:rsidR="00743CF0">
          <w:rPr>
            <w:rFonts w:ascii="Times New Roman" w:hAnsi="Times New Roman" w:cs="Times New Roman"/>
            <w:noProof/>
            <w:sz w:val="28"/>
            <w:szCs w:val="28"/>
          </w:rPr>
          <w:t>2</w:t>
        </w:r>
        <w:r w:rsidRPr="00117F89">
          <w:rPr>
            <w:rFonts w:ascii="Times New Roman" w:hAnsi="Times New Roman" w:cs="Times New Roman"/>
            <w:sz w:val="28"/>
            <w:szCs w:val="28"/>
          </w:rPr>
          <w:fldChar w:fldCharType="end"/>
        </w:r>
      </w:p>
    </w:sdtContent>
  </w:sdt>
  <w:p w:rsidR="001B716C" w:rsidRDefault="00A37DD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D7" w:rsidRDefault="00A37DD7">
      <w:pPr>
        <w:spacing w:after="0" w:line="240" w:lineRule="auto"/>
      </w:pPr>
      <w:r>
        <w:separator/>
      </w:r>
    </w:p>
  </w:footnote>
  <w:footnote w:type="continuationSeparator" w:id="0">
    <w:p w:rsidR="00A37DD7" w:rsidRDefault="00A37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328804"/>
    <w:lvl w:ilvl="0">
      <w:numFmt w:val="bullet"/>
      <w:lvlText w:val="*"/>
      <w:lvlJc w:val="left"/>
    </w:lvl>
  </w:abstractNum>
  <w:abstractNum w:abstractNumId="1">
    <w:nsid w:val="1AD34CB1"/>
    <w:multiLevelType w:val="hybridMultilevel"/>
    <w:tmpl w:val="8C58B1C4"/>
    <w:lvl w:ilvl="0" w:tplc="16F29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E6693E"/>
    <w:multiLevelType w:val="hybridMultilevel"/>
    <w:tmpl w:val="09C89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6A2F6A"/>
    <w:multiLevelType w:val="hybridMultilevel"/>
    <w:tmpl w:val="CCF68EB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2BFE7963"/>
    <w:multiLevelType w:val="hybridMultilevel"/>
    <w:tmpl w:val="41A81D4E"/>
    <w:lvl w:ilvl="0" w:tplc="FD1EEE86">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4E01E2"/>
    <w:multiLevelType w:val="hybridMultilevel"/>
    <w:tmpl w:val="B050A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94830E1"/>
    <w:multiLevelType w:val="hybridMultilevel"/>
    <w:tmpl w:val="DF962C52"/>
    <w:lvl w:ilvl="0" w:tplc="3B34B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C985AA7"/>
    <w:multiLevelType w:val="hybridMultilevel"/>
    <w:tmpl w:val="ED706EC0"/>
    <w:lvl w:ilvl="0" w:tplc="194AADAA">
      <w:start w:val="22"/>
      <w:numFmt w:val="decimal"/>
      <w:lvlText w:val="%1."/>
      <w:lvlJc w:val="left"/>
      <w:pPr>
        <w:tabs>
          <w:tab w:val="num" w:pos="900"/>
        </w:tabs>
        <w:ind w:left="900" w:hanging="42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8">
    <w:nsid w:val="3D2F0734"/>
    <w:multiLevelType w:val="hybridMultilevel"/>
    <w:tmpl w:val="95241B4E"/>
    <w:lvl w:ilvl="0" w:tplc="AD5AF61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D0C0481"/>
    <w:multiLevelType w:val="hybridMultilevel"/>
    <w:tmpl w:val="F51E3E66"/>
    <w:lvl w:ilvl="0" w:tplc="076E74D0">
      <w:start w:val="6"/>
      <w:numFmt w:val="decimal"/>
      <w:lvlText w:val="%1."/>
      <w:lvlJc w:val="left"/>
      <w:pPr>
        <w:ind w:left="36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55EA2C3B"/>
    <w:multiLevelType w:val="hybridMultilevel"/>
    <w:tmpl w:val="2654C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7204FC"/>
    <w:multiLevelType w:val="hybridMultilevel"/>
    <w:tmpl w:val="E73EE5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116B7F"/>
    <w:multiLevelType w:val="hybridMultilevel"/>
    <w:tmpl w:val="2D7C7090"/>
    <w:lvl w:ilvl="0" w:tplc="92B6D4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2"/>
  </w:num>
  <w:num w:numId="4">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5">
    <w:abstractNumId w:val="5"/>
  </w:num>
  <w:num w:numId="6">
    <w:abstractNumId w:val="6"/>
  </w:num>
  <w:num w:numId="7">
    <w:abstractNumId w:val="11"/>
  </w:num>
  <w:num w:numId="8">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9">
    <w:abstractNumId w:val="7"/>
  </w:num>
  <w:num w:numId="10">
    <w:abstractNumId w:val="12"/>
  </w:num>
  <w:num w:numId="11">
    <w:abstractNumId w:val="9"/>
  </w:num>
  <w:num w:numId="12">
    <w:abstractNumId w:val="1"/>
  </w:num>
  <w:num w:numId="13">
    <w:abstractNumId w:val="3"/>
  </w:num>
  <w:num w:numId="14">
    <w:abstractNumId w:val="8"/>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C9"/>
    <w:rsid w:val="000077B7"/>
    <w:rsid w:val="00040EB4"/>
    <w:rsid w:val="000527E9"/>
    <w:rsid w:val="00082868"/>
    <w:rsid w:val="000B3525"/>
    <w:rsid w:val="000C1B0A"/>
    <w:rsid w:val="00100434"/>
    <w:rsid w:val="001132C5"/>
    <w:rsid w:val="00191EF5"/>
    <w:rsid w:val="0019318D"/>
    <w:rsid w:val="001937F3"/>
    <w:rsid w:val="001F19A2"/>
    <w:rsid w:val="001F445B"/>
    <w:rsid w:val="00251F7E"/>
    <w:rsid w:val="0026643C"/>
    <w:rsid w:val="00271595"/>
    <w:rsid w:val="00287B89"/>
    <w:rsid w:val="002A2594"/>
    <w:rsid w:val="002A442E"/>
    <w:rsid w:val="002B1F74"/>
    <w:rsid w:val="002F48F9"/>
    <w:rsid w:val="003843D8"/>
    <w:rsid w:val="003A028B"/>
    <w:rsid w:val="003C1E67"/>
    <w:rsid w:val="003D1F48"/>
    <w:rsid w:val="003E3A25"/>
    <w:rsid w:val="003E53A5"/>
    <w:rsid w:val="00410968"/>
    <w:rsid w:val="004347EE"/>
    <w:rsid w:val="00444A07"/>
    <w:rsid w:val="00471C50"/>
    <w:rsid w:val="00484C85"/>
    <w:rsid w:val="004A4CED"/>
    <w:rsid w:val="004C46D2"/>
    <w:rsid w:val="004D6719"/>
    <w:rsid w:val="005345E5"/>
    <w:rsid w:val="005A4763"/>
    <w:rsid w:val="005B45EE"/>
    <w:rsid w:val="005D63C2"/>
    <w:rsid w:val="005E2F84"/>
    <w:rsid w:val="005F03D9"/>
    <w:rsid w:val="00601692"/>
    <w:rsid w:val="00636990"/>
    <w:rsid w:val="00644CC9"/>
    <w:rsid w:val="00654031"/>
    <w:rsid w:val="0065543E"/>
    <w:rsid w:val="00673F70"/>
    <w:rsid w:val="00674AD3"/>
    <w:rsid w:val="006A06D7"/>
    <w:rsid w:val="006B611F"/>
    <w:rsid w:val="006B73B9"/>
    <w:rsid w:val="006C6AFF"/>
    <w:rsid w:val="006E7278"/>
    <w:rsid w:val="006E7571"/>
    <w:rsid w:val="00726C34"/>
    <w:rsid w:val="00743CF0"/>
    <w:rsid w:val="00765B9E"/>
    <w:rsid w:val="007A5A16"/>
    <w:rsid w:val="007E2007"/>
    <w:rsid w:val="00805358"/>
    <w:rsid w:val="00805AEF"/>
    <w:rsid w:val="00810878"/>
    <w:rsid w:val="0083612C"/>
    <w:rsid w:val="0085325C"/>
    <w:rsid w:val="008B3AAC"/>
    <w:rsid w:val="008E26AD"/>
    <w:rsid w:val="008F26BD"/>
    <w:rsid w:val="0092433F"/>
    <w:rsid w:val="00937FF9"/>
    <w:rsid w:val="00963782"/>
    <w:rsid w:val="009766A6"/>
    <w:rsid w:val="00990CF6"/>
    <w:rsid w:val="009F0BF5"/>
    <w:rsid w:val="009F63E5"/>
    <w:rsid w:val="00A17A9F"/>
    <w:rsid w:val="00A24F52"/>
    <w:rsid w:val="00A37DD7"/>
    <w:rsid w:val="00A44AB5"/>
    <w:rsid w:val="00A44B67"/>
    <w:rsid w:val="00A5528B"/>
    <w:rsid w:val="00A73D4B"/>
    <w:rsid w:val="00A73DCC"/>
    <w:rsid w:val="00AB2878"/>
    <w:rsid w:val="00B31026"/>
    <w:rsid w:val="00B401B8"/>
    <w:rsid w:val="00B55049"/>
    <w:rsid w:val="00B662B0"/>
    <w:rsid w:val="00B945DB"/>
    <w:rsid w:val="00BB1122"/>
    <w:rsid w:val="00BB5304"/>
    <w:rsid w:val="00BB6877"/>
    <w:rsid w:val="00BE3DF2"/>
    <w:rsid w:val="00BF4F5B"/>
    <w:rsid w:val="00C175D2"/>
    <w:rsid w:val="00C177B6"/>
    <w:rsid w:val="00C67C89"/>
    <w:rsid w:val="00C93F62"/>
    <w:rsid w:val="00CA229C"/>
    <w:rsid w:val="00CA70AF"/>
    <w:rsid w:val="00CB1677"/>
    <w:rsid w:val="00CE67B3"/>
    <w:rsid w:val="00D57E94"/>
    <w:rsid w:val="00D6354C"/>
    <w:rsid w:val="00D637ED"/>
    <w:rsid w:val="00D84BD5"/>
    <w:rsid w:val="00D92334"/>
    <w:rsid w:val="00D9777B"/>
    <w:rsid w:val="00DA558D"/>
    <w:rsid w:val="00DD70F9"/>
    <w:rsid w:val="00E01411"/>
    <w:rsid w:val="00E12846"/>
    <w:rsid w:val="00E1393B"/>
    <w:rsid w:val="00E56BB7"/>
    <w:rsid w:val="00E635AD"/>
    <w:rsid w:val="00E77684"/>
    <w:rsid w:val="00E86FF6"/>
    <w:rsid w:val="00EB4E47"/>
    <w:rsid w:val="00EC4610"/>
    <w:rsid w:val="00F10A83"/>
    <w:rsid w:val="00F1448F"/>
    <w:rsid w:val="00F363C8"/>
    <w:rsid w:val="00F3645E"/>
    <w:rsid w:val="00F6632F"/>
    <w:rsid w:val="00F677FA"/>
    <w:rsid w:val="00FA46EB"/>
    <w:rsid w:val="00FA5B9B"/>
    <w:rsid w:val="00FB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4CC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644C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44CC9"/>
    <w:pPr>
      <w:keepNext/>
      <w:spacing w:after="0" w:line="240" w:lineRule="auto"/>
      <w:jc w:val="right"/>
      <w:outlineLvl w:val="2"/>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644CC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644C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CC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644CC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644CC9"/>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semiHidden/>
    <w:rsid w:val="00644CC9"/>
    <w:rPr>
      <w:rFonts w:asciiTheme="majorHAnsi" w:eastAsiaTheme="majorEastAsia" w:hAnsiTheme="majorHAnsi" w:cstheme="majorBidi"/>
      <w:color w:val="243F60" w:themeColor="accent1" w:themeShade="7F"/>
      <w:lang w:eastAsia="ru-RU"/>
    </w:rPr>
  </w:style>
  <w:style w:type="character" w:customStyle="1" w:styleId="90">
    <w:name w:val="Заголовок 9 Знак"/>
    <w:basedOn w:val="a0"/>
    <w:link w:val="9"/>
    <w:uiPriority w:val="9"/>
    <w:semiHidden/>
    <w:rsid w:val="00644CC9"/>
    <w:rPr>
      <w:rFonts w:asciiTheme="majorHAnsi" w:eastAsiaTheme="majorEastAsia" w:hAnsiTheme="majorHAnsi" w:cstheme="majorBidi"/>
      <w:i/>
      <w:iCs/>
      <w:color w:val="404040" w:themeColor="text1" w:themeTint="BF"/>
      <w:sz w:val="20"/>
      <w:szCs w:val="20"/>
      <w:lang w:eastAsia="ru-RU"/>
    </w:rPr>
  </w:style>
  <w:style w:type="table" w:styleId="a3">
    <w:name w:val="Table Grid"/>
    <w:basedOn w:val="a1"/>
    <w:rsid w:val="00644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44CC9"/>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644CC9"/>
    <w:rPr>
      <w:rFonts w:ascii="Times New Roman" w:eastAsia="Times New Roman" w:hAnsi="Times New Roman" w:cs="Times New Roman"/>
      <w:sz w:val="28"/>
      <w:szCs w:val="24"/>
      <w:lang w:eastAsia="ru-RU"/>
    </w:rPr>
  </w:style>
  <w:style w:type="paragraph" w:styleId="a6">
    <w:name w:val="List Paragraph"/>
    <w:basedOn w:val="a"/>
    <w:qFormat/>
    <w:rsid w:val="00644CC9"/>
    <w:pPr>
      <w:ind w:left="720"/>
      <w:contextualSpacing/>
    </w:pPr>
  </w:style>
  <w:style w:type="paragraph" w:styleId="a7">
    <w:name w:val="Balloon Text"/>
    <w:basedOn w:val="a"/>
    <w:link w:val="a8"/>
    <w:semiHidden/>
    <w:unhideWhenUsed/>
    <w:rsid w:val="00644CC9"/>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644CC9"/>
    <w:rPr>
      <w:rFonts w:ascii="Tahoma" w:eastAsiaTheme="minorEastAsia" w:hAnsi="Tahoma" w:cs="Tahoma"/>
      <w:sz w:val="16"/>
      <w:szCs w:val="16"/>
      <w:lang w:eastAsia="ru-RU"/>
    </w:rPr>
  </w:style>
  <w:style w:type="paragraph" w:styleId="31">
    <w:name w:val="Body Text 3"/>
    <w:basedOn w:val="a"/>
    <w:link w:val="32"/>
    <w:uiPriority w:val="99"/>
    <w:semiHidden/>
    <w:unhideWhenUsed/>
    <w:rsid w:val="00644CC9"/>
    <w:pPr>
      <w:spacing w:after="120"/>
    </w:pPr>
    <w:rPr>
      <w:sz w:val="16"/>
      <w:szCs w:val="16"/>
    </w:rPr>
  </w:style>
  <w:style w:type="character" w:customStyle="1" w:styleId="32">
    <w:name w:val="Основной текст 3 Знак"/>
    <w:basedOn w:val="a0"/>
    <w:link w:val="31"/>
    <w:uiPriority w:val="99"/>
    <w:semiHidden/>
    <w:rsid w:val="00644CC9"/>
    <w:rPr>
      <w:rFonts w:eastAsiaTheme="minorEastAsia"/>
      <w:sz w:val="16"/>
      <w:szCs w:val="16"/>
      <w:lang w:eastAsia="ru-RU"/>
    </w:rPr>
  </w:style>
  <w:style w:type="paragraph" w:styleId="21">
    <w:name w:val="Body Text 2"/>
    <w:basedOn w:val="a"/>
    <w:link w:val="22"/>
    <w:uiPriority w:val="99"/>
    <w:unhideWhenUsed/>
    <w:rsid w:val="00644CC9"/>
    <w:pPr>
      <w:spacing w:after="120" w:line="480" w:lineRule="auto"/>
    </w:pPr>
  </w:style>
  <w:style w:type="character" w:customStyle="1" w:styleId="22">
    <w:name w:val="Основной текст 2 Знак"/>
    <w:basedOn w:val="a0"/>
    <w:link w:val="21"/>
    <w:uiPriority w:val="99"/>
    <w:rsid w:val="00644CC9"/>
    <w:rPr>
      <w:rFonts w:eastAsiaTheme="minorEastAsia"/>
      <w:lang w:eastAsia="ru-RU"/>
    </w:rPr>
  </w:style>
  <w:style w:type="character" w:styleId="a9">
    <w:name w:val="Placeholder Text"/>
    <w:basedOn w:val="a0"/>
    <w:uiPriority w:val="99"/>
    <w:semiHidden/>
    <w:rsid w:val="00644CC9"/>
    <w:rPr>
      <w:color w:val="808080"/>
    </w:rPr>
  </w:style>
  <w:style w:type="paragraph" w:styleId="aa">
    <w:name w:val="Body Text Indent"/>
    <w:basedOn w:val="a"/>
    <w:link w:val="ab"/>
    <w:uiPriority w:val="99"/>
    <w:semiHidden/>
    <w:unhideWhenUsed/>
    <w:rsid w:val="00644CC9"/>
    <w:pPr>
      <w:spacing w:after="120"/>
      <w:ind w:left="283"/>
    </w:pPr>
  </w:style>
  <w:style w:type="character" w:customStyle="1" w:styleId="ab">
    <w:name w:val="Основной текст с отступом Знак"/>
    <w:basedOn w:val="a0"/>
    <w:link w:val="aa"/>
    <w:uiPriority w:val="99"/>
    <w:semiHidden/>
    <w:rsid w:val="00644CC9"/>
    <w:rPr>
      <w:rFonts w:eastAsiaTheme="minorEastAsia"/>
      <w:lang w:eastAsia="ru-RU"/>
    </w:rPr>
  </w:style>
  <w:style w:type="paragraph" w:styleId="ac">
    <w:name w:val="header"/>
    <w:basedOn w:val="a"/>
    <w:link w:val="ad"/>
    <w:unhideWhenUsed/>
    <w:rsid w:val="00644CC9"/>
    <w:pPr>
      <w:tabs>
        <w:tab w:val="center" w:pos="4677"/>
        <w:tab w:val="right" w:pos="9355"/>
      </w:tabs>
      <w:spacing w:after="0" w:line="240" w:lineRule="auto"/>
    </w:pPr>
  </w:style>
  <w:style w:type="character" w:customStyle="1" w:styleId="ad">
    <w:name w:val="Верхний колонтитул Знак"/>
    <w:basedOn w:val="a0"/>
    <w:link w:val="ac"/>
    <w:rsid w:val="00644CC9"/>
    <w:rPr>
      <w:rFonts w:eastAsiaTheme="minorEastAsia"/>
      <w:lang w:eastAsia="ru-RU"/>
    </w:rPr>
  </w:style>
  <w:style w:type="paragraph" w:styleId="ae">
    <w:name w:val="footer"/>
    <w:basedOn w:val="a"/>
    <w:link w:val="af"/>
    <w:unhideWhenUsed/>
    <w:rsid w:val="00644CC9"/>
    <w:pPr>
      <w:tabs>
        <w:tab w:val="center" w:pos="4677"/>
        <w:tab w:val="right" w:pos="9355"/>
      </w:tabs>
      <w:spacing w:after="0" w:line="240" w:lineRule="auto"/>
    </w:pPr>
  </w:style>
  <w:style w:type="character" w:customStyle="1" w:styleId="af">
    <w:name w:val="Нижний колонтитул Знак"/>
    <w:basedOn w:val="a0"/>
    <w:link w:val="ae"/>
    <w:rsid w:val="00644CC9"/>
    <w:rPr>
      <w:rFonts w:eastAsiaTheme="minorEastAsia"/>
      <w:lang w:eastAsia="ru-RU"/>
    </w:rPr>
  </w:style>
  <w:style w:type="paragraph" w:styleId="23">
    <w:name w:val="Body Text Indent 2"/>
    <w:basedOn w:val="a"/>
    <w:link w:val="24"/>
    <w:uiPriority w:val="99"/>
    <w:semiHidden/>
    <w:unhideWhenUsed/>
    <w:rsid w:val="00644CC9"/>
    <w:pPr>
      <w:spacing w:after="120" w:line="480" w:lineRule="auto"/>
      <w:ind w:left="283"/>
    </w:pPr>
  </w:style>
  <w:style w:type="character" w:customStyle="1" w:styleId="24">
    <w:name w:val="Основной текст с отступом 2 Знак"/>
    <w:basedOn w:val="a0"/>
    <w:link w:val="23"/>
    <w:uiPriority w:val="99"/>
    <w:semiHidden/>
    <w:rsid w:val="00644CC9"/>
    <w:rPr>
      <w:rFonts w:eastAsiaTheme="minorEastAsia"/>
      <w:lang w:eastAsia="ru-RU"/>
    </w:rPr>
  </w:style>
  <w:style w:type="paragraph" w:styleId="33">
    <w:name w:val="Body Text Indent 3"/>
    <w:basedOn w:val="a"/>
    <w:link w:val="34"/>
    <w:uiPriority w:val="99"/>
    <w:semiHidden/>
    <w:unhideWhenUsed/>
    <w:rsid w:val="00644CC9"/>
    <w:pPr>
      <w:spacing w:after="120"/>
      <w:ind w:left="283"/>
    </w:pPr>
    <w:rPr>
      <w:sz w:val="16"/>
      <w:szCs w:val="16"/>
    </w:rPr>
  </w:style>
  <w:style w:type="character" w:customStyle="1" w:styleId="34">
    <w:name w:val="Основной текст с отступом 3 Знак"/>
    <w:basedOn w:val="a0"/>
    <w:link w:val="33"/>
    <w:uiPriority w:val="99"/>
    <w:semiHidden/>
    <w:rsid w:val="00644CC9"/>
    <w:rPr>
      <w:rFonts w:eastAsiaTheme="minorEastAsia"/>
      <w:sz w:val="16"/>
      <w:szCs w:val="16"/>
      <w:lang w:eastAsia="ru-RU"/>
    </w:rPr>
  </w:style>
  <w:style w:type="paragraph" w:customStyle="1" w:styleId="FR1">
    <w:name w:val="FR1"/>
    <w:rsid w:val="00644CC9"/>
    <w:pPr>
      <w:widowControl w:val="0"/>
      <w:autoSpaceDE w:val="0"/>
      <w:autoSpaceDN w:val="0"/>
      <w:adjustRightInd w:val="0"/>
      <w:spacing w:before="60" w:after="0" w:line="240" w:lineRule="auto"/>
      <w:ind w:left="1760"/>
    </w:pPr>
    <w:rPr>
      <w:rFonts w:ascii="Courier New" w:eastAsia="Times New Roman" w:hAnsi="Courier New" w:cs="Courier New"/>
      <w:sz w:val="28"/>
      <w:szCs w:val="28"/>
    </w:rPr>
  </w:style>
  <w:style w:type="paragraph" w:styleId="af0">
    <w:name w:val="Normal (Web)"/>
    <w:basedOn w:val="a"/>
    <w:rsid w:val="00644CC9"/>
    <w:pPr>
      <w:spacing w:before="100" w:beforeAutospacing="1" w:after="100" w:afterAutospacing="1" w:line="240" w:lineRule="auto"/>
    </w:pPr>
    <w:rPr>
      <w:rFonts w:ascii="Times New Roman" w:eastAsia="Calibri" w:hAnsi="Times New Roman" w:cs="Times New Roman"/>
      <w:sz w:val="24"/>
      <w:szCs w:val="24"/>
    </w:rPr>
  </w:style>
  <w:style w:type="paragraph" w:customStyle="1" w:styleId="af1">
    <w:name w:val="титут"/>
    <w:autoRedefine/>
    <w:rsid w:val="00644CC9"/>
    <w:pPr>
      <w:spacing w:after="0" w:line="240" w:lineRule="auto"/>
      <w:jc w:val="center"/>
    </w:pPr>
    <w:rPr>
      <w:rFonts w:ascii="Times New Roman" w:eastAsia="Calibri" w:hAnsi="Times New Roman" w:cs="Times New Roman"/>
      <w:b/>
      <w:noProof/>
      <w:sz w:val="28"/>
      <w:szCs w:val="28"/>
      <w:u w:val="single"/>
    </w:rPr>
  </w:style>
  <w:style w:type="paragraph" w:customStyle="1" w:styleId="11">
    <w:name w:val="Без интервала1"/>
    <w:rsid w:val="00644CC9"/>
    <w:pPr>
      <w:spacing w:after="0" w:line="240" w:lineRule="auto"/>
    </w:pPr>
    <w:rPr>
      <w:rFonts w:ascii="Times New Roman" w:eastAsia="Times New Roman" w:hAnsi="Times New Roman" w:cs="Times New Roman"/>
      <w:sz w:val="24"/>
      <w:szCs w:val="26"/>
    </w:rPr>
  </w:style>
  <w:style w:type="paragraph" w:styleId="af2">
    <w:name w:val="footnote text"/>
    <w:basedOn w:val="a"/>
    <w:link w:val="af3"/>
    <w:semiHidden/>
    <w:unhideWhenUsed/>
    <w:rsid w:val="00644CC9"/>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0"/>
    <w:link w:val="af2"/>
    <w:semiHidden/>
    <w:rsid w:val="00644CC9"/>
    <w:rPr>
      <w:rFonts w:ascii="Times New Roman" w:eastAsia="Times New Roman" w:hAnsi="Times New Roman" w:cs="Times New Roman"/>
      <w:sz w:val="20"/>
      <w:szCs w:val="20"/>
      <w:lang w:eastAsia="ru-RU"/>
    </w:rPr>
  </w:style>
  <w:style w:type="character" w:styleId="af4">
    <w:name w:val="footnote reference"/>
    <w:basedOn w:val="a0"/>
    <w:semiHidden/>
    <w:unhideWhenUsed/>
    <w:rsid w:val="00644C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4CC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644C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44CC9"/>
    <w:pPr>
      <w:keepNext/>
      <w:spacing w:after="0" w:line="240" w:lineRule="auto"/>
      <w:jc w:val="right"/>
      <w:outlineLvl w:val="2"/>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644CC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644C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CC9"/>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644CC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644CC9"/>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semiHidden/>
    <w:rsid w:val="00644CC9"/>
    <w:rPr>
      <w:rFonts w:asciiTheme="majorHAnsi" w:eastAsiaTheme="majorEastAsia" w:hAnsiTheme="majorHAnsi" w:cstheme="majorBidi"/>
      <w:color w:val="243F60" w:themeColor="accent1" w:themeShade="7F"/>
      <w:lang w:eastAsia="ru-RU"/>
    </w:rPr>
  </w:style>
  <w:style w:type="character" w:customStyle="1" w:styleId="90">
    <w:name w:val="Заголовок 9 Знак"/>
    <w:basedOn w:val="a0"/>
    <w:link w:val="9"/>
    <w:uiPriority w:val="9"/>
    <w:semiHidden/>
    <w:rsid w:val="00644CC9"/>
    <w:rPr>
      <w:rFonts w:asciiTheme="majorHAnsi" w:eastAsiaTheme="majorEastAsia" w:hAnsiTheme="majorHAnsi" w:cstheme="majorBidi"/>
      <w:i/>
      <w:iCs/>
      <w:color w:val="404040" w:themeColor="text1" w:themeTint="BF"/>
      <w:sz w:val="20"/>
      <w:szCs w:val="20"/>
      <w:lang w:eastAsia="ru-RU"/>
    </w:rPr>
  </w:style>
  <w:style w:type="table" w:styleId="a3">
    <w:name w:val="Table Grid"/>
    <w:basedOn w:val="a1"/>
    <w:rsid w:val="00644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44CC9"/>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644CC9"/>
    <w:rPr>
      <w:rFonts w:ascii="Times New Roman" w:eastAsia="Times New Roman" w:hAnsi="Times New Roman" w:cs="Times New Roman"/>
      <w:sz w:val="28"/>
      <w:szCs w:val="24"/>
      <w:lang w:eastAsia="ru-RU"/>
    </w:rPr>
  </w:style>
  <w:style w:type="paragraph" w:styleId="a6">
    <w:name w:val="List Paragraph"/>
    <w:basedOn w:val="a"/>
    <w:qFormat/>
    <w:rsid w:val="00644CC9"/>
    <w:pPr>
      <w:ind w:left="720"/>
      <w:contextualSpacing/>
    </w:pPr>
  </w:style>
  <w:style w:type="paragraph" w:styleId="a7">
    <w:name w:val="Balloon Text"/>
    <w:basedOn w:val="a"/>
    <w:link w:val="a8"/>
    <w:semiHidden/>
    <w:unhideWhenUsed/>
    <w:rsid w:val="00644CC9"/>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644CC9"/>
    <w:rPr>
      <w:rFonts w:ascii="Tahoma" w:eastAsiaTheme="minorEastAsia" w:hAnsi="Tahoma" w:cs="Tahoma"/>
      <w:sz w:val="16"/>
      <w:szCs w:val="16"/>
      <w:lang w:eastAsia="ru-RU"/>
    </w:rPr>
  </w:style>
  <w:style w:type="paragraph" w:styleId="31">
    <w:name w:val="Body Text 3"/>
    <w:basedOn w:val="a"/>
    <w:link w:val="32"/>
    <w:uiPriority w:val="99"/>
    <w:semiHidden/>
    <w:unhideWhenUsed/>
    <w:rsid w:val="00644CC9"/>
    <w:pPr>
      <w:spacing w:after="120"/>
    </w:pPr>
    <w:rPr>
      <w:sz w:val="16"/>
      <w:szCs w:val="16"/>
    </w:rPr>
  </w:style>
  <w:style w:type="character" w:customStyle="1" w:styleId="32">
    <w:name w:val="Основной текст 3 Знак"/>
    <w:basedOn w:val="a0"/>
    <w:link w:val="31"/>
    <w:uiPriority w:val="99"/>
    <w:semiHidden/>
    <w:rsid w:val="00644CC9"/>
    <w:rPr>
      <w:rFonts w:eastAsiaTheme="minorEastAsia"/>
      <w:sz w:val="16"/>
      <w:szCs w:val="16"/>
      <w:lang w:eastAsia="ru-RU"/>
    </w:rPr>
  </w:style>
  <w:style w:type="paragraph" w:styleId="21">
    <w:name w:val="Body Text 2"/>
    <w:basedOn w:val="a"/>
    <w:link w:val="22"/>
    <w:uiPriority w:val="99"/>
    <w:unhideWhenUsed/>
    <w:rsid w:val="00644CC9"/>
    <w:pPr>
      <w:spacing w:after="120" w:line="480" w:lineRule="auto"/>
    </w:pPr>
  </w:style>
  <w:style w:type="character" w:customStyle="1" w:styleId="22">
    <w:name w:val="Основной текст 2 Знак"/>
    <w:basedOn w:val="a0"/>
    <w:link w:val="21"/>
    <w:uiPriority w:val="99"/>
    <w:rsid w:val="00644CC9"/>
    <w:rPr>
      <w:rFonts w:eastAsiaTheme="minorEastAsia"/>
      <w:lang w:eastAsia="ru-RU"/>
    </w:rPr>
  </w:style>
  <w:style w:type="character" w:styleId="a9">
    <w:name w:val="Placeholder Text"/>
    <w:basedOn w:val="a0"/>
    <w:uiPriority w:val="99"/>
    <w:semiHidden/>
    <w:rsid w:val="00644CC9"/>
    <w:rPr>
      <w:color w:val="808080"/>
    </w:rPr>
  </w:style>
  <w:style w:type="paragraph" w:styleId="aa">
    <w:name w:val="Body Text Indent"/>
    <w:basedOn w:val="a"/>
    <w:link w:val="ab"/>
    <w:uiPriority w:val="99"/>
    <w:semiHidden/>
    <w:unhideWhenUsed/>
    <w:rsid w:val="00644CC9"/>
    <w:pPr>
      <w:spacing w:after="120"/>
      <w:ind w:left="283"/>
    </w:pPr>
  </w:style>
  <w:style w:type="character" w:customStyle="1" w:styleId="ab">
    <w:name w:val="Основной текст с отступом Знак"/>
    <w:basedOn w:val="a0"/>
    <w:link w:val="aa"/>
    <w:uiPriority w:val="99"/>
    <w:semiHidden/>
    <w:rsid w:val="00644CC9"/>
    <w:rPr>
      <w:rFonts w:eastAsiaTheme="minorEastAsia"/>
      <w:lang w:eastAsia="ru-RU"/>
    </w:rPr>
  </w:style>
  <w:style w:type="paragraph" w:styleId="ac">
    <w:name w:val="header"/>
    <w:basedOn w:val="a"/>
    <w:link w:val="ad"/>
    <w:unhideWhenUsed/>
    <w:rsid w:val="00644CC9"/>
    <w:pPr>
      <w:tabs>
        <w:tab w:val="center" w:pos="4677"/>
        <w:tab w:val="right" w:pos="9355"/>
      </w:tabs>
      <w:spacing w:after="0" w:line="240" w:lineRule="auto"/>
    </w:pPr>
  </w:style>
  <w:style w:type="character" w:customStyle="1" w:styleId="ad">
    <w:name w:val="Верхний колонтитул Знак"/>
    <w:basedOn w:val="a0"/>
    <w:link w:val="ac"/>
    <w:rsid w:val="00644CC9"/>
    <w:rPr>
      <w:rFonts w:eastAsiaTheme="minorEastAsia"/>
      <w:lang w:eastAsia="ru-RU"/>
    </w:rPr>
  </w:style>
  <w:style w:type="paragraph" w:styleId="ae">
    <w:name w:val="footer"/>
    <w:basedOn w:val="a"/>
    <w:link w:val="af"/>
    <w:unhideWhenUsed/>
    <w:rsid w:val="00644CC9"/>
    <w:pPr>
      <w:tabs>
        <w:tab w:val="center" w:pos="4677"/>
        <w:tab w:val="right" w:pos="9355"/>
      </w:tabs>
      <w:spacing w:after="0" w:line="240" w:lineRule="auto"/>
    </w:pPr>
  </w:style>
  <w:style w:type="character" w:customStyle="1" w:styleId="af">
    <w:name w:val="Нижний колонтитул Знак"/>
    <w:basedOn w:val="a0"/>
    <w:link w:val="ae"/>
    <w:rsid w:val="00644CC9"/>
    <w:rPr>
      <w:rFonts w:eastAsiaTheme="minorEastAsia"/>
      <w:lang w:eastAsia="ru-RU"/>
    </w:rPr>
  </w:style>
  <w:style w:type="paragraph" w:styleId="23">
    <w:name w:val="Body Text Indent 2"/>
    <w:basedOn w:val="a"/>
    <w:link w:val="24"/>
    <w:uiPriority w:val="99"/>
    <w:semiHidden/>
    <w:unhideWhenUsed/>
    <w:rsid w:val="00644CC9"/>
    <w:pPr>
      <w:spacing w:after="120" w:line="480" w:lineRule="auto"/>
      <w:ind w:left="283"/>
    </w:pPr>
  </w:style>
  <w:style w:type="character" w:customStyle="1" w:styleId="24">
    <w:name w:val="Основной текст с отступом 2 Знак"/>
    <w:basedOn w:val="a0"/>
    <w:link w:val="23"/>
    <w:uiPriority w:val="99"/>
    <w:semiHidden/>
    <w:rsid w:val="00644CC9"/>
    <w:rPr>
      <w:rFonts w:eastAsiaTheme="minorEastAsia"/>
      <w:lang w:eastAsia="ru-RU"/>
    </w:rPr>
  </w:style>
  <w:style w:type="paragraph" w:styleId="33">
    <w:name w:val="Body Text Indent 3"/>
    <w:basedOn w:val="a"/>
    <w:link w:val="34"/>
    <w:uiPriority w:val="99"/>
    <w:semiHidden/>
    <w:unhideWhenUsed/>
    <w:rsid w:val="00644CC9"/>
    <w:pPr>
      <w:spacing w:after="120"/>
      <w:ind w:left="283"/>
    </w:pPr>
    <w:rPr>
      <w:sz w:val="16"/>
      <w:szCs w:val="16"/>
    </w:rPr>
  </w:style>
  <w:style w:type="character" w:customStyle="1" w:styleId="34">
    <w:name w:val="Основной текст с отступом 3 Знак"/>
    <w:basedOn w:val="a0"/>
    <w:link w:val="33"/>
    <w:uiPriority w:val="99"/>
    <w:semiHidden/>
    <w:rsid w:val="00644CC9"/>
    <w:rPr>
      <w:rFonts w:eastAsiaTheme="minorEastAsia"/>
      <w:sz w:val="16"/>
      <w:szCs w:val="16"/>
      <w:lang w:eastAsia="ru-RU"/>
    </w:rPr>
  </w:style>
  <w:style w:type="paragraph" w:customStyle="1" w:styleId="FR1">
    <w:name w:val="FR1"/>
    <w:rsid w:val="00644CC9"/>
    <w:pPr>
      <w:widowControl w:val="0"/>
      <w:autoSpaceDE w:val="0"/>
      <w:autoSpaceDN w:val="0"/>
      <w:adjustRightInd w:val="0"/>
      <w:spacing w:before="60" w:after="0" w:line="240" w:lineRule="auto"/>
      <w:ind w:left="1760"/>
    </w:pPr>
    <w:rPr>
      <w:rFonts w:ascii="Courier New" w:eastAsia="Times New Roman" w:hAnsi="Courier New" w:cs="Courier New"/>
      <w:sz w:val="28"/>
      <w:szCs w:val="28"/>
    </w:rPr>
  </w:style>
  <w:style w:type="paragraph" w:styleId="af0">
    <w:name w:val="Normal (Web)"/>
    <w:basedOn w:val="a"/>
    <w:rsid w:val="00644CC9"/>
    <w:pPr>
      <w:spacing w:before="100" w:beforeAutospacing="1" w:after="100" w:afterAutospacing="1" w:line="240" w:lineRule="auto"/>
    </w:pPr>
    <w:rPr>
      <w:rFonts w:ascii="Times New Roman" w:eastAsia="Calibri" w:hAnsi="Times New Roman" w:cs="Times New Roman"/>
      <w:sz w:val="24"/>
      <w:szCs w:val="24"/>
    </w:rPr>
  </w:style>
  <w:style w:type="paragraph" w:customStyle="1" w:styleId="af1">
    <w:name w:val="титут"/>
    <w:autoRedefine/>
    <w:rsid w:val="00644CC9"/>
    <w:pPr>
      <w:spacing w:after="0" w:line="240" w:lineRule="auto"/>
      <w:jc w:val="center"/>
    </w:pPr>
    <w:rPr>
      <w:rFonts w:ascii="Times New Roman" w:eastAsia="Calibri" w:hAnsi="Times New Roman" w:cs="Times New Roman"/>
      <w:b/>
      <w:noProof/>
      <w:sz w:val="28"/>
      <w:szCs w:val="28"/>
      <w:u w:val="single"/>
    </w:rPr>
  </w:style>
  <w:style w:type="paragraph" w:customStyle="1" w:styleId="11">
    <w:name w:val="Без интервала1"/>
    <w:rsid w:val="00644CC9"/>
    <w:pPr>
      <w:spacing w:after="0" w:line="240" w:lineRule="auto"/>
    </w:pPr>
    <w:rPr>
      <w:rFonts w:ascii="Times New Roman" w:eastAsia="Times New Roman" w:hAnsi="Times New Roman" w:cs="Times New Roman"/>
      <w:sz w:val="24"/>
      <w:szCs w:val="26"/>
    </w:rPr>
  </w:style>
  <w:style w:type="paragraph" w:styleId="af2">
    <w:name w:val="footnote text"/>
    <w:basedOn w:val="a"/>
    <w:link w:val="af3"/>
    <w:semiHidden/>
    <w:unhideWhenUsed/>
    <w:rsid w:val="00644CC9"/>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0"/>
    <w:link w:val="af2"/>
    <w:semiHidden/>
    <w:rsid w:val="00644CC9"/>
    <w:rPr>
      <w:rFonts w:ascii="Times New Roman" w:eastAsia="Times New Roman" w:hAnsi="Times New Roman" w:cs="Times New Roman"/>
      <w:sz w:val="20"/>
      <w:szCs w:val="20"/>
      <w:lang w:eastAsia="ru-RU"/>
    </w:rPr>
  </w:style>
  <w:style w:type="character" w:styleId="af4">
    <w:name w:val="footnote reference"/>
    <w:basedOn w:val="a0"/>
    <w:semiHidden/>
    <w:unhideWhenUsed/>
    <w:rsid w:val="00644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101</Pages>
  <Words>23037</Words>
  <Characters>131313</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Финансы-264</dc:creator>
  <cp:lastModifiedBy>Виталий</cp:lastModifiedBy>
  <cp:revision>5</cp:revision>
  <dcterms:created xsi:type="dcterms:W3CDTF">2016-10-21T10:11:00Z</dcterms:created>
  <dcterms:modified xsi:type="dcterms:W3CDTF">2016-10-21T14:39:00Z</dcterms:modified>
</cp:coreProperties>
</file>