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B0" w:rsidRPr="002276F8" w:rsidRDefault="00532FB0" w:rsidP="00532FB0">
      <w:pPr>
        <w:jc w:val="center"/>
      </w:pPr>
      <w:bookmarkStart w:id="0" w:name="_GoBack"/>
      <w:bookmarkEnd w:id="0"/>
      <w:r w:rsidRPr="002276F8">
        <w:t>Федеральное государственное бюджетное</w:t>
      </w:r>
    </w:p>
    <w:p w:rsidR="00532FB0" w:rsidRPr="002276F8" w:rsidRDefault="00532FB0" w:rsidP="00532FB0">
      <w:pPr>
        <w:jc w:val="center"/>
      </w:pPr>
      <w:r w:rsidRPr="002276F8">
        <w:t>образовательное учреждение</w:t>
      </w:r>
    </w:p>
    <w:p w:rsidR="00532FB0" w:rsidRPr="002276F8" w:rsidRDefault="00532FB0" w:rsidP="00532FB0">
      <w:pPr>
        <w:jc w:val="center"/>
      </w:pPr>
      <w:r w:rsidRPr="002276F8">
        <w:t>высшего профессионального образования</w:t>
      </w:r>
    </w:p>
    <w:p w:rsidR="00532FB0" w:rsidRPr="002276F8" w:rsidRDefault="00532FB0" w:rsidP="00532FB0">
      <w:pPr>
        <w:jc w:val="center"/>
        <w:rPr>
          <w:sz w:val="28"/>
          <w:szCs w:val="28"/>
        </w:rPr>
      </w:pPr>
      <w:r w:rsidRPr="002276F8">
        <w:rPr>
          <w:sz w:val="28"/>
          <w:szCs w:val="28"/>
        </w:rPr>
        <w:t>«Кубанский государственный аграрный университет»</w:t>
      </w:r>
    </w:p>
    <w:p w:rsidR="00532FB0" w:rsidRDefault="00532FB0" w:rsidP="00532FB0">
      <w:pPr>
        <w:jc w:val="center"/>
        <w:rPr>
          <w:sz w:val="28"/>
          <w:szCs w:val="28"/>
        </w:rPr>
      </w:pPr>
    </w:p>
    <w:p w:rsidR="00532FB0" w:rsidRPr="00B25F75" w:rsidRDefault="00532FB0" w:rsidP="00532FB0">
      <w:pPr>
        <w:jc w:val="center"/>
        <w:rPr>
          <w:sz w:val="26"/>
          <w:szCs w:val="26"/>
        </w:rPr>
      </w:pPr>
      <w:r w:rsidRPr="00B25F75">
        <w:rPr>
          <w:sz w:val="26"/>
          <w:szCs w:val="26"/>
        </w:rPr>
        <w:t>юридический факультет</w:t>
      </w:r>
    </w:p>
    <w:p w:rsidR="00532FB0" w:rsidRPr="00B25F75" w:rsidRDefault="00532FB0" w:rsidP="00532FB0">
      <w:pPr>
        <w:spacing w:line="360" w:lineRule="auto"/>
        <w:jc w:val="center"/>
        <w:rPr>
          <w:b/>
          <w:sz w:val="26"/>
          <w:szCs w:val="26"/>
        </w:rPr>
      </w:pPr>
      <w:r w:rsidRPr="00B25F75">
        <w:rPr>
          <w:b/>
          <w:sz w:val="26"/>
          <w:szCs w:val="26"/>
        </w:rPr>
        <w:t>кафедра земельного, трудового и экологического права</w:t>
      </w:r>
    </w:p>
    <w:p w:rsidR="00532FB0" w:rsidRDefault="00532FB0" w:rsidP="00532FB0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71725" cy="2019300"/>
            <wp:effectExtent l="19050" t="0" r="9525" b="0"/>
            <wp:docPr id="1" name="Рисунок 1" descr="Описание: C:\Users\D0F5~1\AppData\Local\Temp\00txkfln.tmp\IMG_5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D0F5~1\AppData\Local\Temp\00txkfln.tmp\IMG_52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B0" w:rsidRPr="004B6BC9" w:rsidRDefault="00532FB0" w:rsidP="00532FB0">
      <w:pPr>
        <w:spacing w:line="360" w:lineRule="auto"/>
        <w:jc w:val="center"/>
        <w:rPr>
          <w:b/>
          <w:smallCaps/>
          <w:sz w:val="28"/>
          <w:szCs w:val="28"/>
        </w:rPr>
      </w:pPr>
      <w:r w:rsidRPr="004B6BC9">
        <w:rPr>
          <w:b/>
          <w:smallCaps/>
          <w:sz w:val="28"/>
          <w:szCs w:val="28"/>
        </w:rPr>
        <w:t xml:space="preserve">ПРОГРАММА </w:t>
      </w:r>
    </w:p>
    <w:p w:rsidR="00532FB0" w:rsidRPr="002B3E3C" w:rsidRDefault="00532FB0" w:rsidP="00532FB0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Всероссийская студенческая научная конференция</w:t>
      </w:r>
    </w:p>
    <w:p w:rsidR="00532FB0" w:rsidRDefault="00532FB0" w:rsidP="00532FB0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B6676E">
        <w:rPr>
          <w:rFonts w:eastAsia="Calibri"/>
          <w:sz w:val="28"/>
          <w:szCs w:val="28"/>
          <w:lang w:eastAsia="en-US"/>
        </w:rPr>
        <w:t>Актуальные проблемы правопримен</w:t>
      </w:r>
      <w:r>
        <w:rPr>
          <w:rFonts w:eastAsia="Calibri"/>
          <w:sz w:val="28"/>
          <w:szCs w:val="28"/>
          <w:lang w:eastAsia="en-US"/>
        </w:rPr>
        <w:t>ения норм отдельных отраслей права (земельное, трудовое, экологическое право, право социального обеспечения)»</w:t>
      </w:r>
    </w:p>
    <w:p w:rsidR="00532FB0" w:rsidRPr="00B6676E" w:rsidRDefault="00532FB0" w:rsidP="00532FB0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(очно-заочная форма)</w:t>
      </w:r>
    </w:p>
    <w:p w:rsidR="00532FB0" w:rsidRPr="003D4718" w:rsidRDefault="00532FB0" w:rsidP="00532FB0">
      <w:pPr>
        <w:rPr>
          <w:i/>
          <w:sz w:val="28"/>
          <w:szCs w:val="28"/>
        </w:rPr>
      </w:pPr>
      <w:r w:rsidRPr="003D4718">
        <w:rPr>
          <w:i/>
          <w:sz w:val="28"/>
          <w:szCs w:val="28"/>
        </w:rPr>
        <w:t>15 апреля 2015 г.</w:t>
      </w:r>
    </w:p>
    <w:p w:rsidR="00532FB0" w:rsidRDefault="00532FB0" w:rsidP="00532FB0">
      <w:pPr>
        <w:jc w:val="center"/>
        <w:rPr>
          <w:sz w:val="28"/>
          <w:szCs w:val="28"/>
        </w:rPr>
      </w:pPr>
    </w:p>
    <w:p w:rsidR="00532FB0" w:rsidRDefault="00532FB0" w:rsidP="00532FB0">
      <w:pPr>
        <w:jc w:val="center"/>
        <w:rPr>
          <w:sz w:val="28"/>
          <w:szCs w:val="28"/>
        </w:rPr>
      </w:pPr>
    </w:p>
    <w:p w:rsidR="00532FB0" w:rsidRPr="002B3E3C" w:rsidRDefault="00532FB0" w:rsidP="00532FB0">
      <w:pPr>
        <w:jc w:val="center"/>
        <w:rPr>
          <w:sz w:val="28"/>
          <w:szCs w:val="28"/>
        </w:rPr>
      </w:pPr>
    </w:p>
    <w:p w:rsidR="00532FB0" w:rsidRPr="002B3E3C" w:rsidRDefault="00532FB0" w:rsidP="00532FB0">
      <w:pPr>
        <w:jc w:val="center"/>
        <w:rPr>
          <w:sz w:val="28"/>
          <w:szCs w:val="28"/>
        </w:rPr>
      </w:pPr>
      <w:r w:rsidRPr="002B3E3C">
        <w:rPr>
          <w:sz w:val="28"/>
          <w:szCs w:val="28"/>
        </w:rPr>
        <w:t>Краснодар</w:t>
      </w:r>
      <w:r>
        <w:rPr>
          <w:sz w:val="28"/>
          <w:szCs w:val="28"/>
        </w:rPr>
        <w:t xml:space="preserve"> 2015</w:t>
      </w:r>
    </w:p>
    <w:p w:rsidR="00532FB0" w:rsidRPr="004A471F" w:rsidRDefault="00532FB0" w:rsidP="00532FB0">
      <w:pPr>
        <w:jc w:val="center"/>
        <w:rPr>
          <w:sz w:val="20"/>
          <w:szCs w:val="20"/>
        </w:rPr>
        <w:sectPr w:rsidR="00532FB0" w:rsidRPr="004A471F" w:rsidSect="007B4B23">
          <w:headerReference w:type="even" r:id="rId8"/>
          <w:headerReference w:type="default" r:id="rId9"/>
          <w:footerReference w:type="even" r:id="rId10"/>
          <w:footerReference w:type="default" r:id="rId11"/>
          <w:pgSz w:w="8419" w:h="11906" w:orient="landscape" w:code="9"/>
          <w:pgMar w:top="1134" w:right="679" w:bottom="851" w:left="1134" w:header="709" w:footer="709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titlePg/>
          <w:docGrid w:linePitch="360"/>
        </w:sectPr>
      </w:pPr>
    </w:p>
    <w:p w:rsidR="00532FB0" w:rsidRPr="004A471F" w:rsidRDefault="00532FB0" w:rsidP="00532FB0">
      <w:pPr>
        <w:jc w:val="both"/>
        <w:rPr>
          <w:sz w:val="20"/>
          <w:szCs w:val="20"/>
          <w:u w:val="single"/>
        </w:rPr>
      </w:pPr>
    </w:p>
    <w:p w:rsidR="00532FB0" w:rsidRPr="000B1EFE" w:rsidRDefault="00532FB0" w:rsidP="00532FB0">
      <w:pPr>
        <w:suppressAutoHyphens/>
        <w:jc w:val="center"/>
        <w:rPr>
          <w:b/>
          <w:sz w:val="28"/>
          <w:szCs w:val="28"/>
        </w:rPr>
      </w:pPr>
      <w:r w:rsidRPr="000B1EFE">
        <w:rPr>
          <w:b/>
          <w:sz w:val="28"/>
          <w:szCs w:val="28"/>
        </w:rPr>
        <w:t>ОРГКОМИТЕТ</w:t>
      </w:r>
    </w:p>
    <w:p w:rsidR="00532FB0" w:rsidRPr="00A63915" w:rsidRDefault="00532FB0" w:rsidP="00532FB0">
      <w:pPr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Декан юридического факультета,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 w:rsidRPr="00A63915">
        <w:rPr>
          <w:sz w:val="28"/>
          <w:szCs w:val="28"/>
        </w:rPr>
        <w:t>кандидат юридических наук,</w:t>
      </w:r>
      <w:r>
        <w:rPr>
          <w:sz w:val="28"/>
          <w:szCs w:val="28"/>
        </w:rPr>
        <w:t xml:space="preserve"> профессор,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Заслуженный юрист Кубани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Куемжиева Светлана Александровна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деканаюридического факультета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 научной работе,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доктор юридических наук, профессор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Тушев Александр Александрович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Заведующая кафедрой земельного, трудового и экологического права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доктор юридических наук, профессор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Сапфирова Аполлинария Александровна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i/>
          <w:sz w:val="28"/>
          <w:szCs w:val="28"/>
        </w:rPr>
      </w:pPr>
    </w:p>
    <w:p w:rsidR="00532FB0" w:rsidRPr="000B1EFE" w:rsidRDefault="00532FB0" w:rsidP="00532FB0">
      <w:pPr>
        <w:suppressAutoHyphens/>
        <w:jc w:val="center"/>
        <w:rPr>
          <w:i/>
          <w:sz w:val="28"/>
          <w:szCs w:val="28"/>
        </w:rPr>
      </w:pPr>
      <w:r w:rsidRPr="000B1EFE">
        <w:rPr>
          <w:i/>
          <w:sz w:val="28"/>
          <w:szCs w:val="28"/>
        </w:rPr>
        <w:t>Ответственные преподаватели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доцент кафедры земельного, трудового и экологического права, кандидат юридических наук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Кобылинская Светлана Викторовна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доцент кафедры земельного, трудового и экологического права, кандидат юридических наук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Глушко Ольга Александровна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доцент кафедры земельного, трудового и экологического права, кандидат юридических наук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Гряда Элеонора Александровна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доцент кафедры земельного, трудового и экологического права, кандидат юридических наук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Гринь Елена Анатольевна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ст. преподаватель кафедры земельного, трудового и экологического права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Пономаренко Роман Викторович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ст. преподаватель кафедры земельного, трудового и экологического права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Волосников Алексей Станиславович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преподаватель кафедры земельного, трудового и экологического права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Макарова Вера Алексеевна</w:t>
      </w: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Default="00532FB0" w:rsidP="00532FB0">
      <w:pPr>
        <w:suppressAutoHyphens/>
        <w:jc w:val="center"/>
        <w:rPr>
          <w:sz w:val="28"/>
          <w:szCs w:val="28"/>
        </w:rPr>
      </w:pPr>
    </w:p>
    <w:p w:rsidR="00532FB0" w:rsidRPr="00813480" w:rsidRDefault="00532FB0" w:rsidP="00532FB0">
      <w:pPr>
        <w:jc w:val="both"/>
        <w:rPr>
          <w:u w:val="single"/>
        </w:rPr>
      </w:pPr>
      <w:r>
        <w:rPr>
          <w:u w:val="single"/>
        </w:rPr>
        <w:t>Место проведения конференции</w:t>
      </w:r>
    </w:p>
    <w:p w:rsidR="00532FB0" w:rsidRPr="00813480" w:rsidRDefault="00532FB0" w:rsidP="00532FB0">
      <w:pPr>
        <w:jc w:val="both"/>
      </w:pPr>
      <w:r>
        <w:t xml:space="preserve"> ФГБОУ ВПО КубГАУ</w:t>
      </w:r>
    </w:p>
    <w:p w:rsidR="00532FB0" w:rsidRPr="00813480" w:rsidRDefault="00532FB0" w:rsidP="00532FB0">
      <w:pPr>
        <w:jc w:val="both"/>
      </w:pPr>
    </w:p>
    <w:p w:rsidR="00532FB0" w:rsidRPr="00813480" w:rsidRDefault="00532FB0" w:rsidP="00532FB0">
      <w:pPr>
        <w:jc w:val="both"/>
      </w:pPr>
      <w:r w:rsidRPr="00813480">
        <w:t>Адрес: г.</w:t>
      </w:r>
      <w:r>
        <w:t xml:space="preserve"> Краснодар, ул. Калинина 13</w:t>
      </w:r>
      <w:r w:rsidR="00BF27FF">
        <w:t xml:space="preserve">, главный корпус, ауд. 106, 209 </w:t>
      </w:r>
    </w:p>
    <w:p w:rsidR="00532FB0" w:rsidRPr="00813480" w:rsidRDefault="00532FB0" w:rsidP="00532FB0">
      <w:pPr>
        <w:jc w:val="both"/>
        <w:rPr>
          <w:u w:val="single"/>
        </w:rPr>
      </w:pPr>
    </w:p>
    <w:p w:rsidR="00532FB0" w:rsidRPr="00813480" w:rsidRDefault="00532FB0" w:rsidP="00532FB0">
      <w:r w:rsidRPr="00813480">
        <w:sym w:font="Wingdings" w:char="F028"/>
      </w:r>
      <w:r w:rsidRPr="00813480">
        <w:t xml:space="preserve"> Телефон для справок: </w:t>
      </w:r>
    </w:p>
    <w:p w:rsidR="00532FB0" w:rsidRPr="00813480" w:rsidRDefault="00532FB0" w:rsidP="00532FB0">
      <w:r>
        <w:t xml:space="preserve"> 8(861) 221-59-19</w:t>
      </w:r>
    </w:p>
    <w:p w:rsidR="00532FB0" w:rsidRPr="00813480" w:rsidRDefault="00532FB0" w:rsidP="00532FB0">
      <w:pPr>
        <w:jc w:val="both"/>
        <w:rPr>
          <w:u w:val="single"/>
        </w:rPr>
      </w:pPr>
    </w:p>
    <w:p w:rsidR="00BF27FF" w:rsidRPr="00BF27FF" w:rsidRDefault="00532FB0" w:rsidP="00BF27FF">
      <w:pPr>
        <w:jc w:val="center"/>
        <w:rPr>
          <w:sz w:val="26"/>
          <w:szCs w:val="26"/>
          <w:u w:val="single"/>
        </w:rPr>
      </w:pPr>
      <w:r w:rsidRPr="00BF27FF">
        <w:rPr>
          <w:sz w:val="26"/>
          <w:szCs w:val="26"/>
          <w:u w:val="single"/>
        </w:rPr>
        <w:t xml:space="preserve">Всероссийская студенческая конференция состоится </w:t>
      </w:r>
    </w:p>
    <w:p w:rsidR="00532FB0" w:rsidRPr="00BF27FF" w:rsidRDefault="00532FB0" w:rsidP="00BF27FF">
      <w:pPr>
        <w:jc w:val="center"/>
        <w:rPr>
          <w:rFonts w:eastAsia="Calibri"/>
          <w:sz w:val="26"/>
          <w:szCs w:val="26"/>
          <w:u w:val="single"/>
          <w:lang w:eastAsia="en-US"/>
        </w:rPr>
      </w:pPr>
      <w:r w:rsidRPr="00BF27FF">
        <w:rPr>
          <w:sz w:val="26"/>
          <w:szCs w:val="26"/>
          <w:u w:val="single"/>
        </w:rPr>
        <w:t>15 апреля 2015 г.</w:t>
      </w:r>
      <w:r w:rsidR="00BF27FF" w:rsidRPr="00BF27FF">
        <w:rPr>
          <w:rFonts w:eastAsia="Calibri"/>
          <w:sz w:val="26"/>
          <w:szCs w:val="26"/>
          <w:u w:val="single"/>
          <w:lang w:eastAsia="en-US"/>
        </w:rPr>
        <w:t xml:space="preserve">  в 13.00</w:t>
      </w:r>
    </w:p>
    <w:p w:rsidR="00BF27FF" w:rsidRDefault="00BF27FF" w:rsidP="00BF27FF">
      <w:pPr>
        <w:jc w:val="center"/>
        <w:rPr>
          <w:rFonts w:eastAsia="Calibri"/>
          <w:sz w:val="26"/>
          <w:szCs w:val="26"/>
          <w:lang w:eastAsia="en-US"/>
        </w:rPr>
      </w:pPr>
    </w:p>
    <w:p w:rsidR="00BF27FF" w:rsidRPr="00BF27FF" w:rsidRDefault="00BF27FF" w:rsidP="00BF27FF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Пленарное заседание</w:t>
      </w:r>
    </w:p>
    <w:p w:rsidR="00BF27FF" w:rsidRDefault="00532FB0" w:rsidP="00BF27FF">
      <w:pPr>
        <w:jc w:val="center"/>
        <w:rPr>
          <w:rFonts w:eastAsia="Calibri"/>
          <w:sz w:val="26"/>
          <w:szCs w:val="26"/>
          <w:lang w:eastAsia="en-US"/>
        </w:rPr>
      </w:pPr>
      <w:r w:rsidRPr="00BF27FF">
        <w:rPr>
          <w:rFonts w:eastAsia="Calibri"/>
          <w:sz w:val="26"/>
          <w:szCs w:val="26"/>
          <w:lang w:eastAsia="en-US"/>
        </w:rPr>
        <w:t xml:space="preserve">секция 1: Трудовое право, Право социального обеспечения </w:t>
      </w:r>
    </w:p>
    <w:p w:rsidR="00532FB0" w:rsidRDefault="00532FB0" w:rsidP="00BF27FF">
      <w:pPr>
        <w:jc w:val="center"/>
        <w:rPr>
          <w:rFonts w:eastAsia="Calibri"/>
          <w:sz w:val="26"/>
          <w:szCs w:val="26"/>
          <w:lang w:eastAsia="en-US"/>
        </w:rPr>
      </w:pPr>
      <w:r w:rsidRPr="00BF27FF">
        <w:rPr>
          <w:rFonts w:eastAsia="Calibri"/>
          <w:sz w:val="26"/>
          <w:szCs w:val="26"/>
          <w:lang w:eastAsia="en-US"/>
        </w:rPr>
        <w:t>(209 ауд. главного корпуса)</w:t>
      </w:r>
    </w:p>
    <w:p w:rsidR="00BF27FF" w:rsidRPr="00BF27FF" w:rsidRDefault="00BF27FF" w:rsidP="00BF27FF">
      <w:pPr>
        <w:jc w:val="center"/>
        <w:rPr>
          <w:sz w:val="26"/>
          <w:szCs w:val="26"/>
        </w:rPr>
      </w:pPr>
    </w:p>
    <w:p w:rsidR="00BF27FF" w:rsidRDefault="00532FB0" w:rsidP="00BF27FF">
      <w:pPr>
        <w:jc w:val="center"/>
        <w:rPr>
          <w:sz w:val="26"/>
          <w:szCs w:val="26"/>
        </w:rPr>
      </w:pPr>
      <w:r w:rsidRPr="00BF27FF">
        <w:rPr>
          <w:sz w:val="26"/>
          <w:szCs w:val="26"/>
        </w:rPr>
        <w:t xml:space="preserve">секция 2: Земельное право, Экологическое право </w:t>
      </w:r>
    </w:p>
    <w:p w:rsidR="00532FB0" w:rsidRPr="00BF27FF" w:rsidRDefault="00532FB0" w:rsidP="00BF27FF">
      <w:pPr>
        <w:jc w:val="center"/>
        <w:rPr>
          <w:sz w:val="26"/>
          <w:szCs w:val="26"/>
        </w:rPr>
      </w:pPr>
      <w:r w:rsidRPr="00BF27FF">
        <w:rPr>
          <w:sz w:val="26"/>
          <w:szCs w:val="26"/>
        </w:rPr>
        <w:t>(106</w:t>
      </w:r>
      <w:r w:rsidRPr="00BF27FF">
        <w:rPr>
          <w:rFonts w:eastAsia="Calibri"/>
          <w:sz w:val="26"/>
          <w:szCs w:val="26"/>
          <w:lang w:eastAsia="en-US"/>
        </w:rPr>
        <w:t xml:space="preserve"> ауд. главного корпуса).</w:t>
      </w:r>
    </w:p>
    <w:p w:rsidR="00532FB0" w:rsidRPr="00BF27FF" w:rsidRDefault="00532FB0" w:rsidP="00BF27FF">
      <w:pPr>
        <w:jc w:val="center"/>
        <w:rPr>
          <w:sz w:val="26"/>
          <w:szCs w:val="26"/>
          <w:u w:val="single"/>
        </w:rPr>
      </w:pPr>
    </w:p>
    <w:p w:rsidR="00532FB0" w:rsidRPr="00BF27FF" w:rsidRDefault="00532FB0" w:rsidP="00532FB0">
      <w:pPr>
        <w:jc w:val="both"/>
        <w:rPr>
          <w:sz w:val="26"/>
          <w:szCs w:val="26"/>
          <w:u w:val="single"/>
        </w:rPr>
      </w:pPr>
    </w:p>
    <w:p w:rsidR="00532FB0" w:rsidRPr="00A72F7C" w:rsidRDefault="00532FB0" w:rsidP="00532FB0">
      <w:pPr>
        <w:rPr>
          <w:b/>
          <w:smallCaps/>
        </w:rPr>
      </w:pPr>
      <w:r w:rsidRPr="00A72F7C">
        <w:rPr>
          <w:b/>
          <w:smallCaps/>
        </w:rPr>
        <w:t>Регламент:</w:t>
      </w:r>
    </w:p>
    <w:p w:rsidR="00532FB0" w:rsidRPr="00ED686C" w:rsidRDefault="00532FB0" w:rsidP="00532FB0">
      <w:r w:rsidRPr="00ED686C">
        <w:t>Выступления  с докладом – до 15 мин.</w:t>
      </w:r>
    </w:p>
    <w:p w:rsidR="00532FB0" w:rsidRPr="00ED686C" w:rsidRDefault="00532FB0" w:rsidP="00532FB0">
      <w:r w:rsidRPr="00ED686C">
        <w:t>Выступление с сообщением – до 10 минут</w:t>
      </w:r>
    </w:p>
    <w:p w:rsidR="00532FB0" w:rsidRPr="00ED686C" w:rsidRDefault="00532FB0" w:rsidP="00532FB0">
      <w:r w:rsidRPr="00ED686C">
        <w:t>Прения – до 5 мин.</w:t>
      </w:r>
    </w:p>
    <w:p w:rsidR="00532FB0" w:rsidRDefault="00532FB0" w:rsidP="00532FB0"/>
    <w:p w:rsidR="00532FB0" w:rsidRDefault="00532FB0" w:rsidP="00532FB0"/>
    <w:p w:rsidR="00532FB0" w:rsidRPr="00A72F7C" w:rsidRDefault="00532FB0" w:rsidP="00532FB0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A72F7C">
        <w:rPr>
          <w:b/>
          <w:sz w:val="28"/>
          <w:szCs w:val="28"/>
          <w:u w:val="single"/>
        </w:rPr>
        <w:t>Приветственное слово к участникам конференции:</w:t>
      </w:r>
    </w:p>
    <w:p w:rsidR="00532FB0" w:rsidRPr="00642A84" w:rsidRDefault="00532FB0" w:rsidP="00BF27FF">
      <w:pPr>
        <w:pStyle w:val="a9"/>
        <w:numPr>
          <w:ilvl w:val="0"/>
          <w:numId w:val="1"/>
        </w:numPr>
        <w:tabs>
          <w:tab w:val="left" w:pos="567"/>
        </w:tabs>
        <w:ind w:left="0" w:firstLine="284"/>
        <w:jc w:val="both"/>
      </w:pPr>
      <w:r w:rsidRPr="00642A84">
        <w:t>Декан юридического факультета, кандидат юридических наук, профессор Куемжиева Светлана Александровна</w:t>
      </w:r>
    </w:p>
    <w:p w:rsidR="00532FB0" w:rsidRPr="00642A84" w:rsidRDefault="00532FB0" w:rsidP="00BF27FF">
      <w:pPr>
        <w:pStyle w:val="a9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eastAsiaTheme="minorHAnsi"/>
          <w:lang w:eastAsia="en-US"/>
        </w:rPr>
      </w:pPr>
      <w:r w:rsidRPr="00642A84">
        <w:t>Заместитель декана юридического факультетапо научной работе, доктор юридических наук, профессор Тушев Александр Александрович</w:t>
      </w:r>
    </w:p>
    <w:p w:rsidR="00532FB0" w:rsidRPr="00642A84" w:rsidRDefault="00532FB0" w:rsidP="00BF27FF">
      <w:pPr>
        <w:pStyle w:val="a9"/>
        <w:numPr>
          <w:ilvl w:val="0"/>
          <w:numId w:val="1"/>
        </w:numPr>
        <w:tabs>
          <w:tab w:val="left" w:pos="567"/>
        </w:tabs>
        <w:ind w:left="0" w:firstLine="284"/>
        <w:jc w:val="both"/>
      </w:pPr>
      <w:r>
        <w:t xml:space="preserve">Зам. начальника отдела  правового государственного надзора и контроля  </w:t>
      </w:r>
      <w:r w:rsidR="00BF27FF">
        <w:t xml:space="preserve">государственной инспекции труда в Краснодарском крае </w:t>
      </w:r>
      <w:r>
        <w:t>Абдурахманова Инна Борисовна</w:t>
      </w:r>
    </w:p>
    <w:p w:rsidR="00532FB0" w:rsidRPr="00642A84" w:rsidRDefault="00532FB0" w:rsidP="00342D7C">
      <w:pPr>
        <w:pStyle w:val="a9"/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rFonts w:eastAsiaTheme="minorHAnsi"/>
          <w:lang w:eastAsia="en-US"/>
        </w:rPr>
      </w:pPr>
      <w:r w:rsidRPr="00642A84">
        <w:lastRenderedPageBreak/>
        <w:t xml:space="preserve">Главный технический инспектор </w:t>
      </w:r>
      <w:r w:rsidRPr="00642A84">
        <w:rPr>
          <w:rFonts w:eastAsiaTheme="minorHAnsi"/>
          <w:lang w:eastAsia="en-US"/>
        </w:rPr>
        <w:t>Краснодарской краевой территориальной организации  общероссийского профсоюза работников АТ и ДХ Путылин Юрий Дмитриевич</w:t>
      </w:r>
    </w:p>
    <w:p w:rsidR="00532FB0" w:rsidRPr="00642A84" w:rsidRDefault="00532FB0" w:rsidP="00342D7C">
      <w:pPr>
        <w:pStyle w:val="a9"/>
        <w:numPr>
          <w:ilvl w:val="0"/>
          <w:numId w:val="1"/>
        </w:numPr>
        <w:tabs>
          <w:tab w:val="left" w:pos="567"/>
        </w:tabs>
        <w:ind w:left="0" w:firstLine="284"/>
        <w:jc w:val="both"/>
      </w:pPr>
      <w:r>
        <w:t>Г</w:t>
      </w:r>
      <w:r w:rsidRPr="00642A84">
        <w:t>лавный специалист - эксперт отдела регистрации прав</w:t>
      </w:r>
      <w:r w:rsidRPr="00642A84">
        <w:rPr>
          <w:rFonts w:eastAsiaTheme="minorHAnsi"/>
          <w:lang w:eastAsia="en-US"/>
        </w:rPr>
        <w:t xml:space="preserve"> Управления Федеральной службы государственной регистрации, кадастра и картографии по Краснодарскому краю Демина Оксана Анатольевна</w:t>
      </w:r>
    </w:p>
    <w:p w:rsidR="00532FB0" w:rsidRPr="00642A84" w:rsidRDefault="00532FB0" w:rsidP="00342D7C">
      <w:pPr>
        <w:pStyle w:val="a9"/>
        <w:numPr>
          <w:ilvl w:val="0"/>
          <w:numId w:val="1"/>
        </w:numPr>
        <w:tabs>
          <w:tab w:val="left" w:pos="567"/>
        </w:tabs>
        <w:ind w:left="0" w:firstLine="284"/>
        <w:jc w:val="both"/>
      </w:pPr>
      <w:r w:rsidRPr="00642A84">
        <w:t>Зав. кафедрой земельного, трудового и экологического права доктор юридических наук, профессор Сапфирова Аполлинария Александровна</w:t>
      </w:r>
    </w:p>
    <w:p w:rsidR="00532FB0" w:rsidRDefault="00532FB0" w:rsidP="00532FB0">
      <w:pPr>
        <w:shd w:val="clear" w:color="auto" w:fill="FFFFFF"/>
        <w:jc w:val="both"/>
        <w:rPr>
          <w:u w:val="single"/>
        </w:rPr>
      </w:pPr>
    </w:p>
    <w:p w:rsidR="00532FB0" w:rsidRPr="000850A6" w:rsidRDefault="00532FB0" w:rsidP="00532FB0">
      <w:pPr>
        <w:ind w:firstLine="708"/>
        <w:jc w:val="center"/>
        <w:rPr>
          <w:b/>
        </w:rPr>
      </w:pPr>
      <w:r w:rsidRPr="000850A6">
        <w:rPr>
          <w:b/>
        </w:rPr>
        <w:t>Пленарное заседание:</w:t>
      </w:r>
    </w:p>
    <w:p w:rsidR="00532FB0" w:rsidRPr="005F1124" w:rsidRDefault="00532FB0" w:rsidP="00532FB0">
      <w:pPr>
        <w:jc w:val="both"/>
        <w:rPr>
          <w:b/>
          <w:i/>
        </w:rPr>
      </w:pPr>
      <w:r w:rsidRPr="005F1124">
        <w:rPr>
          <w:b/>
          <w:i/>
        </w:rPr>
        <w:t>Докладчики:</w:t>
      </w:r>
    </w:p>
    <w:p w:rsidR="00A65A0F" w:rsidRPr="00256BE9" w:rsidRDefault="00A65A0F" w:rsidP="00256BE9">
      <w:pPr>
        <w:jc w:val="both"/>
      </w:pPr>
      <w:r w:rsidRPr="00256BE9">
        <w:t xml:space="preserve">Светлана Викторовна, </w:t>
      </w:r>
      <w:r w:rsidR="008534A4" w:rsidRPr="00256BE9">
        <w:t>Элеонора Александровна</w:t>
      </w:r>
    </w:p>
    <w:p w:rsidR="00A65A0F" w:rsidRDefault="00A65A0F" w:rsidP="00532FB0">
      <w:pPr>
        <w:jc w:val="both"/>
        <w:rPr>
          <w:b/>
          <w:i/>
        </w:rPr>
      </w:pPr>
    </w:p>
    <w:p w:rsidR="00185B04" w:rsidRPr="008637F3" w:rsidRDefault="00185B04" w:rsidP="00185B04">
      <w:pPr>
        <w:pStyle w:val="a8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hd w:val="clear" w:color="auto" w:fill="FFFFFF"/>
        </w:rPr>
      </w:pPr>
      <w:r w:rsidRPr="008637F3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Елец С. А. </w:t>
      </w:r>
      <w:r w:rsidRPr="008637F3">
        <w:rPr>
          <w:rFonts w:ascii="Times New Roman" w:hAnsi="Times New Roman"/>
          <w:bCs/>
          <w:color w:val="000000"/>
          <w:shd w:val="clear" w:color="auto" w:fill="FFFFFF"/>
        </w:rPr>
        <w:t xml:space="preserve">К вопросу о дефиниции </w:t>
      </w:r>
      <w:r w:rsidRPr="008637F3">
        <w:rPr>
          <w:rFonts w:ascii="Times New Roman" w:hAnsi="Times New Roman"/>
          <w:color w:val="000000"/>
        </w:rPr>
        <w:t xml:space="preserve">«деловые качества работника» - </w:t>
      </w:r>
    </w:p>
    <w:p w:rsidR="00A41B03" w:rsidRPr="008637F3" w:rsidRDefault="00A41B03" w:rsidP="00185B04">
      <w:pPr>
        <w:pStyle w:val="a8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hd w:val="clear" w:color="auto" w:fill="FFFFFF"/>
        </w:rPr>
      </w:pPr>
      <w:r w:rsidRPr="008637F3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Шаповалова Д. А. </w:t>
      </w:r>
      <w:r w:rsidRPr="008637F3">
        <w:rPr>
          <w:rFonts w:ascii="Times New Roman" w:hAnsi="Times New Roman"/>
          <w:bCs/>
          <w:color w:val="000000"/>
          <w:shd w:val="clear" w:color="auto" w:fill="FFFFFF"/>
        </w:rPr>
        <w:t>Правовое регулирование труда осужденных</w:t>
      </w:r>
    </w:p>
    <w:p w:rsidR="00A41B03" w:rsidRPr="008637F3" w:rsidRDefault="00A41B03" w:rsidP="00A41B03">
      <w:pPr>
        <w:pStyle w:val="a8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bCs/>
          <w:shd w:val="clear" w:color="auto" w:fill="FFFFFF"/>
        </w:rPr>
      </w:pPr>
      <w:r w:rsidRPr="008637F3">
        <w:rPr>
          <w:rFonts w:ascii="Times New Roman" w:hAnsi="Times New Roman"/>
          <w:b/>
          <w:bCs/>
          <w:shd w:val="clear" w:color="auto" w:fill="FFFFFF"/>
        </w:rPr>
        <w:t xml:space="preserve">Попова П. Е. </w:t>
      </w:r>
      <w:r w:rsidRPr="008637F3">
        <w:rPr>
          <w:rFonts w:ascii="Times New Roman" w:hAnsi="Times New Roman"/>
          <w:bCs/>
          <w:shd w:val="clear" w:color="auto" w:fill="FFFFFF"/>
        </w:rPr>
        <w:t>Анализ современного состояния пенсионной системы</w:t>
      </w:r>
    </w:p>
    <w:p w:rsidR="00A41B03" w:rsidRPr="008637F3" w:rsidRDefault="00A41B03" w:rsidP="00A41B03">
      <w:pPr>
        <w:pStyle w:val="a8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bCs/>
          <w:shd w:val="clear" w:color="auto" w:fill="FFFFFF"/>
        </w:rPr>
      </w:pPr>
      <w:r w:rsidRPr="008637F3">
        <w:rPr>
          <w:rFonts w:ascii="Times New Roman" w:hAnsi="Times New Roman"/>
          <w:b/>
          <w:bCs/>
          <w:shd w:val="clear" w:color="auto" w:fill="FFFFFF"/>
        </w:rPr>
        <w:t xml:space="preserve">Иванов Д. М. </w:t>
      </w:r>
      <w:r w:rsidRPr="008637F3">
        <w:rPr>
          <w:rFonts w:ascii="Times New Roman" w:hAnsi="Times New Roman"/>
          <w:bCs/>
          <w:shd w:val="clear" w:color="auto" w:fill="FFFFFF"/>
        </w:rPr>
        <w:t>К вопросу об отсрочке обращения за пенсией по старости в Российской Федерации</w:t>
      </w:r>
    </w:p>
    <w:p w:rsidR="00A41B03" w:rsidRPr="008637F3" w:rsidRDefault="00A41B03" w:rsidP="00A41B03">
      <w:pPr>
        <w:pStyle w:val="a8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bCs/>
          <w:color w:val="000000" w:themeColor="text1"/>
          <w:shd w:val="clear" w:color="auto" w:fill="FFFFFF"/>
        </w:rPr>
      </w:pPr>
      <w:r w:rsidRPr="008637F3">
        <w:rPr>
          <w:rFonts w:ascii="Times New Roman" w:hAnsi="Times New Roman"/>
          <w:b/>
          <w:bCs/>
          <w:color w:val="000000" w:themeColor="text1"/>
          <w:shd w:val="clear" w:color="auto" w:fill="FFFFFF"/>
        </w:rPr>
        <w:t>Прудников Е.А</w:t>
      </w:r>
      <w:r w:rsidRPr="008637F3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. </w:t>
      </w:r>
      <w:r w:rsidR="008637F3" w:rsidRPr="008637F3">
        <w:rPr>
          <w:rFonts w:ascii="Times New Roman" w:hAnsi="Times New Roman"/>
          <w:bCs/>
          <w:color w:val="000000" w:themeColor="text1"/>
          <w:shd w:val="clear" w:color="auto" w:fill="FFFFFF"/>
        </w:rPr>
        <w:t>Дисциплинарная</w:t>
      </w:r>
      <w:r w:rsidRPr="008637F3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 ответственость работников железнодорожного транспорта</w:t>
      </w:r>
    </w:p>
    <w:p w:rsidR="008637F3" w:rsidRPr="008637F3" w:rsidRDefault="008637F3" w:rsidP="008637F3">
      <w:pPr>
        <w:pStyle w:val="a8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b/>
          <w:bCs/>
          <w:shd w:val="clear" w:color="auto" w:fill="FFFFFF"/>
        </w:rPr>
      </w:pPr>
      <w:r w:rsidRPr="008637F3">
        <w:rPr>
          <w:rFonts w:ascii="Times New Roman" w:hAnsi="Times New Roman"/>
          <w:b/>
          <w:bCs/>
          <w:shd w:val="clear" w:color="auto" w:fill="FFFFFF"/>
        </w:rPr>
        <w:t xml:space="preserve">Шишев </w:t>
      </w:r>
      <w:r w:rsidRPr="008637F3">
        <w:rPr>
          <w:rFonts w:ascii="Times New Roman" w:hAnsi="Times New Roman"/>
          <w:bCs/>
          <w:shd w:val="clear" w:color="auto" w:fill="FFFFFF"/>
        </w:rPr>
        <w:t>А. Х. Институт трудовых книжек</w:t>
      </w:r>
    </w:p>
    <w:p w:rsidR="008637F3" w:rsidRPr="008637F3" w:rsidRDefault="008637F3" w:rsidP="008637F3">
      <w:pPr>
        <w:pStyle w:val="a8"/>
        <w:suppressAutoHyphens/>
        <w:spacing w:after="0" w:line="240" w:lineRule="auto"/>
        <w:jc w:val="both"/>
        <w:rPr>
          <w:rFonts w:ascii="Times New Roman" w:hAnsi="Times New Roman"/>
          <w:bCs/>
          <w:shd w:val="clear" w:color="auto" w:fill="FFFFFF"/>
        </w:rPr>
      </w:pPr>
    </w:p>
    <w:p w:rsidR="00185B04" w:rsidRDefault="00185B04" w:rsidP="00532FB0">
      <w:pPr>
        <w:jc w:val="both"/>
        <w:rPr>
          <w:b/>
          <w:i/>
        </w:rPr>
      </w:pPr>
      <w:r>
        <w:rPr>
          <w:b/>
          <w:i/>
        </w:rPr>
        <w:t>И т.д.</w:t>
      </w:r>
    </w:p>
    <w:p w:rsidR="005F1124" w:rsidRDefault="005F1124" w:rsidP="00532FB0">
      <w:pPr>
        <w:jc w:val="both"/>
        <w:rPr>
          <w:b/>
          <w:i/>
        </w:rPr>
      </w:pPr>
    </w:p>
    <w:p w:rsidR="00185B04" w:rsidRPr="00642A84" w:rsidRDefault="00185B04" w:rsidP="00532FB0">
      <w:pPr>
        <w:jc w:val="both"/>
        <w:rPr>
          <w:b/>
          <w:i/>
        </w:rPr>
      </w:pPr>
    </w:p>
    <w:p w:rsidR="00532FB0" w:rsidRDefault="00532FB0" w:rsidP="00532FB0">
      <w:pPr>
        <w:jc w:val="center"/>
        <w:rPr>
          <w:b/>
          <w:u w:val="single"/>
        </w:rPr>
      </w:pPr>
      <w:r>
        <w:rPr>
          <w:b/>
          <w:u w:val="single"/>
        </w:rPr>
        <w:t>Секция  №1</w:t>
      </w:r>
    </w:p>
    <w:p w:rsidR="00532FB0" w:rsidRPr="000850A6" w:rsidRDefault="00532FB0" w:rsidP="00532FB0">
      <w:pPr>
        <w:jc w:val="center"/>
        <w:rPr>
          <w:b/>
        </w:rPr>
      </w:pPr>
      <w:r w:rsidRPr="000850A6">
        <w:rPr>
          <w:b/>
        </w:rPr>
        <w:t xml:space="preserve"> Руководитель кандидат юридических наук, доцент </w:t>
      </w:r>
    </w:p>
    <w:p w:rsidR="00532FB0" w:rsidRPr="000850A6" w:rsidRDefault="00532FB0" w:rsidP="00532FB0">
      <w:pPr>
        <w:jc w:val="center"/>
        <w:rPr>
          <w:b/>
        </w:rPr>
      </w:pPr>
      <w:r w:rsidRPr="000850A6">
        <w:rPr>
          <w:b/>
        </w:rPr>
        <w:t>Кобылинская Светлана Викторовна</w:t>
      </w:r>
    </w:p>
    <w:p w:rsidR="00532FB0" w:rsidRDefault="00532FB0" w:rsidP="00532FB0">
      <w:pPr>
        <w:jc w:val="both"/>
        <w:rPr>
          <w:b/>
          <w:i/>
        </w:rPr>
      </w:pPr>
    </w:p>
    <w:p w:rsidR="00532FB0" w:rsidRDefault="00532FB0" w:rsidP="00532FB0">
      <w:pPr>
        <w:jc w:val="both"/>
        <w:rPr>
          <w:b/>
          <w:i/>
        </w:rPr>
      </w:pPr>
      <w:r w:rsidRPr="00642A84">
        <w:rPr>
          <w:b/>
          <w:i/>
        </w:rPr>
        <w:t>Научные сообщения:</w:t>
      </w:r>
    </w:p>
    <w:tbl>
      <w:tblPr>
        <w:tblW w:w="7054" w:type="dxa"/>
        <w:tblLook w:val="04A0"/>
      </w:tblPr>
      <w:tblGrid>
        <w:gridCol w:w="7054"/>
      </w:tblGrid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Аладьев С. К.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Миграционное законодательство РФ</w:t>
            </w:r>
          </w:p>
        </w:tc>
      </w:tr>
      <w:tr w:rsidR="00532FB0" w:rsidRPr="00827995" w:rsidTr="007E6DDA">
        <w:trPr>
          <w:trHeight w:val="460"/>
        </w:trPr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Арутюнова Г. О., Лапанова А. Р.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Профессиональные заболевания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Батурьян Ж. Х.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Понятие иждивенства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Болотов Д. А.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Альтернативная гражданская служба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Брантова Е. Г.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Проблема социального обеспечения граждан в РФ в свете социальной политики государства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Витохина Д. М.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 вопросу о трудовой миграции в Российской Федерации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Витохина Д. М.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Правовое регулирование расторжения трудового договора по инициативе работодателя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Гедзь Ю. В. </w:t>
            </w:r>
            <w:r w:rsidR="004B07B1">
              <w:rPr>
                <w:rFonts w:ascii="Times New Roman" w:hAnsi="Times New Roman"/>
                <w:color w:val="000000"/>
                <w:sz w:val="24"/>
                <w:szCs w:val="24"/>
              </w:rPr>
              <w:t>«З</w:t>
            </w:r>
            <w:r w:rsidRPr="00827995">
              <w:rPr>
                <w:rFonts w:ascii="Times New Roman" w:hAnsi="Times New Roman"/>
                <w:color w:val="000000"/>
                <w:sz w:val="24"/>
                <w:szCs w:val="24"/>
              </w:rPr>
              <w:t>а» и «против» отмены трудовых книжек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637F3" w:rsidRDefault="00532FB0" w:rsidP="008637F3">
            <w:pPr>
              <w:suppressAutoHyphens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Грунтов Д. В.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Гендерное неравенство в пенсионной системе России 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Давлетов В. А.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Проблема несовершенства источников права социального обеспечения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Демин В. В.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Сравнительный анализ пенсий по старости в России и Германии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Жидовцова М. О.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Изменение сроков расследования несчастных случаев на производстве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Зази С. А.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Гендерная дискриминация на </w:t>
            </w:r>
            <w:r w:rsidR="004B07B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оссийском рынке труда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637F3" w:rsidRDefault="00532FB0" w:rsidP="008637F3">
            <w:pPr>
              <w:suppressAutoHyphens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Кадымова Х. А.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 вопросу о возрасте выхода на пенсию по старости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Катрич А. А.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Корпоративное пенсионное страхование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Квитко Ю. Р.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Увольнение по собственному желанию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Кобылинский Н. Д.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Достойный труд: содержание понятия с позиции трудового права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Когай И. Е.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Особенности регулирования труда лиц, работающих по совместительству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Коротченко А. С.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Пенсия </w:t>
            </w:r>
            <w:r w:rsidRPr="00827995">
              <w:rPr>
                <w:rFonts w:ascii="Times New Roman" w:hAnsi="Times New Roman"/>
                <w:color w:val="000000"/>
                <w:sz w:val="24"/>
                <w:szCs w:val="24"/>
              </w:rPr>
              <w:t>«старости» или пенсия по «возрасту»?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Костенко О. С.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Ответственность в праве социального обеспечения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Куленко К. Н.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Проблемы обеспечения права на достойный уровень жизни в Российской Федерации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Лапанин А. С.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Материальная ответственность в трудовом праве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Лейцик М. М.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 вопросу о компенсационных выплатах в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трудовом праве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Леушина Д. С.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Правовое регулирование времени отдыха</w:t>
            </w:r>
            <w:r w:rsidR="00490B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работников в р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оссийском трудовом праве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Михайлюк Т. Ю.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Ответственность в праве социального обеспечения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Михно М. В.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Правовые проблемы регулирования рабочего времени работников ОВД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Моздор В. А.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Отстранение от работы работника, появившегося в состоянии алкогольного, наркотического опьянения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Мухтабаров А. О.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Проблемы трудоустройства иностранных граждан на территории Российской Федерации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Нехай Э. М.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Потребительская корзина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Никоева С. З.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Проблема латентной преступности в трудовой сфере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Новикова О. В.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 вопросу</w:t>
            </w:r>
            <w:r w:rsidR="00A65A0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 признании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судебного прецедента источником права социального обеспечения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Оганесян Т. В.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Ответственность за нарушение трудового законодательства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90B9D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Письменная И. В. </w:t>
            </w:r>
            <w:r w:rsidR="00490B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Проблема места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общепризнанных норм международного права РФ в системе источников права социального обеспечения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90B9D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Подгайная Е. В.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Пробелы действующего законодательства</w:t>
            </w:r>
            <w:r w:rsidR="00490B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препятствующие наиболее полной реализации защитной функции профсоюзны</w:t>
            </w:r>
            <w:r w:rsidR="00490B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ми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организаци</w:t>
            </w:r>
            <w:r w:rsidR="00490B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ями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8637F3">
            <w:pPr>
              <w:pStyle w:val="a8"/>
              <w:suppressAutoHyphens/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Проданова А. А.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Что делать и куда обращаться, если не платят зарплату?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Пьянкова Н. В.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Правовые проблемы трудоустройства молодых специалистов</w:t>
            </w:r>
          </w:p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Резниченко Е. А.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Проблемы правового регулирования труда надомников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Родителева А. Ю.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 вопросу замещения утраченного заработка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Романюк Г. Б.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Источники права социального обеспечения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Рыбалкина А. С.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Соотношение понятий </w:t>
            </w:r>
            <w:r w:rsidRPr="008279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«пенсионный </w:t>
            </w:r>
            <w:r w:rsidRPr="0082799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возраст» и «старость»?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Рябоконь С. С.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 вопросу о материнском капитале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Саенко Д. Г.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Понятие аморального проступка, за совершение которого работник, выполняющий воспитательные функции</w:t>
            </w:r>
            <w:r w:rsidR="00490B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 может быть уволен по п. 8 ч.1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ст. 81 ТК РФ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Соляник А. В., Хубанова О. К.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Гарантии и компенсации лицам, совмещающим работу и обучение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Терлыч И. А.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Понятие специалиста по охране труда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90B9D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Титосян Е. А.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 вопросу </w:t>
            </w:r>
            <w:r w:rsidR="00490B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отмен</w:t>
            </w:r>
            <w:r w:rsidR="00490B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трудовых книжек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Усенко А. С.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Актуальные вопросы современной миграционной политики в России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Филь В. С.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Материальная ответственность работников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Финченко В. И.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Правовое регулирование государственной поддержки семей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Хайлова М. И.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Проблемы </w:t>
            </w:r>
            <w:r w:rsidR="00490B9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правового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регулирования трудовой миграции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532FB0" w:rsidP="004B07B1">
            <w:pPr>
              <w:pStyle w:val="a8"/>
              <w:numPr>
                <w:ilvl w:val="0"/>
                <w:numId w:val="4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79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Чуб О. А. </w:t>
            </w:r>
            <w:r w:rsidRPr="0082799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Социальное обеспечение Краснодарского края</w:t>
            </w:r>
          </w:p>
        </w:tc>
      </w:tr>
      <w:tr w:rsidR="00532FB0" w:rsidRPr="00827995" w:rsidTr="007E6DDA">
        <w:tc>
          <w:tcPr>
            <w:tcW w:w="7054" w:type="dxa"/>
          </w:tcPr>
          <w:p w:rsidR="00532FB0" w:rsidRPr="00827995" w:rsidRDefault="00A41B03" w:rsidP="00A41B03">
            <w:pPr>
              <w:pStyle w:val="a8"/>
              <w:suppressAutoHyphens/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</w:p>
        </w:tc>
      </w:tr>
    </w:tbl>
    <w:p w:rsidR="00532FB0" w:rsidRPr="000B727E" w:rsidRDefault="00532FB0" w:rsidP="004B07B1">
      <w:pPr>
        <w:tabs>
          <w:tab w:val="left" w:pos="142"/>
        </w:tabs>
        <w:ind w:firstLine="284"/>
        <w:jc w:val="both"/>
        <w:rPr>
          <w:b/>
          <w:color w:val="FF0000"/>
          <w:sz w:val="22"/>
          <w:szCs w:val="22"/>
        </w:rPr>
      </w:pPr>
    </w:p>
    <w:p w:rsidR="00532FB0" w:rsidRDefault="00532FB0" w:rsidP="004B07B1">
      <w:pPr>
        <w:ind w:firstLine="284"/>
        <w:jc w:val="center"/>
        <w:rPr>
          <w:b/>
          <w:u w:val="single"/>
        </w:rPr>
      </w:pPr>
      <w:r>
        <w:rPr>
          <w:b/>
          <w:u w:val="single"/>
        </w:rPr>
        <w:t>С</w:t>
      </w:r>
      <w:r w:rsidRPr="000850A6">
        <w:rPr>
          <w:b/>
          <w:u w:val="single"/>
        </w:rPr>
        <w:t>екци</w:t>
      </w:r>
      <w:r>
        <w:rPr>
          <w:b/>
          <w:u w:val="single"/>
        </w:rPr>
        <w:t>я  №2</w:t>
      </w:r>
    </w:p>
    <w:p w:rsidR="00532FB0" w:rsidRDefault="00532FB0" w:rsidP="004B07B1">
      <w:pPr>
        <w:ind w:firstLine="284"/>
        <w:jc w:val="center"/>
        <w:rPr>
          <w:b/>
        </w:rPr>
      </w:pPr>
      <w:r w:rsidRPr="000850A6">
        <w:rPr>
          <w:b/>
        </w:rPr>
        <w:t>Руководитель - кандидат юридических наук, доцент</w:t>
      </w:r>
    </w:p>
    <w:p w:rsidR="00532FB0" w:rsidRPr="000850A6" w:rsidRDefault="00532FB0" w:rsidP="004B07B1">
      <w:pPr>
        <w:ind w:firstLine="284"/>
        <w:jc w:val="center"/>
        <w:rPr>
          <w:b/>
        </w:rPr>
      </w:pPr>
      <w:r w:rsidRPr="000850A6">
        <w:rPr>
          <w:b/>
        </w:rPr>
        <w:t>Гряда Элеонора Александровна</w:t>
      </w:r>
    </w:p>
    <w:p w:rsidR="00532FB0" w:rsidRPr="005B20E7" w:rsidRDefault="00532FB0" w:rsidP="004B07B1">
      <w:pPr>
        <w:ind w:firstLine="284"/>
        <w:jc w:val="both"/>
        <w:rPr>
          <w:i/>
        </w:rPr>
      </w:pPr>
    </w:p>
    <w:p w:rsidR="00532FB0" w:rsidRPr="005B20E7" w:rsidRDefault="00532FB0" w:rsidP="004B07B1">
      <w:pPr>
        <w:ind w:firstLine="284"/>
        <w:jc w:val="both"/>
        <w:rPr>
          <w:b/>
          <w:i/>
        </w:rPr>
      </w:pPr>
      <w:r w:rsidRPr="005B20E7">
        <w:rPr>
          <w:b/>
          <w:i/>
        </w:rPr>
        <w:t xml:space="preserve"> Научные сообщения:</w:t>
      </w:r>
    </w:p>
    <w:tbl>
      <w:tblPr>
        <w:tblW w:w="7054" w:type="dxa"/>
        <w:tblLook w:val="04A0"/>
      </w:tblPr>
      <w:tblGrid>
        <w:gridCol w:w="7054"/>
      </w:tblGrid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Баева М.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Перспективы отмены деления земель на отдельные категории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Базалей А. А.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 Способы защиты земельных прав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Байкова С. Р.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 соседских правах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Вартанян Д.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Договор о развитии застроенной территории как основание возникновение права на земельный участок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Винокурова В. В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Изменения земельного законодательства в части деления земель на категории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Волков В. К.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Правовое регулирование земельного сервитута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Гаспарян А. К.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Изъятие земельных участков для государственных и муниципальных нужд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Горбань П.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Особенности осуществления муниципального земельного контроля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lastRenderedPageBreak/>
              <w:t xml:space="preserve">Грибанова А. С.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Право постоянного землевладения в концепции реформы гражданского законодательства РФ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Давидян Н.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Права арендатора по передаче земельного участка в субаренду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Дворовая В. В.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Определение порядка пользования земельным участком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Демин Ф. С.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Особенности предоставления земельных участков гражданам, имеющим трех и более детей, для целей строительства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Дешовая Е. Ю.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Особенности наследования земельных участков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Домнич К. О.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Правовые проблемы перевода земельных участков из одной категории в другую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Дударев А. С.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Отмена категорий земель - дискуссии в Российском праве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Ермак Д.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Разграничение гражданского и земельного законодательства в регулировании земельных отношений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Жукова Н.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Оспаривание кадастровой стоимости земельного участка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Задорожный М. Д. 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 вопросу о понятии земельного участка как объекта вещного права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Зеленская Д. Д.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 вопросу о закреплении института суперфиция в гражданском законодательстве РФ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Зуева К.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Часть земельного участка как объект земельных правоотношений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Иеда Ю.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Гражданско-правовые сделки с земельными участками в зарубежном праве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Ильясова Е. Ф.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Земля как объект земельно-правовых отношений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Кабышева Э. Ю.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 некоторых проблемах договорных конструкций, возникающих при создании искусственного земельного участка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Казакова А. С.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Эмфитевзис </w:t>
            </w:r>
            <w:r w:rsidRPr="005B20E7">
              <w:rPr>
                <w:rFonts w:ascii="Times New Roman" w:hAnsi="Times New Roman"/>
                <w:color w:val="000000"/>
              </w:rPr>
              <w:t xml:space="preserve">– право постоянного землевладения 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Калязин К. Д.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Правовые проблемы реализации исключительного права на приватизацию земельного участка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Каунов А. М.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Нормы международного права как источник земельного права России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Колос И. К.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 вопросу о правовом регулировании создания искусственных земельных участков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Колпаков А. Ф.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Правовое регулирование пригородных зон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Лазарович А. С.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О надлежащем уведомлении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lastRenderedPageBreak/>
              <w:t>заинтересованных лиц о выделе земельного участка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lastRenderedPageBreak/>
              <w:t xml:space="preserve">Ларкина Ю. В.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Значение своевременной рекультивации и мелиорации земель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Лебедь Ю.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К вопросу об отмене категорий земель и переходу к территориальному зонированию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Лукьянов Д.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Права иностранных граждан и иностранных юридических лиц на земельные участки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Малимонова А. С.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 некоторых проблемах правового регулирования правоотношений, связанных с созданием искусственных земельных участков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Норец М. В.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Проблемы применения законодательства об обороте земель сельскохозяйственного назначения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Панкратова А. С.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Земля - объект права собственности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Пшонко М. О.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Тенденции развития законодательства о праве преимущественной покупки земельного участка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Савельев И.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 некоторых вопросах правового регулирования создания искусственных земельных участков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Салыкин Д.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Эволюция земельного кодекса Российской Федерации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Саргсян Ц.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Искусственно созданные земельные участки как объекты земельного права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Сахно Е. О.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Правовая охрана земель сельскохозяйственного назначени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Ткач А. В.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 правах регистранта агрохимикатов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Усенко А. С.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Влияние земельной реформы на земельные правоотношения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Хадипаш А.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Проблемы осуществления государственного земельного надзора на сельскохозяйственных угодьях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Цыганкова А. О.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Особенности защиты земельных прав граждан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Шамшурина Н.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Проблемы законодательства в сфере перевода земель одной категории в другую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Шаповалова Е. В.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Правовые регулирование уплаты земельного налога</w:t>
            </w:r>
          </w:p>
        </w:tc>
      </w:tr>
      <w:tr w:rsidR="00532FB0" w:rsidRPr="00960484" w:rsidTr="007E6DDA">
        <w:trPr>
          <w:trHeight w:val="645"/>
        </w:trPr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right="-1384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Ширяева А. О.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Правовые проблемы изъятия земельных участков в публичных интересах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Ширяева И. О.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Земельный участок как объект правоотношений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Шумливый А. А.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Некоторые правовые проблемы национализации земельных участков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lastRenderedPageBreak/>
              <w:t xml:space="preserve">Щербина В. Э.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Гарантии прав землепользователей при проведении государственного кадастрового учета земельных участков</w:t>
            </w:r>
          </w:p>
        </w:tc>
      </w:tr>
      <w:tr w:rsidR="00532FB0" w:rsidRPr="00960484" w:rsidTr="007E6DDA">
        <w:tc>
          <w:tcPr>
            <w:tcW w:w="6586" w:type="dxa"/>
          </w:tcPr>
          <w:p w:rsidR="00532FB0" w:rsidRPr="005B20E7" w:rsidRDefault="00532FB0" w:rsidP="004B07B1">
            <w:pPr>
              <w:pStyle w:val="a8"/>
              <w:numPr>
                <w:ilvl w:val="0"/>
                <w:numId w:val="2"/>
              </w:numPr>
              <w:suppressAutoHyphens/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Cs/>
                <w:color w:val="000000"/>
                <w:shd w:val="clear" w:color="auto" w:fill="FFFFFF"/>
              </w:rPr>
            </w:pPr>
            <w:r w:rsidRPr="005B20E7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 xml:space="preserve">Юрченко А. С. </w:t>
            </w:r>
            <w:r w:rsidRPr="005B20E7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Проблемы применения законодательства о приобретении прав на земельные участки, находящиеся в публичной собственности</w:t>
            </w:r>
          </w:p>
        </w:tc>
      </w:tr>
    </w:tbl>
    <w:p w:rsidR="00532FB0" w:rsidRDefault="00532FB0" w:rsidP="004B07B1">
      <w:pPr>
        <w:ind w:firstLine="284"/>
      </w:pPr>
    </w:p>
    <w:p w:rsidR="00525C51" w:rsidRDefault="00525C51" w:rsidP="004B07B1">
      <w:pPr>
        <w:ind w:firstLine="284"/>
      </w:pPr>
    </w:p>
    <w:sectPr w:rsidR="00525C51" w:rsidSect="00ED686C">
      <w:footerReference w:type="even" r:id="rId12"/>
      <w:footerReference w:type="default" r:id="rId13"/>
      <w:pgSz w:w="8419" w:h="11906" w:orient="landscape" w:code="9"/>
      <w:pgMar w:top="766" w:right="319" w:bottom="851" w:left="900" w:header="54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428" w:rsidRDefault="009C3428">
      <w:r>
        <w:separator/>
      </w:r>
    </w:p>
  </w:endnote>
  <w:endnote w:type="continuationSeparator" w:id="1">
    <w:p w:rsidR="009C3428" w:rsidRDefault="009C3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6C" w:rsidRDefault="000079DA" w:rsidP="00ED68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34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86C" w:rsidRDefault="009C342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6C" w:rsidRDefault="000079DA" w:rsidP="00ED68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34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34A4">
      <w:rPr>
        <w:rStyle w:val="a5"/>
        <w:noProof/>
      </w:rPr>
      <w:t>2</w:t>
    </w:r>
    <w:r>
      <w:rPr>
        <w:rStyle w:val="a5"/>
      </w:rPr>
      <w:fldChar w:fldCharType="end"/>
    </w:r>
  </w:p>
  <w:p w:rsidR="00ED686C" w:rsidRDefault="009C342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6C" w:rsidRDefault="000079DA" w:rsidP="00ED68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34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86C" w:rsidRDefault="009C3428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6C" w:rsidRDefault="009C342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428" w:rsidRDefault="009C3428">
      <w:r>
        <w:separator/>
      </w:r>
    </w:p>
  </w:footnote>
  <w:footnote w:type="continuationSeparator" w:id="1">
    <w:p w:rsidR="009C3428" w:rsidRDefault="009C34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6C" w:rsidRDefault="000079DA" w:rsidP="00ED686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34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86C" w:rsidRDefault="009C342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6C" w:rsidRDefault="000079DA" w:rsidP="00ED686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534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6BE9">
      <w:rPr>
        <w:rStyle w:val="a5"/>
        <w:noProof/>
      </w:rPr>
      <w:t>4</w:t>
    </w:r>
    <w:r>
      <w:rPr>
        <w:rStyle w:val="a5"/>
      </w:rPr>
      <w:fldChar w:fldCharType="end"/>
    </w:r>
  </w:p>
  <w:p w:rsidR="00ED686C" w:rsidRDefault="009C342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472D9"/>
    <w:multiLevelType w:val="hybridMultilevel"/>
    <w:tmpl w:val="38B4AE1E"/>
    <w:lvl w:ilvl="0" w:tplc="5E463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264C8"/>
    <w:multiLevelType w:val="hybridMultilevel"/>
    <w:tmpl w:val="8D9C392A"/>
    <w:lvl w:ilvl="0" w:tplc="6F9E7B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E7DEF"/>
    <w:multiLevelType w:val="hybridMultilevel"/>
    <w:tmpl w:val="380818E2"/>
    <w:lvl w:ilvl="0" w:tplc="5E463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E1945"/>
    <w:multiLevelType w:val="hybridMultilevel"/>
    <w:tmpl w:val="2F46E5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FB0"/>
    <w:rsid w:val="000079DA"/>
    <w:rsid w:val="00185B04"/>
    <w:rsid w:val="002477C0"/>
    <w:rsid w:val="00256BE9"/>
    <w:rsid w:val="00342D7C"/>
    <w:rsid w:val="00490B9D"/>
    <w:rsid w:val="004B07B1"/>
    <w:rsid w:val="00525C51"/>
    <w:rsid w:val="00532FB0"/>
    <w:rsid w:val="005F1124"/>
    <w:rsid w:val="00804CC4"/>
    <w:rsid w:val="008534A4"/>
    <w:rsid w:val="008637F3"/>
    <w:rsid w:val="009C3428"/>
    <w:rsid w:val="00A41B03"/>
    <w:rsid w:val="00A65A0F"/>
    <w:rsid w:val="00B6336B"/>
    <w:rsid w:val="00BF27FF"/>
    <w:rsid w:val="00CD3C95"/>
    <w:rsid w:val="00E91541"/>
    <w:rsid w:val="00F8462E"/>
    <w:rsid w:val="00F96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2FB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32F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2FB0"/>
  </w:style>
  <w:style w:type="paragraph" w:styleId="a6">
    <w:name w:val="header"/>
    <w:basedOn w:val="a"/>
    <w:link w:val="a7"/>
    <w:rsid w:val="0053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32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32F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53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2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2F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2FB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32F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2FB0"/>
  </w:style>
  <w:style w:type="paragraph" w:styleId="a6">
    <w:name w:val="header"/>
    <w:basedOn w:val="a"/>
    <w:link w:val="a7"/>
    <w:rsid w:val="00532F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32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32F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53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2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2F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1</cp:lastModifiedBy>
  <cp:revision>5</cp:revision>
  <cp:lastPrinted>2015-06-09T10:44:00Z</cp:lastPrinted>
  <dcterms:created xsi:type="dcterms:W3CDTF">2015-04-13T08:41:00Z</dcterms:created>
  <dcterms:modified xsi:type="dcterms:W3CDTF">2015-06-09T10:49:00Z</dcterms:modified>
</cp:coreProperties>
</file>