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8"/>
          <w:sz w:val="28"/>
          <w:szCs w:val="28"/>
          <w:lang w:eastAsia="ru-RU"/>
        </w:rPr>
      </w:pPr>
      <w:r w:rsidRPr="000254B6">
        <w:rPr>
          <w:rFonts w:ascii="Times New Roman" w:eastAsia="Times New Roman" w:hAnsi="Times New Roman" w:cs="Times New Roman"/>
          <w:color w:val="000000"/>
          <w:spacing w:val="-8"/>
          <w:sz w:val="28"/>
          <w:szCs w:val="28"/>
          <w:lang w:eastAsia="ru-RU"/>
        </w:rPr>
        <w:t>Министерство сельского хозяйства РФ</w:t>
      </w:r>
    </w:p>
    <w:p w:rsidR="000254B6" w:rsidRPr="00ED6CBE"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Cs/>
          <w:color w:val="000000"/>
          <w:spacing w:val="-8"/>
          <w:sz w:val="28"/>
          <w:szCs w:val="28"/>
          <w:lang w:eastAsia="ru-RU"/>
        </w:rPr>
      </w:pPr>
      <w:r w:rsidRPr="000254B6">
        <w:rPr>
          <w:rFonts w:ascii="Times New Roman" w:eastAsia="Times New Roman" w:hAnsi="Times New Roman" w:cs="Times New Roman"/>
          <w:color w:val="000000"/>
          <w:spacing w:val="-8"/>
          <w:sz w:val="28"/>
          <w:szCs w:val="28"/>
          <w:lang w:eastAsia="ru-RU"/>
        </w:rPr>
        <w:t>ФГБОУ ВПО</w:t>
      </w:r>
      <w:r w:rsidRPr="00ED6CBE">
        <w:rPr>
          <w:rFonts w:ascii="Times New Roman" w:eastAsia="Times New Roman" w:hAnsi="Times New Roman" w:cs="Times New Roman"/>
          <w:color w:val="000000"/>
          <w:spacing w:val="-8"/>
          <w:sz w:val="28"/>
          <w:szCs w:val="28"/>
          <w:lang w:eastAsia="ru-RU"/>
        </w:rPr>
        <w:t xml:space="preserve"> «КУБАНСКИЙ </w:t>
      </w:r>
      <w:r w:rsidRPr="00ED6CBE">
        <w:rPr>
          <w:rFonts w:ascii="Times New Roman" w:eastAsia="Times New Roman" w:hAnsi="Times New Roman" w:cs="Times New Roman"/>
          <w:bCs/>
          <w:color w:val="000000"/>
          <w:spacing w:val="-8"/>
          <w:sz w:val="28"/>
          <w:szCs w:val="28"/>
          <w:lang w:eastAsia="ru-RU"/>
        </w:rPr>
        <w:t xml:space="preserve">ГОСУДАРСТВЕННЫЙ </w:t>
      </w:r>
    </w:p>
    <w:p w:rsidR="000254B6" w:rsidRPr="00ED6CBE"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8"/>
          <w:sz w:val="28"/>
          <w:szCs w:val="28"/>
          <w:lang w:eastAsia="ru-RU"/>
        </w:rPr>
      </w:pPr>
      <w:r w:rsidRPr="00ED6CBE">
        <w:rPr>
          <w:rFonts w:ascii="Times New Roman" w:eastAsia="Times New Roman" w:hAnsi="Times New Roman" w:cs="Times New Roman"/>
          <w:color w:val="000000"/>
          <w:spacing w:val="-8"/>
          <w:sz w:val="28"/>
          <w:szCs w:val="28"/>
          <w:lang w:eastAsia="ru-RU"/>
        </w:rPr>
        <w:t xml:space="preserve">АГРАРНЫЙ </w:t>
      </w:r>
      <w:r w:rsidRPr="00ED6CBE">
        <w:rPr>
          <w:rFonts w:ascii="Times New Roman" w:eastAsia="Times New Roman" w:hAnsi="Times New Roman" w:cs="Times New Roman"/>
          <w:bCs/>
          <w:color w:val="000000"/>
          <w:spacing w:val="1"/>
          <w:sz w:val="28"/>
          <w:szCs w:val="28"/>
          <w:lang w:eastAsia="ru-RU"/>
        </w:rPr>
        <w:t>УНИВЕРСИТЕТ»</w:t>
      </w:r>
    </w:p>
    <w:p w:rsidR="000254B6" w:rsidRPr="00ED6CBE"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sz w:val="28"/>
          <w:szCs w:val="28"/>
          <w:lang w:eastAsia="ru-RU"/>
        </w:rPr>
      </w:pPr>
    </w:p>
    <w:p w:rsidR="000254B6" w:rsidRPr="00ED6CBE"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sz w:val="28"/>
          <w:szCs w:val="28"/>
          <w:lang w:eastAsia="ru-RU"/>
        </w:rPr>
      </w:pPr>
      <w:r w:rsidRPr="00ED6CBE">
        <w:rPr>
          <w:rFonts w:ascii="Times New Roman" w:eastAsia="Times New Roman" w:hAnsi="Times New Roman" w:cs="Times New Roman"/>
          <w:color w:val="000000"/>
          <w:spacing w:val="-3"/>
          <w:sz w:val="28"/>
          <w:szCs w:val="28"/>
          <w:lang w:eastAsia="ru-RU"/>
        </w:rPr>
        <w:t>Юридический факультет</w:t>
      </w:r>
    </w:p>
    <w:p w:rsidR="000254B6" w:rsidRPr="00ED6CBE"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ED6CBE"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r w:rsidRPr="00ED6CBE">
        <w:rPr>
          <w:rFonts w:ascii="Times New Roman" w:eastAsia="Times New Roman" w:hAnsi="Times New Roman" w:cs="Times New Roman"/>
          <w:color w:val="000000"/>
          <w:spacing w:val="1"/>
          <w:sz w:val="28"/>
          <w:szCs w:val="28"/>
          <w:lang w:eastAsia="ru-RU"/>
        </w:rPr>
        <w:t>Кафедра уголовного процесса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1"/>
          <w:sz w:val="28"/>
          <w:szCs w:val="28"/>
          <w:lang w:eastAsia="ru-RU"/>
        </w:rPr>
      </w:pPr>
      <w:r w:rsidRPr="000254B6">
        <w:rPr>
          <w:rFonts w:ascii="Times New Roman" w:eastAsia="Times New Roman" w:hAnsi="Times New Roman" w:cs="Times New Roman"/>
          <w:b/>
          <w:color w:val="000000"/>
          <w:spacing w:val="-1"/>
          <w:sz w:val="28"/>
          <w:szCs w:val="28"/>
          <w:lang w:eastAsia="ru-RU"/>
        </w:rPr>
        <w:t>ПОДГОТОВКА ВЫПУСКНЫХ</w:t>
      </w:r>
      <w:r w:rsidRPr="000254B6">
        <w:rPr>
          <w:rFonts w:ascii="Times New Roman" w:eastAsia="Times New Roman" w:hAnsi="Times New Roman" w:cs="Times New Roman"/>
          <w:b/>
          <w:color w:val="000000"/>
          <w:spacing w:val="1"/>
          <w:sz w:val="28"/>
          <w:szCs w:val="28"/>
          <w:lang w:eastAsia="ru-RU"/>
        </w:rPr>
        <w:t xml:space="preserve"> </w:t>
      </w:r>
      <w:r w:rsidRPr="000254B6">
        <w:rPr>
          <w:rFonts w:ascii="Times New Roman" w:eastAsia="Times New Roman" w:hAnsi="Times New Roman" w:cs="Times New Roman"/>
          <w:b/>
          <w:color w:val="000000"/>
          <w:spacing w:val="-1"/>
          <w:sz w:val="28"/>
          <w:szCs w:val="28"/>
          <w:lang w:eastAsia="ru-RU"/>
        </w:rPr>
        <w:t xml:space="preserve">КВАЛИФИКАЦИОННЫХ РАБОТ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1"/>
          <w:sz w:val="28"/>
          <w:szCs w:val="28"/>
          <w:lang w:eastAsia="ru-RU"/>
        </w:rPr>
      </w:pPr>
      <w:r w:rsidRPr="000254B6">
        <w:rPr>
          <w:rFonts w:ascii="Times New Roman" w:eastAsia="Times New Roman" w:hAnsi="Times New Roman" w:cs="Times New Roman"/>
          <w:b/>
          <w:color w:val="000000"/>
          <w:spacing w:val="1"/>
          <w:sz w:val="28"/>
          <w:szCs w:val="28"/>
          <w:lang w:eastAsia="ru-RU"/>
        </w:rPr>
        <w:t>Методические указания</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 xml:space="preserve">для </w:t>
      </w:r>
      <w:proofErr w:type="gramStart"/>
      <w:r w:rsidRPr="000254B6">
        <w:rPr>
          <w:rFonts w:ascii="Times New Roman" w:eastAsia="Times New Roman" w:hAnsi="Times New Roman" w:cs="Times New Roman"/>
          <w:color w:val="000000"/>
          <w:spacing w:val="-1"/>
          <w:sz w:val="28"/>
          <w:szCs w:val="28"/>
          <w:lang w:eastAsia="ru-RU"/>
        </w:rPr>
        <w:t>обучающихся</w:t>
      </w:r>
      <w:proofErr w:type="gramEnd"/>
      <w:r w:rsidRPr="000254B6">
        <w:rPr>
          <w:rFonts w:ascii="Times New Roman" w:eastAsia="MS Mincho" w:hAnsi="Times New Roman" w:cs="Times New Roman"/>
          <w:sz w:val="28"/>
          <w:szCs w:val="28"/>
          <w:lang w:eastAsia="ru-RU"/>
        </w:rPr>
        <w:t xml:space="preserve"> на </w:t>
      </w:r>
      <w:r w:rsidRPr="000254B6">
        <w:rPr>
          <w:rFonts w:ascii="Times New Roman" w:eastAsia="Times New Roman" w:hAnsi="Times New Roman" w:cs="Times New Roman"/>
          <w:color w:val="000000"/>
          <w:spacing w:val="-1"/>
          <w:sz w:val="28"/>
          <w:szCs w:val="28"/>
          <w:lang w:eastAsia="ru-RU"/>
        </w:rPr>
        <w:t xml:space="preserve">юридическом факультете </w:t>
      </w:r>
      <w:r>
        <w:rPr>
          <w:rFonts w:ascii="Times New Roman" w:eastAsia="Times New Roman" w:hAnsi="Times New Roman" w:cs="Times New Roman"/>
          <w:color w:val="000000"/>
          <w:spacing w:val="-1"/>
          <w:sz w:val="28"/>
          <w:szCs w:val="28"/>
          <w:lang w:eastAsia="ru-RU"/>
        </w:rPr>
        <w:t>по направлению</w:t>
      </w:r>
      <w:r w:rsidRPr="000254B6">
        <w:rPr>
          <w:rFonts w:ascii="Times New Roman" w:eastAsia="Times New Roman" w:hAnsi="Times New Roman" w:cs="Times New Roman"/>
          <w:color w:val="000000"/>
          <w:spacing w:val="-1"/>
          <w:sz w:val="28"/>
          <w:szCs w:val="28"/>
          <w:lang w:eastAsia="ru-RU"/>
        </w:rPr>
        <w:t xml:space="preserve"> подготовки </w:t>
      </w:r>
    </w:p>
    <w:p w:rsidR="000254B6" w:rsidRPr="000254B6" w:rsidRDefault="000254B6" w:rsidP="000D5810">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 xml:space="preserve">40.03.01 </w:t>
      </w:r>
      <w:r>
        <w:rPr>
          <w:rFonts w:ascii="Times New Roman" w:eastAsia="Times New Roman" w:hAnsi="Times New Roman" w:cs="Times New Roman"/>
          <w:color w:val="000000"/>
          <w:spacing w:val="-1"/>
          <w:sz w:val="28"/>
          <w:szCs w:val="28"/>
          <w:lang w:eastAsia="ru-RU"/>
        </w:rPr>
        <w:t>«</w:t>
      </w:r>
      <w:r w:rsidRPr="000254B6">
        <w:rPr>
          <w:rFonts w:ascii="Times New Roman" w:eastAsia="Times New Roman" w:hAnsi="Times New Roman" w:cs="Times New Roman"/>
          <w:color w:val="000000"/>
          <w:spacing w:val="-1"/>
          <w:sz w:val="28"/>
          <w:szCs w:val="28"/>
          <w:lang w:eastAsia="ru-RU"/>
        </w:rPr>
        <w:t>Юриспруденция</w:t>
      </w:r>
      <w:r w:rsidR="000D5810">
        <w:rPr>
          <w:rFonts w:ascii="Times New Roman" w:eastAsia="Times New Roman" w:hAnsi="Times New Roman" w:cs="Times New Roman"/>
          <w:color w:val="000000"/>
          <w:spacing w:val="-1"/>
          <w:sz w:val="28"/>
          <w:szCs w:val="28"/>
          <w:lang w:eastAsia="ru-RU"/>
        </w:rPr>
        <w:t>»,</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 xml:space="preserve">Квалификация (степень) выпускника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бакалавр</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rPr>
          <w:rFonts w:ascii="Times New Roman" w:eastAsia="Times New Roman" w:hAnsi="Times New Roman" w:cs="Times New Roman"/>
          <w:b/>
          <w:color w:val="000000"/>
          <w:spacing w:val="-4"/>
          <w:sz w:val="28"/>
          <w:szCs w:val="28"/>
          <w:lang w:eastAsia="ru-RU"/>
        </w:rPr>
      </w:pPr>
    </w:p>
    <w:p w:rsidR="000254B6" w:rsidRPr="000254B6" w:rsidRDefault="000254B6" w:rsidP="002D4C3A">
      <w:pPr>
        <w:widowControl w:val="0"/>
        <w:shd w:val="clear" w:color="auto" w:fill="FFFFFF"/>
        <w:autoSpaceDE w:val="0"/>
        <w:autoSpaceDN w:val="0"/>
        <w:adjustRightInd w:val="0"/>
        <w:spacing w:after="0" w:line="240" w:lineRule="auto"/>
        <w:ind w:right="-16"/>
        <w:rPr>
          <w:rFonts w:ascii="Times New Roman" w:eastAsia="Times New Roman" w:hAnsi="Times New Roman" w:cs="Times New Roman"/>
          <w:b/>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4"/>
          <w:sz w:val="28"/>
          <w:szCs w:val="28"/>
          <w:lang w:eastAsia="ru-RU"/>
        </w:rPr>
      </w:pPr>
      <w:r w:rsidRPr="000254B6">
        <w:rPr>
          <w:rFonts w:ascii="Times New Roman" w:eastAsia="Times New Roman" w:hAnsi="Times New Roman" w:cs="Times New Roman"/>
          <w:color w:val="000000"/>
          <w:spacing w:val="-4"/>
          <w:sz w:val="28"/>
          <w:szCs w:val="28"/>
          <w:lang w:eastAsia="ru-RU"/>
        </w:rPr>
        <w:t xml:space="preserve">Краснодар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4"/>
          <w:sz w:val="28"/>
          <w:szCs w:val="28"/>
          <w:lang w:eastAsia="ru-RU"/>
        </w:rPr>
      </w:pPr>
      <w:proofErr w:type="spellStart"/>
      <w:r w:rsidRPr="000254B6">
        <w:rPr>
          <w:rFonts w:ascii="Times New Roman" w:eastAsia="Times New Roman" w:hAnsi="Times New Roman" w:cs="Times New Roman"/>
          <w:color w:val="000000"/>
          <w:spacing w:val="-4"/>
          <w:sz w:val="28"/>
          <w:szCs w:val="28"/>
          <w:lang w:eastAsia="ru-RU"/>
        </w:rPr>
        <w:t>КубГАУ</w:t>
      </w:r>
      <w:proofErr w:type="spellEnd"/>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00000"/>
          <w:spacing w:val="-4"/>
          <w:sz w:val="28"/>
          <w:szCs w:val="28"/>
          <w:lang w:eastAsia="ru-RU"/>
        </w:rPr>
      </w:pPr>
      <w:r w:rsidRPr="000254B6">
        <w:rPr>
          <w:rFonts w:ascii="Times New Roman" w:eastAsia="Times New Roman" w:hAnsi="Times New Roman" w:cs="Times New Roman"/>
          <w:color w:val="000000"/>
          <w:spacing w:val="-4"/>
          <w:sz w:val="28"/>
          <w:szCs w:val="28"/>
          <w:lang w:eastAsia="ru-RU"/>
        </w:rPr>
        <w:t>2016</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b/>
          <w:color w:val="000000"/>
          <w:spacing w:val="-4"/>
          <w:sz w:val="28"/>
          <w:szCs w:val="28"/>
          <w:lang w:eastAsia="ru-RU"/>
        </w:rPr>
        <w:br w:type="page"/>
      </w:r>
      <w:r w:rsidRPr="000254B6">
        <w:rPr>
          <w:rFonts w:ascii="Times New Roman" w:eastAsia="Times New Roman" w:hAnsi="Times New Roman" w:cs="Times New Roman"/>
          <w:color w:val="000000"/>
          <w:sz w:val="28"/>
          <w:szCs w:val="28"/>
          <w:lang w:eastAsia="ru-RU"/>
        </w:rPr>
        <w:lastRenderedPageBreak/>
        <w:t xml:space="preserve">Составители: </w:t>
      </w:r>
      <w:r w:rsidRPr="000254B6">
        <w:rPr>
          <w:rFonts w:ascii="Times New Roman" w:eastAsia="Times New Roman" w:hAnsi="Times New Roman" w:cs="Times New Roman"/>
          <w:color w:val="000000"/>
          <w:spacing w:val="-4"/>
          <w:sz w:val="28"/>
          <w:szCs w:val="28"/>
          <w:lang w:eastAsia="ru-RU"/>
        </w:rPr>
        <w:t xml:space="preserve">С.А. </w:t>
      </w:r>
      <w:proofErr w:type="spellStart"/>
      <w:r w:rsidRPr="000254B6">
        <w:rPr>
          <w:rFonts w:ascii="Times New Roman" w:eastAsia="Times New Roman" w:hAnsi="Times New Roman" w:cs="Times New Roman"/>
          <w:color w:val="000000"/>
          <w:spacing w:val="-4"/>
          <w:sz w:val="28"/>
          <w:szCs w:val="28"/>
          <w:lang w:eastAsia="ru-RU"/>
        </w:rPr>
        <w:t>Куемжиева</w:t>
      </w:r>
      <w:proofErr w:type="spellEnd"/>
      <w:r w:rsidRPr="000254B6">
        <w:rPr>
          <w:rFonts w:ascii="Times New Roman" w:eastAsia="Times New Roman" w:hAnsi="Times New Roman" w:cs="Times New Roman"/>
          <w:color w:val="000000"/>
          <w:spacing w:val="-4"/>
          <w:sz w:val="28"/>
          <w:szCs w:val="28"/>
          <w:lang w:eastAsia="ru-RU"/>
        </w:rPr>
        <w:t>,</w:t>
      </w:r>
      <w:r w:rsidRPr="000254B6">
        <w:rPr>
          <w:rFonts w:ascii="Times New Roman" w:eastAsia="Times New Roman" w:hAnsi="Times New Roman" w:cs="Times New Roman"/>
          <w:color w:val="000000"/>
          <w:sz w:val="28"/>
          <w:szCs w:val="28"/>
          <w:lang w:eastAsia="ru-RU"/>
        </w:rPr>
        <w:t xml:space="preserve"> В. Д., Зеленский, А. А. Тушев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9"/>
          <w:sz w:val="28"/>
          <w:szCs w:val="28"/>
          <w:lang w:eastAsia="ru-RU"/>
        </w:rPr>
      </w:pPr>
    </w:p>
    <w:p w:rsidR="000254B6" w:rsidRPr="000254B6" w:rsidRDefault="000254B6" w:rsidP="002D4C3A">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b/>
          <w:sz w:val="28"/>
          <w:szCs w:val="28"/>
          <w:lang w:eastAsia="ru-RU"/>
        </w:rPr>
        <w:t>Подготовка выпускных квалификационных работ</w:t>
      </w:r>
      <w:r w:rsidRPr="000254B6">
        <w:rPr>
          <w:rFonts w:ascii="Times New Roman" w:eastAsia="Times New Roman" w:hAnsi="Times New Roman" w:cs="Times New Roman"/>
          <w:sz w:val="28"/>
          <w:szCs w:val="28"/>
          <w:lang w:eastAsia="ru-RU"/>
        </w:rPr>
        <w:t>:</w:t>
      </w:r>
      <w:r w:rsidRPr="000254B6">
        <w:rPr>
          <w:rFonts w:ascii="Times New Roman" w:eastAsia="Times New Roman" w:hAnsi="Times New Roman" w:cs="Times New Roman"/>
          <w:b/>
          <w:sz w:val="28"/>
          <w:szCs w:val="28"/>
          <w:lang w:eastAsia="ru-RU"/>
        </w:rPr>
        <w:t xml:space="preserve"> </w:t>
      </w:r>
      <w:r w:rsidRPr="000254B6">
        <w:rPr>
          <w:rFonts w:ascii="Times New Roman" w:eastAsia="Times New Roman" w:hAnsi="Times New Roman" w:cs="Times New Roman"/>
          <w:sz w:val="28"/>
          <w:szCs w:val="28"/>
          <w:lang w:eastAsia="ru-RU"/>
        </w:rPr>
        <w:t>методические указания</w:t>
      </w:r>
      <w:r w:rsidRPr="000254B6">
        <w:rPr>
          <w:rFonts w:ascii="Times New Roman" w:eastAsia="Times New Roman" w:hAnsi="Times New Roman" w:cs="Times New Roman"/>
          <w:b/>
          <w:sz w:val="28"/>
          <w:szCs w:val="28"/>
          <w:lang w:eastAsia="ru-RU"/>
        </w:rPr>
        <w:t xml:space="preserve"> </w:t>
      </w:r>
      <w:r w:rsidR="002D4C3A" w:rsidRPr="002D4C3A">
        <w:rPr>
          <w:rFonts w:ascii="Times New Roman" w:eastAsia="Times New Roman" w:hAnsi="Times New Roman" w:cs="Times New Roman"/>
          <w:sz w:val="28"/>
          <w:szCs w:val="28"/>
          <w:lang w:eastAsia="ru-RU"/>
        </w:rPr>
        <w:t>для обучающихся на юридическом факультете по направлению</w:t>
      </w:r>
      <w:r w:rsidR="002D4C3A">
        <w:rPr>
          <w:rFonts w:ascii="Times New Roman" w:eastAsia="Times New Roman" w:hAnsi="Times New Roman" w:cs="Times New Roman"/>
          <w:sz w:val="28"/>
          <w:szCs w:val="28"/>
          <w:lang w:eastAsia="ru-RU"/>
        </w:rPr>
        <w:t xml:space="preserve"> подготовки </w:t>
      </w:r>
      <w:r w:rsidR="002D4C3A" w:rsidRPr="002D4C3A">
        <w:rPr>
          <w:rFonts w:ascii="Times New Roman" w:eastAsia="Times New Roman" w:hAnsi="Times New Roman" w:cs="Times New Roman"/>
          <w:sz w:val="28"/>
          <w:szCs w:val="28"/>
          <w:lang w:eastAsia="ru-RU"/>
        </w:rPr>
        <w:t xml:space="preserve">40.03.01 «Юриспруденция», </w:t>
      </w:r>
      <w:r w:rsidR="002D4C3A">
        <w:rPr>
          <w:rFonts w:ascii="Times New Roman" w:eastAsia="Times New Roman" w:hAnsi="Times New Roman" w:cs="Times New Roman"/>
          <w:sz w:val="28"/>
          <w:szCs w:val="28"/>
          <w:lang w:eastAsia="ru-RU"/>
        </w:rPr>
        <w:t>к</w:t>
      </w:r>
      <w:r w:rsidR="002D4C3A" w:rsidRPr="002D4C3A">
        <w:rPr>
          <w:rFonts w:ascii="Times New Roman" w:eastAsia="Times New Roman" w:hAnsi="Times New Roman" w:cs="Times New Roman"/>
          <w:sz w:val="28"/>
          <w:szCs w:val="28"/>
          <w:lang w:eastAsia="ru-RU"/>
        </w:rPr>
        <w:t>ва</w:t>
      </w:r>
      <w:r w:rsidR="002D4C3A">
        <w:rPr>
          <w:rFonts w:ascii="Times New Roman" w:eastAsia="Times New Roman" w:hAnsi="Times New Roman" w:cs="Times New Roman"/>
          <w:sz w:val="28"/>
          <w:szCs w:val="28"/>
          <w:lang w:eastAsia="ru-RU"/>
        </w:rPr>
        <w:t xml:space="preserve">лификация (степень) выпускника – </w:t>
      </w:r>
      <w:r w:rsidR="002D4C3A" w:rsidRPr="002D4C3A">
        <w:rPr>
          <w:rFonts w:ascii="Times New Roman" w:eastAsia="Times New Roman" w:hAnsi="Times New Roman" w:cs="Times New Roman"/>
          <w:sz w:val="28"/>
          <w:szCs w:val="28"/>
          <w:lang w:eastAsia="ru-RU"/>
        </w:rPr>
        <w:t>бакалавр</w:t>
      </w:r>
      <w:r w:rsidR="002D4C3A">
        <w:rPr>
          <w:rFonts w:ascii="Times New Roman" w:eastAsia="Times New Roman" w:hAnsi="Times New Roman" w:cs="Times New Roman"/>
          <w:sz w:val="28"/>
          <w:szCs w:val="28"/>
          <w:lang w:eastAsia="ru-RU"/>
        </w:rPr>
        <w:t xml:space="preserve"> </w:t>
      </w:r>
      <w:r w:rsidRPr="000254B6">
        <w:rPr>
          <w:rFonts w:ascii="Times New Roman" w:eastAsia="Times New Roman" w:hAnsi="Times New Roman" w:cs="Times New Roman"/>
          <w:sz w:val="28"/>
          <w:szCs w:val="28"/>
          <w:lang w:eastAsia="ru-RU"/>
        </w:rPr>
        <w:t xml:space="preserve">/ сост. </w:t>
      </w:r>
      <w:r w:rsidR="002D4C3A">
        <w:rPr>
          <w:rFonts w:ascii="Times New Roman" w:eastAsia="Times New Roman" w:hAnsi="Times New Roman" w:cs="Times New Roman"/>
          <w:sz w:val="28"/>
          <w:szCs w:val="28"/>
          <w:lang w:eastAsia="ru-RU"/>
        </w:rPr>
        <w:t>С.А. </w:t>
      </w:r>
      <w:proofErr w:type="spellStart"/>
      <w:r w:rsidRPr="000254B6">
        <w:rPr>
          <w:rFonts w:ascii="Times New Roman" w:eastAsia="Times New Roman" w:hAnsi="Times New Roman" w:cs="Times New Roman"/>
          <w:sz w:val="28"/>
          <w:szCs w:val="28"/>
          <w:lang w:eastAsia="ru-RU"/>
        </w:rPr>
        <w:t>Куемжиева</w:t>
      </w:r>
      <w:proofErr w:type="spellEnd"/>
      <w:r w:rsidRPr="000254B6">
        <w:rPr>
          <w:rFonts w:ascii="Times New Roman" w:eastAsia="Times New Roman" w:hAnsi="Times New Roman" w:cs="Times New Roman"/>
          <w:sz w:val="28"/>
          <w:szCs w:val="28"/>
          <w:lang w:eastAsia="ru-RU"/>
        </w:rPr>
        <w:t>, В. Д., Зеленский, А. А. Тушев. – Краснодар</w:t>
      </w:r>
      <w:proofErr w:type="gramStart"/>
      <w:r w:rsidRPr="000254B6">
        <w:rPr>
          <w:rFonts w:ascii="Times New Roman" w:eastAsia="Times New Roman" w:hAnsi="Times New Roman" w:cs="Times New Roman"/>
          <w:sz w:val="28"/>
          <w:szCs w:val="28"/>
          <w:lang w:eastAsia="ru-RU"/>
        </w:rPr>
        <w:t xml:space="preserve"> :</w:t>
      </w:r>
      <w:proofErr w:type="gramEnd"/>
      <w:r w:rsidRPr="000254B6">
        <w:rPr>
          <w:rFonts w:ascii="Times New Roman" w:eastAsia="Times New Roman" w:hAnsi="Times New Roman" w:cs="Times New Roman"/>
          <w:sz w:val="28"/>
          <w:szCs w:val="28"/>
          <w:lang w:eastAsia="ru-RU"/>
        </w:rPr>
        <w:t xml:space="preserve"> </w:t>
      </w:r>
      <w:proofErr w:type="spellStart"/>
      <w:r w:rsidRPr="000254B6">
        <w:rPr>
          <w:rFonts w:ascii="Times New Roman" w:eastAsia="Times New Roman" w:hAnsi="Times New Roman" w:cs="Times New Roman"/>
          <w:sz w:val="28"/>
          <w:szCs w:val="28"/>
          <w:lang w:eastAsia="ru-RU"/>
        </w:rPr>
        <w:t>КубГАУ</w:t>
      </w:r>
      <w:proofErr w:type="spellEnd"/>
      <w:r w:rsidRPr="000254B6">
        <w:rPr>
          <w:rFonts w:ascii="Times New Roman" w:eastAsia="Times New Roman" w:hAnsi="Times New Roman" w:cs="Times New Roman"/>
          <w:sz w:val="28"/>
          <w:szCs w:val="28"/>
          <w:lang w:eastAsia="ru-RU"/>
        </w:rPr>
        <w:t>, 2016. – 21 с.</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bCs/>
          <w:sz w:val="28"/>
          <w:szCs w:val="28"/>
          <w:lang w:eastAsia="ru-RU"/>
        </w:rPr>
      </w:pPr>
      <w:r w:rsidRPr="000254B6">
        <w:rPr>
          <w:rFonts w:ascii="Times New Roman" w:eastAsia="Times New Roman" w:hAnsi="Times New Roman" w:cs="Times New Roman"/>
          <w:sz w:val="28"/>
          <w:szCs w:val="28"/>
          <w:lang w:eastAsia="ru-RU"/>
        </w:rPr>
        <w:t xml:space="preserve">Изложены </w:t>
      </w:r>
      <w:r w:rsidRPr="000254B6">
        <w:rPr>
          <w:rFonts w:ascii="Times New Roman" w:eastAsia="Times New Roman" w:hAnsi="Times New Roman" w:cs="Times New Roman"/>
          <w:bCs/>
          <w:sz w:val="28"/>
          <w:szCs w:val="28"/>
          <w:lang w:eastAsia="ru-RU"/>
        </w:rPr>
        <w:t>цели и задачи выпускной квалификационной работы (ВКР), порядок выбора темы, содержание научного руководства написанием ВКР,</w:t>
      </w:r>
      <w:r w:rsidRPr="000254B6">
        <w:rPr>
          <w:rFonts w:ascii="Times New Roman" w:eastAsia="Times New Roman" w:hAnsi="Times New Roman" w:cs="Times New Roman"/>
          <w:b/>
          <w:bCs/>
          <w:color w:val="FF0000"/>
          <w:sz w:val="28"/>
          <w:szCs w:val="28"/>
          <w:lang w:eastAsia="ru-RU"/>
        </w:rPr>
        <w:t xml:space="preserve"> </w:t>
      </w:r>
      <w:r w:rsidRPr="000254B6">
        <w:rPr>
          <w:rFonts w:ascii="Times New Roman" w:eastAsia="Times New Roman" w:hAnsi="Times New Roman" w:cs="Times New Roman"/>
          <w:bCs/>
          <w:sz w:val="28"/>
          <w:szCs w:val="28"/>
          <w:lang w:eastAsia="ru-RU"/>
        </w:rPr>
        <w:t>порядок рецензирования, представления к защите и защиты работы, а также требования к проверке работы в системе «</w:t>
      </w:r>
      <w:proofErr w:type="spellStart"/>
      <w:r w:rsidRPr="000254B6">
        <w:rPr>
          <w:rFonts w:ascii="Times New Roman" w:eastAsia="Times New Roman" w:hAnsi="Times New Roman" w:cs="Times New Roman"/>
          <w:bCs/>
          <w:sz w:val="28"/>
          <w:szCs w:val="28"/>
          <w:lang w:eastAsia="ru-RU"/>
        </w:rPr>
        <w:t>Антиплагиат</w:t>
      </w:r>
      <w:proofErr w:type="spellEnd"/>
      <w:r w:rsidRPr="000254B6">
        <w:rPr>
          <w:rFonts w:ascii="Times New Roman" w:eastAsia="Times New Roman" w:hAnsi="Times New Roman" w:cs="Times New Roman"/>
          <w:bCs/>
          <w:sz w:val="28"/>
          <w:szCs w:val="28"/>
          <w:lang w:eastAsia="ru-RU"/>
        </w:rPr>
        <w:t>», подготовке и размещению выпускных квалификационных работ в электронно-библиотечной системе университета. Приводятся правила и образцы оформления ВКР.</w:t>
      </w:r>
    </w:p>
    <w:p w:rsidR="00ED6CBE" w:rsidRPr="00ED6CBE" w:rsidRDefault="000254B6" w:rsidP="00ED6CBE">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Cs/>
          <w:sz w:val="28"/>
          <w:szCs w:val="28"/>
          <w:lang w:eastAsia="ru-RU"/>
        </w:rPr>
      </w:pPr>
      <w:r w:rsidRPr="000254B6">
        <w:rPr>
          <w:rFonts w:ascii="Times New Roman" w:eastAsia="Times New Roman" w:hAnsi="Times New Roman" w:cs="Times New Roman"/>
          <w:bCs/>
          <w:sz w:val="28"/>
          <w:szCs w:val="28"/>
          <w:lang w:eastAsia="ru-RU"/>
        </w:rPr>
        <w:t xml:space="preserve">Методические указания предназначены для обучающихся на юридическом факультете по направлению подготовки </w:t>
      </w:r>
      <w:r w:rsidR="00ED6CBE" w:rsidRPr="00ED6CBE">
        <w:rPr>
          <w:rFonts w:ascii="Times New Roman" w:eastAsia="Times New Roman" w:hAnsi="Times New Roman" w:cs="Times New Roman"/>
          <w:bCs/>
          <w:sz w:val="28"/>
          <w:szCs w:val="28"/>
          <w:lang w:eastAsia="ru-RU"/>
        </w:rPr>
        <w:t xml:space="preserve">40.03.01 «Юриспруденция», </w:t>
      </w:r>
      <w:r w:rsidR="00ED6CBE">
        <w:rPr>
          <w:rFonts w:ascii="Times New Roman" w:eastAsia="Times New Roman" w:hAnsi="Times New Roman" w:cs="Times New Roman"/>
          <w:bCs/>
          <w:sz w:val="28"/>
          <w:szCs w:val="28"/>
          <w:lang w:eastAsia="ru-RU"/>
        </w:rPr>
        <w:t>к</w:t>
      </w:r>
      <w:r w:rsidR="00ED6CBE" w:rsidRPr="00ED6CBE">
        <w:rPr>
          <w:rFonts w:ascii="Times New Roman" w:eastAsia="Times New Roman" w:hAnsi="Times New Roman" w:cs="Times New Roman"/>
          <w:bCs/>
          <w:sz w:val="28"/>
          <w:szCs w:val="28"/>
          <w:lang w:eastAsia="ru-RU"/>
        </w:rPr>
        <w:t>валификация (степень) выпускника – бакалавр</w:t>
      </w:r>
      <w:r w:rsidR="00ED6CBE">
        <w:rPr>
          <w:rFonts w:ascii="Times New Roman" w:eastAsia="Times New Roman" w:hAnsi="Times New Roman" w:cs="Times New Roman"/>
          <w:bCs/>
          <w:sz w:val="28"/>
          <w:szCs w:val="28"/>
          <w:lang w:eastAsia="ru-RU"/>
        </w:rPr>
        <w:t>.</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r w:rsidRPr="000254B6">
        <w:rPr>
          <w:rFonts w:ascii="Times New Roman" w:eastAsia="Times New Roman" w:hAnsi="Times New Roman" w:cs="Times New Roman"/>
          <w:color w:val="000000"/>
          <w:spacing w:val="-6"/>
          <w:sz w:val="28"/>
          <w:szCs w:val="28"/>
          <w:lang w:eastAsia="ru-RU"/>
        </w:rPr>
        <w:t xml:space="preserve">Рассмотрено и рекомендовано методической комиссией юридического факультета </w:t>
      </w:r>
      <w:r w:rsidRPr="000254B6">
        <w:rPr>
          <w:rFonts w:ascii="Times New Roman" w:eastAsia="Times New Roman" w:hAnsi="Times New Roman" w:cs="Times New Roman"/>
          <w:color w:val="000000"/>
          <w:spacing w:val="-4"/>
          <w:sz w:val="28"/>
          <w:szCs w:val="28"/>
          <w:lang w:eastAsia="ru-RU"/>
        </w:rPr>
        <w:t>ФГБОУ ВПО «Кубанский государственный аграрный университет», протокол № 6 от 25.02.16</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r w:rsidRPr="000254B6">
        <w:rPr>
          <w:rFonts w:ascii="Times New Roman" w:eastAsia="Times New Roman" w:hAnsi="Times New Roman" w:cs="Times New Roman"/>
          <w:color w:val="000000"/>
          <w:spacing w:val="-4"/>
          <w:sz w:val="28"/>
          <w:szCs w:val="28"/>
          <w:lang w:eastAsia="ru-RU"/>
        </w:rPr>
        <w:t>Председатель методической комиссии</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roofErr w:type="spellStart"/>
      <w:r w:rsidRPr="000254B6">
        <w:rPr>
          <w:rFonts w:ascii="Times New Roman" w:eastAsia="Times New Roman" w:hAnsi="Times New Roman" w:cs="Times New Roman"/>
          <w:color w:val="000000"/>
          <w:spacing w:val="-4"/>
          <w:sz w:val="28"/>
          <w:szCs w:val="28"/>
          <w:lang w:eastAsia="ru-RU"/>
        </w:rPr>
        <w:t>д.ю</w:t>
      </w:r>
      <w:proofErr w:type="gramStart"/>
      <w:r w:rsidRPr="000254B6">
        <w:rPr>
          <w:rFonts w:ascii="Times New Roman" w:eastAsia="Times New Roman" w:hAnsi="Times New Roman" w:cs="Times New Roman"/>
          <w:color w:val="000000"/>
          <w:spacing w:val="-4"/>
          <w:sz w:val="28"/>
          <w:szCs w:val="28"/>
          <w:lang w:eastAsia="ru-RU"/>
        </w:rPr>
        <w:t>.н</w:t>
      </w:r>
      <w:proofErr w:type="spellEnd"/>
      <w:proofErr w:type="gramEnd"/>
      <w:r w:rsidRPr="000254B6">
        <w:rPr>
          <w:rFonts w:ascii="Times New Roman" w:eastAsia="Times New Roman" w:hAnsi="Times New Roman" w:cs="Times New Roman"/>
          <w:color w:val="000000"/>
          <w:spacing w:val="-4"/>
          <w:sz w:val="28"/>
          <w:szCs w:val="28"/>
          <w:lang w:eastAsia="ru-RU"/>
        </w:rPr>
        <w:t xml:space="preserve">, профессор                                                                      </w:t>
      </w:r>
      <w:r w:rsidR="008C57DF">
        <w:rPr>
          <w:rFonts w:ascii="Times New Roman" w:eastAsia="Times New Roman" w:hAnsi="Times New Roman" w:cs="Times New Roman"/>
          <w:color w:val="000000"/>
          <w:spacing w:val="-4"/>
          <w:sz w:val="28"/>
          <w:szCs w:val="28"/>
          <w:lang w:eastAsia="ru-RU"/>
        </w:rPr>
        <w:t>А</w:t>
      </w:r>
      <w:r w:rsidRPr="000254B6">
        <w:rPr>
          <w:rFonts w:ascii="Times New Roman" w:eastAsia="Times New Roman" w:hAnsi="Times New Roman" w:cs="Times New Roman"/>
          <w:color w:val="000000"/>
          <w:spacing w:val="-4"/>
          <w:sz w:val="28"/>
          <w:szCs w:val="28"/>
          <w:lang w:eastAsia="ru-RU"/>
        </w:rPr>
        <w:t>. А. Сапфирова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0254B6" w:rsidRPr="000254B6" w:rsidRDefault="000254B6" w:rsidP="00DD0C50">
      <w:pPr>
        <w:widowControl w:val="0"/>
        <w:shd w:val="clear" w:color="auto" w:fill="FFFFFF"/>
        <w:autoSpaceDE w:val="0"/>
        <w:autoSpaceDN w:val="0"/>
        <w:adjustRightInd w:val="0"/>
        <w:spacing w:after="0" w:line="240" w:lineRule="auto"/>
        <w:ind w:right="-16"/>
        <w:jc w:val="both"/>
        <w:rPr>
          <w:rFonts w:ascii="Times New Roman" w:eastAsia="Times New Roman" w:hAnsi="Times New Roman" w:cs="Times New Roman"/>
          <w:color w:val="000000"/>
          <w:spacing w:val="-4"/>
          <w:sz w:val="28"/>
          <w:szCs w:val="28"/>
          <w:lang w:eastAsia="ru-RU"/>
        </w:rPr>
      </w:pPr>
    </w:p>
    <w:tbl>
      <w:tblPr>
        <w:tblStyle w:val="a3"/>
        <w:tblW w:w="5245" w:type="dxa"/>
        <w:tblInd w:w="4644" w:type="dxa"/>
        <w:tblLook w:val="04A0" w:firstRow="1" w:lastRow="0" w:firstColumn="1" w:lastColumn="0" w:noHBand="0" w:noVBand="1"/>
      </w:tblPr>
      <w:tblGrid>
        <w:gridCol w:w="5245"/>
      </w:tblGrid>
      <w:tr w:rsidR="000254B6" w:rsidRPr="000254B6" w:rsidTr="002D4C3A">
        <w:trPr>
          <w:trHeight w:val="1114"/>
        </w:trPr>
        <w:tc>
          <w:tcPr>
            <w:tcW w:w="5245" w:type="dxa"/>
            <w:tcBorders>
              <w:top w:val="nil"/>
              <w:left w:val="nil"/>
              <w:bottom w:val="nil"/>
              <w:right w:val="nil"/>
            </w:tcBorders>
          </w:tcPr>
          <w:p w:rsidR="000254B6" w:rsidRPr="000254B6" w:rsidRDefault="000254B6" w:rsidP="00DD0C50">
            <w:pPr>
              <w:shd w:val="clear" w:color="auto" w:fill="FFFFFF"/>
              <w:ind w:left="1026" w:hanging="459"/>
              <w:rPr>
                <w:color w:val="000000"/>
                <w:spacing w:val="-4"/>
                <w:sz w:val="28"/>
                <w:szCs w:val="28"/>
              </w:rPr>
            </w:pPr>
            <w:r w:rsidRPr="000254B6">
              <w:rPr>
                <w:color w:val="000000"/>
                <w:spacing w:val="-4"/>
                <w:sz w:val="28"/>
                <w:szCs w:val="28"/>
              </w:rPr>
              <w:t xml:space="preserve">©  </w:t>
            </w:r>
            <w:proofErr w:type="spellStart"/>
            <w:r w:rsidRPr="000254B6">
              <w:rPr>
                <w:color w:val="000000"/>
                <w:spacing w:val="-4"/>
                <w:sz w:val="28"/>
                <w:szCs w:val="28"/>
              </w:rPr>
              <w:t>Куемжиева</w:t>
            </w:r>
            <w:proofErr w:type="spellEnd"/>
            <w:r w:rsidRPr="000254B6">
              <w:rPr>
                <w:color w:val="000000"/>
                <w:spacing w:val="-4"/>
                <w:sz w:val="28"/>
                <w:szCs w:val="28"/>
              </w:rPr>
              <w:t xml:space="preserve"> С. А., Зеленский В. Д., Тушев А. А.</w:t>
            </w:r>
          </w:p>
          <w:p w:rsidR="000254B6" w:rsidRPr="000254B6" w:rsidRDefault="000254B6" w:rsidP="000254B6">
            <w:pPr>
              <w:shd w:val="clear" w:color="auto" w:fill="FFFFFF"/>
              <w:ind w:firstLine="567"/>
              <w:rPr>
                <w:color w:val="000000"/>
                <w:spacing w:val="-4"/>
                <w:sz w:val="28"/>
                <w:szCs w:val="28"/>
              </w:rPr>
            </w:pPr>
            <w:r w:rsidRPr="000254B6">
              <w:rPr>
                <w:color w:val="000000"/>
                <w:spacing w:val="-4"/>
                <w:sz w:val="28"/>
                <w:szCs w:val="28"/>
              </w:rPr>
              <w:t xml:space="preserve">    </w:t>
            </w:r>
            <w:r w:rsidR="00DD0C50">
              <w:rPr>
                <w:color w:val="000000"/>
                <w:spacing w:val="-4"/>
                <w:sz w:val="28"/>
                <w:szCs w:val="28"/>
              </w:rPr>
              <w:t xml:space="preserve"> </w:t>
            </w:r>
            <w:r w:rsidRPr="000254B6">
              <w:rPr>
                <w:color w:val="000000"/>
                <w:spacing w:val="-4"/>
                <w:sz w:val="28"/>
                <w:szCs w:val="28"/>
              </w:rPr>
              <w:t xml:space="preserve"> составление, 2016</w:t>
            </w:r>
          </w:p>
          <w:p w:rsidR="000254B6" w:rsidRPr="000254B6" w:rsidRDefault="000254B6" w:rsidP="00DD0C50">
            <w:pPr>
              <w:shd w:val="clear" w:color="auto" w:fill="FFFFFF"/>
              <w:ind w:left="1026" w:hanging="459"/>
              <w:rPr>
                <w:color w:val="000000"/>
                <w:spacing w:val="-4"/>
                <w:sz w:val="28"/>
                <w:szCs w:val="28"/>
              </w:rPr>
            </w:pPr>
            <w:r w:rsidRPr="000254B6">
              <w:rPr>
                <w:color w:val="000000"/>
                <w:spacing w:val="-4"/>
                <w:sz w:val="28"/>
                <w:szCs w:val="28"/>
              </w:rPr>
              <w:t xml:space="preserve">©  ФГБОУ ВПО «Кубанский государственный </w:t>
            </w:r>
          </w:p>
          <w:p w:rsidR="000254B6" w:rsidRPr="000254B6" w:rsidRDefault="000254B6" w:rsidP="000254B6">
            <w:pPr>
              <w:shd w:val="clear" w:color="auto" w:fill="FFFFFF"/>
              <w:ind w:firstLine="567"/>
              <w:rPr>
                <w:color w:val="000000"/>
                <w:spacing w:val="-4"/>
                <w:sz w:val="28"/>
                <w:szCs w:val="28"/>
              </w:rPr>
            </w:pPr>
            <w:r w:rsidRPr="000254B6">
              <w:rPr>
                <w:color w:val="000000"/>
                <w:spacing w:val="-4"/>
                <w:sz w:val="28"/>
                <w:szCs w:val="28"/>
              </w:rPr>
              <w:t xml:space="preserve">      аграрный университет», 2016</w:t>
            </w:r>
          </w:p>
        </w:tc>
      </w:tr>
    </w:tbl>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pacing w:val="3"/>
          <w:sz w:val="28"/>
          <w:szCs w:val="28"/>
          <w:lang w:eastAsia="ru-RU"/>
        </w:rPr>
      </w:pPr>
      <w:r w:rsidRPr="000254B6">
        <w:rPr>
          <w:rFonts w:ascii="Times New Roman" w:eastAsia="Times New Roman" w:hAnsi="Times New Roman" w:cs="Times New Roman"/>
          <w:color w:val="000000"/>
          <w:spacing w:val="-4"/>
          <w:sz w:val="28"/>
          <w:szCs w:val="28"/>
          <w:lang w:eastAsia="ru-RU"/>
        </w:rPr>
        <w:br w:type="page"/>
      </w:r>
      <w:r w:rsidRPr="000254B6">
        <w:rPr>
          <w:rFonts w:ascii="Times New Roman" w:eastAsia="Times New Roman" w:hAnsi="Times New Roman" w:cs="Times New Roman"/>
          <w:b/>
          <w:color w:val="000000"/>
          <w:spacing w:val="3"/>
          <w:sz w:val="28"/>
          <w:szCs w:val="28"/>
          <w:lang w:eastAsia="ru-RU"/>
        </w:rPr>
        <w:lastRenderedPageBreak/>
        <w:t>Введение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Выпускная квалификационная работа является самостоятельной научным исследованием, в котором будущий </w:t>
      </w:r>
      <w:r w:rsidR="00432230">
        <w:rPr>
          <w:rFonts w:ascii="Times New Roman" w:eastAsia="Times New Roman" w:hAnsi="Times New Roman" w:cs="Times New Roman"/>
          <w:color w:val="000000"/>
          <w:sz w:val="28"/>
          <w:szCs w:val="28"/>
          <w:lang w:eastAsia="ru-RU"/>
        </w:rPr>
        <w:t xml:space="preserve">бакалавр </w:t>
      </w:r>
      <w:r w:rsidRPr="000254B6">
        <w:rPr>
          <w:rFonts w:ascii="Times New Roman" w:eastAsia="Times New Roman" w:hAnsi="Times New Roman" w:cs="Times New Roman"/>
          <w:color w:val="000000"/>
          <w:sz w:val="28"/>
          <w:szCs w:val="28"/>
          <w:lang w:eastAsia="ru-RU"/>
        </w:rPr>
        <w:t>проявляет способность к использованию российского и зарубежного законодательства, теоретических материалов и литературных источников, а также практики применения норм права и умение анализировать предлагаемые учеными-правоведами варианты решения юридических проблем, высказывать собственное мнение с точки зрения их научной и практической целесообразности.</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Настоящие методические указания предназначены для оказания помощи </w:t>
      </w:r>
      <w:r w:rsidR="00432230">
        <w:rPr>
          <w:rFonts w:ascii="Times New Roman" w:eastAsia="Times New Roman" w:hAnsi="Times New Roman" w:cs="Times New Roman"/>
          <w:color w:val="000000"/>
          <w:sz w:val="28"/>
          <w:szCs w:val="28"/>
          <w:lang w:eastAsia="ru-RU"/>
        </w:rPr>
        <w:t xml:space="preserve">обучающимся в </w:t>
      </w:r>
      <w:proofErr w:type="spellStart"/>
      <w:r w:rsidR="00432230">
        <w:rPr>
          <w:rFonts w:ascii="Times New Roman" w:eastAsia="Times New Roman" w:hAnsi="Times New Roman" w:cs="Times New Roman"/>
          <w:color w:val="000000"/>
          <w:sz w:val="28"/>
          <w:szCs w:val="28"/>
          <w:lang w:eastAsia="ru-RU"/>
        </w:rPr>
        <w:t>бакалавриате</w:t>
      </w:r>
      <w:proofErr w:type="spellEnd"/>
      <w:r w:rsidR="00432230">
        <w:rPr>
          <w:rFonts w:ascii="Times New Roman" w:eastAsia="Times New Roman" w:hAnsi="Times New Roman" w:cs="Times New Roman"/>
          <w:color w:val="000000"/>
          <w:sz w:val="28"/>
          <w:szCs w:val="28"/>
          <w:lang w:eastAsia="ru-RU"/>
        </w:rPr>
        <w:t xml:space="preserve"> </w:t>
      </w:r>
      <w:r w:rsidRPr="000254B6">
        <w:rPr>
          <w:rFonts w:ascii="Times New Roman" w:eastAsia="Times New Roman" w:hAnsi="Times New Roman" w:cs="Times New Roman"/>
          <w:color w:val="000000"/>
          <w:sz w:val="28"/>
          <w:szCs w:val="28"/>
          <w:lang w:eastAsia="ru-RU"/>
        </w:rPr>
        <w:t>в определении темы выпускной квалификационной работы, ее написании, оформлении и защите по всем юридическим дисциплинам.</w:t>
      </w:r>
      <w:r w:rsidRPr="000254B6">
        <w:rPr>
          <w:rFonts w:ascii="Times New Roman" w:eastAsia="Times New Roman" w:hAnsi="Times New Roman" w:cs="Times New Roman"/>
          <w:sz w:val="28"/>
          <w:szCs w:val="28"/>
          <w:lang w:eastAsia="ru-RU"/>
        </w:rPr>
        <w:t xml:space="preserve"> </w:t>
      </w:r>
      <w:r w:rsidRPr="000254B6">
        <w:rPr>
          <w:rFonts w:ascii="Times New Roman" w:eastAsia="Times New Roman" w:hAnsi="Times New Roman" w:cs="Times New Roman"/>
          <w:color w:val="000000"/>
          <w:sz w:val="28"/>
          <w:szCs w:val="28"/>
          <w:lang w:eastAsia="ru-RU"/>
        </w:rPr>
        <w:t xml:space="preserve">Они основаны на предписаниях действующих государственных стандартов, локальных актов </w:t>
      </w:r>
      <w:proofErr w:type="spellStart"/>
      <w:r w:rsidRPr="000254B6">
        <w:rPr>
          <w:rFonts w:ascii="Times New Roman" w:eastAsia="Times New Roman" w:hAnsi="Times New Roman" w:cs="Times New Roman"/>
          <w:color w:val="000000"/>
          <w:sz w:val="28"/>
          <w:szCs w:val="28"/>
          <w:lang w:eastAsia="ru-RU"/>
        </w:rPr>
        <w:t>КубГАУ</w:t>
      </w:r>
      <w:proofErr w:type="spellEnd"/>
      <w:r w:rsidRPr="000254B6">
        <w:rPr>
          <w:rFonts w:ascii="Times New Roman" w:eastAsia="Times New Roman" w:hAnsi="Times New Roman" w:cs="Times New Roman"/>
          <w:color w:val="000000"/>
          <w:sz w:val="28"/>
          <w:szCs w:val="28"/>
          <w:lang w:eastAsia="ru-RU"/>
        </w:rPr>
        <w:t xml:space="preserve"> и устанавливают общие, обязательные для выполнения требования к содержанию и оформлению выпускных квалификационных работ всех форм обучения.</w:t>
      </w: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bCs/>
          <w:color w:val="0D0D0D"/>
          <w:spacing w:val="-12"/>
          <w:sz w:val="28"/>
          <w:szCs w:val="28"/>
          <w:lang w:eastAsia="ru-RU"/>
        </w:rPr>
      </w:pPr>
      <w:r w:rsidRPr="000254B6">
        <w:rPr>
          <w:rFonts w:ascii="Times New Roman" w:eastAsia="Times New Roman" w:hAnsi="Times New Roman" w:cs="Times New Roman"/>
          <w:color w:val="000000"/>
          <w:spacing w:val="-11"/>
          <w:sz w:val="28"/>
          <w:szCs w:val="28"/>
          <w:lang w:eastAsia="ru-RU"/>
        </w:rPr>
        <w:br w:type="page"/>
      </w:r>
      <w:r w:rsidRPr="000254B6">
        <w:rPr>
          <w:rFonts w:ascii="Times New Roman" w:eastAsia="Times New Roman" w:hAnsi="Times New Roman" w:cs="Times New Roman"/>
          <w:b/>
          <w:color w:val="0D0D0D"/>
          <w:spacing w:val="-11"/>
          <w:sz w:val="28"/>
          <w:szCs w:val="28"/>
          <w:lang w:eastAsia="ru-RU"/>
        </w:rPr>
        <w:lastRenderedPageBreak/>
        <w:t>1.</w:t>
      </w:r>
      <w:r w:rsidRPr="000254B6">
        <w:rPr>
          <w:rFonts w:ascii="Times New Roman" w:eastAsia="Times New Roman" w:hAnsi="Times New Roman" w:cs="Times New Roman"/>
          <w:color w:val="0D0D0D"/>
          <w:spacing w:val="-11"/>
          <w:sz w:val="28"/>
          <w:szCs w:val="28"/>
          <w:lang w:eastAsia="ru-RU"/>
        </w:rPr>
        <w:t xml:space="preserve"> </w:t>
      </w:r>
      <w:r w:rsidRPr="000254B6">
        <w:rPr>
          <w:rFonts w:ascii="Times New Roman" w:eastAsia="Times New Roman" w:hAnsi="Times New Roman" w:cs="Times New Roman"/>
          <w:b/>
          <w:bCs/>
          <w:color w:val="0D0D0D"/>
          <w:sz w:val="28"/>
          <w:szCs w:val="28"/>
          <w:lang w:eastAsia="ru-RU"/>
        </w:rPr>
        <w:t>ЦЕЛИ И ЗАДАЧИ ВЫПУСКНОЙ КВАЛИФИКАЦИОННОЙ РАБОТЫ</w:t>
      </w:r>
    </w:p>
    <w:p w:rsidR="000254B6" w:rsidRPr="000254B6" w:rsidRDefault="000254B6" w:rsidP="000254B6">
      <w:pPr>
        <w:widowControl w:val="0"/>
        <w:shd w:val="clear" w:color="auto" w:fill="FFFFFF"/>
        <w:autoSpaceDE w:val="0"/>
        <w:autoSpaceDN w:val="0"/>
        <w:adjustRightInd w:val="0"/>
        <w:spacing w:after="0" w:line="240" w:lineRule="auto"/>
        <w:ind w:right="-16" w:firstLine="567"/>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Выпускная квалификационная работа </w:t>
      </w:r>
      <w:r w:rsidRPr="000254B6">
        <w:rPr>
          <w:rFonts w:ascii="Times New Roman" w:eastAsia="Times New Roman" w:hAnsi="Times New Roman" w:cs="Times New Roman"/>
          <w:color w:val="262626"/>
          <w:sz w:val="28"/>
          <w:szCs w:val="28"/>
          <w:lang w:eastAsia="ru-RU"/>
        </w:rPr>
        <w:t>(ВКР)</w:t>
      </w:r>
      <w:r w:rsidRPr="000254B6">
        <w:rPr>
          <w:rFonts w:ascii="Times New Roman" w:eastAsia="Times New Roman" w:hAnsi="Times New Roman" w:cs="Times New Roman"/>
          <w:color w:val="000000"/>
          <w:sz w:val="28"/>
          <w:szCs w:val="28"/>
          <w:lang w:eastAsia="ru-RU"/>
        </w:rPr>
        <w:t xml:space="preserve"> выполняется на завершающем этапе обучения и представляет собой законченное научное исследование. Главная цель написания и защиты работы – развитие навыков ведения </w:t>
      </w:r>
      <w:r w:rsidRPr="000254B6">
        <w:rPr>
          <w:rFonts w:ascii="Times New Roman" w:eastAsia="Times New Roman" w:hAnsi="Times New Roman" w:cs="Times New Roman"/>
          <w:bCs/>
          <w:color w:val="000000"/>
          <w:sz w:val="28"/>
          <w:szCs w:val="28"/>
          <w:lang w:eastAsia="ru-RU"/>
        </w:rPr>
        <w:t xml:space="preserve">самостоятельной </w:t>
      </w:r>
      <w:r w:rsidRPr="000254B6">
        <w:rPr>
          <w:rFonts w:ascii="Times New Roman" w:eastAsia="Times New Roman" w:hAnsi="Times New Roman" w:cs="Times New Roman"/>
          <w:color w:val="000000"/>
          <w:sz w:val="28"/>
          <w:szCs w:val="28"/>
          <w:lang w:eastAsia="ru-RU"/>
        </w:rPr>
        <w:t>работы при обобщении теоретических материалов и практики, определение уровня подготовленности обучающихся к самостоятельной научной и практической работе. Задачей исследования является закрепление полученных в процессе обучения знаний, определение способностей к юридической деятельности.</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Cs/>
          <w:color w:val="000000"/>
          <w:spacing w:val="-4"/>
          <w:sz w:val="28"/>
          <w:szCs w:val="28"/>
          <w:lang w:eastAsia="ru-RU"/>
        </w:rPr>
      </w:pPr>
      <w:r w:rsidRPr="000254B6">
        <w:rPr>
          <w:rFonts w:ascii="Times New Roman" w:eastAsia="Times New Roman" w:hAnsi="Times New Roman" w:cs="Times New Roman"/>
          <w:bCs/>
          <w:color w:val="000000"/>
          <w:sz w:val="28"/>
          <w:szCs w:val="28"/>
          <w:lang w:eastAsia="ru-RU"/>
        </w:rPr>
        <w:t>К написанию выпускной квалификационной работы допускается обучающийся, полностью выполнивший</w:t>
      </w:r>
      <w:r w:rsidRPr="000254B6">
        <w:rPr>
          <w:rFonts w:ascii="Times New Roman" w:eastAsia="Times New Roman" w:hAnsi="Times New Roman" w:cs="Times New Roman"/>
          <w:bCs/>
          <w:color w:val="000000"/>
          <w:spacing w:val="-3"/>
          <w:sz w:val="28"/>
          <w:szCs w:val="28"/>
          <w:lang w:eastAsia="ru-RU"/>
        </w:rPr>
        <w:t xml:space="preserve"> учебный план всего периода обучения</w:t>
      </w:r>
      <w:r w:rsidR="00D13EA7">
        <w:rPr>
          <w:rFonts w:ascii="Times New Roman" w:eastAsia="Times New Roman" w:hAnsi="Times New Roman" w:cs="Times New Roman"/>
          <w:bCs/>
          <w:color w:val="000000"/>
          <w:spacing w:val="-3"/>
          <w:sz w:val="28"/>
          <w:szCs w:val="28"/>
          <w:lang w:eastAsia="ru-RU"/>
        </w:rPr>
        <w:t xml:space="preserve">. </w:t>
      </w:r>
      <w:proofErr w:type="gramStart"/>
      <w:r w:rsidR="00432230">
        <w:rPr>
          <w:rFonts w:ascii="Times New Roman" w:eastAsia="Times New Roman" w:hAnsi="Times New Roman" w:cs="Times New Roman"/>
          <w:bCs/>
          <w:color w:val="000000"/>
          <w:spacing w:val="-3"/>
          <w:sz w:val="28"/>
          <w:szCs w:val="28"/>
          <w:lang w:eastAsia="ru-RU"/>
        </w:rPr>
        <w:t>Обучающийся</w:t>
      </w:r>
      <w:r w:rsidRPr="000254B6">
        <w:rPr>
          <w:rFonts w:ascii="Times New Roman" w:eastAsia="Times New Roman" w:hAnsi="Times New Roman" w:cs="Times New Roman"/>
          <w:bCs/>
          <w:color w:val="000000"/>
          <w:spacing w:val="-3"/>
          <w:sz w:val="28"/>
          <w:szCs w:val="28"/>
          <w:lang w:eastAsia="ru-RU"/>
        </w:rPr>
        <w:t xml:space="preserve">, </w:t>
      </w:r>
      <w:r w:rsidRPr="000254B6">
        <w:rPr>
          <w:rFonts w:ascii="Times New Roman" w:eastAsia="Times New Roman" w:hAnsi="Times New Roman" w:cs="Times New Roman"/>
          <w:bCs/>
          <w:color w:val="000000"/>
          <w:sz w:val="28"/>
          <w:szCs w:val="28"/>
          <w:lang w:eastAsia="ru-RU"/>
        </w:rPr>
        <w:t xml:space="preserve">не подготовивший выпускной квалификационной работы и не сдавший </w:t>
      </w:r>
      <w:r w:rsidRPr="000254B6">
        <w:rPr>
          <w:rFonts w:ascii="Times New Roman" w:eastAsia="Times New Roman" w:hAnsi="Times New Roman" w:cs="Times New Roman"/>
          <w:bCs/>
          <w:color w:val="000000"/>
          <w:spacing w:val="-4"/>
          <w:sz w:val="28"/>
          <w:szCs w:val="28"/>
          <w:lang w:eastAsia="ru-RU"/>
        </w:rPr>
        <w:t xml:space="preserve">её </w:t>
      </w:r>
      <w:r w:rsidRPr="000254B6">
        <w:rPr>
          <w:rFonts w:ascii="Times New Roman" w:eastAsia="Times New Roman" w:hAnsi="Times New Roman" w:cs="Times New Roman"/>
          <w:bCs/>
          <w:color w:val="000000"/>
          <w:sz w:val="28"/>
          <w:szCs w:val="28"/>
          <w:lang w:eastAsia="ru-RU"/>
        </w:rPr>
        <w:t xml:space="preserve">в установленный </w:t>
      </w:r>
      <w:r w:rsidRPr="000254B6">
        <w:rPr>
          <w:rFonts w:ascii="Times New Roman" w:eastAsia="Times New Roman" w:hAnsi="Times New Roman" w:cs="Times New Roman"/>
          <w:bCs/>
          <w:color w:val="000000"/>
          <w:spacing w:val="-4"/>
          <w:sz w:val="28"/>
          <w:szCs w:val="28"/>
          <w:lang w:eastAsia="ru-RU"/>
        </w:rPr>
        <w:t>срок на кафедру, не допускается к государственным экзаменам.</w:t>
      </w:r>
      <w:proofErr w:type="gramEnd"/>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Cs/>
          <w:color w:val="0D0D0D"/>
          <w:spacing w:val="-4"/>
          <w:sz w:val="28"/>
          <w:szCs w:val="28"/>
          <w:lang w:eastAsia="ru-RU"/>
        </w:rPr>
      </w:pPr>
      <w:r w:rsidRPr="000254B6">
        <w:rPr>
          <w:rFonts w:ascii="Times New Roman" w:eastAsia="Times New Roman" w:hAnsi="Times New Roman" w:cs="Times New Roman"/>
          <w:bCs/>
          <w:color w:val="0D0D0D"/>
          <w:spacing w:val="-4"/>
          <w:sz w:val="28"/>
          <w:szCs w:val="28"/>
          <w:lang w:eastAsia="ru-RU"/>
        </w:rPr>
        <w:t>Требования к содержанию ВКР, порядку их выполнения и защиты, критерии оценки результатов защиты выпускных квалификационных работ, утвержденные университетом, доводятся до сведения обучающихся не позднее, чем за шесть месяцев до начала государственной итоговой аттестации.</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z w:val="28"/>
          <w:szCs w:val="28"/>
          <w:lang w:eastAsia="ru-RU"/>
        </w:rPr>
      </w:pPr>
      <w:r w:rsidRPr="000254B6">
        <w:rPr>
          <w:rFonts w:ascii="Times New Roman" w:eastAsia="Times New Roman" w:hAnsi="Times New Roman" w:cs="Times New Roman"/>
          <w:b/>
          <w:bCs/>
          <w:color w:val="000000"/>
          <w:sz w:val="28"/>
          <w:szCs w:val="28"/>
          <w:lang w:eastAsia="ru-RU"/>
        </w:rPr>
        <w:t>2 ВЫБОР ТЕМЫ ВЫПУСКНОЙ КВАЛИФИКАЦИОННОЙ РАБОТЫ</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D0D0D"/>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 xml:space="preserve">Тематика выпускных квалификационных работ разрабатывается выпускающими кафедрами, утверждается деканом факультета </w:t>
      </w:r>
      <w:r w:rsidRPr="000254B6">
        <w:rPr>
          <w:rFonts w:ascii="Times New Roman" w:eastAsia="Times New Roman" w:hAnsi="Times New Roman" w:cs="Times New Roman"/>
          <w:bCs/>
          <w:color w:val="0D0D0D"/>
          <w:sz w:val="28"/>
          <w:szCs w:val="28"/>
          <w:lang w:eastAsia="ru-RU"/>
        </w:rPr>
        <w:t>и доводится до сведения обучающихся не позднее, чем за 2 месяца до начала преддипломной (производственной) практики и не позднее, чем за 6 месяцев до даты начала государственной итоговой аттестации.</w:t>
      </w:r>
      <w:r w:rsidRPr="000254B6">
        <w:rPr>
          <w:rFonts w:ascii="Times New Roman" w:eastAsia="Times New Roman" w:hAnsi="Times New Roman" w:cs="Times New Roman"/>
          <w:bCs/>
          <w:color w:val="0D0D0D"/>
          <w:spacing w:val="-2"/>
          <w:sz w:val="28"/>
          <w:szCs w:val="28"/>
          <w:lang w:eastAsia="ru-RU"/>
        </w:rPr>
        <w:t xml:space="preserve"> </w:t>
      </w:r>
      <w:r w:rsidRPr="000254B6">
        <w:rPr>
          <w:rFonts w:ascii="Times New Roman" w:eastAsia="Times New Roman" w:hAnsi="Times New Roman" w:cs="Times New Roman"/>
          <w:color w:val="0D0D0D"/>
          <w:sz w:val="28"/>
          <w:szCs w:val="28"/>
          <w:lang w:eastAsia="ru-RU"/>
        </w:rPr>
        <w:t>Из приведенной кафедрой тематики обучающийся имеет право выбрать любую тему, однако данный перечень не является исчерпывающим. По письменному заявлению кафедрой может быть предоставлена возможность подготовки и защиты выпускной квалификационной работы по теме, предложенной самим обучающимся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p w:rsidR="000254B6" w:rsidRPr="000254B6" w:rsidRDefault="000254B6" w:rsidP="000254B6">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bCs/>
          <w:color w:val="0D0D0D"/>
          <w:sz w:val="28"/>
          <w:szCs w:val="28"/>
          <w:lang w:eastAsia="ru-RU"/>
        </w:rPr>
      </w:pPr>
      <w:r w:rsidRPr="000254B6">
        <w:rPr>
          <w:rFonts w:ascii="Times New Roman" w:eastAsia="Times New Roman" w:hAnsi="Times New Roman" w:cs="Times New Roman"/>
          <w:bCs/>
          <w:color w:val="0D0D0D"/>
          <w:sz w:val="28"/>
          <w:szCs w:val="28"/>
          <w:lang w:eastAsia="ru-RU"/>
        </w:rPr>
        <w:t>Работа может быть выполнена по заявке организации, являющейся объектом исследования, с целью разработки рекомендаций в виде перечня мероприятий, проектных решений задач и т.п., которые необходимы для осуществления деятельности.</w:t>
      </w:r>
    </w:p>
    <w:p w:rsidR="000254B6" w:rsidRPr="000254B6" w:rsidRDefault="000254B6" w:rsidP="000254B6">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bCs/>
          <w:color w:val="0D0D0D"/>
          <w:sz w:val="28"/>
          <w:szCs w:val="28"/>
          <w:lang w:eastAsia="ru-RU"/>
        </w:rPr>
      </w:pPr>
      <w:r w:rsidRPr="000254B6">
        <w:rPr>
          <w:rFonts w:ascii="Times New Roman" w:eastAsia="Times New Roman" w:hAnsi="Times New Roman" w:cs="Times New Roman"/>
          <w:bCs/>
          <w:color w:val="0D0D0D"/>
          <w:sz w:val="28"/>
          <w:szCs w:val="28"/>
          <w:lang w:eastAsia="ru-RU"/>
        </w:rPr>
        <w:t>Темы выпускных квалификационных работ и научные руководители утверждаются приказом ректора университета. Поэтому дальнейшее самовольное изменение утвержденной темы невозможно, так как влечет автоматическое отстранение работы от защиты.</w:t>
      </w:r>
    </w:p>
    <w:p w:rsidR="000254B6" w:rsidRPr="000254B6" w:rsidRDefault="000254B6" w:rsidP="000254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Тематика выпускных квалификационных работ должна быть связана с решением актуальных задач в области теории и практики юриспруденции.</w:t>
      </w:r>
    </w:p>
    <w:p w:rsidR="000254B6" w:rsidRPr="000254B6" w:rsidRDefault="000254B6" w:rsidP="000254B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r w:rsidRPr="000254B6">
        <w:rPr>
          <w:rFonts w:ascii="Times New Roman" w:eastAsia="Times New Roman" w:hAnsi="Times New Roman" w:cs="Times New Roman"/>
          <w:i/>
          <w:color w:val="000000"/>
          <w:sz w:val="28"/>
          <w:szCs w:val="28"/>
          <w:lang w:eastAsia="ru-RU"/>
        </w:rPr>
        <w:lastRenderedPageBreak/>
        <w:t>При выборе темы рекомендуется учитывать:</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курсовую работу, по той или иной юридической дисциплине, </w:t>
      </w:r>
      <w:r w:rsidR="00AC38DC">
        <w:rPr>
          <w:rFonts w:ascii="Times New Roman" w:eastAsia="Times New Roman" w:hAnsi="Times New Roman" w:cs="Times New Roman"/>
          <w:color w:val="262626"/>
          <w:sz w:val="28"/>
          <w:szCs w:val="28"/>
          <w:lang w:eastAsia="ru-RU"/>
        </w:rPr>
        <w:t>тема которой</w:t>
      </w:r>
      <w:r w:rsidRPr="000254B6">
        <w:rPr>
          <w:rFonts w:ascii="Times New Roman" w:eastAsia="Times New Roman" w:hAnsi="Times New Roman" w:cs="Times New Roman"/>
          <w:color w:val="262626"/>
          <w:sz w:val="28"/>
          <w:szCs w:val="28"/>
          <w:lang w:eastAsia="ru-RU"/>
        </w:rPr>
        <w:t xml:space="preserve"> является актуальной</w:t>
      </w:r>
      <w:r w:rsidRPr="000254B6">
        <w:rPr>
          <w:rFonts w:ascii="Times New Roman" w:eastAsia="Times New Roman" w:hAnsi="Times New Roman" w:cs="Times New Roman"/>
          <w:color w:val="FF0000"/>
          <w:sz w:val="28"/>
          <w:szCs w:val="28"/>
          <w:lang w:eastAsia="ru-RU"/>
        </w:rPr>
        <w:t xml:space="preserve"> </w:t>
      </w:r>
      <w:r w:rsidRPr="000254B6">
        <w:rPr>
          <w:rFonts w:ascii="Times New Roman" w:eastAsia="Times New Roman" w:hAnsi="Times New Roman" w:cs="Times New Roman"/>
          <w:color w:val="000000"/>
          <w:sz w:val="28"/>
          <w:szCs w:val="28"/>
          <w:lang w:eastAsia="ru-RU"/>
        </w:rPr>
        <w:t>и может быть доработана, расширена до требований, предъявляемых</w:t>
      </w:r>
      <w:r w:rsidRPr="000254B6">
        <w:rPr>
          <w:rFonts w:ascii="Times New Roman" w:eastAsia="Times New Roman" w:hAnsi="Times New Roman" w:cs="Times New Roman"/>
          <w:b/>
          <w:color w:val="000000"/>
          <w:sz w:val="28"/>
          <w:szCs w:val="28"/>
          <w:lang w:eastAsia="ru-RU"/>
        </w:rPr>
        <w:t xml:space="preserve"> </w:t>
      </w:r>
      <w:r w:rsidRPr="000254B6">
        <w:rPr>
          <w:rFonts w:ascii="Times New Roman" w:eastAsia="Times New Roman" w:hAnsi="Times New Roman" w:cs="Times New Roman"/>
          <w:color w:val="000000"/>
          <w:sz w:val="28"/>
          <w:szCs w:val="28"/>
          <w:lang w:eastAsia="ru-RU"/>
        </w:rPr>
        <w:t xml:space="preserve">к выпускной работе </w:t>
      </w:r>
      <w:r w:rsidR="00580B6F">
        <w:rPr>
          <w:rFonts w:ascii="Times New Roman" w:eastAsia="Times New Roman" w:hAnsi="Times New Roman" w:cs="Times New Roman"/>
          <w:color w:val="000000"/>
          <w:sz w:val="28"/>
          <w:szCs w:val="28"/>
          <w:lang w:eastAsia="ru-RU"/>
        </w:rPr>
        <w:t>бакалавра</w:t>
      </w:r>
      <w:r w:rsidRPr="000254B6">
        <w:rPr>
          <w:rFonts w:ascii="Times New Roman" w:eastAsia="Times New Roman" w:hAnsi="Times New Roman" w:cs="Times New Roman"/>
          <w:color w:val="000000"/>
          <w:sz w:val="28"/>
          <w:szCs w:val="28"/>
          <w:lang w:eastAsia="ru-RU"/>
        </w:rPr>
        <w:t>;</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работу в студенческих научных кружках, участие в научных конференциях, конкурсах по определенной правовой тематике;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изучение соответствующих теоретических источников - монографий, проблемных статей в юридических сборниках, и журналах («Государство и право», «Российская юстиция», «Законность», «Уголовное право» и др.), анализ авторефератов кандидатских и докторских диссертаций;</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профиль практической работы как до поступления в ВУЗ, так и во время учебы (для магистров заочной формы обучения);</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проблемы, выявленные в процессе прохождения производственной практики в правоохранительных органах, суде, органах государственной власти и местного самоуправления, организациях и т.д.</w:t>
      </w:r>
    </w:p>
    <w:p w:rsidR="000254B6" w:rsidRPr="000254B6" w:rsidRDefault="000254B6" w:rsidP="000254B6">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Выбор темы работы оформляется заявлением на имя ректора ФГБОУ ВПО «Кубанский государственный аграрный университет» по утвержденной форме (ПРИЛОЖЕНИЕ К). </w:t>
      </w:r>
      <w:proofErr w:type="gramStart"/>
      <w:r w:rsidRPr="000254B6">
        <w:rPr>
          <w:rFonts w:ascii="Times New Roman" w:eastAsia="Times New Roman" w:hAnsi="Times New Roman" w:cs="Times New Roman"/>
          <w:color w:val="000000"/>
          <w:sz w:val="28"/>
          <w:szCs w:val="28"/>
          <w:lang w:eastAsia="ru-RU"/>
        </w:rPr>
        <w:t>Обучающиеся</w:t>
      </w:r>
      <w:proofErr w:type="gramEnd"/>
      <w:r w:rsidRPr="000254B6">
        <w:rPr>
          <w:rFonts w:ascii="Times New Roman" w:eastAsia="Times New Roman" w:hAnsi="Times New Roman" w:cs="Times New Roman"/>
          <w:color w:val="000000"/>
          <w:sz w:val="28"/>
          <w:szCs w:val="28"/>
          <w:lang w:eastAsia="ru-RU"/>
        </w:rPr>
        <w:t xml:space="preserve"> на ОЗО пишут заявление в 2-х экземплярах. Бланки заявлений находятся у лаборантов кафедр. Тема каждой работы утверждается кафедрой. Вместе с утверждением темы назначается научный руководитель и при необходимости консультант (консультанты). </w:t>
      </w:r>
      <w:proofErr w:type="gramStart"/>
      <w:r w:rsidRPr="000254B6">
        <w:rPr>
          <w:rFonts w:ascii="Times New Roman" w:eastAsia="Times New Roman" w:hAnsi="Times New Roman" w:cs="Times New Roman"/>
          <w:color w:val="000000"/>
          <w:sz w:val="28"/>
          <w:szCs w:val="28"/>
          <w:lang w:eastAsia="ru-RU"/>
        </w:rPr>
        <w:t>Обучающийся</w:t>
      </w:r>
      <w:proofErr w:type="gramEnd"/>
      <w:r w:rsidRPr="000254B6">
        <w:rPr>
          <w:rFonts w:ascii="Times New Roman" w:eastAsia="Times New Roman" w:hAnsi="Times New Roman" w:cs="Times New Roman"/>
          <w:color w:val="000000"/>
          <w:sz w:val="28"/>
          <w:szCs w:val="28"/>
          <w:lang w:eastAsia="ru-RU"/>
        </w:rPr>
        <w:t xml:space="preserve"> самостоятельно может обратиться с просьбой назначить конкретного научного руководителя.</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z w:val="28"/>
          <w:szCs w:val="28"/>
          <w:lang w:eastAsia="ru-RU"/>
        </w:rPr>
      </w:pPr>
      <w:r w:rsidRPr="000254B6">
        <w:rPr>
          <w:rFonts w:ascii="Times New Roman" w:eastAsia="Times New Roman" w:hAnsi="Times New Roman" w:cs="Times New Roman"/>
          <w:b/>
          <w:bCs/>
          <w:color w:val="000000"/>
          <w:sz w:val="28"/>
          <w:szCs w:val="28"/>
          <w:lang w:eastAsia="ru-RU"/>
        </w:rPr>
        <w:t>3 НАУЧНОЕ РУКОВОДСТВО ВЫПУСКНОЙ КВАЛИФИКАЦИОННОЙ РАБОТОЙ</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sz w:val="28"/>
          <w:szCs w:val="28"/>
          <w:lang w:eastAsia="ru-RU"/>
        </w:rPr>
      </w:pPr>
    </w:p>
    <w:p w:rsidR="000254B6" w:rsidRPr="000254B6" w:rsidRDefault="000254B6" w:rsidP="00885207">
      <w:pPr>
        <w:widowControl w:val="0"/>
        <w:shd w:val="clear" w:color="auto" w:fill="FFFFFF"/>
        <w:tabs>
          <w:tab w:val="left" w:pos="142"/>
        </w:tabs>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Научное руководство заключается в том, что научный руководитель:</w:t>
      </w:r>
    </w:p>
    <w:p w:rsidR="000254B6" w:rsidRPr="000254B6" w:rsidRDefault="000254B6" w:rsidP="00885207">
      <w:pPr>
        <w:widowControl w:val="0"/>
        <w:numPr>
          <w:ilvl w:val="0"/>
          <w:numId w:val="8"/>
        </w:numPr>
        <w:shd w:val="clear" w:color="auto" w:fill="FFFFFF"/>
        <w:tabs>
          <w:tab w:val="left" w:pos="142"/>
          <w:tab w:val="left" w:pos="773"/>
        </w:tabs>
        <w:autoSpaceDE w:val="0"/>
        <w:autoSpaceDN w:val="0"/>
        <w:adjustRightInd w:val="0"/>
        <w:spacing w:after="0" w:line="240" w:lineRule="auto"/>
        <w:ind w:left="0"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оказывает методическую помощь </w:t>
      </w:r>
      <w:proofErr w:type="gramStart"/>
      <w:r w:rsidRPr="000254B6">
        <w:rPr>
          <w:rFonts w:ascii="Times New Roman" w:eastAsia="Times New Roman" w:hAnsi="Times New Roman" w:cs="Times New Roman"/>
          <w:color w:val="000000"/>
          <w:sz w:val="28"/>
          <w:szCs w:val="28"/>
          <w:lang w:eastAsia="ru-RU"/>
        </w:rPr>
        <w:t>обучающемуся</w:t>
      </w:r>
      <w:proofErr w:type="gramEnd"/>
      <w:r w:rsidRPr="000254B6">
        <w:rPr>
          <w:rFonts w:ascii="Times New Roman" w:eastAsia="Times New Roman" w:hAnsi="Times New Roman" w:cs="Times New Roman"/>
          <w:color w:val="000000"/>
          <w:sz w:val="28"/>
          <w:szCs w:val="28"/>
          <w:lang w:eastAsia="ru-RU"/>
        </w:rPr>
        <w:t xml:space="preserve"> в определении концепции работы, составлении плана и подбора научной литературы;</w:t>
      </w:r>
    </w:p>
    <w:p w:rsidR="000254B6" w:rsidRPr="000254B6" w:rsidRDefault="000254B6" w:rsidP="00885207">
      <w:pPr>
        <w:widowControl w:val="0"/>
        <w:numPr>
          <w:ilvl w:val="0"/>
          <w:numId w:val="8"/>
        </w:numPr>
        <w:shd w:val="clear" w:color="auto" w:fill="FFFFFF"/>
        <w:tabs>
          <w:tab w:val="left" w:pos="142"/>
          <w:tab w:val="left" w:pos="773"/>
        </w:tabs>
        <w:autoSpaceDE w:val="0"/>
        <w:autoSpaceDN w:val="0"/>
        <w:adjustRightInd w:val="0"/>
        <w:spacing w:after="0" w:line="240" w:lineRule="auto"/>
        <w:ind w:left="0"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вместе с </w:t>
      </w:r>
      <w:proofErr w:type="gramStart"/>
      <w:r w:rsidRPr="000254B6">
        <w:rPr>
          <w:rFonts w:ascii="Times New Roman" w:eastAsia="Times New Roman" w:hAnsi="Times New Roman" w:cs="Times New Roman"/>
          <w:color w:val="000000"/>
          <w:sz w:val="28"/>
          <w:szCs w:val="28"/>
          <w:lang w:eastAsia="ru-RU"/>
        </w:rPr>
        <w:t>обучающимся</w:t>
      </w:r>
      <w:proofErr w:type="gramEnd"/>
      <w:r w:rsidRPr="000254B6">
        <w:rPr>
          <w:rFonts w:ascii="Times New Roman" w:eastAsia="Times New Roman" w:hAnsi="Times New Roman" w:cs="Times New Roman"/>
          <w:color w:val="000000"/>
          <w:sz w:val="28"/>
          <w:szCs w:val="28"/>
          <w:lang w:eastAsia="ru-RU"/>
        </w:rPr>
        <w:t xml:space="preserve"> разрабатывает календарный график выполнения отдельных разделов работы;</w:t>
      </w:r>
    </w:p>
    <w:p w:rsidR="000254B6" w:rsidRPr="000254B6" w:rsidRDefault="000254B6" w:rsidP="00885207">
      <w:pPr>
        <w:widowControl w:val="0"/>
        <w:numPr>
          <w:ilvl w:val="0"/>
          <w:numId w:val="8"/>
        </w:numPr>
        <w:shd w:val="clear" w:color="auto" w:fill="FFFFFF"/>
        <w:tabs>
          <w:tab w:val="left" w:pos="773"/>
        </w:tabs>
        <w:autoSpaceDE w:val="0"/>
        <w:autoSpaceDN w:val="0"/>
        <w:adjustRightInd w:val="0"/>
        <w:spacing w:after="0" w:line="240" w:lineRule="auto"/>
        <w:ind w:left="0"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pacing w:val="2"/>
          <w:sz w:val="28"/>
          <w:szCs w:val="28"/>
          <w:lang w:eastAsia="ru-RU"/>
        </w:rPr>
        <w:t xml:space="preserve">уточняет программу преддипломной практики, дает дополнительные </w:t>
      </w:r>
      <w:r w:rsidRPr="000254B6">
        <w:rPr>
          <w:rFonts w:ascii="Times New Roman" w:eastAsia="Times New Roman" w:hAnsi="Times New Roman" w:cs="Times New Roman"/>
          <w:color w:val="262626"/>
          <w:spacing w:val="1"/>
          <w:sz w:val="28"/>
          <w:szCs w:val="28"/>
          <w:lang w:eastAsia="ru-RU"/>
        </w:rPr>
        <w:t>задания по сбору материалов для выпускной квалификационной работы;</w:t>
      </w:r>
    </w:p>
    <w:p w:rsidR="000254B6" w:rsidRPr="000254B6" w:rsidRDefault="000254B6" w:rsidP="00885207">
      <w:pPr>
        <w:widowControl w:val="0"/>
        <w:numPr>
          <w:ilvl w:val="0"/>
          <w:numId w:val="8"/>
        </w:numPr>
        <w:shd w:val="clear" w:color="auto" w:fill="FFFFFF"/>
        <w:tabs>
          <w:tab w:val="left" w:pos="142"/>
          <w:tab w:val="left" w:pos="773"/>
        </w:tabs>
        <w:autoSpaceDE w:val="0"/>
        <w:autoSpaceDN w:val="0"/>
        <w:adjustRightInd w:val="0"/>
        <w:spacing w:after="0" w:line="240" w:lineRule="auto"/>
        <w:ind w:left="0"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z w:val="28"/>
          <w:szCs w:val="28"/>
          <w:lang w:eastAsia="ru-RU"/>
        </w:rPr>
        <w:t>проверяет соответствие плана работы содержанию темы исследования;</w:t>
      </w:r>
    </w:p>
    <w:p w:rsidR="000254B6" w:rsidRPr="000254B6" w:rsidRDefault="000254B6" w:rsidP="00885207">
      <w:pPr>
        <w:widowControl w:val="0"/>
        <w:numPr>
          <w:ilvl w:val="0"/>
          <w:numId w:val="8"/>
        </w:numPr>
        <w:shd w:val="clear" w:color="auto" w:fill="FFFFFF"/>
        <w:tabs>
          <w:tab w:val="left" w:pos="142"/>
          <w:tab w:val="left" w:pos="773"/>
        </w:tabs>
        <w:autoSpaceDE w:val="0"/>
        <w:autoSpaceDN w:val="0"/>
        <w:adjustRightInd w:val="0"/>
        <w:spacing w:after="0" w:line="240" w:lineRule="auto"/>
        <w:ind w:left="0"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проверяет выполнение работы по разделам, подразделам, пунктам и в целом всей работы;</w:t>
      </w:r>
    </w:p>
    <w:p w:rsidR="000254B6" w:rsidRPr="000254B6" w:rsidRDefault="000254B6" w:rsidP="00885207">
      <w:pPr>
        <w:widowControl w:val="0"/>
        <w:numPr>
          <w:ilvl w:val="0"/>
          <w:numId w:val="8"/>
        </w:numPr>
        <w:shd w:val="clear" w:color="auto" w:fill="FFFFFF"/>
        <w:tabs>
          <w:tab w:val="left" w:pos="0"/>
        </w:tabs>
        <w:autoSpaceDE w:val="0"/>
        <w:autoSpaceDN w:val="0"/>
        <w:adjustRightInd w:val="0"/>
        <w:spacing w:after="0" w:line="240" w:lineRule="auto"/>
        <w:ind w:left="0" w:right="-16" w:firstLine="567"/>
        <w:jc w:val="both"/>
        <w:rPr>
          <w:rFonts w:ascii="Times New Roman" w:eastAsia="Times New Roman" w:hAnsi="Times New Roman" w:cs="Times New Roman"/>
          <w:sz w:val="28"/>
          <w:szCs w:val="28"/>
          <w:lang w:eastAsia="ru-RU"/>
        </w:rPr>
      </w:pPr>
      <w:proofErr w:type="gramStart"/>
      <w:r w:rsidRPr="000254B6">
        <w:rPr>
          <w:rFonts w:ascii="Times New Roman" w:eastAsia="Times New Roman" w:hAnsi="Times New Roman" w:cs="Times New Roman"/>
          <w:color w:val="000000"/>
          <w:spacing w:val="7"/>
          <w:sz w:val="28"/>
          <w:szCs w:val="28"/>
          <w:lang w:eastAsia="ru-RU"/>
        </w:rPr>
        <w:t xml:space="preserve">назначает дни консультаций с обучающимся по </w:t>
      </w:r>
      <w:r w:rsidRPr="000254B6">
        <w:rPr>
          <w:rFonts w:ascii="Times New Roman" w:eastAsia="Times New Roman" w:hAnsi="Times New Roman" w:cs="Times New Roman"/>
          <w:color w:val="000000"/>
          <w:sz w:val="28"/>
          <w:szCs w:val="28"/>
          <w:lang w:eastAsia="ru-RU"/>
        </w:rPr>
        <w:t>возникшим при написании работы вопросам и затруднениям;</w:t>
      </w:r>
      <w:proofErr w:type="gramEnd"/>
    </w:p>
    <w:p w:rsidR="000254B6" w:rsidRPr="000254B6" w:rsidRDefault="000254B6" w:rsidP="00885207">
      <w:pPr>
        <w:widowControl w:val="0"/>
        <w:numPr>
          <w:ilvl w:val="0"/>
          <w:numId w:val="8"/>
        </w:numPr>
        <w:shd w:val="clear" w:color="auto" w:fill="FFFFFF"/>
        <w:tabs>
          <w:tab w:val="left" w:pos="0"/>
        </w:tabs>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pacing w:val="12"/>
          <w:sz w:val="28"/>
          <w:szCs w:val="28"/>
          <w:lang w:eastAsia="ru-RU"/>
        </w:rPr>
        <w:t xml:space="preserve">следит за тем, чтобы работа отвечала </w:t>
      </w:r>
      <w:r w:rsidRPr="000254B6">
        <w:rPr>
          <w:rFonts w:ascii="Times New Roman" w:eastAsia="Times New Roman" w:hAnsi="Times New Roman" w:cs="Times New Roman"/>
          <w:color w:val="0D0D0D"/>
          <w:sz w:val="28"/>
          <w:szCs w:val="28"/>
          <w:lang w:eastAsia="ru-RU"/>
        </w:rPr>
        <w:t xml:space="preserve">следующим требованиям: авторская самостоятельность, полнота исследования, внутренняя логическая связь, последовательное и грамотное изложение материала на русском литературном языке; высокий теоретический уровень и использование </w:t>
      </w:r>
      <w:r w:rsidRPr="000254B6">
        <w:rPr>
          <w:rFonts w:ascii="Times New Roman" w:eastAsia="Times New Roman" w:hAnsi="Times New Roman" w:cs="Times New Roman"/>
          <w:color w:val="0D0D0D"/>
          <w:sz w:val="28"/>
          <w:szCs w:val="28"/>
          <w:lang w:eastAsia="ru-RU"/>
        </w:rPr>
        <w:lastRenderedPageBreak/>
        <w:t>материалов практики.</w:t>
      </w:r>
    </w:p>
    <w:p w:rsidR="000254B6" w:rsidRPr="00972214" w:rsidRDefault="000254B6" w:rsidP="000254B6">
      <w:pPr>
        <w:widowControl w:val="0"/>
        <w:shd w:val="clear" w:color="auto" w:fill="FFFFFF"/>
        <w:tabs>
          <w:tab w:val="left" w:pos="782"/>
        </w:tabs>
        <w:autoSpaceDE w:val="0"/>
        <w:autoSpaceDN w:val="0"/>
        <w:adjustRightInd w:val="0"/>
        <w:spacing w:after="0" w:line="240" w:lineRule="auto"/>
        <w:ind w:right="-16" w:firstLine="567"/>
        <w:jc w:val="both"/>
        <w:rPr>
          <w:rFonts w:ascii="Times New Roman" w:eastAsia="Times New Roman" w:hAnsi="Times New Roman" w:cs="Times New Roman"/>
          <w:color w:val="0D0D0D" w:themeColor="text1" w:themeTint="F2"/>
          <w:sz w:val="28"/>
          <w:szCs w:val="28"/>
          <w:lang w:eastAsia="ru-RU"/>
        </w:rPr>
      </w:pPr>
      <w:r w:rsidRPr="000254B6">
        <w:rPr>
          <w:rFonts w:ascii="Times New Roman" w:eastAsia="Times New Roman" w:hAnsi="Times New Roman" w:cs="Times New Roman"/>
          <w:color w:val="0D0D0D"/>
          <w:sz w:val="28"/>
          <w:szCs w:val="28"/>
          <w:lang w:eastAsia="ru-RU"/>
        </w:rPr>
        <w:t>Научный руководитель периодически отчитывается на заседаниях кафедры о ходе подготовки ВКР. На заседание кафедры или на беседу к заведующему могут приглашаться сами обучающиеся с предоставлением устного отчета о проделанной работе, а в случае необходимости и материалов ВКР Периодичность отчета научных руководителей по выполнению ВКР устанавливает заведующий кафедрой</w:t>
      </w:r>
      <w:r w:rsidRPr="000254B6">
        <w:rPr>
          <w:rFonts w:ascii="Times New Roman" w:eastAsia="Times New Roman" w:hAnsi="Times New Roman" w:cs="Times New Roman"/>
          <w:color w:val="FF0000"/>
          <w:sz w:val="28"/>
          <w:szCs w:val="28"/>
          <w:lang w:eastAsia="ru-RU"/>
        </w:rPr>
        <w:t xml:space="preserve">. </w:t>
      </w:r>
      <w:r w:rsidRPr="00DF09BE">
        <w:rPr>
          <w:rFonts w:ascii="Times New Roman" w:eastAsia="Times New Roman" w:hAnsi="Times New Roman" w:cs="Times New Roman"/>
          <w:color w:val="0D0D0D" w:themeColor="text1" w:themeTint="F2"/>
          <w:sz w:val="28"/>
          <w:szCs w:val="28"/>
          <w:lang w:eastAsia="ru-RU"/>
        </w:rPr>
        <w:t>Он же информирует деканат о степени готовности работ.</w:t>
      </w:r>
    </w:p>
    <w:p w:rsidR="000254B6" w:rsidRPr="00972214"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themeColor="text1" w:themeTint="F2"/>
          <w:sz w:val="28"/>
          <w:szCs w:val="28"/>
          <w:lang w:eastAsia="ru-RU"/>
        </w:rPr>
      </w:pPr>
      <w:r w:rsidRPr="000254B6">
        <w:rPr>
          <w:rFonts w:ascii="Times New Roman" w:eastAsia="Times New Roman" w:hAnsi="Times New Roman" w:cs="Times New Roman"/>
          <w:color w:val="0D0D0D"/>
          <w:sz w:val="28"/>
          <w:szCs w:val="28"/>
          <w:lang w:eastAsia="ru-RU"/>
        </w:rPr>
        <w:t>Если на основании отчета обучающегося и отчета научного руководителя о ходе выполнения работы заведующий кафедрой не сочтет возможным допустить её к защите, он выносит этот вопрос на обсуждение кафедры</w:t>
      </w:r>
      <w:r w:rsidRPr="000254B6">
        <w:rPr>
          <w:rFonts w:ascii="Times New Roman" w:eastAsia="Times New Roman" w:hAnsi="Times New Roman" w:cs="Times New Roman"/>
          <w:color w:val="FF0000"/>
          <w:sz w:val="28"/>
          <w:szCs w:val="28"/>
          <w:lang w:eastAsia="ru-RU"/>
        </w:rPr>
        <w:t xml:space="preserve"> </w:t>
      </w:r>
      <w:r w:rsidRPr="00DF09BE">
        <w:rPr>
          <w:rFonts w:ascii="Times New Roman" w:eastAsia="Times New Roman" w:hAnsi="Times New Roman" w:cs="Times New Roman"/>
          <w:color w:val="0D0D0D" w:themeColor="text1" w:themeTint="F2"/>
          <w:sz w:val="28"/>
          <w:szCs w:val="28"/>
          <w:lang w:eastAsia="ru-RU"/>
        </w:rPr>
        <w:t>и о принятом решении информирует деканат.</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z w:val="28"/>
          <w:szCs w:val="28"/>
          <w:lang w:eastAsia="ru-RU"/>
        </w:rPr>
        <w:t xml:space="preserve">По окончании работы научный руководитель составляет письменный отзыв о ВКР, в котором указывает: </w:t>
      </w:r>
    </w:p>
    <w:p w:rsidR="000254B6" w:rsidRPr="000254B6" w:rsidRDefault="000254B6" w:rsidP="000254B6">
      <w:pPr>
        <w:widowControl w:val="0"/>
        <w:numPr>
          <w:ilvl w:val="0"/>
          <w:numId w:val="12"/>
        </w:numPr>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z w:val="28"/>
          <w:szCs w:val="28"/>
          <w:lang w:eastAsia="ru-RU"/>
        </w:rPr>
        <w:t>соответствие профилю подготовки;</w:t>
      </w:r>
    </w:p>
    <w:p w:rsidR="000254B6" w:rsidRPr="000254B6" w:rsidRDefault="000254B6" w:rsidP="000254B6">
      <w:pPr>
        <w:widowControl w:val="0"/>
        <w:numPr>
          <w:ilvl w:val="0"/>
          <w:numId w:val="12"/>
        </w:numPr>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z w:val="28"/>
          <w:szCs w:val="28"/>
          <w:lang w:eastAsia="ru-RU"/>
        </w:rPr>
        <w:t>актуальность темы;</w:t>
      </w:r>
    </w:p>
    <w:p w:rsidR="000254B6" w:rsidRPr="000254B6" w:rsidRDefault="000254B6" w:rsidP="000254B6">
      <w:pPr>
        <w:widowControl w:val="0"/>
        <w:numPr>
          <w:ilvl w:val="0"/>
          <w:numId w:val="12"/>
        </w:numPr>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z w:val="28"/>
          <w:szCs w:val="28"/>
          <w:lang w:eastAsia="ru-RU"/>
        </w:rPr>
        <w:t>соответствие плана работы</w:t>
      </w:r>
      <w:r w:rsidRPr="000254B6">
        <w:rPr>
          <w:rFonts w:ascii="Times New Roman" w:eastAsia="Times New Roman" w:hAnsi="Times New Roman" w:cs="Times New Roman"/>
          <w:b/>
          <w:color w:val="262626"/>
          <w:sz w:val="28"/>
          <w:szCs w:val="28"/>
          <w:lang w:eastAsia="ru-RU"/>
        </w:rPr>
        <w:t xml:space="preserve"> </w:t>
      </w:r>
      <w:r w:rsidRPr="000254B6">
        <w:rPr>
          <w:rFonts w:ascii="Times New Roman" w:eastAsia="Times New Roman" w:hAnsi="Times New Roman" w:cs="Times New Roman"/>
          <w:color w:val="262626"/>
          <w:sz w:val="28"/>
          <w:szCs w:val="28"/>
          <w:lang w:eastAsia="ru-RU"/>
        </w:rPr>
        <w:t>названию темы;</w:t>
      </w:r>
    </w:p>
    <w:p w:rsidR="000254B6" w:rsidRPr="000254B6" w:rsidRDefault="000254B6" w:rsidP="000254B6">
      <w:pPr>
        <w:widowControl w:val="0"/>
        <w:numPr>
          <w:ilvl w:val="0"/>
          <w:numId w:val="12"/>
        </w:numPr>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z w:val="28"/>
          <w:szCs w:val="28"/>
          <w:lang w:eastAsia="ru-RU"/>
        </w:rPr>
        <w:t>степень самостоятельности разработки темы исследования, теоретический уровень, полноту и глубину исследования;</w:t>
      </w:r>
    </w:p>
    <w:p w:rsidR="000254B6" w:rsidRPr="000254B6" w:rsidRDefault="000254B6" w:rsidP="000254B6">
      <w:pPr>
        <w:widowControl w:val="0"/>
        <w:numPr>
          <w:ilvl w:val="0"/>
          <w:numId w:val="12"/>
        </w:numPr>
        <w:shd w:val="clear" w:color="auto" w:fill="FFFFFF"/>
        <w:tabs>
          <w:tab w:val="left" w:pos="816"/>
          <w:tab w:val="left" w:pos="854"/>
        </w:tabs>
        <w:autoSpaceDE w:val="0"/>
        <w:autoSpaceDN w:val="0"/>
        <w:adjustRightInd w:val="0"/>
        <w:spacing w:after="0" w:line="240" w:lineRule="auto"/>
        <w:ind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z w:val="28"/>
          <w:szCs w:val="28"/>
          <w:lang w:eastAsia="ru-RU"/>
        </w:rPr>
        <w:t>достаточность использования в работе отечественной и зарубежной научной литературы, законодательства, юридической практики;</w:t>
      </w:r>
    </w:p>
    <w:p w:rsidR="000254B6" w:rsidRPr="000254B6" w:rsidRDefault="000254B6" w:rsidP="000254B6">
      <w:pPr>
        <w:widowControl w:val="0"/>
        <w:numPr>
          <w:ilvl w:val="0"/>
          <w:numId w:val="12"/>
        </w:numPr>
        <w:shd w:val="clear" w:color="auto" w:fill="FFFFFF"/>
        <w:tabs>
          <w:tab w:val="left" w:pos="816"/>
          <w:tab w:val="left" w:pos="965"/>
        </w:tabs>
        <w:autoSpaceDE w:val="0"/>
        <w:autoSpaceDN w:val="0"/>
        <w:adjustRightInd w:val="0"/>
        <w:spacing w:after="0" w:line="240" w:lineRule="auto"/>
        <w:ind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z w:val="28"/>
          <w:szCs w:val="28"/>
          <w:lang w:eastAsia="ru-RU"/>
        </w:rPr>
        <w:t xml:space="preserve">проявленные </w:t>
      </w:r>
      <w:proofErr w:type="gramStart"/>
      <w:r w:rsidRPr="000254B6">
        <w:rPr>
          <w:rFonts w:ascii="Times New Roman" w:eastAsia="Times New Roman" w:hAnsi="Times New Roman" w:cs="Times New Roman"/>
          <w:color w:val="262626"/>
          <w:sz w:val="28"/>
          <w:szCs w:val="28"/>
          <w:lang w:eastAsia="ru-RU"/>
        </w:rPr>
        <w:t>обучающимся</w:t>
      </w:r>
      <w:proofErr w:type="gramEnd"/>
      <w:r w:rsidRPr="000254B6">
        <w:rPr>
          <w:rFonts w:ascii="Times New Roman" w:eastAsia="Times New Roman" w:hAnsi="Times New Roman" w:cs="Times New Roman"/>
          <w:color w:val="262626"/>
          <w:sz w:val="28"/>
          <w:szCs w:val="28"/>
          <w:lang w:eastAsia="ru-RU"/>
        </w:rPr>
        <w:t xml:space="preserve"> индивидуальные качества при написании квалификационного исследования, </w:t>
      </w:r>
    </w:p>
    <w:p w:rsidR="000254B6" w:rsidRPr="000254B6" w:rsidRDefault="000254B6" w:rsidP="000254B6">
      <w:pPr>
        <w:widowControl w:val="0"/>
        <w:numPr>
          <w:ilvl w:val="0"/>
          <w:numId w:val="12"/>
        </w:numPr>
        <w:shd w:val="clear" w:color="auto" w:fill="FFFFFF"/>
        <w:tabs>
          <w:tab w:val="left" w:pos="816"/>
          <w:tab w:val="left" w:pos="854"/>
        </w:tabs>
        <w:autoSpaceDE w:val="0"/>
        <w:autoSpaceDN w:val="0"/>
        <w:adjustRightInd w:val="0"/>
        <w:spacing w:after="0" w:line="240" w:lineRule="auto"/>
        <w:ind w:right="-16" w:firstLine="567"/>
        <w:jc w:val="both"/>
        <w:rPr>
          <w:rFonts w:ascii="Times New Roman" w:eastAsia="Times New Roman" w:hAnsi="Times New Roman" w:cs="Times New Roman"/>
          <w:color w:val="262626"/>
          <w:sz w:val="28"/>
          <w:szCs w:val="28"/>
          <w:lang w:eastAsia="ru-RU"/>
        </w:rPr>
      </w:pPr>
      <w:r w:rsidRPr="000254B6">
        <w:rPr>
          <w:rFonts w:ascii="Times New Roman" w:eastAsia="Times New Roman" w:hAnsi="Times New Roman" w:cs="Times New Roman"/>
          <w:color w:val="262626"/>
          <w:sz w:val="28"/>
          <w:szCs w:val="28"/>
          <w:lang w:eastAsia="ru-RU"/>
        </w:rPr>
        <w:t>правильность оформления работы;</w:t>
      </w:r>
    </w:p>
    <w:p w:rsidR="00AC38DC" w:rsidRPr="00AC38DC" w:rsidRDefault="000254B6" w:rsidP="00AC38DC">
      <w:pPr>
        <w:widowControl w:val="0"/>
        <w:numPr>
          <w:ilvl w:val="0"/>
          <w:numId w:val="12"/>
        </w:numPr>
        <w:shd w:val="clear" w:color="auto" w:fill="FFFFFF"/>
        <w:tabs>
          <w:tab w:val="left" w:pos="816"/>
          <w:tab w:val="left" w:pos="965"/>
        </w:tabs>
        <w:autoSpaceDE w:val="0"/>
        <w:autoSpaceDN w:val="0"/>
        <w:adjustRightInd w:val="0"/>
        <w:spacing w:after="0" w:line="240" w:lineRule="auto"/>
        <w:ind w:right="-16" w:firstLine="567"/>
        <w:jc w:val="both"/>
        <w:rPr>
          <w:rFonts w:ascii="Times New Roman" w:eastAsia="Times New Roman" w:hAnsi="Times New Roman" w:cs="Times New Roman"/>
          <w:color w:val="262626"/>
          <w:sz w:val="28"/>
          <w:szCs w:val="28"/>
          <w:lang w:eastAsia="ru-RU"/>
        </w:rPr>
      </w:pPr>
      <w:proofErr w:type="gramStart"/>
      <w:r w:rsidRPr="000254B6">
        <w:rPr>
          <w:rFonts w:ascii="Times New Roman" w:eastAsia="Times New Roman" w:hAnsi="Times New Roman" w:cs="Times New Roman"/>
          <w:color w:val="262626"/>
          <w:sz w:val="28"/>
          <w:szCs w:val="28"/>
          <w:lang w:eastAsia="ru-RU"/>
        </w:rPr>
        <w:t>может ли выпускная работа</w:t>
      </w:r>
      <w:r w:rsidRPr="000254B6">
        <w:rPr>
          <w:rFonts w:ascii="Times New Roman" w:eastAsia="Times New Roman" w:hAnsi="Times New Roman" w:cs="Times New Roman"/>
          <w:b/>
          <w:color w:val="262626"/>
          <w:sz w:val="28"/>
          <w:szCs w:val="28"/>
          <w:lang w:eastAsia="ru-RU"/>
        </w:rPr>
        <w:t xml:space="preserve"> </w:t>
      </w:r>
      <w:r w:rsidRPr="000254B6">
        <w:rPr>
          <w:rFonts w:ascii="Times New Roman" w:eastAsia="Times New Roman" w:hAnsi="Times New Roman" w:cs="Times New Roman"/>
          <w:color w:val="262626"/>
          <w:sz w:val="28"/>
          <w:szCs w:val="28"/>
          <w:lang w:eastAsia="ru-RU"/>
        </w:rPr>
        <w:t>допущена</w:t>
      </w:r>
      <w:proofErr w:type="gramEnd"/>
      <w:r w:rsidRPr="000254B6">
        <w:rPr>
          <w:rFonts w:ascii="Times New Roman" w:eastAsia="Times New Roman" w:hAnsi="Times New Roman" w:cs="Times New Roman"/>
          <w:color w:val="262626"/>
          <w:sz w:val="28"/>
          <w:szCs w:val="28"/>
          <w:lang w:eastAsia="ru-RU"/>
        </w:rPr>
        <w:t xml:space="preserve"> к защите.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При написании ВКР необходимо всегда помнить, что научное руководство заключается в методической помощи, а ответственность за проведенную работу несет только её автор. В случаях расхождения позиции автора и научного руководителя по вопросам содержания работы, сущность расхождений может быть рассмотрена кафедрой. Защита работы возможна и при наличии различных позиций автора и научного руководителя. Окончательное решение принимает декан факультета.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ВКР проверяется научным руководителем на объём заимствования с использованием системы «</w:t>
      </w:r>
      <w:proofErr w:type="spellStart"/>
      <w:r w:rsidRPr="000254B6">
        <w:rPr>
          <w:rFonts w:ascii="Times New Roman" w:eastAsia="Times New Roman" w:hAnsi="Times New Roman" w:cs="Times New Roman"/>
          <w:color w:val="000000"/>
          <w:sz w:val="28"/>
          <w:szCs w:val="28"/>
          <w:lang w:eastAsia="ru-RU"/>
        </w:rPr>
        <w:t>Антиплагиат</w:t>
      </w:r>
      <w:proofErr w:type="spellEnd"/>
      <w:r w:rsidRPr="000254B6">
        <w:rPr>
          <w:rFonts w:ascii="Times New Roman" w:eastAsia="Times New Roman" w:hAnsi="Times New Roman" w:cs="Times New Roman"/>
          <w:color w:val="000000"/>
          <w:sz w:val="28"/>
          <w:szCs w:val="28"/>
          <w:lang w:eastAsia="ru-RU"/>
        </w:rPr>
        <w:t xml:space="preserve">», размещенной на сайте: </w:t>
      </w:r>
      <w:hyperlink r:id="rId8" w:history="1">
        <w:r w:rsidRPr="000254B6">
          <w:rPr>
            <w:rFonts w:ascii="Times New Roman" w:eastAsia="Times New Roman" w:hAnsi="Times New Roman" w:cs="Times New Roman"/>
            <w:color w:val="0000FF"/>
            <w:sz w:val="28"/>
            <w:szCs w:val="28"/>
            <w:u w:val="single"/>
            <w:lang w:eastAsia="ru-RU"/>
          </w:rPr>
          <w:t>http://kubsau.antiplagiat.ru/</w:t>
        </w:r>
      </w:hyperlink>
      <w:r w:rsidRPr="000254B6">
        <w:rPr>
          <w:rFonts w:ascii="Times New Roman" w:eastAsia="Times New Roman" w:hAnsi="Times New Roman" w:cs="Times New Roman"/>
          <w:color w:val="000000"/>
          <w:sz w:val="28"/>
          <w:szCs w:val="28"/>
          <w:lang w:eastAsia="ru-RU"/>
        </w:rPr>
        <w:t xml:space="preserve">. Под термином «Плагиат» подразумевается использование чужого текста, опубликованного в бумажном или электронном виде, без ссылки на источник, или со ссылками, но когда объем и характер заимствований ставят под сомнение самостоятельность выполненной работы. </w:t>
      </w:r>
    </w:p>
    <w:p w:rsid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Процент оригинально</w:t>
      </w:r>
      <w:r w:rsidR="00D13EA7">
        <w:rPr>
          <w:rFonts w:ascii="Times New Roman" w:eastAsia="Times New Roman" w:hAnsi="Times New Roman" w:cs="Times New Roman"/>
          <w:color w:val="000000"/>
          <w:sz w:val="28"/>
          <w:szCs w:val="28"/>
          <w:lang w:eastAsia="ru-RU"/>
        </w:rPr>
        <w:t>сти должен составлять не менее 3</w:t>
      </w:r>
      <w:r w:rsidRPr="000254B6">
        <w:rPr>
          <w:rFonts w:ascii="Times New Roman" w:eastAsia="Times New Roman" w:hAnsi="Times New Roman" w:cs="Times New Roman"/>
          <w:color w:val="000000"/>
          <w:sz w:val="28"/>
          <w:szCs w:val="28"/>
          <w:lang w:eastAsia="ru-RU"/>
        </w:rPr>
        <w:t>0%. К отзыву и рецензии прилагается распечатка результатов проверки на оригинальность, подписанная научным руководителем.</w:t>
      </w:r>
    </w:p>
    <w:p w:rsidR="00863A37" w:rsidRPr="000254B6" w:rsidRDefault="00863A37"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FF0000"/>
          <w:sz w:val="28"/>
          <w:szCs w:val="28"/>
          <w:lang w:eastAsia="ru-RU"/>
        </w:rPr>
      </w:pPr>
    </w:p>
    <w:p w:rsidR="00C96B18" w:rsidRPr="000254B6" w:rsidRDefault="00C96B18"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FF0000"/>
          <w:sz w:val="28"/>
          <w:szCs w:val="28"/>
          <w:lang w:eastAsia="ru-RU"/>
        </w:rPr>
      </w:pPr>
    </w:p>
    <w:p w:rsidR="000254B6" w:rsidRPr="00863A37"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262626" w:themeColor="text1" w:themeTint="D9"/>
          <w:sz w:val="28"/>
          <w:szCs w:val="28"/>
          <w:lang w:eastAsia="ru-RU"/>
        </w:rPr>
      </w:pPr>
      <w:r w:rsidRPr="00863A37">
        <w:rPr>
          <w:rFonts w:ascii="Times New Roman" w:eastAsia="Times New Roman" w:hAnsi="Times New Roman" w:cs="Times New Roman"/>
          <w:b/>
          <w:bCs/>
          <w:color w:val="262626" w:themeColor="text1" w:themeTint="D9"/>
          <w:sz w:val="28"/>
          <w:szCs w:val="28"/>
          <w:lang w:eastAsia="ru-RU"/>
        </w:rPr>
        <w:lastRenderedPageBreak/>
        <w:t xml:space="preserve">4 ПОРЯДОК РЕЦЕНЗИРОВАНИЯ </w:t>
      </w:r>
    </w:p>
    <w:p w:rsidR="000254B6" w:rsidRPr="007D56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D0D0D" w:themeColor="text1" w:themeTint="F2"/>
          <w:sz w:val="28"/>
          <w:szCs w:val="28"/>
          <w:lang w:eastAsia="ru-RU"/>
        </w:rPr>
      </w:pPr>
    </w:p>
    <w:p w:rsidR="00C511A3" w:rsidRPr="00C511A3" w:rsidRDefault="000254B6" w:rsidP="00C511A3">
      <w:pPr>
        <w:pStyle w:val="4"/>
        <w:shd w:val="clear" w:color="auto" w:fill="auto"/>
        <w:spacing w:line="331" w:lineRule="exact"/>
        <w:ind w:left="20" w:right="20" w:firstLine="720"/>
        <w:jc w:val="both"/>
        <w:rPr>
          <w:color w:val="000000"/>
          <w:lang w:eastAsia="ru-RU"/>
        </w:rPr>
      </w:pPr>
      <w:r w:rsidRPr="000254B6">
        <w:rPr>
          <w:rFonts w:ascii="Times New Roman" w:eastAsia="Times New Roman" w:hAnsi="Times New Roman" w:cs="Times New Roman"/>
          <w:color w:val="0D0D0D"/>
          <w:sz w:val="28"/>
          <w:szCs w:val="28"/>
          <w:lang w:eastAsia="ru-RU"/>
        </w:rPr>
        <w:t xml:space="preserve">Выпускные квалификационные работы по программам </w:t>
      </w:r>
      <w:proofErr w:type="spellStart"/>
      <w:r w:rsidR="00C511A3">
        <w:rPr>
          <w:rFonts w:ascii="Times New Roman" w:eastAsia="Times New Roman" w:hAnsi="Times New Roman" w:cs="Times New Roman"/>
          <w:color w:val="0D0D0D"/>
          <w:sz w:val="28"/>
          <w:szCs w:val="28"/>
          <w:lang w:eastAsia="ru-RU"/>
        </w:rPr>
        <w:t>бакалавриата</w:t>
      </w:r>
      <w:proofErr w:type="spellEnd"/>
      <w:r w:rsidR="00C511A3">
        <w:rPr>
          <w:rFonts w:ascii="Times New Roman" w:eastAsia="Times New Roman" w:hAnsi="Times New Roman" w:cs="Times New Roman"/>
          <w:color w:val="0D0D0D"/>
          <w:sz w:val="28"/>
          <w:szCs w:val="28"/>
          <w:lang w:eastAsia="ru-RU"/>
        </w:rPr>
        <w:t xml:space="preserve"> </w:t>
      </w:r>
      <w:r w:rsidRPr="000254B6">
        <w:rPr>
          <w:rFonts w:ascii="Times New Roman" w:eastAsia="Times New Roman" w:hAnsi="Times New Roman" w:cs="Times New Roman"/>
          <w:color w:val="0D0D0D"/>
          <w:sz w:val="28"/>
          <w:szCs w:val="28"/>
          <w:lang w:eastAsia="ru-RU"/>
        </w:rPr>
        <w:t xml:space="preserve">подлежат рецензированию. </w:t>
      </w:r>
      <w:proofErr w:type="gramStart"/>
      <w:r w:rsidRPr="000254B6">
        <w:rPr>
          <w:rFonts w:ascii="Times New Roman" w:eastAsia="Times New Roman" w:hAnsi="Times New Roman" w:cs="Times New Roman"/>
          <w:color w:val="0D0D0D"/>
          <w:sz w:val="28"/>
          <w:szCs w:val="28"/>
          <w:lang w:eastAsia="ru-RU"/>
        </w:rPr>
        <w:t>Допущенная к защите научным руководителем и заведующим кафедрой выпускная квалификационная работа н</w:t>
      </w:r>
      <w:r w:rsidR="00C511A3">
        <w:rPr>
          <w:rFonts w:ascii="Times New Roman" w:eastAsia="Times New Roman" w:hAnsi="Times New Roman" w:cs="Times New Roman"/>
          <w:color w:val="0D0D0D"/>
          <w:sz w:val="28"/>
          <w:szCs w:val="28"/>
          <w:lang w:eastAsia="ru-RU"/>
        </w:rPr>
        <w:t>аправляется не позднее, чем за 3 дня</w:t>
      </w:r>
      <w:r w:rsidRPr="000254B6">
        <w:rPr>
          <w:rFonts w:ascii="Times New Roman" w:eastAsia="Times New Roman" w:hAnsi="Times New Roman" w:cs="Times New Roman"/>
          <w:color w:val="0D0D0D"/>
          <w:sz w:val="28"/>
          <w:szCs w:val="28"/>
          <w:lang w:eastAsia="ru-RU"/>
        </w:rPr>
        <w:t xml:space="preserve"> до защиты одному или нескольким рецензентам</w:t>
      </w:r>
      <w:r w:rsidR="00C511A3" w:rsidRPr="00C511A3">
        <w:rPr>
          <w:color w:val="000000"/>
          <w:lang w:eastAsia="ru-RU"/>
        </w:rPr>
        <w:t xml:space="preserve"> </w:t>
      </w:r>
      <w:r w:rsidR="00C511A3" w:rsidRPr="00C511A3">
        <w:rPr>
          <w:rFonts w:ascii="Times New Roman" w:hAnsi="Times New Roman" w:cs="Times New Roman"/>
          <w:color w:val="000000"/>
          <w:sz w:val="28"/>
          <w:szCs w:val="28"/>
          <w:lang w:eastAsia="ru-RU"/>
        </w:rPr>
        <w:t>из числа лиц, профессорско-преподавательского состава других кафедр факультета, других факультетов университета, в отдельных случаях специалистам соответствующей области профессиональной деятельности и</w:t>
      </w:r>
      <w:r w:rsidR="00884FFB">
        <w:rPr>
          <w:rFonts w:ascii="Times New Roman" w:hAnsi="Times New Roman" w:cs="Times New Roman"/>
          <w:color w:val="000000"/>
          <w:sz w:val="28"/>
          <w:szCs w:val="28"/>
          <w:lang w:eastAsia="ru-RU"/>
        </w:rPr>
        <w:t>ли лицам из числа профессорско-</w:t>
      </w:r>
      <w:r w:rsidR="00C511A3" w:rsidRPr="00C511A3">
        <w:rPr>
          <w:rFonts w:ascii="Times New Roman" w:hAnsi="Times New Roman" w:cs="Times New Roman"/>
          <w:color w:val="000000"/>
          <w:sz w:val="28"/>
          <w:szCs w:val="28"/>
          <w:lang w:eastAsia="ru-RU"/>
        </w:rPr>
        <w:t>преподавательского состава иной образовательной организации, имеющим ученую степень и (или) ученое звание.</w:t>
      </w:r>
      <w:proofErr w:type="gramEnd"/>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Рецензент проводит анализ ВКР и представляет на выпускающую кафедру письменную рецензию работы. Подпись внешнего рецензента должна быть заверена либо гербовой печатью, либо печатью отдела кадров.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В рецензии указывается:</w:t>
      </w:r>
    </w:p>
    <w:p w:rsidR="000254B6" w:rsidRPr="000254B6" w:rsidRDefault="000254B6" w:rsidP="00BA58FC">
      <w:pPr>
        <w:widowControl w:val="0"/>
        <w:numPr>
          <w:ilvl w:val="0"/>
          <w:numId w:val="19"/>
        </w:numPr>
        <w:shd w:val="clear" w:color="auto" w:fill="FFFFFF"/>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 xml:space="preserve">соответствие темы профилю подготовки; </w:t>
      </w:r>
    </w:p>
    <w:p w:rsidR="000254B6" w:rsidRPr="000254B6" w:rsidRDefault="000254B6" w:rsidP="00BA58FC">
      <w:pPr>
        <w:widowControl w:val="0"/>
        <w:numPr>
          <w:ilvl w:val="0"/>
          <w:numId w:val="19"/>
        </w:numPr>
        <w:shd w:val="clear" w:color="auto" w:fill="FFFFFF"/>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 xml:space="preserve">актуальность темы выпускной квалификационной работы; </w:t>
      </w:r>
    </w:p>
    <w:p w:rsidR="000254B6" w:rsidRPr="000254B6" w:rsidRDefault="000254B6" w:rsidP="00BA58FC">
      <w:pPr>
        <w:widowControl w:val="0"/>
        <w:numPr>
          <w:ilvl w:val="0"/>
          <w:numId w:val="19"/>
        </w:numPr>
        <w:shd w:val="clear" w:color="auto" w:fill="FFFFFF"/>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соответствие содержания работы теме и задачам исследования;</w:t>
      </w:r>
    </w:p>
    <w:p w:rsidR="000254B6" w:rsidRPr="000254B6" w:rsidRDefault="000254B6" w:rsidP="00BA58FC">
      <w:pPr>
        <w:widowControl w:val="0"/>
        <w:numPr>
          <w:ilvl w:val="0"/>
          <w:numId w:val="19"/>
        </w:numPr>
        <w:shd w:val="clear" w:color="auto" w:fill="FFFFFF"/>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краткий анализ содержания работы;</w:t>
      </w:r>
    </w:p>
    <w:p w:rsidR="000254B6" w:rsidRPr="000254B6" w:rsidRDefault="000254B6" w:rsidP="00BA58FC">
      <w:pPr>
        <w:widowControl w:val="0"/>
        <w:numPr>
          <w:ilvl w:val="0"/>
          <w:numId w:val="19"/>
        </w:numPr>
        <w:shd w:val="clear" w:color="auto" w:fill="FFFFFF"/>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 xml:space="preserve">новизна и оригинальность идей, положенных в основу исследования; </w:t>
      </w:r>
    </w:p>
    <w:p w:rsidR="000254B6" w:rsidRPr="000254B6" w:rsidRDefault="000254B6" w:rsidP="00BA58FC">
      <w:pPr>
        <w:widowControl w:val="0"/>
        <w:numPr>
          <w:ilvl w:val="0"/>
          <w:numId w:val="19"/>
        </w:numPr>
        <w:shd w:val="clear" w:color="auto" w:fill="FFFFFF"/>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основные результаты работы;</w:t>
      </w:r>
    </w:p>
    <w:p w:rsidR="000254B6" w:rsidRPr="000254B6" w:rsidRDefault="000254B6" w:rsidP="00BA58FC">
      <w:pPr>
        <w:widowControl w:val="0"/>
        <w:numPr>
          <w:ilvl w:val="0"/>
          <w:numId w:val="19"/>
        </w:numPr>
        <w:shd w:val="clear" w:color="auto" w:fill="FFFFFF"/>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теоретический уровень работы и возможность внедрения её результатов в юридическую практику или учебный процесс;</w:t>
      </w:r>
    </w:p>
    <w:p w:rsidR="000254B6" w:rsidRPr="000254B6" w:rsidRDefault="000254B6" w:rsidP="00BA58FC">
      <w:pPr>
        <w:widowControl w:val="0"/>
        <w:numPr>
          <w:ilvl w:val="0"/>
          <w:numId w:val="19"/>
        </w:numPr>
        <w:shd w:val="clear" w:color="auto" w:fill="FFFFFF"/>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критические замечания и пожелания по работе;</w:t>
      </w:r>
    </w:p>
    <w:p w:rsidR="000254B6" w:rsidRPr="000254B6" w:rsidRDefault="000254B6" w:rsidP="00BA58FC">
      <w:pPr>
        <w:widowControl w:val="0"/>
        <w:numPr>
          <w:ilvl w:val="0"/>
          <w:numId w:val="19"/>
        </w:numPr>
        <w:shd w:val="clear" w:color="auto" w:fill="FFFFFF"/>
        <w:autoSpaceDE w:val="0"/>
        <w:autoSpaceDN w:val="0"/>
        <w:adjustRightInd w:val="0"/>
        <w:spacing w:after="0" w:line="240" w:lineRule="auto"/>
        <w:ind w:left="0" w:right="-16" w:firstLine="567"/>
        <w:jc w:val="both"/>
        <w:rPr>
          <w:rFonts w:ascii="Times New Roman" w:eastAsia="Times New Roman" w:hAnsi="Times New Roman" w:cs="Times New Roman"/>
          <w:color w:val="0D0D0D"/>
          <w:sz w:val="28"/>
          <w:szCs w:val="28"/>
          <w:lang w:eastAsia="ru-RU"/>
        </w:rPr>
      </w:pPr>
      <w:proofErr w:type="gramStart"/>
      <w:r w:rsidRPr="000254B6">
        <w:rPr>
          <w:rFonts w:ascii="Times New Roman" w:eastAsia="Times New Roman" w:hAnsi="Times New Roman" w:cs="Times New Roman"/>
          <w:color w:val="0D0D0D"/>
          <w:sz w:val="28"/>
          <w:szCs w:val="28"/>
          <w:lang w:eastAsia="ru-RU"/>
        </w:rPr>
        <w:t>общий вывод о работе – заслуживает ли положительной оценки (отличной, хорошей, удовлетворительной), или неудовлетворительной, а сам автор присвоения по направлению подготовки «Юриспруденция» степени (квалификация) магистра (ПРИЛОЖЕНИЕ И)</w:t>
      </w:r>
      <w:r w:rsidR="00631DCD">
        <w:rPr>
          <w:rFonts w:ascii="Times New Roman" w:eastAsia="Times New Roman" w:hAnsi="Times New Roman" w:cs="Times New Roman"/>
          <w:color w:val="0D0D0D"/>
          <w:sz w:val="28"/>
          <w:szCs w:val="28"/>
          <w:lang w:eastAsia="ru-RU"/>
        </w:rPr>
        <w:t>.</w:t>
      </w:r>
      <w:r w:rsidRPr="000254B6">
        <w:rPr>
          <w:rFonts w:ascii="Times New Roman" w:eastAsia="Times New Roman" w:hAnsi="Times New Roman" w:cs="Times New Roman"/>
          <w:color w:val="0D0D0D"/>
          <w:sz w:val="28"/>
          <w:szCs w:val="28"/>
          <w:lang w:eastAsia="ru-RU"/>
        </w:rPr>
        <w:t xml:space="preserve"> </w:t>
      </w:r>
      <w:proofErr w:type="gramEnd"/>
    </w:p>
    <w:p w:rsid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 xml:space="preserve">В случае оценки рецензентом работы как неудовлетворительной, она все равно допускается к защите, и окончательное решение будет принимать государственная аттестационная комиссия.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Выпускающая кафедра обеспечивает ознакомление обучающегося с отзывом и рецензией (</w:t>
      </w:r>
      <w:r w:rsidR="00210E13">
        <w:rPr>
          <w:rFonts w:ascii="Times New Roman" w:eastAsia="Times New Roman" w:hAnsi="Times New Roman" w:cs="Times New Roman"/>
          <w:color w:val="0D0D0D"/>
          <w:sz w:val="28"/>
          <w:szCs w:val="28"/>
          <w:lang w:eastAsia="ru-RU"/>
        </w:rPr>
        <w:t xml:space="preserve">рецензиями) не позднее, чем за 2 </w:t>
      </w:r>
      <w:proofErr w:type="gramStart"/>
      <w:r w:rsidR="00210E13">
        <w:rPr>
          <w:rFonts w:ascii="Times New Roman" w:eastAsia="Times New Roman" w:hAnsi="Times New Roman" w:cs="Times New Roman"/>
          <w:color w:val="0D0D0D"/>
          <w:sz w:val="28"/>
          <w:szCs w:val="28"/>
          <w:lang w:eastAsia="ru-RU"/>
        </w:rPr>
        <w:t>календарных</w:t>
      </w:r>
      <w:proofErr w:type="gramEnd"/>
      <w:r w:rsidR="00210E13">
        <w:rPr>
          <w:rFonts w:ascii="Times New Roman" w:eastAsia="Times New Roman" w:hAnsi="Times New Roman" w:cs="Times New Roman"/>
          <w:color w:val="0D0D0D"/>
          <w:sz w:val="28"/>
          <w:szCs w:val="28"/>
          <w:lang w:eastAsia="ru-RU"/>
        </w:rPr>
        <w:t xml:space="preserve"> дня</w:t>
      </w:r>
      <w:r w:rsidRPr="000254B6">
        <w:rPr>
          <w:rFonts w:ascii="Times New Roman" w:eastAsia="Times New Roman" w:hAnsi="Times New Roman" w:cs="Times New Roman"/>
          <w:color w:val="0D0D0D"/>
          <w:sz w:val="28"/>
          <w:szCs w:val="28"/>
          <w:lang w:eastAsia="ru-RU"/>
        </w:rPr>
        <w:t xml:space="preserve"> до дня защиты выпускной квалификационной работы. </w:t>
      </w:r>
    </w:p>
    <w:p w:rsidR="000254B6" w:rsidRDefault="000254B6" w:rsidP="000254B6">
      <w:pPr>
        <w:widowControl w:val="0"/>
        <w:shd w:val="clear" w:color="auto" w:fill="FFFFFF"/>
        <w:autoSpaceDE w:val="0"/>
        <w:autoSpaceDN w:val="0"/>
        <w:adjustRightInd w:val="0"/>
        <w:spacing w:after="0" w:line="240" w:lineRule="auto"/>
        <w:ind w:right="-16"/>
        <w:rPr>
          <w:rFonts w:ascii="Times New Roman" w:eastAsia="Times New Roman" w:hAnsi="Times New Roman" w:cs="Times New Roman"/>
          <w:b/>
          <w:bCs/>
          <w:color w:val="FF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b/>
          <w:bCs/>
          <w:color w:val="0D0D0D"/>
          <w:sz w:val="28"/>
          <w:szCs w:val="28"/>
          <w:lang w:eastAsia="ru-RU"/>
        </w:rPr>
        <w:t xml:space="preserve">5. ПРЕДСТАВЛЕНИЯ К ЗАЩИТЕ И ЗАЩИТА ВЫПУСКНОЙ КВАЛИФИКАЦИОННОЙ РАБОТЫ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D0D0D"/>
          <w:sz w:val="28"/>
          <w:szCs w:val="28"/>
          <w:lang w:eastAsia="ru-RU"/>
        </w:rPr>
      </w:pPr>
      <w:r w:rsidRPr="000254B6">
        <w:rPr>
          <w:rFonts w:ascii="Times New Roman" w:eastAsia="Times New Roman" w:hAnsi="Times New Roman" w:cs="Times New Roman"/>
          <w:b/>
          <w:color w:val="0D0D0D"/>
          <w:sz w:val="28"/>
          <w:szCs w:val="28"/>
          <w:lang w:eastAsia="ru-RU"/>
        </w:rPr>
        <w:t>5.1 Порядок представления к защите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D0D0D"/>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 xml:space="preserve">К защите допускаются лишь те выпускные квалификационные работы, которые отвечают всем требованиям государственного и внутренних </w:t>
      </w:r>
      <w:r w:rsidRPr="000254B6">
        <w:rPr>
          <w:rFonts w:ascii="Times New Roman" w:eastAsia="Times New Roman" w:hAnsi="Times New Roman" w:cs="Times New Roman"/>
          <w:color w:val="0D0D0D"/>
          <w:sz w:val="28"/>
          <w:szCs w:val="28"/>
          <w:lang w:eastAsia="ru-RU"/>
        </w:rPr>
        <w:lastRenderedPageBreak/>
        <w:t xml:space="preserve">стандартов, имеют отзыв научного руководителя, рецензию и распечатку результатов проверки на оригинальность. Если результаты выпускной квалификационной работы носят прикладной характер и содержат практические рекомендации, это оформляется актом или справкой внедрения результатов исследования в практику исследуемой организации, которые заверяются печатью.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Соответствие работы данным требованиям проверяет </w:t>
      </w:r>
      <w:proofErr w:type="spellStart"/>
      <w:r w:rsidRPr="000254B6">
        <w:rPr>
          <w:rFonts w:ascii="Times New Roman" w:eastAsia="Times New Roman" w:hAnsi="Times New Roman" w:cs="Times New Roman"/>
          <w:color w:val="000000"/>
          <w:sz w:val="28"/>
          <w:szCs w:val="28"/>
          <w:lang w:eastAsia="ru-RU"/>
        </w:rPr>
        <w:t>нормоконтролер</w:t>
      </w:r>
      <w:proofErr w:type="spellEnd"/>
      <w:r w:rsidRPr="000254B6">
        <w:rPr>
          <w:rFonts w:ascii="Times New Roman" w:eastAsia="Times New Roman" w:hAnsi="Times New Roman" w:cs="Times New Roman"/>
          <w:color w:val="000000"/>
          <w:sz w:val="28"/>
          <w:szCs w:val="28"/>
          <w:lang w:eastAsia="ru-RU"/>
        </w:rPr>
        <w:t xml:space="preserve">, основная задача </w:t>
      </w:r>
      <w:proofErr w:type="gramStart"/>
      <w:r w:rsidRPr="000254B6">
        <w:rPr>
          <w:rFonts w:ascii="Times New Roman" w:eastAsia="Times New Roman" w:hAnsi="Times New Roman" w:cs="Times New Roman"/>
          <w:color w:val="000000"/>
          <w:sz w:val="28"/>
          <w:szCs w:val="28"/>
          <w:lang w:eastAsia="ru-RU"/>
        </w:rPr>
        <w:t>которого</w:t>
      </w:r>
      <w:proofErr w:type="gramEnd"/>
      <w:r w:rsidRPr="000254B6">
        <w:rPr>
          <w:rFonts w:ascii="Times New Roman" w:eastAsia="Times New Roman" w:hAnsi="Times New Roman" w:cs="Times New Roman"/>
          <w:color w:val="000000"/>
          <w:sz w:val="28"/>
          <w:szCs w:val="28"/>
          <w:lang w:eastAsia="ru-RU"/>
        </w:rPr>
        <w:t>:</w:t>
      </w:r>
    </w:p>
    <w:p w:rsidR="000254B6" w:rsidRPr="000254B6" w:rsidRDefault="000254B6" w:rsidP="000254B6">
      <w:pPr>
        <w:widowControl w:val="0"/>
        <w:numPr>
          <w:ilvl w:val="0"/>
          <w:numId w:val="4"/>
        </w:numPr>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проверка соответствия оформления работы всем требованиям и стандартам;</w:t>
      </w:r>
    </w:p>
    <w:p w:rsidR="000254B6" w:rsidRPr="000254B6" w:rsidRDefault="000254B6" w:rsidP="000254B6">
      <w:pPr>
        <w:widowControl w:val="0"/>
        <w:numPr>
          <w:ilvl w:val="0"/>
          <w:numId w:val="4"/>
        </w:numPr>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наличие отзыва, рецензии и распечатки результатов проверки на оригинальность;</w:t>
      </w:r>
    </w:p>
    <w:p w:rsidR="000254B6" w:rsidRPr="000254B6" w:rsidRDefault="000254B6" w:rsidP="000254B6">
      <w:pPr>
        <w:widowControl w:val="0"/>
        <w:numPr>
          <w:ilvl w:val="0"/>
          <w:numId w:val="4"/>
        </w:numPr>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ознакомление </w:t>
      </w:r>
      <w:proofErr w:type="gramStart"/>
      <w:r w:rsidRPr="000254B6">
        <w:rPr>
          <w:rFonts w:ascii="Times New Roman" w:eastAsia="Times New Roman" w:hAnsi="Times New Roman" w:cs="Times New Roman"/>
          <w:color w:val="000000"/>
          <w:sz w:val="28"/>
          <w:szCs w:val="28"/>
          <w:lang w:eastAsia="ru-RU"/>
        </w:rPr>
        <w:t>обучающегося</w:t>
      </w:r>
      <w:proofErr w:type="gramEnd"/>
      <w:r w:rsidRPr="000254B6">
        <w:rPr>
          <w:rFonts w:ascii="Times New Roman" w:eastAsia="Times New Roman" w:hAnsi="Times New Roman" w:cs="Times New Roman"/>
          <w:color w:val="000000"/>
          <w:sz w:val="28"/>
          <w:szCs w:val="28"/>
          <w:lang w:eastAsia="ru-RU"/>
        </w:rPr>
        <w:t xml:space="preserve"> с ошибками и неточностями в оформлении, которые должны быть немедленно устранены.</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Правильность оформления работы учитываются комиссией при её обсуждении на защите и выставлении оценки.</w:t>
      </w:r>
    </w:p>
    <w:p w:rsidR="000254B6" w:rsidRPr="005E4F1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themeColor="text1" w:themeTint="F2"/>
          <w:sz w:val="28"/>
          <w:szCs w:val="28"/>
          <w:lang w:eastAsia="ru-RU"/>
        </w:rPr>
      </w:pPr>
      <w:r w:rsidRPr="005E4F16">
        <w:rPr>
          <w:rFonts w:ascii="Times New Roman" w:eastAsia="Times New Roman" w:hAnsi="Times New Roman" w:cs="Times New Roman"/>
          <w:color w:val="0D0D0D" w:themeColor="text1" w:themeTint="F2"/>
          <w:sz w:val="28"/>
          <w:szCs w:val="28"/>
          <w:lang w:eastAsia="ru-RU"/>
        </w:rPr>
        <w:t xml:space="preserve">Работа со всеми документами представляется научному руководителю не позднее, чем за 20 дней до намечаемой даты защиты, </w:t>
      </w:r>
      <w:proofErr w:type="gramStart"/>
      <w:r w:rsidRPr="005E4F16">
        <w:rPr>
          <w:rFonts w:ascii="Times New Roman" w:eastAsia="Times New Roman" w:hAnsi="Times New Roman" w:cs="Times New Roman"/>
          <w:color w:val="0D0D0D" w:themeColor="text1" w:themeTint="F2"/>
          <w:sz w:val="28"/>
          <w:szCs w:val="28"/>
          <w:lang w:eastAsia="ru-RU"/>
        </w:rPr>
        <w:t>который</w:t>
      </w:r>
      <w:proofErr w:type="gramEnd"/>
      <w:r w:rsidRPr="005E4F16">
        <w:rPr>
          <w:rFonts w:ascii="Times New Roman" w:eastAsia="Times New Roman" w:hAnsi="Times New Roman" w:cs="Times New Roman"/>
          <w:color w:val="0D0D0D" w:themeColor="text1" w:themeTint="F2"/>
          <w:sz w:val="28"/>
          <w:szCs w:val="28"/>
          <w:lang w:eastAsia="ru-RU"/>
        </w:rPr>
        <w:t>, в случае отсутствия замечаний, допускает работу к предзащите на кафедре.</w:t>
      </w:r>
    </w:p>
    <w:p w:rsidR="000254B6" w:rsidRPr="005E4F1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D0D0D" w:themeColor="text1" w:themeTint="F2"/>
          <w:sz w:val="28"/>
          <w:szCs w:val="28"/>
          <w:lang w:eastAsia="ru-RU"/>
        </w:rPr>
      </w:pPr>
      <w:r w:rsidRPr="005E4F16">
        <w:rPr>
          <w:rFonts w:ascii="Times New Roman" w:eastAsia="Times New Roman" w:hAnsi="Times New Roman" w:cs="Times New Roman"/>
          <w:bCs/>
          <w:color w:val="0D0D0D" w:themeColor="text1" w:themeTint="F2"/>
          <w:sz w:val="28"/>
          <w:szCs w:val="28"/>
          <w:lang w:eastAsia="ru-RU"/>
        </w:rPr>
        <w:t xml:space="preserve">Заведующий кафедрой на основании отзыва руководителя, подтверждающего соответствие выпускной квалификационной работы предъявляемым требованиям, и подписи </w:t>
      </w:r>
      <w:proofErr w:type="spellStart"/>
      <w:r w:rsidRPr="005E4F16">
        <w:rPr>
          <w:rFonts w:ascii="Times New Roman" w:eastAsia="Times New Roman" w:hAnsi="Times New Roman" w:cs="Times New Roman"/>
          <w:bCs/>
          <w:color w:val="0D0D0D" w:themeColor="text1" w:themeTint="F2"/>
          <w:sz w:val="28"/>
          <w:szCs w:val="28"/>
          <w:lang w:eastAsia="ru-RU"/>
        </w:rPr>
        <w:t>нормоконтролера</w:t>
      </w:r>
      <w:proofErr w:type="spellEnd"/>
      <w:r w:rsidRPr="005E4F16">
        <w:rPr>
          <w:rFonts w:ascii="Times New Roman" w:eastAsia="Times New Roman" w:hAnsi="Times New Roman" w:cs="Times New Roman"/>
          <w:bCs/>
          <w:color w:val="0D0D0D" w:themeColor="text1" w:themeTint="F2"/>
          <w:sz w:val="28"/>
          <w:szCs w:val="28"/>
          <w:lang w:eastAsia="ru-RU"/>
        </w:rPr>
        <w:t>, допускают выпускную квалификационную работу к защите.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5E4F16">
        <w:rPr>
          <w:rFonts w:ascii="Times New Roman" w:eastAsia="Times New Roman" w:hAnsi="Times New Roman" w:cs="Times New Roman"/>
          <w:color w:val="0D0D0D" w:themeColor="text1" w:themeTint="F2"/>
          <w:sz w:val="28"/>
          <w:szCs w:val="28"/>
          <w:lang w:eastAsia="ru-RU"/>
        </w:rPr>
        <w:t>Выпускная квалификационная работа, отзыв</w:t>
      </w:r>
      <w:r w:rsidRPr="000254B6">
        <w:rPr>
          <w:rFonts w:ascii="Times New Roman" w:eastAsia="Times New Roman" w:hAnsi="Times New Roman" w:cs="Times New Roman"/>
          <w:color w:val="000000"/>
          <w:sz w:val="28"/>
          <w:szCs w:val="28"/>
          <w:lang w:eastAsia="ru-RU"/>
        </w:rPr>
        <w:t xml:space="preserve">, рецензия (рецензии) и распечатка результатов проверки на оригинальность передаются в государственную экзаменационную комиссию не </w:t>
      </w:r>
      <w:proofErr w:type="gramStart"/>
      <w:r w:rsidRPr="000254B6">
        <w:rPr>
          <w:rFonts w:ascii="Times New Roman" w:eastAsia="Times New Roman" w:hAnsi="Times New Roman" w:cs="Times New Roman"/>
          <w:color w:val="000000"/>
          <w:sz w:val="28"/>
          <w:szCs w:val="28"/>
          <w:lang w:eastAsia="ru-RU"/>
        </w:rPr>
        <w:t>позднее</w:t>
      </w:r>
      <w:proofErr w:type="gramEnd"/>
      <w:r w:rsidRPr="000254B6">
        <w:rPr>
          <w:rFonts w:ascii="Times New Roman" w:eastAsia="Times New Roman" w:hAnsi="Times New Roman" w:cs="Times New Roman"/>
          <w:color w:val="000000"/>
          <w:sz w:val="28"/>
          <w:szCs w:val="28"/>
          <w:lang w:eastAsia="ru-RU"/>
        </w:rPr>
        <w:t xml:space="preserve"> чем за 2 календарных дня до дня её защиты.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Обучающийся составляет для себя краткий реферат работы, который можно использовать при выступлении на защите. В нем указывается актуальность темы работы, намеченные цели и задачи исследования, какие вопросы рассмотрены, аргументированное мнение автора работы по ним, использованная юридическая практика, новые и оригинальные решения, содержащиеся в выводах и предложениях проведенного исследования.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В реферате также рекомендуется записать ответы на имеющиеся в отзыве </w:t>
      </w:r>
      <w:r w:rsidRPr="00061581">
        <w:rPr>
          <w:rFonts w:ascii="Times New Roman" w:eastAsia="Times New Roman" w:hAnsi="Times New Roman" w:cs="Times New Roman"/>
          <w:color w:val="000000"/>
          <w:sz w:val="28"/>
          <w:szCs w:val="28"/>
          <w:lang w:eastAsia="ru-RU"/>
        </w:rPr>
        <w:t xml:space="preserve">и </w:t>
      </w:r>
      <w:r w:rsidRPr="00B12E6E">
        <w:rPr>
          <w:rFonts w:ascii="Times New Roman" w:eastAsia="Times New Roman" w:hAnsi="Times New Roman" w:cs="Times New Roman"/>
          <w:color w:val="000000"/>
          <w:sz w:val="28"/>
          <w:szCs w:val="28"/>
          <w:lang w:eastAsia="ru-RU"/>
        </w:rPr>
        <w:t>(</w:t>
      </w:r>
      <w:r w:rsidRPr="005E4F16">
        <w:rPr>
          <w:rFonts w:ascii="Times New Roman" w:eastAsia="Times New Roman" w:hAnsi="Times New Roman" w:cs="Times New Roman"/>
          <w:color w:val="000000"/>
          <w:sz w:val="28"/>
          <w:szCs w:val="28"/>
          <w:lang w:eastAsia="ru-RU"/>
        </w:rPr>
        <w:t>или)</w:t>
      </w:r>
      <w:r w:rsidRPr="000254B6">
        <w:rPr>
          <w:rFonts w:ascii="Times New Roman" w:eastAsia="Times New Roman" w:hAnsi="Times New Roman" w:cs="Times New Roman"/>
          <w:color w:val="000000"/>
          <w:sz w:val="28"/>
          <w:szCs w:val="28"/>
          <w:lang w:eastAsia="ru-RU"/>
        </w:rPr>
        <w:t xml:space="preserve"> рецензии замечания. При необходимости можно подготовить схемы, диаграммы, графики и т.п., которые могут использоваться при защите. </w:t>
      </w:r>
    </w:p>
    <w:p w:rsid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t>5.2 Порядок защиты ВКР</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Принимает защиту выпускных квалификационных работ Государственная экзаменационная комиссия (ГЭК).</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Защита проводится на открытом заседании ГЭК. Она может проводиться как в университете, так и в других учреждениях, для которых тематика защищаемых работ представляет научный и практический интерес (суд, прокуратура, ОВД и др.).</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i/>
          <w:sz w:val="28"/>
          <w:szCs w:val="28"/>
          <w:lang w:eastAsia="ru-RU"/>
        </w:rPr>
      </w:pPr>
      <w:r w:rsidRPr="000254B6">
        <w:rPr>
          <w:rFonts w:ascii="Times New Roman" w:eastAsia="Times New Roman" w:hAnsi="Times New Roman" w:cs="Times New Roman"/>
          <w:i/>
          <w:sz w:val="28"/>
          <w:szCs w:val="28"/>
          <w:lang w:eastAsia="ru-RU"/>
        </w:rPr>
        <w:lastRenderedPageBreak/>
        <w:t>Порядок защиты работы:</w:t>
      </w:r>
    </w:p>
    <w:p w:rsidR="000254B6" w:rsidRPr="000254B6" w:rsidRDefault="000254B6" w:rsidP="000254B6">
      <w:pPr>
        <w:widowControl w:val="0"/>
        <w:shd w:val="clear" w:color="auto" w:fill="FFFFFF"/>
        <w:tabs>
          <w:tab w:val="left" w:pos="874"/>
        </w:tabs>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1)</w:t>
      </w:r>
      <w:r w:rsidRPr="000254B6">
        <w:rPr>
          <w:rFonts w:ascii="Times New Roman" w:eastAsia="Times New Roman" w:hAnsi="Times New Roman" w:cs="Times New Roman"/>
          <w:color w:val="000000"/>
          <w:sz w:val="28"/>
          <w:szCs w:val="28"/>
          <w:lang w:eastAsia="ru-RU"/>
        </w:rPr>
        <w:tab/>
        <w:t>оглашение ФИО защищающегося, объявление темы, научного руководителя, официального рецензента и решения соответствующей кафедры о допуске к защите;</w:t>
      </w:r>
    </w:p>
    <w:p w:rsidR="000254B6" w:rsidRPr="000254B6" w:rsidRDefault="000254B6" w:rsidP="000254B6">
      <w:pPr>
        <w:widowControl w:val="0"/>
        <w:numPr>
          <w:ilvl w:val="0"/>
          <w:numId w:val="5"/>
        </w:numPr>
        <w:shd w:val="clear" w:color="auto" w:fill="FFFFFF"/>
        <w:tabs>
          <w:tab w:val="left" w:pos="88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выступление обучающегося на основе реферата продолжительностью до 10 минут;</w:t>
      </w:r>
    </w:p>
    <w:p w:rsidR="000254B6" w:rsidRPr="000254B6" w:rsidRDefault="000254B6" w:rsidP="000254B6">
      <w:pPr>
        <w:widowControl w:val="0"/>
        <w:numPr>
          <w:ilvl w:val="0"/>
          <w:numId w:val="5"/>
        </w:numPr>
        <w:shd w:val="clear" w:color="auto" w:fill="FFFFFF"/>
        <w:tabs>
          <w:tab w:val="left" w:pos="88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ответы на вопросы членов ГЭК и присутствующих; </w:t>
      </w:r>
    </w:p>
    <w:p w:rsidR="000254B6" w:rsidRPr="000254B6" w:rsidRDefault="000254B6" w:rsidP="000254B6">
      <w:pPr>
        <w:widowControl w:val="0"/>
        <w:numPr>
          <w:ilvl w:val="0"/>
          <w:numId w:val="5"/>
        </w:numPr>
        <w:shd w:val="clear" w:color="auto" w:fill="FFFFFF"/>
        <w:tabs>
          <w:tab w:val="left" w:pos="883"/>
        </w:tabs>
        <w:autoSpaceDE w:val="0"/>
        <w:autoSpaceDN w:val="0"/>
        <w:adjustRightInd w:val="0"/>
        <w:spacing w:after="0" w:line="240" w:lineRule="auto"/>
        <w:ind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 xml:space="preserve"> выступление научного руководителя с отзывом;</w:t>
      </w:r>
    </w:p>
    <w:p w:rsidR="000254B6" w:rsidRPr="000254B6" w:rsidRDefault="000254B6" w:rsidP="000254B6">
      <w:pPr>
        <w:widowControl w:val="0"/>
        <w:numPr>
          <w:ilvl w:val="0"/>
          <w:numId w:val="5"/>
        </w:numPr>
        <w:shd w:val="clear" w:color="auto" w:fill="FFFFFF"/>
        <w:tabs>
          <w:tab w:val="left" w:pos="883"/>
        </w:tabs>
        <w:autoSpaceDE w:val="0"/>
        <w:autoSpaceDN w:val="0"/>
        <w:adjustRightInd w:val="0"/>
        <w:spacing w:after="0" w:line="240" w:lineRule="auto"/>
        <w:ind w:right="-16" w:firstLine="567"/>
        <w:jc w:val="both"/>
        <w:rPr>
          <w:rFonts w:ascii="Times New Roman" w:eastAsia="Times New Roman" w:hAnsi="Times New Roman" w:cs="Times New Roman"/>
          <w:color w:val="0D0D0D"/>
          <w:sz w:val="28"/>
          <w:szCs w:val="28"/>
          <w:lang w:eastAsia="ru-RU"/>
        </w:rPr>
      </w:pPr>
      <w:r w:rsidRPr="000254B6">
        <w:rPr>
          <w:rFonts w:ascii="Times New Roman" w:eastAsia="Times New Roman" w:hAnsi="Times New Roman" w:cs="Times New Roman"/>
          <w:color w:val="0D0D0D"/>
          <w:sz w:val="28"/>
          <w:szCs w:val="28"/>
          <w:lang w:eastAsia="ru-RU"/>
        </w:rPr>
        <w:t xml:space="preserve"> выступление рецензента, если присутствует, или оглашение рецензии;</w:t>
      </w:r>
    </w:p>
    <w:p w:rsidR="000254B6" w:rsidRPr="000254B6" w:rsidRDefault="000254B6" w:rsidP="000254B6">
      <w:pPr>
        <w:widowControl w:val="0"/>
        <w:numPr>
          <w:ilvl w:val="0"/>
          <w:numId w:val="5"/>
        </w:numPr>
        <w:shd w:val="clear" w:color="auto" w:fill="FFFFFF"/>
        <w:tabs>
          <w:tab w:val="left" w:pos="883"/>
        </w:tabs>
        <w:autoSpaceDE w:val="0"/>
        <w:autoSpaceDN w:val="0"/>
        <w:adjustRightInd w:val="0"/>
        <w:spacing w:after="0" w:line="240" w:lineRule="auto"/>
        <w:ind w:right="-16" w:firstLine="567"/>
        <w:jc w:val="both"/>
        <w:rPr>
          <w:rFonts w:ascii="Times New Roman" w:eastAsia="Times New Roman" w:hAnsi="Times New Roman" w:cs="Times New Roman"/>
          <w:color w:val="000000"/>
          <w:spacing w:val="-6"/>
          <w:sz w:val="28"/>
          <w:szCs w:val="28"/>
          <w:lang w:eastAsia="ru-RU"/>
        </w:rPr>
      </w:pPr>
      <w:r w:rsidRPr="000254B6">
        <w:rPr>
          <w:rFonts w:ascii="Times New Roman" w:eastAsia="Times New Roman" w:hAnsi="Times New Roman" w:cs="Times New Roman"/>
          <w:color w:val="000000"/>
          <w:sz w:val="28"/>
          <w:szCs w:val="28"/>
          <w:lang w:eastAsia="ru-RU"/>
        </w:rPr>
        <w:t xml:space="preserve"> обсуждение работы членами ГЭК, всеми желающи</w:t>
      </w:r>
      <w:r w:rsidRPr="000254B6">
        <w:rPr>
          <w:rFonts w:ascii="Times New Roman" w:eastAsia="Times New Roman" w:hAnsi="Times New Roman" w:cs="Times New Roman"/>
          <w:color w:val="000000"/>
          <w:spacing w:val="-7"/>
          <w:sz w:val="28"/>
          <w:szCs w:val="28"/>
          <w:lang w:eastAsia="ru-RU"/>
        </w:rPr>
        <w:t>ми, присутствующими на защите;</w:t>
      </w:r>
    </w:p>
    <w:p w:rsidR="000254B6" w:rsidRPr="000254B6" w:rsidRDefault="000254B6" w:rsidP="000254B6">
      <w:pPr>
        <w:widowControl w:val="0"/>
        <w:numPr>
          <w:ilvl w:val="0"/>
          <w:numId w:val="5"/>
        </w:numPr>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pacing w:val="4"/>
          <w:sz w:val="28"/>
          <w:szCs w:val="28"/>
          <w:lang w:eastAsia="ru-RU"/>
        </w:rPr>
        <w:t xml:space="preserve"> заключительное слово защищающегося, в котором он отвечает на высказанные </w:t>
      </w:r>
      <w:r w:rsidRPr="000254B6">
        <w:rPr>
          <w:rFonts w:ascii="Times New Roman" w:eastAsia="Times New Roman" w:hAnsi="Times New Roman" w:cs="Times New Roman"/>
          <w:color w:val="000000"/>
          <w:spacing w:val="-3"/>
          <w:sz w:val="28"/>
          <w:szCs w:val="28"/>
          <w:lang w:eastAsia="ru-RU"/>
        </w:rPr>
        <w:t xml:space="preserve">замечания в отзыве, рецензии и присутствующих, </w:t>
      </w:r>
      <w:r w:rsidRPr="000254B6">
        <w:rPr>
          <w:rFonts w:ascii="Times New Roman" w:eastAsia="Times New Roman" w:hAnsi="Times New Roman" w:cs="Times New Roman"/>
          <w:color w:val="000000"/>
          <w:sz w:val="28"/>
          <w:szCs w:val="28"/>
          <w:lang w:eastAsia="ru-RU"/>
        </w:rPr>
        <w:t>выражает благодарность научному руководителю и всем лицам, принявшим участия в обсуждении работы.</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Результаты защиты ВКР определяются оценками "отлично", "хорошо", "удовлетворительно", "неудовлетворительно".</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Решения комиссий принимаются простым большинством голосов состава комиссий, участвующих в заседании. При равном числе голосов председатель обладает правом решающего голоса.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При оценке результатов защиты работы ГЭК учитывает:</w:t>
      </w:r>
    </w:p>
    <w:p w:rsidR="000254B6" w:rsidRPr="000254B6" w:rsidRDefault="000254B6" w:rsidP="000254B6">
      <w:pPr>
        <w:widowControl w:val="0"/>
        <w:numPr>
          <w:ilvl w:val="0"/>
          <w:numId w:val="6"/>
        </w:numPr>
        <w:shd w:val="clear" w:color="auto" w:fill="FFFFFF"/>
        <w:tabs>
          <w:tab w:val="left" w:pos="691"/>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содержание работы;</w:t>
      </w:r>
    </w:p>
    <w:p w:rsidR="000254B6" w:rsidRPr="000254B6" w:rsidRDefault="000254B6" w:rsidP="000254B6">
      <w:pPr>
        <w:widowControl w:val="0"/>
        <w:numPr>
          <w:ilvl w:val="0"/>
          <w:numId w:val="6"/>
        </w:numPr>
        <w:shd w:val="clear" w:color="auto" w:fill="FFFFFF"/>
        <w:tabs>
          <w:tab w:val="left" w:pos="691"/>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доклад </w:t>
      </w:r>
      <w:proofErr w:type="gramStart"/>
      <w:r w:rsidRPr="000254B6">
        <w:rPr>
          <w:rFonts w:ascii="Times New Roman" w:eastAsia="Times New Roman" w:hAnsi="Times New Roman" w:cs="Times New Roman"/>
          <w:color w:val="000000"/>
          <w:sz w:val="28"/>
          <w:szCs w:val="28"/>
          <w:lang w:eastAsia="ru-RU"/>
        </w:rPr>
        <w:t>обучающегося</w:t>
      </w:r>
      <w:proofErr w:type="gramEnd"/>
      <w:r w:rsidRPr="000254B6">
        <w:rPr>
          <w:rFonts w:ascii="Times New Roman" w:eastAsia="Times New Roman" w:hAnsi="Times New Roman" w:cs="Times New Roman"/>
          <w:color w:val="000000"/>
          <w:sz w:val="28"/>
          <w:szCs w:val="28"/>
          <w:lang w:eastAsia="ru-RU"/>
        </w:rPr>
        <w:t>;</w:t>
      </w:r>
    </w:p>
    <w:p w:rsidR="000254B6" w:rsidRPr="000254B6" w:rsidRDefault="000254B6" w:rsidP="000254B6">
      <w:pPr>
        <w:widowControl w:val="0"/>
        <w:numPr>
          <w:ilvl w:val="0"/>
          <w:numId w:val="6"/>
        </w:numPr>
        <w:shd w:val="clear" w:color="auto" w:fill="FFFFFF"/>
        <w:tabs>
          <w:tab w:val="left" w:pos="691"/>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ответы на вопросы при защите, которые должны быть лаконичными, исчерпывающими, аргументированными;</w:t>
      </w:r>
    </w:p>
    <w:p w:rsidR="000254B6" w:rsidRPr="000254B6" w:rsidRDefault="000254B6" w:rsidP="000254B6">
      <w:pPr>
        <w:widowControl w:val="0"/>
        <w:numPr>
          <w:ilvl w:val="0"/>
          <w:numId w:val="6"/>
        </w:numPr>
        <w:shd w:val="clear" w:color="auto" w:fill="FFFFFF"/>
        <w:tabs>
          <w:tab w:val="left" w:pos="691"/>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наличие иллюстративного материала, анализа юридической практики;</w:t>
      </w:r>
    </w:p>
    <w:p w:rsidR="000254B6" w:rsidRPr="000254B6" w:rsidRDefault="000254B6" w:rsidP="000254B6">
      <w:pPr>
        <w:widowControl w:val="0"/>
        <w:numPr>
          <w:ilvl w:val="0"/>
          <w:numId w:val="6"/>
        </w:numPr>
        <w:shd w:val="clear" w:color="auto" w:fill="FFFFFF"/>
        <w:tabs>
          <w:tab w:val="left" w:pos="691"/>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оформление работы;</w:t>
      </w:r>
    </w:p>
    <w:p w:rsidR="000254B6" w:rsidRPr="000254B6" w:rsidRDefault="000254B6" w:rsidP="000254B6">
      <w:pPr>
        <w:widowControl w:val="0"/>
        <w:numPr>
          <w:ilvl w:val="0"/>
          <w:numId w:val="6"/>
        </w:numPr>
        <w:shd w:val="clear" w:color="auto" w:fill="FFFFFF"/>
        <w:tabs>
          <w:tab w:val="left" w:pos="691"/>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отзыв научного руководителя;</w:t>
      </w:r>
    </w:p>
    <w:p w:rsidR="000254B6" w:rsidRPr="000254B6" w:rsidRDefault="000254B6" w:rsidP="000254B6">
      <w:pPr>
        <w:widowControl w:val="0"/>
        <w:numPr>
          <w:ilvl w:val="0"/>
          <w:numId w:val="6"/>
        </w:numPr>
        <w:shd w:val="clear" w:color="auto" w:fill="FFFFFF"/>
        <w:tabs>
          <w:tab w:val="left" w:pos="691"/>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рецензию;</w:t>
      </w:r>
    </w:p>
    <w:p w:rsidR="000254B6" w:rsidRPr="000254B6" w:rsidRDefault="000254B6" w:rsidP="000254B6">
      <w:pPr>
        <w:widowControl w:val="0"/>
        <w:numPr>
          <w:ilvl w:val="0"/>
          <w:numId w:val="6"/>
        </w:numPr>
        <w:shd w:val="clear" w:color="auto" w:fill="FFFFFF"/>
        <w:tabs>
          <w:tab w:val="left" w:pos="691"/>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выступление членов ГЭК и присутствующих.</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После оформления протокола заседания ГЭК, в тот же день объявляются результаты защиты.</w:t>
      </w:r>
    </w:p>
    <w:p w:rsidR="000254B6" w:rsidRPr="000254B6" w:rsidRDefault="000254B6" w:rsidP="000254B6">
      <w:pPr>
        <w:widowControl w:val="0"/>
        <w:shd w:val="clear" w:color="auto" w:fill="FFFFFF"/>
        <w:tabs>
          <w:tab w:val="left" w:pos="88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В случае неудовлетворительной оценки подготовка новой работы и ее защита осуществляется не ранее чем через год и не позднее чем через пять лет после срока проведения государственной итоговой аттестации в порядке, предусмотренном Положением о государственной итоговой аттестации выпускников </w:t>
      </w:r>
      <w:proofErr w:type="spellStart"/>
      <w:r w:rsidRPr="000254B6">
        <w:rPr>
          <w:rFonts w:ascii="Times New Roman" w:eastAsia="Times New Roman" w:hAnsi="Times New Roman" w:cs="Times New Roman"/>
          <w:color w:val="000000"/>
          <w:sz w:val="28"/>
          <w:szCs w:val="28"/>
          <w:lang w:eastAsia="ru-RU"/>
        </w:rPr>
        <w:t>КубГАУ</w:t>
      </w:r>
      <w:proofErr w:type="spellEnd"/>
      <w:r w:rsidRPr="000254B6">
        <w:rPr>
          <w:rFonts w:ascii="Times New Roman" w:eastAsia="Times New Roman" w:hAnsi="Times New Roman" w:cs="Times New Roman"/>
          <w:color w:val="000000"/>
          <w:sz w:val="28"/>
          <w:szCs w:val="28"/>
          <w:lang w:eastAsia="ru-RU"/>
        </w:rPr>
        <w:t>.</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При повторном прохождении государственной итоговой аттестации по желанию </w:t>
      </w:r>
      <w:proofErr w:type="gramStart"/>
      <w:r w:rsidRPr="000254B6">
        <w:rPr>
          <w:rFonts w:ascii="Times New Roman" w:eastAsia="Times New Roman" w:hAnsi="Times New Roman" w:cs="Times New Roman"/>
          <w:color w:val="000000"/>
          <w:sz w:val="28"/>
          <w:szCs w:val="28"/>
          <w:lang w:eastAsia="ru-RU"/>
        </w:rPr>
        <w:t>обучающегося</w:t>
      </w:r>
      <w:proofErr w:type="gramEnd"/>
      <w:r w:rsidRPr="000254B6">
        <w:rPr>
          <w:rFonts w:ascii="Times New Roman" w:eastAsia="Times New Roman" w:hAnsi="Times New Roman" w:cs="Times New Roman"/>
          <w:color w:val="000000"/>
          <w:sz w:val="28"/>
          <w:szCs w:val="28"/>
          <w:lang w:eastAsia="ru-RU"/>
        </w:rPr>
        <w:t xml:space="preserve"> решением организации ему может быть установлена иная тема выпускной квалификационной работы.</w:t>
      </w:r>
    </w:p>
    <w:p w:rsidR="00B12E6E" w:rsidRDefault="00B12E6E" w:rsidP="004026D3">
      <w:pPr>
        <w:widowControl w:val="0"/>
        <w:shd w:val="clear" w:color="auto" w:fill="FFFFFF"/>
        <w:tabs>
          <w:tab w:val="left" w:pos="0"/>
        </w:tabs>
        <w:autoSpaceDE w:val="0"/>
        <w:autoSpaceDN w:val="0"/>
        <w:adjustRightInd w:val="0"/>
        <w:spacing w:after="0" w:line="240" w:lineRule="auto"/>
        <w:ind w:right="-16"/>
        <w:jc w:val="both"/>
        <w:rPr>
          <w:rFonts w:ascii="Times New Roman" w:eastAsia="Times New Roman" w:hAnsi="Times New Roman" w:cs="Times New Roman"/>
          <w:color w:val="000000"/>
          <w:sz w:val="28"/>
          <w:szCs w:val="28"/>
          <w:lang w:eastAsia="ru-RU"/>
        </w:rPr>
      </w:pPr>
    </w:p>
    <w:p w:rsidR="004026D3" w:rsidRDefault="004026D3" w:rsidP="004026D3">
      <w:pPr>
        <w:widowControl w:val="0"/>
        <w:shd w:val="clear" w:color="auto" w:fill="FFFFFF"/>
        <w:tabs>
          <w:tab w:val="left" w:pos="0"/>
        </w:tabs>
        <w:autoSpaceDE w:val="0"/>
        <w:autoSpaceDN w:val="0"/>
        <w:adjustRightInd w:val="0"/>
        <w:spacing w:after="0" w:line="240" w:lineRule="auto"/>
        <w:ind w:right="-16"/>
        <w:jc w:val="both"/>
        <w:rPr>
          <w:rFonts w:ascii="Times New Roman" w:eastAsia="Times New Roman" w:hAnsi="Times New Roman" w:cs="Times New Roman"/>
          <w:color w:val="000000"/>
          <w:sz w:val="28"/>
          <w:szCs w:val="28"/>
          <w:lang w:eastAsia="ru-RU"/>
        </w:rPr>
      </w:pPr>
    </w:p>
    <w:p w:rsidR="004026D3" w:rsidRDefault="004026D3" w:rsidP="004026D3">
      <w:pPr>
        <w:widowControl w:val="0"/>
        <w:shd w:val="clear" w:color="auto" w:fill="FFFFFF"/>
        <w:tabs>
          <w:tab w:val="left" w:pos="0"/>
        </w:tabs>
        <w:autoSpaceDE w:val="0"/>
        <w:autoSpaceDN w:val="0"/>
        <w:adjustRightInd w:val="0"/>
        <w:spacing w:after="0" w:line="240" w:lineRule="auto"/>
        <w:ind w:right="-16"/>
        <w:jc w:val="both"/>
        <w:rPr>
          <w:rFonts w:ascii="Times New Roman" w:eastAsia="Times New Roman" w:hAnsi="Times New Roman" w:cs="Times New Roman"/>
          <w:color w:val="000000"/>
          <w:sz w:val="28"/>
          <w:szCs w:val="28"/>
          <w:lang w:eastAsia="ru-RU"/>
        </w:rPr>
      </w:pPr>
    </w:p>
    <w:p w:rsidR="004026D3" w:rsidRDefault="004026D3" w:rsidP="004026D3">
      <w:pPr>
        <w:widowControl w:val="0"/>
        <w:shd w:val="clear" w:color="auto" w:fill="FFFFFF"/>
        <w:tabs>
          <w:tab w:val="left" w:pos="0"/>
        </w:tabs>
        <w:autoSpaceDE w:val="0"/>
        <w:autoSpaceDN w:val="0"/>
        <w:adjustRightInd w:val="0"/>
        <w:spacing w:after="0" w:line="240" w:lineRule="auto"/>
        <w:ind w:right="-16"/>
        <w:jc w:val="both"/>
        <w:rPr>
          <w:rFonts w:ascii="Times New Roman" w:eastAsia="Times New Roman" w:hAnsi="Times New Roman" w:cs="Times New Roman"/>
          <w:color w:val="000000"/>
          <w:sz w:val="28"/>
          <w:szCs w:val="28"/>
          <w:lang w:eastAsia="ru-RU"/>
        </w:rPr>
      </w:pPr>
    </w:p>
    <w:p w:rsidR="004026D3" w:rsidRPr="000254B6" w:rsidRDefault="004026D3" w:rsidP="004026D3">
      <w:pPr>
        <w:widowControl w:val="0"/>
        <w:shd w:val="clear" w:color="auto" w:fill="FFFFFF"/>
        <w:tabs>
          <w:tab w:val="left" w:pos="0"/>
        </w:tabs>
        <w:autoSpaceDE w:val="0"/>
        <w:autoSpaceDN w:val="0"/>
        <w:adjustRightInd w:val="0"/>
        <w:spacing w:after="0" w:line="240" w:lineRule="auto"/>
        <w:ind w:right="-16"/>
        <w:jc w:val="both"/>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tabs>
          <w:tab w:val="left" w:pos="0"/>
        </w:tabs>
        <w:autoSpaceDE w:val="0"/>
        <w:autoSpaceDN w:val="0"/>
        <w:adjustRightInd w:val="0"/>
        <w:spacing w:after="0" w:line="240" w:lineRule="auto"/>
        <w:ind w:left="820" w:right="-16" w:firstLine="567"/>
        <w:jc w:val="center"/>
        <w:rPr>
          <w:rFonts w:ascii="Times New Roman" w:eastAsia="Times New Roman" w:hAnsi="Times New Roman" w:cs="Times New Roman"/>
          <w:b/>
          <w:bCs/>
          <w:color w:val="000000"/>
          <w:sz w:val="28"/>
          <w:szCs w:val="28"/>
          <w:lang w:eastAsia="ru-RU"/>
        </w:rPr>
      </w:pPr>
      <w:r w:rsidRPr="000254B6">
        <w:rPr>
          <w:rFonts w:ascii="Times New Roman" w:eastAsia="Times New Roman" w:hAnsi="Times New Roman" w:cs="Times New Roman"/>
          <w:b/>
          <w:color w:val="000000"/>
          <w:sz w:val="28"/>
          <w:szCs w:val="28"/>
          <w:lang w:eastAsia="ru-RU"/>
        </w:rPr>
        <w:lastRenderedPageBreak/>
        <w:t xml:space="preserve">6 </w:t>
      </w:r>
      <w:bookmarkStart w:id="0" w:name="bookmark8"/>
      <w:r w:rsidRPr="000254B6">
        <w:rPr>
          <w:rFonts w:ascii="Times New Roman" w:eastAsia="Times New Roman" w:hAnsi="Times New Roman" w:cs="Times New Roman"/>
          <w:b/>
          <w:bCs/>
          <w:color w:val="000000"/>
          <w:sz w:val="28"/>
          <w:szCs w:val="28"/>
          <w:lang w:eastAsia="ru-RU"/>
        </w:rPr>
        <w:t>ПОДГОТОВКА И РАЗМЕЩЕНИЕ ВЫПУСКНЫХ КВАЛИФИКАЦИОННЫХ РАБОТ В ЭЛЕКТРОННО-БИБЛИОТЕЧНОЙ СИСТЕМЕ УНИВЕРСИТЕТА</w:t>
      </w:r>
      <w:bookmarkEnd w:id="0"/>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Тексты выпускных квалификационных работ после защиты размещаются в электронно-библиотечной системе (ЭБС) университета. </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roofErr w:type="gramStart"/>
      <w:r w:rsidRPr="000254B6">
        <w:rPr>
          <w:rFonts w:ascii="Times New Roman" w:eastAsia="Times New Roman" w:hAnsi="Times New Roman" w:cs="Times New Roman"/>
          <w:color w:val="000000"/>
          <w:sz w:val="28"/>
          <w:szCs w:val="28"/>
          <w:lang w:eastAsia="ru-RU"/>
        </w:rPr>
        <w:t>Заведующие кафедрами назначают ответственных сотрудников за передачу ВКР в Центр информационных технологий Кубанского ГАУ для размещения в ЭБС.</w:t>
      </w:r>
      <w:proofErr w:type="gramEnd"/>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После окончания процедуры защиты ВКР передаются в Центр информационных технологий ответственным лицом кафедры для размещения в ЭБС (возможные форматы: </w:t>
      </w:r>
      <w:r w:rsidRPr="000254B6">
        <w:rPr>
          <w:rFonts w:ascii="Times New Roman" w:eastAsia="Times New Roman" w:hAnsi="Times New Roman" w:cs="Times New Roman"/>
          <w:color w:val="000000"/>
          <w:sz w:val="28"/>
          <w:szCs w:val="28"/>
          <w:lang w:val="en-US" w:eastAsia="ru-RU"/>
        </w:rPr>
        <w:t>d</w:t>
      </w:r>
      <w:r w:rsidRPr="000254B6">
        <w:rPr>
          <w:rFonts w:ascii="Times New Roman" w:eastAsia="Times New Roman" w:hAnsi="Times New Roman" w:cs="Times New Roman"/>
          <w:color w:val="000000"/>
          <w:sz w:val="28"/>
          <w:szCs w:val="28"/>
          <w:lang w:eastAsia="ru-RU"/>
        </w:rPr>
        <w:t xml:space="preserve">ос, </w:t>
      </w:r>
      <w:proofErr w:type="gramStart"/>
      <w:r w:rsidRPr="000254B6">
        <w:rPr>
          <w:rFonts w:ascii="Times New Roman" w:eastAsia="Times New Roman" w:hAnsi="Times New Roman" w:cs="Times New Roman"/>
          <w:color w:val="000000"/>
          <w:sz w:val="28"/>
          <w:szCs w:val="28"/>
          <w:lang w:eastAsia="ru-RU"/>
        </w:rPr>
        <w:t>р</w:t>
      </w:r>
      <w:proofErr w:type="spellStart"/>
      <w:proofErr w:type="gramEnd"/>
      <w:r w:rsidRPr="000254B6">
        <w:rPr>
          <w:rFonts w:ascii="Times New Roman" w:eastAsia="Times New Roman" w:hAnsi="Times New Roman" w:cs="Times New Roman"/>
          <w:color w:val="000000"/>
          <w:sz w:val="28"/>
          <w:szCs w:val="28"/>
          <w:lang w:val="en-US" w:eastAsia="ru-RU"/>
        </w:rPr>
        <w:t>df</w:t>
      </w:r>
      <w:proofErr w:type="spellEnd"/>
      <w:r w:rsidRPr="000254B6">
        <w:rPr>
          <w:rFonts w:ascii="Times New Roman" w:eastAsia="Times New Roman" w:hAnsi="Times New Roman" w:cs="Times New Roman"/>
          <w:color w:val="000000"/>
          <w:sz w:val="28"/>
          <w:szCs w:val="28"/>
          <w:lang w:eastAsia="ru-RU"/>
        </w:rPr>
        <w:t xml:space="preserve">, </w:t>
      </w:r>
      <w:r w:rsidRPr="000254B6">
        <w:rPr>
          <w:rFonts w:ascii="Times New Roman" w:eastAsia="Times New Roman" w:hAnsi="Times New Roman" w:cs="Times New Roman"/>
          <w:color w:val="000000"/>
          <w:sz w:val="28"/>
          <w:szCs w:val="28"/>
          <w:lang w:val="en-US" w:eastAsia="ru-RU"/>
        </w:rPr>
        <w:t>rtf</w:t>
      </w:r>
      <w:r w:rsidRPr="000254B6">
        <w:rPr>
          <w:rFonts w:ascii="Times New Roman" w:eastAsia="Times New Roman" w:hAnsi="Times New Roman" w:cs="Times New Roman"/>
          <w:color w:val="000000"/>
          <w:sz w:val="28"/>
          <w:szCs w:val="28"/>
          <w:lang w:eastAsia="ru-RU"/>
        </w:rPr>
        <w:t xml:space="preserve">, </w:t>
      </w:r>
      <w:r w:rsidRPr="000254B6">
        <w:rPr>
          <w:rFonts w:ascii="Times New Roman" w:eastAsia="Times New Roman" w:hAnsi="Times New Roman" w:cs="Times New Roman"/>
          <w:color w:val="000000"/>
          <w:sz w:val="28"/>
          <w:szCs w:val="28"/>
          <w:lang w:val="en-US" w:eastAsia="ru-RU"/>
        </w:rPr>
        <w:t>t</w:t>
      </w:r>
      <w:r w:rsidRPr="000254B6">
        <w:rPr>
          <w:rFonts w:ascii="Times New Roman" w:eastAsia="Times New Roman" w:hAnsi="Times New Roman" w:cs="Times New Roman"/>
          <w:color w:val="000000"/>
          <w:sz w:val="28"/>
          <w:szCs w:val="28"/>
          <w:lang w:eastAsia="ru-RU"/>
        </w:rPr>
        <w:t>x</w:t>
      </w:r>
      <w:r w:rsidRPr="000254B6">
        <w:rPr>
          <w:rFonts w:ascii="Times New Roman" w:eastAsia="Times New Roman" w:hAnsi="Times New Roman" w:cs="Times New Roman"/>
          <w:color w:val="000000"/>
          <w:sz w:val="28"/>
          <w:szCs w:val="28"/>
          <w:lang w:val="en-US" w:eastAsia="ru-RU"/>
        </w:rPr>
        <w:t>t</w:t>
      </w:r>
      <w:r w:rsidRPr="000254B6">
        <w:rPr>
          <w:rFonts w:ascii="Times New Roman" w:eastAsia="Times New Roman" w:hAnsi="Times New Roman" w:cs="Times New Roman"/>
          <w:color w:val="000000"/>
          <w:sz w:val="28"/>
          <w:szCs w:val="28"/>
          <w:lang w:eastAsia="ru-RU"/>
        </w:rPr>
        <w:t>). Комплект материалов должен включать файлы с текстами ВКР и файл со сводным отчетом о результатах проверки в системе «</w:t>
      </w:r>
      <w:proofErr w:type="spellStart"/>
      <w:r w:rsidRPr="000254B6">
        <w:rPr>
          <w:rFonts w:ascii="Times New Roman" w:eastAsia="Times New Roman" w:hAnsi="Times New Roman" w:cs="Times New Roman"/>
          <w:color w:val="000000"/>
          <w:sz w:val="28"/>
          <w:szCs w:val="28"/>
          <w:lang w:eastAsia="ru-RU"/>
        </w:rPr>
        <w:t>Антиплагиат</w:t>
      </w:r>
      <w:proofErr w:type="spellEnd"/>
      <w:r w:rsidRPr="000254B6">
        <w:rPr>
          <w:rFonts w:ascii="Times New Roman" w:eastAsia="Times New Roman" w:hAnsi="Times New Roman" w:cs="Times New Roman"/>
          <w:color w:val="000000"/>
          <w:sz w:val="28"/>
          <w:szCs w:val="28"/>
          <w:lang w:eastAsia="ru-RU"/>
        </w:rPr>
        <w:t xml:space="preserve">» выпускных квалификационных работ (Приложение </w:t>
      </w:r>
      <w:r w:rsidR="00B12E6E">
        <w:rPr>
          <w:rFonts w:ascii="Times New Roman" w:eastAsia="Times New Roman" w:hAnsi="Times New Roman" w:cs="Times New Roman"/>
          <w:color w:val="000000"/>
          <w:sz w:val="28"/>
          <w:szCs w:val="28"/>
          <w:lang w:eastAsia="ru-RU"/>
        </w:rPr>
        <w:t>Л</w:t>
      </w:r>
      <w:r w:rsidRPr="000254B6">
        <w:rPr>
          <w:rFonts w:ascii="Times New Roman" w:eastAsia="Times New Roman" w:hAnsi="Times New Roman" w:cs="Times New Roman"/>
          <w:color w:val="000000"/>
          <w:sz w:val="28"/>
          <w:szCs w:val="28"/>
          <w:lang w:eastAsia="ru-RU"/>
        </w:rPr>
        <w:t>).</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В разделе «Отчет кафедры» ответственными лицами формируется следующая информация о каждом обучающемся, </w:t>
      </w:r>
      <w:proofErr w:type="gramStart"/>
      <w:r w:rsidRPr="000254B6">
        <w:rPr>
          <w:rFonts w:ascii="Times New Roman" w:eastAsia="Times New Roman" w:hAnsi="Times New Roman" w:cs="Times New Roman"/>
          <w:color w:val="000000"/>
          <w:sz w:val="28"/>
          <w:szCs w:val="28"/>
          <w:lang w:eastAsia="ru-RU"/>
        </w:rPr>
        <w:t>защитившим</w:t>
      </w:r>
      <w:proofErr w:type="gramEnd"/>
      <w:r w:rsidRPr="000254B6">
        <w:rPr>
          <w:rFonts w:ascii="Times New Roman" w:eastAsia="Times New Roman" w:hAnsi="Times New Roman" w:cs="Times New Roman"/>
          <w:color w:val="000000"/>
          <w:sz w:val="28"/>
          <w:szCs w:val="28"/>
          <w:lang w:eastAsia="ru-RU"/>
        </w:rPr>
        <w:t xml:space="preserve"> ВКР:</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eastAsia="ru-RU"/>
        </w:rPr>
        <w:tab/>
        <w:t>Ф.И.О. (выбирается из списка);</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eastAsia="ru-RU"/>
        </w:rPr>
        <w:tab/>
        <w:t>Ф.И.О. руководителя (выбирается из списка);</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eastAsia="ru-RU"/>
        </w:rPr>
        <w:tab/>
        <w:t>Ф.И.О. рецензента (выбирается из списка или вносится дополнительно, если рецензент стороннее лицо);</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eastAsia="ru-RU"/>
        </w:rPr>
        <w:tab/>
        <w:t>тема выпускной квалификационной работы;</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eastAsia="ru-RU"/>
        </w:rPr>
        <w:tab/>
        <w:t>аннотация (до 500 символов (примерно до 12 строк), отражает основное содержание и результат ВКР);</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eastAsia="ru-RU"/>
        </w:rPr>
        <w:tab/>
        <w:t>ключевые слова, указанные через запятую (до 150 символов (примерно до 4 строк);</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eastAsia="ru-RU"/>
        </w:rPr>
        <w:tab/>
        <w:t>процент уникальности текста;</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eastAsia="ru-RU"/>
        </w:rPr>
        <w:tab/>
        <w:t>дата защиты выпускной квалификационной работы;</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eastAsia="ru-RU"/>
        </w:rPr>
        <w:tab/>
        <w:t>номер протокола ГЭК о защите выпускной квалификационной работы;</w:t>
      </w:r>
    </w:p>
    <w:p w:rsidR="000254B6" w:rsidRPr="000254B6" w:rsidRDefault="000254B6" w:rsidP="000254B6">
      <w:pPr>
        <w:widowControl w:val="0"/>
        <w:numPr>
          <w:ilvl w:val="0"/>
          <w:numId w:val="20"/>
        </w:numPr>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оценка по итогам защиты выпускной квалификационной работы;</w:t>
      </w:r>
    </w:p>
    <w:p w:rsidR="000254B6" w:rsidRPr="000254B6" w:rsidRDefault="000254B6" w:rsidP="000254B6">
      <w:pPr>
        <w:widowControl w:val="0"/>
        <w:numPr>
          <w:ilvl w:val="0"/>
          <w:numId w:val="20"/>
        </w:numPr>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рекомендация к внедрению работы в учебный процесс или в практическую деятельность правоохранительных органов;</w:t>
      </w:r>
    </w:p>
    <w:p w:rsidR="000254B6" w:rsidRPr="00061581" w:rsidRDefault="000254B6" w:rsidP="000254B6">
      <w:pPr>
        <w:widowControl w:val="0"/>
        <w:numPr>
          <w:ilvl w:val="0"/>
          <w:numId w:val="20"/>
        </w:numPr>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262626" w:themeColor="text1" w:themeTint="D9"/>
          <w:sz w:val="28"/>
          <w:szCs w:val="28"/>
          <w:lang w:eastAsia="ru-RU"/>
        </w:rPr>
      </w:pPr>
      <w:r w:rsidRPr="00061581">
        <w:rPr>
          <w:rFonts w:ascii="Times New Roman" w:eastAsia="Times New Roman" w:hAnsi="Times New Roman" w:cs="Times New Roman"/>
          <w:color w:val="262626" w:themeColor="text1" w:themeTint="D9"/>
          <w:sz w:val="28"/>
          <w:szCs w:val="28"/>
          <w:lang w:eastAsia="ru-RU"/>
        </w:rPr>
        <w:t xml:space="preserve">рекомендация к поступлению в </w:t>
      </w:r>
      <w:r w:rsidR="00061581" w:rsidRPr="00061581">
        <w:rPr>
          <w:rFonts w:ascii="Times New Roman" w:eastAsia="Times New Roman" w:hAnsi="Times New Roman" w:cs="Times New Roman"/>
          <w:color w:val="262626" w:themeColor="text1" w:themeTint="D9"/>
          <w:sz w:val="28"/>
          <w:szCs w:val="28"/>
          <w:lang w:eastAsia="ru-RU"/>
        </w:rPr>
        <w:t>магистратуру.</w:t>
      </w:r>
    </w:p>
    <w:p w:rsidR="000254B6" w:rsidRPr="000254B6" w:rsidRDefault="000254B6" w:rsidP="000254B6">
      <w:pPr>
        <w:widowControl w:val="0"/>
        <w:shd w:val="clear" w:color="auto" w:fill="FFFFFF"/>
        <w:tabs>
          <w:tab w:val="left" w:pos="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1"/>
          <w:sz w:val="28"/>
          <w:szCs w:val="28"/>
          <w:lang w:eastAsia="ru-RU"/>
        </w:rPr>
      </w:pPr>
      <w:r w:rsidRPr="000254B6">
        <w:rPr>
          <w:rFonts w:ascii="Times New Roman" w:eastAsia="Times New Roman" w:hAnsi="Times New Roman" w:cs="Times New Roman"/>
          <w:b/>
          <w:bCs/>
          <w:color w:val="000000"/>
          <w:spacing w:val="1"/>
          <w:sz w:val="28"/>
          <w:szCs w:val="28"/>
          <w:lang w:eastAsia="ru-RU"/>
        </w:rPr>
        <w:t>7. ТРЕБОВАНИЯ К СТРУКТУРНЫМ ЭЛЕМЕНТАМ ВЫПУСКНОЙ КВАЛИФИКАЦИОННОЙ РАБОТЫ</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Cs/>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Cs/>
          <w:color w:val="000000"/>
          <w:spacing w:val="1"/>
          <w:sz w:val="28"/>
          <w:szCs w:val="28"/>
          <w:lang w:eastAsia="ru-RU"/>
        </w:rPr>
      </w:pPr>
      <w:r w:rsidRPr="000254B6">
        <w:rPr>
          <w:rFonts w:ascii="Times New Roman" w:eastAsia="Times New Roman" w:hAnsi="Times New Roman" w:cs="Times New Roman"/>
          <w:bCs/>
          <w:color w:val="000000"/>
          <w:spacing w:val="1"/>
          <w:sz w:val="28"/>
          <w:szCs w:val="28"/>
          <w:lang w:eastAsia="ru-RU"/>
        </w:rPr>
        <w:t>Структурными элементами работы являются:</w:t>
      </w:r>
    </w:p>
    <w:p w:rsidR="000254B6" w:rsidRPr="000254B6" w:rsidRDefault="000254B6" w:rsidP="000254B6">
      <w:pPr>
        <w:widowControl w:val="0"/>
        <w:shd w:val="clear" w:color="auto" w:fill="FFFFFF"/>
        <w:autoSpaceDE w:val="0"/>
        <w:autoSpaceDN w:val="0"/>
        <w:adjustRightInd w:val="0"/>
        <w:spacing w:after="0" w:line="240" w:lineRule="auto"/>
        <w:ind w:left="567" w:right="-16" w:firstLine="567"/>
        <w:jc w:val="both"/>
        <w:rPr>
          <w:rFonts w:ascii="Times New Roman" w:eastAsia="Times New Roman" w:hAnsi="Times New Roman" w:cs="Times New Roman"/>
          <w:bCs/>
          <w:color w:val="000000"/>
          <w:spacing w:val="1"/>
          <w:sz w:val="28"/>
          <w:szCs w:val="28"/>
          <w:lang w:eastAsia="ru-RU"/>
        </w:rPr>
      </w:pPr>
      <w:r w:rsidRPr="000254B6">
        <w:rPr>
          <w:rFonts w:ascii="Times New Roman" w:eastAsia="Times New Roman" w:hAnsi="Times New Roman" w:cs="Times New Roman"/>
          <w:bCs/>
          <w:color w:val="000000"/>
          <w:spacing w:val="1"/>
          <w:sz w:val="28"/>
          <w:szCs w:val="28"/>
          <w:lang w:eastAsia="ru-RU"/>
        </w:rPr>
        <w:t>1. Титульный лист</w:t>
      </w:r>
    </w:p>
    <w:p w:rsidR="000254B6" w:rsidRPr="000254B6" w:rsidRDefault="000254B6" w:rsidP="000254B6">
      <w:pPr>
        <w:widowControl w:val="0"/>
        <w:shd w:val="clear" w:color="auto" w:fill="FFFFFF"/>
        <w:autoSpaceDE w:val="0"/>
        <w:autoSpaceDN w:val="0"/>
        <w:adjustRightInd w:val="0"/>
        <w:spacing w:after="0" w:line="240" w:lineRule="auto"/>
        <w:ind w:left="567" w:right="-16" w:firstLine="567"/>
        <w:jc w:val="both"/>
        <w:rPr>
          <w:rFonts w:ascii="Times New Roman" w:eastAsia="Times New Roman" w:hAnsi="Times New Roman" w:cs="Times New Roman"/>
          <w:bCs/>
          <w:color w:val="000000"/>
          <w:spacing w:val="1"/>
          <w:sz w:val="28"/>
          <w:szCs w:val="28"/>
          <w:lang w:eastAsia="ru-RU"/>
        </w:rPr>
      </w:pPr>
      <w:r w:rsidRPr="000254B6">
        <w:rPr>
          <w:rFonts w:ascii="Times New Roman" w:eastAsia="Times New Roman" w:hAnsi="Times New Roman" w:cs="Times New Roman"/>
          <w:bCs/>
          <w:color w:val="000000"/>
          <w:spacing w:val="1"/>
          <w:sz w:val="28"/>
          <w:szCs w:val="28"/>
          <w:lang w:eastAsia="ru-RU"/>
        </w:rPr>
        <w:t>2. Оглавление</w:t>
      </w:r>
    </w:p>
    <w:p w:rsidR="000254B6" w:rsidRPr="000254B6" w:rsidRDefault="000254B6" w:rsidP="000254B6">
      <w:pPr>
        <w:widowControl w:val="0"/>
        <w:shd w:val="clear" w:color="auto" w:fill="FFFFFF"/>
        <w:autoSpaceDE w:val="0"/>
        <w:autoSpaceDN w:val="0"/>
        <w:adjustRightInd w:val="0"/>
        <w:spacing w:after="0" w:line="240" w:lineRule="auto"/>
        <w:ind w:left="567" w:right="-16" w:firstLine="567"/>
        <w:jc w:val="both"/>
        <w:rPr>
          <w:rFonts w:ascii="Times New Roman" w:eastAsia="Times New Roman" w:hAnsi="Times New Roman" w:cs="Times New Roman"/>
          <w:bCs/>
          <w:color w:val="000000"/>
          <w:spacing w:val="1"/>
          <w:sz w:val="28"/>
          <w:szCs w:val="28"/>
          <w:lang w:eastAsia="ru-RU"/>
        </w:rPr>
      </w:pPr>
      <w:r w:rsidRPr="000254B6">
        <w:rPr>
          <w:rFonts w:ascii="Times New Roman" w:eastAsia="Times New Roman" w:hAnsi="Times New Roman" w:cs="Times New Roman"/>
          <w:bCs/>
          <w:color w:val="000000"/>
          <w:spacing w:val="1"/>
          <w:sz w:val="28"/>
          <w:szCs w:val="28"/>
          <w:lang w:eastAsia="ru-RU"/>
        </w:rPr>
        <w:t>3. Введение</w:t>
      </w:r>
    </w:p>
    <w:p w:rsidR="000254B6" w:rsidRPr="000254B6" w:rsidRDefault="000254B6" w:rsidP="000254B6">
      <w:pPr>
        <w:widowControl w:val="0"/>
        <w:shd w:val="clear" w:color="auto" w:fill="FFFFFF"/>
        <w:autoSpaceDE w:val="0"/>
        <w:autoSpaceDN w:val="0"/>
        <w:adjustRightInd w:val="0"/>
        <w:spacing w:after="0" w:line="240" w:lineRule="auto"/>
        <w:ind w:left="567" w:right="-16" w:firstLine="567"/>
        <w:jc w:val="both"/>
        <w:rPr>
          <w:rFonts w:ascii="Times New Roman" w:eastAsia="Times New Roman" w:hAnsi="Times New Roman" w:cs="Times New Roman"/>
          <w:bCs/>
          <w:color w:val="000000"/>
          <w:spacing w:val="1"/>
          <w:sz w:val="28"/>
          <w:szCs w:val="28"/>
          <w:lang w:eastAsia="ru-RU"/>
        </w:rPr>
      </w:pPr>
      <w:r w:rsidRPr="000254B6">
        <w:rPr>
          <w:rFonts w:ascii="Times New Roman" w:eastAsia="Times New Roman" w:hAnsi="Times New Roman" w:cs="Times New Roman"/>
          <w:bCs/>
          <w:color w:val="000000"/>
          <w:spacing w:val="1"/>
          <w:sz w:val="28"/>
          <w:szCs w:val="28"/>
          <w:lang w:eastAsia="ru-RU"/>
        </w:rPr>
        <w:t>4. Основная часть</w:t>
      </w:r>
    </w:p>
    <w:p w:rsidR="000254B6" w:rsidRPr="000254B6" w:rsidRDefault="000254B6" w:rsidP="000254B6">
      <w:pPr>
        <w:widowControl w:val="0"/>
        <w:shd w:val="clear" w:color="auto" w:fill="FFFFFF"/>
        <w:autoSpaceDE w:val="0"/>
        <w:autoSpaceDN w:val="0"/>
        <w:adjustRightInd w:val="0"/>
        <w:spacing w:after="0" w:line="240" w:lineRule="auto"/>
        <w:ind w:left="567" w:right="-16" w:firstLine="567"/>
        <w:jc w:val="both"/>
        <w:rPr>
          <w:rFonts w:ascii="Times New Roman" w:eastAsia="Times New Roman" w:hAnsi="Times New Roman" w:cs="Times New Roman"/>
          <w:bCs/>
          <w:color w:val="000000"/>
          <w:spacing w:val="1"/>
          <w:sz w:val="28"/>
          <w:szCs w:val="28"/>
          <w:lang w:eastAsia="ru-RU"/>
        </w:rPr>
      </w:pPr>
      <w:r w:rsidRPr="000254B6">
        <w:rPr>
          <w:rFonts w:ascii="Times New Roman" w:eastAsia="Times New Roman" w:hAnsi="Times New Roman" w:cs="Times New Roman"/>
          <w:bCs/>
          <w:color w:val="000000"/>
          <w:spacing w:val="1"/>
          <w:sz w:val="28"/>
          <w:szCs w:val="28"/>
          <w:lang w:eastAsia="ru-RU"/>
        </w:rPr>
        <w:t>5. Заключение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Cs/>
          <w:color w:val="000000"/>
          <w:spacing w:val="1"/>
          <w:sz w:val="28"/>
          <w:szCs w:val="28"/>
          <w:lang w:eastAsia="ru-RU"/>
        </w:rPr>
      </w:pPr>
      <w:r w:rsidRPr="000254B6">
        <w:rPr>
          <w:rFonts w:ascii="Times New Roman" w:eastAsia="Times New Roman" w:hAnsi="Times New Roman" w:cs="Times New Roman"/>
          <w:bCs/>
          <w:color w:val="000000"/>
          <w:spacing w:val="1"/>
          <w:sz w:val="28"/>
          <w:szCs w:val="28"/>
          <w:lang w:eastAsia="ru-RU"/>
        </w:rPr>
        <w:t>6. Библиографический список использованных источников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Cs/>
          <w:color w:val="000000"/>
          <w:spacing w:val="1"/>
          <w:sz w:val="28"/>
          <w:szCs w:val="28"/>
          <w:lang w:eastAsia="ru-RU"/>
        </w:rPr>
      </w:pPr>
      <w:r w:rsidRPr="000254B6">
        <w:rPr>
          <w:rFonts w:ascii="Times New Roman" w:eastAsia="Times New Roman" w:hAnsi="Times New Roman" w:cs="Times New Roman"/>
          <w:bCs/>
          <w:color w:val="000000"/>
          <w:spacing w:val="1"/>
          <w:sz w:val="28"/>
          <w:szCs w:val="28"/>
          <w:lang w:eastAsia="ru-RU"/>
        </w:rPr>
        <w:lastRenderedPageBreak/>
        <w:t>7. Приложения (если имеются).</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1"/>
          <w:sz w:val="28"/>
          <w:szCs w:val="28"/>
          <w:lang w:eastAsia="ru-RU"/>
        </w:rPr>
      </w:pPr>
      <w:r w:rsidRPr="000254B6">
        <w:rPr>
          <w:rFonts w:ascii="Times New Roman" w:eastAsia="Times New Roman" w:hAnsi="Times New Roman" w:cs="Times New Roman"/>
          <w:b/>
          <w:bCs/>
          <w:color w:val="000000"/>
          <w:spacing w:val="-1"/>
          <w:sz w:val="28"/>
          <w:szCs w:val="28"/>
          <w:lang w:eastAsia="ru-RU"/>
        </w:rPr>
        <w:t>7.1 Титульный лист</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1"/>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(см. Приложение 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bCs/>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1"/>
          <w:sz w:val="28"/>
          <w:szCs w:val="28"/>
          <w:lang w:eastAsia="ru-RU"/>
        </w:rPr>
      </w:pPr>
      <w:r w:rsidRPr="000254B6">
        <w:rPr>
          <w:rFonts w:ascii="Times New Roman" w:eastAsia="Times New Roman" w:hAnsi="Times New Roman" w:cs="Times New Roman"/>
          <w:b/>
          <w:bCs/>
          <w:color w:val="000000"/>
          <w:spacing w:val="-1"/>
          <w:sz w:val="28"/>
          <w:szCs w:val="28"/>
          <w:lang w:eastAsia="ru-RU"/>
        </w:rPr>
        <w:t>7.2 Оглавление</w:t>
      </w:r>
    </w:p>
    <w:p w:rsidR="000254B6" w:rsidRPr="000254B6" w:rsidRDefault="000254B6" w:rsidP="000254B6">
      <w:pPr>
        <w:widowControl w:val="0"/>
        <w:shd w:val="clear" w:color="auto" w:fill="FFFFFF"/>
        <w:autoSpaceDE w:val="0"/>
        <w:autoSpaceDN w:val="0"/>
        <w:adjustRightInd w:val="0"/>
        <w:spacing w:after="0" w:line="240" w:lineRule="auto"/>
        <w:ind w:left="680" w:right="-16" w:firstLine="567"/>
        <w:jc w:val="center"/>
        <w:rPr>
          <w:rFonts w:ascii="Times New Roman" w:eastAsia="Times New Roman" w:hAnsi="Times New Roman" w:cs="Times New Roman"/>
          <w:b/>
          <w:bCs/>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Оглавление работы включает указание на введение и наименование всех разделов (глав), подразделов, пунктов работы, заключение, список использованных источников и наименование приложений с указанием номеров страниц, с которых начинаются данные элементы.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Слово «</w:t>
      </w:r>
      <w:r w:rsidRPr="000254B6">
        <w:rPr>
          <w:rFonts w:ascii="Times New Roman" w:eastAsia="Times New Roman" w:hAnsi="Times New Roman" w:cs="Times New Roman"/>
          <w:b/>
          <w:color w:val="000000"/>
          <w:sz w:val="28"/>
          <w:szCs w:val="28"/>
          <w:lang w:eastAsia="ru-RU"/>
        </w:rPr>
        <w:t>ОГЛАВЛЕНИЕ</w:t>
      </w:r>
      <w:r w:rsidRPr="000254B6">
        <w:rPr>
          <w:rFonts w:ascii="Times New Roman" w:eastAsia="Times New Roman" w:hAnsi="Times New Roman" w:cs="Times New Roman"/>
          <w:color w:val="000000"/>
          <w:sz w:val="28"/>
          <w:szCs w:val="28"/>
          <w:lang w:eastAsia="ru-RU"/>
        </w:rPr>
        <w:t>» печатается жирным шрифтом прописными (заглавными) буквами по центру страницы без проставления точки. Под ним перечисляются заголовки разделов (глав) прописными буквами жирным шрифтом. Перед заголовками разделов (глав) проставляют их порядковый номер арабскими цифрами, точки в конце не ставятся (1, 2, и т.д.). Заголовок и номер раздела (главы) размещают с красной строки. Заголовки подразделов помещают под заголовками раздела. Подразделы нумеруют арабскими цифрами, перед которыми указывают номер раздела (главы), в котором они находятся, точка в конце не ставится (1.1, 1.2, 1.3 и т.д.). (См. Приложение Б).</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2"/>
          <w:sz w:val="28"/>
          <w:szCs w:val="28"/>
          <w:lang w:eastAsia="ru-RU"/>
        </w:rPr>
      </w:pPr>
      <w:r w:rsidRPr="000254B6">
        <w:rPr>
          <w:rFonts w:ascii="Times New Roman" w:eastAsia="Times New Roman" w:hAnsi="Times New Roman" w:cs="Times New Roman"/>
          <w:b/>
          <w:bCs/>
          <w:color w:val="000000"/>
          <w:spacing w:val="-2"/>
          <w:sz w:val="28"/>
          <w:szCs w:val="28"/>
          <w:lang w:eastAsia="ru-RU"/>
        </w:rPr>
        <w:t>7.3 Введение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2"/>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Введение – обязательная структурная часть выпускной квалификационной работы, которая располагается после содержания и перед основной частью. Объем введения составляет 2-3 страницы машинописного текста.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Во введении указывают:</w:t>
      </w:r>
    </w:p>
    <w:p w:rsidR="000254B6" w:rsidRPr="000254B6" w:rsidRDefault="000254B6" w:rsidP="000254B6">
      <w:pPr>
        <w:widowControl w:val="0"/>
        <w:numPr>
          <w:ilvl w:val="0"/>
          <w:numId w:val="1"/>
        </w:numPr>
        <w:shd w:val="clear" w:color="auto" w:fill="FFFFFF"/>
        <w:tabs>
          <w:tab w:val="left" w:pos="77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i/>
          <w:color w:val="000000"/>
          <w:sz w:val="28"/>
          <w:szCs w:val="28"/>
          <w:lang w:eastAsia="ru-RU"/>
        </w:rPr>
        <w:t>актуальность</w:t>
      </w:r>
      <w:r w:rsidRPr="000254B6">
        <w:rPr>
          <w:rFonts w:ascii="Times New Roman" w:eastAsia="Times New Roman" w:hAnsi="Times New Roman" w:cs="Times New Roman"/>
          <w:color w:val="000000"/>
          <w:sz w:val="28"/>
          <w:szCs w:val="28"/>
          <w:lang w:eastAsia="ru-RU"/>
        </w:rPr>
        <w:t xml:space="preserve"> выбранной темы, т.е. её важность, теоретическая и практическая значимость на современном этапе развития юриспруденции. В обоснование актуальности темы рекомендуется приводить статистические данные, историографию вопроса, т.е. описание того, насколько данная тема изучена, исследована другими учеными (с указанием их фамилий и инициалов, названием некоторых работ);</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w:t>
      </w:r>
      <w:r w:rsidRPr="000254B6">
        <w:rPr>
          <w:rFonts w:ascii="Times New Roman" w:eastAsia="Times New Roman" w:hAnsi="Times New Roman" w:cs="Times New Roman"/>
          <w:i/>
          <w:color w:val="000000"/>
          <w:sz w:val="28"/>
          <w:szCs w:val="28"/>
          <w:lang w:eastAsia="ru-RU"/>
        </w:rPr>
        <w:t>цель исследования</w:t>
      </w:r>
      <w:r w:rsidRPr="000254B6">
        <w:rPr>
          <w:rFonts w:ascii="Times New Roman" w:eastAsia="Times New Roman" w:hAnsi="Times New Roman" w:cs="Times New Roman"/>
          <w:color w:val="000000"/>
          <w:sz w:val="28"/>
          <w:szCs w:val="28"/>
          <w:lang w:eastAsia="ru-RU"/>
        </w:rPr>
        <w:t xml:space="preserve"> – те результаты, которые хотел бы получить студент в ходе исследования. Например, формулировка определения какого-либо правового явления, правовой категории, комплексное исследование какой-либо проблемы, выдвижение предложений по совершенствованию законодательства и т.д.;</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 </w:t>
      </w:r>
      <w:r w:rsidRPr="000254B6">
        <w:rPr>
          <w:rFonts w:ascii="Times New Roman" w:eastAsia="Times New Roman" w:hAnsi="Times New Roman" w:cs="Times New Roman"/>
          <w:i/>
          <w:color w:val="000000"/>
          <w:sz w:val="28"/>
          <w:szCs w:val="28"/>
          <w:lang w:eastAsia="ru-RU"/>
        </w:rPr>
        <w:t>задачи исследования</w:t>
      </w:r>
      <w:r w:rsidRPr="000254B6">
        <w:rPr>
          <w:rFonts w:ascii="Times New Roman" w:eastAsia="Times New Roman" w:hAnsi="Times New Roman" w:cs="Times New Roman"/>
          <w:color w:val="000000"/>
          <w:sz w:val="28"/>
          <w:szCs w:val="28"/>
          <w:lang w:eastAsia="ru-RU"/>
        </w:rPr>
        <w:t xml:space="preserve"> – это те этапы исследования, осуществление которых </w:t>
      </w:r>
      <w:proofErr w:type="gramStart"/>
      <w:r w:rsidRPr="000254B6">
        <w:rPr>
          <w:rFonts w:ascii="Times New Roman" w:eastAsia="Times New Roman" w:hAnsi="Times New Roman" w:cs="Times New Roman"/>
          <w:color w:val="000000"/>
          <w:sz w:val="28"/>
          <w:szCs w:val="28"/>
          <w:lang w:eastAsia="ru-RU"/>
        </w:rPr>
        <w:t>позволит достичь</w:t>
      </w:r>
      <w:proofErr w:type="gramEnd"/>
      <w:r w:rsidRPr="000254B6">
        <w:rPr>
          <w:rFonts w:ascii="Times New Roman" w:eastAsia="Times New Roman" w:hAnsi="Times New Roman" w:cs="Times New Roman"/>
          <w:color w:val="000000"/>
          <w:sz w:val="28"/>
          <w:szCs w:val="28"/>
          <w:lang w:eastAsia="ru-RU"/>
        </w:rPr>
        <w:t xml:space="preserve"> поставленные цели. Как правило, задачи соответствуют вопросам, указанным в содержании (плане) работы;</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w:t>
      </w:r>
      <w:r w:rsidRPr="000254B6">
        <w:rPr>
          <w:rFonts w:ascii="Times New Roman" w:eastAsia="Times New Roman" w:hAnsi="Times New Roman" w:cs="Times New Roman"/>
          <w:i/>
          <w:color w:val="000000"/>
          <w:sz w:val="28"/>
          <w:szCs w:val="28"/>
          <w:lang w:eastAsia="ru-RU"/>
        </w:rPr>
        <w:t>объект и предмет исследования</w:t>
      </w:r>
      <w:r w:rsidRPr="000254B6">
        <w:rPr>
          <w:rFonts w:ascii="Times New Roman" w:eastAsia="Times New Roman" w:hAnsi="Times New Roman" w:cs="Times New Roman"/>
          <w:color w:val="000000"/>
          <w:sz w:val="28"/>
          <w:szCs w:val="28"/>
          <w:lang w:eastAsia="ru-RU"/>
        </w:rPr>
        <w:t>. Объект – это общественные отношения, правовые системы, отрасли и институты права, правовые явления, на которые направлены научные изыскания.</w:t>
      </w:r>
      <w:r w:rsidRPr="000254B6">
        <w:rPr>
          <w:rFonts w:ascii="Times New Roman" w:eastAsia="Times New Roman" w:hAnsi="Times New Roman" w:cs="Times New Roman"/>
          <w:sz w:val="28"/>
          <w:szCs w:val="28"/>
          <w:lang w:eastAsia="ru-RU"/>
        </w:rPr>
        <w:t xml:space="preserve"> </w:t>
      </w:r>
      <w:r w:rsidRPr="000254B6">
        <w:rPr>
          <w:rFonts w:ascii="Times New Roman" w:eastAsia="Times New Roman" w:hAnsi="Times New Roman" w:cs="Times New Roman"/>
          <w:color w:val="000000"/>
          <w:sz w:val="28"/>
          <w:szCs w:val="28"/>
          <w:lang w:eastAsia="ru-RU"/>
        </w:rPr>
        <w:t xml:space="preserve">В отличие от объекта, который носит более </w:t>
      </w:r>
      <w:r w:rsidRPr="000254B6">
        <w:rPr>
          <w:rFonts w:ascii="Times New Roman" w:eastAsia="Times New Roman" w:hAnsi="Times New Roman" w:cs="Times New Roman"/>
          <w:color w:val="000000"/>
          <w:sz w:val="28"/>
          <w:szCs w:val="28"/>
          <w:lang w:eastAsia="ru-RU"/>
        </w:rPr>
        <w:lastRenderedPageBreak/>
        <w:t xml:space="preserve">общий характер, предмет исследования составляет конкретную проблему, разрабатываемую студентом.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 </w:t>
      </w:r>
      <w:r w:rsidRPr="000254B6">
        <w:rPr>
          <w:rFonts w:ascii="Times New Roman" w:eastAsia="Times New Roman" w:hAnsi="Times New Roman" w:cs="Times New Roman"/>
          <w:i/>
          <w:color w:val="000000"/>
          <w:sz w:val="28"/>
          <w:szCs w:val="28"/>
          <w:lang w:eastAsia="ru-RU"/>
        </w:rPr>
        <w:t xml:space="preserve">использованную в работе юридическую практику. </w:t>
      </w:r>
      <w:r w:rsidRPr="000254B6">
        <w:rPr>
          <w:rFonts w:ascii="Times New Roman" w:eastAsia="Times New Roman" w:hAnsi="Times New Roman" w:cs="Times New Roman"/>
          <w:color w:val="000000"/>
          <w:sz w:val="28"/>
          <w:szCs w:val="28"/>
          <w:lang w:eastAsia="ru-RU"/>
        </w:rPr>
        <w:t>Указывается, какая использована юридическая практика, в каком регионе, за какой период, количество обобщенных дел, документов и т.д.</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В конце введения указывается структура работы, например: Работа состоит из введения, 3-х разделов (глав), 12 подразделов, заключения, списка использованных источников, 4-х приложений.</w:t>
      </w:r>
      <w:r w:rsidRPr="000254B6">
        <w:rPr>
          <w:rFonts w:ascii="Times New Roman" w:eastAsia="Times New Roman" w:hAnsi="Times New Roman" w:cs="Times New Roman"/>
          <w:sz w:val="28"/>
          <w:szCs w:val="28"/>
          <w:lang w:eastAsia="ru-RU"/>
        </w:rPr>
        <w:t xml:space="preserve">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Во введении, по усмотрению автора, могут указываться и дополнительные данные, характеризующие работу. Однако введение не должно подменять основную часть.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bCs/>
          <w:color w:val="000000"/>
          <w:sz w:val="28"/>
          <w:szCs w:val="28"/>
          <w:lang w:eastAsia="ru-RU"/>
        </w:rPr>
        <w:t xml:space="preserve">7.4 Основная </w:t>
      </w:r>
      <w:r w:rsidRPr="000254B6">
        <w:rPr>
          <w:rFonts w:ascii="Times New Roman" w:eastAsia="Times New Roman" w:hAnsi="Times New Roman" w:cs="Times New Roman"/>
          <w:b/>
          <w:color w:val="000000"/>
          <w:sz w:val="28"/>
          <w:szCs w:val="28"/>
          <w:lang w:eastAsia="ru-RU"/>
        </w:rPr>
        <w:t>часть</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В основной части всесторонне раскрываются намеченные в плане (содержании) вопросы. Излагаемый текст должен быть логически последователен, ясен и лаконичен, без грамматических и стилистических ошибок. Название разделов, подразделов, пунктов основной части должны соответствовать названию разделов, подразделов и пунктов содержания (плана) работы. </w:t>
      </w: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Исследование, проводимое в работе, как правило, основывается на законодательстве, научной литературе, официальных статистических данных и социологических опросах (анкетирование), материалах практики. </w:t>
      </w:r>
      <w:proofErr w:type="gramStart"/>
      <w:r w:rsidRPr="000254B6">
        <w:rPr>
          <w:rFonts w:ascii="Times New Roman" w:eastAsia="Times New Roman" w:hAnsi="Times New Roman" w:cs="Times New Roman"/>
          <w:sz w:val="28"/>
          <w:szCs w:val="28"/>
          <w:lang w:eastAsia="ru-RU"/>
        </w:rPr>
        <w:t>Последние</w:t>
      </w:r>
      <w:proofErr w:type="gramEnd"/>
      <w:r w:rsidRPr="000254B6">
        <w:rPr>
          <w:rFonts w:ascii="Times New Roman" w:eastAsia="Times New Roman" w:hAnsi="Times New Roman" w:cs="Times New Roman"/>
          <w:sz w:val="28"/>
          <w:szCs w:val="28"/>
          <w:lang w:eastAsia="ru-RU"/>
        </w:rPr>
        <w:t xml:space="preserve"> используются в виде иллюстраций теоретических положений, в виде обобщенных результатов и как предмет научного анализа.</w:t>
      </w: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Рекомендуется использовать компьютерные возможности. Для акцентирования внимания на определенных положениях работы разрешается текст выделять жирным шрифтом, курсивом и т.д. В текст можно вставлять графические изображения, рисунки, таблицы, диаграммы, схемы, формулы. В конце разделов возможно подведение промежуточных итогов исследования.</w:t>
      </w: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Особое внимание придается рассмотрению дискуссионных проблем. Желательно не ограничиваться только изложением точек зрений ученых и практиков, но и высказывать своё собственное аргументированное мнение. Оно, как правило, формулируется во множественном числе от первого лица («Мы полагаем», «По нашему мнению») или от имени третьего лица («Автор считает, что», «По мнению автора», «Как представляется»).</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Научную ценность работе придает изложение результатов исследовательской работы обучающихся, проведенной в научных кружках или самостоятельно (НИРС).</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При изложении чьей-то точки зрения своими словами или цитирования части содержания работы другого автора обязательно должна быть ссылка на источник цитирования, чтобы исключить плагиат. </w:t>
      </w:r>
    </w:p>
    <w:p w:rsid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color w:val="000000"/>
          <w:sz w:val="28"/>
          <w:szCs w:val="28"/>
          <w:lang w:eastAsia="ru-RU"/>
        </w:rPr>
      </w:pPr>
    </w:p>
    <w:p w:rsidR="004026D3" w:rsidRDefault="004026D3"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color w:val="000000"/>
          <w:sz w:val="28"/>
          <w:szCs w:val="28"/>
          <w:lang w:eastAsia="ru-RU"/>
        </w:rPr>
      </w:pPr>
    </w:p>
    <w:p w:rsidR="00616349" w:rsidRPr="000254B6" w:rsidRDefault="00616349"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lastRenderedPageBreak/>
        <w:t>7.5 Заключение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3"/>
          <w:sz w:val="28"/>
          <w:szCs w:val="28"/>
          <w:lang w:eastAsia="ru-RU"/>
        </w:rPr>
      </w:pPr>
      <w:proofErr w:type="gramStart"/>
      <w:r w:rsidRPr="000254B6">
        <w:rPr>
          <w:rFonts w:ascii="Times New Roman" w:eastAsia="Times New Roman" w:hAnsi="Times New Roman" w:cs="Times New Roman"/>
          <w:color w:val="000000"/>
          <w:sz w:val="28"/>
          <w:szCs w:val="28"/>
          <w:lang w:eastAsia="ru-RU"/>
        </w:rPr>
        <w:t>В заключении кратко излагаются основные выводы по итогам исследования (как правило, по каждому разделу (подразделу), конкретные предложения и рекомендации по решению тех или иных рассмотренных проблем, совершенствованию законодательства, использованию результатов работы в юридической практике и учебном процессе.</w:t>
      </w:r>
      <w:proofErr w:type="gramEnd"/>
    </w:p>
    <w:p w:rsidR="000254B6" w:rsidRPr="000254B6" w:rsidRDefault="000254B6" w:rsidP="000254B6">
      <w:pPr>
        <w:widowControl w:val="0"/>
        <w:shd w:val="clear" w:color="auto" w:fill="FFFFFF"/>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r w:rsidRPr="000254B6">
        <w:rPr>
          <w:rFonts w:ascii="Times New Roman" w:eastAsia="Times New Roman" w:hAnsi="Times New Roman" w:cs="Times New Roman"/>
          <w:b/>
          <w:sz w:val="28"/>
          <w:szCs w:val="28"/>
          <w:lang w:eastAsia="ru-RU"/>
        </w:rPr>
        <w:t xml:space="preserve">7.6 </w:t>
      </w:r>
      <w:r w:rsidRPr="000254B6">
        <w:rPr>
          <w:rFonts w:ascii="Times New Roman" w:eastAsia="Times New Roman" w:hAnsi="Times New Roman" w:cs="Times New Roman"/>
          <w:b/>
          <w:bCs/>
          <w:color w:val="000000"/>
          <w:spacing w:val="1"/>
          <w:sz w:val="28"/>
          <w:szCs w:val="28"/>
          <w:lang w:eastAsia="ru-RU"/>
        </w:rPr>
        <w:t>Библиографический</w:t>
      </w:r>
      <w:r w:rsidRPr="000254B6">
        <w:rPr>
          <w:rFonts w:ascii="Times New Roman" w:eastAsia="Times New Roman" w:hAnsi="Times New Roman" w:cs="Times New Roman"/>
          <w:b/>
          <w:sz w:val="28"/>
          <w:szCs w:val="28"/>
          <w:lang w:eastAsia="ru-RU"/>
        </w:rPr>
        <w:t xml:space="preserve"> список использованных источников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Библиографический список использованных источников является обязательным элементом работы. В него необходимо включить все нормативные правовые акты, учебники, учебные пособия, монографии, научные статьи, авторефераты диссертаций, диссертации, изученные при написании ВКР. Рекомендуется использовать не менее 50 источников.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Список источников следует располагать в следующей последовательности:</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tabs>
          <w:tab w:val="left" w:pos="706"/>
        </w:tabs>
        <w:autoSpaceDE w:val="0"/>
        <w:autoSpaceDN w:val="0"/>
        <w:adjustRightInd w:val="0"/>
        <w:spacing w:after="0" w:line="240" w:lineRule="auto"/>
        <w:ind w:left="426" w:right="-16" w:firstLine="567"/>
        <w:jc w:val="both"/>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t>Нормативные правовые акты и иные официальные документы</w:t>
      </w:r>
    </w:p>
    <w:p w:rsidR="000254B6" w:rsidRPr="000254B6" w:rsidRDefault="000254B6" w:rsidP="000254B6">
      <w:pPr>
        <w:widowControl w:val="0"/>
        <w:shd w:val="clear" w:color="auto" w:fill="FFFFFF"/>
        <w:tabs>
          <w:tab w:val="left" w:pos="706"/>
        </w:tabs>
        <w:autoSpaceDE w:val="0"/>
        <w:autoSpaceDN w:val="0"/>
        <w:adjustRightInd w:val="0"/>
        <w:spacing w:after="0" w:line="240" w:lineRule="auto"/>
        <w:ind w:left="426"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(Размещаются в списке последовательно по юридической силе)</w:t>
      </w:r>
    </w:p>
    <w:p w:rsidR="000254B6" w:rsidRPr="000254B6" w:rsidRDefault="000254B6" w:rsidP="000254B6">
      <w:pPr>
        <w:widowControl w:val="0"/>
        <w:shd w:val="clear" w:color="auto" w:fill="FFFFFF"/>
        <w:tabs>
          <w:tab w:val="left" w:pos="706"/>
        </w:tabs>
        <w:autoSpaceDE w:val="0"/>
        <w:autoSpaceDN w:val="0"/>
        <w:adjustRightInd w:val="0"/>
        <w:spacing w:after="0" w:line="240" w:lineRule="auto"/>
        <w:ind w:left="426" w:right="-16" w:firstLine="567"/>
        <w:jc w:val="both"/>
        <w:rPr>
          <w:rFonts w:ascii="Times New Roman" w:eastAsia="Times New Roman" w:hAnsi="Times New Roman" w:cs="Times New Roman"/>
          <w:b/>
          <w:color w:val="000000"/>
          <w:sz w:val="28"/>
          <w:szCs w:val="28"/>
          <w:highlight w:val="cyan"/>
          <w:lang w:eastAsia="ru-RU"/>
        </w:rPr>
      </w:pPr>
    </w:p>
    <w:p w:rsidR="000254B6" w:rsidRPr="000254B6" w:rsidRDefault="000254B6" w:rsidP="000254B6">
      <w:pPr>
        <w:widowControl w:val="0"/>
        <w:numPr>
          <w:ilvl w:val="0"/>
          <w:numId w:val="2"/>
        </w:numPr>
        <w:shd w:val="clear" w:color="auto" w:fill="FFFFFF"/>
        <w:tabs>
          <w:tab w:val="left" w:pos="706"/>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Конституция РФ;</w:t>
      </w:r>
    </w:p>
    <w:p w:rsidR="000254B6" w:rsidRPr="000254B6" w:rsidRDefault="000254B6" w:rsidP="000254B6">
      <w:pPr>
        <w:widowControl w:val="0"/>
        <w:numPr>
          <w:ilvl w:val="0"/>
          <w:numId w:val="2"/>
        </w:numPr>
        <w:shd w:val="clear" w:color="auto" w:fill="FFFFFF"/>
        <w:tabs>
          <w:tab w:val="left" w:pos="706"/>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международные законодательные акты;</w:t>
      </w:r>
    </w:p>
    <w:p w:rsidR="000254B6" w:rsidRPr="000254B6" w:rsidRDefault="000254B6" w:rsidP="000254B6">
      <w:pPr>
        <w:widowControl w:val="0"/>
        <w:numPr>
          <w:ilvl w:val="0"/>
          <w:numId w:val="2"/>
        </w:numPr>
        <w:shd w:val="clear" w:color="auto" w:fill="FFFFFF"/>
        <w:tabs>
          <w:tab w:val="left" w:pos="706"/>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законы РФ – по хронологии; </w:t>
      </w:r>
    </w:p>
    <w:p w:rsidR="000254B6" w:rsidRPr="000254B6" w:rsidRDefault="000254B6" w:rsidP="000254B6">
      <w:pPr>
        <w:widowControl w:val="0"/>
        <w:numPr>
          <w:ilvl w:val="0"/>
          <w:numId w:val="2"/>
        </w:numPr>
        <w:shd w:val="clear" w:color="auto" w:fill="FFFFFF"/>
        <w:tabs>
          <w:tab w:val="left" w:pos="706"/>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указы Президента РФ – по хронологии; </w:t>
      </w:r>
    </w:p>
    <w:p w:rsidR="000254B6" w:rsidRPr="000254B6" w:rsidRDefault="000254B6" w:rsidP="000254B6">
      <w:pPr>
        <w:widowControl w:val="0"/>
        <w:numPr>
          <w:ilvl w:val="0"/>
          <w:numId w:val="2"/>
        </w:numPr>
        <w:shd w:val="clear" w:color="auto" w:fill="FFFFFF"/>
        <w:tabs>
          <w:tab w:val="left" w:pos="706"/>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акты Правительства РФ – по хронологии;</w:t>
      </w:r>
    </w:p>
    <w:p w:rsidR="000254B6" w:rsidRPr="000254B6" w:rsidRDefault="000254B6" w:rsidP="000254B6">
      <w:pPr>
        <w:widowControl w:val="0"/>
        <w:numPr>
          <w:ilvl w:val="0"/>
          <w:numId w:val="2"/>
        </w:numPr>
        <w:shd w:val="clear" w:color="auto" w:fill="FFFFFF"/>
        <w:tabs>
          <w:tab w:val="left" w:pos="706"/>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акты федеральных министерств и ведом</w:t>
      </w:r>
      <w:proofErr w:type="gramStart"/>
      <w:r w:rsidRPr="000254B6">
        <w:rPr>
          <w:rFonts w:ascii="Times New Roman" w:eastAsia="Times New Roman" w:hAnsi="Times New Roman" w:cs="Times New Roman"/>
          <w:color w:val="000000"/>
          <w:sz w:val="28"/>
          <w:szCs w:val="28"/>
          <w:lang w:eastAsia="ru-RU"/>
        </w:rPr>
        <w:t>ств в сл</w:t>
      </w:r>
      <w:proofErr w:type="gramEnd"/>
      <w:r w:rsidRPr="000254B6">
        <w:rPr>
          <w:rFonts w:ascii="Times New Roman" w:eastAsia="Times New Roman" w:hAnsi="Times New Roman" w:cs="Times New Roman"/>
          <w:color w:val="000000"/>
          <w:sz w:val="28"/>
          <w:szCs w:val="28"/>
          <w:lang w:eastAsia="ru-RU"/>
        </w:rPr>
        <w:t>едующей последовательности – приказы, постановления, положения, инструкции – по алфавиту.</w:t>
      </w:r>
    </w:p>
    <w:p w:rsidR="000254B6" w:rsidRPr="000254B6" w:rsidRDefault="000254B6" w:rsidP="000254B6">
      <w:pPr>
        <w:widowControl w:val="0"/>
        <w:numPr>
          <w:ilvl w:val="0"/>
          <w:numId w:val="2"/>
        </w:numPr>
        <w:shd w:val="clear" w:color="auto" w:fill="FFFFFF"/>
        <w:tabs>
          <w:tab w:val="left" w:pos="706"/>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Законы субъектов РФ;</w:t>
      </w:r>
    </w:p>
    <w:p w:rsidR="000254B6" w:rsidRPr="000254B6" w:rsidRDefault="000254B6" w:rsidP="000254B6">
      <w:pPr>
        <w:widowControl w:val="0"/>
        <w:numPr>
          <w:ilvl w:val="0"/>
          <w:numId w:val="2"/>
        </w:numPr>
        <w:shd w:val="clear" w:color="auto" w:fill="FFFFFF"/>
        <w:tabs>
          <w:tab w:val="left" w:pos="706"/>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решения иных государственных органов и органов местного самоуправления.</w:t>
      </w:r>
    </w:p>
    <w:p w:rsidR="000254B6" w:rsidRPr="000254B6" w:rsidRDefault="000254B6" w:rsidP="000254B6">
      <w:pPr>
        <w:widowControl w:val="0"/>
        <w:shd w:val="clear" w:color="auto" w:fill="FFFFFF"/>
        <w:tabs>
          <w:tab w:val="left" w:pos="706"/>
        </w:tabs>
        <w:autoSpaceDE w:val="0"/>
        <w:autoSpaceDN w:val="0"/>
        <w:adjustRightInd w:val="0"/>
        <w:spacing w:after="0" w:line="240" w:lineRule="auto"/>
        <w:ind w:left="426" w:right="-16" w:firstLine="567"/>
        <w:jc w:val="both"/>
        <w:rPr>
          <w:rFonts w:ascii="Times New Roman" w:eastAsia="Times New Roman" w:hAnsi="Times New Roman" w:cs="Times New Roman"/>
          <w:color w:val="000000"/>
          <w:sz w:val="28"/>
          <w:szCs w:val="28"/>
          <w:highlight w:val="cyan"/>
          <w:lang w:eastAsia="ru-RU"/>
        </w:rPr>
      </w:pPr>
    </w:p>
    <w:p w:rsidR="00461A99" w:rsidRDefault="00461A99"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Судебная практика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color w:val="000000"/>
          <w:sz w:val="28"/>
          <w:szCs w:val="28"/>
          <w:highlight w:val="cyan"/>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-постановления и определения Конституционного Суда РФ;</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-решения Европейского суда по правам человека;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-постановления Пленума Верховного Суда РФ;</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-постановления и определения республиканских, краевых, областных, городов федерального подчинения, автономных областей и округов судов по конкретным делам, акты арбитражных судов;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практика районных (городских) судов;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и иная судебная практика.</w:t>
      </w:r>
    </w:p>
    <w:p w:rsid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461A99" w:rsidRDefault="00461A99"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461A99" w:rsidRPr="000254B6" w:rsidRDefault="00461A99"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lastRenderedPageBreak/>
        <w:t>Учебники, учебные пособия, монографии, диссертации, авторефераты диссертаций, научны</w:t>
      </w:r>
      <w:r w:rsidR="00461A99">
        <w:rPr>
          <w:rFonts w:ascii="Times New Roman" w:eastAsia="Times New Roman" w:hAnsi="Times New Roman" w:cs="Times New Roman"/>
          <w:b/>
          <w:color w:val="000000"/>
          <w:sz w:val="28"/>
          <w:szCs w:val="28"/>
          <w:lang w:eastAsia="ru-RU"/>
        </w:rPr>
        <w:t>е статьи в журналах и сборниках</w:t>
      </w:r>
    </w:p>
    <w:p w:rsidR="00461A99" w:rsidRPr="000254B6" w:rsidRDefault="00461A99"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Список составляется в алфавитном порядке по первой букве фамилии автора, а если речь идет о коллективной монографии - по первой букве названия труда с указанием ответственного редактора. (См. Приложение 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1"/>
          <w:sz w:val="28"/>
          <w:szCs w:val="28"/>
          <w:lang w:eastAsia="ru-RU"/>
        </w:rPr>
      </w:pPr>
      <w:r w:rsidRPr="000254B6">
        <w:rPr>
          <w:rFonts w:ascii="Times New Roman" w:eastAsia="Times New Roman" w:hAnsi="Times New Roman" w:cs="Times New Roman"/>
          <w:b/>
          <w:bCs/>
          <w:color w:val="000000"/>
          <w:spacing w:val="-1"/>
          <w:sz w:val="28"/>
          <w:szCs w:val="28"/>
          <w:lang w:eastAsia="ru-RU"/>
        </w:rPr>
        <w:t>7.7 Библиографическое описание источников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b/>
          <w:bCs/>
          <w:color w:val="000000"/>
          <w:spacing w:val="-1"/>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Элементы библиографического описания каждого источника (ГОСТ 7.1-2003) нужно располагать в строго определенной последовательности. В официальных документах (законах, указах Президента РФ, постановлениях Правительства РФ и т.д.) вначале пишутся их заголовки, а затем выходные сведения.</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Статьи, брошюры, книги имеют следующий порядок библиографического описания:</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а) фамилия и инициалы автора в именительном падеже. Если авторов источника два или более, их фамилии и инициалы пишутся в той же последовательности, в которой они указаны на титульном листе источника через запятую. Если авторов более двух, можно указать фамилию только первого, а фамилии остальных авторов можно заменить словом «и др.»;</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б) название пишется строго в том виде, в каком оно дано на титульном листе источника;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в) издание (как правило, последнее издание);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г) с какого языка, на чей перевод;</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д) под чьей редакцией;</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ж) место издания – в именительном падеже без сокращений, за исключением Москвы (М.), Ленинграда (Л.), Санкт-Петербурга (СПб); Ростов-на-Дону (Ростов н/Д);</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 xml:space="preserve">и) год издания;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к) том, часть, выпуск и его номер;</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1"/>
          <w:sz w:val="28"/>
          <w:szCs w:val="28"/>
          <w:lang w:eastAsia="ru-RU"/>
        </w:rPr>
      </w:pPr>
      <w:r w:rsidRPr="000254B6">
        <w:rPr>
          <w:rFonts w:ascii="Times New Roman" w:eastAsia="Times New Roman" w:hAnsi="Times New Roman" w:cs="Times New Roman"/>
          <w:color w:val="000000"/>
          <w:spacing w:val="-1"/>
          <w:sz w:val="28"/>
          <w:szCs w:val="28"/>
          <w:lang w:eastAsia="ru-RU"/>
        </w:rPr>
        <w:t>(См. Приложение 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r w:rsidRPr="000254B6">
        <w:rPr>
          <w:rFonts w:ascii="Times New Roman" w:eastAsia="Times New Roman" w:hAnsi="Times New Roman" w:cs="Times New Roman"/>
          <w:b/>
          <w:sz w:val="28"/>
          <w:szCs w:val="28"/>
          <w:lang w:eastAsia="ru-RU"/>
        </w:rPr>
        <w:t>7.8 Приложения</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pacing w:val="-1"/>
          <w:sz w:val="28"/>
          <w:szCs w:val="28"/>
          <w:lang w:eastAsia="ru-RU"/>
        </w:rPr>
        <w:t xml:space="preserve">Приложения к работе (ГОСТ 2.105-95) </w:t>
      </w:r>
      <w:r w:rsidRPr="000254B6">
        <w:rPr>
          <w:rFonts w:ascii="Times New Roman" w:eastAsia="Times New Roman" w:hAnsi="Times New Roman" w:cs="Times New Roman"/>
          <w:color w:val="000000"/>
          <w:spacing w:val="1"/>
          <w:sz w:val="28"/>
          <w:szCs w:val="28"/>
          <w:lang w:eastAsia="ru-RU"/>
        </w:rPr>
        <w:t>включаются в нее для лучшего понимания и пояснения основной час</w:t>
      </w:r>
      <w:r w:rsidRPr="000254B6">
        <w:rPr>
          <w:rFonts w:ascii="Times New Roman" w:eastAsia="Times New Roman" w:hAnsi="Times New Roman" w:cs="Times New Roman"/>
          <w:color w:val="000000"/>
          <w:spacing w:val="2"/>
          <w:sz w:val="28"/>
          <w:szCs w:val="28"/>
          <w:lang w:eastAsia="ru-RU"/>
        </w:rPr>
        <w:t xml:space="preserve">ти, для обоснования рассуждений и выводов автора дипломной работы. </w:t>
      </w:r>
      <w:r w:rsidRPr="000254B6">
        <w:rPr>
          <w:rFonts w:ascii="Times New Roman" w:eastAsia="Times New Roman" w:hAnsi="Times New Roman" w:cs="Times New Roman"/>
          <w:color w:val="000000"/>
          <w:spacing w:val="-3"/>
          <w:sz w:val="28"/>
          <w:szCs w:val="28"/>
          <w:lang w:eastAsia="ru-RU"/>
        </w:rPr>
        <w:t>В качестве приложений могут выступать расчетные таблицы, диаграммы</w:t>
      </w:r>
      <w:r w:rsidRPr="000254B6">
        <w:rPr>
          <w:rFonts w:ascii="Times New Roman" w:eastAsia="Times New Roman" w:hAnsi="Times New Roman" w:cs="Times New Roman"/>
          <w:color w:val="000000"/>
          <w:spacing w:val="-4"/>
          <w:sz w:val="28"/>
          <w:szCs w:val="28"/>
          <w:lang w:eastAsia="ru-RU"/>
        </w:rPr>
        <w:t>, статистические таблицы и графики, тексты анкет и т.п.</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r w:rsidRPr="000254B6">
        <w:rPr>
          <w:rFonts w:ascii="Times New Roman" w:eastAsia="Times New Roman" w:hAnsi="Times New Roman" w:cs="Times New Roman"/>
          <w:color w:val="000000"/>
          <w:sz w:val="28"/>
          <w:szCs w:val="28"/>
          <w:lang w:eastAsia="ru-RU"/>
        </w:rPr>
        <w:t xml:space="preserve">Каждое приложение следует начинать с нового листа с указанием наверху в правой стороне страницы </w:t>
      </w:r>
      <w:r w:rsidRPr="000254B6">
        <w:rPr>
          <w:rFonts w:ascii="Times New Roman" w:eastAsia="Times New Roman" w:hAnsi="Times New Roman" w:cs="Times New Roman"/>
          <w:color w:val="000000"/>
          <w:spacing w:val="-4"/>
          <w:sz w:val="28"/>
          <w:szCs w:val="28"/>
          <w:lang w:eastAsia="ru-RU"/>
        </w:rPr>
        <w:t xml:space="preserve">слова «Приложение», напечатанного строчными буквами, начиная с прописной, с его обозначением заглавными буквами русского алфавита, начиная с А, за исключением букв Е, </w:t>
      </w:r>
      <w:proofErr w:type="gramStart"/>
      <w:r w:rsidRPr="000254B6">
        <w:rPr>
          <w:rFonts w:ascii="Times New Roman" w:eastAsia="Times New Roman" w:hAnsi="Times New Roman" w:cs="Times New Roman"/>
          <w:color w:val="000000"/>
          <w:spacing w:val="-4"/>
          <w:sz w:val="28"/>
          <w:szCs w:val="28"/>
          <w:lang w:eastAsia="ru-RU"/>
        </w:rPr>
        <w:t>З</w:t>
      </w:r>
      <w:proofErr w:type="gramEnd"/>
      <w:r w:rsidRPr="000254B6">
        <w:rPr>
          <w:rFonts w:ascii="Times New Roman" w:eastAsia="Times New Roman" w:hAnsi="Times New Roman" w:cs="Times New Roman"/>
          <w:color w:val="000000"/>
          <w:spacing w:val="-4"/>
          <w:sz w:val="28"/>
          <w:szCs w:val="28"/>
          <w:lang w:eastAsia="ru-RU"/>
        </w:rPr>
        <w:t xml:space="preserve">, Й, О, Ч, Ь, Ы, Ъ. </w:t>
      </w:r>
      <w:r w:rsidRPr="000254B6">
        <w:rPr>
          <w:rFonts w:ascii="Times New Roman" w:eastAsia="Times New Roman" w:hAnsi="Times New Roman" w:cs="Times New Roman"/>
          <w:color w:val="000000"/>
          <w:spacing w:val="-3"/>
          <w:sz w:val="28"/>
          <w:szCs w:val="28"/>
          <w:lang w:eastAsia="ru-RU"/>
        </w:rPr>
        <w:t xml:space="preserve">Приложение должно </w:t>
      </w:r>
      <w:r w:rsidRPr="000254B6">
        <w:rPr>
          <w:rFonts w:ascii="Times New Roman" w:eastAsia="Times New Roman" w:hAnsi="Times New Roman" w:cs="Times New Roman"/>
          <w:color w:val="000000"/>
          <w:spacing w:val="-4"/>
          <w:sz w:val="28"/>
          <w:szCs w:val="28"/>
          <w:lang w:eastAsia="ru-RU"/>
        </w:rPr>
        <w:t xml:space="preserve">иметь полный содержательный заголовок, который записывают </w:t>
      </w:r>
      <w:r w:rsidRPr="000254B6">
        <w:rPr>
          <w:rFonts w:ascii="Times New Roman" w:eastAsia="Times New Roman" w:hAnsi="Times New Roman" w:cs="Times New Roman"/>
          <w:color w:val="000000"/>
          <w:spacing w:val="-4"/>
          <w:sz w:val="28"/>
          <w:szCs w:val="28"/>
          <w:lang w:eastAsia="ru-RU"/>
        </w:rPr>
        <w:lastRenderedPageBreak/>
        <w:t>симметрично относительно текста с прописной буквы отдельной строкой. Все приложения должны быть перечислены в содержании (плане) с указанием их номеров и заголовков.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pacing w:val="-4"/>
          <w:sz w:val="28"/>
          <w:szCs w:val="28"/>
          <w:lang w:eastAsia="ru-RU"/>
        </w:rPr>
        <w:t>Таблицы в приложении нумеруются арабскими цифрами и имеют название, которое помещается над таблицей.</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r w:rsidRPr="000254B6">
        <w:rPr>
          <w:rFonts w:ascii="Times New Roman" w:eastAsia="Times New Roman" w:hAnsi="Times New Roman" w:cs="Times New Roman"/>
          <w:color w:val="000000"/>
          <w:spacing w:val="1"/>
          <w:sz w:val="28"/>
          <w:szCs w:val="28"/>
          <w:lang w:eastAsia="ru-RU"/>
        </w:rPr>
        <w:t xml:space="preserve">В тексте </w:t>
      </w:r>
      <w:r w:rsidRPr="000254B6">
        <w:rPr>
          <w:rFonts w:ascii="Times New Roman" w:eastAsia="Times New Roman" w:hAnsi="Times New Roman" w:cs="Times New Roman"/>
          <w:color w:val="000000"/>
          <w:spacing w:val="-3"/>
          <w:sz w:val="28"/>
          <w:szCs w:val="28"/>
          <w:lang w:eastAsia="ru-RU"/>
        </w:rPr>
        <w:t xml:space="preserve">работы на все приложения должны быть даны ссылки. </w:t>
      </w:r>
      <w:r w:rsidRPr="000254B6">
        <w:rPr>
          <w:rFonts w:ascii="Times New Roman" w:eastAsia="Times New Roman" w:hAnsi="Times New Roman" w:cs="Times New Roman"/>
          <w:color w:val="000000"/>
          <w:spacing w:val="-4"/>
          <w:sz w:val="28"/>
          <w:szCs w:val="28"/>
          <w:lang w:eastAsia="ru-RU"/>
        </w:rPr>
        <w:t>(См. Приложение Г).</w:t>
      </w:r>
    </w:p>
    <w:p w:rsidR="00210E13" w:rsidRPr="000254B6" w:rsidRDefault="00210E13" w:rsidP="00FB46BF">
      <w:pPr>
        <w:widowControl w:val="0"/>
        <w:shd w:val="clear" w:color="auto" w:fill="FFFFFF"/>
        <w:autoSpaceDE w:val="0"/>
        <w:autoSpaceDN w:val="0"/>
        <w:adjustRightInd w:val="0"/>
        <w:spacing w:after="0" w:line="240" w:lineRule="auto"/>
        <w:ind w:right="-16"/>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7"/>
          <w:sz w:val="28"/>
          <w:szCs w:val="28"/>
          <w:lang w:eastAsia="ru-RU"/>
        </w:rPr>
      </w:pPr>
      <w:r w:rsidRPr="000254B6">
        <w:rPr>
          <w:rFonts w:ascii="Times New Roman" w:eastAsia="Times New Roman" w:hAnsi="Times New Roman" w:cs="Times New Roman"/>
          <w:b/>
          <w:bCs/>
          <w:color w:val="000000"/>
          <w:spacing w:val="-7"/>
          <w:sz w:val="28"/>
          <w:szCs w:val="28"/>
          <w:lang w:eastAsia="ru-RU"/>
        </w:rPr>
        <w:t>8. ОФОРМЛЕНИЕ ВЫПУСКНОЙ КВАЛИФИКАЦИОННОЙ РАБОТЫ</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7"/>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z w:val="28"/>
          <w:szCs w:val="28"/>
          <w:lang w:eastAsia="ru-RU"/>
        </w:rPr>
      </w:pPr>
      <w:r w:rsidRPr="000254B6">
        <w:rPr>
          <w:rFonts w:ascii="Times New Roman" w:eastAsia="Times New Roman" w:hAnsi="Times New Roman" w:cs="Times New Roman"/>
          <w:b/>
          <w:bCs/>
          <w:color w:val="000000"/>
          <w:sz w:val="28"/>
          <w:szCs w:val="28"/>
          <w:lang w:eastAsia="ru-RU"/>
        </w:rPr>
        <w:t>8.1 Оформление текста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Работа должна быть набрана на компьютере через полтора интервала (либо напечатана на пишущей машинке через два интервала) на одной стороне белой бумаги формата</w:t>
      </w:r>
      <w:proofErr w:type="gramStart"/>
      <w:r w:rsidRPr="000254B6">
        <w:rPr>
          <w:rFonts w:ascii="Times New Roman" w:eastAsia="Times New Roman" w:hAnsi="Times New Roman" w:cs="Times New Roman"/>
          <w:color w:val="000000"/>
          <w:sz w:val="28"/>
          <w:szCs w:val="28"/>
          <w:lang w:eastAsia="ru-RU"/>
        </w:rPr>
        <w:t xml:space="preserve"> А</w:t>
      </w:r>
      <w:proofErr w:type="gramEnd"/>
      <w:r w:rsidRPr="000254B6">
        <w:rPr>
          <w:rFonts w:ascii="Times New Roman" w:eastAsia="Times New Roman" w:hAnsi="Times New Roman" w:cs="Times New Roman"/>
          <w:color w:val="000000"/>
          <w:sz w:val="28"/>
          <w:szCs w:val="28"/>
          <w:lang w:eastAsia="ru-RU"/>
        </w:rPr>
        <w:t xml:space="preserve"> 4 (210 х 297 мм). При наборе текста на компьютере шрифт должен быть черного цвета, прямой (формат </w:t>
      </w:r>
      <w:r w:rsidRPr="000254B6">
        <w:rPr>
          <w:rFonts w:ascii="Times New Roman" w:eastAsia="Times New Roman" w:hAnsi="Times New Roman" w:cs="Times New Roman"/>
          <w:color w:val="000000"/>
          <w:sz w:val="28"/>
          <w:szCs w:val="28"/>
          <w:lang w:val="en-US" w:eastAsia="ru-RU"/>
        </w:rPr>
        <w:t>Times</w:t>
      </w:r>
      <w:r w:rsidRPr="000254B6">
        <w:rPr>
          <w:rFonts w:ascii="Times New Roman" w:eastAsia="Times New Roman" w:hAnsi="Times New Roman" w:cs="Times New Roman"/>
          <w:color w:val="000000"/>
          <w:sz w:val="28"/>
          <w:szCs w:val="28"/>
          <w:lang w:eastAsia="ru-RU"/>
        </w:rPr>
        <w:t xml:space="preserve"> </w:t>
      </w:r>
      <w:r w:rsidRPr="000254B6">
        <w:rPr>
          <w:rFonts w:ascii="Times New Roman" w:eastAsia="Times New Roman" w:hAnsi="Times New Roman" w:cs="Times New Roman"/>
          <w:color w:val="000000"/>
          <w:sz w:val="28"/>
          <w:szCs w:val="28"/>
          <w:lang w:val="en-US" w:eastAsia="ru-RU"/>
        </w:rPr>
        <w:t>New</w:t>
      </w:r>
      <w:r w:rsidRPr="000254B6">
        <w:rPr>
          <w:rFonts w:ascii="Times New Roman" w:eastAsia="Times New Roman" w:hAnsi="Times New Roman" w:cs="Times New Roman"/>
          <w:color w:val="000000"/>
          <w:sz w:val="28"/>
          <w:szCs w:val="28"/>
          <w:lang w:eastAsia="ru-RU"/>
        </w:rPr>
        <w:t xml:space="preserve"> </w:t>
      </w:r>
      <w:r w:rsidRPr="000254B6">
        <w:rPr>
          <w:rFonts w:ascii="Times New Roman" w:eastAsia="Times New Roman" w:hAnsi="Times New Roman" w:cs="Times New Roman"/>
          <w:color w:val="000000"/>
          <w:sz w:val="28"/>
          <w:szCs w:val="28"/>
          <w:lang w:val="en-US" w:eastAsia="ru-RU"/>
        </w:rPr>
        <w:t>Roman</w:t>
      </w:r>
      <w:r w:rsidRPr="000254B6">
        <w:rPr>
          <w:rFonts w:ascii="Times New Roman" w:eastAsia="Times New Roman" w:hAnsi="Times New Roman" w:cs="Times New Roman"/>
          <w:color w:val="000000"/>
          <w:sz w:val="28"/>
          <w:szCs w:val="28"/>
          <w:lang w:eastAsia="ru-RU"/>
        </w:rPr>
        <w:t>), минимальная высота шрифта - 1,8 мм (рекомендуется размер шрифта № 14, сносок - № 12). При этом на компьютере необходимо выставить следующие параметры: выравнивание шрифта по ширине, автоматический перенос слов.</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Выполнение данных требований позволяет добиться размерных показателей:</w:t>
      </w:r>
    </w:p>
    <w:p w:rsidR="000254B6" w:rsidRPr="000254B6" w:rsidRDefault="000254B6" w:rsidP="000254B6">
      <w:pPr>
        <w:widowControl w:val="0"/>
        <w:shd w:val="clear" w:color="auto" w:fill="FFFFFF"/>
        <w:tabs>
          <w:tab w:val="left" w:pos="816"/>
        </w:tabs>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а) в одной строке должно быть 60-65 знаков (знаком также считаются пробелы между словами, знаки препинания, абзацный отступ равняется пяти знакам);</w:t>
      </w:r>
    </w:p>
    <w:p w:rsidR="000254B6" w:rsidRPr="000254B6" w:rsidRDefault="000254B6" w:rsidP="000254B6">
      <w:pPr>
        <w:widowControl w:val="0"/>
        <w:shd w:val="clear" w:color="auto" w:fill="FFFFFF"/>
        <w:tabs>
          <w:tab w:val="left" w:pos="778"/>
        </w:tabs>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б) на одной странице сплошного текста должно быть 28-30 строк. Оттиски шрифта на бумаге должны быть четкими, без загрязнений и</w:t>
      </w:r>
      <w:r w:rsidRPr="000254B6">
        <w:rPr>
          <w:rFonts w:ascii="Times New Roman" w:eastAsia="Times New Roman" w:hAnsi="Times New Roman" w:cs="Times New Roman"/>
          <w:sz w:val="28"/>
          <w:szCs w:val="28"/>
          <w:lang w:eastAsia="ru-RU"/>
        </w:rPr>
        <w:t xml:space="preserve"> </w:t>
      </w:r>
      <w:r w:rsidRPr="000254B6">
        <w:rPr>
          <w:rFonts w:ascii="Times New Roman" w:eastAsia="Times New Roman" w:hAnsi="Times New Roman" w:cs="Times New Roman"/>
          <w:color w:val="000000"/>
          <w:sz w:val="28"/>
          <w:szCs w:val="28"/>
          <w:lang w:eastAsia="ru-RU"/>
        </w:rPr>
        <w:t>деформации, не допускается распечатка текста на компьютере с экономией тонера.</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Работа, включая титульный лист и приложения, должна иметь сквозную нумерацию листов (страниц). Номер ставится в центре нижней части страницы (на титульном листе, который считается первой страницей, номер не указывается).</w:t>
      </w: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Каждый раздел (глава) текста должен начинаться с новой страницы (листа) и имеет порядковый номер, обозначаемый арабской цифрой. Подразделы с новой страницы не начинаются, а отделяются от предыдущего подраздела пробелом.</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Каждый </w:t>
      </w:r>
      <w:proofErr w:type="gramStart"/>
      <w:r w:rsidRPr="000254B6">
        <w:rPr>
          <w:rFonts w:ascii="Times New Roman" w:eastAsia="Times New Roman" w:hAnsi="Times New Roman" w:cs="Times New Roman"/>
          <w:color w:val="000000"/>
          <w:sz w:val="28"/>
          <w:szCs w:val="28"/>
          <w:lang w:eastAsia="ru-RU"/>
        </w:rPr>
        <w:t>раздел</w:t>
      </w:r>
      <w:proofErr w:type="gramEnd"/>
      <w:r w:rsidRPr="000254B6">
        <w:rPr>
          <w:rFonts w:ascii="Times New Roman" w:eastAsia="Times New Roman" w:hAnsi="Times New Roman" w:cs="Times New Roman"/>
          <w:color w:val="000000"/>
          <w:sz w:val="28"/>
          <w:szCs w:val="28"/>
          <w:lang w:eastAsia="ru-RU"/>
        </w:rPr>
        <w:t xml:space="preserve"> и подраздел снабжают заголовком, который должен быть кратким, соответствовать его названию в содержании. Все заголовки пишут с красной строки, строчными буквами (с первой прописной); жирным шрифтом такого же размера, что и текст, не подчеркивают, точку в конце не ставят. Перенос слов в заголовке не допускается. При наличии двух предложений в заголовке их разделяют точкой.</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Текст работы следует печатать, соблюдая следующие размеры полей: </w:t>
      </w:r>
      <w:proofErr w:type="gramStart"/>
      <w:r w:rsidRPr="000254B6">
        <w:rPr>
          <w:rFonts w:ascii="Times New Roman" w:eastAsia="Times New Roman" w:hAnsi="Times New Roman" w:cs="Times New Roman"/>
          <w:color w:val="000000"/>
          <w:sz w:val="28"/>
          <w:szCs w:val="28"/>
          <w:lang w:eastAsia="ru-RU"/>
        </w:rPr>
        <w:t>левое</w:t>
      </w:r>
      <w:proofErr w:type="gramEnd"/>
      <w:r w:rsidRPr="000254B6">
        <w:rPr>
          <w:rFonts w:ascii="Times New Roman" w:eastAsia="Times New Roman" w:hAnsi="Times New Roman" w:cs="Times New Roman"/>
          <w:color w:val="000000"/>
          <w:sz w:val="28"/>
          <w:szCs w:val="28"/>
          <w:lang w:eastAsia="ru-RU"/>
        </w:rPr>
        <w:t xml:space="preserve"> –30 мм, правое –15 мм, верхнее и нижнее – 20 мм.</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В тексте работы могут быть использованы схемы и рисунки, которые выполняются черной тушью или черными чернилами (пастой).</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lastRenderedPageBreak/>
        <w:t>Общий объем раб</w:t>
      </w:r>
      <w:r w:rsidR="007E3936">
        <w:rPr>
          <w:rFonts w:ascii="Times New Roman" w:eastAsia="Times New Roman" w:hAnsi="Times New Roman" w:cs="Times New Roman"/>
          <w:color w:val="000000"/>
          <w:sz w:val="28"/>
          <w:szCs w:val="28"/>
          <w:lang w:eastAsia="ru-RU"/>
        </w:rPr>
        <w:t>оты должен составлять не менее 6</w:t>
      </w:r>
      <w:r w:rsidRPr="000254B6">
        <w:rPr>
          <w:rFonts w:ascii="Times New Roman" w:eastAsia="Times New Roman" w:hAnsi="Times New Roman" w:cs="Times New Roman"/>
          <w:color w:val="000000"/>
          <w:sz w:val="28"/>
          <w:szCs w:val="28"/>
          <w:lang w:eastAsia="ru-RU"/>
        </w:rPr>
        <w:t>0 страниц машинописного (компьютерного) текста и складываться из следующих структурных элементов:</w:t>
      </w:r>
    </w:p>
    <w:p w:rsidR="000254B6" w:rsidRPr="000254B6" w:rsidRDefault="000254B6" w:rsidP="000254B6">
      <w:pPr>
        <w:widowControl w:val="0"/>
        <w:numPr>
          <w:ilvl w:val="0"/>
          <w:numId w:val="3"/>
        </w:numPr>
        <w:shd w:val="clear" w:color="auto" w:fill="FFFFFF"/>
        <w:tabs>
          <w:tab w:val="left" w:pos="76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Титульный лист установленного образца (1-ая страница).</w:t>
      </w:r>
    </w:p>
    <w:p w:rsidR="000254B6" w:rsidRPr="000254B6" w:rsidRDefault="000254B6" w:rsidP="000254B6">
      <w:pPr>
        <w:widowControl w:val="0"/>
        <w:numPr>
          <w:ilvl w:val="0"/>
          <w:numId w:val="3"/>
        </w:numPr>
        <w:shd w:val="clear" w:color="auto" w:fill="FFFFFF"/>
        <w:tabs>
          <w:tab w:val="left" w:pos="76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Оглавление работы (1 </w:t>
      </w:r>
      <w:proofErr w:type="spellStart"/>
      <w:proofErr w:type="gramStart"/>
      <w:r w:rsidRPr="000254B6">
        <w:rPr>
          <w:rFonts w:ascii="Times New Roman" w:eastAsia="Times New Roman" w:hAnsi="Times New Roman" w:cs="Times New Roman"/>
          <w:color w:val="000000"/>
          <w:sz w:val="28"/>
          <w:szCs w:val="28"/>
          <w:lang w:eastAsia="ru-RU"/>
        </w:rPr>
        <w:t>стр</w:t>
      </w:r>
      <w:proofErr w:type="spellEnd"/>
      <w:proofErr w:type="gramEnd"/>
      <w:r w:rsidRPr="000254B6">
        <w:rPr>
          <w:rFonts w:ascii="Times New Roman" w:eastAsia="Times New Roman" w:hAnsi="Times New Roman" w:cs="Times New Roman"/>
          <w:color w:val="000000"/>
          <w:sz w:val="28"/>
          <w:szCs w:val="28"/>
          <w:lang w:eastAsia="ru-RU"/>
        </w:rPr>
        <w:t>).</w:t>
      </w:r>
    </w:p>
    <w:p w:rsidR="000254B6" w:rsidRPr="000254B6" w:rsidRDefault="000254B6" w:rsidP="000254B6">
      <w:pPr>
        <w:widowControl w:val="0"/>
        <w:numPr>
          <w:ilvl w:val="0"/>
          <w:numId w:val="3"/>
        </w:numPr>
        <w:shd w:val="clear" w:color="auto" w:fill="FFFFFF"/>
        <w:tabs>
          <w:tab w:val="left" w:pos="76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Введение (2-3 страницы).</w:t>
      </w:r>
    </w:p>
    <w:p w:rsidR="000254B6" w:rsidRPr="000254B6" w:rsidRDefault="000254B6" w:rsidP="000254B6">
      <w:pPr>
        <w:widowControl w:val="0"/>
        <w:numPr>
          <w:ilvl w:val="0"/>
          <w:numId w:val="3"/>
        </w:numPr>
        <w:shd w:val="clear" w:color="auto" w:fill="FFFFFF"/>
        <w:tabs>
          <w:tab w:val="left" w:pos="76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Основная часть (65-70 страниц);</w:t>
      </w:r>
    </w:p>
    <w:p w:rsidR="000254B6" w:rsidRPr="000254B6" w:rsidRDefault="000254B6" w:rsidP="000254B6">
      <w:pPr>
        <w:widowControl w:val="0"/>
        <w:numPr>
          <w:ilvl w:val="0"/>
          <w:numId w:val="3"/>
        </w:numPr>
        <w:shd w:val="clear" w:color="auto" w:fill="FFFFFF"/>
        <w:tabs>
          <w:tab w:val="left" w:pos="76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Заключение (3-4 страницы).</w:t>
      </w:r>
    </w:p>
    <w:p w:rsidR="000254B6" w:rsidRPr="000254B6" w:rsidRDefault="000254B6" w:rsidP="000254B6">
      <w:pPr>
        <w:widowControl w:val="0"/>
        <w:numPr>
          <w:ilvl w:val="0"/>
          <w:numId w:val="3"/>
        </w:numPr>
        <w:shd w:val="clear" w:color="auto" w:fill="FFFFFF"/>
        <w:tabs>
          <w:tab w:val="left" w:pos="76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Библиографический список использованных источников (3-5 страниц).</w:t>
      </w:r>
    </w:p>
    <w:p w:rsidR="000254B6" w:rsidRPr="000254B6" w:rsidRDefault="000254B6" w:rsidP="000254B6">
      <w:pPr>
        <w:widowControl w:val="0"/>
        <w:numPr>
          <w:ilvl w:val="0"/>
          <w:numId w:val="3"/>
        </w:numPr>
        <w:shd w:val="clear" w:color="auto" w:fill="FFFFFF"/>
        <w:tabs>
          <w:tab w:val="left" w:pos="763"/>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 Приложения (не более одной трети от объема работы).</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Все слова в тексте работы пишутся полностью, за исключением общепринятых в русском языке сокращений: РФ (Российская Федерация), САПП (собрание актов Президента РФ и Правительства РФ), УК РФ (уголовный кодекс) и т.д. (и так далее), и т.п. (и тому подобное), и др. (и другие), и пр. (и прочее), т.е. (то есть), с. (страница), г. (годы), рис. (рисунок), чел. (человек), м. (метр), кг</w:t>
      </w:r>
      <w:proofErr w:type="gramStart"/>
      <w:r w:rsidRPr="000254B6">
        <w:rPr>
          <w:rFonts w:ascii="Times New Roman" w:eastAsia="Times New Roman" w:hAnsi="Times New Roman" w:cs="Times New Roman"/>
          <w:color w:val="000000"/>
          <w:sz w:val="28"/>
          <w:szCs w:val="28"/>
          <w:lang w:eastAsia="ru-RU"/>
        </w:rPr>
        <w:t>.</w:t>
      </w:r>
      <w:proofErr w:type="gramEnd"/>
      <w:r w:rsidRPr="000254B6">
        <w:rPr>
          <w:rFonts w:ascii="Times New Roman" w:eastAsia="Times New Roman" w:hAnsi="Times New Roman" w:cs="Times New Roman"/>
          <w:color w:val="000000"/>
          <w:sz w:val="28"/>
          <w:szCs w:val="28"/>
          <w:lang w:eastAsia="ru-RU"/>
        </w:rPr>
        <w:t xml:space="preserve"> (</w:t>
      </w:r>
      <w:proofErr w:type="gramStart"/>
      <w:r w:rsidRPr="000254B6">
        <w:rPr>
          <w:rFonts w:ascii="Times New Roman" w:eastAsia="Times New Roman" w:hAnsi="Times New Roman" w:cs="Times New Roman"/>
          <w:color w:val="000000"/>
          <w:sz w:val="28"/>
          <w:szCs w:val="28"/>
          <w:lang w:eastAsia="ru-RU"/>
        </w:rPr>
        <w:t>к</w:t>
      </w:r>
      <w:proofErr w:type="gramEnd"/>
      <w:r w:rsidRPr="000254B6">
        <w:rPr>
          <w:rFonts w:ascii="Times New Roman" w:eastAsia="Times New Roman" w:hAnsi="Times New Roman" w:cs="Times New Roman"/>
          <w:color w:val="000000"/>
          <w:sz w:val="28"/>
          <w:szCs w:val="28"/>
          <w:lang w:eastAsia="ru-RU"/>
        </w:rPr>
        <w:t>илограмм), л. (литр), ц. (центнер), т. (тонна), га. (гектар), руб. (рубль), км/ч, (километр в часах), об/мин, (оборот в минуту), мм</w:t>
      </w:r>
      <w:proofErr w:type="gramStart"/>
      <w:r w:rsidRPr="000254B6">
        <w:rPr>
          <w:rFonts w:ascii="Times New Roman" w:eastAsia="Times New Roman" w:hAnsi="Times New Roman" w:cs="Times New Roman"/>
          <w:color w:val="000000"/>
          <w:sz w:val="28"/>
          <w:szCs w:val="28"/>
          <w:lang w:eastAsia="ru-RU"/>
        </w:rPr>
        <w:t>.</w:t>
      </w:r>
      <w:proofErr w:type="gramEnd"/>
      <w:r w:rsidRPr="000254B6">
        <w:rPr>
          <w:rFonts w:ascii="Times New Roman" w:eastAsia="Times New Roman" w:hAnsi="Times New Roman" w:cs="Times New Roman"/>
          <w:color w:val="000000"/>
          <w:sz w:val="28"/>
          <w:szCs w:val="28"/>
          <w:lang w:eastAsia="ru-RU"/>
        </w:rPr>
        <w:t xml:space="preserve"> (</w:t>
      </w:r>
      <w:proofErr w:type="gramStart"/>
      <w:r w:rsidRPr="000254B6">
        <w:rPr>
          <w:rFonts w:ascii="Times New Roman" w:eastAsia="Times New Roman" w:hAnsi="Times New Roman" w:cs="Times New Roman"/>
          <w:color w:val="000000"/>
          <w:sz w:val="28"/>
          <w:szCs w:val="28"/>
          <w:lang w:eastAsia="ru-RU"/>
        </w:rPr>
        <w:t>м</w:t>
      </w:r>
      <w:proofErr w:type="gramEnd"/>
      <w:r w:rsidRPr="000254B6">
        <w:rPr>
          <w:rFonts w:ascii="Times New Roman" w:eastAsia="Times New Roman" w:hAnsi="Times New Roman" w:cs="Times New Roman"/>
          <w:color w:val="000000"/>
          <w:sz w:val="28"/>
          <w:szCs w:val="28"/>
          <w:lang w:eastAsia="ru-RU"/>
        </w:rPr>
        <w:t xml:space="preserve">иллиметр), см. (сантиметр), и другие. Данные сокращения по ГОСТ 7.12-93. Однако нельзя сокращать </w:t>
      </w:r>
      <w:proofErr w:type="spellStart"/>
      <w:r w:rsidRPr="000254B6">
        <w:rPr>
          <w:rFonts w:ascii="Times New Roman" w:eastAsia="Times New Roman" w:hAnsi="Times New Roman" w:cs="Times New Roman"/>
          <w:color w:val="000000"/>
          <w:sz w:val="28"/>
          <w:szCs w:val="28"/>
          <w:lang w:eastAsia="ru-RU"/>
        </w:rPr>
        <w:t>т.о</w:t>
      </w:r>
      <w:proofErr w:type="spellEnd"/>
      <w:r w:rsidRPr="000254B6">
        <w:rPr>
          <w:rFonts w:ascii="Times New Roman" w:eastAsia="Times New Roman" w:hAnsi="Times New Roman" w:cs="Times New Roman"/>
          <w:color w:val="000000"/>
          <w:sz w:val="28"/>
          <w:szCs w:val="28"/>
          <w:lang w:eastAsia="ru-RU"/>
        </w:rPr>
        <w:t xml:space="preserve">. (таким образом), т.к. (так как), </w:t>
      </w:r>
      <w:proofErr w:type="spellStart"/>
      <w:proofErr w:type="gramStart"/>
      <w:r w:rsidRPr="000254B6">
        <w:rPr>
          <w:rFonts w:ascii="Times New Roman" w:eastAsia="Times New Roman" w:hAnsi="Times New Roman" w:cs="Times New Roman"/>
          <w:color w:val="000000"/>
          <w:sz w:val="28"/>
          <w:szCs w:val="28"/>
          <w:lang w:eastAsia="ru-RU"/>
        </w:rPr>
        <w:t>напр</w:t>
      </w:r>
      <w:proofErr w:type="spellEnd"/>
      <w:proofErr w:type="gramEnd"/>
      <w:r w:rsidRPr="000254B6">
        <w:rPr>
          <w:rFonts w:ascii="Times New Roman" w:eastAsia="Times New Roman" w:hAnsi="Times New Roman" w:cs="Times New Roman"/>
          <w:color w:val="000000"/>
          <w:sz w:val="28"/>
          <w:szCs w:val="28"/>
          <w:lang w:eastAsia="ru-RU"/>
        </w:rPr>
        <w:t>, (например). Также нельзя применять сокращения метрических, стоимостных, математических и других величин без соответствующих им цифр.</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 xml:space="preserve">Обнаруженные в процессе выполнения работы опечатки, описки, графические неточности и т.п. разрешается исправлять, подчищая или закрашивая их белой специальной краской и нанося </w:t>
      </w:r>
      <w:proofErr w:type="gramStart"/>
      <w:r w:rsidRPr="000254B6">
        <w:rPr>
          <w:rFonts w:ascii="Times New Roman" w:eastAsia="Times New Roman" w:hAnsi="Times New Roman" w:cs="Times New Roman"/>
          <w:color w:val="000000"/>
          <w:sz w:val="28"/>
          <w:szCs w:val="28"/>
          <w:lang w:eastAsia="ru-RU"/>
        </w:rPr>
        <w:t>на те</w:t>
      </w:r>
      <w:proofErr w:type="gramEnd"/>
      <w:r w:rsidRPr="000254B6">
        <w:rPr>
          <w:rFonts w:ascii="Times New Roman" w:eastAsia="Times New Roman" w:hAnsi="Times New Roman" w:cs="Times New Roman"/>
          <w:color w:val="000000"/>
          <w:sz w:val="28"/>
          <w:szCs w:val="28"/>
          <w:lang w:eastAsia="ru-RU"/>
        </w:rPr>
        <w:t xml:space="preserve"> же места исправленный текст машинописным способом или рукописным способом черной пастой.</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t>8.2 Оформление иллюстраций</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roofErr w:type="gramStart"/>
      <w:r w:rsidRPr="000254B6">
        <w:rPr>
          <w:rFonts w:ascii="Times New Roman" w:eastAsia="Times New Roman" w:hAnsi="Times New Roman" w:cs="Times New Roman"/>
          <w:color w:val="000000"/>
          <w:sz w:val="28"/>
          <w:szCs w:val="28"/>
          <w:lang w:eastAsia="ru-RU"/>
        </w:rPr>
        <w:t>Иллюстрациями являются рисунки, эскизы, чертежи, графики, схемы, фотоснимки и т.д.</w:t>
      </w:r>
      <w:proofErr w:type="gramEnd"/>
      <w:r w:rsidRPr="000254B6">
        <w:rPr>
          <w:rFonts w:ascii="Times New Roman" w:eastAsia="Times New Roman" w:hAnsi="Times New Roman" w:cs="Times New Roman"/>
          <w:color w:val="000000"/>
          <w:sz w:val="28"/>
          <w:szCs w:val="28"/>
          <w:lang w:eastAsia="ru-RU"/>
        </w:rPr>
        <w:t xml:space="preserve"> Иллюстрации располагаются непосредственно после текста, в котором они упоминаются впервые или на следующей странице. Рисунки выполняются черной пастой на белой или миллиметровой бумаге или могут быть в компьютерном исполнении.</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Все рисунки нумеруются арабскими цифрами сквозной нумерацией. Если в работе используется несколько рисунков, то их номер оформляется следующим образом: «Рисунок 1.2» (второй рисунок первого раздела) или «Рисунок 2.3» (третий рисунок второго раздела) и т.д. Следует обратить внимание на то, что точка в конце номера не ставится. Если в дипломной работе находится только один рисунок, то он обозначается «Рисунок 1». Слово «рисунок» и его наименование располагают посередине строки.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Когда иллюстрация занимает полную страницу, ее включают в общую нумерацию страниц выпускной работы. Все иллюстрации должны иметь заголовок и, в случае необходимости, подрисуночные тексты или поясняющие данные.</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lastRenderedPageBreak/>
        <w:t>8.3 Оформление таблиц</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Цифровой материал, который имеет большие объемы, оформляется в виде таблицы. Она представляет излагаемую в работе информацию в более наглядном виде, позволяющем упростить с ней работу. В тексте работы должны быть ссылки на все таблицы.</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Построение и оформление таблиц осуществляется в соответствии с ГОСТ 2.105-95 и ГОСТ 7.32-2001.</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Таблицы можно располагать в тексте работы или в приложениях.</w:t>
      </w:r>
      <w:r w:rsidRPr="000254B6">
        <w:rPr>
          <w:rFonts w:ascii="Times New Roman" w:eastAsia="Times New Roman" w:hAnsi="Times New Roman" w:cs="Times New Roman"/>
          <w:sz w:val="28"/>
          <w:szCs w:val="28"/>
          <w:lang w:eastAsia="ru-RU"/>
        </w:rPr>
        <w:t xml:space="preserve"> </w:t>
      </w:r>
      <w:r w:rsidRPr="000254B6">
        <w:rPr>
          <w:rFonts w:ascii="Times New Roman" w:eastAsia="Times New Roman" w:hAnsi="Times New Roman" w:cs="Times New Roman"/>
          <w:color w:val="000000"/>
          <w:sz w:val="28"/>
          <w:szCs w:val="28"/>
          <w:lang w:eastAsia="ru-RU"/>
        </w:rPr>
        <w:t xml:space="preserve">Таблица в тексте должна иметь заголовок, который отражает ее содержание.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3"/>
          <w:sz w:val="28"/>
          <w:szCs w:val="28"/>
          <w:lang w:eastAsia="ru-RU"/>
        </w:rPr>
      </w:pPr>
      <w:r w:rsidRPr="000254B6">
        <w:rPr>
          <w:rFonts w:ascii="Times New Roman" w:eastAsia="Times New Roman" w:hAnsi="Times New Roman" w:cs="Times New Roman"/>
          <w:sz w:val="28"/>
          <w:szCs w:val="28"/>
          <w:lang w:eastAsia="ru-RU"/>
        </w:rPr>
        <w:t>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она должна быть обозначена "Таблица 1" или "Таблица В.1", если она приведена в приложении В.</w:t>
      </w:r>
      <w:r w:rsidRPr="000254B6">
        <w:rPr>
          <w:rFonts w:ascii="Times New Roman" w:eastAsia="Times New Roman" w:hAnsi="Times New Roman" w:cs="Times New Roman"/>
          <w:color w:val="000000"/>
          <w:spacing w:val="3"/>
          <w:sz w:val="28"/>
          <w:szCs w:val="28"/>
          <w:lang w:eastAsia="ru-RU"/>
        </w:rPr>
        <w:t xml:space="preserve">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3"/>
          <w:sz w:val="28"/>
          <w:szCs w:val="28"/>
          <w:lang w:eastAsia="ru-RU"/>
        </w:rPr>
      </w:pPr>
    </w:p>
    <w:p w:rsidR="000254B6" w:rsidRPr="000254B6" w:rsidRDefault="000254B6" w:rsidP="000254B6">
      <w:pPr>
        <w:widowControl w:val="0"/>
        <w:shd w:val="clear" w:color="auto" w:fill="FFFFFF"/>
        <w:tabs>
          <w:tab w:val="left" w:pos="9355"/>
        </w:tabs>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1"/>
          <w:sz w:val="28"/>
          <w:szCs w:val="28"/>
          <w:lang w:eastAsia="ru-RU"/>
        </w:rPr>
      </w:pPr>
      <w:r w:rsidRPr="000254B6">
        <w:rPr>
          <w:rFonts w:ascii="Times New Roman" w:eastAsia="Times New Roman" w:hAnsi="Times New Roman" w:cs="Times New Roman"/>
          <w:b/>
          <w:bCs/>
          <w:color w:val="000000"/>
          <w:spacing w:val="-1"/>
          <w:sz w:val="28"/>
          <w:szCs w:val="28"/>
          <w:lang w:eastAsia="ru-RU"/>
        </w:rPr>
        <w:t>8.4 Оформление цитат, сносок, ссылок и примечаний</w:t>
      </w:r>
    </w:p>
    <w:p w:rsidR="000254B6" w:rsidRPr="000254B6" w:rsidRDefault="000254B6" w:rsidP="000254B6">
      <w:pPr>
        <w:widowControl w:val="0"/>
        <w:shd w:val="clear" w:color="auto" w:fill="FFFFFF"/>
        <w:tabs>
          <w:tab w:val="left" w:pos="9355"/>
        </w:tabs>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1"/>
          <w:sz w:val="28"/>
          <w:szCs w:val="28"/>
          <w:lang w:eastAsia="ru-RU"/>
        </w:rPr>
      </w:pPr>
    </w:p>
    <w:p w:rsidR="000254B6" w:rsidRPr="000254B6" w:rsidRDefault="000254B6" w:rsidP="000254B6">
      <w:pPr>
        <w:widowControl w:val="0"/>
        <w:shd w:val="clear" w:color="auto" w:fill="FFFFFF"/>
        <w:tabs>
          <w:tab w:val="left" w:pos="9355"/>
        </w:tabs>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pacing w:val="-4"/>
          <w:sz w:val="28"/>
          <w:szCs w:val="28"/>
          <w:lang w:eastAsia="ru-RU"/>
        </w:rPr>
        <w:t>В выпускной квалификационной работе, как и в любом научном исследовании, исполь</w:t>
      </w:r>
      <w:r w:rsidRPr="000254B6">
        <w:rPr>
          <w:rFonts w:ascii="Times New Roman" w:eastAsia="Times New Roman" w:hAnsi="Times New Roman" w:cs="Times New Roman"/>
          <w:color w:val="000000"/>
          <w:spacing w:val="1"/>
          <w:sz w:val="28"/>
          <w:szCs w:val="28"/>
          <w:lang w:eastAsia="ru-RU"/>
        </w:rPr>
        <w:t xml:space="preserve">зуются цитаты. </w:t>
      </w:r>
    </w:p>
    <w:p w:rsidR="000254B6" w:rsidRPr="000254B6" w:rsidRDefault="000254B6" w:rsidP="000254B6">
      <w:pPr>
        <w:widowControl w:val="0"/>
        <w:shd w:val="clear" w:color="auto" w:fill="FFFFFF"/>
        <w:tabs>
          <w:tab w:val="left" w:pos="709"/>
          <w:tab w:val="left" w:pos="9355"/>
        </w:tabs>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roofErr w:type="gramStart"/>
      <w:r w:rsidRPr="000254B6">
        <w:rPr>
          <w:rFonts w:ascii="Times New Roman" w:eastAsia="Times New Roman" w:hAnsi="Times New Roman" w:cs="Times New Roman"/>
          <w:color w:val="000000"/>
          <w:spacing w:val="-1"/>
          <w:sz w:val="28"/>
          <w:szCs w:val="28"/>
          <w:lang w:eastAsia="ru-RU"/>
        </w:rPr>
        <w:t>При использовании цитат обучающемуся необходимо знать правила рус</w:t>
      </w:r>
      <w:r w:rsidRPr="000254B6">
        <w:rPr>
          <w:rFonts w:ascii="Times New Roman" w:eastAsia="Times New Roman" w:hAnsi="Times New Roman" w:cs="Times New Roman"/>
          <w:color w:val="000000"/>
          <w:spacing w:val="-4"/>
          <w:sz w:val="28"/>
          <w:szCs w:val="28"/>
          <w:lang w:eastAsia="ru-RU"/>
        </w:rPr>
        <w:t>ского языка по их оформлению:</w:t>
      </w:r>
      <w:proofErr w:type="gramEnd"/>
    </w:p>
    <w:p w:rsidR="000254B6" w:rsidRPr="000254B6" w:rsidRDefault="000254B6" w:rsidP="000254B6">
      <w:pPr>
        <w:widowControl w:val="0"/>
        <w:shd w:val="clear" w:color="auto" w:fill="FFFFFF"/>
        <w:tabs>
          <w:tab w:val="left" w:pos="850"/>
          <w:tab w:val="left" w:pos="9355"/>
        </w:tabs>
        <w:autoSpaceDE w:val="0"/>
        <w:autoSpaceDN w:val="0"/>
        <w:adjustRightInd w:val="0"/>
        <w:spacing w:after="0" w:line="240" w:lineRule="auto"/>
        <w:ind w:right="-16" w:firstLine="567"/>
        <w:jc w:val="both"/>
        <w:rPr>
          <w:rFonts w:ascii="Times New Roman" w:eastAsia="Times New Roman" w:hAnsi="Times New Roman" w:cs="Times New Roman"/>
          <w:color w:val="000000"/>
          <w:spacing w:val="-25"/>
          <w:sz w:val="28"/>
          <w:szCs w:val="28"/>
          <w:lang w:eastAsia="ru-RU"/>
        </w:rPr>
      </w:pPr>
      <w:r w:rsidRPr="000254B6">
        <w:rPr>
          <w:rFonts w:ascii="Times New Roman" w:eastAsia="Times New Roman" w:hAnsi="Times New Roman" w:cs="Times New Roman"/>
          <w:color w:val="000000"/>
          <w:spacing w:val="-7"/>
          <w:sz w:val="28"/>
          <w:szCs w:val="28"/>
          <w:lang w:eastAsia="ru-RU"/>
        </w:rPr>
        <w:t>а) цитата обязательно заключается в кавычки;</w:t>
      </w:r>
    </w:p>
    <w:p w:rsidR="000254B6" w:rsidRPr="000254B6" w:rsidRDefault="000254B6" w:rsidP="000254B6">
      <w:pPr>
        <w:widowControl w:val="0"/>
        <w:shd w:val="clear" w:color="auto" w:fill="FFFFFF"/>
        <w:tabs>
          <w:tab w:val="left" w:pos="0"/>
          <w:tab w:val="left" w:pos="9355"/>
        </w:tabs>
        <w:autoSpaceDE w:val="0"/>
        <w:autoSpaceDN w:val="0"/>
        <w:adjustRightInd w:val="0"/>
        <w:spacing w:after="0" w:line="240" w:lineRule="auto"/>
        <w:ind w:right="-16" w:firstLine="567"/>
        <w:jc w:val="both"/>
        <w:rPr>
          <w:rFonts w:ascii="Times New Roman" w:eastAsia="Times New Roman" w:hAnsi="Times New Roman" w:cs="Times New Roman"/>
          <w:color w:val="000000"/>
          <w:spacing w:val="-6"/>
          <w:sz w:val="28"/>
          <w:szCs w:val="28"/>
          <w:lang w:eastAsia="ru-RU"/>
        </w:rPr>
      </w:pPr>
      <w:r w:rsidRPr="000254B6">
        <w:rPr>
          <w:rFonts w:ascii="Times New Roman" w:eastAsia="Times New Roman" w:hAnsi="Times New Roman" w:cs="Times New Roman"/>
          <w:color w:val="000000"/>
          <w:sz w:val="28"/>
          <w:szCs w:val="28"/>
          <w:lang w:eastAsia="ru-RU"/>
        </w:rPr>
        <w:t>б) в цитате сохраняются знаки препинания</w:t>
      </w:r>
      <w:r w:rsidRPr="000254B6">
        <w:rPr>
          <w:rFonts w:ascii="Times New Roman" w:eastAsia="Times New Roman" w:hAnsi="Times New Roman" w:cs="Times New Roman"/>
          <w:color w:val="000000"/>
          <w:spacing w:val="-4"/>
          <w:sz w:val="28"/>
          <w:szCs w:val="28"/>
          <w:lang w:eastAsia="ru-RU"/>
        </w:rPr>
        <w:t xml:space="preserve"> в точности как в источнике;</w:t>
      </w:r>
    </w:p>
    <w:p w:rsidR="000254B6" w:rsidRPr="000254B6" w:rsidRDefault="000254B6" w:rsidP="000254B6">
      <w:pPr>
        <w:widowControl w:val="0"/>
        <w:shd w:val="clear" w:color="auto" w:fill="FFFFFF"/>
        <w:tabs>
          <w:tab w:val="left" w:pos="0"/>
          <w:tab w:val="left" w:pos="9355"/>
        </w:tabs>
        <w:autoSpaceDE w:val="0"/>
        <w:autoSpaceDN w:val="0"/>
        <w:adjustRightInd w:val="0"/>
        <w:spacing w:after="0" w:line="240" w:lineRule="auto"/>
        <w:ind w:right="-16" w:firstLine="567"/>
        <w:jc w:val="both"/>
        <w:rPr>
          <w:rFonts w:ascii="Times New Roman" w:eastAsia="Times New Roman" w:hAnsi="Times New Roman" w:cs="Times New Roman"/>
          <w:color w:val="000000"/>
          <w:spacing w:val="-13"/>
          <w:sz w:val="28"/>
          <w:szCs w:val="28"/>
          <w:lang w:eastAsia="ru-RU"/>
        </w:rPr>
      </w:pPr>
      <w:r w:rsidRPr="000254B6">
        <w:rPr>
          <w:rFonts w:ascii="Times New Roman" w:eastAsia="Times New Roman" w:hAnsi="Times New Roman" w:cs="Times New Roman"/>
          <w:color w:val="000000"/>
          <w:spacing w:val="-4"/>
          <w:sz w:val="28"/>
          <w:szCs w:val="28"/>
          <w:lang w:eastAsia="ru-RU"/>
        </w:rPr>
        <w:t xml:space="preserve">в) если в цитируемом тексте пропускаются слова или фразы, то </w:t>
      </w:r>
      <w:r w:rsidRPr="000254B6">
        <w:rPr>
          <w:rFonts w:ascii="Times New Roman" w:eastAsia="Times New Roman" w:hAnsi="Times New Roman" w:cs="Times New Roman"/>
          <w:color w:val="000000"/>
          <w:spacing w:val="-9"/>
          <w:sz w:val="28"/>
          <w:szCs w:val="28"/>
          <w:lang w:eastAsia="ru-RU"/>
        </w:rPr>
        <w:t>вместо них ставится многоточие.</w:t>
      </w:r>
      <w:r w:rsidRPr="000254B6">
        <w:rPr>
          <w:rFonts w:ascii="Times New Roman" w:eastAsia="Times New Roman" w:hAnsi="Times New Roman" w:cs="Times New Roman"/>
          <w:color w:val="000000"/>
          <w:spacing w:val="-13"/>
          <w:sz w:val="28"/>
          <w:szCs w:val="28"/>
          <w:lang w:eastAsia="ru-RU"/>
        </w:rPr>
        <w:t xml:space="preserve"> </w:t>
      </w:r>
    </w:p>
    <w:p w:rsidR="000254B6" w:rsidRPr="000254B6" w:rsidRDefault="000254B6" w:rsidP="000254B6">
      <w:pPr>
        <w:widowControl w:val="0"/>
        <w:shd w:val="clear" w:color="auto" w:fill="FFFFFF"/>
        <w:tabs>
          <w:tab w:val="left" w:pos="0"/>
          <w:tab w:val="left" w:pos="9355"/>
        </w:tabs>
        <w:autoSpaceDE w:val="0"/>
        <w:autoSpaceDN w:val="0"/>
        <w:adjustRightInd w:val="0"/>
        <w:spacing w:after="0" w:line="240" w:lineRule="auto"/>
        <w:ind w:right="-16" w:firstLine="567"/>
        <w:jc w:val="both"/>
        <w:rPr>
          <w:rFonts w:ascii="Times New Roman" w:eastAsia="Times New Roman" w:hAnsi="Times New Roman" w:cs="Times New Roman"/>
          <w:color w:val="000000"/>
          <w:spacing w:val="-9"/>
          <w:sz w:val="28"/>
          <w:szCs w:val="28"/>
          <w:lang w:eastAsia="ru-RU"/>
        </w:rPr>
      </w:pPr>
      <w:r w:rsidRPr="000254B6">
        <w:rPr>
          <w:rFonts w:ascii="Times New Roman" w:eastAsia="Times New Roman" w:hAnsi="Times New Roman" w:cs="Times New Roman"/>
          <w:color w:val="000000"/>
          <w:spacing w:val="-5"/>
          <w:sz w:val="28"/>
          <w:szCs w:val="28"/>
          <w:lang w:eastAsia="ru-RU"/>
        </w:rPr>
        <w:t xml:space="preserve">Все цитаты в тексте должны иметь ссылки на используемый </w:t>
      </w:r>
      <w:r w:rsidRPr="000254B6">
        <w:rPr>
          <w:rFonts w:ascii="Times New Roman" w:eastAsia="Times New Roman" w:hAnsi="Times New Roman" w:cs="Times New Roman"/>
          <w:color w:val="000000"/>
          <w:spacing w:val="-4"/>
          <w:sz w:val="28"/>
          <w:szCs w:val="28"/>
          <w:lang w:eastAsia="ru-RU"/>
        </w:rPr>
        <w:t xml:space="preserve">источник. Вместо цитирования можно пересказывать основную мысль другого автора или какого-либо положения, опять-таки ссылаясь на используемый источник. Ссылка оформляется внизу той же </w:t>
      </w:r>
      <w:r w:rsidRPr="000254B6">
        <w:rPr>
          <w:rFonts w:ascii="Times New Roman" w:eastAsia="Times New Roman" w:hAnsi="Times New Roman" w:cs="Times New Roman"/>
          <w:color w:val="000000"/>
          <w:spacing w:val="-6"/>
          <w:sz w:val="28"/>
          <w:szCs w:val="28"/>
          <w:lang w:eastAsia="ru-RU"/>
        </w:rPr>
        <w:t xml:space="preserve">страницы, где использовалась цитата под горизонтальной линией длиной 4-5 </w:t>
      </w:r>
      <w:r w:rsidRPr="000254B6">
        <w:rPr>
          <w:rFonts w:ascii="Times New Roman" w:eastAsia="Times New Roman" w:hAnsi="Times New Roman" w:cs="Times New Roman"/>
          <w:color w:val="000000"/>
          <w:spacing w:val="-5"/>
          <w:sz w:val="28"/>
          <w:szCs w:val="28"/>
          <w:lang w:eastAsia="ru-RU"/>
        </w:rPr>
        <w:t xml:space="preserve">см., отделяющей ссылку от главного текста. </w:t>
      </w:r>
      <w:r w:rsidRPr="000254B6">
        <w:rPr>
          <w:rFonts w:ascii="Times New Roman" w:eastAsia="Times New Roman" w:hAnsi="Times New Roman" w:cs="Times New Roman"/>
          <w:color w:val="000000"/>
          <w:spacing w:val="-2"/>
          <w:sz w:val="28"/>
          <w:szCs w:val="28"/>
          <w:lang w:eastAsia="ru-RU"/>
        </w:rPr>
        <w:t xml:space="preserve">Ссылка обозначается арабской цифрой без </w:t>
      </w:r>
      <w:r w:rsidRPr="000254B6">
        <w:rPr>
          <w:rFonts w:ascii="Times New Roman" w:eastAsia="Times New Roman" w:hAnsi="Times New Roman" w:cs="Times New Roman"/>
          <w:color w:val="000000"/>
          <w:spacing w:val="1"/>
          <w:sz w:val="28"/>
          <w:szCs w:val="28"/>
          <w:lang w:eastAsia="ru-RU"/>
        </w:rPr>
        <w:t xml:space="preserve">точки, её нумерация начинается на каждой странице заново. В тексте ссылки дается библиографическое описание источника с обязательным указанием номера страницы, на которой расположен цитируемый (пересказываемый) материал </w:t>
      </w:r>
      <w:r w:rsidRPr="000254B6">
        <w:rPr>
          <w:rFonts w:ascii="Times New Roman" w:eastAsia="Times New Roman" w:hAnsi="Times New Roman" w:cs="Times New Roman"/>
          <w:color w:val="000000"/>
          <w:spacing w:val="-2"/>
          <w:sz w:val="28"/>
          <w:szCs w:val="28"/>
          <w:lang w:eastAsia="ru-RU"/>
        </w:rPr>
        <w:t>(см. Приложение Д).</w:t>
      </w:r>
      <w:r w:rsidRPr="000254B6">
        <w:rPr>
          <w:rFonts w:ascii="Times New Roman" w:eastAsia="Times New Roman" w:hAnsi="Times New Roman" w:cs="Times New Roman"/>
          <w:color w:val="000000"/>
          <w:spacing w:val="1"/>
          <w:sz w:val="28"/>
          <w:szCs w:val="28"/>
          <w:lang w:eastAsia="ru-RU"/>
        </w:rPr>
        <w:t xml:space="preserve"> </w:t>
      </w: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При необходимости дополнительного пояснения в работе допускается оформлять его в виде сноски. Знак сноски ставят непосредственно после того слова, числа, символа, предложения, к которому дается пояснение. Знак сноски выполняют надстрочно арабскими цифрами со скобкой"&lt;1&gt;". Допускается вместо цифр выполнять сноски звездочками "&lt;*&gt;". Применять более трех звездочек на странице не допускается.</w:t>
      </w: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Сноску располагают в конце страницы с абзацного отступа, отделяя от текста короткой горизонтальной линией слева. Сноску к таблице располагают в конце таблицы над линией, обозначающей окончание таблицы. </w:t>
      </w:r>
    </w:p>
    <w:p w:rsid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bCs/>
          <w:color w:val="000000"/>
          <w:spacing w:val="-7"/>
          <w:sz w:val="28"/>
          <w:szCs w:val="28"/>
          <w:lang w:eastAsia="ru-RU"/>
        </w:rPr>
      </w:pPr>
      <w:bookmarkStart w:id="1" w:name="_GoBack"/>
      <w:bookmarkEnd w:id="1"/>
      <w:r w:rsidRPr="000254B6">
        <w:rPr>
          <w:rFonts w:ascii="Times New Roman" w:eastAsia="Times New Roman" w:hAnsi="Times New Roman" w:cs="Times New Roman"/>
          <w:b/>
          <w:bCs/>
          <w:color w:val="000000"/>
          <w:spacing w:val="-7"/>
          <w:sz w:val="28"/>
          <w:szCs w:val="28"/>
          <w:lang w:eastAsia="ru-RU"/>
        </w:rPr>
        <w:lastRenderedPageBreak/>
        <w:t>8.5 Оформление формул</w:t>
      </w:r>
    </w:p>
    <w:p w:rsidR="000254B6" w:rsidRPr="000254B6" w:rsidRDefault="000254B6" w:rsidP="000254B6">
      <w:pPr>
        <w:widowControl w:val="0"/>
        <w:shd w:val="clear" w:color="auto" w:fill="FFFFFF"/>
        <w:autoSpaceDE w:val="0"/>
        <w:autoSpaceDN w:val="0"/>
        <w:adjustRightInd w:val="0"/>
        <w:spacing w:after="0" w:line="240" w:lineRule="auto"/>
        <w:ind w:right="-16" w:firstLine="567"/>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pacing w:val="-3"/>
          <w:sz w:val="28"/>
          <w:szCs w:val="28"/>
          <w:lang w:eastAsia="ru-RU"/>
        </w:rPr>
        <w:t>Формулы и уравнения часто приводятся в рабо</w:t>
      </w:r>
      <w:r w:rsidRPr="000254B6">
        <w:rPr>
          <w:rFonts w:ascii="Times New Roman" w:eastAsia="Times New Roman" w:hAnsi="Times New Roman" w:cs="Times New Roman"/>
          <w:color w:val="000000"/>
          <w:spacing w:val="-4"/>
          <w:sz w:val="28"/>
          <w:szCs w:val="28"/>
          <w:lang w:eastAsia="ru-RU"/>
        </w:rPr>
        <w:t>тах, связанных с бухгалтерской экспертизой, правовой социологией, крими</w:t>
      </w:r>
      <w:r w:rsidRPr="000254B6">
        <w:rPr>
          <w:rFonts w:ascii="Times New Roman" w:eastAsia="Times New Roman" w:hAnsi="Times New Roman" w:cs="Times New Roman"/>
          <w:color w:val="000000"/>
          <w:spacing w:val="-7"/>
          <w:sz w:val="28"/>
          <w:szCs w:val="28"/>
          <w:lang w:eastAsia="ru-RU"/>
        </w:rPr>
        <w:t>налистикой и криминологией и т.д.</w:t>
      </w:r>
    </w:p>
    <w:p w:rsid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r w:rsidRPr="000254B6">
        <w:rPr>
          <w:rFonts w:ascii="Times New Roman" w:eastAsia="Times New Roman" w:hAnsi="Times New Roman" w:cs="Times New Roman"/>
          <w:color w:val="000000"/>
          <w:spacing w:val="-4"/>
          <w:sz w:val="28"/>
          <w:szCs w:val="28"/>
          <w:lang w:eastAsia="ru-RU"/>
        </w:rPr>
        <w:t xml:space="preserve">Выделять формулы и уравнения в тексте работы следует </w:t>
      </w:r>
      <w:r w:rsidR="00AA1A98">
        <w:rPr>
          <w:rFonts w:ascii="Times New Roman" w:eastAsia="Times New Roman" w:hAnsi="Times New Roman" w:cs="Times New Roman"/>
          <w:color w:val="000000"/>
          <w:spacing w:val="3"/>
          <w:sz w:val="28"/>
          <w:szCs w:val="28"/>
          <w:lang w:eastAsia="ru-RU"/>
        </w:rPr>
        <w:t>отдельной</w:t>
      </w:r>
      <w:r w:rsidRPr="000254B6">
        <w:rPr>
          <w:rFonts w:ascii="Times New Roman" w:eastAsia="Times New Roman" w:hAnsi="Times New Roman" w:cs="Times New Roman"/>
          <w:color w:val="000000"/>
          <w:spacing w:val="3"/>
          <w:sz w:val="28"/>
          <w:szCs w:val="28"/>
          <w:lang w:eastAsia="ru-RU"/>
        </w:rPr>
        <w:t xml:space="preserve"> строкой. </w:t>
      </w:r>
      <w:proofErr w:type="gramStart"/>
      <w:r w:rsidRPr="000254B6">
        <w:rPr>
          <w:rFonts w:ascii="Times New Roman" w:eastAsia="Times New Roman" w:hAnsi="Times New Roman" w:cs="Times New Roman"/>
          <w:color w:val="000000"/>
          <w:spacing w:val="3"/>
          <w:sz w:val="28"/>
          <w:szCs w:val="28"/>
          <w:lang w:eastAsia="ru-RU"/>
        </w:rPr>
        <w:t xml:space="preserve">Если уравнение не умещается в одну </w:t>
      </w:r>
      <w:r w:rsidRPr="000254B6">
        <w:rPr>
          <w:rFonts w:ascii="Times New Roman" w:eastAsia="Times New Roman" w:hAnsi="Times New Roman" w:cs="Times New Roman"/>
          <w:color w:val="000000"/>
          <w:spacing w:val="-1"/>
          <w:sz w:val="28"/>
          <w:szCs w:val="28"/>
          <w:lang w:eastAsia="ru-RU"/>
        </w:rPr>
        <w:t>строчку, то его переносят на следующую, после соответствующего мате</w:t>
      </w:r>
      <w:r w:rsidRPr="000254B6">
        <w:rPr>
          <w:rFonts w:ascii="Times New Roman" w:eastAsia="Times New Roman" w:hAnsi="Times New Roman" w:cs="Times New Roman"/>
          <w:color w:val="000000"/>
          <w:spacing w:val="-4"/>
          <w:sz w:val="28"/>
          <w:szCs w:val="28"/>
          <w:lang w:eastAsia="ru-RU"/>
        </w:rPr>
        <w:t>матического знака: плюс (+), минус (-), и т.п.</w:t>
      </w:r>
      <w:proofErr w:type="gramEnd"/>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FB46BF" w:rsidRPr="000254B6" w:rsidRDefault="00FB46BF"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pacing w:val="-4"/>
          <w:sz w:val="28"/>
          <w:szCs w:val="28"/>
          <w:lang w:eastAsia="ru-RU"/>
        </w:rPr>
      </w:pPr>
    </w:p>
    <w:p w:rsidR="000254B6" w:rsidRPr="000254B6" w:rsidRDefault="000254B6" w:rsidP="000254B6">
      <w:pPr>
        <w:widowControl w:val="0"/>
        <w:shd w:val="clear" w:color="auto" w:fill="FFFFFF"/>
        <w:tabs>
          <w:tab w:val="left" w:pos="883"/>
        </w:tabs>
        <w:autoSpaceDE w:val="0"/>
        <w:autoSpaceDN w:val="0"/>
        <w:adjustRightInd w:val="0"/>
        <w:spacing w:after="0" w:line="240" w:lineRule="auto"/>
        <w:ind w:right="-16" w:firstLine="567"/>
        <w:jc w:val="right"/>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lastRenderedPageBreak/>
        <w:t>Приложение</w:t>
      </w:r>
      <w:proofErr w:type="gramStart"/>
      <w:r w:rsidRPr="000254B6">
        <w:rPr>
          <w:rFonts w:ascii="Times New Roman" w:eastAsia="Times New Roman" w:hAnsi="Times New Roman" w:cs="Times New Roman"/>
          <w:b/>
          <w:color w:val="000000"/>
          <w:sz w:val="28"/>
          <w:szCs w:val="28"/>
          <w:lang w:eastAsia="ru-RU"/>
        </w:rPr>
        <w:t xml:space="preserve"> А</w:t>
      </w:r>
      <w:proofErr w:type="gramEnd"/>
    </w:p>
    <w:p w:rsidR="000254B6" w:rsidRPr="000254B6" w:rsidRDefault="000254B6" w:rsidP="000254B6">
      <w:pPr>
        <w:widowControl w:val="0"/>
        <w:shd w:val="clear" w:color="auto" w:fill="FFFFFF"/>
        <w:tabs>
          <w:tab w:val="left" w:pos="883"/>
        </w:tabs>
        <w:autoSpaceDE w:val="0"/>
        <w:autoSpaceDN w:val="0"/>
        <w:adjustRightInd w:val="0"/>
        <w:spacing w:after="0" w:line="240" w:lineRule="auto"/>
        <w:ind w:right="-17" w:firstLine="567"/>
        <w:jc w:val="center"/>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t>Образец оформления титульного листа:</w:t>
      </w:r>
    </w:p>
    <w:p w:rsidR="000254B6" w:rsidRPr="000254B6" w:rsidRDefault="000254B6" w:rsidP="000254B6">
      <w:pPr>
        <w:widowControl w:val="0"/>
        <w:shd w:val="clear" w:color="auto" w:fill="FFFFFF"/>
        <w:tabs>
          <w:tab w:val="left" w:pos="883"/>
        </w:tabs>
        <w:autoSpaceDE w:val="0"/>
        <w:autoSpaceDN w:val="0"/>
        <w:adjustRightInd w:val="0"/>
        <w:spacing w:after="0" w:line="240" w:lineRule="auto"/>
        <w:ind w:right="-17" w:firstLine="567"/>
        <w:jc w:val="center"/>
        <w:rPr>
          <w:rFonts w:ascii="Times New Roman" w:eastAsia="Times New Roman" w:hAnsi="Times New Roman" w:cs="Times New Roman"/>
          <w:b/>
          <w:color w:val="000000"/>
          <w:sz w:val="28"/>
          <w:szCs w:val="28"/>
          <w:lang w:eastAsia="ru-RU"/>
        </w:rPr>
      </w:pPr>
    </w:p>
    <w:p w:rsidR="000254B6" w:rsidRPr="000254B6" w:rsidRDefault="000254B6" w:rsidP="000254B6">
      <w:pPr>
        <w:widowControl w:val="0"/>
        <w:shd w:val="clear" w:color="auto" w:fill="FFFFFF"/>
        <w:tabs>
          <w:tab w:val="left" w:pos="883"/>
        </w:tabs>
        <w:autoSpaceDE w:val="0"/>
        <w:autoSpaceDN w:val="0"/>
        <w:adjustRightInd w:val="0"/>
        <w:spacing w:after="0" w:line="240" w:lineRule="auto"/>
        <w:ind w:right="-17" w:firstLine="567"/>
        <w:jc w:val="center"/>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t>МИНИСТЕРСТВО СЕЛЬСКОГО ХОЗЯЙСТВА РФ</w:t>
      </w:r>
    </w:p>
    <w:p w:rsidR="000254B6" w:rsidRPr="000254B6" w:rsidRDefault="000254B6" w:rsidP="000254B6">
      <w:pPr>
        <w:widowControl w:val="0"/>
        <w:shd w:val="clear" w:color="auto" w:fill="FFFFFF"/>
        <w:tabs>
          <w:tab w:val="left" w:pos="883"/>
        </w:tabs>
        <w:autoSpaceDE w:val="0"/>
        <w:autoSpaceDN w:val="0"/>
        <w:adjustRightInd w:val="0"/>
        <w:spacing w:after="0" w:line="240" w:lineRule="auto"/>
        <w:ind w:right="-17" w:firstLine="567"/>
        <w:jc w:val="center"/>
        <w:rPr>
          <w:rFonts w:ascii="Times New Roman" w:eastAsia="Times New Roman" w:hAnsi="Times New Roman" w:cs="Times New Roman"/>
          <w:b/>
          <w:color w:val="000000"/>
          <w:sz w:val="28"/>
          <w:szCs w:val="28"/>
          <w:lang w:eastAsia="ru-RU"/>
        </w:rPr>
      </w:pPr>
    </w:p>
    <w:p w:rsidR="000254B6" w:rsidRPr="000254B6" w:rsidRDefault="000254B6" w:rsidP="000254B6">
      <w:pPr>
        <w:widowControl w:val="0"/>
        <w:shd w:val="clear" w:color="auto" w:fill="FFFFFF"/>
        <w:tabs>
          <w:tab w:val="left" w:pos="883"/>
        </w:tabs>
        <w:autoSpaceDE w:val="0"/>
        <w:autoSpaceDN w:val="0"/>
        <w:adjustRightInd w:val="0"/>
        <w:spacing w:after="0" w:line="240" w:lineRule="auto"/>
        <w:ind w:right="-17" w:firstLine="567"/>
        <w:jc w:val="center"/>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Федеральное государственное бюджетное образовательное учреждение высшего профессионального образования</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b/>
          <w:color w:val="000000"/>
          <w:sz w:val="28"/>
          <w:szCs w:val="28"/>
          <w:lang w:eastAsia="ru-RU"/>
        </w:rPr>
        <w:t>КУБАНСКИЙ ГОСУДАРСТВЕННЫЙ АГРАРНЫЙ УНИВЕРСТЕТ»</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color w:val="000000"/>
          <w:sz w:val="28"/>
          <w:szCs w:val="28"/>
          <w:lang w:eastAsia="ru-RU"/>
        </w:rPr>
      </w:pPr>
    </w:p>
    <w:p w:rsidR="000254B6" w:rsidRPr="00AA1A98"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b/>
          <w:color w:val="000000"/>
          <w:sz w:val="28"/>
          <w:szCs w:val="28"/>
          <w:lang w:eastAsia="ru-RU"/>
        </w:rPr>
      </w:pPr>
      <w:r w:rsidRPr="00AA1A98">
        <w:rPr>
          <w:rFonts w:ascii="Times New Roman" w:eastAsia="Times New Roman" w:hAnsi="Times New Roman" w:cs="Times New Roman"/>
          <w:b/>
          <w:color w:val="000000"/>
          <w:sz w:val="28"/>
          <w:szCs w:val="28"/>
          <w:lang w:eastAsia="ru-RU"/>
        </w:rPr>
        <w:t>Юридический факультет</w:t>
      </w:r>
    </w:p>
    <w:p w:rsidR="000254B6" w:rsidRPr="00AA1A98"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b/>
          <w:color w:val="000000"/>
          <w:sz w:val="28"/>
          <w:szCs w:val="28"/>
          <w:lang w:eastAsia="ru-RU"/>
        </w:rPr>
      </w:pPr>
    </w:p>
    <w:p w:rsidR="000254B6" w:rsidRPr="00AA1A98"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b/>
          <w:color w:val="000000"/>
          <w:sz w:val="28"/>
          <w:szCs w:val="28"/>
          <w:lang w:eastAsia="ru-RU"/>
        </w:rPr>
      </w:pPr>
      <w:r w:rsidRPr="00AA1A98">
        <w:rPr>
          <w:rFonts w:ascii="Times New Roman" w:eastAsia="Times New Roman" w:hAnsi="Times New Roman" w:cs="Times New Roman"/>
          <w:b/>
          <w:color w:val="000000"/>
          <w:sz w:val="28"/>
          <w:szCs w:val="28"/>
          <w:lang w:eastAsia="ru-RU"/>
        </w:rPr>
        <w:t xml:space="preserve">Кафедра уголовного процесса </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t>Иванов Иван Иванович__________________</w:t>
      </w:r>
    </w:p>
    <w:p w:rsidR="000254B6" w:rsidRPr="000254B6" w:rsidRDefault="000254B6" w:rsidP="000254B6">
      <w:pPr>
        <w:widowControl w:val="0"/>
        <w:tabs>
          <w:tab w:val="left" w:leader="underscore" w:pos="1805"/>
        </w:tabs>
        <w:spacing w:after="0" w:line="240" w:lineRule="auto"/>
        <w:ind w:firstLine="567"/>
        <w:rPr>
          <w:rFonts w:ascii="Times New Roman" w:eastAsia="Times New Roman" w:hAnsi="Times New Roman" w:cs="Times New Roman"/>
          <w:spacing w:val="3"/>
          <w:sz w:val="28"/>
          <w:szCs w:val="28"/>
        </w:rPr>
      </w:pPr>
    </w:p>
    <w:p w:rsidR="000254B6" w:rsidRPr="000254B6" w:rsidRDefault="000254B6" w:rsidP="000254B6">
      <w:pPr>
        <w:widowControl w:val="0"/>
        <w:tabs>
          <w:tab w:val="left" w:leader="underscore" w:pos="1805"/>
        </w:tabs>
        <w:spacing w:after="0" w:line="240" w:lineRule="auto"/>
        <w:ind w:firstLine="567"/>
        <w:rPr>
          <w:rFonts w:ascii="Times New Roman" w:eastAsia="Times New Roman" w:hAnsi="Times New Roman" w:cs="Times New Roman"/>
          <w:spacing w:val="3"/>
          <w:sz w:val="28"/>
          <w:szCs w:val="28"/>
        </w:rPr>
      </w:pPr>
    </w:p>
    <w:p w:rsidR="000254B6" w:rsidRPr="000254B6" w:rsidRDefault="000254B6" w:rsidP="00312EC5">
      <w:pPr>
        <w:widowControl w:val="0"/>
        <w:tabs>
          <w:tab w:val="left" w:leader="underscore" w:pos="1805"/>
        </w:tabs>
        <w:spacing w:after="0" w:line="240" w:lineRule="auto"/>
        <w:rPr>
          <w:rFonts w:ascii="Times New Roman" w:eastAsia="Times New Roman" w:hAnsi="Times New Roman" w:cs="Times New Roman"/>
          <w:spacing w:val="3"/>
          <w:sz w:val="28"/>
          <w:szCs w:val="28"/>
        </w:rPr>
      </w:pPr>
    </w:p>
    <w:p w:rsidR="00312EC5" w:rsidRPr="00312EC5" w:rsidRDefault="00312EC5" w:rsidP="00312EC5">
      <w:pPr>
        <w:widowControl w:val="0"/>
        <w:autoSpaceDE w:val="0"/>
        <w:autoSpaceDN w:val="0"/>
        <w:adjustRightInd w:val="0"/>
        <w:spacing w:after="0" w:line="240" w:lineRule="auto"/>
        <w:ind w:right="-16" w:firstLine="567"/>
        <w:jc w:val="right"/>
        <w:rPr>
          <w:rFonts w:ascii="Times New Roman" w:eastAsia="Times New Roman" w:hAnsi="Times New Roman" w:cs="Times New Roman"/>
          <w:caps/>
          <w:sz w:val="28"/>
          <w:szCs w:val="28"/>
          <w:lang w:eastAsia="ru-RU"/>
        </w:rPr>
      </w:pPr>
      <w:r w:rsidRPr="00312EC5">
        <w:rPr>
          <w:rFonts w:ascii="Times New Roman" w:eastAsia="Times New Roman" w:hAnsi="Times New Roman" w:cs="Times New Roman"/>
          <w:caps/>
          <w:sz w:val="28"/>
          <w:szCs w:val="28"/>
          <w:lang w:eastAsia="ru-RU"/>
        </w:rPr>
        <w:t>«ДОПУСКАЕТСЯ К ЗАЩИТЕ»</w:t>
      </w:r>
    </w:p>
    <w:p w:rsidR="00312EC5" w:rsidRPr="00312EC5" w:rsidRDefault="00312EC5" w:rsidP="00312EC5">
      <w:pPr>
        <w:widowControl w:val="0"/>
        <w:autoSpaceDE w:val="0"/>
        <w:autoSpaceDN w:val="0"/>
        <w:adjustRightInd w:val="0"/>
        <w:spacing w:after="0" w:line="240" w:lineRule="auto"/>
        <w:ind w:right="-16" w:firstLine="567"/>
        <w:jc w:val="right"/>
        <w:rPr>
          <w:rFonts w:ascii="Times New Roman" w:eastAsia="Times New Roman" w:hAnsi="Times New Roman" w:cs="Times New Roman"/>
          <w:caps/>
          <w:sz w:val="28"/>
          <w:szCs w:val="28"/>
          <w:lang w:eastAsia="ru-RU"/>
        </w:rPr>
      </w:pPr>
      <w:r w:rsidRPr="00312EC5">
        <w:rPr>
          <w:rFonts w:ascii="Times New Roman" w:eastAsia="Times New Roman" w:hAnsi="Times New Roman" w:cs="Times New Roman"/>
          <w:sz w:val="28"/>
          <w:szCs w:val="28"/>
          <w:lang w:eastAsia="ru-RU"/>
        </w:rPr>
        <w:t>Зав</w:t>
      </w:r>
      <w:r w:rsidR="00E5130C">
        <w:rPr>
          <w:rFonts w:ascii="Times New Roman" w:eastAsia="Times New Roman" w:hAnsi="Times New Roman" w:cs="Times New Roman"/>
          <w:sz w:val="28"/>
          <w:szCs w:val="28"/>
          <w:lang w:eastAsia="ru-RU"/>
        </w:rPr>
        <w:t>едующий</w:t>
      </w:r>
      <w:r w:rsidRPr="00312EC5">
        <w:rPr>
          <w:rFonts w:ascii="Times New Roman" w:eastAsia="Times New Roman" w:hAnsi="Times New Roman" w:cs="Times New Roman"/>
          <w:sz w:val="28"/>
          <w:szCs w:val="28"/>
          <w:lang w:eastAsia="ru-RU"/>
        </w:rPr>
        <w:t xml:space="preserve"> кафедрой уголовного процесса,</w:t>
      </w:r>
    </w:p>
    <w:p w:rsidR="00312EC5" w:rsidRPr="00312EC5" w:rsidRDefault="00312EC5" w:rsidP="00312EC5">
      <w:pPr>
        <w:widowControl w:val="0"/>
        <w:autoSpaceDE w:val="0"/>
        <w:autoSpaceDN w:val="0"/>
        <w:adjustRightInd w:val="0"/>
        <w:spacing w:after="0" w:line="240" w:lineRule="auto"/>
        <w:ind w:right="-16" w:firstLine="567"/>
        <w:jc w:val="right"/>
        <w:rPr>
          <w:rFonts w:ascii="Times New Roman" w:eastAsia="Times New Roman" w:hAnsi="Times New Roman" w:cs="Times New Roman"/>
          <w:caps/>
          <w:sz w:val="28"/>
          <w:szCs w:val="28"/>
          <w:lang w:eastAsia="ru-RU"/>
        </w:rPr>
      </w:pPr>
      <w:r w:rsidRPr="00312EC5">
        <w:rPr>
          <w:rFonts w:ascii="Times New Roman" w:eastAsia="Times New Roman" w:hAnsi="Times New Roman" w:cs="Times New Roman"/>
          <w:sz w:val="28"/>
          <w:szCs w:val="28"/>
          <w:lang w:eastAsia="ru-RU"/>
        </w:rPr>
        <w:t xml:space="preserve">д-р </w:t>
      </w:r>
      <w:proofErr w:type="spellStart"/>
      <w:r w:rsidRPr="00312EC5">
        <w:rPr>
          <w:rFonts w:ascii="Times New Roman" w:eastAsia="Times New Roman" w:hAnsi="Times New Roman" w:cs="Times New Roman"/>
          <w:sz w:val="28"/>
          <w:szCs w:val="28"/>
          <w:lang w:eastAsia="ru-RU"/>
        </w:rPr>
        <w:t>юрид</w:t>
      </w:r>
      <w:proofErr w:type="spellEnd"/>
      <w:r w:rsidRPr="00312EC5">
        <w:rPr>
          <w:rFonts w:ascii="Times New Roman" w:eastAsia="Times New Roman" w:hAnsi="Times New Roman" w:cs="Times New Roman"/>
          <w:sz w:val="28"/>
          <w:szCs w:val="28"/>
          <w:lang w:eastAsia="ru-RU"/>
        </w:rPr>
        <w:t xml:space="preserve">. наук, </w:t>
      </w:r>
      <w:proofErr w:type="spellStart"/>
      <w:r w:rsidRPr="00312EC5">
        <w:rPr>
          <w:rFonts w:ascii="Times New Roman" w:eastAsia="Times New Roman" w:hAnsi="Times New Roman" w:cs="Times New Roman"/>
          <w:sz w:val="28"/>
          <w:szCs w:val="28"/>
          <w:lang w:eastAsia="ru-RU"/>
        </w:rPr>
        <w:t>профессор_________</w:t>
      </w:r>
      <w:r w:rsidRPr="00312EC5">
        <w:rPr>
          <w:rFonts w:ascii="Times New Roman" w:eastAsia="Times New Roman" w:hAnsi="Times New Roman" w:cs="Times New Roman"/>
          <w:caps/>
          <w:sz w:val="28"/>
          <w:szCs w:val="28"/>
          <w:lang w:eastAsia="ru-RU"/>
        </w:rPr>
        <w:t>Т</w:t>
      </w:r>
      <w:r w:rsidRPr="00312EC5">
        <w:rPr>
          <w:rFonts w:ascii="Times New Roman" w:eastAsia="Times New Roman" w:hAnsi="Times New Roman" w:cs="Times New Roman"/>
          <w:sz w:val="28"/>
          <w:szCs w:val="28"/>
          <w:lang w:eastAsia="ru-RU"/>
        </w:rPr>
        <w:t>ушев</w:t>
      </w:r>
      <w:proofErr w:type="spellEnd"/>
      <w:r w:rsidRPr="00312EC5">
        <w:rPr>
          <w:rFonts w:ascii="Times New Roman" w:eastAsia="Times New Roman" w:hAnsi="Times New Roman" w:cs="Times New Roman"/>
          <w:sz w:val="28"/>
          <w:szCs w:val="28"/>
          <w:lang w:eastAsia="ru-RU"/>
        </w:rPr>
        <w:t xml:space="preserve"> </w:t>
      </w:r>
      <w:r w:rsidRPr="00312EC5">
        <w:rPr>
          <w:rFonts w:ascii="Times New Roman" w:eastAsia="Times New Roman" w:hAnsi="Times New Roman" w:cs="Times New Roman"/>
          <w:caps/>
          <w:sz w:val="28"/>
          <w:szCs w:val="28"/>
          <w:lang w:eastAsia="ru-RU"/>
        </w:rPr>
        <w:t>А.А.</w:t>
      </w:r>
    </w:p>
    <w:p w:rsidR="000254B6" w:rsidRPr="00312EC5" w:rsidRDefault="00312EC5" w:rsidP="00312EC5">
      <w:pPr>
        <w:widowControl w:val="0"/>
        <w:autoSpaceDE w:val="0"/>
        <w:autoSpaceDN w:val="0"/>
        <w:adjustRightInd w:val="0"/>
        <w:spacing w:after="0" w:line="240" w:lineRule="auto"/>
        <w:ind w:right="-16" w:firstLine="567"/>
        <w:jc w:val="right"/>
        <w:rPr>
          <w:rFonts w:ascii="Times New Roman" w:eastAsia="Times New Roman" w:hAnsi="Times New Roman" w:cs="Times New Roman"/>
          <w:caps/>
          <w:sz w:val="28"/>
          <w:szCs w:val="28"/>
          <w:lang w:eastAsia="ru-RU"/>
        </w:rPr>
      </w:pPr>
      <w:r w:rsidRPr="00312EC5">
        <w:rPr>
          <w:rFonts w:ascii="Times New Roman" w:eastAsia="Times New Roman" w:hAnsi="Times New Roman" w:cs="Times New Roman"/>
          <w:caps/>
          <w:sz w:val="28"/>
          <w:szCs w:val="28"/>
          <w:lang w:eastAsia="ru-RU"/>
        </w:rPr>
        <w:t>«_______»____________20___</w:t>
      </w:r>
      <w:r w:rsidRPr="00312EC5">
        <w:rPr>
          <w:rFonts w:ascii="Times New Roman" w:eastAsia="Times New Roman" w:hAnsi="Times New Roman" w:cs="Times New Roman"/>
          <w:sz w:val="28"/>
          <w:szCs w:val="28"/>
          <w:lang w:eastAsia="ru-RU"/>
        </w:rPr>
        <w:t>г</w:t>
      </w:r>
    </w:p>
    <w:p w:rsid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caps/>
          <w:sz w:val="28"/>
          <w:szCs w:val="28"/>
          <w:lang w:eastAsia="ru-RU"/>
        </w:rPr>
      </w:pPr>
    </w:p>
    <w:p w:rsidR="00312EC5" w:rsidRPr="000254B6" w:rsidRDefault="00312EC5"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caps/>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caps/>
          <w:sz w:val="28"/>
          <w:szCs w:val="28"/>
          <w:lang w:eastAsia="ru-RU"/>
        </w:rPr>
      </w:pPr>
      <w:r w:rsidRPr="000254B6">
        <w:rPr>
          <w:rFonts w:ascii="Times New Roman" w:eastAsia="Times New Roman" w:hAnsi="Times New Roman" w:cs="Times New Roman"/>
          <w:b/>
          <w:caps/>
          <w:sz w:val="28"/>
          <w:szCs w:val="28"/>
          <w:lang w:eastAsia="ru-RU"/>
        </w:rPr>
        <w:t xml:space="preserve">ВЫПУСКНАЯ </w:t>
      </w: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caps/>
          <w:sz w:val="28"/>
          <w:szCs w:val="28"/>
          <w:lang w:eastAsia="ru-RU"/>
        </w:rPr>
      </w:pPr>
      <w:r w:rsidRPr="000254B6">
        <w:rPr>
          <w:rFonts w:ascii="Times New Roman" w:eastAsia="Times New Roman" w:hAnsi="Times New Roman" w:cs="Times New Roman"/>
          <w:b/>
          <w:caps/>
          <w:sz w:val="28"/>
          <w:szCs w:val="28"/>
          <w:lang w:eastAsia="ru-RU"/>
        </w:rPr>
        <w:t>КВАЛИФИКАЦИОННАЯ работа</w:t>
      </w: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caps/>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caps/>
          <w:sz w:val="28"/>
          <w:szCs w:val="28"/>
          <w:lang w:eastAsia="ru-RU"/>
        </w:rPr>
      </w:pPr>
    </w:p>
    <w:p w:rsid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caps/>
          <w:sz w:val="28"/>
          <w:szCs w:val="28"/>
          <w:lang w:eastAsia="ru-RU"/>
        </w:rPr>
      </w:pPr>
      <w:r w:rsidRPr="000254B6">
        <w:rPr>
          <w:rFonts w:ascii="Times New Roman" w:eastAsia="Times New Roman" w:hAnsi="Times New Roman" w:cs="Times New Roman"/>
          <w:b/>
          <w:caps/>
          <w:sz w:val="28"/>
          <w:szCs w:val="28"/>
          <w:lang w:eastAsia="ru-RU"/>
        </w:rPr>
        <w:t>Оправдательный ПРИГОВОР</w:t>
      </w:r>
    </w:p>
    <w:p w:rsidR="006C35B8" w:rsidRPr="000254B6" w:rsidRDefault="006C35B8"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caps/>
          <w:sz w:val="28"/>
          <w:szCs w:val="28"/>
          <w:lang w:eastAsia="ru-RU"/>
        </w:rPr>
      </w:pPr>
    </w:p>
    <w:p w:rsidR="00FB46BF" w:rsidRDefault="006C35B8" w:rsidP="009005E3">
      <w:pPr>
        <w:widowControl w:val="0"/>
        <w:autoSpaceDE w:val="0"/>
        <w:autoSpaceDN w:val="0"/>
        <w:adjustRightInd w:val="0"/>
        <w:spacing w:after="0" w:line="240" w:lineRule="auto"/>
        <w:ind w:right="-16"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w:t>
      </w:r>
      <w:r w:rsidRPr="006C35B8">
        <w:rPr>
          <w:rFonts w:ascii="Times New Roman" w:eastAsia="Times New Roman" w:hAnsi="Times New Roman" w:cs="Times New Roman"/>
          <w:sz w:val="28"/>
          <w:szCs w:val="28"/>
          <w:lang w:eastAsia="ru-RU"/>
        </w:rPr>
        <w:t xml:space="preserve"> подготовки </w:t>
      </w:r>
      <w:r w:rsidR="009005E3">
        <w:rPr>
          <w:rFonts w:ascii="Times New Roman" w:eastAsia="Times New Roman" w:hAnsi="Times New Roman" w:cs="Times New Roman"/>
          <w:sz w:val="28"/>
          <w:szCs w:val="28"/>
          <w:lang w:eastAsia="ru-RU"/>
        </w:rPr>
        <w:t>40.03.01 «Ю</w:t>
      </w:r>
      <w:r w:rsidRPr="006C35B8">
        <w:rPr>
          <w:rFonts w:ascii="Times New Roman" w:eastAsia="Times New Roman" w:hAnsi="Times New Roman" w:cs="Times New Roman"/>
          <w:sz w:val="28"/>
          <w:szCs w:val="28"/>
          <w:lang w:eastAsia="ru-RU"/>
        </w:rPr>
        <w:t>риспруденция»,</w:t>
      </w:r>
    </w:p>
    <w:p w:rsidR="006C35B8" w:rsidRPr="006C35B8" w:rsidRDefault="006C35B8" w:rsidP="00FB46BF">
      <w:pPr>
        <w:widowControl w:val="0"/>
        <w:autoSpaceDE w:val="0"/>
        <w:autoSpaceDN w:val="0"/>
        <w:adjustRightInd w:val="0"/>
        <w:spacing w:after="0" w:line="240" w:lineRule="auto"/>
        <w:ind w:right="-16" w:firstLine="567"/>
        <w:jc w:val="center"/>
        <w:rPr>
          <w:rFonts w:ascii="Times New Roman" w:eastAsia="Times New Roman" w:hAnsi="Times New Roman" w:cs="Times New Roman"/>
          <w:caps/>
          <w:sz w:val="28"/>
          <w:szCs w:val="28"/>
          <w:lang w:eastAsia="ru-RU"/>
        </w:rPr>
      </w:pPr>
      <w:r w:rsidRPr="006C35B8">
        <w:rPr>
          <w:rFonts w:ascii="Times New Roman" w:eastAsia="Times New Roman" w:hAnsi="Times New Roman" w:cs="Times New Roman"/>
          <w:sz w:val="28"/>
          <w:szCs w:val="28"/>
          <w:lang w:eastAsia="ru-RU"/>
        </w:rPr>
        <w:t xml:space="preserve">профиль </w:t>
      </w:r>
      <w:r w:rsidR="009005E3">
        <w:rPr>
          <w:rFonts w:ascii="Times New Roman" w:eastAsia="Times New Roman" w:hAnsi="Times New Roman" w:cs="Times New Roman"/>
          <w:sz w:val="28"/>
          <w:szCs w:val="28"/>
          <w:lang w:eastAsia="ru-RU"/>
        </w:rPr>
        <w:t>«У</w:t>
      </w:r>
      <w:r w:rsidRPr="006C35B8">
        <w:rPr>
          <w:rFonts w:ascii="Times New Roman" w:eastAsia="Times New Roman" w:hAnsi="Times New Roman" w:cs="Times New Roman"/>
          <w:sz w:val="28"/>
          <w:szCs w:val="28"/>
          <w:lang w:eastAsia="ru-RU"/>
        </w:rPr>
        <w:t>головно-правовой</w:t>
      </w:r>
      <w:r w:rsidR="009005E3">
        <w:rPr>
          <w:rFonts w:ascii="Times New Roman" w:eastAsia="Times New Roman" w:hAnsi="Times New Roman" w:cs="Times New Roman"/>
          <w:sz w:val="28"/>
          <w:szCs w:val="28"/>
          <w:lang w:eastAsia="ru-RU"/>
        </w:rPr>
        <w:t>»</w:t>
      </w: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caps/>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sz w:val="28"/>
          <w:szCs w:val="28"/>
          <w:lang w:eastAsia="ru-RU"/>
        </w:rPr>
      </w:pPr>
    </w:p>
    <w:p w:rsidR="000254B6" w:rsidRDefault="000254B6" w:rsidP="000254B6">
      <w:pPr>
        <w:widowControl w:val="0"/>
        <w:autoSpaceDE w:val="0"/>
        <w:autoSpaceDN w:val="0"/>
        <w:adjustRightInd w:val="0"/>
        <w:spacing w:after="0" w:line="240" w:lineRule="auto"/>
        <w:ind w:right="-16"/>
        <w:rPr>
          <w:rFonts w:ascii="Times New Roman" w:eastAsia="Times New Roman" w:hAnsi="Times New Roman" w:cs="Times New Roman"/>
          <w:sz w:val="28"/>
          <w:szCs w:val="28"/>
          <w:lang w:eastAsia="ru-RU"/>
        </w:rPr>
      </w:pPr>
    </w:p>
    <w:p w:rsidR="009005E3" w:rsidRPr="000254B6" w:rsidRDefault="009005E3" w:rsidP="000254B6">
      <w:pPr>
        <w:widowControl w:val="0"/>
        <w:autoSpaceDE w:val="0"/>
        <w:autoSpaceDN w:val="0"/>
        <w:adjustRightInd w:val="0"/>
        <w:spacing w:after="0" w:line="240" w:lineRule="auto"/>
        <w:ind w:right="-16"/>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Руководитель</w:t>
      </w:r>
      <w:proofErr w:type="gramStart"/>
      <w:r w:rsidR="008C57DF">
        <w:rPr>
          <w:rFonts w:ascii="Times New Roman" w:eastAsia="Times New Roman" w:hAnsi="Times New Roman" w:cs="Times New Roman"/>
          <w:sz w:val="28"/>
          <w:szCs w:val="28"/>
          <w:lang w:eastAsia="ru-RU"/>
        </w:rPr>
        <w:t xml:space="preserve"> </w:t>
      </w:r>
      <w:r w:rsidRPr="000254B6">
        <w:rPr>
          <w:rFonts w:ascii="Times New Roman" w:eastAsia="Times New Roman" w:hAnsi="Times New Roman" w:cs="Times New Roman"/>
          <w:sz w:val="28"/>
          <w:szCs w:val="28"/>
          <w:lang w:eastAsia="ru-RU"/>
        </w:rPr>
        <w:t>:</w:t>
      </w:r>
      <w:proofErr w:type="gramEnd"/>
      <w:r w:rsidRPr="000254B6">
        <w:rPr>
          <w:rFonts w:ascii="Times New Roman" w:eastAsia="Times New Roman" w:hAnsi="Times New Roman" w:cs="Times New Roman"/>
          <w:sz w:val="28"/>
          <w:szCs w:val="28"/>
          <w:lang w:eastAsia="ru-RU"/>
        </w:rPr>
        <w:t xml:space="preserve"> </w:t>
      </w:r>
      <w:proofErr w:type="spellStart"/>
      <w:r w:rsidRPr="000254B6">
        <w:rPr>
          <w:rFonts w:ascii="Times New Roman" w:eastAsia="Times New Roman" w:hAnsi="Times New Roman" w:cs="Times New Roman"/>
          <w:sz w:val="28"/>
          <w:szCs w:val="28"/>
          <w:lang w:eastAsia="ru-RU"/>
        </w:rPr>
        <w:t>д.ю.н</w:t>
      </w:r>
      <w:proofErr w:type="spellEnd"/>
      <w:r w:rsidRPr="000254B6">
        <w:rPr>
          <w:rFonts w:ascii="Times New Roman" w:eastAsia="Times New Roman" w:hAnsi="Times New Roman" w:cs="Times New Roman"/>
          <w:sz w:val="28"/>
          <w:szCs w:val="28"/>
          <w:lang w:eastAsia="ru-RU"/>
        </w:rPr>
        <w:t xml:space="preserve">., </w:t>
      </w:r>
      <w:proofErr w:type="spellStart"/>
      <w:r w:rsidRPr="000254B6">
        <w:rPr>
          <w:rFonts w:ascii="Times New Roman" w:eastAsia="Times New Roman" w:hAnsi="Times New Roman" w:cs="Times New Roman"/>
          <w:sz w:val="28"/>
          <w:szCs w:val="28"/>
          <w:lang w:eastAsia="ru-RU"/>
        </w:rPr>
        <w:t>профессор_________Орлов</w:t>
      </w:r>
      <w:proofErr w:type="spellEnd"/>
      <w:r w:rsidRPr="000254B6">
        <w:rPr>
          <w:rFonts w:ascii="Times New Roman" w:eastAsia="Times New Roman" w:hAnsi="Times New Roman" w:cs="Times New Roman"/>
          <w:sz w:val="28"/>
          <w:szCs w:val="28"/>
          <w:lang w:eastAsia="ru-RU"/>
        </w:rPr>
        <w:t xml:space="preserve"> Ю.К. </w:t>
      </w:r>
    </w:p>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proofErr w:type="spellStart"/>
      <w:r w:rsidRPr="000254B6">
        <w:rPr>
          <w:rFonts w:ascii="Times New Roman" w:eastAsia="Times New Roman" w:hAnsi="Times New Roman" w:cs="Times New Roman"/>
          <w:sz w:val="28"/>
          <w:szCs w:val="28"/>
          <w:lang w:eastAsia="ru-RU"/>
        </w:rPr>
        <w:t>Нормоконтролер</w:t>
      </w:r>
      <w:proofErr w:type="spellEnd"/>
      <w:proofErr w:type="gramStart"/>
      <w:r w:rsidR="008C57DF">
        <w:rPr>
          <w:rFonts w:ascii="Times New Roman" w:eastAsia="Times New Roman" w:hAnsi="Times New Roman" w:cs="Times New Roman"/>
          <w:sz w:val="28"/>
          <w:szCs w:val="28"/>
          <w:lang w:eastAsia="ru-RU"/>
        </w:rPr>
        <w:t xml:space="preserve"> </w:t>
      </w:r>
      <w:r w:rsidRPr="000254B6">
        <w:rPr>
          <w:rFonts w:ascii="Times New Roman" w:eastAsia="Times New Roman" w:hAnsi="Times New Roman" w:cs="Times New Roman"/>
          <w:sz w:val="28"/>
          <w:szCs w:val="28"/>
          <w:lang w:eastAsia="ru-RU"/>
        </w:rPr>
        <w:t>:</w:t>
      </w:r>
      <w:proofErr w:type="gramEnd"/>
      <w:r w:rsidRPr="000254B6">
        <w:rPr>
          <w:rFonts w:ascii="Times New Roman" w:eastAsia="Times New Roman" w:hAnsi="Times New Roman" w:cs="Times New Roman"/>
          <w:sz w:val="28"/>
          <w:szCs w:val="28"/>
          <w:lang w:eastAsia="ru-RU"/>
        </w:rPr>
        <w:t xml:space="preserve"> </w:t>
      </w:r>
      <w:proofErr w:type="spellStart"/>
      <w:r w:rsidRPr="000254B6">
        <w:rPr>
          <w:rFonts w:ascii="Times New Roman" w:eastAsia="Times New Roman" w:hAnsi="Times New Roman" w:cs="Times New Roman"/>
          <w:sz w:val="28"/>
          <w:szCs w:val="28"/>
          <w:lang w:eastAsia="ru-RU"/>
        </w:rPr>
        <w:t>к.ю.н</w:t>
      </w:r>
      <w:proofErr w:type="spellEnd"/>
      <w:r w:rsidRPr="000254B6">
        <w:rPr>
          <w:rFonts w:ascii="Times New Roman" w:eastAsia="Times New Roman" w:hAnsi="Times New Roman" w:cs="Times New Roman"/>
          <w:sz w:val="28"/>
          <w:szCs w:val="28"/>
          <w:lang w:eastAsia="ru-RU"/>
        </w:rPr>
        <w:t>., доцент _________</w:t>
      </w:r>
      <w:proofErr w:type="spellStart"/>
      <w:r w:rsidRPr="000254B6">
        <w:rPr>
          <w:rFonts w:ascii="Times New Roman" w:eastAsia="Times New Roman" w:hAnsi="Times New Roman" w:cs="Times New Roman"/>
          <w:sz w:val="28"/>
          <w:szCs w:val="28"/>
          <w:lang w:eastAsia="ru-RU"/>
        </w:rPr>
        <w:t>Пивень</w:t>
      </w:r>
      <w:proofErr w:type="spellEnd"/>
      <w:r w:rsidRPr="000254B6">
        <w:rPr>
          <w:rFonts w:ascii="Times New Roman" w:eastAsia="Times New Roman" w:hAnsi="Times New Roman" w:cs="Times New Roman"/>
          <w:sz w:val="28"/>
          <w:szCs w:val="28"/>
          <w:lang w:eastAsia="ru-RU"/>
        </w:rPr>
        <w:t xml:space="preserve"> А.В. </w:t>
      </w:r>
    </w:p>
    <w:p w:rsidR="000254B6" w:rsidRPr="000254B6" w:rsidRDefault="000254B6" w:rsidP="000254B6">
      <w:pPr>
        <w:widowControl w:val="0"/>
        <w:autoSpaceDE w:val="0"/>
        <w:autoSpaceDN w:val="0"/>
        <w:adjustRightInd w:val="0"/>
        <w:spacing w:after="0" w:line="240" w:lineRule="auto"/>
        <w:ind w:right="-17" w:firstLine="567"/>
        <w:jc w:val="right"/>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right="-17" w:firstLine="56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Краснодар 201_</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right"/>
        <w:rPr>
          <w:rFonts w:ascii="Times New Roman" w:eastAsia="Times New Roman" w:hAnsi="Times New Roman" w:cs="Times New Roman"/>
          <w:b/>
          <w:color w:val="212121"/>
          <w:spacing w:val="-10"/>
          <w:w w:val="106"/>
          <w:sz w:val="28"/>
          <w:szCs w:val="28"/>
          <w:lang w:eastAsia="ru-RU"/>
        </w:rPr>
      </w:pPr>
      <w:r w:rsidRPr="000254B6">
        <w:rPr>
          <w:rFonts w:ascii="Times New Roman" w:eastAsia="Times New Roman" w:hAnsi="Times New Roman" w:cs="Times New Roman"/>
          <w:b/>
          <w:color w:val="212121"/>
          <w:spacing w:val="-10"/>
          <w:w w:val="106"/>
          <w:sz w:val="28"/>
          <w:szCs w:val="28"/>
          <w:lang w:eastAsia="ru-RU"/>
        </w:rPr>
        <w:lastRenderedPageBreak/>
        <w:t>Приложение</w:t>
      </w:r>
      <w:proofErr w:type="gramStart"/>
      <w:r w:rsidRPr="000254B6">
        <w:rPr>
          <w:rFonts w:ascii="Times New Roman" w:eastAsia="Times New Roman" w:hAnsi="Times New Roman" w:cs="Times New Roman"/>
          <w:b/>
          <w:color w:val="212121"/>
          <w:spacing w:val="-10"/>
          <w:w w:val="106"/>
          <w:sz w:val="28"/>
          <w:szCs w:val="28"/>
          <w:lang w:eastAsia="ru-RU"/>
        </w:rPr>
        <w:t xml:space="preserve"> Б</w:t>
      </w:r>
      <w:proofErr w:type="gramEnd"/>
    </w:p>
    <w:p w:rsidR="000254B6" w:rsidRPr="000254B6"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b/>
          <w:bCs/>
          <w:color w:val="212121"/>
          <w:spacing w:val="-10"/>
          <w:w w:val="106"/>
          <w:sz w:val="28"/>
          <w:szCs w:val="28"/>
          <w:lang w:eastAsia="ru-RU"/>
        </w:rPr>
      </w:pPr>
      <w:r w:rsidRPr="000254B6">
        <w:rPr>
          <w:rFonts w:ascii="Times New Roman" w:eastAsia="Times New Roman" w:hAnsi="Times New Roman" w:cs="Times New Roman"/>
          <w:b/>
          <w:bCs/>
          <w:color w:val="212121"/>
          <w:spacing w:val="-10"/>
          <w:w w:val="106"/>
          <w:sz w:val="28"/>
          <w:szCs w:val="28"/>
          <w:lang w:eastAsia="ru-RU"/>
        </w:rPr>
        <w:t>Образец оформления оглавления</w:t>
      </w:r>
      <w:proofErr w:type="gramStart"/>
      <w:r w:rsidRPr="000254B6">
        <w:rPr>
          <w:rFonts w:ascii="Times New Roman" w:eastAsia="Times New Roman" w:hAnsi="Times New Roman" w:cs="Times New Roman"/>
          <w:b/>
          <w:bCs/>
          <w:color w:val="212121"/>
          <w:spacing w:val="-10"/>
          <w:w w:val="106"/>
          <w:sz w:val="28"/>
          <w:szCs w:val="28"/>
          <w:lang w:eastAsia="ru-RU"/>
        </w:rPr>
        <w:t xml:space="preserve"> :</w:t>
      </w:r>
      <w:proofErr w:type="gramEnd"/>
    </w:p>
    <w:p w:rsidR="000254B6" w:rsidRPr="000254B6"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b/>
          <w:bCs/>
          <w:color w:val="212121"/>
          <w:spacing w:val="-10"/>
          <w:w w:val="106"/>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b/>
          <w:bCs/>
          <w:color w:val="212121"/>
          <w:spacing w:val="-10"/>
          <w:w w:val="106"/>
          <w:sz w:val="28"/>
          <w:szCs w:val="28"/>
          <w:lang w:eastAsia="ru-RU"/>
        </w:rPr>
      </w:pPr>
      <w:r w:rsidRPr="000254B6">
        <w:rPr>
          <w:rFonts w:ascii="Times New Roman" w:eastAsia="Times New Roman" w:hAnsi="Times New Roman" w:cs="Times New Roman"/>
          <w:b/>
          <w:bCs/>
          <w:color w:val="212121"/>
          <w:spacing w:val="-10"/>
          <w:w w:val="106"/>
          <w:sz w:val="28"/>
          <w:szCs w:val="28"/>
          <w:lang w:eastAsia="ru-RU"/>
        </w:rPr>
        <w:t>ОГЛАВЛЕНИЕ</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center"/>
        <w:rPr>
          <w:rFonts w:ascii="Times New Roman" w:eastAsia="Times New Roman" w:hAnsi="Times New Roman" w:cs="Times New Roman"/>
          <w:color w:val="212121"/>
          <w:spacing w:val="-10"/>
          <w:w w:val="106"/>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
          <w:bCs/>
          <w:color w:val="000000"/>
          <w:w w:val="106"/>
          <w:sz w:val="28"/>
          <w:szCs w:val="28"/>
          <w:lang w:eastAsia="ru-RU"/>
        </w:rPr>
      </w:pPr>
      <w:r w:rsidRPr="000254B6">
        <w:rPr>
          <w:rFonts w:ascii="Times New Roman" w:eastAsia="Times New Roman" w:hAnsi="Times New Roman" w:cs="Times New Roman"/>
          <w:b/>
          <w:bCs/>
          <w:color w:val="212121"/>
          <w:spacing w:val="-10"/>
          <w:w w:val="106"/>
          <w:sz w:val="28"/>
          <w:szCs w:val="28"/>
          <w:lang w:eastAsia="ru-RU"/>
        </w:rPr>
        <w:t>В</w:t>
      </w:r>
      <w:r w:rsidRPr="000254B6">
        <w:rPr>
          <w:rFonts w:ascii="Times New Roman" w:eastAsia="Times New Roman" w:hAnsi="Times New Roman" w:cs="Times New Roman"/>
          <w:b/>
          <w:bCs/>
          <w:color w:val="000000"/>
          <w:w w:val="106"/>
          <w:sz w:val="28"/>
          <w:szCs w:val="28"/>
          <w:lang w:eastAsia="ru-RU"/>
        </w:rPr>
        <w:t xml:space="preserve">ЕДЕНИЕ </w:t>
      </w:r>
      <w:r w:rsidRPr="000254B6">
        <w:rPr>
          <w:rFonts w:ascii="Times New Roman" w:eastAsia="Times New Roman" w:hAnsi="Times New Roman" w:cs="Times New Roman"/>
          <w:bCs/>
          <w:color w:val="000000"/>
          <w:w w:val="106"/>
          <w:sz w:val="28"/>
          <w:szCs w:val="28"/>
          <w:lang w:eastAsia="ru-RU"/>
        </w:rPr>
        <w:t>...................................................................................</w:t>
      </w:r>
      <w:r w:rsidR="00FA2B51" w:rsidRPr="000254B6">
        <w:rPr>
          <w:rFonts w:ascii="Times New Roman" w:eastAsia="Times New Roman" w:hAnsi="Times New Roman" w:cs="Times New Roman"/>
          <w:bCs/>
          <w:color w:val="000000"/>
          <w:w w:val="106"/>
          <w:sz w:val="28"/>
          <w:szCs w:val="28"/>
          <w:lang w:eastAsia="ru-RU"/>
        </w:rPr>
        <w:t xml:space="preserve"> </w:t>
      </w:r>
      <w:r w:rsidRPr="000254B6">
        <w:rPr>
          <w:rFonts w:ascii="Times New Roman" w:eastAsia="Times New Roman" w:hAnsi="Times New Roman" w:cs="Times New Roman"/>
          <w:bCs/>
          <w:color w:val="000000"/>
          <w:w w:val="106"/>
          <w:sz w:val="28"/>
          <w:szCs w:val="28"/>
          <w:lang w:eastAsia="ru-RU"/>
        </w:rPr>
        <w:t>3</w:t>
      </w:r>
    </w:p>
    <w:p w:rsidR="009964E7" w:rsidRDefault="000254B6" w:rsidP="00FA2B5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
          <w:bCs/>
          <w:color w:val="212121"/>
          <w:w w:val="106"/>
          <w:sz w:val="28"/>
          <w:szCs w:val="28"/>
          <w:lang w:eastAsia="ru-RU"/>
        </w:rPr>
      </w:pPr>
      <w:r w:rsidRPr="000254B6">
        <w:rPr>
          <w:rFonts w:ascii="Times New Roman" w:eastAsia="Times New Roman" w:hAnsi="Times New Roman" w:cs="Times New Roman"/>
          <w:b/>
          <w:bCs/>
          <w:color w:val="212121"/>
          <w:w w:val="106"/>
          <w:sz w:val="28"/>
          <w:szCs w:val="28"/>
          <w:lang w:eastAsia="ru-RU"/>
        </w:rPr>
        <w:t xml:space="preserve">ГЛАВА 1 ПОНЯТИЕ, ЗНАЧЕНИЕ И </w:t>
      </w:r>
    </w:p>
    <w:p w:rsidR="000254B6" w:rsidRPr="000254B6" w:rsidRDefault="009964E7" w:rsidP="00FA2B5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
          <w:bCs/>
          <w:color w:val="212121"/>
          <w:w w:val="106"/>
          <w:sz w:val="28"/>
          <w:szCs w:val="28"/>
          <w:lang w:eastAsia="ru-RU"/>
        </w:rPr>
      </w:pPr>
      <w:r>
        <w:rPr>
          <w:rFonts w:ascii="Times New Roman" w:eastAsia="Times New Roman" w:hAnsi="Times New Roman" w:cs="Times New Roman"/>
          <w:b/>
          <w:bCs/>
          <w:color w:val="212121"/>
          <w:w w:val="106"/>
          <w:sz w:val="28"/>
          <w:szCs w:val="28"/>
          <w:lang w:eastAsia="ru-RU"/>
        </w:rPr>
        <w:t xml:space="preserve">ВИДЫ </w:t>
      </w:r>
      <w:r w:rsidR="000254B6" w:rsidRPr="000254B6">
        <w:rPr>
          <w:rFonts w:ascii="Times New Roman" w:eastAsia="Times New Roman" w:hAnsi="Times New Roman" w:cs="Times New Roman"/>
          <w:b/>
          <w:bCs/>
          <w:color w:val="212121"/>
          <w:w w:val="106"/>
          <w:sz w:val="28"/>
          <w:szCs w:val="28"/>
          <w:lang w:eastAsia="ru-RU"/>
        </w:rPr>
        <w:t>ПРИГОВОРОВ……</w:t>
      </w:r>
      <w:r w:rsidR="000254B6" w:rsidRPr="000254B6">
        <w:rPr>
          <w:rFonts w:ascii="Times New Roman" w:eastAsia="Times New Roman" w:hAnsi="Times New Roman" w:cs="Times New Roman"/>
          <w:bCs/>
          <w:color w:val="000000"/>
          <w:w w:val="106"/>
          <w:sz w:val="28"/>
          <w:szCs w:val="28"/>
          <w:lang w:eastAsia="ru-RU"/>
        </w:rPr>
        <w:t>..............</w:t>
      </w:r>
      <w:r w:rsidR="00FA2B51">
        <w:rPr>
          <w:rFonts w:ascii="Times New Roman" w:eastAsia="Times New Roman" w:hAnsi="Times New Roman" w:cs="Times New Roman"/>
          <w:bCs/>
          <w:color w:val="000000"/>
          <w:w w:val="106"/>
          <w:sz w:val="28"/>
          <w:szCs w:val="28"/>
          <w:lang w:eastAsia="ru-RU"/>
        </w:rPr>
        <w:t>.........................................</w:t>
      </w:r>
      <w:r>
        <w:rPr>
          <w:rFonts w:ascii="Times New Roman" w:eastAsia="Times New Roman" w:hAnsi="Times New Roman" w:cs="Times New Roman"/>
          <w:bCs/>
          <w:color w:val="000000"/>
          <w:w w:val="106"/>
          <w:sz w:val="28"/>
          <w:szCs w:val="28"/>
          <w:lang w:eastAsia="ru-RU"/>
        </w:rPr>
        <w:t>.</w:t>
      </w:r>
      <w:r w:rsidR="000254B6" w:rsidRPr="000254B6">
        <w:rPr>
          <w:rFonts w:ascii="Times New Roman" w:eastAsia="Times New Roman" w:hAnsi="Times New Roman" w:cs="Times New Roman"/>
          <w:bCs/>
          <w:color w:val="000000"/>
          <w:w w:val="106"/>
          <w:sz w:val="28"/>
          <w:szCs w:val="28"/>
          <w:lang w:eastAsia="ru-RU"/>
        </w:rPr>
        <w:t>5</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000000"/>
          <w:w w:val="106"/>
          <w:sz w:val="28"/>
          <w:szCs w:val="28"/>
          <w:lang w:eastAsia="ru-RU"/>
        </w:rPr>
      </w:pPr>
      <w:r w:rsidRPr="000254B6">
        <w:rPr>
          <w:rFonts w:ascii="Times New Roman" w:eastAsia="Times New Roman" w:hAnsi="Times New Roman" w:cs="Times New Roman"/>
          <w:bCs/>
          <w:color w:val="212121"/>
          <w:w w:val="106"/>
          <w:sz w:val="28"/>
          <w:szCs w:val="28"/>
          <w:lang w:eastAsia="ru-RU"/>
        </w:rPr>
        <w:t xml:space="preserve">1.1 Понятие приговора </w:t>
      </w:r>
      <w:r w:rsidRPr="000254B6">
        <w:rPr>
          <w:rFonts w:ascii="Times New Roman" w:eastAsia="Times New Roman" w:hAnsi="Times New Roman" w:cs="Times New Roman"/>
          <w:bCs/>
          <w:color w:val="000000"/>
          <w:w w:val="106"/>
          <w:sz w:val="28"/>
          <w:szCs w:val="28"/>
          <w:lang w:eastAsia="ru-RU"/>
        </w:rPr>
        <w:t>в уголовном процессе.......</w:t>
      </w:r>
      <w:r w:rsidR="00FA2B51">
        <w:rPr>
          <w:rFonts w:ascii="Times New Roman" w:eastAsia="Times New Roman" w:hAnsi="Times New Roman" w:cs="Times New Roman"/>
          <w:bCs/>
          <w:color w:val="000000"/>
          <w:w w:val="106"/>
          <w:sz w:val="28"/>
          <w:szCs w:val="28"/>
          <w:lang w:eastAsia="ru-RU"/>
        </w:rPr>
        <w:t>...................</w:t>
      </w:r>
      <w:r w:rsidR="009964E7">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5</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000000"/>
          <w:w w:val="106"/>
          <w:sz w:val="28"/>
          <w:szCs w:val="28"/>
          <w:lang w:eastAsia="ru-RU"/>
        </w:rPr>
      </w:pPr>
      <w:r w:rsidRPr="000254B6">
        <w:rPr>
          <w:rFonts w:ascii="Times New Roman" w:eastAsia="Times New Roman" w:hAnsi="Times New Roman" w:cs="Times New Roman"/>
          <w:bCs/>
          <w:color w:val="212121"/>
          <w:w w:val="106"/>
          <w:sz w:val="28"/>
          <w:szCs w:val="28"/>
          <w:lang w:eastAsia="ru-RU"/>
        </w:rPr>
        <w:t xml:space="preserve">1.2 Значение приговор </w:t>
      </w:r>
      <w:r w:rsidRPr="000254B6">
        <w:rPr>
          <w:rFonts w:ascii="Times New Roman" w:eastAsia="Times New Roman" w:hAnsi="Times New Roman" w:cs="Times New Roman"/>
          <w:bCs/>
          <w:color w:val="000000"/>
          <w:w w:val="106"/>
          <w:sz w:val="28"/>
          <w:szCs w:val="28"/>
          <w:lang w:eastAsia="ru-RU"/>
        </w:rPr>
        <w:t>как акта правосудия…</w:t>
      </w:r>
      <w:r w:rsidR="00FA2B51">
        <w:rPr>
          <w:rFonts w:ascii="Times New Roman" w:eastAsia="Times New Roman" w:hAnsi="Times New Roman" w:cs="Times New Roman"/>
          <w:bCs/>
          <w:color w:val="000000"/>
          <w:w w:val="106"/>
          <w:sz w:val="28"/>
          <w:szCs w:val="28"/>
          <w:lang w:eastAsia="ru-RU"/>
        </w:rPr>
        <w:t>......</w:t>
      </w:r>
      <w:r w:rsidR="009964E7">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9</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000000"/>
          <w:w w:val="106"/>
          <w:sz w:val="28"/>
          <w:szCs w:val="28"/>
          <w:lang w:eastAsia="ru-RU"/>
        </w:rPr>
      </w:pPr>
      <w:r w:rsidRPr="000254B6">
        <w:rPr>
          <w:rFonts w:ascii="Times New Roman" w:eastAsia="Times New Roman" w:hAnsi="Times New Roman" w:cs="Times New Roman"/>
          <w:bCs/>
          <w:color w:val="000000"/>
          <w:w w:val="106"/>
          <w:sz w:val="28"/>
          <w:szCs w:val="28"/>
          <w:lang w:eastAsia="ru-RU"/>
        </w:rPr>
        <w:t>1.3 Виды приговоров</w:t>
      </w:r>
      <w:r w:rsidR="00FA2B51">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w:t>
      </w:r>
      <w:r w:rsidR="009964E7">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11</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
          <w:bCs/>
          <w:color w:val="212121"/>
          <w:spacing w:val="-2"/>
          <w:w w:val="106"/>
          <w:sz w:val="28"/>
          <w:szCs w:val="28"/>
          <w:lang w:eastAsia="ru-RU"/>
        </w:rPr>
      </w:pPr>
      <w:r w:rsidRPr="000254B6">
        <w:rPr>
          <w:rFonts w:ascii="Times New Roman" w:eastAsia="Times New Roman" w:hAnsi="Times New Roman" w:cs="Times New Roman"/>
          <w:b/>
          <w:bCs/>
          <w:color w:val="212121"/>
          <w:spacing w:val="-2"/>
          <w:w w:val="106"/>
          <w:sz w:val="28"/>
          <w:szCs w:val="28"/>
          <w:lang w:eastAsia="ru-RU"/>
        </w:rPr>
        <w:t xml:space="preserve">ГЛАВА 2 ТРЕБОВАНИЯ, ПРЕДЪЯВЛЯЕМЫЕ </w:t>
      </w:r>
      <w:proofErr w:type="gramStart"/>
      <w:r w:rsidRPr="000254B6">
        <w:rPr>
          <w:rFonts w:ascii="Times New Roman" w:eastAsia="Times New Roman" w:hAnsi="Times New Roman" w:cs="Times New Roman"/>
          <w:b/>
          <w:bCs/>
          <w:color w:val="212121"/>
          <w:spacing w:val="-2"/>
          <w:w w:val="106"/>
          <w:sz w:val="28"/>
          <w:szCs w:val="28"/>
          <w:lang w:eastAsia="ru-RU"/>
        </w:rPr>
        <w:t>К</w:t>
      </w:r>
      <w:proofErr w:type="gramEnd"/>
      <w:r w:rsidRPr="000254B6">
        <w:rPr>
          <w:rFonts w:ascii="Times New Roman" w:eastAsia="Times New Roman" w:hAnsi="Times New Roman" w:cs="Times New Roman"/>
          <w:b/>
          <w:bCs/>
          <w:color w:val="212121"/>
          <w:spacing w:val="-2"/>
          <w:w w:val="106"/>
          <w:sz w:val="28"/>
          <w:szCs w:val="28"/>
          <w:lang w:eastAsia="ru-RU"/>
        </w:rPr>
        <w:t xml:space="preserve"> </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
          <w:bCs/>
          <w:sz w:val="28"/>
          <w:szCs w:val="28"/>
          <w:lang w:eastAsia="ru-RU"/>
        </w:rPr>
      </w:pPr>
      <w:r w:rsidRPr="000254B6">
        <w:rPr>
          <w:rFonts w:ascii="Times New Roman" w:eastAsia="Times New Roman" w:hAnsi="Times New Roman" w:cs="Times New Roman"/>
          <w:b/>
          <w:bCs/>
          <w:color w:val="212121"/>
          <w:spacing w:val="-2"/>
          <w:w w:val="106"/>
          <w:sz w:val="28"/>
          <w:szCs w:val="28"/>
          <w:lang w:eastAsia="ru-RU"/>
        </w:rPr>
        <w:t>ОПРАВДАТЕЛЬНОМУ ПРИГОВОРУ</w:t>
      </w:r>
      <w:r w:rsidR="00FA2B51">
        <w:rPr>
          <w:rFonts w:ascii="Times New Roman" w:eastAsia="Times New Roman" w:hAnsi="Times New Roman" w:cs="Times New Roman"/>
          <w:bCs/>
          <w:color w:val="212121"/>
          <w:spacing w:val="-2"/>
          <w:w w:val="106"/>
          <w:sz w:val="28"/>
          <w:szCs w:val="28"/>
          <w:lang w:eastAsia="ru-RU"/>
        </w:rPr>
        <w:t>…………...................</w:t>
      </w:r>
      <w:r w:rsidR="009964E7">
        <w:rPr>
          <w:rFonts w:ascii="Times New Roman" w:eastAsia="Times New Roman" w:hAnsi="Times New Roman" w:cs="Times New Roman"/>
          <w:bCs/>
          <w:color w:val="212121"/>
          <w:spacing w:val="-2"/>
          <w:w w:val="106"/>
          <w:sz w:val="28"/>
          <w:szCs w:val="28"/>
          <w:lang w:eastAsia="ru-RU"/>
        </w:rPr>
        <w:t>.</w:t>
      </w:r>
      <w:r w:rsidRPr="000254B6">
        <w:rPr>
          <w:rFonts w:ascii="Times New Roman" w:eastAsia="Times New Roman" w:hAnsi="Times New Roman" w:cs="Times New Roman"/>
          <w:bCs/>
          <w:color w:val="212121"/>
          <w:spacing w:val="-2"/>
          <w:w w:val="106"/>
          <w:sz w:val="28"/>
          <w:szCs w:val="28"/>
          <w:lang w:eastAsia="ru-RU"/>
        </w:rPr>
        <w:t>25</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sz w:val="28"/>
          <w:szCs w:val="28"/>
          <w:lang w:eastAsia="ru-RU"/>
        </w:rPr>
      </w:pPr>
      <w:r w:rsidRPr="000254B6">
        <w:rPr>
          <w:rFonts w:ascii="Times New Roman" w:eastAsia="Times New Roman" w:hAnsi="Times New Roman" w:cs="Times New Roman"/>
          <w:bCs/>
          <w:color w:val="000000"/>
          <w:w w:val="106"/>
          <w:sz w:val="28"/>
          <w:szCs w:val="28"/>
          <w:lang w:eastAsia="ru-RU"/>
        </w:rPr>
        <w:t>2.1 Законность</w:t>
      </w:r>
      <w:r w:rsidR="00FA2B51">
        <w:rPr>
          <w:rFonts w:ascii="Times New Roman" w:eastAsia="Times New Roman" w:hAnsi="Times New Roman" w:cs="Times New Roman"/>
          <w:bCs/>
          <w:color w:val="000000"/>
          <w:w w:val="106"/>
          <w:sz w:val="28"/>
          <w:szCs w:val="28"/>
          <w:lang w:eastAsia="ru-RU"/>
        </w:rPr>
        <w:t>………………………………..</w:t>
      </w:r>
      <w:r w:rsidR="009964E7">
        <w:rPr>
          <w:rFonts w:ascii="Times New Roman" w:eastAsia="Times New Roman" w:hAnsi="Times New Roman" w:cs="Times New Roman"/>
          <w:bCs/>
          <w:color w:val="212121"/>
          <w:w w:val="106"/>
          <w:sz w:val="28"/>
          <w:szCs w:val="28"/>
          <w:lang w:eastAsia="ru-RU"/>
        </w:rPr>
        <w:t>…………………..</w:t>
      </w:r>
      <w:r w:rsidRPr="000254B6">
        <w:rPr>
          <w:rFonts w:ascii="Times New Roman" w:eastAsia="Times New Roman" w:hAnsi="Times New Roman" w:cs="Times New Roman"/>
          <w:bCs/>
          <w:color w:val="212121"/>
          <w:w w:val="106"/>
          <w:sz w:val="28"/>
          <w:szCs w:val="28"/>
          <w:lang w:eastAsia="ru-RU"/>
        </w:rPr>
        <w:t>25</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000000"/>
          <w:w w:val="106"/>
          <w:sz w:val="28"/>
          <w:szCs w:val="28"/>
          <w:lang w:eastAsia="ru-RU"/>
        </w:rPr>
      </w:pPr>
      <w:r w:rsidRPr="000254B6">
        <w:rPr>
          <w:rFonts w:ascii="Times New Roman" w:eastAsia="Times New Roman" w:hAnsi="Times New Roman" w:cs="Times New Roman"/>
          <w:bCs/>
          <w:color w:val="000000"/>
          <w:w w:val="106"/>
          <w:sz w:val="28"/>
          <w:szCs w:val="28"/>
          <w:lang w:eastAsia="ru-RU"/>
        </w:rPr>
        <w:t>2.2 Обоснованность</w:t>
      </w:r>
      <w:r w:rsidR="00FA2B51">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w:t>
      </w:r>
      <w:r w:rsidR="009964E7">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29</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sz w:val="28"/>
          <w:szCs w:val="28"/>
          <w:lang w:eastAsia="ru-RU"/>
        </w:rPr>
      </w:pPr>
      <w:r w:rsidRPr="000254B6">
        <w:rPr>
          <w:rFonts w:ascii="Times New Roman" w:eastAsia="Times New Roman" w:hAnsi="Times New Roman" w:cs="Times New Roman"/>
          <w:bCs/>
          <w:color w:val="000000"/>
          <w:w w:val="106"/>
          <w:sz w:val="28"/>
          <w:szCs w:val="28"/>
          <w:lang w:eastAsia="ru-RU"/>
        </w:rPr>
        <w:t xml:space="preserve">2.3 </w:t>
      </w:r>
      <w:proofErr w:type="spellStart"/>
      <w:r w:rsidRPr="000254B6">
        <w:rPr>
          <w:rFonts w:ascii="Times New Roman" w:eastAsia="Times New Roman" w:hAnsi="Times New Roman" w:cs="Times New Roman"/>
          <w:bCs/>
          <w:color w:val="000000"/>
          <w:w w:val="106"/>
          <w:sz w:val="28"/>
          <w:szCs w:val="28"/>
          <w:lang w:eastAsia="ru-RU"/>
        </w:rPr>
        <w:t>Мотивиро</w:t>
      </w:r>
      <w:r w:rsidR="00FA2B51">
        <w:rPr>
          <w:rFonts w:ascii="Times New Roman" w:eastAsia="Times New Roman" w:hAnsi="Times New Roman" w:cs="Times New Roman"/>
          <w:bCs/>
          <w:color w:val="000000"/>
          <w:w w:val="106"/>
          <w:sz w:val="28"/>
          <w:szCs w:val="28"/>
          <w:lang w:eastAsia="ru-RU"/>
        </w:rPr>
        <w:t>ванность</w:t>
      </w:r>
      <w:proofErr w:type="spellEnd"/>
      <w:r w:rsidR="00FA2B51">
        <w:rPr>
          <w:rFonts w:ascii="Times New Roman" w:eastAsia="Times New Roman" w:hAnsi="Times New Roman" w:cs="Times New Roman"/>
          <w:bCs/>
          <w:color w:val="000000"/>
          <w:w w:val="106"/>
          <w:sz w:val="28"/>
          <w:szCs w:val="28"/>
          <w:lang w:eastAsia="ru-RU"/>
        </w:rPr>
        <w:t>..................</w:t>
      </w:r>
      <w:r w:rsidR="00FA2B51" w:rsidRPr="000254B6">
        <w:rPr>
          <w:rFonts w:ascii="Times New Roman" w:eastAsia="Times New Roman" w:hAnsi="Times New Roman" w:cs="Times New Roman"/>
          <w:bCs/>
          <w:color w:val="000000"/>
          <w:w w:val="106"/>
          <w:sz w:val="28"/>
          <w:szCs w:val="28"/>
          <w:lang w:eastAsia="ru-RU"/>
        </w:rPr>
        <w:t xml:space="preserve"> </w:t>
      </w:r>
      <w:r w:rsidR="009964E7">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35</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sz w:val="28"/>
          <w:szCs w:val="28"/>
          <w:lang w:eastAsia="ru-RU"/>
        </w:rPr>
      </w:pPr>
      <w:r w:rsidRPr="000254B6">
        <w:rPr>
          <w:rFonts w:ascii="Times New Roman" w:eastAsia="Times New Roman" w:hAnsi="Times New Roman" w:cs="Times New Roman"/>
          <w:bCs/>
          <w:color w:val="000000"/>
          <w:w w:val="106"/>
          <w:sz w:val="28"/>
          <w:szCs w:val="28"/>
          <w:lang w:eastAsia="ru-RU"/>
        </w:rPr>
        <w:t>2.4 Справедливость</w:t>
      </w:r>
      <w:r w:rsidR="00FA2B51">
        <w:rPr>
          <w:rFonts w:ascii="Times New Roman" w:eastAsia="Times New Roman" w:hAnsi="Times New Roman" w:cs="Times New Roman"/>
          <w:bCs/>
          <w:color w:val="000000"/>
          <w:w w:val="106"/>
          <w:sz w:val="28"/>
          <w:szCs w:val="28"/>
          <w:lang w:eastAsia="ru-RU"/>
        </w:rPr>
        <w:t>.............................</w:t>
      </w:r>
      <w:r w:rsidR="00FA2B51" w:rsidRPr="000254B6">
        <w:rPr>
          <w:rFonts w:ascii="Times New Roman" w:eastAsia="Times New Roman" w:hAnsi="Times New Roman" w:cs="Times New Roman"/>
          <w:bCs/>
          <w:color w:val="212121"/>
          <w:w w:val="106"/>
          <w:sz w:val="28"/>
          <w:szCs w:val="28"/>
          <w:lang w:eastAsia="ru-RU"/>
        </w:rPr>
        <w:t xml:space="preserve"> </w:t>
      </w:r>
      <w:r w:rsidR="009964E7">
        <w:rPr>
          <w:rFonts w:ascii="Times New Roman" w:eastAsia="Times New Roman" w:hAnsi="Times New Roman" w:cs="Times New Roman"/>
          <w:bCs/>
          <w:color w:val="212121"/>
          <w:w w:val="106"/>
          <w:sz w:val="28"/>
          <w:szCs w:val="28"/>
          <w:lang w:eastAsia="ru-RU"/>
        </w:rPr>
        <w:t>…………………………..</w:t>
      </w:r>
      <w:r w:rsidRPr="000254B6">
        <w:rPr>
          <w:rFonts w:ascii="Times New Roman" w:eastAsia="Times New Roman" w:hAnsi="Times New Roman" w:cs="Times New Roman"/>
          <w:bCs/>
          <w:color w:val="212121"/>
          <w:w w:val="106"/>
          <w:sz w:val="28"/>
          <w:szCs w:val="28"/>
          <w:lang w:eastAsia="ru-RU"/>
        </w:rPr>
        <w:t>38</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000000"/>
          <w:w w:val="106"/>
          <w:sz w:val="28"/>
          <w:szCs w:val="28"/>
          <w:lang w:eastAsia="ru-RU"/>
        </w:rPr>
      </w:pPr>
      <w:r w:rsidRPr="000254B6">
        <w:rPr>
          <w:rFonts w:ascii="Times New Roman" w:eastAsia="Times New Roman" w:hAnsi="Times New Roman" w:cs="Times New Roman"/>
          <w:bCs/>
          <w:color w:val="000000"/>
          <w:w w:val="106"/>
          <w:sz w:val="28"/>
          <w:szCs w:val="28"/>
          <w:lang w:eastAsia="ru-RU"/>
        </w:rPr>
        <w:t>2.5 Язык и стиль пр</w:t>
      </w:r>
      <w:r w:rsidR="00F56214">
        <w:rPr>
          <w:rFonts w:ascii="Times New Roman" w:eastAsia="Times New Roman" w:hAnsi="Times New Roman" w:cs="Times New Roman"/>
          <w:bCs/>
          <w:color w:val="000000"/>
          <w:w w:val="106"/>
          <w:sz w:val="28"/>
          <w:szCs w:val="28"/>
          <w:lang w:eastAsia="ru-RU"/>
        </w:rPr>
        <w:t>иговора..................….</w:t>
      </w:r>
      <w:r w:rsidRPr="000254B6">
        <w:rPr>
          <w:rFonts w:ascii="Times New Roman" w:eastAsia="Times New Roman" w:hAnsi="Times New Roman" w:cs="Times New Roman"/>
          <w:bCs/>
          <w:color w:val="000000"/>
          <w:w w:val="106"/>
          <w:sz w:val="28"/>
          <w:szCs w:val="28"/>
          <w:lang w:eastAsia="ru-RU"/>
        </w:rPr>
        <w:t>…………</w:t>
      </w:r>
      <w:r w:rsidR="00F56214">
        <w:rPr>
          <w:rFonts w:ascii="Times New Roman" w:eastAsia="Times New Roman" w:hAnsi="Times New Roman" w:cs="Times New Roman"/>
          <w:bCs/>
          <w:color w:val="000000"/>
          <w:w w:val="106"/>
          <w:sz w:val="28"/>
          <w:szCs w:val="28"/>
          <w:lang w:eastAsia="ru-RU"/>
        </w:rPr>
        <w:t>.</w:t>
      </w:r>
      <w:r w:rsidR="009964E7">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41</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
          <w:bCs/>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
          <w:bCs/>
          <w:color w:val="212121"/>
          <w:w w:val="106"/>
          <w:sz w:val="28"/>
          <w:szCs w:val="28"/>
          <w:lang w:eastAsia="ru-RU"/>
        </w:rPr>
      </w:pPr>
      <w:r w:rsidRPr="000254B6">
        <w:rPr>
          <w:rFonts w:ascii="Times New Roman" w:eastAsia="Times New Roman" w:hAnsi="Times New Roman" w:cs="Times New Roman"/>
          <w:b/>
          <w:bCs/>
          <w:color w:val="212121"/>
          <w:w w:val="106"/>
          <w:sz w:val="28"/>
          <w:szCs w:val="28"/>
          <w:lang w:eastAsia="ru-RU"/>
        </w:rPr>
        <w:t xml:space="preserve">Глава 3 </w:t>
      </w:r>
      <w:r w:rsidRPr="000254B6">
        <w:rPr>
          <w:rFonts w:ascii="Times New Roman" w:eastAsia="Times New Roman" w:hAnsi="Times New Roman" w:cs="Times New Roman"/>
          <w:b/>
          <w:bCs/>
          <w:color w:val="000000"/>
          <w:w w:val="106"/>
          <w:sz w:val="28"/>
          <w:szCs w:val="28"/>
          <w:lang w:eastAsia="ru-RU"/>
        </w:rPr>
        <w:t xml:space="preserve">СТРУКТУРА </w:t>
      </w:r>
      <w:r w:rsidRPr="000254B6">
        <w:rPr>
          <w:rFonts w:ascii="Times New Roman" w:eastAsia="Times New Roman" w:hAnsi="Times New Roman" w:cs="Times New Roman"/>
          <w:b/>
          <w:bCs/>
          <w:color w:val="212121"/>
          <w:w w:val="106"/>
          <w:sz w:val="28"/>
          <w:szCs w:val="28"/>
          <w:lang w:eastAsia="ru-RU"/>
        </w:rPr>
        <w:t>И СОДЕРЖАНИЕ ОПРАВДАТЕЛЬНОГО ПРИГОВОРА…</w:t>
      </w:r>
      <w:r w:rsidR="00F56214">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w:t>
      </w:r>
      <w:r w:rsidR="009964E7">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44</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000000"/>
          <w:w w:val="106"/>
          <w:sz w:val="28"/>
          <w:szCs w:val="28"/>
          <w:lang w:eastAsia="ru-RU"/>
        </w:rPr>
      </w:pPr>
      <w:r w:rsidRPr="000254B6">
        <w:rPr>
          <w:rFonts w:ascii="Times New Roman" w:eastAsia="Times New Roman" w:hAnsi="Times New Roman" w:cs="Times New Roman"/>
          <w:bCs/>
          <w:color w:val="000000"/>
          <w:w w:val="106"/>
          <w:sz w:val="28"/>
          <w:szCs w:val="28"/>
          <w:lang w:eastAsia="ru-RU"/>
        </w:rPr>
        <w:t>3.1 Вводная часть оправдательного приговора</w:t>
      </w:r>
      <w:r w:rsidR="00F56214">
        <w:rPr>
          <w:rFonts w:ascii="Times New Roman" w:eastAsia="Times New Roman" w:hAnsi="Times New Roman" w:cs="Times New Roman"/>
          <w:bCs/>
          <w:color w:val="000000"/>
          <w:w w:val="106"/>
          <w:sz w:val="28"/>
          <w:szCs w:val="28"/>
          <w:lang w:eastAsia="ru-RU"/>
        </w:rPr>
        <w:t>……</w:t>
      </w:r>
      <w:r w:rsidR="009964E7">
        <w:rPr>
          <w:rFonts w:ascii="Times New Roman" w:eastAsia="Times New Roman" w:hAnsi="Times New Roman" w:cs="Times New Roman"/>
          <w:bCs/>
          <w:color w:val="000000"/>
          <w:w w:val="106"/>
          <w:sz w:val="28"/>
          <w:szCs w:val="28"/>
          <w:lang w:eastAsia="ru-RU"/>
        </w:rPr>
        <w:t>……………</w:t>
      </w:r>
      <w:r w:rsidRPr="000254B6">
        <w:rPr>
          <w:rFonts w:ascii="Times New Roman" w:eastAsia="Times New Roman" w:hAnsi="Times New Roman" w:cs="Times New Roman"/>
          <w:bCs/>
          <w:color w:val="000000"/>
          <w:w w:val="106"/>
          <w:sz w:val="28"/>
          <w:szCs w:val="28"/>
          <w:lang w:eastAsia="ru-RU"/>
        </w:rPr>
        <w:t>44</w:t>
      </w:r>
    </w:p>
    <w:p w:rsidR="0085153E"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000000"/>
          <w:spacing w:val="-5"/>
          <w:w w:val="106"/>
          <w:sz w:val="28"/>
          <w:szCs w:val="28"/>
          <w:lang w:eastAsia="ru-RU"/>
        </w:rPr>
      </w:pPr>
      <w:r w:rsidRPr="000254B6">
        <w:rPr>
          <w:rFonts w:ascii="Times New Roman" w:eastAsia="Times New Roman" w:hAnsi="Times New Roman" w:cs="Times New Roman"/>
          <w:bCs/>
          <w:color w:val="000000"/>
          <w:spacing w:val="-5"/>
          <w:w w:val="106"/>
          <w:sz w:val="28"/>
          <w:szCs w:val="28"/>
          <w:lang w:eastAsia="ru-RU"/>
        </w:rPr>
        <w:t xml:space="preserve">3.2 </w:t>
      </w:r>
      <w:r w:rsidRPr="000254B6">
        <w:rPr>
          <w:rFonts w:ascii="Times New Roman" w:eastAsia="Times New Roman" w:hAnsi="Times New Roman" w:cs="Times New Roman"/>
          <w:bCs/>
          <w:color w:val="212121"/>
          <w:spacing w:val="-5"/>
          <w:w w:val="106"/>
          <w:sz w:val="28"/>
          <w:szCs w:val="28"/>
          <w:lang w:eastAsia="ru-RU"/>
        </w:rPr>
        <w:t xml:space="preserve">Описательно-мотивировочная </w:t>
      </w:r>
      <w:r w:rsidRPr="000254B6">
        <w:rPr>
          <w:rFonts w:ascii="Times New Roman" w:eastAsia="Times New Roman" w:hAnsi="Times New Roman" w:cs="Times New Roman"/>
          <w:bCs/>
          <w:color w:val="000000"/>
          <w:spacing w:val="-5"/>
          <w:w w:val="106"/>
          <w:sz w:val="28"/>
          <w:szCs w:val="28"/>
          <w:lang w:eastAsia="ru-RU"/>
        </w:rPr>
        <w:t xml:space="preserve">часть </w:t>
      </w:r>
      <w:proofErr w:type="gramStart"/>
      <w:r w:rsidRPr="000254B6">
        <w:rPr>
          <w:rFonts w:ascii="Times New Roman" w:eastAsia="Times New Roman" w:hAnsi="Times New Roman" w:cs="Times New Roman"/>
          <w:bCs/>
          <w:color w:val="000000"/>
          <w:spacing w:val="-5"/>
          <w:w w:val="106"/>
          <w:sz w:val="28"/>
          <w:szCs w:val="28"/>
          <w:lang w:eastAsia="ru-RU"/>
        </w:rPr>
        <w:t>оправдательного</w:t>
      </w:r>
      <w:proofErr w:type="gramEnd"/>
      <w:r w:rsidRPr="000254B6">
        <w:rPr>
          <w:rFonts w:ascii="Times New Roman" w:eastAsia="Times New Roman" w:hAnsi="Times New Roman" w:cs="Times New Roman"/>
          <w:bCs/>
          <w:color w:val="000000"/>
          <w:spacing w:val="-5"/>
          <w:w w:val="106"/>
          <w:sz w:val="28"/>
          <w:szCs w:val="28"/>
          <w:lang w:eastAsia="ru-RU"/>
        </w:rPr>
        <w:t xml:space="preserve"> </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000000"/>
          <w:spacing w:val="-5"/>
          <w:w w:val="106"/>
          <w:sz w:val="28"/>
          <w:szCs w:val="28"/>
          <w:lang w:eastAsia="ru-RU"/>
        </w:rPr>
      </w:pPr>
      <w:r w:rsidRPr="000254B6">
        <w:rPr>
          <w:rFonts w:ascii="Times New Roman" w:eastAsia="Times New Roman" w:hAnsi="Times New Roman" w:cs="Times New Roman"/>
          <w:bCs/>
          <w:color w:val="212121"/>
          <w:w w:val="106"/>
          <w:sz w:val="28"/>
          <w:szCs w:val="28"/>
          <w:lang w:eastAsia="ru-RU"/>
        </w:rPr>
        <w:t xml:space="preserve">приговора </w:t>
      </w:r>
      <w:r w:rsidR="009964E7">
        <w:rPr>
          <w:rFonts w:ascii="Times New Roman" w:eastAsia="Times New Roman" w:hAnsi="Times New Roman" w:cs="Times New Roman"/>
          <w:bCs/>
          <w:color w:val="212121"/>
          <w:w w:val="106"/>
          <w:sz w:val="28"/>
          <w:szCs w:val="28"/>
          <w:lang w:eastAsia="ru-RU"/>
        </w:rPr>
        <w:t>…………………………………………………………</w:t>
      </w:r>
      <w:r w:rsidRPr="000254B6">
        <w:rPr>
          <w:rFonts w:ascii="Times New Roman" w:eastAsia="Times New Roman" w:hAnsi="Times New Roman" w:cs="Times New Roman"/>
          <w:bCs/>
          <w:color w:val="212121"/>
          <w:w w:val="106"/>
          <w:sz w:val="28"/>
          <w:szCs w:val="28"/>
          <w:lang w:eastAsia="ru-RU"/>
        </w:rPr>
        <w:t>47</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212121"/>
          <w:w w:val="106"/>
          <w:sz w:val="28"/>
          <w:szCs w:val="28"/>
          <w:lang w:eastAsia="ru-RU"/>
        </w:rPr>
      </w:pPr>
      <w:r w:rsidRPr="000254B6">
        <w:rPr>
          <w:rFonts w:ascii="Times New Roman" w:eastAsia="Times New Roman" w:hAnsi="Times New Roman" w:cs="Times New Roman"/>
          <w:bCs/>
          <w:color w:val="000000"/>
          <w:w w:val="106"/>
          <w:sz w:val="28"/>
          <w:szCs w:val="28"/>
          <w:lang w:eastAsia="ru-RU"/>
        </w:rPr>
        <w:t xml:space="preserve">3.3 </w:t>
      </w:r>
      <w:r w:rsidRPr="000254B6">
        <w:rPr>
          <w:rFonts w:ascii="Times New Roman" w:eastAsia="Times New Roman" w:hAnsi="Times New Roman" w:cs="Times New Roman"/>
          <w:bCs/>
          <w:color w:val="212121"/>
          <w:w w:val="106"/>
          <w:sz w:val="28"/>
          <w:szCs w:val="28"/>
          <w:lang w:eastAsia="ru-RU"/>
        </w:rPr>
        <w:t>Резолютивная часть оправдательного приговор</w:t>
      </w:r>
      <w:r w:rsidR="0085153E">
        <w:rPr>
          <w:rFonts w:ascii="Times New Roman" w:eastAsia="Times New Roman" w:hAnsi="Times New Roman" w:cs="Times New Roman"/>
          <w:bCs/>
          <w:color w:val="212121"/>
          <w:w w:val="106"/>
          <w:sz w:val="28"/>
          <w:szCs w:val="28"/>
          <w:lang w:eastAsia="ru-RU"/>
        </w:rPr>
        <w:t>а..........</w:t>
      </w:r>
      <w:r w:rsidR="009964E7">
        <w:rPr>
          <w:rFonts w:ascii="Times New Roman" w:eastAsia="Times New Roman" w:hAnsi="Times New Roman" w:cs="Times New Roman"/>
          <w:bCs/>
          <w:color w:val="212121"/>
          <w:w w:val="106"/>
          <w:sz w:val="28"/>
          <w:szCs w:val="28"/>
          <w:lang w:eastAsia="ru-RU"/>
        </w:rPr>
        <w:t>........</w:t>
      </w:r>
      <w:r w:rsidRPr="000254B6">
        <w:rPr>
          <w:rFonts w:ascii="Times New Roman" w:eastAsia="Times New Roman" w:hAnsi="Times New Roman" w:cs="Times New Roman"/>
          <w:bCs/>
          <w:color w:val="212121"/>
          <w:w w:val="106"/>
          <w:sz w:val="28"/>
          <w:szCs w:val="28"/>
          <w:lang w:eastAsia="ru-RU"/>
        </w:rPr>
        <w:t>57</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000000"/>
          <w:w w:val="107"/>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
          <w:bCs/>
          <w:sz w:val="28"/>
          <w:szCs w:val="28"/>
          <w:lang w:eastAsia="ru-RU"/>
        </w:rPr>
      </w:pPr>
      <w:r w:rsidRPr="000254B6">
        <w:rPr>
          <w:rFonts w:ascii="Times New Roman" w:eastAsia="Times New Roman" w:hAnsi="Times New Roman" w:cs="Times New Roman"/>
          <w:b/>
          <w:bCs/>
          <w:w w:val="101"/>
          <w:sz w:val="28"/>
          <w:szCs w:val="28"/>
          <w:lang w:eastAsia="ru-RU"/>
        </w:rPr>
        <w:t>ЗАКЛЮЧЕНИЕ</w:t>
      </w:r>
      <w:r w:rsidRPr="000254B6">
        <w:rPr>
          <w:rFonts w:ascii="Times New Roman" w:eastAsia="Times New Roman" w:hAnsi="Times New Roman" w:cs="Times New Roman"/>
          <w:bCs/>
          <w:w w:val="101"/>
          <w:sz w:val="28"/>
          <w:szCs w:val="28"/>
          <w:lang w:eastAsia="ru-RU"/>
        </w:rPr>
        <w:t>.............</w:t>
      </w:r>
      <w:r w:rsidR="009964E7">
        <w:rPr>
          <w:rFonts w:ascii="Times New Roman" w:eastAsia="Times New Roman" w:hAnsi="Times New Roman" w:cs="Times New Roman"/>
          <w:bCs/>
          <w:w w:val="101"/>
          <w:sz w:val="28"/>
          <w:szCs w:val="28"/>
          <w:lang w:eastAsia="ru-RU"/>
        </w:rPr>
        <w:t>.................. ………………………………</w:t>
      </w:r>
      <w:r w:rsidRPr="000254B6">
        <w:rPr>
          <w:rFonts w:ascii="Times New Roman" w:eastAsia="Times New Roman" w:hAnsi="Times New Roman" w:cs="Times New Roman"/>
          <w:bCs/>
          <w:w w:val="101"/>
          <w:sz w:val="28"/>
          <w:szCs w:val="28"/>
          <w:lang w:eastAsia="ru-RU"/>
        </w:rPr>
        <w:t>61</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
          <w:bCs/>
          <w:color w:val="212121"/>
          <w:w w:val="101"/>
          <w:sz w:val="28"/>
          <w:szCs w:val="28"/>
          <w:lang w:eastAsia="ru-RU"/>
        </w:rPr>
      </w:pPr>
      <w:r w:rsidRPr="000254B6">
        <w:rPr>
          <w:rFonts w:ascii="Times New Roman" w:eastAsia="Times New Roman" w:hAnsi="Times New Roman" w:cs="Times New Roman"/>
          <w:b/>
          <w:bCs/>
          <w:color w:val="212121"/>
          <w:w w:val="101"/>
          <w:sz w:val="28"/>
          <w:szCs w:val="28"/>
          <w:lang w:eastAsia="ru-RU"/>
        </w:rPr>
        <w:t xml:space="preserve">БИБЛИОГРАФИЧЕСКИЙ СПИСОК </w:t>
      </w:r>
      <w:proofErr w:type="gramStart"/>
      <w:r w:rsidRPr="000254B6">
        <w:rPr>
          <w:rFonts w:ascii="Times New Roman" w:eastAsia="Times New Roman" w:hAnsi="Times New Roman" w:cs="Times New Roman"/>
          <w:b/>
          <w:bCs/>
          <w:color w:val="212121"/>
          <w:w w:val="101"/>
          <w:sz w:val="28"/>
          <w:szCs w:val="28"/>
          <w:lang w:eastAsia="ru-RU"/>
        </w:rPr>
        <w:t>ИСПОЛЬЗОВАННЫХ</w:t>
      </w:r>
      <w:proofErr w:type="gramEnd"/>
      <w:r w:rsidRPr="000254B6">
        <w:rPr>
          <w:rFonts w:ascii="Times New Roman" w:eastAsia="Times New Roman" w:hAnsi="Times New Roman" w:cs="Times New Roman"/>
          <w:b/>
          <w:bCs/>
          <w:color w:val="212121"/>
          <w:w w:val="101"/>
          <w:sz w:val="28"/>
          <w:szCs w:val="28"/>
          <w:lang w:eastAsia="ru-RU"/>
        </w:rPr>
        <w:t xml:space="preserve"> </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bCs/>
          <w:color w:val="212121"/>
          <w:w w:val="101"/>
          <w:sz w:val="28"/>
          <w:szCs w:val="28"/>
          <w:lang w:eastAsia="ru-RU"/>
        </w:rPr>
      </w:pPr>
      <w:r w:rsidRPr="000254B6">
        <w:rPr>
          <w:rFonts w:ascii="Times New Roman" w:eastAsia="Times New Roman" w:hAnsi="Times New Roman" w:cs="Times New Roman"/>
          <w:b/>
          <w:bCs/>
          <w:color w:val="212121"/>
          <w:w w:val="101"/>
          <w:sz w:val="28"/>
          <w:szCs w:val="28"/>
          <w:lang w:eastAsia="ru-RU"/>
        </w:rPr>
        <w:t xml:space="preserve">ИСТОЧНИКОВ </w:t>
      </w:r>
      <w:r w:rsidRPr="000254B6">
        <w:rPr>
          <w:rFonts w:ascii="Times New Roman" w:eastAsia="Times New Roman" w:hAnsi="Times New Roman" w:cs="Times New Roman"/>
          <w:bCs/>
          <w:color w:val="212121"/>
          <w:w w:val="101"/>
          <w:sz w:val="28"/>
          <w:szCs w:val="28"/>
          <w:lang w:eastAsia="ru-RU"/>
        </w:rPr>
        <w:t>............................................................................65</w:t>
      </w:r>
    </w:p>
    <w:p w:rsidR="000254B6" w:rsidRPr="000254B6" w:rsidRDefault="000254B6"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Приложение</w:t>
      </w:r>
      <w:proofErr w:type="gramStart"/>
      <w:r w:rsidRPr="000254B6">
        <w:rPr>
          <w:rFonts w:ascii="Times New Roman" w:eastAsia="Times New Roman" w:hAnsi="Times New Roman" w:cs="Times New Roman"/>
          <w:sz w:val="28"/>
          <w:szCs w:val="28"/>
          <w:lang w:eastAsia="ru-RU"/>
        </w:rPr>
        <w:t xml:space="preserve"> А</w:t>
      </w:r>
      <w:proofErr w:type="gramEnd"/>
      <w:r w:rsidR="0085153E">
        <w:rPr>
          <w:rFonts w:ascii="Times New Roman" w:eastAsia="Times New Roman" w:hAnsi="Times New Roman" w:cs="Times New Roman"/>
          <w:sz w:val="28"/>
          <w:szCs w:val="28"/>
          <w:lang w:eastAsia="ru-RU"/>
        </w:rPr>
        <w:t>…………</w:t>
      </w:r>
      <w:r w:rsidR="009964E7">
        <w:rPr>
          <w:rFonts w:ascii="Times New Roman" w:eastAsia="Times New Roman" w:hAnsi="Times New Roman" w:cs="Times New Roman"/>
          <w:sz w:val="28"/>
          <w:szCs w:val="28"/>
          <w:lang w:eastAsia="ru-RU"/>
        </w:rPr>
        <w:t>……………………………………………..</w:t>
      </w:r>
      <w:r w:rsidRPr="000254B6">
        <w:rPr>
          <w:rFonts w:ascii="Times New Roman" w:eastAsia="Times New Roman" w:hAnsi="Times New Roman" w:cs="Times New Roman"/>
          <w:sz w:val="28"/>
          <w:szCs w:val="28"/>
          <w:lang w:eastAsia="ru-RU"/>
        </w:rPr>
        <w:t>70</w:t>
      </w:r>
    </w:p>
    <w:p w:rsidR="000254B6" w:rsidRPr="000254B6" w:rsidRDefault="0085153E" w:rsidP="000254B6">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roofErr w:type="gramStart"/>
      <w:r>
        <w:rPr>
          <w:rFonts w:ascii="Times New Roman" w:eastAsia="Times New Roman" w:hAnsi="Times New Roman" w:cs="Times New Roman"/>
          <w:sz w:val="28"/>
          <w:szCs w:val="28"/>
          <w:lang w:eastAsia="ru-RU"/>
        </w:rPr>
        <w:t xml:space="preserve"> Б</w:t>
      </w:r>
      <w:proofErr w:type="gramEnd"/>
      <w:r>
        <w:rPr>
          <w:rFonts w:ascii="Times New Roman" w:eastAsia="Times New Roman" w:hAnsi="Times New Roman" w:cs="Times New Roman"/>
          <w:sz w:val="28"/>
          <w:szCs w:val="28"/>
          <w:lang w:eastAsia="ru-RU"/>
        </w:rPr>
        <w:t>……………………………</w:t>
      </w:r>
      <w:r w:rsidR="009964E7">
        <w:rPr>
          <w:rFonts w:ascii="Times New Roman" w:eastAsia="Times New Roman" w:hAnsi="Times New Roman" w:cs="Times New Roman"/>
          <w:sz w:val="28"/>
          <w:szCs w:val="28"/>
          <w:lang w:eastAsia="ru-RU"/>
        </w:rPr>
        <w:t>…………………………...</w:t>
      </w:r>
      <w:r w:rsidR="000254B6" w:rsidRPr="000254B6">
        <w:rPr>
          <w:rFonts w:ascii="Times New Roman" w:eastAsia="Times New Roman" w:hAnsi="Times New Roman" w:cs="Times New Roman"/>
          <w:sz w:val="28"/>
          <w:szCs w:val="28"/>
          <w:lang w:eastAsia="ru-RU"/>
        </w:rPr>
        <w:t>71</w:t>
      </w:r>
    </w:p>
    <w:p w:rsidR="000254B6" w:rsidRPr="000254B6" w:rsidRDefault="000254B6" w:rsidP="000254B6">
      <w:pPr>
        <w:widowControl w:val="0"/>
        <w:shd w:val="clear" w:color="auto" w:fill="FFFFFF"/>
        <w:autoSpaceDE w:val="0"/>
        <w:autoSpaceDN w:val="0"/>
        <w:adjustRightInd w:val="0"/>
        <w:spacing w:after="0" w:line="240" w:lineRule="auto"/>
        <w:ind w:right="-16" w:firstLine="567"/>
        <w:jc w:val="right"/>
        <w:rPr>
          <w:rFonts w:ascii="Times New Roman" w:eastAsia="Times New Roman" w:hAnsi="Times New Roman" w:cs="Times New Roman"/>
          <w:b/>
          <w:color w:val="212121"/>
          <w:spacing w:val="-10"/>
          <w:w w:val="106"/>
          <w:sz w:val="28"/>
          <w:szCs w:val="28"/>
          <w:lang w:eastAsia="ru-RU"/>
        </w:rPr>
      </w:pPr>
      <w:r w:rsidRPr="000254B6">
        <w:rPr>
          <w:rFonts w:ascii="Times New Roman" w:eastAsia="Times New Roman" w:hAnsi="Times New Roman" w:cs="Times New Roman"/>
          <w:color w:val="212121"/>
          <w:spacing w:val="-10"/>
          <w:w w:val="106"/>
          <w:sz w:val="28"/>
          <w:szCs w:val="28"/>
          <w:lang w:eastAsia="ru-RU"/>
        </w:rPr>
        <w:t>Б</w:t>
      </w:r>
      <w:r w:rsidRPr="000254B6">
        <w:rPr>
          <w:rFonts w:ascii="Times New Roman" w:eastAsia="Times New Roman" w:hAnsi="Times New Roman" w:cs="Times New Roman"/>
          <w:color w:val="212121"/>
          <w:spacing w:val="-10"/>
          <w:w w:val="106"/>
          <w:sz w:val="28"/>
          <w:szCs w:val="28"/>
          <w:lang w:eastAsia="ru-RU"/>
        </w:rPr>
        <w:br w:type="page"/>
      </w:r>
      <w:r w:rsidRPr="000254B6">
        <w:rPr>
          <w:rFonts w:ascii="Times New Roman" w:eastAsia="Times New Roman" w:hAnsi="Times New Roman" w:cs="Times New Roman"/>
          <w:b/>
          <w:color w:val="212121"/>
          <w:spacing w:val="-10"/>
          <w:w w:val="106"/>
          <w:sz w:val="28"/>
          <w:szCs w:val="28"/>
          <w:lang w:eastAsia="ru-RU"/>
        </w:rPr>
        <w:lastRenderedPageBreak/>
        <w:t>Приложение</w:t>
      </w:r>
      <w:proofErr w:type="gramStart"/>
      <w:r w:rsidRPr="000254B6">
        <w:rPr>
          <w:rFonts w:ascii="Times New Roman" w:eastAsia="Times New Roman" w:hAnsi="Times New Roman" w:cs="Times New Roman"/>
          <w:b/>
          <w:color w:val="212121"/>
          <w:spacing w:val="-10"/>
          <w:w w:val="106"/>
          <w:sz w:val="28"/>
          <w:szCs w:val="28"/>
          <w:lang w:eastAsia="ru-RU"/>
        </w:rPr>
        <w:t xml:space="preserve"> В</w:t>
      </w:r>
      <w:proofErr w:type="gramEnd"/>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r w:rsidRPr="000254B6">
        <w:rPr>
          <w:rFonts w:ascii="Times New Roman" w:eastAsia="Times New Roman" w:hAnsi="Times New Roman" w:cs="Times New Roman"/>
          <w:b/>
          <w:sz w:val="28"/>
          <w:szCs w:val="28"/>
          <w:lang w:eastAsia="ru-RU"/>
        </w:rPr>
        <w:t>Примеры библиографического описания источников:</w:t>
      </w: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sz w:val="28"/>
          <w:szCs w:val="28"/>
          <w:lang w:eastAsia="ru-RU"/>
        </w:rPr>
      </w:pPr>
    </w:p>
    <w:p w:rsidR="000254B6" w:rsidRPr="000254B6" w:rsidRDefault="000254B6" w:rsidP="000254B6">
      <w:pPr>
        <w:spacing w:after="0" w:line="240" w:lineRule="auto"/>
        <w:ind w:right="-16" w:firstLine="567"/>
        <w:jc w:val="center"/>
        <w:rPr>
          <w:rFonts w:ascii="Times New Roman" w:eastAsia="Times New Roman" w:hAnsi="Times New Roman" w:cs="Times New Roman"/>
          <w:b/>
          <w:color w:val="212121"/>
          <w:spacing w:val="-10"/>
          <w:w w:val="106"/>
          <w:sz w:val="28"/>
          <w:szCs w:val="28"/>
          <w:lang w:eastAsia="ru-RU"/>
        </w:rPr>
      </w:pPr>
      <w:r w:rsidRPr="000254B6">
        <w:rPr>
          <w:rFonts w:ascii="Times New Roman" w:eastAsia="Times New Roman" w:hAnsi="Times New Roman" w:cs="Times New Roman"/>
          <w:b/>
          <w:color w:val="212121"/>
          <w:spacing w:val="-10"/>
          <w:w w:val="106"/>
          <w:sz w:val="28"/>
          <w:szCs w:val="28"/>
          <w:lang w:eastAsia="ru-RU"/>
        </w:rPr>
        <w:t xml:space="preserve">Нормативные правовые акты и иные официальные </w:t>
      </w:r>
    </w:p>
    <w:p w:rsidR="000254B6" w:rsidRPr="000254B6" w:rsidRDefault="000254B6" w:rsidP="000254B6">
      <w:pPr>
        <w:spacing w:after="0" w:line="240" w:lineRule="auto"/>
        <w:ind w:left="900" w:right="-16" w:firstLine="567"/>
        <w:jc w:val="center"/>
        <w:rPr>
          <w:rFonts w:ascii="Times New Roman" w:eastAsia="Times New Roman" w:hAnsi="Times New Roman" w:cs="Times New Roman"/>
          <w:b/>
          <w:color w:val="212121"/>
          <w:spacing w:val="-10"/>
          <w:w w:val="106"/>
          <w:sz w:val="28"/>
          <w:szCs w:val="28"/>
          <w:lang w:eastAsia="ru-RU"/>
        </w:rPr>
      </w:pPr>
      <w:r w:rsidRPr="000254B6">
        <w:rPr>
          <w:rFonts w:ascii="Times New Roman" w:eastAsia="Times New Roman" w:hAnsi="Times New Roman" w:cs="Times New Roman"/>
          <w:b/>
          <w:color w:val="212121"/>
          <w:spacing w:val="-10"/>
          <w:w w:val="106"/>
          <w:sz w:val="28"/>
          <w:szCs w:val="28"/>
          <w:lang w:eastAsia="ru-RU"/>
        </w:rPr>
        <w:t>документы</w:t>
      </w:r>
    </w:p>
    <w:p w:rsidR="000254B6" w:rsidRPr="000254B6" w:rsidRDefault="000254B6" w:rsidP="000254B6">
      <w:pPr>
        <w:widowControl w:val="0"/>
        <w:numPr>
          <w:ilvl w:val="0"/>
          <w:numId w:val="10"/>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Конституция Российской Федерации (принята всенародным голосованием 12 декабря 1993 года) // Российская газета. 1993. 25 декабря. </w:t>
      </w:r>
    </w:p>
    <w:p w:rsidR="000254B6" w:rsidRPr="000254B6" w:rsidRDefault="000254B6" w:rsidP="000254B6">
      <w:pPr>
        <w:widowControl w:val="0"/>
        <w:numPr>
          <w:ilvl w:val="0"/>
          <w:numId w:val="10"/>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Конвенция о защите Черного моря от загрязнения от 21 апреля 1992 года [Электронный ресурс] //</w:t>
      </w:r>
      <w:hyperlink r:id="rId9" w:history="1">
        <w:r w:rsidRPr="000254B6">
          <w:rPr>
            <w:rFonts w:ascii="Times New Roman" w:eastAsia="Times New Roman" w:hAnsi="Times New Roman" w:cs="Times New Roman"/>
            <w:color w:val="0D0D0D"/>
            <w:sz w:val="28"/>
            <w:szCs w:val="28"/>
            <w:lang w:eastAsia="ru-RU"/>
          </w:rPr>
          <w:t xml:space="preserve"> Справочная правовая система «Консультант Плюс». </w:t>
        </w:r>
        <w:r w:rsidRPr="000254B6">
          <w:rPr>
            <w:rFonts w:ascii="Times New Roman" w:eastAsia="Times New Roman" w:hAnsi="Times New Roman" w:cs="Times New Roman"/>
            <w:color w:val="0D0D0D"/>
            <w:sz w:val="28"/>
            <w:szCs w:val="28"/>
            <w:lang w:val="en-US" w:eastAsia="ru-RU"/>
          </w:rPr>
          <w:t>URL</w:t>
        </w:r>
        <w:r w:rsidRPr="000254B6">
          <w:rPr>
            <w:rFonts w:ascii="Times New Roman" w:eastAsia="Times New Roman" w:hAnsi="Times New Roman" w:cs="Times New Roman"/>
            <w:color w:val="0D0D0D"/>
            <w:sz w:val="28"/>
            <w:szCs w:val="28"/>
            <w:lang w:eastAsia="ru-RU"/>
          </w:rPr>
          <w:t xml:space="preserve"> http://diss.rsl.ru/datadocs/doc_291wu.pdf. </w:t>
        </w:r>
      </w:hyperlink>
    </w:p>
    <w:p w:rsidR="000254B6" w:rsidRPr="000254B6" w:rsidRDefault="000254B6" w:rsidP="000254B6">
      <w:pPr>
        <w:widowControl w:val="0"/>
        <w:numPr>
          <w:ilvl w:val="0"/>
          <w:numId w:val="10"/>
        </w:numPr>
        <w:tabs>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О недрах: Закон РФ от 21 февраля 1992 года № 2395-1 с изм. и доп. от 29 декабря 2014 года.</w:t>
      </w:r>
    </w:p>
    <w:p w:rsidR="000254B6" w:rsidRPr="000254B6" w:rsidRDefault="000254B6" w:rsidP="000254B6">
      <w:pPr>
        <w:widowControl w:val="0"/>
        <w:numPr>
          <w:ilvl w:val="0"/>
          <w:numId w:val="10"/>
        </w:numPr>
        <w:tabs>
          <w:tab w:val="left" w:pos="284"/>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color w:val="000000"/>
          <w:sz w:val="28"/>
          <w:szCs w:val="28"/>
          <w:lang w:eastAsia="ru-RU"/>
        </w:rPr>
        <w:t xml:space="preserve">Гражданский кодекс РФ. (Часть первая) от 30 ноября 1994 года </w:t>
      </w:r>
      <w:r w:rsidRPr="000254B6">
        <w:rPr>
          <w:rFonts w:ascii="Times New Roman" w:eastAsia="Times New Roman" w:hAnsi="Times New Roman" w:cs="Times New Roman"/>
          <w:sz w:val="28"/>
          <w:szCs w:val="28"/>
          <w:lang w:eastAsia="ru-RU"/>
        </w:rPr>
        <w:t xml:space="preserve">с изм. и доп. от 22 октября 2014 года. </w:t>
      </w:r>
    </w:p>
    <w:p w:rsidR="000254B6" w:rsidRPr="000254B6" w:rsidRDefault="000254B6" w:rsidP="000254B6">
      <w:pPr>
        <w:widowControl w:val="0"/>
        <w:numPr>
          <w:ilvl w:val="0"/>
          <w:numId w:val="10"/>
        </w:numPr>
        <w:tabs>
          <w:tab w:val="left" w:pos="284"/>
          <w:tab w:val="left" w:pos="1080"/>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254B6">
        <w:rPr>
          <w:rFonts w:ascii="Times New Roman" w:eastAsia="Times New Roman" w:hAnsi="Times New Roman" w:cs="Times New Roman"/>
          <w:sz w:val="28"/>
          <w:szCs w:val="28"/>
          <w:lang w:eastAsia="ru-RU"/>
        </w:rPr>
        <w:t xml:space="preserve">Уголовно-процессуальный кодекс РФ </w:t>
      </w:r>
      <w:r w:rsidRPr="000254B6">
        <w:rPr>
          <w:rFonts w:ascii="Times New Roman" w:eastAsia="Times New Roman" w:hAnsi="Times New Roman" w:cs="Times New Roman"/>
          <w:bCs/>
          <w:sz w:val="28"/>
          <w:szCs w:val="28"/>
          <w:lang w:eastAsia="ru-RU"/>
        </w:rPr>
        <w:t xml:space="preserve">от 18.12.2001 № 174-ФЗ в ред. от 01.05.2016 N 139-Ф. – М.: Проспект, </w:t>
      </w:r>
      <w:proofErr w:type="spellStart"/>
      <w:r w:rsidRPr="000254B6">
        <w:rPr>
          <w:rFonts w:ascii="Times New Roman" w:eastAsia="Times New Roman" w:hAnsi="Times New Roman" w:cs="Times New Roman"/>
          <w:bCs/>
          <w:sz w:val="28"/>
          <w:szCs w:val="28"/>
          <w:lang w:eastAsia="ru-RU"/>
        </w:rPr>
        <w:t>Кнорус</w:t>
      </w:r>
      <w:proofErr w:type="spellEnd"/>
      <w:r w:rsidRPr="000254B6">
        <w:rPr>
          <w:rFonts w:ascii="Times New Roman" w:eastAsia="Times New Roman" w:hAnsi="Times New Roman" w:cs="Times New Roman"/>
          <w:bCs/>
          <w:sz w:val="28"/>
          <w:szCs w:val="28"/>
          <w:lang w:eastAsia="ru-RU"/>
        </w:rPr>
        <w:t>, 2016. – 256 с.</w:t>
      </w:r>
    </w:p>
    <w:p w:rsidR="000254B6" w:rsidRPr="000254B6" w:rsidRDefault="000254B6" w:rsidP="000254B6">
      <w:pPr>
        <w:widowControl w:val="0"/>
        <w:numPr>
          <w:ilvl w:val="0"/>
          <w:numId w:val="10"/>
        </w:numPr>
        <w:tabs>
          <w:tab w:val="left" w:pos="284"/>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54B6">
        <w:rPr>
          <w:rFonts w:ascii="Times New Roman" w:eastAsia="Calibri" w:hAnsi="Times New Roman" w:cs="Times New Roman"/>
          <w:sz w:val="28"/>
          <w:szCs w:val="28"/>
        </w:rPr>
        <w:t>О реестре должностей федеральной государственной гражданской службы: Указ Президента  Российской Федерации от 31 декабря 2005 года с изм. и доп. от 12 марта 2015 года.</w:t>
      </w:r>
    </w:p>
    <w:p w:rsidR="000254B6" w:rsidRPr="000254B6" w:rsidRDefault="000254B6" w:rsidP="000254B6">
      <w:pPr>
        <w:widowControl w:val="0"/>
        <w:numPr>
          <w:ilvl w:val="0"/>
          <w:numId w:val="10"/>
        </w:numPr>
        <w:shd w:val="clear" w:color="auto" w:fill="FFFFFF"/>
        <w:tabs>
          <w:tab w:val="left" w:pos="284"/>
          <w:tab w:val="left" w:pos="1080"/>
        </w:tabs>
        <w:autoSpaceDE w:val="0"/>
        <w:autoSpaceDN w:val="0"/>
        <w:adjustRightInd w:val="0"/>
        <w:spacing w:after="0" w:line="240" w:lineRule="auto"/>
        <w:ind w:right="-16"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sz w:val="28"/>
          <w:szCs w:val="28"/>
          <w:lang w:eastAsia="ru-RU"/>
        </w:rPr>
        <w:t>Об утверждении Положения о Федеральной службе по надзору в сфере природопользования: Постановление Правительства Российской Федерации от 22 июля 2004 года № 370 с изм. и доп. от 8 марта 2014 года.</w:t>
      </w:r>
    </w:p>
    <w:p w:rsidR="000254B6" w:rsidRPr="000254B6" w:rsidRDefault="000254B6" w:rsidP="000254B6">
      <w:pPr>
        <w:widowControl w:val="0"/>
        <w:numPr>
          <w:ilvl w:val="0"/>
          <w:numId w:val="10"/>
        </w:numPr>
        <w:shd w:val="clear" w:color="auto" w:fill="FFFFFF"/>
        <w:tabs>
          <w:tab w:val="left" w:pos="284"/>
          <w:tab w:val="left" w:pos="1080"/>
        </w:tabs>
        <w:autoSpaceDE w:val="0"/>
        <w:autoSpaceDN w:val="0"/>
        <w:adjustRightInd w:val="0"/>
        <w:spacing w:after="0" w:line="240" w:lineRule="auto"/>
        <w:ind w:right="-17"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sz w:val="28"/>
          <w:szCs w:val="28"/>
          <w:lang w:eastAsia="ru-RU"/>
        </w:rPr>
        <w:t>Об утверждении методических указаний по разработке проектов нормативов образования отходов и лимитов на их размещение: Приказ Министерства природных ресурсов и экологии Российской Федерации от 05 августа 2014 года № 349.</w:t>
      </w:r>
    </w:p>
    <w:p w:rsidR="000254B6" w:rsidRPr="000254B6" w:rsidRDefault="000254B6" w:rsidP="000254B6">
      <w:pPr>
        <w:widowControl w:val="0"/>
        <w:numPr>
          <w:ilvl w:val="0"/>
          <w:numId w:val="10"/>
        </w:numPr>
        <w:shd w:val="clear" w:color="auto" w:fill="FFFFFF"/>
        <w:tabs>
          <w:tab w:val="left" w:pos="0"/>
        </w:tabs>
        <w:autoSpaceDE w:val="0"/>
        <w:autoSpaceDN w:val="0"/>
        <w:adjustRightInd w:val="0"/>
        <w:spacing w:after="0" w:line="240" w:lineRule="auto"/>
        <w:ind w:right="-17" w:firstLine="567"/>
        <w:jc w:val="both"/>
        <w:rPr>
          <w:rFonts w:ascii="Times New Roman" w:eastAsia="Times New Roman" w:hAnsi="Times New Roman" w:cs="Times New Roman"/>
          <w:color w:val="000000"/>
          <w:sz w:val="28"/>
          <w:szCs w:val="28"/>
          <w:lang w:eastAsia="ru-RU"/>
        </w:rPr>
      </w:pPr>
      <w:r w:rsidRPr="000254B6">
        <w:rPr>
          <w:rFonts w:ascii="Times New Roman" w:eastAsia="Times New Roman" w:hAnsi="Times New Roman" w:cs="Times New Roman"/>
          <w:sz w:val="28"/>
          <w:szCs w:val="28"/>
          <w:lang w:eastAsia="ru-RU"/>
        </w:rPr>
        <w:t>ГОСТ 30772-2001 «Ресурсосбережение. Обращение с отходами. Термины и определения» от 24 мая 2001 года [Электронный ресурс] // Справочная правовая система «Гарант». URL www.</w:t>
      </w:r>
      <w:r w:rsidRPr="000254B6">
        <w:rPr>
          <w:rFonts w:ascii="Times New Roman" w:eastAsia="Times New Roman" w:hAnsi="Times New Roman" w:cs="Times New Roman"/>
          <w:bCs/>
          <w:sz w:val="28"/>
          <w:szCs w:val="28"/>
          <w:lang w:eastAsia="ru-RU"/>
        </w:rPr>
        <w:t>garant</w:t>
      </w:r>
      <w:r w:rsidRPr="000254B6">
        <w:rPr>
          <w:rFonts w:ascii="Times New Roman" w:eastAsia="Times New Roman" w:hAnsi="Times New Roman" w:cs="Times New Roman"/>
          <w:sz w:val="28"/>
          <w:szCs w:val="28"/>
          <w:lang w:eastAsia="ru-RU"/>
        </w:rPr>
        <w:t>.ru</w:t>
      </w:r>
    </w:p>
    <w:p w:rsidR="000254B6" w:rsidRPr="000254B6" w:rsidRDefault="000254B6" w:rsidP="000254B6">
      <w:pPr>
        <w:widowControl w:val="0"/>
        <w:numPr>
          <w:ilvl w:val="0"/>
          <w:numId w:val="10"/>
        </w:numPr>
        <w:tabs>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Водный Кодекс Российской Федерации от 16 ноября 1995 года </w:t>
      </w:r>
      <w:r w:rsidRPr="000254B6">
        <w:rPr>
          <w:rFonts w:ascii="Times New Roman" w:eastAsia="Times New Roman" w:hAnsi="Times New Roman" w:cs="Times New Roman"/>
          <w:color w:val="000000"/>
          <w:sz w:val="28"/>
          <w:szCs w:val="28"/>
          <w:lang w:eastAsia="ru-RU"/>
        </w:rPr>
        <w:t>(утратил силу).</w:t>
      </w:r>
    </w:p>
    <w:p w:rsidR="000254B6" w:rsidRPr="000254B6" w:rsidRDefault="000254B6" w:rsidP="000254B6">
      <w:pPr>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254B6" w:rsidRDefault="000254B6" w:rsidP="000254B6">
      <w:pPr>
        <w:widowControl w:val="0"/>
        <w:shd w:val="clear" w:color="auto" w:fill="FFFFFF"/>
        <w:tabs>
          <w:tab w:val="left" w:pos="0"/>
        </w:tabs>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r w:rsidRPr="000254B6">
        <w:rPr>
          <w:rFonts w:ascii="Times New Roman" w:eastAsia="Times New Roman" w:hAnsi="Times New Roman" w:cs="Times New Roman"/>
          <w:b/>
          <w:color w:val="000000"/>
          <w:sz w:val="28"/>
          <w:szCs w:val="28"/>
          <w:lang w:eastAsia="ru-RU"/>
        </w:rPr>
        <w:t>Судебная практика</w:t>
      </w:r>
    </w:p>
    <w:p w:rsidR="00E22F6B" w:rsidRPr="000254B6" w:rsidRDefault="00E22F6B" w:rsidP="000254B6">
      <w:pPr>
        <w:widowControl w:val="0"/>
        <w:shd w:val="clear" w:color="auto" w:fill="FFFFFF"/>
        <w:tabs>
          <w:tab w:val="left" w:pos="0"/>
        </w:tabs>
        <w:autoSpaceDE w:val="0"/>
        <w:autoSpaceDN w:val="0"/>
        <w:adjustRightInd w:val="0"/>
        <w:spacing w:after="0" w:line="240" w:lineRule="auto"/>
        <w:ind w:right="-16" w:firstLine="567"/>
        <w:jc w:val="center"/>
        <w:rPr>
          <w:rFonts w:ascii="Times New Roman" w:eastAsia="Times New Roman" w:hAnsi="Times New Roman" w:cs="Times New Roman"/>
          <w:b/>
          <w:color w:val="000000"/>
          <w:sz w:val="28"/>
          <w:szCs w:val="28"/>
          <w:lang w:eastAsia="ru-RU"/>
        </w:rPr>
      </w:pPr>
    </w:p>
    <w:p w:rsidR="000254B6" w:rsidRPr="000254B6" w:rsidRDefault="000254B6" w:rsidP="000254B6">
      <w:pPr>
        <w:widowControl w:val="0"/>
        <w:numPr>
          <w:ilvl w:val="0"/>
          <w:numId w:val="11"/>
        </w:numPr>
        <w:tabs>
          <w:tab w:val="left" w:pos="1080"/>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254B6">
        <w:rPr>
          <w:rFonts w:ascii="Times New Roman" w:eastAsia="Calibri" w:hAnsi="Times New Roman" w:cs="Times New Roman"/>
          <w:sz w:val="28"/>
          <w:szCs w:val="28"/>
          <w:lang w:eastAsia="ru-RU"/>
        </w:rPr>
        <w:t xml:space="preserve"> </w:t>
      </w:r>
      <w:r w:rsidRPr="000254B6">
        <w:rPr>
          <w:rFonts w:ascii="Times New Roman" w:eastAsia="Calibri" w:hAnsi="Times New Roman" w:cs="Times New Roman"/>
          <w:color w:val="000000"/>
          <w:sz w:val="28"/>
          <w:szCs w:val="28"/>
          <w:lang w:eastAsia="ru-RU"/>
        </w:rPr>
        <w:t>О некоторых вопросах, связанных с применением земельного законодательства: Постановление Пленума Высшего Арбитражного Суда РФ от 24 марта 2005 года № 11 // Вестник Высшего Арбитражного Суда Российской Федерации. 2005. № 5.</w:t>
      </w:r>
    </w:p>
    <w:p w:rsidR="000254B6" w:rsidRPr="000254B6" w:rsidRDefault="000254B6" w:rsidP="000254B6">
      <w:pPr>
        <w:widowControl w:val="0"/>
        <w:numPr>
          <w:ilvl w:val="0"/>
          <w:numId w:val="11"/>
        </w:numPr>
        <w:tabs>
          <w:tab w:val="left" w:pos="1080"/>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0254B6">
        <w:rPr>
          <w:rFonts w:ascii="Times New Roman" w:eastAsia="Calibri" w:hAnsi="Times New Roman" w:cs="Times New Roman"/>
          <w:color w:val="000000"/>
          <w:sz w:val="28"/>
          <w:szCs w:val="28"/>
          <w:lang w:eastAsia="ru-RU"/>
        </w:rPr>
        <w:t>Постановление Федерального арбитражного суда Северо-Кавказского округа от 17 апреля 2012 года по делу № Ф08-/12 // Архив Федерального арбитражного суда Северо-Кавказского округа за 2012 год.</w:t>
      </w:r>
    </w:p>
    <w:p w:rsidR="000254B6" w:rsidRPr="000254B6" w:rsidRDefault="000254B6" w:rsidP="000254B6">
      <w:pPr>
        <w:widowControl w:val="0"/>
        <w:numPr>
          <w:ilvl w:val="0"/>
          <w:numId w:val="11"/>
        </w:numPr>
        <w:tabs>
          <w:tab w:val="left" w:pos="1080"/>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ru-RU"/>
        </w:rPr>
      </w:pPr>
      <w:r w:rsidRPr="000254B6">
        <w:rPr>
          <w:rFonts w:ascii="Times New Roman" w:eastAsia="Calibri" w:hAnsi="Times New Roman" w:cs="Times New Roman"/>
          <w:color w:val="000000"/>
          <w:sz w:val="28"/>
          <w:szCs w:val="28"/>
          <w:lang w:eastAsia="ru-RU"/>
        </w:rPr>
        <w:lastRenderedPageBreak/>
        <w:t xml:space="preserve">Постановление Федерального арбитражного суда Уральского округа от 29 апреля 2014 года по делу № Ф09-2884/14-С3 // Справочная правовая система "Консультант плюс". </w:t>
      </w:r>
      <w:r w:rsidRPr="000254B6">
        <w:rPr>
          <w:rFonts w:ascii="Times New Roman" w:eastAsia="Calibri" w:hAnsi="Times New Roman" w:cs="Times New Roman"/>
          <w:color w:val="000000"/>
          <w:sz w:val="28"/>
          <w:szCs w:val="28"/>
          <w:lang w:val="en-US" w:eastAsia="ru-RU"/>
        </w:rPr>
        <w:t xml:space="preserve">URS </w:t>
      </w:r>
      <w:hyperlink r:id="rId10" w:history="1">
        <w:r w:rsidRPr="000254B6">
          <w:rPr>
            <w:rFonts w:ascii="Times New Roman" w:eastAsia="Calibri" w:hAnsi="Times New Roman" w:cs="Times New Roman"/>
            <w:color w:val="262626"/>
            <w:sz w:val="28"/>
            <w:szCs w:val="28"/>
            <w:lang w:val="en-US" w:eastAsia="ru-RU"/>
          </w:rPr>
          <w:t>http://www.consultant.ru/search/?q=%D1%83%D0%BF%D0%BA+%D1%80%D1%84</w:t>
        </w:r>
      </w:hyperlink>
    </w:p>
    <w:p w:rsidR="000254B6" w:rsidRPr="000254B6" w:rsidRDefault="000254B6" w:rsidP="000254B6">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0254B6" w:rsidRPr="000254B6" w:rsidRDefault="000254B6" w:rsidP="000254B6">
      <w:pPr>
        <w:spacing w:after="0" w:line="240" w:lineRule="auto"/>
        <w:ind w:left="567" w:right="-16" w:firstLine="567"/>
        <w:jc w:val="center"/>
        <w:rPr>
          <w:rFonts w:ascii="Times New Roman" w:eastAsia="Times New Roman" w:hAnsi="Times New Roman" w:cs="Times New Roman"/>
          <w:b/>
          <w:bCs/>
          <w:color w:val="212121"/>
          <w:spacing w:val="-10"/>
          <w:w w:val="106"/>
          <w:sz w:val="28"/>
          <w:szCs w:val="28"/>
          <w:lang w:eastAsia="ru-RU"/>
        </w:rPr>
      </w:pPr>
      <w:r w:rsidRPr="000254B6">
        <w:rPr>
          <w:rFonts w:ascii="Times New Roman" w:eastAsia="Times New Roman" w:hAnsi="Times New Roman" w:cs="Times New Roman"/>
          <w:b/>
          <w:bCs/>
          <w:color w:val="212121"/>
          <w:spacing w:val="-10"/>
          <w:w w:val="106"/>
          <w:sz w:val="28"/>
          <w:szCs w:val="28"/>
          <w:lang w:eastAsia="ru-RU"/>
        </w:rPr>
        <w:t>Учебники, учебные пособия, монографии, диссертации, авторефераты диссертаций, научные статьи</w:t>
      </w:r>
    </w:p>
    <w:p w:rsidR="000254B6" w:rsidRPr="000254B6" w:rsidRDefault="000254B6" w:rsidP="000254B6">
      <w:pPr>
        <w:spacing w:after="0" w:line="240" w:lineRule="auto"/>
        <w:ind w:left="567" w:right="-16" w:firstLine="567"/>
        <w:jc w:val="center"/>
        <w:rPr>
          <w:rFonts w:ascii="Times New Roman" w:eastAsia="Times New Roman" w:hAnsi="Times New Roman" w:cs="Times New Roman"/>
          <w:b/>
          <w:bCs/>
          <w:color w:val="212121"/>
          <w:spacing w:val="-10"/>
          <w:w w:val="106"/>
          <w:sz w:val="28"/>
          <w:szCs w:val="28"/>
          <w:lang w:eastAsia="ru-RU"/>
        </w:rPr>
      </w:pPr>
    </w:p>
    <w:p w:rsidR="000254B6" w:rsidRPr="000254B6" w:rsidRDefault="000254B6" w:rsidP="000254B6">
      <w:pPr>
        <w:widowControl w:val="0"/>
        <w:numPr>
          <w:ilvl w:val="0"/>
          <w:numId w:val="15"/>
        </w:numPr>
        <w:autoSpaceDE w:val="0"/>
        <w:autoSpaceDN w:val="0"/>
        <w:adjustRightInd w:val="0"/>
        <w:spacing w:after="0" w:line="240" w:lineRule="auto"/>
        <w:ind w:right="-16" w:firstLine="567"/>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color w:val="000000"/>
          <w:sz w:val="28"/>
          <w:szCs w:val="28"/>
          <w:lang w:eastAsia="ru-RU"/>
        </w:rPr>
        <w:t>Уголовное право Российской Федерации. Общая часть: учебник / Под общ</w:t>
      </w:r>
      <w:proofErr w:type="gramStart"/>
      <w:r w:rsidRPr="000254B6">
        <w:rPr>
          <w:rFonts w:ascii="Times New Roman" w:eastAsia="Times New Roman" w:hAnsi="Times New Roman" w:cs="Times New Roman"/>
          <w:color w:val="000000"/>
          <w:sz w:val="28"/>
          <w:szCs w:val="28"/>
          <w:lang w:eastAsia="ru-RU"/>
        </w:rPr>
        <w:t>.</w:t>
      </w:r>
      <w:proofErr w:type="gramEnd"/>
      <w:r w:rsidRPr="000254B6">
        <w:rPr>
          <w:rFonts w:ascii="Times New Roman" w:eastAsia="Times New Roman" w:hAnsi="Times New Roman" w:cs="Times New Roman"/>
          <w:color w:val="000000"/>
          <w:sz w:val="28"/>
          <w:szCs w:val="28"/>
          <w:lang w:eastAsia="ru-RU"/>
        </w:rPr>
        <w:t xml:space="preserve"> </w:t>
      </w:r>
      <w:proofErr w:type="gramStart"/>
      <w:r w:rsidRPr="000254B6">
        <w:rPr>
          <w:rFonts w:ascii="Times New Roman" w:eastAsia="Times New Roman" w:hAnsi="Times New Roman" w:cs="Times New Roman"/>
          <w:color w:val="000000"/>
          <w:sz w:val="28"/>
          <w:szCs w:val="28"/>
          <w:lang w:eastAsia="ru-RU"/>
        </w:rPr>
        <w:t>р</w:t>
      </w:r>
      <w:proofErr w:type="gramEnd"/>
      <w:r w:rsidRPr="000254B6">
        <w:rPr>
          <w:rFonts w:ascii="Times New Roman" w:eastAsia="Times New Roman" w:hAnsi="Times New Roman" w:cs="Times New Roman"/>
          <w:color w:val="000000"/>
          <w:sz w:val="28"/>
          <w:szCs w:val="28"/>
          <w:lang w:eastAsia="ru-RU"/>
        </w:rPr>
        <w:t xml:space="preserve">ед. </w:t>
      </w:r>
      <w:r w:rsidRPr="000254B6">
        <w:rPr>
          <w:rFonts w:ascii="Times New Roman" w:eastAsia="Times New Roman" w:hAnsi="Times New Roman" w:cs="Times New Roman"/>
          <w:color w:val="000000"/>
          <w:sz w:val="28"/>
          <w:szCs w:val="28"/>
          <w:lang w:val="en-US" w:eastAsia="ru-RU"/>
        </w:rPr>
        <w:t>P</w:t>
      </w:r>
      <w:r w:rsidRPr="000254B6">
        <w:rPr>
          <w:rFonts w:ascii="Times New Roman" w:eastAsia="Times New Roman" w:hAnsi="Times New Roman" w:cs="Times New Roman"/>
          <w:color w:val="000000"/>
          <w:sz w:val="28"/>
          <w:szCs w:val="28"/>
          <w:lang w:eastAsia="ru-RU"/>
        </w:rPr>
        <w:t>.</w:t>
      </w:r>
      <w:r w:rsidRPr="000254B6">
        <w:rPr>
          <w:rFonts w:ascii="Times New Roman" w:eastAsia="Times New Roman" w:hAnsi="Times New Roman" w:cs="Times New Roman"/>
          <w:color w:val="000000"/>
          <w:sz w:val="28"/>
          <w:szCs w:val="28"/>
          <w:lang w:val="en-US" w:eastAsia="ru-RU"/>
        </w:rPr>
        <w:t>P</w:t>
      </w:r>
      <w:r w:rsidRPr="000254B6">
        <w:rPr>
          <w:rFonts w:ascii="Times New Roman" w:eastAsia="Times New Roman" w:hAnsi="Times New Roman" w:cs="Times New Roman"/>
          <w:color w:val="000000"/>
          <w:sz w:val="28"/>
          <w:szCs w:val="28"/>
          <w:lang w:eastAsia="ru-RU"/>
        </w:rPr>
        <w:t xml:space="preserve">. </w:t>
      </w:r>
      <w:proofErr w:type="spellStart"/>
      <w:r w:rsidRPr="000254B6">
        <w:rPr>
          <w:rFonts w:ascii="Times New Roman" w:eastAsia="Times New Roman" w:hAnsi="Times New Roman" w:cs="Times New Roman"/>
          <w:color w:val="000000"/>
          <w:sz w:val="28"/>
          <w:szCs w:val="28"/>
          <w:lang w:eastAsia="ru-RU"/>
        </w:rPr>
        <w:t>Галиакбарова</w:t>
      </w:r>
      <w:proofErr w:type="spellEnd"/>
      <w:r w:rsidRPr="000254B6">
        <w:rPr>
          <w:rFonts w:ascii="Times New Roman" w:eastAsia="Times New Roman" w:hAnsi="Times New Roman" w:cs="Times New Roman"/>
          <w:color w:val="000000"/>
          <w:sz w:val="28"/>
          <w:szCs w:val="28"/>
          <w:lang w:eastAsia="ru-RU"/>
        </w:rPr>
        <w:t>. Саратов</w:t>
      </w:r>
      <w:proofErr w:type="gramStart"/>
      <w:r w:rsidRPr="000254B6">
        <w:rPr>
          <w:rFonts w:ascii="Times New Roman" w:eastAsia="Times New Roman" w:hAnsi="Times New Roman" w:cs="Times New Roman"/>
          <w:color w:val="000000"/>
          <w:sz w:val="28"/>
          <w:szCs w:val="28"/>
          <w:lang w:eastAsia="ru-RU"/>
        </w:rPr>
        <w:t xml:space="preserve"> :</w:t>
      </w:r>
      <w:proofErr w:type="gramEnd"/>
      <w:r w:rsidRPr="000254B6">
        <w:rPr>
          <w:rFonts w:ascii="Times New Roman" w:eastAsia="Times New Roman" w:hAnsi="Times New Roman" w:cs="Times New Roman"/>
          <w:color w:val="000000"/>
          <w:sz w:val="28"/>
          <w:szCs w:val="28"/>
          <w:lang w:eastAsia="ru-RU"/>
        </w:rPr>
        <w:t xml:space="preserve"> ПАНОРАМА, 2014. – 247 с.</w:t>
      </w:r>
    </w:p>
    <w:p w:rsidR="000254B6" w:rsidRPr="000254B6" w:rsidRDefault="000254B6" w:rsidP="000254B6">
      <w:pPr>
        <w:widowControl w:val="0"/>
        <w:numPr>
          <w:ilvl w:val="0"/>
          <w:numId w:val="15"/>
        </w:numPr>
        <w:autoSpaceDE w:val="0"/>
        <w:autoSpaceDN w:val="0"/>
        <w:adjustRightInd w:val="0"/>
        <w:spacing w:after="0" w:line="240" w:lineRule="auto"/>
        <w:ind w:right="-16" w:firstLine="567"/>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Агафонова, Н. Н. Гражданское право : учеб</w:t>
      </w:r>
      <w:proofErr w:type="gramStart"/>
      <w:r w:rsidRPr="000254B6">
        <w:rPr>
          <w:rFonts w:ascii="Times New Roman" w:eastAsia="Times New Roman" w:hAnsi="Times New Roman" w:cs="Times New Roman"/>
          <w:iCs/>
          <w:sz w:val="28"/>
          <w:szCs w:val="28"/>
          <w:lang w:eastAsia="ru-RU"/>
        </w:rPr>
        <w:t>.</w:t>
      </w:r>
      <w:proofErr w:type="gramEnd"/>
      <w:r w:rsidRPr="000254B6">
        <w:rPr>
          <w:rFonts w:ascii="Times New Roman" w:eastAsia="Times New Roman" w:hAnsi="Times New Roman" w:cs="Times New Roman"/>
          <w:iCs/>
          <w:sz w:val="28"/>
          <w:szCs w:val="28"/>
          <w:lang w:eastAsia="ru-RU"/>
        </w:rPr>
        <w:t xml:space="preserve"> </w:t>
      </w:r>
      <w:proofErr w:type="gramStart"/>
      <w:r w:rsidRPr="000254B6">
        <w:rPr>
          <w:rFonts w:ascii="Times New Roman" w:eastAsia="Times New Roman" w:hAnsi="Times New Roman" w:cs="Times New Roman"/>
          <w:iCs/>
          <w:sz w:val="28"/>
          <w:szCs w:val="28"/>
          <w:lang w:eastAsia="ru-RU"/>
        </w:rPr>
        <w:t>п</w:t>
      </w:r>
      <w:proofErr w:type="gramEnd"/>
      <w:r w:rsidRPr="000254B6">
        <w:rPr>
          <w:rFonts w:ascii="Times New Roman" w:eastAsia="Times New Roman" w:hAnsi="Times New Roman" w:cs="Times New Roman"/>
          <w:iCs/>
          <w:sz w:val="28"/>
          <w:szCs w:val="28"/>
          <w:lang w:eastAsia="ru-RU"/>
        </w:rPr>
        <w:t xml:space="preserve">особие для вузов / Н. Н. Агафонова, </w:t>
      </w:r>
      <w:proofErr w:type="spellStart"/>
      <w:r w:rsidRPr="000254B6">
        <w:rPr>
          <w:rFonts w:ascii="Times New Roman" w:eastAsia="Times New Roman" w:hAnsi="Times New Roman" w:cs="Times New Roman"/>
          <w:iCs/>
          <w:sz w:val="28"/>
          <w:szCs w:val="28"/>
          <w:lang w:eastAsia="ru-RU"/>
        </w:rPr>
        <w:t>Моск</w:t>
      </w:r>
      <w:proofErr w:type="spellEnd"/>
      <w:r w:rsidRPr="000254B6">
        <w:rPr>
          <w:rFonts w:ascii="Times New Roman" w:eastAsia="Times New Roman" w:hAnsi="Times New Roman" w:cs="Times New Roman"/>
          <w:iCs/>
          <w:sz w:val="28"/>
          <w:szCs w:val="28"/>
          <w:lang w:eastAsia="ru-RU"/>
        </w:rPr>
        <w:t xml:space="preserve">. гос. </w:t>
      </w:r>
      <w:proofErr w:type="spellStart"/>
      <w:r w:rsidRPr="000254B6">
        <w:rPr>
          <w:rFonts w:ascii="Times New Roman" w:eastAsia="Times New Roman" w:hAnsi="Times New Roman" w:cs="Times New Roman"/>
          <w:iCs/>
          <w:sz w:val="28"/>
          <w:szCs w:val="28"/>
          <w:lang w:eastAsia="ru-RU"/>
        </w:rPr>
        <w:t>юрид</w:t>
      </w:r>
      <w:proofErr w:type="spellEnd"/>
      <w:r w:rsidRPr="000254B6">
        <w:rPr>
          <w:rFonts w:ascii="Times New Roman" w:eastAsia="Times New Roman" w:hAnsi="Times New Roman" w:cs="Times New Roman"/>
          <w:iCs/>
          <w:sz w:val="28"/>
          <w:szCs w:val="28"/>
          <w:lang w:eastAsia="ru-RU"/>
        </w:rPr>
        <w:t xml:space="preserve">. акад. – Изд. 2-е, </w:t>
      </w:r>
      <w:proofErr w:type="spellStart"/>
      <w:r w:rsidRPr="000254B6">
        <w:rPr>
          <w:rFonts w:ascii="Times New Roman" w:eastAsia="Times New Roman" w:hAnsi="Times New Roman" w:cs="Times New Roman"/>
          <w:iCs/>
          <w:sz w:val="28"/>
          <w:szCs w:val="28"/>
          <w:lang w:eastAsia="ru-RU"/>
        </w:rPr>
        <w:t>перераб</w:t>
      </w:r>
      <w:proofErr w:type="spellEnd"/>
      <w:r w:rsidRPr="000254B6">
        <w:rPr>
          <w:rFonts w:ascii="Times New Roman" w:eastAsia="Times New Roman" w:hAnsi="Times New Roman" w:cs="Times New Roman"/>
          <w:iCs/>
          <w:sz w:val="28"/>
          <w:szCs w:val="28"/>
          <w:lang w:eastAsia="ru-RU"/>
        </w:rPr>
        <w:t xml:space="preserve">. и доп. – М. : </w:t>
      </w:r>
      <w:proofErr w:type="spellStart"/>
      <w:r w:rsidRPr="000254B6">
        <w:rPr>
          <w:rFonts w:ascii="Times New Roman" w:eastAsia="Times New Roman" w:hAnsi="Times New Roman" w:cs="Times New Roman"/>
          <w:iCs/>
          <w:sz w:val="28"/>
          <w:szCs w:val="28"/>
          <w:lang w:eastAsia="ru-RU"/>
        </w:rPr>
        <w:t>Юристъ</w:t>
      </w:r>
      <w:proofErr w:type="spellEnd"/>
      <w:r w:rsidRPr="000254B6">
        <w:rPr>
          <w:rFonts w:ascii="Times New Roman" w:eastAsia="Times New Roman" w:hAnsi="Times New Roman" w:cs="Times New Roman"/>
          <w:iCs/>
          <w:sz w:val="28"/>
          <w:szCs w:val="28"/>
          <w:lang w:eastAsia="ru-RU"/>
        </w:rPr>
        <w:t xml:space="preserve">, 2002. – 542 с. </w:t>
      </w:r>
    </w:p>
    <w:p w:rsidR="000254B6" w:rsidRPr="000254B6" w:rsidRDefault="000254B6" w:rsidP="000254B6">
      <w:pPr>
        <w:widowControl w:val="0"/>
        <w:numPr>
          <w:ilvl w:val="0"/>
          <w:numId w:val="15"/>
        </w:numPr>
        <w:autoSpaceDE w:val="0"/>
        <w:autoSpaceDN w:val="0"/>
        <w:adjustRightInd w:val="0"/>
        <w:spacing w:after="0" w:line="240" w:lineRule="auto"/>
        <w:ind w:right="-16" w:firstLine="567"/>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Адаменко, В. Д.</w:t>
      </w:r>
      <w:r w:rsidRPr="000254B6">
        <w:rPr>
          <w:rFonts w:ascii="Times New Roman" w:eastAsia="Times New Roman" w:hAnsi="Times New Roman" w:cs="Times New Roman"/>
          <w:sz w:val="28"/>
          <w:szCs w:val="28"/>
          <w:lang w:eastAsia="ru-RU"/>
        </w:rPr>
        <w:t xml:space="preserve"> Особенности охраны прав обвиняемого / </w:t>
      </w:r>
      <w:r w:rsidRPr="000254B6">
        <w:rPr>
          <w:rFonts w:ascii="Times New Roman" w:eastAsia="Times New Roman" w:hAnsi="Times New Roman" w:cs="Times New Roman"/>
          <w:iCs/>
          <w:sz w:val="28"/>
          <w:szCs w:val="28"/>
          <w:lang w:eastAsia="ru-RU"/>
        </w:rPr>
        <w:t>В. Д Адаменко</w:t>
      </w:r>
      <w:r w:rsidRPr="000254B6">
        <w:rPr>
          <w:rFonts w:ascii="Times New Roman" w:eastAsia="Times New Roman" w:hAnsi="Times New Roman" w:cs="Times New Roman"/>
          <w:sz w:val="28"/>
          <w:szCs w:val="28"/>
          <w:lang w:eastAsia="ru-RU"/>
        </w:rPr>
        <w:t xml:space="preserve"> // Пятьдесят лет кафедре уголовного процесса. – </w:t>
      </w:r>
      <w:proofErr w:type="spellStart"/>
      <w:r w:rsidRPr="000254B6">
        <w:rPr>
          <w:rFonts w:ascii="Times New Roman" w:eastAsia="Times New Roman" w:hAnsi="Times New Roman" w:cs="Times New Roman"/>
          <w:sz w:val="28"/>
          <w:szCs w:val="28"/>
          <w:lang w:eastAsia="ru-RU"/>
        </w:rPr>
        <w:t>УрГЮА</w:t>
      </w:r>
      <w:proofErr w:type="spellEnd"/>
      <w:r w:rsidRPr="000254B6">
        <w:rPr>
          <w:rFonts w:ascii="Times New Roman" w:eastAsia="Times New Roman" w:hAnsi="Times New Roman" w:cs="Times New Roman"/>
          <w:sz w:val="28"/>
          <w:szCs w:val="28"/>
          <w:lang w:eastAsia="ru-RU"/>
        </w:rPr>
        <w:t xml:space="preserve"> (СЮИ): Матер. </w:t>
      </w:r>
      <w:proofErr w:type="spellStart"/>
      <w:r w:rsidRPr="000254B6">
        <w:rPr>
          <w:rFonts w:ascii="Times New Roman" w:eastAsia="Times New Roman" w:hAnsi="Times New Roman" w:cs="Times New Roman"/>
          <w:sz w:val="28"/>
          <w:szCs w:val="28"/>
          <w:lang w:eastAsia="ru-RU"/>
        </w:rPr>
        <w:t>Междунар</w:t>
      </w:r>
      <w:proofErr w:type="spellEnd"/>
      <w:r w:rsidRPr="000254B6">
        <w:rPr>
          <w:rFonts w:ascii="Times New Roman" w:eastAsia="Times New Roman" w:hAnsi="Times New Roman" w:cs="Times New Roman"/>
          <w:sz w:val="28"/>
          <w:szCs w:val="28"/>
          <w:lang w:eastAsia="ru-RU"/>
        </w:rPr>
        <w:t>. науч</w:t>
      </w:r>
      <w:proofErr w:type="gramStart"/>
      <w:r w:rsidRPr="000254B6">
        <w:rPr>
          <w:rFonts w:ascii="Times New Roman" w:eastAsia="Times New Roman" w:hAnsi="Times New Roman" w:cs="Times New Roman"/>
          <w:sz w:val="28"/>
          <w:szCs w:val="28"/>
          <w:lang w:eastAsia="ru-RU"/>
        </w:rPr>
        <w:t>.-</w:t>
      </w:r>
      <w:proofErr w:type="spellStart"/>
      <w:proofErr w:type="gramEnd"/>
      <w:r w:rsidRPr="000254B6">
        <w:rPr>
          <w:rFonts w:ascii="Times New Roman" w:eastAsia="Times New Roman" w:hAnsi="Times New Roman" w:cs="Times New Roman"/>
          <w:sz w:val="28"/>
          <w:szCs w:val="28"/>
          <w:lang w:eastAsia="ru-RU"/>
        </w:rPr>
        <w:t>практ</w:t>
      </w:r>
      <w:proofErr w:type="spellEnd"/>
      <w:r w:rsidRPr="000254B6">
        <w:rPr>
          <w:rFonts w:ascii="Times New Roman" w:eastAsia="Times New Roman" w:hAnsi="Times New Roman" w:cs="Times New Roman"/>
          <w:sz w:val="28"/>
          <w:szCs w:val="28"/>
          <w:lang w:eastAsia="ru-RU"/>
        </w:rPr>
        <w:t xml:space="preserve">. </w:t>
      </w:r>
      <w:proofErr w:type="spellStart"/>
      <w:r w:rsidRPr="000254B6">
        <w:rPr>
          <w:rFonts w:ascii="Times New Roman" w:eastAsia="Times New Roman" w:hAnsi="Times New Roman" w:cs="Times New Roman"/>
          <w:sz w:val="28"/>
          <w:szCs w:val="28"/>
          <w:lang w:eastAsia="ru-RU"/>
        </w:rPr>
        <w:t>конф</w:t>
      </w:r>
      <w:proofErr w:type="spellEnd"/>
      <w:r w:rsidRPr="000254B6">
        <w:rPr>
          <w:rFonts w:ascii="Times New Roman" w:eastAsia="Times New Roman" w:hAnsi="Times New Roman" w:cs="Times New Roman"/>
          <w:sz w:val="28"/>
          <w:szCs w:val="28"/>
          <w:lang w:eastAsia="ru-RU"/>
        </w:rPr>
        <w:t>. – Екатеринбург, 2005. Ч. 1.</w:t>
      </w:r>
    </w:p>
    <w:p w:rsidR="000254B6" w:rsidRPr="000254B6" w:rsidRDefault="000254B6" w:rsidP="000254B6">
      <w:pPr>
        <w:widowControl w:val="0"/>
        <w:numPr>
          <w:ilvl w:val="0"/>
          <w:numId w:val="15"/>
        </w:numPr>
        <w:autoSpaceDE w:val="0"/>
        <w:autoSpaceDN w:val="0"/>
        <w:adjustRightInd w:val="0"/>
        <w:spacing w:after="0" w:line="240" w:lineRule="auto"/>
        <w:ind w:right="-16" w:firstLine="567"/>
        <w:jc w:val="both"/>
        <w:rPr>
          <w:rFonts w:ascii="Times New Roman" w:eastAsia="Times New Roman" w:hAnsi="Times New Roman" w:cs="Times New Roman"/>
          <w:iCs/>
          <w:sz w:val="28"/>
          <w:szCs w:val="28"/>
          <w:lang w:eastAsia="ru-RU"/>
        </w:rPr>
      </w:pPr>
      <w:proofErr w:type="spellStart"/>
      <w:r w:rsidRPr="000254B6">
        <w:rPr>
          <w:rFonts w:ascii="Times New Roman" w:eastAsia="Times New Roman" w:hAnsi="Times New Roman" w:cs="Times New Roman"/>
          <w:color w:val="000000"/>
          <w:sz w:val="28"/>
          <w:szCs w:val="28"/>
          <w:lang w:eastAsia="ru-RU"/>
        </w:rPr>
        <w:t>Антонян</w:t>
      </w:r>
      <w:proofErr w:type="spellEnd"/>
      <w:r w:rsidRPr="000254B6">
        <w:rPr>
          <w:rFonts w:ascii="Times New Roman" w:eastAsia="Times New Roman" w:hAnsi="Times New Roman" w:cs="Times New Roman"/>
          <w:color w:val="000000"/>
          <w:sz w:val="28"/>
          <w:szCs w:val="28"/>
          <w:lang w:eastAsia="ru-RU"/>
        </w:rPr>
        <w:t>, Ю. М., Бородин С. В</w:t>
      </w:r>
      <w:r w:rsidRPr="000254B6">
        <w:rPr>
          <w:rFonts w:ascii="Times New Roman" w:eastAsia="Times New Roman" w:hAnsi="Times New Roman" w:cs="Times New Roman"/>
          <w:i/>
          <w:color w:val="000000"/>
          <w:sz w:val="28"/>
          <w:szCs w:val="28"/>
          <w:lang w:eastAsia="ru-RU"/>
        </w:rPr>
        <w:t xml:space="preserve">. </w:t>
      </w:r>
      <w:r w:rsidRPr="000254B6">
        <w:rPr>
          <w:rFonts w:ascii="Times New Roman" w:eastAsia="Times New Roman" w:hAnsi="Times New Roman" w:cs="Times New Roman"/>
          <w:color w:val="000000"/>
          <w:sz w:val="28"/>
          <w:szCs w:val="28"/>
          <w:lang w:eastAsia="ru-RU"/>
        </w:rPr>
        <w:t xml:space="preserve">Преступность и психические аномалии. / Ю.М. </w:t>
      </w:r>
      <w:proofErr w:type="spellStart"/>
      <w:r w:rsidRPr="000254B6">
        <w:rPr>
          <w:rFonts w:ascii="Times New Roman" w:eastAsia="Times New Roman" w:hAnsi="Times New Roman" w:cs="Times New Roman"/>
          <w:color w:val="000000"/>
          <w:sz w:val="28"/>
          <w:szCs w:val="28"/>
          <w:lang w:eastAsia="ru-RU"/>
        </w:rPr>
        <w:t>Антонян</w:t>
      </w:r>
      <w:proofErr w:type="spellEnd"/>
      <w:r w:rsidRPr="000254B6">
        <w:rPr>
          <w:rFonts w:ascii="Times New Roman" w:eastAsia="Times New Roman" w:hAnsi="Times New Roman" w:cs="Times New Roman"/>
          <w:color w:val="000000"/>
          <w:sz w:val="28"/>
          <w:szCs w:val="28"/>
          <w:lang w:eastAsia="ru-RU"/>
        </w:rPr>
        <w:t>, С. В. Бородин. – М.</w:t>
      </w:r>
      <w:proofErr w:type="gramStart"/>
      <w:r w:rsidRPr="000254B6">
        <w:rPr>
          <w:rFonts w:ascii="Times New Roman" w:eastAsia="Times New Roman" w:hAnsi="Times New Roman" w:cs="Times New Roman"/>
          <w:color w:val="000000"/>
          <w:sz w:val="28"/>
          <w:szCs w:val="28"/>
          <w:lang w:eastAsia="ru-RU"/>
        </w:rPr>
        <w:t xml:space="preserve"> :</w:t>
      </w:r>
      <w:proofErr w:type="gramEnd"/>
      <w:r w:rsidRPr="000254B6">
        <w:rPr>
          <w:rFonts w:ascii="Times New Roman" w:eastAsia="Times New Roman" w:hAnsi="Times New Roman" w:cs="Times New Roman"/>
          <w:color w:val="000000"/>
          <w:sz w:val="28"/>
          <w:szCs w:val="28"/>
          <w:lang w:eastAsia="ru-RU"/>
        </w:rPr>
        <w:t xml:space="preserve"> ЭКСМО-пресс, 1987.</w:t>
      </w:r>
      <w:r w:rsidRPr="000254B6">
        <w:rPr>
          <w:rFonts w:ascii="Times New Roman" w:eastAsia="Times New Roman" w:hAnsi="Times New Roman" w:cs="Times New Roman"/>
          <w:i/>
          <w:iCs/>
          <w:sz w:val="28"/>
          <w:szCs w:val="28"/>
          <w:lang w:eastAsia="ru-RU"/>
        </w:rPr>
        <w:t xml:space="preserve"> – </w:t>
      </w:r>
      <w:r w:rsidRPr="000254B6">
        <w:rPr>
          <w:rFonts w:ascii="Times New Roman" w:eastAsia="Times New Roman" w:hAnsi="Times New Roman" w:cs="Times New Roman"/>
          <w:iCs/>
          <w:sz w:val="28"/>
          <w:szCs w:val="28"/>
          <w:lang w:eastAsia="ru-RU"/>
        </w:rPr>
        <w:t>150 с.</w:t>
      </w:r>
    </w:p>
    <w:p w:rsidR="000254B6" w:rsidRPr="000254B6" w:rsidRDefault="000254B6" w:rsidP="000254B6">
      <w:pPr>
        <w:widowControl w:val="0"/>
        <w:numPr>
          <w:ilvl w:val="0"/>
          <w:numId w:val="15"/>
        </w:numPr>
        <w:autoSpaceDE w:val="0"/>
        <w:autoSpaceDN w:val="0"/>
        <w:adjustRightInd w:val="0"/>
        <w:spacing w:after="0" w:line="240" w:lineRule="auto"/>
        <w:ind w:right="-16" w:firstLine="567"/>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sz w:val="28"/>
          <w:szCs w:val="28"/>
          <w:lang w:eastAsia="ru-RU"/>
        </w:rPr>
        <w:t>Боголюбов, С. А. Актуальные вопросы применения и совершенствования водного и горного законодательства / С. А. Боголюбов // Хозяйство и право. – 2014. - № 10. – С. 5-6.</w:t>
      </w:r>
    </w:p>
    <w:p w:rsidR="000254B6" w:rsidRPr="000254B6" w:rsidRDefault="000254B6" w:rsidP="000254B6">
      <w:pPr>
        <w:widowControl w:val="0"/>
        <w:numPr>
          <w:ilvl w:val="0"/>
          <w:numId w:val="15"/>
        </w:numPr>
        <w:autoSpaceDE w:val="0"/>
        <w:autoSpaceDN w:val="0"/>
        <w:adjustRightInd w:val="0"/>
        <w:spacing w:after="0" w:line="240" w:lineRule="auto"/>
        <w:ind w:right="-16" w:firstLine="567"/>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sz w:val="28"/>
          <w:szCs w:val="28"/>
          <w:lang w:eastAsia="ru-RU"/>
        </w:rPr>
        <w:t>Боголюбов, С. А., Сиваков, Д. О. Комментарий к Водному Кодексу Российской Федерации от 3 июня 2006 года № 74-ФЗ. / С.А. Боголюбов, Д.О. Сиваков // Законодательство и экономика. – 2014. - № 5. – С. 56-59.</w:t>
      </w:r>
    </w:p>
    <w:p w:rsidR="000254B6" w:rsidRPr="000254B6" w:rsidRDefault="000254B6" w:rsidP="000254B6">
      <w:pPr>
        <w:widowControl w:val="0"/>
        <w:numPr>
          <w:ilvl w:val="0"/>
          <w:numId w:val="15"/>
        </w:numPr>
        <w:autoSpaceDE w:val="0"/>
        <w:autoSpaceDN w:val="0"/>
        <w:adjustRightInd w:val="0"/>
        <w:spacing w:after="0" w:line="240" w:lineRule="auto"/>
        <w:ind w:right="-16" w:firstLine="567"/>
        <w:jc w:val="both"/>
        <w:rPr>
          <w:rFonts w:ascii="Times New Roman" w:eastAsia="Times New Roman" w:hAnsi="Times New Roman" w:cs="Times New Roman"/>
          <w:iCs/>
          <w:sz w:val="28"/>
          <w:szCs w:val="28"/>
          <w:lang w:eastAsia="ru-RU"/>
        </w:rPr>
      </w:pPr>
      <w:proofErr w:type="spellStart"/>
      <w:r w:rsidRPr="000254B6">
        <w:rPr>
          <w:rFonts w:ascii="Times New Roman" w:eastAsia="Times New Roman" w:hAnsi="Times New Roman" w:cs="Times New Roman"/>
          <w:iCs/>
          <w:color w:val="000000"/>
          <w:sz w:val="28"/>
          <w:szCs w:val="28"/>
          <w:lang w:eastAsia="ru-RU"/>
        </w:rPr>
        <w:t>Разинкина</w:t>
      </w:r>
      <w:proofErr w:type="spellEnd"/>
      <w:r w:rsidRPr="000254B6">
        <w:rPr>
          <w:rFonts w:ascii="Times New Roman" w:eastAsia="Times New Roman" w:hAnsi="Times New Roman" w:cs="Times New Roman"/>
          <w:iCs/>
          <w:color w:val="000000"/>
          <w:sz w:val="28"/>
          <w:szCs w:val="28"/>
          <w:lang w:eastAsia="ru-RU"/>
        </w:rPr>
        <w:t>, А. Н.</w:t>
      </w:r>
      <w:r w:rsidRPr="000254B6">
        <w:rPr>
          <w:rFonts w:ascii="Times New Roman" w:eastAsia="Times New Roman" w:hAnsi="Times New Roman" w:cs="Times New Roman"/>
          <w:color w:val="000000"/>
          <w:sz w:val="28"/>
          <w:szCs w:val="28"/>
          <w:lang w:eastAsia="ru-RU"/>
        </w:rPr>
        <w:t xml:space="preserve"> Апелляция в уголовном судопроизводстве: </w:t>
      </w:r>
      <w:proofErr w:type="spellStart"/>
      <w:r w:rsidRPr="000254B6">
        <w:rPr>
          <w:rFonts w:ascii="Times New Roman" w:eastAsia="Times New Roman" w:hAnsi="Times New Roman" w:cs="Times New Roman"/>
          <w:color w:val="000000"/>
          <w:sz w:val="28"/>
          <w:szCs w:val="28"/>
          <w:lang w:eastAsia="ru-RU"/>
        </w:rPr>
        <w:t>автореф</w:t>
      </w:r>
      <w:proofErr w:type="spellEnd"/>
      <w:r w:rsidRPr="000254B6">
        <w:rPr>
          <w:rFonts w:ascii="Times New Roman" w:eastAsia="Times New Roman" w:hAnsi="Times New Roman" w:cs="Times New Roman"/>
          <w:color w:val="000000"/>
          <w:sz w:val="28"/>
          <w:szCs w:val="28"/>
          <w:lang w:eastAsia="ru-RU"/>
        </w:rPr>
        <w:t xml:space="preserve">. </w:t>
      </w:r>
      <w:proofErr w:type="spellStart"/>
      <w:r w:rsidRPr="000254B6">
        <w:rPr>
          <w:rFonts w:ascii="Times New Roman" w:eastAsia="Times New Roman" w:hAnsi="Times New Roman" w:cs="Times New Roman"/>
          <w:color w:val="000000"/>
          <w:sz w:val="28"/>
          <w:szCs w:val="28"/>
          <w:lang w:eastAsia="ru-RU"/>
        </w:rPr>
        <w:t>дис</w:t>
      </w:r>
      <w:proofErr w:type="spellEnd"/>
      <w:r w:rsidRPr="000254B6">
        <w:rPr>
          <w:rFonts w:ascii="Times New Roman" w:eastAsia="Times New Roman" w:hAnsi="Times New Roman" w:cs="Times New Roman"/>
          <w:color w:val="000000"/>
          <w:sz w:val="28"/>
          <w:szCs w:val="28"/>
          <w:lang w:eastAsia="ru-RU"/>
        </w:rPr>
        <w:t xml:space="preserve">. … канд. юр. наук. – М., 2003. </w:t>
      </w:r>
    </w:p>
    <w:p w:rsidR="000254B6" w:rsidRPr="000254B6" w:rsidRDefault="000254B6" w:rsidP="000254B6">
      <w:pPr>
        <w:widowControl w:val="0"/>
        <w:numPr>
          <w:ilvl w:val="0"/>
          <w:numId w:val="15"/>
        </w:numPr>
        <w:autoSpaceDE w:val="0"/>
        <w:autoSpaceDN w:val="0"/>
        <w:adjustRightInd w:val="0"/>
        <w:spacing w:after="0" w:line="240" w:lineRule="auto"/>
        <w:ind w:right="-16" w:firstLine="567"/>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Алексеева, Л. Б.</w:t>
      </w:r>
      <w:r w:rsidRPr="000254B6">
        <w:rPr>
          <w:rFonts w:ascii="Times New Roman" w:eastAsia="Times New Roman" w:hAnsi="Times New Roman" w:cs="Times New Roman"/>
          <w:sz w:val="28"/>
          <w:szCs w:val="28"/>
          <w:lang w:eastAsia="ru-RU"/>
        </w:rPr>
        <w:t xml:space="preserve"> Право на справедливое судебное разбирательство: реализация в УПК РФ общепризнанных принципов и норм международного права</w:t>
      </w:r>
      <w:proofErr w:type="gramStart"/>
      <w:r w:rsidRPr="000254B6">
        <w:rPr>
          <w:rFonts w:ascii="Times New Roman" w:eastAsia="Times New Roman" w:hAnsi="Times New Roman" w:cs="Times New Roman"/>
          <w:sz w:val="28"/>
          <w:szCs w:val="28"/>
          <w:lang w:eastAsia="ru-RU"/>
        </w:rPr>
        <w:t xml:space="preserve"> :</w:t>
      </w:r>
      <w:proofErr w:type="gramEnd"/>
      <w:r w:rsidRPr="000254B6">
        <w:rPr>
          <w:rFonts w:ascii="Times New Roman" w:eastAsia="Times New Roman" w:hAnsi="Times New Roman" w:cs="Times New Roman"/>
          <w:sz w:val="28"/>
          <w:szCs w:val="28"/>
          <w:lang w:eastAsia="ru-RU"/>
        </w:rPr>
        <w:t xml:space="preserve"> </w:t>
      </w:r>
      <w:proofErr w:type="spellStart"/>
      <w:r w:rsidRPr="000254B6">
        <w:rPr>
          <w:rFonts w:ascii="Times New Roman" w:eastAsia="Times New Roman" w:hAnsi="Times New Roman" w:cs="Times New Roman"/>
          <w:sz w:val="28"/>
          <w:szCs w:val="28"/>
          <w:lang w:eastAsia="ru-RU"/>
        </w:rPr>
        <w:t>дис</w:t>
      </w:r>
      <w:proofErr w:type="spellEnd"/>
      <w:r w:rsidRPr="000254B6">
        <w:rPr>
          <w:rFonts w:ascii="Times New Roman" w:eastAsia="Times New Roman" w:hAnsi="Times New Roman" w:cs="Times New Roman"/>
          <w:sz w:val="28"/>
          <w:szCs w:val="28"/>
          <w:lang w:eastAsia="ru-RU"/>
        </w:rPr>
        <w:t xml:space="preserve">. … д-ра юр. наук. – М., 2003. </w:t>
      </w:r>
    </w:p>
    <w:p w:rsidR="000254B6" w:rsidRPr="000254B6" w:rsidRDefault="000254B6" w:rsidP="000254B6">
      <w:pPr>
        <w:widowControl w:val="0"/>
        <w:shd w:val="clear" w:color="auto" w:fill="FFFFFF"/>
        <w:tabs>
          <w:tab w:val="left" w:pos="0"/>
          <w:tab w:val="left" w:pos="9355"/>
        </w:tabs>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right"/>
        <w:rPr>
          <w:rFonts w:ascii="Times New Roman" w:eastAsia="Times New Roman" w:hAnsi="Times New Roman" w:cs="Times New Roman"/>
          <w:color w:val="212121"/>
          <w:spacing w:val="-10"/>
          <w:w w:val="106"/>
          <w:sz w:val="28"/>
          <w:szCs w:val="28"/>
          <w:lang w:eastAsia="ru-RU"/>
        </w:rPr>
      </w:pPr>
    </w:p>
    <w:p w:rsidR="000254B6" w:rsidRPr="000254B6" w:rsidRDefault="000254B6" w:rsidP="000254B6">
      <w:pPr>
        <w:keepNext/>
        <w:spacing w:after="0" w:line="240" w:lineRule="auto"/>
        <w:ind w:right="-16" w:firstLine="567"/>
        <w:jc w:val="right"/>
        <w:outlineLvl w:val="0"/>
        <w:rPr>
          <w:rFonts w:ascii="Times New Roman" w:eastAsia="Times New Roman" w:hAnsi="Times New Roman" w:cs="Times New Roman"/>
          <w:b/>
          <w:bCs/>
          <w:sz w:val="28"/>
          <w:szCs w:val="28"/>
          <w:lang w:eastAsia="ru-RU"/>
        </w:rPr>
      </w:pPr>
      <w:r w:rsidRPr="000254B6">
        <w:rPr>
          <w:rFonts w:ascii="Times New Roman" w:eastAsia="Times New Roman" w:hAnsi="Times New Roman" w:cs="Times New Roman"/>
          <w:bCs/>
          <w:sz w:val="28"/>
          <w:szCs w:val="28"/>
          <w:lang w:eastAsia="ru-RU"/>
        </w:rPr>
        <w:br w:type="page"/>
      </w:r>
      <w:r w:rsidRPr="000254B6">
        <w:rPr>
          <w:rFonts w:ascii="Times New Roman" w:eastAsia="Times New Roman" w:hAnsi="Times New Roman" w:cs="Times New Roman"/>
          <w:b/>
          <w:bCs/>
          <w:sz w:val="28"/>
          <w:szCs w:val="28"/>
          <w:lang w:eastAsia="ru-RU"/>
        </w:rPr>
        <w:lastRenderedPageBreak/>
        <w:t>Приложение Г</w:t>
      </w: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r w:rsidRPr="000254B6">
        <w:rPr>
          <w:rFonts w:ascii="Times New Roman" w:eastAsia="Times New Roman" w:hAnsi="Times New Roman" w:cs="Times New Roman"/>
          <w:b/>
          <w:sz w:val="28"/>
          <w:szCs w:val="28"/>
          <w:lang w:eastAsia="ru-RU"/>
        </w:rPr>
        <w:t>Пример помещения таблицы в приложении:</w:t>
      </w: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sz w:val="28"/>
          <w:szCs w:val="28"/>
          <w:lang w:eastAsia="ru-RU"/>
        </w:rPr>
      </w:pPr>
    </w:p>
    <w:tbl>
      <w:tblPr>
        <w:tblW w:w="548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5"/>
        <w:gridCol w:w="2972"/>
        <w:gridCol w:w="5310"/>
        <w:gridCol w:w="972"/>
        <w:gridCol w:w="832"/>
      </w:tblGrid>
      <w:tr w:rsidR="000254B6" w:rsidRPr="000254B6" w:rsidTr="002D4C3A">
        <w:trPr>
          <w:cantSplit/>
          <w:trHeight w:val="791"/>
        </w:trPr>
        <w:tc>
          <w:tcPr>
            <w:tcW w:w="5000" w:type="pct"/>
            <w:gridSpan w:val="5"/>
            <w:tcBorders>
              <w:top w:val="nil"/>
              <w:left w:val="nil"/>
              <w:bottom w:val="single" w:sz="4" w:space="0" w:color="000000"/>
              <w:right w:val="nil"/>
            </w:tcBorders>
          </w:tcPr>
          <w:p w:rsidR="000254B6" w:rsidRPr="000254B6" w:rsidRDefault="000254B6" w:rsidP="000254B6">
            <w:pPr>
              <w:widowControl w:val="0"/>
              <w:autoSpaceDE w:val="0"/>
              <w:autoSpaceDN w:val="0"/>
              <w:adjustRightInd w:val="0"/>
              <w:spacing w:after="0" w:line="240" w:lineRule="auto"/>
              <w:ind w:right="-17"/>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Таблица Г</w:t>
            </w:r>
            <w:proofErr w:type="gramStart"/>
            <w:r w:rsidRPr="000254B6">
              <w:rPr>
                <w:rFonts w:ascii="Times New Roman" w:eastAsia="Times New Roman" w:hAnsi="Times New Roman" w:cs="Times New Roman"/>
                <w:sz w:val="28"/>
                <w:szCs w:val="28"/>
                <w:lang w:eastAsia="ru-RU"/>
              </w:rPr>
              <w:t>1</w:t>
            </w:r>
            <w:proofErr w:type="gramEnd"/>
            <w:r w:rsidRPr="000254B6">
              <w:rPr>
                <w:rFonts w:ascii="Times New Roman" w:eastAsia="Times New Roman" w:hAnsi="Times New Roman" w:cs="Times New Roman"/>
                <w:sz w:val="28"/>
                <w:szCs w:val="28"/>
                <w:lang w:eastAsia="ru-RU"/>
              </w:rPr>
              <w:t>. А – результаты анкетирования 100 судей Краснодарского края</w:t>
            </w:r>
          </w:p>
          <w:p w:rsidR="000254B6" w:rsidRPr="000254B6" w:rsidRDefault="000254B6" w:rsidP="000254B6">
            <w:pPr>
              <w:widowControl w:val="0"/>
              <w:autoSpaceDE w:val="0"/>
              <w:autoSpaceDN w:val="0"/>
              <w:adjustRightInd w:val="0"/>
              <w:spacing w:after="0" w:line="240" w:lineRule="auto"/>
              <w:ind w:right="-17" w:firstLine="567"/>
              <w:jc w:val="center"/>
              <w:rPr>
                <w:rFonts w:ascii="Times New Roman" w:eastAsia="Times New Roman" w:hAnsi="Times New Roman" w:cs="Times New Roman"/>
                <w:sz w:val="28"/>
                <w:szCs w:val="28"/>
                <w:lang w:eastAsia="ru-RU"/>
              </w:rPr>
            </w:pPr>
          </w:p>
        </w:tc>
      </w:tr>
      <w:tr w:rsidR="000254B6" w:rsidRPr="000254B6" w:rsidTr="002D4C3A">
        <w:trPr>
          <w:trHeight w:val="436"/>
          <w:tblHeader/>
        </w:trPr>
        <w:tc>
          <w:tcPr>
            <w:tcW w:w="331" w:type="pct"/>
            <w:tcBorders>
              <w:top w:val="single" w:sz="4" w:space="0" w:color="000000"/>
            </w:tcBorders>
          </w:tcPr>
          <w:p w:rsidR="000254B6" w:rsidRPr="000254B6" w:rsidRDefault="000254B6" w:rsidP="000254B6">
            <w:pPr>
              <w:widowControl w:val="0"/>
              <w:autoSpaceDE w:val="0"/>
              <w:autoSpaceDN w:val="0"/>
              <w:adjustRightInd w:val="0"/>
              <w:spacing w:after="0" w:line="240" w:lineRule="auto"/>
              <w:ind w:right="-17" w:firstLine="56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w:t>
            </w:r>
          </w:p>
        </w:tc>
        <w:tc>
          <w:tcPr>
            <w:tcW w:w="1376" w:type="pct"/>
            <w:tcBorders>
              <w:top w:val="single" w:sz="4" w:space="0" w:color="000000"/>
            </w:tcBorders>
          </w:tcPr>
          <w:p w:rsidR="000254B6" w:rsidRPr="000254B6" w:rsidRDefault="000254B6" w:rsidP="000254B6">
            <w:pPr>
              <w:widowControl w:val="0"/>
              <w:autoSpaceDE w:val="0"/>
              <w:autoSpaceDN w:val="0"/>
              <w:adjustRightInd w:val="0"/>
              <w:spacing w:after="0" w:line="240" w:lineRule="auto"/>
              <w:ind w:right="-17" w:firstLine="56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Вопрос</w:t>
            </w:r>
          </w:p>
        </w:tc>
        <w:tc>
          <w:tcPr>
            <w:tcW w:w="2458" w:type="pct"/>
            <w:tcBorders>
              <w:top w:val="single" w:sz="4" w:space="0" w:color="000000"/>
            </w:tcBorders>
          </w:tcPr>
          <w:p w:rsidR="000254B6" w:rsidRPr="000254B6" w:rsidRDefault="000254B6" w:rsidP="000254B6">
            <w:pPr>
              <w:widowControl w:val="0"/>
              <w:autoSpaceDE w:val="0"/>
              <w:autoSpaceDN w:val="0"/>
              <w:adjustRightInd w:val="0"/>
              <w:spacing w:after="0" w:line="240" w:lineRule="auto"/>
              <w:ind w:right="-17" w:firstLine="56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Варианты ответов</w:t>
            </w:r>
          </w:p>
        </w:tc>
        <w:tc>
          <w:tcPr>
            <w:tcW w:w="450" w:type="pct"/>
            <w:tcBorders>
              <w:top w:val="single" w:sz="4" w:space="0" w:color="000000"/>
            </w:tcBorders>
          </w:tcPr>
          <w:p w:rsidR="000254B6" w:rsidRPr="000254B6" w:rsidRDefault="000254B6" w:rsidP="000254B6">
            <w:pPr>
              <w:widowControl w:val="0"/>
              <w:autoSpaceDE w:val="0"/>
              <w:autoSpaceDN w:val="0"/>
              <w:adjustRightInd w:val="0"/>
              <w:spacing w:after="0" w:line="240" w:lineRule="auto"/>
              <w:ind w:right="-17" w:hanging="32"/>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кол</w:t>
            </w:r>
          </w:p>
        </w:tc>
        <w:tc>
          <w:tcPr>
            <w:tcW w:w="385" w:type="pct"/>
            <w:tcBorders>
              <w:top w:val="single" w:sz="4" w:space="0" w:color="000000"/>
            </w:tcBorders>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w:t>
            </w:r>
          </w:p>
        </w:tc>
      </w:tr>
      <w:tr w:rsidR="000254B6" w:rsidRPr="000254B6" w:rsidTr="002D4C3A">
        <w:trPr>
          <w:cantSplit/>
          <w:trHeight w:val="1068"/>
        </w:trPr>
        <w:tc>
          <w:tcPr>
            <w:tcW w:w="331" w:type="pct"/>
            <w:vMerge w:val="restart"/>
          </w:tcPr>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1</w:t>
            </w:r>
          </w:p>
        </w:tc>
        <w:tc>
          <w:tcPr>
            <w:tcW w:w="1376" w:type="pct"/>
            <w:vMerge w:val="restart"/>
          </w:tcPr>
          <w:p w:rsidR="000254B6" w:rsidRPr="000254B6" w:rsidRDefault="000254B6" w:rsidP="000254B6">
            <w:pPr>
              <w:widowControl w:val="0"/>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Что Вы понимаете под функцией прокурора в уголовном процессе:</w:t>
            </w:r>
          </w:p>
        </w:tc>
        <w:tc>
          <w:tcPr>
            <w:tcW w:w="2458" w:type="pct"/>
          </w:tcPr>
          <w:p w:rsidR="000254B6" w:rsidRPr="000254B6" w:rsidRDefault="000254B6" w:rsidP="000254B6">
            <w:pPr>
              <w:widowControl w:val="0"/>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Обязанности общего характера, возложенные на прокурора УПК РФ (например, обязанность надзирать за следствием и дознанием, поддерживать государственное обвинение в суде и т.д.).</w:t>
            </w:r>
          </w:p>
        </w:tc>
        <w:tc>
          <w:tcPr>
            <w:tcW w:w="450" w:type="pct"/>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81</w:t>
            </w:r>
          </w:p>
        </w:tc>
        <w:tc>
          <w:tcPr>
            <w:tcW w:w="385" w:type="pct"/>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81</w:t>
            </w:r>
          </w:p>
        </w:tc>
      </w:tr>
      <w:tr w:rsidR="000254B6" w:rsidRPr="000254B6" w:rsidTr="002D4C3A">
        <w:trPr>
          <w:cantSplit/>
          <w:trHeight w:val="710"/>
        </w:trPr>
        <w:tc>
          <w:tcPr>
            <w:tcW w:w="331" w:type="pct"/>
            <w:vMerge/>
          </w:tcPr>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p>
        </w:tc>
        <w:tc>
          <w:tcPr>
            <w:tcW w:w="1376" w:type="pct"/>
            <w:vMerge/>
          </w:tcPr>
          <w:p w:rsidR="000254B6" w:rsidRPr="000254B6" w:rsidRDefault="000254B6" w:rsidP="000254B6">
            <w:pPr>
              <w:widowControl w:val="0"/>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p>
        </w:tc>
        <w:tc>
          <w:tcPr>
            <w:tcW w:w="2458" w:type="pct"/>
          </w:tcPr>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Вид, направление деятельности, </w:t>
            </w:r>
            <w:proofErr w:type="gramStart"/>
            <w:r w:rsidRPr="000254B6">
              <w:rPr>
                <w:rFonts w:ascii="Times New Roman" w:eastAsia="Times New Roman" w:hAnsi="Times New Roman" w:cs="Times New Roman"/>
                <w:sz w:val="28"/>
                <w:szCs w:val="28"/>
                <w:lang w:eastAsia="ru-RU"/>
              </w:rPr>
              <w:t>исходя из которых можно судить</w:t>
            </w:r>
            <w:proofErr w:type="gramEnd"/>
            <w:r w:rsidRPr="000254B6">
              <w:rPr>
                <w:rFonts w:ascii="Times New Roman" w:eastAsia="Times New Roman" w:hAnsi="Times New Roman" w:cs="Times New Roman"/>
                <w:sz w:val="28"/>
                <w:szCs w:val="28"/>
                <w:lang w:eastAsia="ru-RU"/>
              </w:rPr>
              <w:t xml:space="preserve"> о выполняемых функциях</w:t>
            </w:r>
          </w:p>
        </w:tc>
        <w:tc>
          <w:tcPr>
            <w:tcW w:w="450" w:type="pct"/>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10</w:t>
            </w:r>
          </w:p>
        </w:tc>
        <w:tc>
          <w:tcPr>
            <w:tcW w:w="385" w:type="pct"/>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10</w:t>
            </w:r>
          </w:p>
        </w:tc>
      </w:tr>
      <w:tr w:rsidR="000254B6" w:rsidRPr="000254B6" w:rsidTr="002D4C3A">
        <w:trPr>
          <w:cantSplit/>
          <w:trHeight w:val="251"/>
        </w:trPr>
        <w:tc>
          <w:tcPr>
            <w:tcW w:w="331" w:type="pct"/>
            <w:vMerge/>
          </w:tcPr>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p>
        </w:tc>
        <w:tc>
          <w:tcPr>
            <w:tcW w:w="1376" w:type="pct"/>
            <w:vMerge/>
          </w:tcPr>
          <w:p w:rsidR="000254B6" w:rsidRPr="000254B6" w:rsidRDefault="000254B6" w:rsidP="000254B6">
            <w:pPr>
              <w:widowControl w:val="0"/>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p>
        </w:tc>
        <w:tc>
          <w:tcPr>
            <w:tcW w:w="2458" w:type="pct"/>
          </w:tcPr>
          <w:p w:rsidR="000254B6" w:rsidRPr="000254B6" w:rsidRDefault="000254B6" w:rsidP="000254B6">
            <w:pPr>
              <w:widowControl w:val="0"/>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Другое</w:t>
            </w:r>
          </w:p>
        </w:tc>
        <w:tc>
          <w:tcPr>
            <w:tcW w:w="450" w:type="pct"/>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10</w:t>
            </w:r>
          </w:p>
        </w:tc>
        <w:tc>
          <w:tcPr>
            <w:tcW w:w="385" w:type="pct"/>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10</w:t>
            </w:r>
          </w:p>
        </w:tc>
      </w:tr>
      <w:tr w:rsidR="000254B6" w:rsidRPr="000254B6" w:rsidTr="002D4C3A">
        <w:trPr>
          <w:cantSplit/>
          <w:trHeight w:val="792"/>
        </w:trPr>
        <w:tc>
          <w:tcPr>
            <w:tcW w:w="331" w:type="pct"/>
            <w:vMerge w:val="restart"/>
          </w:tcPr>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2</w:t>
            </w:r>
          </w:p>
        </w:tc>
        <w:tc>
          <w:tcPr>
            <w:tcW w:w="1376" w:type="pct"/>
            <w:vMerge w:val="restart"/>
          </w:tcPr>
          <w:p w:rsidR="000254B6" w:rsidRPr="000254B6" w:rsidRDefault="000254B6" w:rsidP="000254B6">
            <w:pPr>
              <w:widowControl w:val="0"/>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Какие, на Ваш взгляд, прокурор выполняет функции в суде 1-й инстанции</w:t>
            </w:r>
          </w:p>
        </w:tc>
        <w:tc>
          <w:tcPr>
            <w:tcW w:w="2458" w:type="pct"/>
          </w:tcPr>
          <w:p w:rsidR="000254B6" w:rsidRPr="000254B6" w:rsidRDefault="000254B6" w:rsidP="000254B6">
            <w:pPr>
              <w:widowControl w:val="0"/>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Правозащитную (обязанность реагировать на нарушение закона, допущенные в ходе судебного заседания любым участником судебного заседания, в том числе и судом) </w:t>
            </w:r>
          </w:p>
        </w:tc>
        <w:tc>
          <w:tcPr>
            <w:tcW w:w="450" w:type="pct"/>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15</w:t>
            </w:r>
          </w:p>
        </w:tc>
        <w:tc>
          <w:tcPr>
            <w:tcW w:w="385" w:type="pct"/>
          </w:tcPr>
          <w:p w:rsidR="000254B6" w:rsidRPr="000254B6" w:rsidRDefault="000254B6" w:rsidP="000254B6">
            <w:pPr>
              <w:widowControl w:val="0"/>
              <w:autoSpaceDE w:val="0"/>
              <w:autoSpaceDN w:val="0"/>
              <w:adjustRightInd w:val="0"/>
              <w:spacing w:after="0" w:line="240" w:lineRule="auto"/>
              <w:ind w:right="-17" w:hanging="12"/>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15</w:t>
            </w:r>
          </w:p>
        </w:tc>
      </w:tr>
      <w:tr w:rsidR="000254B6" w:rsidRPr="000254B6" w:rsidTr="002D4C3A">
        <w:trPr>
          <w:cantSplit/>
          <w:trHeight w:val="534"/>
        </w:trPr>
        <w:tc>
          <w:tcPr>
            <w:tcW w:w="331" w:type="pct"/>
            <w:vMerge/>
          </w:tcPr>
          <w:p w:rsidR="000254B6" w:rsidRPr="000254B6" w:rsidRDefault="000254B6" w:rsidP="000254B6">
            <w:pPr>
              <w:widowControl w:val="0"/>
              <w:autoSpaceDE w:val="0"/>
              <w:autoSpaceDN w:val="0"/>
              <w:adjustRightInd w:val="0"/>
              <w:spacing w:after="0" w:line="240" w:lineRule="auto"/>
              <w:ind w:right="-17" w:firstLine="567"/>
              <w:rPr>
                <w:rFonts w:ascii="Times New Roman" w:eastAsia="Times New Roman" w:hAnsi="Times New Roman" w:cs="Times New Roman"/>
                <w:sz w:val="28"/>
                <w:szCs w:val="28"/>
                <w:lang w:eastAsia="ru-RU"/>
              </w:rPr>
            </w:pPr>
          </w:p>
        </w:tc>
        <w:tc>
          <w:tcPr>
            <w:tcW w:w="1376" w:type="pct"/>
            <w:vMerge/>
          </w:tcPr>
          <w:p w:rsidR="000254B6" w:rsidRPr="000254B6" w:rsidRDefault="000254B6" w:rsidP="000254B6">
            <w:pPr>
              <w:widowControl w:val="0"/>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p>
        </w:tc>
        <w:tc>
          <w:tcPr>
            <w:tcW w:w="2458" w:type="pct"/>
          </w:tcPr>
          <w:p w:rsidR="000254B6" w:rsidRPr="000254B6" w:rsidRDefault="000254B6" w:rsidP="000254B6">
            <w:pPr>
              <w:widowControl w:val="0"/>
              <w:autoSpaceDE w:val="0"/>
              <w:autoSpaceDN w:val="0"/>
              <w:adjustRightInd w:val="0"/>
              <w:spacing w:after="0" w:line="240" w:lineRule="auto"/>
              <w:ind w:right="-17"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Уголовного преследования в форме поддержания государственного обвинения </w:t>
            </w:r>
          </w:p>
        </w:tc>
        <w:tc>
          <w:tcPr>
            <w:tcW w:w="450" w:type="pct"/>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82</w:t>
            </w:r>
          </w:p>
        </w:tc>
        <w:tc>
          <w:tcPr>
            <w:tcW w:w="385" w:type="pct"/>
          </w:tcPr>
          <w:p w:rsidR="000254B6" w:rsidRPr="000254B6" w:rsidRDefault="000254B6" w:rsidP="000254B6">
            <w:pPr>
              <w:widowControl w:val="0"/>
              <w:autoSpaceDE w:val="0"/>
              <w:autoSpaceDN w:val="0"/>
              <w:adjustRightInd w:val="0"/>
              <w:spacing w:after="0" w:line="240" w:lineRule="auto"/>
              <w:ind w:right="-1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82</w:t>
            </w:r>
          </w:p>
        </w:tc>
      </w:tr>
    </w:tbl>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p>
    <w:p w:rsidR="000254B6" w:rsidRPr="000254B6" w:rsidRDefault="000254B6" w:rsidP="000254B6">
      <w:pPr>
        <w:widowControl w:val="0"/>
        <w:shd w:val="clear" w:color="auto" w:fill="FFFFFF"/>
        <w:autoSpaceDE w:val="0"/>
        <w:autoSpaceDN w:val="0"/>
        <w:adjustRightInd w:val="0"/>
        <w:spacing w:after="0" w:line="240" w:lineRule="auto"/>
        <w:ind w:right="-16" w:firstLine="567"/>
        <w:jc w:val="right"/>
        <w:rPr>
          <w:rFonts w:ascii="Times New Roman" w:eastAsia="Times New Roman" w:hAnsi="Times New Roman" w:cs="Times New Roman"/>
          <w:b/>
          <w:color w:val="212121"/>
          <w:spacing w:val="-10"/>
          <w:w w:val="106"/>
          <w:sz w:val="28"/>
          <w:szCs w:val="28"/>
          <w:lang w:eastAsia="ru-RU"/>
        </w:rPr>
      </w:pPr>
      <w:r w:rsidRPr="000254B6">
        <w:rPr>
          <w:rFonts w:ascii="Times New Roman" w:eastAsia="Times New Roman" w:hAnsi="Times New Roman" w:cs="Times New Roman"/>
          <w:color w:val="212121"/>
          <w:spacing w:val="-10"/>
          <w:w w:val="106"/>
          <w:sz w:val="28"/>
          <w:szCs w:val="28"/>
          <w:lang w:eastAsia="ru-RU"/>
        </w:rPr>
        <w:br w:type="page"/>
      </w:r>
      <w:r w:rsidRPr="000254B6">
        <w:rPr>
          <w:rFonts w:ascii="Times New Roman" w:eastAsia="Times New Roman" w:hAnsi="Times New Roman" w:cs="Times New Roman"/>
          <w:b/>
          <w:color w:val="212121"/>
          <w:spacing w:val="-10"/>
          <w:w w:val="106"/>
          <w:sz w:val="28"/>
          <w:szCs w:val="28"/>
          <w:lang w:eastAsia="ru-RU"/>
        </w:rPr>
        <w:lastRenderedPageBreak/>
        <w:t>Приложение</w:t>
      </w:r>
      <w:proofErr w:type="gramStart"/>
      <w:r w:rsidRPr="000254B6">
        <w:rPr>
          <w:rFonts w:ascii="Times New Roman" w:eastAsia="Times New Roman" w:hAnsi="Times New Roman" w:cs="Times New Roman"/>
          <w:b/>
          <w:color w:val="212121"/>
          <w:spacing w:val="-10"/>
          <w:w w:val="106"/>
          <w:sz w:val="28"/>
          <w:szCs w:val="28"/>
          <w:lang w:eastAsia="ru-RU"/>
        </w:rPr>
        <w:t xml:space="preserve"> Д</w:t>
      </w:r>
      <w:proofErr w:type="gramEnd"/>
    </w:p>
    <w:p w:rsidR="000254B6" w:rsidRPr="000254B6" w:rsidRDefault="000254B6" w:rsidP="000254B6">
      <w:pPr>
        <w:widowControl w:val="0"/>
        <w:shd w:val="clear" w:color="auto" w:fill="FFFFFF"/>
        <w:autoSpaceDE w:val="0"/>
        <w:autoSpaceDN w:val="0"/>
        <w:adjustRightInd w:val="0"/>
        <w:spacing w:after="0" w:line="240" w:lineRule="auto"/>
        <w:ind w:right="-16" w:firstLine="567"/>
        <w:jc w:val="center"/>
        <w:rPr>
          <w:rFonts w:ascii="Times New Roman" w:eastAsia="Times New Roman" w:hAnsi="Times New Roman" w:cs="Times New Roman"/>
          <w:b/>
          <w:color w:val="212121"/>
          <w:spacing w:val="-10"/>
          <w:w w:val="106"/>
          <w:sz w:val="28"/>
          <w:szCs w:val="28"/>
          <w:lang w:eastAsia="ru-RU"/>
        </w:rPr>
      </w:pPr>
      <w:r w:rsidRPr="000254B6">
        <w:rPr>
          <w:rFonts w:ascii="Times New Roman" w:eastAsia="Times New Roman" w:hAnsi="Times New Roman" w:cs="Times New Roman"/>
          <w:b/>
          <w:color w:val="212121"/>
          <w:spacing w:val="-10"/>
          <w:w w:val="106"/>
          <w:sz w:val="28"/>
          <w:szCs w:val="28"/>
          <w:lang w:eastAsia="ru-RU"/>
        </w:rPr>
        <w:t>Образцы оформления ссылки:</w:t>
      </w:r>
    </w:p>
    <w:p w:rsidR="000254B6" w:rsidRPr="000254B6" w:rsidRDefault="000254B6" w:rsidP="000254B6">
      <w:pPr>
        <w:widowControl w:val="0"/>
        <w:autoSpaceDE w:val="0"/>
        <w:autoSpaceDN w:val="0"/>
        <w:adjustRightInd w:val="0"/>
        <w:spacing w:after="0" w:line="240" w:lineRule="auto"/>
        <w:ind w:right="-16" w:firstLine="567"/>
        <w:jc w:val="center"/>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«Действие этой причины продолжается в силу того, что для менталитета значительной части российского общества характерна неразвитость представлений о правах человека как социальной ценности высшего порядка»</w:t>
      </w:r>
      <w:r w:rsidRPr="000254B6">
        <w:rPr>
          <w:rFonts w:ascii="Times New Roman" w:eastAsia="Times New Roman" w:hAnsi="Times New Roman" w:cs="Times New Roman"/>
          <w:sz w:val="28"/>
          <w:szCs w:val="28"/>
          <w:vertAlign w:val="superscript"/>
          <w:lang w:eastAsia="ru-RU"/>
        </w:rPr>
        <w:footnoteReference w:id="1"/>
      </w:r>
      <w:r w:rsidRPr="000254B6">
        <w:rPr>
          <w:rFonts w:ascii="Times New Roman" w:eastAsia="Times New Roman" w:hAnsi="Times New Roman" w:cs="Times New Roman"/>
          <w:sz w:val="28"/>
          <w:szCs w:val="28"/>
          <w:lang w:eastAsia="ru-RU"/>
        </w:rPr>
        <w:t>. … Рассматриваемый принцип, преломляясь в отдельных отраслях права, наполняется специфическим содержанием и свойствами</w:t>
      </w:r>
      <w:r w:rsidRPr="000254B6">
        <w:rPr>
          <w:rFonts w:ascii="Times New Roman" w:eastAsia="Times New Roman" w:hAnsi="Times New Roman" w:cs="Times New Roman"/>
          <w:sz w:val="28"/>
          <w:szCs w:val="28"/>
          <w:vertAlign w:val="superscript"/>
          <w:lang w:eastAsia="ru-RU"/>
        </w:rPr>
        <w:footnoteReference w:id="2"/>
      </w:r>
      <w:r w:rsidRPr="000254B6">
        <w:rPr>
          <w:rFonts w:ascii="Times New Roman" w:eastAsia="Times New Roman" w:hAnsi="Times New Roman" w:cs="Times New Roman"/>
          <w:sz w:val="28"/>
          <w:szCs w:val="28"/>
          <w:lang w:eastAsia="ru-RU"/>
        </w:rPr>
        <w:t>. Законность – общеправовой принцип. Ученые-правоведы предлагают различные конструкции содержания данного принципа, его основных черт, принципов, требований</w:t>
      </w:r>
      <w:r w:rsidRPr="000254B6">
        <w:rPr>
          <w:rFonts w:ascii="Times New Roman" w:eastAsia="Times New Roman" w:hAnsi="Times New Roman" w:cs="Times New Roman"/>
          <w:sz w:val="28"/>
          <w:szCs w:val="28"/>
          <w:vertAlign w:val="superscript"/>
          <w:lang w:eastAsia="ru-RU"/>
        </w:rPr>
        <w:footnoteReference w:id="3"/>
      </w:r>
      <w:r w:rsidRPr="000254B6">
        <w:rPr>
          <w:rFonts w:ascii="Times New Roman" w:eastAsia="Times New Roman" w:hAnsi="Times New Roman" w:cs="Times New Roman"/>
          <w:sz w:val="28"/>
          <w:szCs w:val="28"/>
          <w:lang w:eastAsia="ru-RU"/>
        </w:rPr>
        <w:t>.</w:t>
      </w: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i/>
          <w:color w:val="000000"/>
          <w:spacing w:val="1"/>
          <w:sz w:val="28"/>
          <w:szCs w:val="28"/>
          <w:lang w:eastAsia="ru-RU"/>
        </w:rPr>
        <w:t>Если на этот же источник уже ссылались на предыдущих страницах:</w:t>
      </w:r>
    </w:p>
    <w:p w:rsidR="000254B6" w:rsidRPr="000254B6" w:rsidRDefault="000254B6" w:rsidP="000254B6">
      <w:pPr>
        <w:widowControl w:val="0"/>
        <w:autoSpaceDE w:val="0"/>
        <w:autoSpaceDN w:val="0"/>
        <w:adjustRightInd w:val="0"/>
        <w:spacing w:after="0" w:line="240" w:lineRule="auto"/>
        <w:ind w:right="-16"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Некоторые </w:t>
      </w:r>
      <w:proofErr w:type="gramStart"/>
      <w:r w:rsidRPr="000254B6">
        <w:rPr>
          <w:rFonts w:ascii="Times New Roman" w:eastAsia="Times New Roman" w:hAnsi="Times New Roman" w:cs="Times New Roman"/>
          <w:sz w:val="28"/>
          <w:szCs w:val="28"/>
          <w:lang w:eastAsia="ru-RU"/>
        </w:rPr>
        <w:t>ученые-процессуалисты</w:t>
      </w:r>
      <w:proofErr w:type="gramEnd"/>
      <w:r w:rsidRPr="000254B6">
        <w:rPr>
          <w:rFonts w:ascii="Times New Roman" w:eastAsia="Times New Roman" w:hAnsi="Times New Roman" w:cs="Times New Roman"/>
          <w:sz w:val="28"/>
          <w:szCs w:val="28"/>
          <w:lang w:eastAsia="ru-RU"/>
        </w:rPr>
        <w:t xml:space="preserve"> перечисленные исходные положения называют элементами принципа состязательности, т.е. уже ведут речь о его содержании</w:t>
      </w:r>
      <w:r w:rsidRPr="000254B6">
        <w:rPr>
          <w:rFonts w:ascii="Times New Roman" w:eastAsia="Times New Roman" w:hAnsi="Times New Roman" w:cs="Times New Roman"/>
          <w:sz w:val="28"/>
          <w:szCs w:val="28"/>
          <w:vertAlign w:val="superscript"/>
          <w:lang w:eastAsia="ru-RU"/>
        </w:rPr>
        <w:footnoteReference w:id="4"/>
      </w:r>
      <w:r w:rsidRPr="000254B6">
        <w:rPr>
          <w:rFonts w:ascii="Times New Roman" w:eastAsia="Times New Roman" w:hAnsi="Times New Roman" w:cs="Times New Roman"/>
          <w:sz w:val="28"/>
          <w:szCs w:val="28"/>
          <w:lang w:eastAsia="ru-RU"/>
        </w:rPr>
        <w:t>.</w:t>
      </w: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right="-16" w:firstLine="567"/>
        <w:rPr>
          <w:rFonts w:ascii="Times New Roman" w:eastAsia="Times New Roman" w:hAnsi="Times New Roman" w:cs="Times New Roman"/>
          <w:b/>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right"/>
        <w:rPr>
          <w:rFonts w:ascii="Times New Roman" w:eastAsia="Times New Roman" w:hAnsi="Times New Roman" w:cs="Times New Roman"/>
          <w:b/>
          <w:sz w:val="28"/>
          <w:szCs w:val="28"/>
          <w:lang w:eastAsia="ru-RU"/>
        </w:rPr>
      </w:pPr>
      <w:r w:rsidRPr="000254B6">
        <w:rPr>
          <w:rFonts w:ascii="Times New Roman" w:eastAsia="Times New Roman" w:hAnsi="Times New Roman" w:cs="Times New Roman"/>
          <w:b/>
          <w:sz w:val="28"/>
          <w:szCs w:val="28"/>
          <w:lang w:eastAsia="ru-RU"/>
        </w:rPr>
        <w:t>Приложение</w:t>
      </w:r>
      <w:proofErr w:type="gramStart"/>
      <w:r w:rsidRPr="000254B6">
        <w:rPr>
          <w:rFonts w:ascii="Times New Roman" w:eastAsia="Times New Roman" w:hAnsi="Times New Roman" w:cs="Times New Roman"/>
          <w:b/>
          <w:sz w:val="28"/>
          <w:szCs w:val="28"/>
          <w:lang w:eastAsia="ru-RU"/>
        </w:rPr>
        <w:t xml:space="preserve"> И</w:t>
      </w:r>
      <w:proofErr w:type="gramEnd"/>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РЕЦЕНЗИЯ</w:t>
      </w: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 xml:space="preserve">на выпускную квалификационную работу ФГБОУ ВПО </w:t>
      </w:r>
      <w:proofErr w:type="spellStart"/>
      <w:r w:rsidRPr="000254B6">
        <w:rPr>
          <w:rFonts w:ascii="Times New Roman" w:eastAsia="Times New Roman" w:hAnsi="Times New Roman" w:cs="Times New Roman"/>
          <w:sz w:val="28"/>
          <w:szCs w:val="28"/>
          <w:lang w:eastAsia="ru-RU"/>
        </w:rPr>
        <w:t>КубГАУ</w:t>
      </w:r>
      <w:proofErr w:type="spellEnd"/>
      <w:r w:rsidRPr="000254B6">
        <w:rPr>
          <w:rFonts w:ascii="Times New Roman" w:eastAsia="Times New Roman" w:hAnsi="Times New Roman" w:cs="Times New Roman"/>
          <w:sz w:val="28"/>
          <w:szCs w:val="28"/>
          <w:lang w:eastAsia="ru-RU"/>
        </w:rPr>
        <w:t xml:space="preserve"> юридического факультета (факультета заочного обучения) направление подготовки «Юриспруденция» степень (квалификация) –</w:t>
      </w:r>
      <w:r w:rsidR="00E5130C">
        <w:rPr>
          <w:rFonts w:ascii="Times New Roman" w:eastAsia="Times New Roman" w:hAnsi="Times New Roman" w:cs="Times New Roman"/>
          <w:sz w:val="28"/>
          <w:szCs w:val="28"/>
          <w:lang w:eastAsia="ru-RU"/>
        </w:rPr>
        <w:t xml:space="preserve"> </w:t>
      </w:r>
      <w:r w:rsidR="00A6271D">
        <w:rPr>
          <w:rFonts w:ascii="Times New Roman" w:eastAsia="Times New Roman" w:hAnsi="Times New Roman" w:cs="Times New Roman"/>
          <w:sz w:val="28"/>
          <w:szCs w:val="28"/>
          <w:lang w:eastAsia="ru-RU"/>
        </w:rPr>
        <w:t>бакалавр</w:t>
      </w:r>
      <w:r w:rsidRPr="000254B6">
        <w:rPr>
          <w:rFonts w:ascii="Times New Roman" w:eastAsia="Times New Roman" w:hAnsi="Times New Roman" w:cs="Times New Roman"/>
          <w:sz w:val="28"/>
          <w:szCs w:val="28"/>
          <w:lang w:eastAsia="ru-RU"/>
        </w:rPr>
        <w:t>, профиль __________________________________</w:t>
      </w:r>
      <w:r w:rsidRPr="000254B6">
        <w:rPr>
          <w:rFonts w:ascii="Times New Roman" w:eastAsia="Times New Roman" w:hAnsi="Times New Roman" w:cs="Times New Roman"/>
          <w:i/>
          <w:iCs/>
          <w:sz w:val="28"/>
          <w:szCs w:val="28"/>
          <w:lang w:eastAsia="ru-RU"/>
        </w:rPr>
        <w:t xml:space="preserve">Ф.И.О._____________________________________ </w:t>
      </w:r>
      <w:r w:rsidRPr="000254B6">
        <w:rPr>
          <w:rFonts w:ascii="Times New Roman" w:eastAsia="Times New Roman" w:hAnsi="Times New Roman" w:cs="Times New Roman"/>
          <w:sz w:val="28"/>
          <w:szCs w:val="28"/>
          <w:lang w:eastAsia="ru-RU"/>
        </w:rPr>
        <w:t>на тему</w:t>
      </w:r>
      <w:proofErr w:type="gramStart"/>
      <w:r w:rsidRPr="000254B6">
        <w:rPr>
          <w:rFonts w:ascii="Times New Roman" w:eastAsia="Times New Roman" w:hAnsi="Times New Roman" w:cs="Times New Roman"/>
          <w:sz w:val="28"/>
          <w:szCs w:val="28"/>
          <w:lang w:eastAsia="ru-RU"/>
        </w:rPr>
        <w:t>:«</w:t>
      </w:r>
      <w:proofErr w:type="gramEnd"/>
      <w:r w:rsidRPr="000254B6">
        <w:rPr>
          <w:rFonts w:ascii="Times New Roman" w:eastAsia="Times New Roman" w:hAnsi="Times New Roman" w:cs="Times New Roman"/>
          <w:sz w:val="28"/>
          <w:szCs w:val="28"/>
          <w:lang w:eastAsia="ru-RU"/>
        </w:rPr>
        <w:t>________________________________»</w:t>
      </w:r>
    </w:p>
    <w:p w:rsidR="000254B6" w:rsidRPr="000254B6" w:rsidRDefault="000254B6" w:rsidP="000254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sz w:val="28"/>
          <w:szCs w:val="28"/>
          <w:lang w:eastAsia="ru-RU"/>
        </w:rPr>
        <w:t>ТЕКСТ РЕЦЕНЗИИ</w:t>
      </w: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A55C9C" w:rsidRPr="000254B6" w:rsidRDefault="00A55C9C"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0254B6">
        <w:rPr>
          <w:rFonts w:ascii="Times New Roman" w:eastAsia="Times New Roman" w:hAnsi="Times New Roman" w:cs="Times New Roman"/>
          <w:iCs/>
          <w:sz w:val="28"/>
          <w:szCs w:val="28"/>
          <w:lang w:eastAsia="ru-RU"/>
        </w:rPr>
        <w:t xml:space="preserve">ученая степень, звание или должность Ф. И. О. </w:t>
      </w: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 xml:space="preserve">Печать учебной или иной профильной организации </w:t>
      </w: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Default="000254B6" w:rsidP="000254B6">
      <w:pPr>
        <w:widowControl w:val="0"/>
        <w:autoSpaceDE w:val="0"/>
        <w:autoSpaceDN w:val="0"/>
        <w:adjustRightInd w:val="0"/>
        <w:spacing w:after="0" w:line="240" w:lineRule="auto"/>
        <w:ind w:firstLine="567"/>
        <w:jc w:val="center"/>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b/>
          <w:iCs/>
          <w:sz w:val="28"/>
          <w:szCs w:val="28"/>
          <w:lang w:eastAsia="ru-RU"/>
        </w:rPr>
      </w:pPr>
      <w:r w:rsidRPr="000254B6">
        <w:rPr>
          <w:rFonts w:ascii="Times New Roman" w:eastAsia="Times New Roman" w:hAnsi="Times New Roman" w:cs="Times New Roman"/>
          <w:b/>
          <w:iCs/>
          <w:sz w:val="28"/>
          <w:szCs w:val="28"/>
          <w:lang w:eastAsia="ru-RU"/>
        </w:rPr>
        <w:lastRenderedPageBreak/>
        <w:t xml:space="preserve">ПРИЛОЖЕНИЕ </w:t>
      </w:r>
      <w:proofErr w:type="gramStart"/>
      <w:r w:rsidRPr="000254B6">
        <w:rPr>
          <w:rFonts w:ascii="Times New Roman" w:eastAsia="Times New Roman" w:hAnsi="Times New Roman" w:cs="Times New Roman"/>
          <w:b/>
          <w:iCs/>
          <w:sz w:val="28"/>
          <w:szCs w:val="28"/>
          <w:lang w:eastAsia="ru-RU"/>
        </w:rPr>
        <w:t>К</w:t>
      </w:r>
      <w:proofErr w:type="gramEnd"/>
    </w:p>
    <w:p w:rsidR="000254B6" w:rsidRPr="000254B6" w:rsidRDefault="000254B6" w:rsidP="000254B6">
      <w:pPr>
        <w:widowControl w:val="0"/>
        <w:autoSpaceDE w:val="0"/>
        <w:autoSpaceDN w:val="0"/>
        <w:adjustRightInd w:val="0"/>
        <w:spacing w:after="0" w:line="360" w:lineRule="auto"/>
        <w:ind w:firstLine="567"/>
        <w:jc w:val="center"/>
        <w:rPr>
          <w:rFonts w:ascii="Times New Roman" w:eastAsia="Times New Roman" w:hAnsi="Times New Roman" w:cs="Times New Roman"/>
          <w:b/>
          <w:iCs/>
          <w:sz w:val="28"/>
          <w:szCs w:val="28"/>
          <w:lang w:eastAsia="ru-RU"/>
        </w:rPr>
      </w:pPr>
      <w:r w:rsidRPr="000254B6">
        <w:rPr>
          <w:rFonts w:ascii="Times New Roman" w:eastAsia="Times New Roman" w:hAnsi="Times New Roman" w:cs="Times New Roman"/>
          <w:b/>
          <w:iCs/>
          <w:sz w:val="28"/>
          <w:szCs w:val="28"/>
          <w:lang w:eastAsia="ru-RU"/>
        </w:rPr>
        <w:t>Образец заявления на кафедру</w:t>
      </w: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 xml:space="preserve">Ректору </w:t>
      </w:r>
      <w:proofErr w:type="spellStart"/>
      <w:r w:rsidRPr="000254B6">
        <w:rPr>
          <w:rFonts w:ascii="Times New Roman" w:eastAsia="Times New Roman" w:hAnsi="Times New Roman" w:cs="Times New Roman"/>
          <w:iCs/>
          <w:sz w:val="28"/>
          <w:szCs w:val="28"/>
          <w:lang w:eastAsia="ru-RU"/>
        </w:rPr>
        <w:t>КубГАУ</w:t>
      </w:r>
      <w:proofErr w:type="spellEnd"/>
      <w:r w:rsidRPr="000254B6">
        <w:rPr>
          <w:rFonts w:ascii="Times New Roman" w:eastAsia="Times New Roman" w:hAnsi="Times New Roman" w:cs="Times New Roman"/>
          <w:iCs/>
          <w:sz w:val="28"/>
          <w:szCs w:val="28"/>
          <w:lang w:eastAsia="ru-RU"/>
        </w:rPr>
        <w:t>, профессору Трубилину А.И.</w:t>
      </w: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 xml:space="preserve">от </w:t>
      </w:r>
      <w:proofErr w:type="gramStart"/>
      <w:r w:rsidRPr="000254B6">
        <w:rPr>
          <w:rFonts w:ascii="Times New Roman" w:eastAsia="Times New Roman" w:hAnsi="Times New Roman" w:cs="Times New Roman"/>
          <w:iCs/>
          <w:sz w:val="28"/>
          <w:szCs w:val="28"/>
          <w:lang w:eastAsia="ru-RU"/>
        </w:rPr>
        <w:t>обучающегося</w:t>
      </w:r>
      <w:proofErr w:type="gramEnd"/>
      <w:r w:rsidRPr="000254B6">
        <w:rPr>
          <w:rFonts w:ascii="Times New Roman" w:eastAsia="Times New Roman" w:hAnsi="Times New Roman" w:cs="Times New Roman"/>
          <w:iCs/>
          <w:sz w:val="28"/>
          <w:szCs w:val="28"/>
          <w:lang w:eastAsia="ru-RU"/>
        </w:rPr>
        <w:t xml:space="preserve"> в </w:t>
      </w:r>
      <w:proofErr w:type="spellStart"/>
      <w:r w:rsidRPr="000254B6">
        <w:rPr>
          <w:rFonts w:ascii="Times New Roman" w:eastAsia="Times New Roman" w:hAnsi="Times New Roman" w:cs="Times New Roman"/>
          <w:iCs/>
          <w:sz w:val="28"/>
          <w:szCs w:val="28"/>
          <w:lang w:eastAsia="ru-RU"/>
        </w:rPr>
        <w:t>бакалавриате</w:t>
      </w:r>
      <w:proofErr w:type="spellEnd"/>
      <w:r w:rsidRPr="000254B6">
        <w:rPr>
          <w:rFonts w:ascii="Times New Roman" w:eastAsia="Times New Roman" w:hAnsi="Times New Roman" w:cs="Times New Roman"/>
          <w:iCs/>
          <w:sz w:val="28"/>
          <w:szCs w:val="28"/>
          <w:lang w:eastAsia="ru-RU"/>
        </w:rPr>
        <w:t xml:space="preserve"> (магистратуре) </w:t>
      </w: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 xml:space="preserve">юридического </w:t>
      </w:r>
      <w:proofErr w:type="spellStart"/>
      <w:r w:rsidRPr="000254B6">
        <w:rPr>
          <w:rFonts w:ascii="Times New Roman" w:eastAsia="Times New Roman" w:hAnsi="Times New Roman" w:cs="Times New Roman"/>
          <w:iCs/>
          <w:sz w:val="28"/>
          <w:szCs w:val="28"/>
          <w:lang w:eastAsia="ru-RU"/>
        </w:rPr>
        <w:t>факультета____курса</w:t>
      </w:r>
      <w:proofErr w:type="spellEnd"/>
      <w:r w:rsidRPr="000254B6">
        <w:rPr>
          <w:rFonts w:ascii="Times New Roman" w:eastAsia="Times New Roman" w:hAnsi="Times New Roman" w:cs="Times New Roman"/>
          <w:iCs/>
          <w:sz w:val="28"/>
          <w:szCs w:val="28"/>
          <w:lang w:eastAsia="ru-RU"/>
        </w:rPr>
        <w:t>, группы___</w:t>
      </w: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Ф.И.О.___________________________________</w:t>
      </w: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proofErr w:type="gramStart"/>
      <w:r w:rsidRPr="000254B6">
        <w:rPr>
          <w:rFonts w:ascii="Times New Roman" w:eastAsia="Times New Roman" w:hAnsi="Times New Roman" w:cs="Times New Roman"/>
          <w:iCs/>
          <w:sz w:val="28"/>
          <w:szCs w:val="28"/>
          <w:lang w:eastAsia="ru-RU"/>
        </w:rPr>
        <w:t>проживающего</w:t>
      </w:r>
      <w:proofErr w:type="gramEnd"/>
      <w:r w:rsidRPr="000254B6">
        <w:rPr>
          <w:rFonts w:ascii="Times New Roman" w:eastAsia="Times New Roman" w:hAnsi="Times New Roman" w:cs="Times New Roman"/>
          <w:iCs/>
          <w:sz w:val="28"/>
          <w:szCs w:val="28"/>
          <w:lang w:eastAsia="ru-RU"/>
        </w:rPr>
        <w:t xml:space="preserve"> по адресу___________________</w:t>
      </w: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Тел._____________________________________</w:t>
      </w: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360" w:lineRule="auto"/>
        <w:ind w:firstLine="567"/>
        <w:jc w:val="right"/>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360" w:lineRule="auto"/>
        <w:ind w:firstLine="851"/>
        <w:jc w:val="center"/>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Заявление</w:t>
      </w:r>
    </w:p>
    <w:p w:rsidR="000254B6" w:rsidRPr="000254B6" w:rsidRDefault="000254B6"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p>
    <w:p w:rsidR="000254B6" w:rsidRDefault="000254B6"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Прошу разрешить написание выпускной квалификационной работы на кафедре криминалистики на тему__________________</w:t>
      </w:r>
      <w:r w:rsidR="00191B3D">
        <w:rPr>
          <w:rFonts w:ascii="Times New Roman" w:eastAsia="Times New Roman" w:hAnsi="Times New Roman" w:cs="Times New Roman"/>
          <w:iCs/>
          <w:sz w:val="28"/>
          <w:szCs w:val="28"/>
          <w:lang w:eastAsia="ru-RU"/>
        </w:rPr>
        <w:t>______________________</w:t>
      </w:r>
      <w:r w:rsidRPr="000254B6">
        <w:rPr>
          <w:rFonts w:ascii="Times New Roman" w:eastAsia="Times New Roman" w:hAnsi="Times New Roman" w:cs="Times New Roman"/>
          <w:iCs/>
          <w:sz w:val="28"/>
          <w:szCs w:val="28"/>
          <w:lang w:eastAsia="ru-RU"/>
        </w:rPr>
        <w:t xml:space="preserve"> и назначить научным руководителем_________________________</w:t>
      </w:r>
      <w:r w:rsidR="00191B3D">
        <w:rPr>
          <w:rFonts w:ascii="Times New Roman" w:eastAsia="Times New Roman" w:hAnsi="Times New Roman" w:cs="Times New Roman"/>
          <w:iCs/>
          <w:sz w:val="28"/>
          <w:szCs w:val="28"/>
          <w:lang w:eastAsia="ru-RU"/>
        </w:rPr>
        <w:t>____________</w:t>
      </w:r>
    </w:p>
    <w:p w:rsidR="007F538A" w:rsidRDefault="007F538A"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p>
    <w:p w:rsidR="007F538A" w:rsidRPr="000254B6" w:rsidRDefault="0001109E"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Подпись________________________</w:t>
      </w:r>
    </w:p>
    <w:p w:rsidR="000254B6" w:rsidRPr="000254B6" w:rsidRDefault="000254B6"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«______»__________________20___г.</w:t>
      </w:r>
    </w:p>
    <w:p w:rsidR="000254B6" w:rsidRPr="000254B6" w:rsidRDefault="000254B6"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p>
    <w:p w:rsidR="000254B6" w:rsidRPr="000254B6" w:rsidRDefault="007F538A"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«Согласен»</w:t>
      </w:r>
    </w:p>
    <w:p w:rsidR="000254B6" w:rsidRPr="000254B6" w:rsidRDefault="000254B6"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 xml:space="preserve">Зав. кафедрой криминалистики, профессор, </w:t>
      </w:r>
    </w:p>
    <w:p w:rsidR="000254B6" w:rsidRPr="000254B6" w:rsidRDefault="000254B6"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 xml:space="preserve">доктор </w:t>
      </w:r>
      <w:proofErr w:type="spellStart"/>
      <w:r w:rsidRPr="000254B6">
        <w:rPr>
          <w:rFonts w:ascii="Times New Roman" w:eastAsia="Times New Roman" w:hAnsi="Times New Roman" w:cs="Times New Roman"/>
          <w:iCs/>
          <w:sz w:val="28"/>
          <w:szCs w:val="28"/>
          <w:lang w:eastAsia="ru-RU"/>
        </w:rPr>
        <w:t>юрид</w:t>
      </w:r>
      <w:proofErr w:type="spellEnd"/>
      <w:r w:rsidRPr="000254B6">
        <w:rPr>
          <w:rFonts w:ascii="Times New Roman" w:eastAsia="Times New Roman" w:hAnsi="Times New Roman" w:cs="Times New Roman"/>
          <w:iCs/>
          <w:sz w:val="28"/>
          <w:szCs w:val="28"/>
          <w:lang w:eastAsia="ru-RU"/>
        </w:rPr>
        <w:t xml:space="preserve">. наук                                        </w:t>
      </w:r>
      <w:r>
        <w:rPr>
          <w:rFonts w:ascii="Times New Roman" w:eastAsia="Times New Roman" w:hAnsi="Times New Roman" w:cs="Times New Roman"/>
          <w:iCs/>
          <w:sz w:val="28"/>
          <w:szCs w:val="28"/>
          <w:lang w:eastAsia="ru-RU"/>
        </w:rPr>
        <w:t xml:space="preserve">                          </w:t>
      </w:r>
      <w:proofErr w:type="spellStart"/>
      <w:r w:rsidRPr="000254B6">
        <w:rPr>
          <w:rFonts w:ascii="Times New Roman" w:eastAsia="Times New Roman" w:hAnsi="Times New Roman" w:cs="Times New Roman"/>
          <w:iCs/>
          <w:sz w:val="28"/>
          <w:szCs w:val="28"/>
          <w:lang w:eastAsia="ru-RU"/>
        </w:rPr>
        <w:t>Меретуков</w:t>
      </w:r>
      <w:proofErr w:type="spellEnd"/>
      <w:r w:rsidRPr="000254B6">
        <w:rPr>
          <w:rFonts w:ascii="Times New Roman" w:eastAsia="Times New Roman" w:hAnsi="Times New Roman" w:cs="Times New Roman"/>
          <w:iCs/>
          <w:sz w:val="28"/>
          <w:szCs w:val="28"/>
          <w:lang w:eastAsia="ru-RU"/>
        </w:rPr>
        <w:t xml:space="preserve"> Г.М.</w:t>
      </w:r>
    </w:p>
    <w:p w:rsidR="000254B6" w:rsidRPr="000254B6" w:rsidRDefault="000254B6"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p>
    <w:p w:rsidR="000254B6" w:rsidRPr="000254B6" w:rsidRDefault="000254B6" w:rsidP="000254B6">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r w:rsidRPr="000254B6">
        <w:rPr>
          <w:rFonts w:ascii="Times New Roman" w:eastAsia="Times New Roman" w:hAnsi="Times New Roman" w:cs="Times New Roman"/>
          <w:iCs/>
          <w:sz w:val="28"/>
          <w:szCs w:val="28"/>
          <w:lang w:eastAsia="ru-RU"/>
        </w:rPr>
        <w:t>«_____»___________________20___г.</w:t>
      </w:r>
    </w:p>
    <w:p w:rsidR="005743CD" w:rsidRDefault="005743CD"/>
    <w:p w:rsidR="00B12E6E" w:rsidRDefault="00B12E6E"/>
    <w:p w:rsidR="00B12E6E" w:rsidRDefault="00B12E6E"/>
    <w:p w:rsidR="00191B3D" w:rsidRDefault="00191B3D"/>
    <w:p w:rsidR="00B12E6E" w:rsidRPr="00B12E6E" w:rsidRDefault="00B12E6E" w:rsidP="00B12E6E">
      <w:pPr>
        <w:widowControl w:val="0"/>
        <w:autoSpaceDE w:val="0"/>
        <w:autoSpaceDN w:val="0"/>
        <w:adjustRightInd w:val="0"/>
        <w:spacing w:after="0" w:line="360" w:lineRule="auto"/>
        <w:ind w:firstLine="851"/>
        <w:jc w:val="right"/>
        <w:rPr>
          <w:rFonts w:ascii="Times New Roman" w:eastAsia="Times New Roman" w:hAnsi="Times New Roman" w:cs="Times New Roman"/>
          <w:b/>
          <w:iCs/>
          <w:sz w:val="24"/>
          <w:szCs w:val="24"/>
          <w:lang w:eastAsia="ru-RU"/>
        </w:rPr>
      </w:pPr>
      <w:r w:rsidRPr="00B12E6E">
        <w:rPr>
          <w:rFonts w:ascii="Times New Roman" w:eastAsia="Times New Roman" w:hAnsi="Times New Roman" w:cs="Times New Roman"/>
          <w:b/>
          <w:iCs/>
          <w:sz w:val="24"/>
          <w:szCs w:val="24"/>
          <w:lang w:eastAsia="ru-RU"/>
        </w:rPr>
        <w:lastRenderedPageBreak/>
        <w:t>ПРИЛОЖЕНИЕ Л</w:t>
      </w:r>
    </w:p>
    <w:p w:rsidR="00B12E6E" w:rsidRPr="00B12E6E" w:rsidRDefault="00B12E6E" w:rsidP="00B12E6E">
      <w:pPr>
        <w:widowControl w:val="0"/>
        <w:autoSpaceDE w:val="0"/>
        <w:autoSpaceDN w:val="0"/>
        <w:adjustRightInd w:val="0"/>
        <w:spacing w:after="0" w:line="360" w:lineRule="auto"/>
        <w:ind w:firstLine="851"/>
        <w:jc w:val="both"/>
        <w:rPr>
          <w:rFonts w:ascii="Times New Roman" w:eastAsia="Times New Roman" w:hAnsi="Times New Roman" w:cs="Times New Roman"/>
          <w:iCs/>
          <w:sz w:val="24"/>
          <w:szCs w:val="24"/>
          <w:lang w:eastAsia="ru-RU"/>
        </w:rPr>
      </w:pPr>
    </w:p>
    <w:p w:rsidR="00B12E6E" w:rsidRPr="00B12E6E" w:rsidRDefault="00B12E6E" w:rsidP="00B12E6E">
      <w:pPr>
        <w:widowControl w:val="0"/>
        <w:spacing w:after="87" w:line="230" w:lineRule="exact"/>
        <w:ind w:left="360"/>
        <w:jc w:val="center"/>
        <w:rPr>
          <w:rFonts w:ascii="Times New Roman" w:eastAsia="Segoe UI" w:hAnsi="Times New Roman" w:cs="Times New Roman"/>
          <w:b/>
          <w:bCs/>
          <w:spacing w:val="6"/>
          <w:sz w:val="28"/>
          <w:szCs w:val="28"/>
        </w:rPr>
      </w:pPr>
      <w:r w:rsidRPr="00B12E6E">
        <w:rPr>
          <w:rFonts w:ascii="Times New Roman" w:eastAsia="Segoe UI" w:hAnsi="Times New Roman" w:cs="Times New Roman"/>
          <w:b/>
          <w:bCs/>
          <w:spacing w:val="6"/>
          <w:sz w:val="28"/>
          <w:szCs w:val="28"/>
        </w:rPr>
        <w:t>Форма сводного отчета результатов проверок в системе «</w:t>
      </w:r>
      <w:proofErr w:type="spellStart"/>
      <w:r w:rsidRPr="00B12E6E">
        <w:rPr>
          <w:rFonts w:ascii="Times New Roman" w:eastAsia="Segoe UI" w:hAnsi="Times New Roman" w:cs="Times New Roman"/>
          <w:b/>
          <w:bCs/>
          <w:spacing w:val="6"/>
          <w:sz w:val="28"/>
          <w:szCs w:val="28"/>
        </w:rPr>
        <w:t>Антиплагиат</w:t>
      </w:r>
      <w:proofErr w:type="spellEnd"/>
      <w:r w:rsidRPr="00B12E6E">
        <w:rPr>
          <w:rFonts w:ascii="Times New Roman" w:eastAsia="Segoe UI" w:hAnsi="Times New Roman" w:cs="Times New Roman"/>
          <w:b/>
          <w:bCs/>
          <w:spacing w:val="6"/>
          <w:sz w:val="28"/>
          <w:szCs w:val="28"/>
        </w:rPr>
        <w:t>»</w:t>
      </w:r>
    </w:p>
    <w:p w:rsidR="00B12E6E" w:rsidRPr="00B12E6E" w:rsidRDefault="00B12E6E" w:rsidP="00B12E6E">
      <w:pPr>
        <w:widowControl w:val="0"/>
        <w:spacing w:after="0" w:line="230" w:lineRule="exact"/>
        <w:ind w:left="360"/>
        <w:jc w:val="center"/>
        <w:rPr>
          <w:rFonts w:ascii="Times New Roman" w:eastAsia="Segoe UI" w:hAnsi="Times New Roman" w:cs="Times New Roman"/>
          <w:b/>
          <w:bCs/>
          <w:spacing w:val="6"/>
          <w:sz w:val="28"/>
          <w:szCs w:val="28"/>
        </w:rPr>
      </w:pPr>
      <w:r w:rsidRPr="00B12E6E">
        <w:rPr>
          <w:rFonts w:ascii="Times New Roman" w:eastAsia="Segoe UI" w:hAnsi="Times New Roman" w:cs="Times New Roman"/>
          <w:b/>
          <w:bCs/>
          <w:spacing w:val="6"/>
          <w:sz w:val="28"/>
          <w:szCs w:val="28"/>
        </w:rPr>
        <w:t>выпускных квалификационных работ</w:t>
      </w:r>
    </w:p>
    <w:p w:rsidR="00B12E6E" w:rsidRPr="00B12E6E" w:rsidRDefault="00B12E6E" w:rsidP="00B12E6E">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p>
    <w:p w:rsidR="00B12E6E" w:rsidRPr="00B12E6E" w:rsidRDefault="00B12E6E" w:rsidP="00B12E6E">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p>
    <w:p w:rsidR="00B12E6E" w:rsidRPr="00B12E6E" w:rsidRDefault="00B12E6E" w:rsidP="00B12E6E">
      <w:pPr>
        <w:widowControl w:val="0"/>
        <w:spacing w:after="43" w:line="322" w:lineRule="exact"/>
        <w:ind w:left="360"/>
        <w:jc w:val="center"/>
        <w:rPr>
          <w:rFonts w:ascii="Times New Roman" w:eastAsia="Times New Roman" w:hAnsi="Times New Roman" w:cs="Times New Roman"/>
          <w:b/>
          <w:bCs/>
          <w:spacing w:val="-1"/>
          <w:sz w:val="28"/>
          <w:szCs w:val="28"/>
        </w:rPr>
      </w:pPr>
      <w:r w:rsidRPr="00B12E6E">
        <w:rPr>
          <w:rFonts w:ascii="Times New Roman" w:eastAsia="Times New Roman" w:hAnsi="Times New Roman" w:cs="Times New Roman"/>
          <w:b/>
          <w:bCs/>
          <w:spacing w:val="-1"/>
          <w:sz w:val="28"/>
          <w:szCs w:val="28"/>
        </w:rPr>
        <w:t>Сводный отчет результатов проверок в системе «</w:t>
      </w:r>
      <w:proofErr w:type="spellStart"/>
      <w:r w:rsidRPr="00B12E6E">
        <w:rPr>
          <w:rFonts w:ascii="Times New Roman" w:eastAsia="Times New Roman" w:hAnsi="Times New Roman" w:cs="Times New Roman"/>
          <w:b/>
          <w:bCs/>
          <w:spacing w:val="-1"/>
          <w:sz w:val="28"/>
          <w:szCs w:val="28"/>
        </w:rPr>
        <w:t>Антиплагиат</w:t>
      </w:r>
      <w:proofErr w:type="spellEnd"/>
      <w:r w:rsidRPr="00B12E6E">
        <w:rPr>
          <w:rFonts w:ascii="Times New Roman" w:eastAsia="Times New Roman" w:hAnsi="Times New Roman" w:cs="Times New Roman"/>
          <w:b/>
          <w:bCs/>
          <w:spacing w:val="-1"/>
          <w:sz w:val="28"/>
          <w:szCs w:val="28"/>
        </w:rPr>
        <w:t>» выпускных квалификационных работ</w:t>
      </w:r>
    </w:p>
    <w:p w:rsidR="00B12E6E" w:rsidRPr="00B12E6E" w:rsidRDefault="00B12E6E" w:rsidP="00B12E6E">
      <w:pPr>
        <w:widowControl w:val="0"/>
        <w:tabs>
          <w:tab w:val="left" w:leader="underscore" w:pos="8827"/>
        </w:tabs>
        <w:spacing w:after="0" w:line="643" w:lineRule="exact"/>
        <w:ind w:left="360"/>
        <w:rPr>
          <w:rFonts w:ascii="Times New Roman" w:eastAsia="Times New Roman" w:hAnsi="Times New Roman" w:cs="Times New Roman"/>
          <w:sz w:val="28"/>
          <w:szCs w:val="28"/>
        </w:rPr>
      </w:pPr>
      <w:r w:rsidRPr="00B12E6E">
        <w:rPr>
          <w:rFonts w:ascii="Times New Roman" w:eastAsia="Times New Roman" w:hAnsi="Times New Roman" w:cs="Times New Roman"/>
          <w:sz w:val="28"/>
          <w:szCs w:val="28"/>
        </w:rPr>
        <w:t>Факультет</w:t>
      </w:r>
      <w:r w:rsidRPr="00B12E6E">
        <w:rPr>
          <w:rFonts w:ascii="Times New Roman" w:eastAsia="Times New Roman" w:hAnsi="Times New Roman" w:cs="Times New Roman"/>
          <w:sz w:val="28"/>
          <w:szCs w:val="28"/>
        </w:rPr>
        <w:tab/>
      </w:r>
    </w:p>
    <w:p w:rsidR="00B12E6E" w:rsidRPr="00B12E6E" w:rsidRDefault="00B12E6E" w:rsidP="00B12E6E">
      <w:pPr>
        <w:widowControl w:val="0"/>
        <w:tabs>
          <w:tab w:val="left" w:leader="underscore" w:pos="8837"/>
        </w:tabs>
        <w:spacing w:after="0" w:line="643" w:lineRule="exact"/>
        <w:ind w:left="360"/>
        <w:rPr>
          <w:rFonts w:ascii="Times New Roman" w:eastAsia="Times New Roman" w:hAnsi="Times New Roman" w:cs="Times New Roman"/>
          <w:sz w:val="28"/>
          <w:szCs w:val="28"/>
        </w:rPr>
      </w:pPr>
      <w:r w:rsidRPr="00B12E6E">
        <w:rPr>
          <w:rFonts w:ascii="Times New Roman" w:eastAsia="Times New Roman" w:hAnsi="Times New Roman" w:cs="Times New Roman"/>
          <w:sz w:val="28"/>
          <w:szCs w:val="28"/>
        </w:rPr>
        <w:t>Кафедра</w:t>
      </w:r>
      <w:r w:rsidRPr="00B12E6E">
        <w:rPr>
          <w:rFonts w:ascii="Times New Roman" w:eastAsia="Times New Roman" w:hAnsi="Times New Roman" w:cs="Times New Roman"/>
          <w:sz w:val="28"/>
          <w:szCs w:val="28"/>
        </w:rPr>
        <w:tab/>
      </w:r>
    </w:p>
    <w:p w:rsidR="00B12E6E" w:rsidRPr="00B12E6E" w:rsidRDefault="00B12E6E" w:rsidP="00B12E6E">
      <w:pPr>
        <w:widowControl w:val="0"/>
        <w:spacing w:after="0" w:line="643" w:lineRule="exact"/>
        <w:ind w:left="360"/>
        <w:rPr>
          <w:rFonts w:ascii="Times New Roman" w:eastAsia="Times New Roman" w:hAnsi="Times New Roman" w:cs="Times New Roman"/>
          <w:sz w:val="28"/>
          <w:szCs w:val="28"/>
        </w:rPr>
      </w:pPr>
      <w:r w:rsidRPr="00B12E6E">
        <w:rPr>
          <w:rFonts w:ascii="Times New Roman" w:eastAsia="Times New Roman" w:hAnsi="Times New Roman" w:cs="Times New Roman"/>
          <w:sz w:val="28"/>
          <w:szCs w:val="28"/>
        </w:rPr>
        <w:t xml:space="preserve">Направление подготовки </w:t>
      </w:r>
    </w:p>
    <w:p w:rsidR="00B12E6E" w:rsidRPr="00B12E6E" w:rsidRDefault="00B12E6E" w:rsidP="00B12E6E">
      <w:pPr>
        <w:widowControl w:val="0"/>
        <w:autoSpaceDE w:val="0"/>
        <w:autoSpaceDN w:val="0"/>
        <w:adjustRightInd w:val="0"/>
        <w:spacing w:after="0" w:line="360" w:lineRule="auto"/>
        <w:ind w:firstLine="426"/>
        <w:jc w:val="both"/>
        <w:rPr>
          <w:rFonts w:ascii="Times New Roman" w:eastAsia="Times New Roman" w:hAnsi="Times New Roman" w:cs="Times New Roman"/>
          <w:iCs/>
          <w:sz w:val="28"/>
          <w:szCs w:val="28"/>
          <w:lang w:eastAsia="ru-RU"/>
        </w:rPr>
      </w:pPr>
      <w:r w:rsidRPr="00B12E6E">
        <w:rPr>
          <w:rFonts w:ascii="Times New Roman" w:eastAsia="Times New Roman" w:hAnsi="Times New Roman" w:cs="Times New Roman"/>
          <w:iCs/>
          <w:sz w:val="28"/>
          <w:szCs w:val="28"/>
          <w:lang w:eastAsia="ru-RU"/>
        </w:rPr>
        <w:t>Профиль (магистерская программа)</w:t>
      </w:r>
    </w:p>
    <w:p w:rsidR="00B12E6E" w:rsidRPr="00B12E6E" w:rsidRDefault="00B12E6E" w:rsidP="00B12E6E">
      <w:pPr>
        <w:widowControl w:val="0"/>
        <w:autoSpaceDE w:val="0"/>
        <w:autoSpaceDN w:val="0"/>
        <w:adjustRightInd w:val="0"/>
        <w:spacing w:after="0" w:line="360" w:lineRule="auto"/>
        <w:ind w:firstLine="851"/>
        <w:jc w:val="both"/>
        <w:rPr>
          <w:rFonts w:ascii="Times New Roman" w:eastAsia="Times New Roman" w:hAnsi="Times New Roman" w:cs="Times New Roman"/>
          <w:iCs/>
          <w:sz w:val="28"/>
          <w:szCs w:val="28"/>
          <w:lang w:eastAsia="ru-RU"/>
        </w:rPr>
      </w:pPr>
    </w:p>
    <w:tbl>
      <w:tblPr>
        <w:tblW w:w="0" w:type="auto"/>
        <w:tblLayout w:type="fixed"/>
        <w:tblCellMar>
          <w:left w:w="10" w:type="dxa"/>
          <w:right w:w="10" w:type="dxa"/>
        </w:tblCellMar>
        <w:tblLook w:val="04A0" w:firstRow="1" w:lastRow="0" w:firstColumn="1" w:lastColumn="0" w:noHBand="0" w:noVBand="1"/>
      </w:tblPr>
      <w:tblGrid>
        <w:gridCol w:w="787"/>
        <w:gridCol w:w="1627"/>
        <w:gridCol w:w="2126"/>
        <w:gridCol w:w="1982"/>
        <w:gridCol w:w="2558"/>
      </w:tblGrid>
      <w:tr w:rsidR="00B12E6E" w:rsidRPr="00B12E6E" w:rsidTr="002F260E">
        <w:trPr>
          <w:trHeight w:hRule="exact" w:val="715"/>
        </w:trPr>
        <w:tc>
          <w:tcPr>
            <w:tcW w:w="787" w:type="dxa"/>
            <w:tcBorders>
              <w:top w:val="single" w:sz="4" w:space="0" w:color="auto"/>
              <w:left w:val="single" w:sz="4" w:space="0" w:color="auto"/>
            </w:tcBorders>
            <w:shd w:val="clear" w:color="auto" w:fill="FFFFFF"/>
          </w:tcPr>
          <w:p w:rsidR="00B12E6E" w:rsidRPr="00B12E6E" w:rsidRDefault="00B12E6E" w:rsidP="00B12E6E">
            <w:pPr>
              <w:widowControl w:val="0"/>
              <w:spacing w:after="60" w:line="210" w:lineRule="exact"/>
              <w:ind w:right="260"/>
              <w:jc w:val="right"/>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pacing w:val="3"/>
                <w:sz w:val="28"/>
                <w:szCs w:val="28"/>
                <w:lang w:eastAsia="ru-RU"/>
              </w:rPr>
              <w:t>№</w:t>
            </w:r>
          </w:p>
          <w:p w:rsidR="00B12E6E" w:rsidRPr="00B12E6E" w:rsidRDefault="00B12E6E" w:rsidP="00B12E6E">
            <w:pPr>
              <w:widowControl w:val="0"/>
              <w:spacing w:before="60" w:after="0" w:line="210" w:lineRule="exact"/>
              <w:ind w:right="260"/>
              <w:jc w:val="right"/>
              <w:rPr>
                <w:rFonts w:ascii="Segoe UI" w:eastAsia="Segoe UI" w:hAnsi="Segoe UI" w:cs="Segoe UI"/>
                <w:color w:val="000000"/>
                <w:spacing w:val="3"/>
                <w:sz w:val="28"/>
                <w:szCs w:val="28"/>
                <w:lang w:eastAsia="ru-RU"/>
              </w:rPr>
            </w:pPr>
            <w:proofErr w:type="gramStart"/>
            <w:r w:rsidRPr="00B12E6E">
              <w:rPr>
                <w:rFonts w:ascii="Times New Roman" w:eastAsia="Segoe UI" w:hAnsi="Times New Roman" w:cs="Times New Roman"/>
                <w:color w:val="000000"/>
                <w:spacing w:val="3"/>
                <w:sz w:val="28"/>
                <w:szCs w:val="28"/>
                <w:lang w:eastAsia="ru-RU"/>
              </w:rPr>
              <w:t>п</w:t>
            </w:r>
            <w:proofErr w:type="gramEnd"/>
            <w:r w:rsidRPr="00B12E6E">
              <w:rPr>
                <w:rFonts w:ascii="Times New Roman" w:eastAsia="Segoe UI" w:hAnsi="Times New Roman" w:cs="Times New Roman"/>
                <w:color w:val="000000"/>
                <w:spacing w:val="3"/>
                <w:sz w:val="28"/>
                <w:szCs w:val="28"/>
                <w:lang w:eastAsia="ru-RU"/>
              </w:rPr>
              <w:t>/п</w:t>
            </w:r>
          </w:p>
        </w:tc>
        <w:tc>
          <w:tcPr>
            <w:tcW w:w="1627" w:type="dxa"/>
            <w:tcBorders>
              <w:top w:val="single" w:sz="4" w:space="0" w:color="auto"/>
              <w:left w:val="single" w:sz="4" w:space="0" w:color="auto"/>
            </w:tcBorders>
            <w:shd w:val="clear" w:color="auto" w:fill="FFFFFF"/>
          </w:tcPr>
          <w:p w:rsidR="00B12E6E" w:rsidRPr="00B12E6E" w:rsidRDefault="00B12E6E" w:rsidP="00B12E6E">
            <w:pPr>
              <w:widowControl w:val="0"/>
              <w:spacing w:after="60" w:line="210" w:lineRule="exact"/>
              <w:jc w:val="center"/>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pacing w:val="3"/>
                <w:sz w:val="28"/>
                <w:szCs w:val="28"/>
                <w:lang w:eastAsia="ru-RU"/>
              </w:rPr>
              <w:t>Фамилия</w:t>
            </w:r>
          </w:p>
          <w:p w:rsidR="00B12E6E" w:rsidRPr="00B12E6E" w:rsidRDefault="00B12E6E" w:rsidP="00B12E6E">
            <w:pPr>
              <w:widowControl w:val="0"/>
              <w:spacing w:before="60" w:after="0" w:line="210" w:lineRule="exact"/>
              <w:jc w:val="center"/>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pacing w:val="3"/>
                <w:sz w:val="28"/>
                <w:szCs w:val="28"/>
                <w:lang w:eastAsia="ru-RU"/>
              </w:rPr>
              <w:t>И.О.</w:t>
            </w:r>
          </w:p>
        </w:tc>
        <w:tc>
          <w:tcPr>
            <w:tcW w:w="2126" w:type="dxa"/>
            <w:tcBorders>
              <w:top w:val="single" w:sz="4" w:space="0" w:color="auto"/>
              <w:left w:val="single" w:sz="4" w:space="0" w:color="auto"/>
            </w:tcBorders>
            <w:shd w:val="clear" w:color="auto" w:fill="FFFFFF"/>
          </w:tcPr>
          <w:p w:rsidR="00B12E6E" w:rsidRPr="00B12E6E" w:rsidRDefault="00B12E6E" w:rsidP="00B12E6E">
            <w:pPr>
              <w:widowControl w:val="0"/>
              <w:spacing w:after="0" w:line="210" w:lineRule="exact"/>
              <w:ind w:left="180"/>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pacing w:val="3"/>
                <w:sz w:val="28"/>
                <w:szCs w:val="28"/>
                <w:lang w:eastAsia="ru-RU"/>
              </w:rPr>
              <w:t>Название работы</w:t>
            </w:r>
          </w:p>
        </w:tc>
        <w:tc>
          <w:tcPr>
            <w:tcW w:w="1982" w:type="dxa"/>
            <w:tcBorders>
              <w:top w:val="single" w:sz="4" w:space="0" w:color="auto"/>
              <w:left w:val="single" w:sz="4" w:space="0" w:color="auto"/>
            </w:tcBorders>
            <w:shd w:val="clear" w:color="auto" w:fill="FFFFFF"/>
          </w:tcPr>
          <w:p w:rsidR="00B12E6E" w:rsidRPr="00B12E6E" w:rsidRDefault="00B12E6E" w:rsidP="00B12E6E">
            <w:pPr>
              <w:widowControl w:val="0"/>
              <w:spacing w:after="120" w:line="210" w:lineRule="exact"/>
              <w:jc w:val="center"/>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pacing w:val="3"/>
                <w:sz w:val="28"/>
                <w:szCs w:val="28"/>
                <w:lang w:eastAsia="ru-RU"/>
              </w:rPr>
              <w:t>Научный</w:t>
            </w:r>
          </w:p>
          <w:p w:rsidR="00B12E6E" w:rsidRPr="00B12E6E" w:rsidRDefault="00B12E6E" w:rsidP="00B12E6E">
            <w:pPr>
              <w:widowControl w:val="0"/>
              <w:spacing w:before="120" w:after="0" w:line="210" w:lineRule="exact"/>
              <w:jc w:val="center"/>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pacing w:val="3"/>
                <w:sz w:val="28"/>
                <w:szCs w:val="28"/>
                <w:lang w:eastAsia="ru-RU"/>
              </w:rPr>
              <w:t>руководитель</w:t>
            </w:r>
          </w:p>
        </w:tc>
        <w:tc>
          <w:tcPr>
            <w:tcW w:w="2558" w:type="dxa"/>
            <w:tcBorders>
              <w:top w:val="single" w:sz="4" w:space="0" w:color="auto"/>
              <w:left w:val="single" w:sz="4" w:space="0" w:color="auto"/>
              <w:right w:val="single" w:sz="4" w:space="0" w:color="auto"/>
            </w:tcBorders>
            <w:shd w:val="clear" w:color="auto" w:fill="FFFFFF"/>
          </w:tcPr>
          <w:p w:rsidR="00B12E6E" w:rsidRPr="00B12E6E" w:rsidRDefault="00B12E6E" w:rsidP="00B12E6E">
            <w:pPr>
              <w:widowControl w:val="0"/>
              <w:spacing w:after="0" w:line="274" w:lineRule="exact"/>
              <w:ind w:left="320"/>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pacing w:val="3"/>
                <w:sz w:val="28"/>
                <w:szCs w:val="28"/>
                <w:lang w:eastAsia="ru-RU"/>
              </w:rPr>
              <w:t>Итоговая оценка оригинальности</w:t>
            </w:r>
            <w:proofErr w:type="gramStart"/>
            <w:r w:rsidRPr="00B12E6E">
              <w:rPr>
                <w:rFonts w:ascii="Times New Roman" w:eastAsia="Segoe UI" w:hAnsi="Times New Roman" w:cs="Times New Roman"/>
                <w:color w:val="000000"/>
                <w:spacing w:val="3"/>
                <w:sz w:val="28"/>
                <w:szCs w:val="28"/>
                <w:lang w:eastAsia="ru-RU"/>
              </w:rPr>
              <w:t>, (%)</w:t>
            </w:r>
            <w:proofErr w:type="gramEnd"/>
          </w:p>
        </w:tc>
      </w:tr>
      <w:tr w:rsidR="00B12E6E" w:rsidRPr="00B12E6E" w:rsidTr="002F260E">
        <w:trPr>
          <w:trHeight w:hRule="exact" w:val="360"/>
        </w:trPr>
        <w:tc>
          <w:tcPr>
            <w:tcW w:w="787" w:type="dxa"/>
            <w:tcBorders>
              <w:top w:val="single" w:sz="4" w:space="0" w:color="auto"/>
              <w:left w:val="single" w:sz="4" w:space="0" w:color="auto"/>
            </w:tcBorders>
            <w:shd w:val="clear" w:color="auto" w:fill="FFFFFF"/>
          </w:tcPr>
          <w:p w:rsidR="00B12E6E" w:rsidRPr="00B12E6E" w:rsidRDefault="00B12E6E" w:rsidP="00B12E6E">
            <w:pPr>
              <w:widowControl w:val="0"/>
              <w:spacing w:after="0" w:line="260" w:lineRule="exact"/>
              <w:ind w:right="260"/>
              <w:jc w:val="right"/>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z w:val="28"/>
                <w:szCs w:val="28"/>
                <w:lang w:eastAsia="ru-RU"/>
              </w:rPr>
              <w:t>1</w:t>
            </w:r>
          </w:p>
        </w:tc>
        <w:tc>
          <w:tcPr>
            <w:tcW w:w="1627" w:type="dxa"/>
            <w:tcBorders>
              <w:top w:val="single" w:sz="4" w:space="0" w:color="auto"/>
              <w:lef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2126" w:type="dxa"/>
            <w:tcBorders>
              <w:top w:val="single" w:sz="4" w:space="0" w:color="auto"/>
              <w:lef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1982" w:type="dxa"/>
            <w:tcBorders>
              <w:top w:val="single" w:sz="4" w:space="0" w:color="auto"/>
              <w:lef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2558" w:type="dxa"/>
            <w:tcBorders>
              <w:top w:val="single" w:sz="4" w:space="0" w:color="auto"/>
              <w:left w:val="single" w:sz="4" w:space="0" w:color="auto"/>
              <w:righ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r>
      <w:tr w:rsidR="00B12E6E" w:rsidRPr="00B12E6E" w:rsidTr="002F260E">
        <w:trPr>
          <w:trHeight w:hRule="exact" w:val="331"/>
        </w:trPr>
        <w:tc>
          <w:tcPr>
            <w:tcW w:w="787" w:type="dxa"/>
            <w:tcBorders>
              <w:top w:val="single" w:sz="4" w:space="0" w:color="auto"/>
              <w:left w:val="single" w:sz="4" w:space="0" w:color="auto"/>
            </w:tcBorders>
            <w:shd w:val="clear" w:color="auto" w:fill="FFFFFF"/>
          </w:tcPr>
          <w:p w:rsidR="00B12E6E" w:rsidRPr="00B12E6E" w:rsidRDefault="00B12E6E" w:rsidP="00B12E6E">
            <w:pPr>
              <w:widowControl w:val="0"/>
              <w:spacing w:after="0" w:line="260" w:lineRule="exact"/>
              <w:ind w:right="260"/>
              <w:jc w:val="right"/>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z w:val="28"/>
                <w:szCs w:val="28"/>
                <w:lang w:eastAsia="ru-RU"/>
              </w:rPr>
              <w:t>2</w:t>
            </w:r>
          </w:p>
        </w:tc>
        <w:tc>
          <w:tcPr>
            <w:tcW w:w="1627" w:type="dxa"/>
            <w:tcBorders>
              <w:top w:val="single" w:sz="4" w:space="0" w:color="auto"/>
              <w:lef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2126" w:type="dxa"/>
            <w:tcBorders>
              <w:top w:val="single" w:sz="4" w:space="0" w:color="auto"/>
              <w:lef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1982" w:type="dxa"/>
            <w:tcBorders>
              <w:top w:val="single" w:sz="4" w:space="0" w:color="auto"/>
              <w:lef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2558" w:type="dxa"/>
            <w:tcBorders>
              <w:top w:val="single" w:sz="4" w:space="0" w:color="auto"/>
              <w:left w:val="single" w:sz="4" w:space="0" w:color="auto"/>
              <w:righ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r>
      <w:tr w:rsidR="00B12E6E" w:rsidRPr="00B12E6E" w:rsidTr="002F260E">
        <w:trPr>
          <w:trHeight w:hRule="exact" w:val="331"/>
        </w:trPr>
        <w:tc>
          <w:tcPr>
            <w:tcW w:w="787" w:type="dxa"/>
            <w:tcBorders>
              <w:top w:val="single" w:sz="4" w:space="0" w:color="auto"/>
              <w:left w:val="single" w:sz="4" w:space="0" w:color="auto"/>
            </w:tcBorders>
            <w:shd w:val="clear" w:color="auto" w:fill="FFFFFF"/>
          </w:tcPr>
          <w:p w:rsidR="00B12E6E" w:rsidRPr="00B12E6E" w:rsidRDefault="00B12E6E" w:rsidP="00B12E6E">
            <w:pPr>
              <w:widowControl w:val="0"/>
              <w:spacing w:after="0" w:line="260" w:lineRule="exact"/>
              <w:ind w:right="260"/>
              <w:jc w:val="right"/>
              <w:rPr>
                <w:rFonts w:ascii="Segoe UI" w:eastAsia="Segoe UI" w:hAnsi="Segoe UI" w:cs="Segoe UI"/>
                <w:color w:val="000000"/>
                <w:spacing w:val="3"/>
                <w:sz w:val="28"/>
                <w:szCs w:val="28"/>
                <w:lang w:eastAsia="ru-RU"/>
              </w:rPr>
            </w:pPr>
            <w:r w:rsidRPr="00B12E6E">
              <w:rPr>
                <w:rFonts w:ascii="Times New Roman" w:eastAsia="Segoe UI" w:hAnsi="Times New Roman" w:cs="Times New Roman"/>
                <w:color w:val="000000"/>
                <w:sz w:val="28"/>
                <w:szCs w:val="28"/>
                <w:lang w:eastAsia="ru-RU"/>
              </w:rPr>
              <w:t>3</w:t>
            </w:r>
          </w:p>
        </w:tc>
        <w:tc>
          <w:tcPr>
            <w:tcW w:w="1627" w:type="dxa"/>
            <w:tcBorders>
              <w:top w:val="single" w:sz="4" w:space="0" w:color="auto"/>
              <w:lef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2126" w:type="dxa"/>
            <w:tcBorders>
              <w:top w:val="single" w:sz="4" w:space="0" w:color="auto"/>
              <w:lef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1982" w:type="dxa"/>
            <w:tcBorders>
              <w:top w:val="single" w:sz="4" w:space="0" w:color="auto"/>
              <w:lef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2558" w:type="dxa"/>
            <w:tcBorders>
              <w:top w:val="single" w:sz="4" w:space="0" w:color="auto"/>
              <w:left w:val="single" w:sz="4" w:space="0" w:color="auto"/>
              <w:righ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r>
      <w:tr w:rsidR="00B12E6E" w:rsidRPr="00B12E6E" w:rsidTr="002F260E">
        <w:trPr>
          <w:trHeight w:hRule="exact" w:val="341"/>
        </w:trPr>
        <w:tc>
          <w:tcPr>
            <w:tcW w:w="787" w:type="dxa"/>
            <w:tcBorders>
              <w:top w:val="single" w:sz="4" w:space="0" w:color="auto"/>
              <w:left w:val="single" w:sz="4" w:space="0" w:color="auto"/>
              <w:bottom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1627" w:type="dxa"/>
            <w:tcBorders>
              <w:top w:val="single" w:sz="4" w:space="0" w:color="auto"/>
              <w:left w:val="single" w:sz="4" w:space="0" w:color="auto"/>
              <w:bottom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2126" w:type="dxa"/>
            <w:tcBorders>
              <w:top w:val="single" w:sz="4" w:space="0" w:color="auto"/>
              <w:left w:val="single" w:sz="4" w:space="0" w:color="auto"/>
              <w:bottom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1982" w:type="dxa"/>
            <w:tcBorders>
              <w:top w:val="single" w:sz="4" w:space="0" w:color="auto"/>
              <w:left w:val="single" w:sz="4" w:space="0" w:color="auto"/>
              <w:bottom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12E6E" w:rsidRPr="00B12E6E" w:rsidRDefault="00B12E6E" w:rsidP="00B12E6E">
            <w:pPr>
              <w:widowControl w:val="0"/>
              <w:spacing w:after="0" w:line="240" w:lineRule="auto"/>
              <w:rPr>
                <w:rFonts w:ascii="Courier New" w:eastAsia="Courier New" w:hAnsi="Courier New" w:cs="Courier New"/>
                <w:color w:val="000000"/>
                <w:sz w:val="28"/>
                <w:szCs w:val="28"/>
                <w:lang w:eastAsia="ru-RU"/>
              </w:rPr>
            </w:pPr>
          </w:p>
        </w:tc>
      </w:tr>
    </w:tbl>
    <w:p w:rsidR="00B12E6E" w:rsidRDefault="00B12E6E" w:rsidP="00B12E6E"/>
    <w:sectPr w:rsidR="00B12E6E" w:rsidSect="002D4C3A">
      <w:footerReference w:type="even" r:id="rId11"/>
      <w:footerReference w:type="default" r:id="rId12"/>
      <w:pgSz w:w="11907" w:h="16839"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95" w:rsidRDefault="00DE6195" w:rsidP="000254B6">
      <w:pPr>
        <w:spacing w:after="0" w:line="240" w:lineRule="auto"/>
      </w:pPr>
      <w:r>
        <w:separator/>
      </w:r>
    </w:p>
  </w:endnote>
  <w:endnote w:type="continuationSeparator" w:id="0">
    <w:p w:rsidR="00DE6195" w:rsidRDefault="00DE6195" w:rsidP="0002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C3A" w:rsidRDefault="002D4C3A" w:rsidP="002D4C3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D4C3A" w:rsidRDefault="002D4C3A" w:rsidP="002D4C3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595409"/>
      <w:docPartObj>
        <w:docPartGallery w:val="Page Numbers (Bottom of Page)"/>
        <w:docPartUnique/>
      </w:docPartObj>
    </w:sdtPr>
    <w:sdtEndPr/>
    <w:sdtContent>
      <w:p w:rsidR="002D4C3A" w:rsidRDefault="002D4C3A">
        <w:pPr>
          <w:pStyle w:val="a4"/>
          <w:jc w:val="center"/>
        </w:pPr>
        <w:r>
          <w:fldChar w:fldCharType="begin"/>
        </w:r>
        <w:r>
          <w:instrText>PAGE   \* MERGEFORMAT</w:instrText>
        </w:r>
        <w:r>
          <w:fldChar w:fldCharType="separate"/>
        </w:r>
        <w:r w:rsidR="00CB2156">
          <w:rPr>
            <w:noProof/>
          </w:rPr>
          <w:t>20</w:t>
        </w:r>
        <w:r>
          <w:fldChar w:fldCharType="end"/>
        </w:r>
      </w:p>
    </w:sdtContent>
  </w:sdt>
  <w:p w:rsidR="002D4C3A" w:rsidRDefault="002D4C3A" w:rsidP="002D4C3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95" w:rsidRDefault="00DE6195" w:rsidP="000254B6">
      <w:pPr>
        <w:spacing w:after="0" w:line="240" w:lineRule="auto"/>
      </w:pPr>
      <w:r>
        <w:separator/>
      </w:r>
    </w:p>
  </w:footnote>
  <w:footnote w:type="continuationSeparator" w:id="0">
    <w:p w:rsidR="00DE6195" w:rsidRDefault="00DE6195" w:rsidP="000254B6">
      <w:pPr>
        <w:spacing w:after="0" w:line="240" w:lineRule="auto"/>
      </w:pPr>
      <w:r>
        <w:continuationSeparator/>
      </w:r>
    </w:p>
  </w:footnote>
  <w:footnote w:id="1">
    <w:p w:rsidR="002D4C3A" w:rsidRPr="00257776" w:rsidRDefault="002D4C3A" w:rsidP="000254B6">
      <w:pPr>
        <w:pStyle w:val="a9"/>
        <w:ind w:firstLine="426"/>
        <w:jc w:val="both"/>
        <w:rPr>
          <w:sz w:val="24"/>
          <w:szCs w:val="24"/>
        </w:rPr>
      </w:pPr>
      <w:r w:rsidRPr="00257776">
        <w:rPr>
          <w:rStyle w:val="ac"/>
          <w:sz w:val="24"/>
          <w:szCs w:val="24"/>
        </w:rPr>
        <w:footnoteRef/>
      </w:r>
      <w:r w:rsidRPr="00257776">
        <w:rPr>
          <w:sz w:val="24"/>
          <w:szCs w:val="24"/>
        </w:rPr>
        <w:t xml:space="preserve"> </w:t>
      </w:r>
      <w:r w:rsidRPr="00257776">
        <w:rPr>
          <w:iCs/>
          <w:sz w:val="24"/>
          <w:szCs w:val="24"/>
        </w:rPr>
        <w:t>Демидов И. Ф.</w:t>
      </w:r>
      <w:r w:rsidRPr="00257776">
        <w:rPr>
          <w:sz w:val="24"/>
          <w:szCs w:val="24"/>
        </w:rPr>
        <w:t xml:space="preserve"> Проблема прав человека в Российском уголовном процессе (концептуальные положения). М., 1995. С. 4</w:t>
      </w:r>
    </w:p>
  </w:footnote>
  <w:footnote w:id="2">
    <w:p w:rsidR="002D4C3A" w:rsidRPr="00257776" w:rsidRDefault="002D4C3A" w:rsidP="000254B6">
      <w:pPr>
        <w:pStyle w:val="a9"/>
        <w:ind w:firstLine="426"/>
        <w:jc w:val="both"/>
        <w:rPr>
          <w:sz w:val="24"/>
          <w:szCs w:val="24"/>
        </w:rPr>
      </w:pPr>
      <w:r w:rsidRPr="00257776">
        <w:rPr>
          <w:rStyle w:val="ac"/>
          <w:sz w:val="24"/>
          <w:szCs w:val="24"/>
        </w:rPr>
        <w:footnoteRef/>
      </w:r>
      <w:r w:rsidRPr="00257776">
        <w:rPr>
          <w:sz w:val="24"/>
          <w:szCs w:val="24"/>
        </w:rPr>
        <w:t xml:space="preserve"> Там же. С. 21.</w:t>
      </w:r>
    </w:p>
  </w:footnote>
  <w:footnote w:id="3">
    <w:p w:rsidR="002D4C3A" w:rsidRPr="00257776" w:rsidRDefault="002D4C3A" w:rsidP="000254B6">
      <w:pPr>
        <w:pStyle w:val="a9"/>
        <w:ind w:firstLine="426"/>
        <w:jc w:val="both"/>
        <w:rPr>
          <w:sz w:val="24"/>
          <w:szCs w:val="24"/>
        </w:rPr>
      </w:pPr>
      <w:r w:rsidRPr="00257776">
        <w:rPr>
          <w:rStyle w:val="ac"/>
          <w:sz w:val="24"/>
          <w:szCs w:val="24"/>
        </w:rPr>
        <w:footnoteRef/>
      </w:r>
      <w:r w:rsidRPr="00257776">
        <w:rPr>
          <w:sz w:val="24"/>
          <w:szCs w:val="24"/>
        </w:rPr>
        <w:t xml:space="preserve"> </w:t>
      </w:r>
      <w:r w:rsidRPr="00257776">
        <w:rPr>
          <w:iCs/>
          <w:sz w:val="24"/>
          <w:szCs w:val="24"/>
        </w:rPr>
        <w:t>Кудрявцев В. Н</w:t>
      </w:r>
      <w:r w:rsidRPr="00257776">
        <w:rPr>
          <w:sz w:val="24"/>
          <w:szCs w:val="24"/>
        </w:rPr>
        <w:t xml:space="preserve">. Законность: содержание и современное состояние // Законность в Российской Федерации. М.,1998. С. 4–6; </w:t>
      </w:r>
      <w:r w:rsidRPr="00257776">
        <w:rPr>
          <w:iCs/>
          <w:sz w:val="24"/>
          <w:szCs w:val="24"/>
        </w:rPr>
        <w:t>Алиев Т. Т., Громов Н. А</w:t>
      </w:r>
      <w:r w:rsidRPr="00257776">
        <w:rPr>
          <w:sz w:val="24"/>
          <w:szCs w:val="24"/>
        </w:rPr>
        <w:t>. Основные начала уголовного судопроизводства. М., 2003. С. 32–38.</w:t>
      </w:r>
    </w:p>
  </w:footnote>
  <w:footnote w:id="4">
    <w:p w:rsidR="002D4C3A" w:rsidRDefault="002D4C3A" w:rsidP="000254B6">
      <w:pPr>
        <w:pStyle w:val="a9"/>
        <w:ind w:firstLine="426"/>
        <w:jc w:val="both"/>
      </w:pPr>
      <w:r w:rsidRPr="00257776">
        <w:rPr>
          <w:rStyle w:val="ac"/>
          <w:sz w:val="24"/>
          <w:szCs w:val="24"/>
        </w:rPr>
        <w:footnoteRef/>
      </w:r>
      <w:r w:rsidRPr="00257776">
        <w:rPr>
          <w:sz w:val="24"/>
          <w:szCs w:val="24"/>
        </w:rPr>
        <w:t xml:space="preserve"> </w:t>
      </w:r>
      <w:proofErr w:type="spellStart"/>
      <w:r w:rsidRPr="00257776">
        <w:rPr>
          <w:iCs/>
          <w:sz w:val="24"/>
          <w:szCs w:val="24"/>
        </w:rPr>
        <w:t>Лотыгин</w:t>
      </w:r>
      <w:proofErr w:type="spellEnd"/>
      <w:r w:rsidRPr="00257776">
        <w:rPr>
          <w:iCs/>
          <w:sz w:val="24"/>
          <w:szCs w:val="24"/>
        </w:rPr>
        <w:t xml:space="preserve"> Т. А</w:t>
      </w:r>
      <w:r w:rsidRPr="00257776">
        <w:rPr>
          <w:sz w:val="24"/>
          <w:szCs w:val="24"/>
        </w:rPr>
        <w:t>. Указ</w:t>
      </w:r>
      <w:proofErr w:type="gramStart"/>
      <w:r w:rsidRPr="00257776">
        <w:rPr>
          <w:sz w:val="24"/>
          <w:szCs w:val="24"/>
        </w:rPr>
        <w:t>.</w:t>
      </w:r>
      <w:proofErr w:type="gramEnd"/>
      <w:r w:rsidRPr="00257776">
        <w:rPr>
          <w:sz w:val="24"/>
          <w:szCs w:val="24"/>
        </w:rPr>
        <w:t xml:space="preserve"> </w:t>
      </w:r>
      <w:proofErr w:type="gramStart"/>
      <w:r w:rsidRPr="00257776">
        <w:rPr>
          <w:sz w:val="24"/>
          <w:szCs w:val="24"/>
        </w:rPr>
        <w:t>с</w:t>
      </w:r>
      <w:proofErr w:type="gramEnd"/>
      <w:r w:rsidRPr="00257776">
        <w:rPr>
          <w:sz w:val="24"/>
          <w:szCs w:val="24"/>
        </w:rPr>
        <w:t>оч. С. 104–105.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0CC5DC"/>
    <w:lvl w:ilvl="0">
      <w:numFmt w:val="bullet"/>
      <w:lvlText w:val="*"/>
      <w:lvlJc w:val="left"/>
    </w:lvl>
  </w:abstractNum>
  <w:abstractNum w:abstractNumId="1">
    <w:nsid w:val="00196A30"/>
    <w:multiLevelType w:val="hybridMultilevel"/>
    <w:tmpl w:val="1804C54C"/>
    <w:lvl w:ilvl="0" w:tplc="6F347CBC">
      <w:start w:val="1"/>
      <w:numFmt w:val="decimal"/>
      <w:lvlText w:val="%1)"/>
      <w:lvlJc w:val="left"/>
      <w:pPr>
        <w:ind w:left="1503"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D91727"/>
    <w:multiLevelType w:val="hybridMultilevel"/>
    <w:tmpl w:val="B282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D0144"/>
    <w:multiLevelType w:val="multilevel"/>
    <w:tmpl w:val="72E07FD2"/>
    <w:lvl w:ilvl="0">
      <w:start w:val="1"/>
      <w:numFmt w:val="bullet"/>
      <w:lvlText w:val="—"/>
      <w:lvlJc w:val="left"/>
      <w:rPr>
        <w:rFonts w:ascii="Segoe UI" w:eastAsia="Segoe UI" w:hAnsi="Segoe UI" w:cs="Segoe UI"/>
        <w:b w:val="0"/>
        <w:bCs w:val="0"/>
        <w:i w:val="0"/>
        <w:iCs w:val="0"/>
        <w:smallCaps w:val="0"/>
        <w:strike w:val="0"/>
        <w:color w:val="000000"/>
        <w:spacing w:val="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3D2EB8"/>
    <w:multiLevelType w:val="hybridMultilevel"/>
    <w:tmpl w:val="EFDEA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40416D"/>
    <w:multiLevelType w:val="singleLevel"/>
    <w:tmpl w:val="AC888554"/>
    <w:lvl w:ilvl="0">
      <w:start w:val="1"/>
      <w:numFmt w:val="decimal"/>
      <w:lvlText w:val="%1."/>
      <w:legacy w:legacy="1" w:legacySpace="0" w:legacyIndent="177"/>
      <w:lvlJc w:val="left"/>
      <w:rPr>
        <w:rFonts w:ascii="Times New Roman" w:hAnsi="Times New Roman" w:cs="Times New Roman" w:hint="default"/>
      </w:rPr>
    </w:lvl>
  </w:abstractNum>
  <w:abstractNum w:abstractNumId="6">
    <w:nsid w:val="3CB07AEB"/>
    <w:multiLevelType w:val="hybridMultilevel"/>
    <w:tmpl w:val="C2969D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EC712C3"/>
    <w:multiLevelType w:val="hybridMultilevel"/>
    <w:tmpl w:val="E546445A"/>
    <w:lvl w:ilvl="0" w:tplc="B8F87FB2">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nsid w:val="46F62041"/>
    <w:multiLevelType w:val="singleLevel"/>
    <w:tmpl w:val="48BA5576"/>
    <w:lvl w:ilvl="0">
      <w:start w:val="2"/>
      <w:numFmt w:val="decimal"/>
      <w:lvlText w:val="%1)"/>
      <w:legacy w:legacy="1" w:legacySpace="0" w:legacyIndent="235"/>
      <w:lvlJc w:val="left"/>
      <w:rPr>
        <w:rFonts w:ascii="Times New Roman" w:hAnsi="Times New Roman" w:cs="Times New Roman" w:hint="default"/>
      </w:rPr>
    </w:lvl>
  </w:abstractNum>
  <w:abstractNum w:abstractNumId="9">
    <w:nsid w:val="4E222CC0"/>
    <w:multiLevelType w:val="hybridMultilevel"/>
    <w:tmpl w:val="E8640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50157A"/>
    <w:multiLevelType w:val="hybridMultilevel"/>
    <w:tmpl w:val="676E7124"/>
    <w:lvl w:ilvl="0" w:tplc="D68AF180">
      <w:start w:val="1"/>
      <w:numFmt w:val="decimal"/>
      <w:lvlText w:val="%1."/>
      <w:lvlJc w:val="left"/>
      <w:pPr>
        <w:ind w:left="928" w:hanging="360"/>
      </w:pPr>
      <w:rPr>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5A1B7A68"/>
    <w:multiLevelType w:val="multilevel"/>
    <w:tmpl w:val="6DD40132"/>
    <w:lvl w:ilvl="0">
      <w:start w:val="1"/>
      <w:numFmt w:val="decimal"/>
      <w:lvlText w:val="%1"/>
      <w:lvlJc w:val="left"/>
      <w:rPr>
        <w:rFonts w:ascii="Segoe UI" w:eastAsia="Segoe UI" w:hAnsi="Segoe UI" w:cs="Segoe UI"/>
        <w:b/>
        <w:bCs/>
        <w:i w:val="0"/>
        <w:iCs w:val="0"/>
        <w:smallCaps w:val="0"/>
        <w:strike w:val="0"/>
        <w:color w:val="000000"/>
        <w:spacing w:val="6"/>
        <w:w w:val="100"/>
        <w:position w:val="0"/>
        <w:sz w:val="25"/>
        <w:szCs w:val="25"/>
        <w:u w:val="none"/>
        <w:lang w:val="ru-RU"/>
      </w:rPr>
    </w:lvl>
    <w:lvl w:ilvl="1">
      <w:start w:val="1"/>
      <w:numFmt w:val="decimal"/>
      <w:lvlText w:val="%1.%2"/>
      <w:lvlJc w:val="left"/>
      <w:rPr>
        <w:rFonts w:ascii="Segoe UI" w:eastAsia="Segoe UI" w:hAnsi="Segoe UI" w:cs="Segoe UI"/>
        <w:b w:val="0"/>
        <w:bCs w:val="0"/>
        <w:i w:val="0"/>
        <w:iCs w:val="0"/>
        <w:smallCaps w:val="0"/>
        <w:strike w:val="0"/>
        <w:color w:val="000000"/>
        <w:spacing w:val="3"/>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5E62A1"/>
    <w:multiLevelType w:val="hybridMultilevel"/>
    <w:tmpl w:val="FD7C107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60FE3D1D"/>
    <w:multiLevelType w:val="multilevel"/>
    <w:tmpl w:val="83F0128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7"/>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1B695A"/>
    <w:multiLevelType w:val="hybridMultilevel"/>
    <w:tmpl w:val="8C30A766"/>
    <w:lvl w:ilvl="0" w:tplc="8A66DAD4">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3DD3F45"/>
    <w:multiLevelType w:val="hybridMultilevel"/>
    <w:tmpl w:val="8C1EEC1C"/>
    <w:lvl w:ilvl="0" w:tplc="9C68D9E4">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3">
    <w:abstractNumId w:val="5"/>
  </w:num>
  <w:num w:numId="4">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5">
    <w:abstractNumId w:val="8"/>
  </w:num>
  <w:num w:numId="6">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8">
    <w:abstractNumId w:val="15"/>
  </w:num>
  <w:num w:numId="9">
    <w:abstractNumId w:val="1"/>
  </w:num>
  <w:num w:numId="10">
    <w:abstractNumId w:val="10"/>
  </w:num>
  <w:num w:numId="11">
    <w:abstractNumId w:val="7"/>
  </w:num>
  <w:num w:numId="12">
    <w:abstractNumId w:val="12"/>
  </w:num>
  <w:num w:numId="13">
    <w:abstractNumId w:val="4"/>
  </w:num>
  <w:num w:numId="14">
    <w:abstractNumId w:val="11"/>
  </w:num>
  <w:num w:numId="15">
    <w:abstractNumId w:val="9"/>
  </w:num>
  <w:num w:numId="16">
    <w:abstractNumId w:val="14"/>
  </w:num>
  <w:num w:numId="17">
    <w:abstractNumId w:val="2"/>
  </w:num>
  <w:num w:numId="18">
    <w:abstractNumId w:val="13"/>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B6"/>
    <w:rsid w:val="0001109E"/>
    <w:rsid w:val="000254B6"/>
    <w:rsid w:val="00061581"/>
    <w:rsid w:val="000D5810"/>
    <w:rsid w:val="00152DCF"/>
    <w:rsid w:val="00191B3D"/>
    <w:rsid w:val="00210E13"/>
    <w:rsid w:val="002571EC"/>
    <w:rsid w:val="00257776"/>
    <w:rsid w:val="00292A0D"/>
    <w:rsid w:val="002D4C3A"/>
    <w:rsid w:val="00312EC5"/>
    <w:rsid w:val="0033162F"/>
    <w:rsid w:val="0034080B"/>
    <w:rsid w:val="004026D3"/>
    <w:rsid w:val="00432230"/>
    <w:rsid w:val="00461A99"/>
    <w:rsid w:val="00567E63"/>
    <w:rsid w:val="005743CD"/>
    <w:rsid w:val="00580B6F"/>
    <w:rsid w:val="005E4F16"/>
    <w:rsid w:val="00616349"/>
    <w:rsid w:val="00631DCD"/>
    <w:rsid w:val="006C35B8"/>
    <w:rsid w:val="00797CA9"/>
    <w:rsid w:val="007D56B6"/>
    <w:rsid w:val="007E3936"/>
    <w:rsid w:val="007F538A"/>
    <w:rsid w:val="0085153E"/>
    <w:rsid w:val="00863A37"/>
    <w:rsid w:val="00884FFB"/>
    <w:rsid w:val="00885207"/>
    <w:rsid w:val="008A7670"/>
    <w:rsid w:val="008C57DF"/>
    <w:rsid w:val="008E214F"/>
    <w:rsid w:val="009005E3"/>
    <w:rsid w:val="00972214"/>
    <w:rsid w:val="009964E7"/>
    <w:rsid w:val="00A55C9C"/>
    <w:rsid w:val="00A6271D"/>
    <w:rsid w:val="00AA1A98"/>
    <w:rsid w:val="00AC2EE5"/>
    <w:rsid w:val="00AC38DC"/>
    <w:rsid w:val="00AE010F"/>
    <w:rsid w:val="00B12E6E"/>
    <w:rsid w:val="00BA58FC"/>
    <w:rsid w:val="00C511A3"/>
    <w:rsid w:val="00C96B18"/>
    <w:rsid w:val="00CB2156"/>
    <w:rsid w:val="00D13EA7"/>
    <w:rsid w:val="00DD0C50"/>
    <w:rsid w:val="00DE6195"/>
    <w:rsid w:val="00DF09BE"/>
    <w:rsid w:val="00E22F6B"/>
    <w:rsid w:val="00E5130C"/>
    <w:rsid w:val="00ED6CBE"/>
    <w:rsid w:val="00F56214"/>
    <w:rsid w:val="00FA2B51"/>
    <w:rsid w:val="00FB4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254B6"/>
    <w:pPr>
      <w:keepNext/>
      <w:spacing w:after="0" w:line="240" w:lineRule="auto"/>
      <w:jc w:val="right"/>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54B6"/>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254B6"/>
  </w:style>
  <w:style w:type="table" w:styleId="a3">
    <w:name w:val="Table Grid"/>
    <w:basedOn w:val="a1"/>
    <w:rsid w:val="000254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254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5">
    <w:name w:val="Нижний колонтитул Знак"/>
    <w:basedOn w:val="a0"/>
    <w:link w:val="a4"/>
    <w:uiPriority w:val="99"/>
    <w:rsid w:val="000254B6"/>
    <w:rPr>
      <w:rFonts w:ascii="Arial" w:eastAsia="Times New Roman" w:hAnsi="Arial" w:cs="Arial"/>
      <w:sz w:val="20"/>
      <w:szCs w:val="20"/>
      <w:lang w:eastAsia="ru-RU"/>
    </w:rPr>
  </w:style>
  <w:style w:type="character" w:styleId="a6">
    <w:name w:val="page number"/>
    <w:basedOn w:val="a0"/>
    <w:rsid w:val="000254B6"/>
  </w:style>
  <w:style w:type="paragraph" w:styleId="a7">
    <w:name w:val="Title"/>
    <w:basedOn w:val="a"/>
    <w:link w:val="a8"/>
    <w:qFormat/>
    <w:rsid w:val="000254B6"/>
    <w:pPr>
      <w:widowControl w:val="0"/>
      <w:shd w:val="clear" w:color="auto" w:fill="FFFFFF"/>
      <w:autoSpaceDE w:val="0"/>
      <w:autoSpaceDN w:val="0"/>
      <w:adjustRightInd w:val="0"/>
      <w:spacing w:after="0" w:line="497" w:lineRule="exact"/>
      <w:ind w:firstLine="567"/>
      <w:jc w:val="center"/>
    </w:pPr>
    <w:rPr>
      <w:rFonts w:ascii="Times New Roman" w:eastAsia="Times New Roman" w:hAnsi="Times New Roman" w:cs="Times New Roman"/>
      <w:color w:val="212121"/>
      <w:spacing w:val="-10"/>
      <w:w w:val="106"/>
      <w:sz w:val="28"/>
      <w:szCs w:val="28"/>
      <w:lang w:eastAsia="ru-RU"/>
    </w:rPr>
  </w:style>
  <w:style w:type="character" w:customStyle="1" w:styleId="a8">
    <w:name w:val="Название Знак"/>
    <w:basedOn w:val="a0"/>
    <w:link w:val="a7"/>
    <w:rsid w:val="000254B6"/>
    <w:rPr>
      <w:rFonts w:ascii="Times New Roman" w:eastAsia="Times New Roman" w:hAnsi="Times New Roman" w:cs="Times New Roman"/>
      <w:color w:val="212121"/>
      <w:spacing w:val="-10"/>
      <w:w w:val="106"/>
      <w:sz w:val="28"/>
      <w:szCs w:val="28"/>
      <w:shd w:val="clear" w:color="auto" w:fill="FFFFFF"/>
      <w:lang w:eastAsia="ru-RU"/>
    </w:rPr>
  </w:style>
  <w:style w:type="paragraph" w:styleId="a9">
    <w:name w:val="footnote text"/>
    <w:basedOn w:val="a"/>
    <w:link w:val="aa"/>
    <w:rsid w:val="000254B6"/>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0254B6"/>
    <w:rPr>
      <w:rFonts w:ascii="Times New Roman" w:eastAsia="Times New Roman" w:hAnsi="Times New Roman" w:cs="Times New Roman"/>
      <w:sz w:val="20"/>
      <w:szCs w:val="20"/>
      <w:lang w:eastAsia="ru-RU"/>
    </w:rPr>
  </w:style>
  <w:style w:type="paragraph" w:styleId="ab">
    <w:name w:val="List Paragraph"/>
    <w:basedOn w:val="a"/>
    <w:uiPriority w:val="34"/>
    <w:qFormat/>
    <w:rsid w:val="000254B6"/>
    <w:pPr>
      <w:widowControl w:val="0"/>
      <w:autoSpaceDE w:val="0"/>
      <w:autoSpaceDN w:val="0"/>
      <w:adjustRightInd w:val="0"/>
      <w:spacing w:after="0" w:line="240" w:lineRule="auto"/>
      <w:ind w:left="708"/>
    </w:pPr>
    <w:rPr>
      <w:rFonts w:ascii="Arial" w:eastAsia="Times New Roman" w:hAnsi="Arial" w:cs="Arial"/>
      <w:sz w:val="20"/>
      <w:szCs w:val="20"/>
      <w:lang w:eastAsia="ru-RU"/>
    </w:rPr>
  </w:style>
  <w:style w:type="paragraph" w:customStyle="1" w:styleId="ConsPlusNonformat">
    <w:name w:val="ConsPlusNonformat"/>
    <w:uiPriority w:val="99"/>
    <w:rsid w:val="000254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footnote reference"/>
    <w:rsid w:val="000254B6"/>
    <w:rPr>
      <w:vertAlign w:val="superscript"/>
    </w:rPr>
  </w:style>
  <w:style w:type="paragraph" w:styleId="ad">
    <w:name w:val="Normal (Web)"/>
    <w:basedOn w:val="a"/>
    <w:uiPriority w:val="99"/>
    <w:unhideWhenUsed/>
    <w:rsid w:val="00025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254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Верхний колонтитул Знак"/>
    <w:basedOn w:val="a0"/>
    <w:link w:val="ae"/>
    <w:uiPriority w:val="99"/>
    <w:rsid w:val="000254B6"/>
    <w:rPr>
      <w:rFonts w:ascii="Arial" w:eastAsia="Times New Roman" w:hAnsi="Arial" w:cs="Arial"/>
      <w:sz w:val="20"/>
      <w:szCs w:val="20"/>
      <w:lang w:eastAsia="ru-RU"/>
    </w:rPr>
  </w:style>
  <w:style w:type="paragraph" w:customStyle="1" w:styleId="af0">
    <w:name w:val="Прижатый влево"/>
    <w:basedOn w:val="a"/>
    <w:next w:val="a"/>
    <w:rsid w:val="000254B6"/>
    <w:pPr>
      <w:autoSpaceDE w:val="0"/>
      <w:autoSpaceDN w:val="0"/>
      <w:adjustRightInd w:val="0"/>
      <w:spacing w:after="0" w:line="240" w:lineRule="auto"/>
    </w:pPr>
    <w:rPr>
      <w:rFonts w:ascii="Arial" w:eastAsia="Calibri" w:hAnsi="Arial" w:cs="Arial"/>
      <w:sz w:val="20"/>
      <w:szCs w:val="20"/>
      <w:lang w:eastAsia="ru-RU"/>
    </w:rPr>
  </w:style>
  <w:style w:type="character" w:customStyle="1" w:styleId="12">
    <w:name w:val="Гиперссылка1"/>
    <w:basedOn w:val="a0"/>
    <w:uiPriority w:val="99"/>
    <w:unhideWhenUsed/>
    <w:rsid w:val="000254B6"/>
    <w:rPr>
      <w:color w:val="0000FF"/>
      <w:u w:val="single"/>
    </w:rPr>
  </w:style>
  <w:style w:type="paragraph" w:styleId="af1">
    <w:name w:val="Balloon Text"/>
    <w:basedOn w:val="a"/>
    <w:link w:val="af2"/>
    <w:uiPriority w:val="99"/>
    <w:semiHidden/>
    <w:unhideWhenUsed/>
    <w:rsid w:val="000254B6"/>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0254B6"/>
    <w:rPr>
      <w:rFonts w:ascii="Tahoma" w:eastAsia="Times New Roman" w:hAnsi="Tahoma" w:cs="Tahoma"/>
      <w:sz w:val="16"/>
      <w:szCs w:val="16"/>
      <w:lang w:eastAsia="ru-RU"/>
    </w:rPr>
  </w:style>
  <w:style w:type="character" w:customStyle="1" w:styleId="9">
    <w:name w:val="Основной текст (9)_"/>
    <w:basedOn w:val="a0"/>
    <w:link w:val="90"/>
    <w:rsid w:val="000254B6"/>
    <w:rPr>
      <w:rFonts w:ascii="Times New Roman" w:eastAsia="Times New Roman" w:hAnsi="Times New Roman" w:cs="Times New Roman"/>
      <w:spacing w:val="3"/>
      <w:sz w:val="21"/>
      <w:szCs w:val="21"/>
      <w:shd w:val="clear" w:color="auto" w:fill="FFFFFF"/>
    </w:rPr>
  </w:style>
  <w:style w:type="character" w:customStyle="1" w:styleId="90pt">
    <w:name w:val="Основной текст (9) + Курсив;Интервал 0 pt"/>
    <w:basedOn w:val="9"/>
    <w:rsid w:val="000254B6"/>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90">
    <w:name w:val="Основной текст (9)"/>
    <w:basedOn w:val="a"/>
    <w:link w:val="9"/>
    <w:rsid w:val="000254B6"/>
    <w:pPr>
      <w:widowControl w:val="0"/>
      <w:shd w:val="clear" w:color="auto" w:fill="FFFFFF"/>
      <w:spacing w:before="120" w:after="120" w:line="293" w:lineRule="exact"/>
      <w:jc w:val="center"/>
    </w:pPr>
    <w:rPr>
      <w:rFonts w:ascii="Times New Roman" w:eastAsia="Times New Roman" w:hAnsi="Times New Roman" w:cs="Times New Roman"/>
      <w:spacing w:val="3"/>
      <w:sz w:val="21"/>
      <w:szCs w:val="21"/>
    </w:rPr>
  </w:style>
  <w:style w:type="character" w:styleId="af3">
    <w:name w:val="Hyperlink"/>
    <w:basedOn w:val="a0"/>
    <w:uiPriority w:val="99"/>
    <w:semiHidden/>
    <w:unhideWhenUsed/>
    <w:rsid w:val="000254B6"/>
    <w:rPr>
      <w:color w:val="0000FF" w:themeColor="hyperlink"/>
      <w:u w:val="single"/>
    </w:rPr>
  </w:style>
  <w:style w:type="character" w:customStyle="1" w:styleId="af4">
    <w:name w:val="Основной текст_"/>
    <w:basedOn w:val="a0"/>
    <w:link w:val="4"/>
    <w:rsid w:val="00C511A3"/>
    <w:rPr>
      <w:rFonts w:ascii="Arial Unicode MS" w:eastAsia="Arial Unicode MS" w:hAnsi="Arial Unicode MS" w:cs="Arial Unicode MS"/>
      <w:spacing w:val="7"/>
      <w:shd w:val="clear" w:color="auto" w:fill="FFFFFF"/>
    </w:rPr>
  </w:style>
  <w:style w:type="paragraph" w:customStyle="1" w:styleId="4">
    <w:name w:val="Основной текст4"/>
    <w:basedOn w:val="a"/>
    <w:link w:val="af4"/>
    <w:rsid w:val="00C511A3"/>
    <w:pPr>
      <w:widowControl w:val="0"/>
      <w:shd w:val="clear" w:color="auto" w:fill="FFFFFF"/>
      <w:spacing w:after="0" w:line="413" w:lineRule="exact"/>
      <w:jc w:val="center"/>
    </w:pPr>
    <w:rPr>
      <w:rFonts w:ascii="Arial Unicode MS" w:eastAsia="Arial Unicode MS" w:hAnsi="Arial Unicode MS" w:cs="Arial Unicode MS"/>
      <w:spacing w:val="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254B6"/>
    <w:pPr>
      <w:keepNext/>
      <w:spacing w:after="0" w:line="240" w:lineRule="auto"/>
      <w:jc w:val="right"/>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54B6"/>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254B6"/>
  </w:style>
  <w:style w:type="table" w:styleId="a3">
    <w:name w:val="Table Grid"/>
    <w:basedOn w:val="a1"/>
    <w:rsid w:val="000254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254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5">
    <w:name w:val="Нижний колонтитул Знак"/>
    <w:basedOn w:val="a0"/>
    <w:link w:val="a4"/>
    <w:uiPriority w:val="99"/>
    <w:rsid w:val="000254B6"/>
    <w:rPr>
      <w:rFonts w:ascii="Arial" w:eastAsia="Times New Roman" w:hAnsi="Arial" w:cs="Arial"/>
      <w:sz w:val="20"/>
      <w:szCs w:val="20"/>
      <w:lang w:eastAsia="ru-RU"/>
    </w:rPr>
  </w:style>
  <w:style w:type="character" w:styleId="a6">
    <w:name w:val="page number"/>
    <w:basedOn w:val="a0"/>
    <w:rsid w:val="000254B6"/>
  </w:style>
  <w:style w:type="paragraph" w:styleId="a7">
    <w:name w:val="Title"/>
    <w:basedOn w:val="a"/>
    <w:link w:val="a8"/>
    <w:qFormat/>
    <w:rsid w:val="000254B6"/>
    <w:pPr>
      <w:widowControl w:val="0"/>
      <w:shd w:val="clear" w:color="auto" w:fill="FFFFFF"/>
      <w:autoSpaceDE w:val="0"/>
      <w:autoSpaceDN w:val="0"/>
      <w:adjustRightInd w:val="0"/>
      <w:spacing w:after="0" w:line="497" w:lineRule="exact"/>
      <w:ind w:firstLine="567"/>
      <w:jc w:val="center"/>
    </w:pPr>
    <w:rPr>
      <w:rFonts w:ascii="Times New Roman" w:eastAsia="Times New Roman" w:hAnsi="Times New Roman" w:cs="Times New Roman"/>
      <w:color w:val="212121"/>
      <w:spacing w:val="-10"/>
      <w:w w:val="106"/>
      <w:sz w:val="28"/>
      <w:szCs w:val="28"/>
      <w:lang w:eastAsia="ru-RU"/>
    </w:rPr>
  </w:style>
  <w:style w:type="character" w:customStyle="1" w:styleId="a8">
    <w:name w:val="Название Знак"/>
    <w:basedOn w:val="a0"/>
    <w:link w:val="a7"/>
    <w:rsid w:val="000254B6"/>
    <w:rPr>
      <w:rFonts w:ascii="Times New Roman" w:eastAsia="Times New Roman" w:hAnsi="Times New Roman" w:cs="Times New Roman"/>
      <w:color w:val="212121"/>
      <w:spacing w:val="-10"/>
      <w:w w:val="106"/>
      <w:sz w:val="28"/>
      <w:szCs w:val="28"/>
      <w:shd w:val="clear" w:color="auto" w:fill="FFFFFF"/>
      <w:lang w:eastAsia="ru-RU"/>
    </w:rPr>
  </w:style>
  <w:style w:type="paragraph" w:styleId="a9">
    <w:name w:val="footnote text"/>
    <w:basedOn w:val="a"/>
    <w:link w:val="aa"/>
    <w:rsid w:val="000254B6"/>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0254B6"/>
    <w:rPr>
      <w:rFonts w:ascii="Times New Roman" w:eastAsia="Times New Roman" w:hAnsi="Times New Roman" w:cs="Times New Roman"/>
      <w:sz w:val="20"/>
      <w:szCs w:val="20"/>
      <w:lang w:eastAsia="ru-RU"/>
    </w:rPr>
  </w:style>
  <w:style w:type="paragraph" w:styleId="ab">
    <w:name w:val="List Paragraph"/>
    <w:basedOn w:val="a"/>
    <w:uiPriority w:val="34"/>
    <w:qFormat/>
    <w:rsid w:val="000254B6"/>
    <w:pPr>
      <w:widowControl w:val="0"/>
      <w:autoSpaceDE w:val="0"/>
      <w:autoSpaceDN w:val="0"/>
      <w:adjustRightInd w:val="0"/>
      <w:spacing w:after="0" w:line="240" w:lineRule="auto"/>
      <w:ind w:left="708"/>
    </w:pPr>
    <w:rPr>
      <w:rFonts w:ascii="Arial" w:eastAsia="Times New Roman" w:hAnsi="Arial" w:cs="Arial"/>
      <w:sz w:val="20"/>
      <w:szCs w:val="20"/>
      <w:lang w:eastAsia="ru-RU"/>
    </w:rPr>
  </w:style>
  <w:style w:type="paragraph" w:customStyle="1" w:styleId="ConsPlusNonformat">
    <w:name w:val="ConsPlusNonformat"/>
    <w:uiPriority w:val="99"/>
    <w:rsid w:val="000254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footnote reference"/>
    <w:rsid w:val="000254B6"/>
    <w:rPr>
      <w:vertAlign w:val="superscript"/>
    </w:rPr>
  </w:style>
  <w:style w:type="paragraph" w:styleId="ad">
    <w:name w:val="Normal (Web)"/>
    <w:basedOn w:val="a"/>
    <w:uiPriority w:val="99"/>
    <w:unhideWhenUsed/>
    <w:rsid w:val="00025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254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Верхний колонтитул Знак"/>
    <w:basedOn w:val="a0"/>
    <w:link w:val="ae"/>
    <w:uiPriority w:val="99"/>
    <w:rsid w:val="000254B6"/>
    <w:rPr>
      <w:rFonts w:ascii="Arial" w:eastAsia="Times New Roman" w:hAnsi="Arial" w:cs="Arial"/>
      <w:sz w:val="20"/>
      <w:szCs w:val="20"/>
      <w:lang w:eastAsia="ru-RU"/>
    </w:rPr>
  </w:style>
  <w:style w:type="paragraph" w:customStyle="1" w:styleId="af0">
    <w:name w:val="Прижатый влево"/>
    <w:basedOn w:val="a"/>
    <w:next w:val="a"/>
    <w:rsid w:val="000254B6"/>
    <w:pPr>
      <w:autoSpaceDE w:val="0"/>
      <w:autoSpaceDN w:val="0"/>
      <w:adjustRightInd w:val="0"/>
      <w:spacing w:after="0" w:line="240" w:lineRule="auto"/>
    </w:pPr>
    <w:rPr>
      <w:rFonts w:ascii="Arial" w:eastAsia="Calibri" w:hAnsi="Arial" w:cs="Arial"/>
      <w:sz w:val="20"/>
      <w:szCs w:val="20"/>
      <w:lang w:eastAsia="ru-RU"/>
    </w:rPr>
  </w:style>
  <w:style w:type="character" w:customStyle="1" w:styleId="12">
    <w:name w:val="Гиперссылка1"/>
    <w:basedOn w:val="a0"/>
    <w:uiPriority w:val="99"/>
    <w:unhideWhenUsed/>
    <w:rsid w:val="000254B6"/>
    <w:rPr>
      <w:color w:val="0000FF"/>
      <w:u w:val="single"/>
    </w:rPr>
  </w:style>
  <w:style w:type="paragraph" w:styleId="af1">
    <w:name w:val="Balloon Text"/>
    <w:basedOn w:val="a"/>
    <w:link w:val="af2"/>
    <w:uiPriority w:val="99"/>
    <w:semiHidden/>
    <w:unhideWhenUsed/>
    <w:rsid w:val="000254B6"/>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0254B6"/>
    <w:rPr>
      <w:rFonts w:ascii="Tahoma" w:eastAsia="Times New Roman" w:hAnsi="Tahoma" w:cs="Tahoma"/>
      <w:sz w:val="16"/>
      <w:szCs w:val="16"/>
      <w:lang w:eastAsia="ru-RU"/>
    </w:rPr>
  </w:style>
  <w:style w:type="character" w:customStyle="1" w:styleId="9">
    <w:name w:val="Основной текст (9)_"/>
    <w:basedOn w:val="a0"/>
    <w:link w:val="90"/>
    <w:rsid w:val="000254B6"/>
    <w:rPr>
      <w:rFonts w:ascii="Times New Roman" w:eastAsia="Times New Roman" w:hAnsi="Times New Roman" w:cs="Times New Roman"/>
      <w:spacing w:val="3"/>
      <w:sz w:val="21"/>
      <w:szCs w:val="21"/>
      <w:shd w:val="clear" w:color="auto" w:fill="FFFFFF"/>
    </w:rPr>
  </w:style>
  <w:style w:type="character" w:customStyle="1" w:styleId="90pt">
    <w:name w:val="Основной текст (9) + Курсив;Интервал 0 pt"/>
    <w:basedOn w:val="9"/>
    <w:rsid w:val="000254B6"/>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90">
    <w:name w:val="Основной текст (9)"/>
    <w:basedOn w:val="a"/>
    <w:link w:val="9"/>
    <w:rsid w:val="000254B6"/>
    <w:pPr>
      <w:widowControl w:val="0"/>
      <w:shd w:val="clear" w:color="auto" w:fill="FFFFFF"/>
      <w:spacing w:before="120" w:after="120" w:line="293" w:lineRule="exact"/>
      <w:jc w:val="center"/>
    </w:pPr>
    <w:rPr>
      <w:rFonts w:ascii="Times New Roman" w:eastAsia="Times New Roman" w:hAnsi="Times New Roman" w:cs="Times New Roman"/>
      <w:spacing w:val="3"/>
      <w:sz w:val="21"/>
      <w:szCs w:val="21"/>
    </w:rPr>
  </w:style>
  <w:style w:type="character" w:styleId="af3">
    <w:name w:val="Hyperlink"/>
    <w:basedOn w:val="a0"/>
    <w:uiPriority w:val="99"/>
    <w:semiHidden/>
    <w:unhideWhenUsed/>
    <w:rsid w:val="000254B6"/>
    <w:rPr>
      <w:color w:val="0000FF" w:themeColor="hyperlink"/>
      <w:u w:val="single"/>
    </w:rPr>
  </w:style>
  <w:style w:type="character" w:customStyle="1" w:styleId="af4">
    <w:name w:val="Основной текст_"/>
    <w:basedOn w:val="a0"/>
    <w:link w:val="4"/>
    <w:rsid w:val="00C511A3"/>
    <w:rPr>
      <w:rFonts w:ascii="Arial Unicode MS" w:eastAsia="Arial Unicode MS" w:hAnsi="Arial Unicode MS" w:cs="Arial Unicode MS"/>
      <w:spacing w:val="7"/>
      <w:shd w:val="clear" w:color="auto" w:fill="FFFFFF"/>
    </w:rPr>
  </w:style>
  <w:style w:type="paragraph" w:customStyle="1" w:styleId="4">
    <w:name w:val="Основной текст4"/>
    <w:basedOn w:val="a"/>
    <w:link w:val="af4"/>
    <w:rsid w:val="00C511A3"/>
    <w:pPr>
      <w:widowControl w:val="0"/>
      <w:shd w:val="clear" w:color="auto" w:fill="FFFFFF"/>
      <w:spacing w:after="0" w:line="413" w:lineRule="exact"/>
      <w:jc w:val="center"/>
    </w:pPr>
    <w:rPr>
      <w:rFonts w:ascii="Arial Unicode MS" w:eastAsia="Arial Unicode MS" w:hAnsi="Arial Unicode MS" w:cs="Arial Unicode M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bsau.antiplagiat.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search/?q=%D1%83%D0%BF%D0%BA+%D1%80%D1%84" TargetMode="External"/><Relationship Id="rId4" Type="http://schemas.openxmlformats.org/officeDocument/2006/relationships/settings" Target="settings.xml"/><Relationship Id="rId9" Type="http://schemas.openxmlformats.org/officeDocument/2006/relationships/hyperlink" Target="%20&#1057;&#1087;&#1088;&#1072;&#1074;&#1086;&#1095;&#1085;&#1072;&#1103;%20&#1087;&#1088;&#1072;&#1074;&#1086;&#1074;&#1072;&#1103;%20&#1089;&#1080;&#1089;&#1090;&#1077;&#1084;&#1072;%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27</Pages>
  <Words>6564</Words>
  <Characters>37417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2016-06-02T09:06:00Z</cp:lastPrinted>
  <dcterms:created xsi:type="dcterms:W3CDTF">2016-06-01T09:43:00Z</dcterms:created>
  <dcterms:modified xsi:type="dcterms:W3CDTF">2016-06-03T06:24:00Z</dcterms:modified>
</cp:coreProperties>
</file>