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9D" w:rsidRPr="0004380E" w:rsidRDefault="00BF069D" w:rsidP="00BF069D">
      <w:pPr>
        <w:shd w:val="clear" w:color="auto" w:fill="FFFFFF"/>
        <w:spacing w:before="240" w:after="240" w:line="360" w:lineRule="atLeast"/>
        <w:ind w:right="4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8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коллеги!</w:t>
      </w:r>
    </w:p>
    <w:p w:rsidR="002A41AE" w:rsidRDefault="002A41AE" w:rsidP="00AD367E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Национальная система развития научной, творческой и инновационной деятельности молодежи России «Интеграция» при поддержке федеральных органов исполнительной власти в 2018-2019 учебном году объявляет о проведении следующих конкурсных мероприятий:</w:t>
      </w:r>
      <w:bookmarkStart w:id="0" w:name="_GoBack"/>
      <w:bookmarkEnd w:id="0"/>
    </w:p>
    <w:p w:rsidR="00F459FC" w:rsidRDefault="00F459FC" w:rsidP="001E1CF0">
      <w:pPr>
        <w:pStyle w:val="1"/>
        <w:shd w:val="clear" w:color="auto" w:fill="auto"/>
        <w:ind w:right="-1" w:firstLine="709"/>
        <w:jc w:val="left"/>
      </w:pPr>
    </w:p>
    <w:p w:rsidR="002A41AE" w:rsidRDefault="002A41AE" w:rsidP="001E1CF0">
      <w:pPr>
        <w:pStyle w:val="1"/>
        <w:shd w:val="clear" w:color="auto" w:fill="auto"/>
        <w:tabs>
          <w:tab w:val="left" w:pos="6166"/>
        </w:tabs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>–</w:t>
      </w:r>
      <w:r>
        <w:rPr>
          <w:sz w:val="24"/>
          <w:szCs w:val="24"/>
          <w:lang w:eastAsia="ru-RU" w:bidi="ru-RU"/>
        </w:rPr>
        <w:t xml:space="preserve"> Всероссийский конкурс молодежи образовательных и научных организаций на лучшую работу «Моя законотворческая инициатива» (в периоды 01.06-21.09.2018 и 01.02-62.04.2019 </w:t>
      </w:r>
      <w:r>
        <w:rPr>
          <w:sz w:val="24"/>
          <w:szCs w:val="24"/>
        </w:rPr>
        <w:t>–</w:t>
      </w:r>
      <w:r>
        <w:rPr>
          <w:sz w:val="24"/>
          <w:szCs w:val="24"/>
          <w:lang w:eastAsia="ru-RU" w:bidi="ru-RU"/>
        </w:rPr>
        <w:t xml:space="preserve"> заочные туры),</w:t>
      </w:r>
      <w:r>
        <w:t xml:space="preserve"> </w:t>
      </w:r>
      <w:r>
        <w:rPr>
          <w:sz w:val="24"/>
          <w:szCs w:val="24"/>
          <w:lang w:eastAsia="ru-RU" w:bidi="ru-RU"/>
        </w:rPr>
        <w:t>XXI (10-12.12.2018) и XIV (21-23.05.2019) всероссийские молодежные форумы:</w:t>
      </w:r>
    </w:p>
    <w:p w:rsidR="00F459FC" w:rsidRDefault="00F459FC" w:rsidP="001E1CF0">
      <w:pPr>
        <w:pStyle w:val="1"/>
        <w:shd w:val="clear" w:color="auto" w:fill="auto"/>
        <w:tabs>
          <w:tab w:val="left" w:pos="6166"/>
        </w:tabs>
        <w:ind w:right="-1" w:firstLine="660"/>
        <w:jc w:val="left"/>
      </w:pPr>
    </w:p>
    <w:p w:rsidR="002A41AE" w:rsidRDefault="002A41AE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  <w:lang w:eastAsia="ru-RU" w:bidi="ru-RU"/>
        </w:rPr>
        <w:t xml:space="preserve">Всероссийский конкурс научно-исследовательских и творческих работ молодежи «Меня оценят в XXI веке» (01.09-05.10.2018 </w:t>
      </w:r>
      <w:r>
        <w:rPr>
          <w:sz w:val="24"/>
          <w:szCs w:val="24"/>
        </w:rPr>
        <w:t>–</w:t>
      </w:r>
      <w:r>
        <w:rPr>
          <w:sz w:val="24"/>
          <w:szCs w:val="24"/>
          <w:lang w:eastAsia="ru-RU" w:bidi="ru-RU"/>
        </w:rPr>
        <w:t xml:space="preserve"> заочный тур) и XV Всероссийский молодежный фестиваль (24-26.10.2018);</w:t>
      </w:r>
    </w:p>
    <w:p w:rsidR="001E1CF0" w:rsidRDefault="001E1CF0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</w:rPr>
      </w:pPr>
    </w:p>
    <w:p w:rsidR="002A41AE" w:rsidRDefault="002A41AE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  <w:lang w:eastAsia="ru-RU" w:bidi="ru-RU"/>
        </w:rPr>
        <w:t xml:space="preserve">Всероссийский молодежный конкурс научно-исследовательских и творческих работ по проблемам культурного наследия, экологии и безопасности жизнедеятельности «ЮНЭКО-2018» (01.09-29.10.2018 </w:t>
      </w:r>
      <w:r>
        <w:rPr>
          <w:sz w:val="24"/>
          <w:szCs w:val="24"/>
        </w:rPr>
        <w:t>–</w:t>
      </w:r>
      <w:r>
        <w:rPr>
          <w:color w:val="696969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заочный тур) и XVI Всероссийский молодежный форум (14-16.11.2018);</w:t>
      </w:r>
    </w:p>
    <w:p w:rsidR="00F459FC" w:rsidRDefault="00F459FC" w:rsidP="001E1CF0">
      <w:pPr>
        <w:pStyle w:val="1"/>
        <w:shd w:val="clear" w:color="auto" w:fill="auto"/>
        <w:ind w:right="-1" w:firstLine="660"/>
        <w:jc w:val="left"/>
      </w:pPr>
    </w:p>
    <w:p w:rsidR="002A41AE" w:rsidRDefault="001E26A8" w:rsidP="001E1CF0">
      <w:pPr>
        <w:pStyle w:val="1"/>
        <w:shd w:val="clear" w:color="auto" w:fill="auto"/>
        <w:tabs>
          <w:tab w:val="left" w:pos="6166"/>
        </w:tabs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 w:rsidR="002A41AE">
        <w:rPr>
          <w:sz w:val="24"/>
          <w:szCs w:val="24"/>
          <w:lang w:eastAsia="ru-RU" w:bidi="ru-RU"/>
        </w:rPr>
        <w:t xml:space="preserve"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«АПК </w:t>
      </w:r>
      <w:r w:rsidR="002A41AE">
        <w:rPr>
          <w:sz w:val="24"/>
          <w:szCs w:val="24"/>
        </w:rPr>
        <w:t>–</w:t>
      </w:r>
      <w:r w:rsidR="002A41AE">
        <w:rPr>
          <w:color w:val="696969"/>
          <w:sz w:val="24"/>
          <w:szCs w:val="24"/>
          <w:lang w:eastAsia="ru-RU" w:bidi="ru-RU"/>
        </w:rPr>
        <w:t xml:space="preserve"> </w:t>
      </w:r>
      <w:r w:rsidR="002A41AE">
        <w:rPr>
          <w:sz w:val="24"/>
          <w:szCs w:val="24"/>
          <w:lang w:eastAsia="ru-RU" w:bidi="ru-RU"/>
        </w:rPr>
        <w:t xml:space="preserve">молодежь, наука, инновации» (в периоды 01.09-29.10.2018 и 01.01-01.03.2019 </w:t>
      </w:r>
      <w:r w:rsidR="002A41AE">
        <w:rPr>
          <w:sz w:val="24"/>
          <w:szCs w:val="24"/>
        </w:rPr>
        <w:t>–</w:t>
      </w:r>
      <w:r w:rsidR="002A41AE">
        <w:rPr>
          <w:color w:val="696969"/>
          <w:sz w:val="24"/>
          <w:szCs w:val="24"/>
          <w:lang w:eastAsia="ru-RU" w:bidi="ru-RU"/>
        </w:rPr>
        <w:t xml:space="preserve"> </w:t>
      </w:r>
      <w:r w:rsidR="002A41AE">
        <w:rPr>
          <w:sz w:val="24"/>
          <w:szCs w:val="24"/>
          <w:lang w:eastAsia="ru-RU" w:bidi="ru-RU"/>
        </w:rPr>
        <w:t>заочные туры),</w:t>
      </w:r>
      <w:r w:rsidR="002A41AE">
        <w:t xml:space="preserve"> </w:t>
      </w:r>
      <w:r w:rsidR="002A41AE">
        <w:rPr>
          <w:sz w:val="24"/>
          <w:szCs w:val="24"/>
          <w:lang w:eastAsia="ru-RU" w:bidi="ru-RU"/>
        </w:rPr>
        <w:t>V (14-16.11.2018) и VI (27-29.03.2018) всероссийские молодежные форумы;</w:t>
      </w:r>
    </w:p>
    <w:p w:rsidR="00F459FC" w:rsidRDefault="00F459FC" w:rsidP="001E1CF0">
      <w:pPr>
        <w:pStyle w:val="1"/>
        <w:shd w:val="clear" w:color="auto" w:fill="auto"/>
        <w:tabs>
          <w:tab w:val="left" w:pos="6166"/>
        </w:tabs>
        <w:ind w:right="-1" w:firstLine="660"/>
        <w:jc w:val="left"/>
      </w:pPr>
    </w:p>
    <w:p w:rsidR="002A41AE" w:rsidRDefault="002A41AE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  <w:lang w:eastAsia="ru-RU" w:bidi="ru-RU"/>
        </w:rPr>
        <w:t xml:space="preserve">Ежегодный Всероссийский конкурс научно-исследовательских, проектных и творческих работ обучающихся «Обретенное поколение </w:t>
      </w:r>
      <w:r>
        <w:rPr>
          <w:sz w:val="24"/>
          <w:szCs w:val="24"/>
        </w:rPr>
        <w:t>–</w:t>
      </w:r>
      <w:r>
        <w:rPr>
          <w:color w:val="696969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наука, творчество, духовность» (в периоды 01.09-09.11.2018 и 01.01-15.03.2019 </w:t>
      </w:r>
      <w:r>
        <w:rPr>
          <w:sz w:val="24"/>
          <w:szCs w:val="24"/>
        </w:rPr>
        <w:t>–</w:t>
      </w:r>
      <w:r>
        <w:rPr>
          <w:color w:val="696969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заочные туры), </w:t>
      </w:r>
      <w:r>
        <w:rPr>
          <w:sz w:val="24"/>
          <w:szCs w:val="24"/>
          <w:lang w:val="en-US" w:bidi="en-US"/>
        </w:rPr>
        <w:t>XLII</w:t>
      </w:r>
      <w:r w:rsidRPr="00416B96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 w:bidi="ru-RU"/>
        </w:rPr>
        <w:t xml:space="preserve">(28-30.11.2018) и </w:t>
      </w:r>
      <w:r>
        <w:rPr>
          <w:sz w:val="24"/>
          <w:szCs w:val="24"/>
          <w:lang w:val="en-US" w:bidi="en-US"/>
        </w:rPr>
        <w:t>XLIII</w:t>
      </w:r>
      <w:r w:rsidRPr="00416B96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 w:bidi="ru-RU"/>
        </w:rPr>
        <w:t>(10-12.04.2019) всероссийские конференции обучающихся;</w:t>
      </w:r>
    </w:p>
    <w:p w:rsidR="00F459FC" w:rsidRDefault="00F459FC" w:rsidP="001E1CF0">
      <w:pPr>
        <w:pStyle w:val="1"/>
        <w:shd w:val="clear" w:color="auto" w:fill="auto"/>
        <w:ind w:right="-1" w:firstLine="660"/>
        <w:jc w:val="left"/>
      </w:pPr>
    </w:p>
    <w:p w:rsidR="002A41AE" w:rsidRDefault="002A41AE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  <w:lang w:eastAsia="ru-RU" w:bidi="ru-RU"/>
        </w:rPr>
        <w:t xml:space="preserve">Ежегодный Всероссийский конкурс научно-исследовательских, изобретательских и творческих работ обучающихся «Юность, наука, культура» (в периоды 01.09-09.11.2018 и 01.01-15.03.2019 </w:t>
      </w:r>
      <w:r>
        <w:rPr>
          <w:sz w:val="24"/>
          <w:szCs w:val="24"/>
        </w:rPr>
        <w:t>–</w:t>
      </w:r>
      <w:r>
        <w:rPr>
          <w:color w:val="696969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заочные туры),</w:t>
      </w:r>
      <w:r w:rsidRPr="002A41AE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val="en-US" w:bidi="en-US"/>
        </w:rPr>
        <w:t>XLII</w:t>
      </w:r>
      <w:r w:rsidRPr="00416B96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 w:bidi="ru-RU"/>
        </w:rPr>
        <w:t xml:space="preserve">(28-30.11.2018) и </w:t>
      </w:r>
      <w:r>
        <w:rPr>
          <w:sz w:val="24"/>
          <w:szCs w:val="24"/>
          <w:lang w:val="en-US" w:bidi="en-US"/>
        </w:rPr>
        <w:t>XLIII</w:t>
      </w:r>
      <w:r w:rsidRPr="00416B96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 w:bidi="ru-RU"/>
        </w:rPr>
        <w:t>(10-12.04.2019) всероссийские конференции обучающихся;</w:t>
      </w:r>
    </w:p>
    <w:p w:rsidR="00F459FC" w:rsidRDefault="00F459FC" w:rsidP="001E1CF0">
      <w:pPr>
        <w:pStyle w:val="1"/>
        <w:shd w:val="clear" w:color="auto" w:fill="auto"/>
        <w:ind w:right="-1" w:firstLine="709"/>
        <w:jc w:val="left"/>
      </w:pPr>
    </w:p>
    <w:p w:rsidR="002A41AE" w:rsidRDefault="002A41AE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  <w:lang w:eastAsia="ru-RU" w:bidi="ru-RU"/>
        </w:rPr>
        <w:t xml:space="preserve">Всероссийский конкурс научных, исследовательских и творческих работ (проектов) молодежи по гуманитарным, правовым и экономическим дисциплинам «Веление времени» (в периоды 01.09-09.11.2018 и 01.01-15.03.2019 </w:t>
      </w:r>
      <w:r>
        <w:rPr>
          <w:color w:val="696969"/>
          <w:sz w:val="24"/>
          <w:szCs w:val="24"/>
          <w:lang w:eastAsia="ru-RU" w:bidi="ru-RU"/>
        </w:rPr>
        <w:t xml:space="preserve">- </w:t>
      </w:r>
      <w:r>
        <w:rPr>
          <w:sz w:val="24"/>
          <w:szCs w:val="24"/>
          <w:lang w:eastAsia="ru-RU" w:bidi="ru-RU"/>
        </w:rPr>
        <w:t>заочные туры), V (28-30.11.2018) и VI (10-12.04.2019) всероссийские конференции обучающихся;</w:t>
      </w:r>
    </w:p>
    <w:p w:rsidR="00F459FC" w:rsidRDefault="00F459FC" w:rsidP="001E1CF0">
      <w:pPr>
        <w:pStyle w:val="1"/>
        <w:shd w:val="clear" w:color="auto" w:fill="auto"/>
        <w:ind w:right="-1" w:firstLine="709"/>
        <w:jc w:val="left"/>
      </w:pPr>
    </w:p>
    <w:p w:rsidR="002A41AE" w:rsidRDefault="002A41AE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  <w:lang w:eastAsia="ru-RU" w:bidi="ru-RU"/>
        </w:rPr>
        <w:t xml:space="preserve">Всероссийский детский конкурс научно-исследовательских и творческих работ «Первые шаги в науке» (в периоды 01.10-23.11.2018 и 01.02-29.03.2019 </w:t>
      </w:r>
      <w:r>
        <w:rPr>
          <w:color w:val="696969"/>
          <w:sz w:val="24"/>
          <w:szCs w:val="24"/>
          <w:lang w:eastAsia="ru-RU" w:bidi="ru-RU"/>
        </w:rPr>
        <w:t xml:space="preserve">- </w:t>
      </w:r>
      <w:r>
        <w:rPr>
          <w:sz w:val="24"/>
          <w:szCs w:val="24"/>
          <w:lang w:eastAsia="ru-RU" w:bidi="ru-RU"/>
        </w:rPr>
        <w:t>заочные туры), XXII (19-21.12.2018) и XXIII (17-19.04.2019) всероссийские детские конференции;</w:t>
      </w:r>
    </w:p>
    <w:p w:rsidR="00F459FC" w:rsidRDefault="00F459FC" w:rsidP="001E1CF0">
      <w:pPr>
        <w:pStyle w:val="1"/>
        <w:shd w:val="clear" w:color="auto" w:fill="auto"/>
        <w:ind w:right="-1" w:firstLine="709"/>
        <w:jc w:val="left"/>
      </w:pPr>
    </w:p>
    <w:p w:rsidR="001E1CF0" w:rsidRDefault="001E26A8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– </w:t>
      </w:r>
      <w:r w:rsidR="002A41AE">
        <w:rPr>
          <w:sz w:val="24"/>
          <w:szCs w:val="24"/>
          <w:lang w:eastAsia="ru-RU" w:bidi="ru-RU"/>
        </w:rPr>
        <w:t xml:space="preserve">Всероссийский конкурс достижений талантливой молодежи «Национальное достояние России» (01.01-01.03.2019 </w:t>
      </w:r>
      <w:r w:rsidR="002A41AE">
        <w:rPr>
          <w:color w:val="696969"/>
          <w:sz w:val="24"/>
          <w:szCs w:val="24"/>
          <w:lang w:eastAsia="ru-RU" w:bidi="ru-RU"/>
        </w:rPr>
        <w:t xml:space="preserve">- </w:t>
      </w:r>
      <w:r w:rsidR="002A41AE">
        <w:rPr>
          <w:sz w:val="24"/>
          <w:szCs w:val="24"/>
          <w:lang w:eastAsia="ru-RU" w:bidi="ru-RU"/>
        </w:rPr>
        <w:t>заочный тур) и XIII (27-29.03.2019) Всероссийская конференция обучающихся.</w:t>
      </w:r>
    </w:p>
    <w:p w:rsidR="001E1CF0" w:rsidRDefault="001E1CF0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</w:p>
    <w:p w:rsidR="00F459FC" w:rsidRDefault="00F459FC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К участию в вышеперечисленных мероприятиях приглашаются обучающиеся вузов, занимающиеся исследовательской и иной творческой деятельностью, а также научные </w:t>
      </w:r>
      <w:r>
        <w:rPr>
          <w:sz w:val="24"/>
          <w:szCs w:val="24"/>
          <w:lang w:eastAsia="ru-RU" w:bidi="ru-RU"/>
        </w:rPr>
        <w:lastRenderedPageBreak/>
        <w:t>руководители, представители общественных объединений в возрасте до 35 лет.</w:t>
      </w:r>
    </w:p>
    <w:p w:rsidR="001E1CF0" w:rsidRDefault="001E1CF0" w:rsidP="001E1CF0">
      <w:pPr>
        <w:pStyle w:val="1"/>
        <w:shd w:val="clear" w:color="auto" w:fill="auto"/>
        <w:ind w:right="-1" w:firstLine="0"/>
        <w:jc w:val="left"/>
        <w:rPr>
          <w:sz w:val="24"/>
          <w:szCs w:val="24"/>
          <w:lang w:eastAsia="ru-RU" w:bidi="ru-RU"/>
        </w:rPr>
      </w:pPr>
    </w:p>
    <w:p w:rsidR="00F459FC" w:rsidRDefault="00F459FC" w:rsidP="001E1CF0">
      <w:pPr>
        <w:pStyle w:val="1"/>
        <w:shd w:val="clear" w:color="auto" w:fill="auto"/>
        <w:ind w:right="-1" w:firstLine="0"/>
        <w:jc w:val="left"/>
      </w:pPr>
      <w:r>
        <w:rPr>
          <w:sz w:val="24"/>
          <w:szCs w:val="24"/>
          <w:lang w:eastAsia="ru-RU" w:bidi="ru-RU"/>
        </w:rPr>
        <w:t xml:space="preserve">Подробная информация о мероприятиях доступна на сайтах: </w:t>
      </w:r>
      <w:hyperlink r:id="rId5" w:history="1">
        <w:r>
          <w:rPr>
            <w:sz w:val="24"/>
            <w:szCs w:val="24"/>
            <w:lang w:val="en-US" w:bidi="en-US"/>
          </w:rPr>
          <w:t>www</w:t>
        </w:r>
        <w:r w:rsidRPr="00416B96">
          <w:rPr>
            <w:sz w:val="24"/>
            <w:szCs w:val="24"/>
            <w:lang w:bidi="en-US"/>
          </w:rPr>
          <w:t>.</w:t>
        </w:r>
        <w:r>
          <w:rPr>
            <w:sz w:val="24"/>
            <w:szCs w:val="24"/>
            <w:lang w:val="en-US" w:bidi="en-US"/>
          </w:rPr>
          <w:t>integraciya</w:t>
        </w:r>
        <w:r w:rsidRPr="00416B96">
          <w:rPr>
            <w:sz w:val="24"/>
            <w:szCs w:val="24"/>
            <w:lang w:bidi="en-US"/>
          </w:rPr>
          <w:t>.</w:t>
        </w:r>
        <w:r>
          <w:rPr>
            <w:sz w:val="24"/>
            <w:szCs w:val="24"/>
            <w:lang w:val="en-US" w:bidi="en-US"/>
          </w:rPr>
          <w:t>org</w:t>
        </w:r>
      </w:hyperlink>
      <w:r w:rsidRPr="00416B96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eastAsia="ru-RU" w:bidi="ru-RU"/>
        </w:rPr>
        <w:t xml:space="preserve">и </w:t>
      </w:r>
      <w:hyperlink r:id="rId6" w:history="1">
        <w:r>
          <w:rPr>
            <w:sz w:val="24"/>
            <w:szCs w:val="24"/>
            <w:lang w:val="en-US" w:bidi="en-US"/>
          </w:rPr>
          <w:t>www</w:t>
        </w:r>
        <w:r w:rsidRPr="00416B96">
          <w:rPr>
            <w:sz w:val="24"/>
            <w:szCs w:val="24"/>
            <w:lang w:bidi="en-US"/>
          </w:rPr>
          <w:t>.</w:t>
        </w:r>
        <w:r>
          <w:rPr>
            <w:sz w:val="24"/>
            <w:szCs w:val="24"/>
            <w:lang w:val="en-US" w:bidi="en-US"/>
          </w:rPr>
          <w:t>nauka</w:t>
        </w:r>
        <w:r w:rsidRPr="00416B96">
          <w:rPr>
            <w:sz w:val="24"/>
            <w:szCs w:val="24"/>
            <w:lang w:bidi="en-US"/>
          </w:rPr>
          <w:t>21.</w:t>
        </w:r>
        <w:r>
          <w:rPr>
            <w:sz w:val="24"/>
            <w:szCs w:val="24"/>
            <w:lang w:val="en-US" w:bidi="en-US"/>
          </w:rPr>
          <w:t>com</w:t>
        </w:r>
      </w:hyperlink>
      <w:r w:rsidRPr="00416B96">
        <w:rPr>
          <w:sz w:val="24"/>
          <w:szCs w:val="24"/>
          <w:lang w:bidi="en-US"/>
        </w:rPr>
        <w:t xml:space="preserve">, </w:t>
      </w:r>
      <w:r>
        <w:rPr>
          <w:sz w:val="24"/>
          <w:szCs w:val="24"/>
          <w:lang w:eastAsia="ru-RU" w:bidi="ru-RU"/>
        </w:rPr>
        <w:t>по телефонам: 8(495)374-59-57; 8(495)688-21-85; 8(495)684-82-47.</w:t>
      </w:r>
    </w:p>
    <w:p w:rsidR="002A41AE" w:rsidRPr="00F459FC" w:rsidRDefault="002A41AE" w:rsidP="002A41AE">
      <w:pPr>
        <w:pStyle w:val="1"/>
        <w:shd w:val="clear" w:color="auto" w:fill="auto"/>
        <w:tabs>
          <w:tab w:val="left" w:pos="6166"/>
        </w:tabs>
        <w:spacing w:after="700"/>
        <w:ind w:right="-1" w:firstLine="660"/>
        <w:rPr>
          <w:rFonts w:asciiTheme="minorHAnsi" w:hAnsiTheme="minorHAnsi"/>
          <w:sz w:val="28"/>
          <w:szCs w:val="28"/>
          <w:lang w:eastAsia="ru-RU" w:bidi="ru-RU"/>
        </w:rPr>
      </w:pPr>
    </w:p>
    <w:sectPr w:rsidR="002A41AE" w:rsidRPr="00F4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9F"/>
    <w:rsid w:val="00011DCF"/>
    <w:rsid w:val="000668EF"/>
    <w:rsid w:val="0007578F"/>
    <w:rsid w:val="0008364C"/>
    <w:rsid w:val="0009069F"/>
    <w:rsid w:val="000A1FEE"/>
    <w:rsid w:val="000A33D9"/>
    <w:rsid w:val="000C5B11"/>
    <w:rsid w:val="000C68E2"/>
    <w:rsid w:val="000D5FEE"/>
    <w:rsid w:val="000E663A"/>
    <w:rsid w:val="001173AC"/>
    <w:rsid w:val="00156835"/>
    <w:rsid w:val="001A0466"/>
    <w:rsid w:val="001B6A1D"/>
    <w:rsid w:val="001C16CD"/>
    <w:rsid w:val="001E02CD"/>
    <w:rsid w:val="001E1CF0"/>
    <w:rsid w:val="001E26A8"/>
    <w:rsid w:val="001E472B"/>
    <w:rsid w:val="001E783C"/>
    <w:rsid w:val="002115CD"/>
    <w:rsid w:val="00213854"/>
    <w:rsid w:val="0021767B"/>
    <w:rsid w:val="00223015"/>
    <w:rsid w:val="00254D4F"/>
    <w:rsid w:val="002550FC"/>
    <w:rsid w:val="00267792"/>
    <w:rsid w:val="002A02FF"/>
    <w:rsid w:val="002A41AE"/>
    <w:rsid w:val="002A4385"/>
    <w:rsid w:val="002D4871"/>
    <w:rsid w:val="002D7532"/>
    <w:rsid w:val="002E1B55"/>
    <w:rsid w:val="002F09A8"/>
    <w:rsid w:val="002F1070"/>
    <w:rsid w:val="0031649D"/>
    <w:rsid w:val="003330A2"/>
    <w:rsid w:val="00366A0F"/>
    <w:rsid w:val="00380C97"/>
    <w:rsid w:val="00392110"/>
    <w:rsid w:val="003A6E1E"/>
    <w:rsid w:val="003B08B4"/>
    <w:rsid w:val="003E4747"/>
    <w:rsid w:val="003F3F09"/>
    <w:rsid w:val="003F43EA"/>
    <w:rsid w:val="00402BFA"/>
    <w:rsid w:val="00404762"/>
    <w:rsid w:val="004102DD"/>
    <w:rsid w:val="00414BE5"/>
    <w:rsid w:val="00416BA3"/>
    <w:rsid w:val="0044218C"/>
    <w:rsid w:val="004457CD"/>
    <w:rsid w:val="00452AEF"/>
    <w:rsid w:val="00452F41"/>
    <w:rsid w:val="00457C3C"/>
    <w:rsid w:val="004644B7"/>
    <w:rsid w:val="00485F4B"/>
    <w:rsid w:val="004B67BB"/>
    <w:rsid w:val="004C3CE2"/>
    <w:rsid w:val="004C5493"/>
    <w:rsid w:val="004D3B5A"/>
    <w:rsid w:val="004D3FFF"/>
    <w:rsid w:val="004D6269"/>
    <w:rsid w:val="0051500B"/>
    <w:rsid w:val="005161E7"/>
    <w:rsid w:val="00517FB9"/>
    <w:rsid w:val="0053134E"/>
    <w:rsid w:val="00564057"/>
    <w:rsid w:val="005A46C3"/>
    <w:rsid w:val="005B125A"/>
    <w:rsid w:val="005C4766"/>
    <w:rsid w:val="00601356"/>
    <w:rsid w:val="0060372F"/>
    <w:rsid w:val="0063173B"/>
    <w:rsid w:val="00633C21"/>
    <w:rsid w:val="006A4559"/>
    <w:rsid w:val="006B4533"/>
    <w:rsid w:val="006C1B43"/>
    <w:rsid w:val="006C5F21"/>
    <w:rsid w:val="006D0423"/>
    <w:rsid w:val="006D1BAC"/>
    <w:rsid w:val="0070561B"/>
    <w:rsid w:val="0071433E"/>
    <w:rsid w:val="00724C2E"/>
    <w:rsid w:val="00732E30"/>
    <w:rsid w:val="00745078"/>
    <w:rsid w:val="00745CFA"/>
    <w:rsid w:val="007500B3"/>
    <w:rsid w:val="00784688"/>
    <w:rsid w:val="007A579E"/>
    <w:rsid w:val="007A7CE8"/>
    <w:rsid w:val="007B4384"/>
    <w:rsid w:val="007C5D06"/>
    <w:rsid w:val="007E07F5"/>
    <w:rsid w:val="007F6CD6"/>
    <w:rsid w:val="008026E4"/>
    <w:rsid w:val="008312B8"/>
    <w:rsid w:val="00850FF5"/>
    <w:rsid w:val="00876B8B"/>
    <w:rsid w:val="00880428"/>
    <w:rsid w:val="00883AD2"/>
    <w:rsid w:val="00884AD4"/>
    <w:rsid w:val="00890428"/>
    <w:rsid w:val="008C0882"/>
    <w:rsid w:val="008C2541"/>
    <w:rsid w:val="008D142A"/>
    <w:rsid w:val="008E5021"/>
    <w:rsid w:val="008E7D9A"/>
    <w:rsid w:val="008F76CD"/>
    <w:rsid w:val="0090783D"/>
    <w:rsid w:val="00907AC4"/>
    <w:rsid w:val="00913D49"/>
    <w:rsid w:val="00923F27"/>
    <w:rsid w:val="00930253"/>
    <w:rsid w:val="00966206"/>
    <w:rsid w:val="009669BA"/>
    <w:rsid w:val="00967114"/>
    <w:rsid w:val="00990A9E"/>
    <w:rsid w:val="009A1E8C"/>
    <w:rsid w:val="009A6522"/>
    <w:rsid w:val="009B62D6"/>
    <w:rsid w:val="009D1CA0"/>
    <w:rsid w:val="009D4AA7"/>
    <w:rsid w:val="009F62C1"/>
    <w:rsid w:val="00A06BC0"/>
    <w:rsid w:val="00A23DAC"/>
    <w:rsid w:val="00A71DC0"/>
    <w:rsid w:val="00A74676"/>
    <w:rsid w:val="00A95570"/>
    <w:rsid w:val="00AD20BF"/>
    <w:rsid w:val="00AD367E"/>
    <w:rsid w:val="00AD6120"/>
    <w:rsid w:val="00AE0783"/>
    <w:rsid w:val="00AE734C"/>
    <w:rsid w:val="00AF6A80"/>
    <w:rsid w:val="00AF7995"/>
    <w:rsid w:val="00B1111D"/>
    <w:rsid w:val="00B13234"/>
    <w:rsid w:val="00B17AB4"/>
    <w:rsid w:val="00B21457"/>
    <w:rsid w:val="00B55A3C"/>
    <w:rsid w:val="00BA7776"/>
    <w:rsid w:val="00BC7ABE"/>
    <w:rsid w:val="00BD32CE"/>
    <w:rsid w:val="00BE2692"/>
    <w:rsid w:val="00BF069D"/>
    <w:rsid w:val="00C31BF3"/>
    <w:rsid w:val="00C479C8"/>
    <w:rsid w:val="00C842F4"/>
    <w:rsid w:val="00C91AD6"/>
    <w:rsid w:val="00C95974"/>
    <w:rsid w:val="00CC2CBF"/>
    <w:rsid w:val="00CC5C6F"/>
    <w:rsid w:val="00CC7D38"/>
    <w:rsid w:val="00CE4BEB"/>
    <w:rsid w:val="00D06725"/>
    <w:rsid w:val="00D12875"/>
    <w:rsid w:val="00D14A01"/>
    <w:rsid w:val="00D3755C"/>
    <w:rsid w:val="00D4713C"/>
    <w:rsid w:val="00D51290"/>
    <w:rsid w:val="00D5235D"/>
    <w:rsid w:val="00D76FB7"/>
    <w:rsid w:val="00D976E2"/>
    <w:rsid w:val="00DB349B"/>
    <w:rsid w:val="00DF5AA1"/>
    <w:rsid w:val="00E049BB"/>
    <w:rsid w:val="00E42E1A"/>
    <w:rsid w:val="00E671CA"/>
    <w:rsid w:val="00E9147C"/>
    <w:rsid w:val="00E95EBE"/>
    <w:rsid w:val="00E9746F"/>
    <w:rsid w:val="00EA17D1"/>
    <w:rsid w:val="00EE00B9"/>
    <w:rsid w:val="00EE4CBC"/>
    <w:rsid w:val="00EF40E6"/>
    <w:rsid w:val="00F039E3"/>
    <w:rsid w:val="00F04E12"/>
    <w:rsid w:val="00F10589"/>
    <w:rsid w:val="00F15CB9"/>
    <w:rsid w:val="00F16E3F"/>
    <w:rsid w:val="00F25ECB"/>
    <w:rsid w:val="00F3451F"/>
    <w:rsid w:val="00F459FC"/>
    <w:rsid w:val="00F5388C"/>
    <w:rsid w:val="00F62C66"/>
    <w:rsid w:val="00F72954"/>
    <w:rsid w:val="00F86EEE"/>
    <w:rsid w:val="00FA7822"/>
    <w:rsid w:val="00FD611F"/>
    <w:rsid w:val="00FE50DF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41AE"/>
    <w:rPr>
      <w:rFonts w:ascii="Times New Roman" w:eastAsia="Times New Roman" w:hAnsi="Times New Roman" w:cs="Times New Roman"/>
      <w:color w:val="3E3E3E"/>
      <w:shd w:val="clear" w:color="auto" w:fill="FFFFFF"/>
    </w:rPr>
  </w:style>
  <w:style w:type="paragraph" w:customStyle="1" w:styleId="1">
    <w:name w:val="Основной текст1"/>
    <w:basedOn w:val="a"/>
    <w:link w:val="a3"/>
    <w:rsid w:val="002A41A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3E3E3E"/>
    </w:rPr>
  </w:style>
  <w:style w:type="paragraph" w:styleId="a4">
    <w:name w:val="Balloon Text"/>
    <w:basedOn w:val="a"/>
    <w:link w:val="a5"/>
    <w:uiPriority w:val="99"/>
    <w:semiHidden/>
    <w:unhideWhenUsed/>
    <w:rsid w:val="00F4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9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A41AE"/>
    <w:rPr>
      <w:rFonts w:ascii="Times New Roman" w:eastAsia="Times New Roman" w:hAnsi="Times New Roman" w:cs="Times New Roman"/>
      <w:color w:val="3E3E3E"/>
      <w:shd w:val="clear" w:color="auto" w:fill="FFFFFF"/>
    </w:rPr>
  </w:style>
  <w:style w:type="paragraph" w:customStyle="1" w:styleId="1">
    <w:name w:val="Основной текст1"/>
    <w:basedOn w:val="a"/>
    <w:link w:val="a3"/>
    <w:rsid w:val="002A41A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3E3E3E"/>
    </w:rPr>
  </w:style>
  <w:style w:type="paragraph" w:styleId="a4">
    <w:name w:val="Balloon Text"/>
    <w:basedOn w:val="a"/>
    <w:link w:val="a5"/>
    <w:uiPriority w:val="99"/>
    <w:semiHidden/>
    <w:unhideWhenUsed/>
    <w:rsid w:val="00F4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uka21.com" TargetMode="External"/><Relationship Id="rId5" Type="http://schemas.openxmlformats.org/officeDocument/2006/relationships/hyperlink" Target="http://www.integraciy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2018-08-13T11:35:00Z</cp:lastPrinted>
  <dcterms:created xsi:type="dcterms:W3CDTF">2018-08-13T11:07:00Z</dcterms:created>
  <dcterms:modified xsi:type="dcterms:W3CDTF">2018-08-13T12:01:00Z</dcterms:modified>
</cp:coreProperties>
</file>