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02" w:rsidRPr="006E3D02" w:rsidRDefault="006E3D02" w:rsidP="006E3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СЕЛЬСКОГО ХОЗЯЙСТВА РФ</w:t>
      </w:r>
    </w:p>
    <w:p w:rsidR="006E3D02" w:rsidRPr="006E3D02" w:rsidRDefault="006E3D02" w:rsidP="006E3D02">
      <w:pPr>
        <w:autoSpaceDE w:val="0"/>
        <w:autoSpaceDN w:val="0"/>
        <w:adjustRightInd w:val="0"/>
        <w:spacing w:before="120" w:after="0" w:line="240" w:lineRule="auto"/>
        <w:ind w:left="-426" w:right="-514"/>
        <w:jc w:val="center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6E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ФГБОУ </w:t>
      </w:r>
      <w:proofErr w:type="gramStart"/>
      <w:r w:rsidRPr="006E3D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6E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3D0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«Кубанский государственный аграрный университет </w:t>
      </w:r>
    </w:p>
    <w:p w:rsidR="006E3D02" w:rsidRPr="006E3D02" w:rsidRDefault="006E3D02" w:rsidP="006E3D02">
      <w:pPr>
        <w:autoSpaceDE w:val="0"/>
        <w:autoSpaceDN w:val="0"/>
        <w:adjustRightInd w:val="0"/>
        <w:spacing w:before="120" w:after="0" w:line="240" w:lineRule="auto"/>
        <w:ind w:left="-426" w:right="-514"/>
        <w:jc w:val="center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6E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имени </w:t>
      </w:r>
      <w:r w:rsidRPr="006E3D0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И. Т. Трубилина»</w:t>
      </w:r>
    </w:p>
    <w:p w:rsidR="007B6B12" w:rsidRPr="00B73A98" w:rsidRDefault="007B6B12" w:rsidP="007B6B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994" w:rsidRDefault="00583219" w:rsidP="007B6B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</w:t>
      </w:r>
      <w:r w:rsidR="00DF7E18">
        <w:rPr>
          <w:rFonts w:ascii="Times New Roman" w:hAnsi="Times New Roman" w:cs="Times New Roman"/>
          <w:sz w:val="24"/>
          <w:szCs w:val="24"/>
        </w:rPr>
        <w:t>ф</w:t>
      </w:r>
      <w:r w:rsidR="00DF7E18" w:rsidRPr="00DF7E18">
        <w:rPr>
          <w:rFonts w:ascii="Times New Roman" w:hAnsi="Times New Roman" w:cs="Times New Roman"/>
          <w:sz w:val="24"/>
          <w:szCs w:val="24"/>
        </w:rPr>
        <w:t>акультет</w:t>
      </w:r>
    </w:p>
    <w:p w:rsidR="00DF7E18" w:rsidRPr="00B73A98" w:rsidRDefault="00DF7E18" w:rsidP="007B6B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B12" w:rsidRPr="00B73A98" w:rsidRDefault="00D72478" w:rsidP="007B6B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7B6B12" w:rsidRPr="00B73A98">
        <w:rPr>
          <w:rFonts w:ascii="Times New Roman" w:hAnsi="Times New Roman" w:cs="Times New Roman"/>
          <w:sz w:val="24"/>
          <w:szCs w:val="24"/>
        </w:rPr>
        <w:t>иностранных языков</w:t>
      </w:r>
    </w:p>
    <w:p w:rsidR="007B6B12" w:rsidRPr="00B73A98" w:rsidRDefault="007B6B12" w:rsidP="007B6B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B12" w:rsidRPr="00B73A98" w:rsidRDefault="007B6B12" w:rsidP="007B6B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B12" w:rsidRPr="00B73A98" w:rsidRDefault="007B6B12" w:rsidP="007B6B12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3C60CD" w:rsidRPr="00B73A98" w:rsidRDefault="003C60CD" w:rsidP="007B6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B12" w:rsidRPr="00B73A98" w:rsidRDefault="00583219" w:rsidP="007B6B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ОСНОВЫ ДЕЛОВОГО ОБЩЕНИЯ</w:t>
      </w:r>
    </w:p>
    <w:p w:rsidR="00E46F33" w:rsidRPr="00B73A98" w:rsidRDefault="00CF7994" w:rsidP="00E46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A98">
        <w:rPr>
          <w:rFonts w:ascii="Times New Roman" w:hAnsi="Times New Roman" w:cs="Times New Roman"/>
          <w:b/>
          <w:sz w:val="24"/>
          <w:szCs w:val="24"/>
        </w:rPr>
        <w:t>(</w:t>
      </w:r>
      <w:r w:rsidR="000B6BED">
        <w:rPr>
          <w:rFonts w:ascii="Times New Roman" w:hAnsi="Times New Roman" w:cs="Times New Roman"/>
          <w:b/>
          <w:sz w:val="24"/>
          <w:szCs w:val="24"/>
        </w:rPr>
        <w:t>АНГЛИЙС</w:t>
      </w:r>
      <w:r w:rsidRPr="00B73A98">
        <w:rPr>
          <w:rFonts w:ascii="Times New Roman" w:hAnsi="Times New Roman" w:cs="Times New Roman"/>
          <w:b/>
          <w:sz w:val="24"/>
          <w:szCs w:val="24"/>
        </w:rPr>
        <w:t>КИЙ</w:t>
      </w:r>
      <w:r w:rsidR="00760FD8"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 w:rsidRPr="00B73A98">
        <w:rPr>
          <w:rFonts w:ascii="Times New Roman" w:hAnsi="Times New Roman" w:cs="Times New Roman"/>
          <w:b/>
          <w:sz w:val="24"/>
          <w:szCs w:val="24"/>
        </w:rPr>
        <w:t>)</w:t>
      </w:r>
    </w:p>
    <w:p w:rsidR="001C7AAB" w:rsidRPr="00B73A98" w:rsidRDefault="001C7AAB" w:rsidP="00E46F3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E46F33" w:rsidRPr="00B73A98" w:rsidRDefault="000C6212" w:rsidP="00E46F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A98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D72478" w:rsidRPr="00B73A98">
        <w:rPr>
          <w:rFonts w:ascii="Times New Roman" w:hAnsi="Times New Roman" w:cs="Times New Roman"/>
          <w:b/>
          <w:bCs/>
          <w:sz w:val="24"/>
          <w:szCs w:val="24"/>
        </w:rPr>
        <w:t xml:space="preserve">етодические </w:t>
      </w:r>
      <w:r w:rsidR="005D16E2" w:rsidRPr="00B73A98">
        <w:rPr>
          <w:rFonts w:ascii="Times New Roman" w:hAnsi="Times New Roman" w:cs="Times New Roman"/>
          <w:b/>
          <w:bCs/>
          <w:sz w:val="24"/>
          <w:szCs w:val="24"/>
        </w:rPr>
        <w:t xml:space="preserve">указания </w:t>
      </w:r>
    </w:p>
    <w:p w:rsidR="005D16E2" w:rsidRPr="00B73A98" w:rsidRDefault="005D16E2" w:rsidP="005D16E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3A98">
        <w:rPr>
          <w:rFonts w:ascii="Times New Roman" w:hAnsi="Times New Roman" w:cs="Times New Roman"/>
          <w:bCs/>
          <w:sz w:val="24"/>
          <w:szCs w:val="24"/>
        </w:rPr>
        <w:t>по организации контактной</w:t>
      </w:r>
      <w:r w:rsidR="00760F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3A98">
        <w:rPr>
          <w:rFonts w:ascii="Times New Roman" w:hAnsi="Times New Roman" w:cs="Times New Roman"/>
          <w:bCs/>
          <w:sz w:val="24"/>
          <w:szCs w:val="24"/>
        </w:rPr>
        <w:t xml:space="preserve">работы </w:t>
      </w:r>
      <w:r w:rsidR="00DF7E18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proofErr w:type="gramStart"/>
      <w:r w:rsidR="00760FD8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</w:p>
    <w:p w:rsidR="0099148D" w:rsidRPr="00F419DD" w:rsidRDefault="00DF7E18" w:rsidP="005832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</w:t>
      </w:r>
      <w:r w:rsidR="003C60CD" w:rsidRPr="00B73A98">
        <w:rPr>
          <w:rFonts w:ascii="Times New Roman" w:hAnsi="Times New Roman" w:cs="Times New Roman"/>
          <w:sz w:val="24"/>
          <w:szCs w:val="24"/>
        </w:rPr>
        <w:t xml:space="preserve"> </w:t>
      </w:r>
      <w:r w:rsidR="00484D9C" w:rsidRPr="00B73A98">
        <w:rPr>
          <w:rFonts w:ascii="Times New Roman" w:hAnsi="Times New Roman" w:cs="Times New Roman"/>
          <w:sz w:val="24"/>
          <w:szCs w:val="24"/>
        </w:rPr>
        <w:t>подготовки</w:t>
      </w:r>
      <w:r w:rsidR="004D586C">
        <w:rPr>
          <w:rFonts w:ascii="Times New Roman" w:eastAsia="TimesNewRoman,Bold" w:hAnsi="Times New Roman" w:cs="Times New Roman"/>
          <w:bCs/>
          <w:sz w:val="24"/>
          <w:szCs w:val="24"/>
        </w:rPr>
        <w:t xml:space="preserve"> 40.04.01 Юриспруденция</w:t>
      </w:r>
    </w:p>
    <w:p w:rsidR="00583219" w:rsidRDefault="00583219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19" w:rsidRDefault="00583219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19" w:rsidRDefault="00583219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19" w:rsidRDefault="00583219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19" w:rsidRDefault="00583219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19" w:rsidRDefault="00583219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9DD" w:rsidRDefault="00F419DD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9DD" w:rsidRDefault="00F419DD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9DD" w:rsidRDefault="00F419DD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AAB" w:rsidRDefault="00AF4AAB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AAB" w:rsidRDefault="00AF4AAB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968" w:rsidRPr="00B73A98" w:rsidRDefault="00737968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5B07" w:rsidRPr="00B73A98" w:rsidRDefault="004B1F7F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Краснодар</w:t>
      </w:r>
    </w:p>
    <w:p w:rsidR="00A05B07" w:rsidRPr="00B73A98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3A98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</w:p>
    <w:p w:rsidR="00DE532D" w:rsidRPr="00A37D57" w:rsidRDefault="00866835" w:rsidP="00760F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Rectangle 4" o:spid="_x0000_s1026" style="position:absolute;left:0;text-align:left;margin-left:139.1pt;margin-top:22.05pt;width:34pt;height:30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" stroked="f"/>
        </w:pict>
      </w:r>
      <w:r w:rsidR="007A50BE">
        <w:rPr>
          <w:rFonts w:ascii="Times New Roman" w:hAnsi="Times New Roman" w:cs="Times New Roman"/>
          <w:sz w:val="24"/>
          <w:szCs w:val="24"/>
        </w:rPr>
        <w:t>202</w:t>
      </w:r>
      <w:r w:rsidR="00A37D57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737968" w:rsidRPr="00F419DD" w:rsidRDefault="00737968" w:rsidP="00814CEF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586C" w:rsidRPr="00F419DD" w:rsidRDefault="004D586C" w:rsidP="00814CEF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1682" w:rsidRDefault="00A77615" w:rsidP="00737968">
      <w:pPr>
        <w:tabs>
          <w:tab w:val="left" w:pos="315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Составител</w:t>
      </w:r>
      <w:r w:rsidR="00A37D57">
        <w:rPr>
          <w:rFonts w:ascii="Times New Roman" w:hAnsi="Times New Roman" w:cs="Times New Roman"/>
          <w:i/>
          <w:sz w:val="24"/>
          <w:szCs w:val="24"/>
        </w:rPr>
        <w:t>и</w:t>
      </w:r>
      <w:r w:rsidR="00814CEF" w:rsidRPr="00B73A98">
        <w:rPr>
          <w:rFonts w:ascii="Times New Roman" w:hAnsi="Times New Roman" w:cs="Times New Roman"/>
          <w:i/>
          <w:sz w:val="24"/>
          <w:szCs w:val="24"/>
        </w:rPr>
        <w:t>:</w:t>
      </w:r>
      <w:r w:rsidR="00972EEA">
        <w:rPr>
          <w:rFonts w:ascii="Times New Roman" w:hAnsi="Times New Roman" w:cs="Times New Roman"/>
          <w:sz w:val="24"/>
          <w:szCs w:val="24"/>
        </w:rPr>
        <w:t xml:space="preserve"> </w:t>
      </w:r>
      <w:r w:rsidR="00A37D57">
        <w:rPr>
          <w:rFonts w:ascii="Times New Roman" w:hAnsi="Times New Roman" w:cs="Times New Roman"/>
          <w:sz w:val="24"/>
          <w:szCs w:val="24"/>
        </w:rPr>
        <w:t>И</w:t>
      </w:r>
      <w:r w:rsidR="000B6BED">
        <w:rPr>
          <w:rFonts w:ascii="Times New Roman" w:hAnsi="Times New Roman" w:cs="Times New Roman"/>
          <w:sz w:val="24"/>
          <w:szCs w:val="24"/>
        </w:rPr>
        <w:t>. С. Криворучко</w:t>
      </w:r>
      <w:r w:rsidR="00972EEA">
        <w:rPr>
          <w:rFonts w:ascii="Times New Roman" w:hAnsi="Times New Roman" w:cs="Times New Roman"/>
          <w:sz w:val="24"/>
          <w:szCs w:val="24"/>
        </w:rPr>
        <w:t>,</w:t>
      </w:r>
      <w:r w:rsidR="00972EEA" w:rsidRPr="00972EEA">
        <w:rPr>
          <w:rFonts w:ascii="Times New Roman" w:hAnsi="Times New Roman" w:cs="Times New Roman"/>
          <w:sz w:val="24"/>
          <w:szCs w:val="24"/>
        </w:rPr>
        <w:t xml:space="preserve"> Т. С. </w:t>
      </w:r>
      <w:proofErr w:type="spellStart"/>
      <w:r w:rsidR="00972EEA" w:rsidRPr="00972EEA">
        <w:rPr>
          <w:rFonts w:ascii="Times New Roman" w:hAnsi="Times New Roman" w:cs="Times New Roman"/>
          <w:sz w:val="24"/>
          <w:szCs w:val="24"/>
        </w:rPr>
        <w:t>Непшекуева</w:t>
      </w:r>
      <w:proofErr w:type="spellEnd"/>
    </w:p>
    <w:p w:rsidR="00DF7E18" w:rsidRPr="00B73A98" w:rsidRDefault="00DF7E18" w:rsidP="00737968">
      <w:pPr>
        <w:tabs>
          <w:tab w:val="left" w:pos="315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46F33" w:rsidRPr="00760FD8" w:rsidRDefault="00760FD8" w:rsidP="0073796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делового общения (</w:t>
      </w:r>
      <w:r w:rsidR="000B6BED">
        <w:rPr>
          <w:rFonts w:ascii="Times New Roman" w:hAnsi="Times New Roman" w:cs="Times New Roman"/>
          <w:b/>
          <w:sz w:val="24"/>
          <w:szCs w:val="24"/>
        </w:rPr>
        <w:t>английс</w:t>
      </w:r>
      <w:r>
        <w:rPr>
          <w:rFonts w:ascii="Times New Roman" w:hAnsi="Times New Roman" w:cs="Times New Roman"/>
          <w:b/>
          <w:sz w:val="24"/>
          <w:szCs w:val="24"/>
        </w:rPr>
        <w:t>кий язык)</w:t>
      </w:r>
      <w:r w:rsidR="00814CEF" w:rsidRPr="00B73A98">
        <w:rPr>
          <w:rFonts w:ascii="Times New Roman" w:hAnsi="Times New Roman" w:cs="Times New Roman"/>
          <w:sz w:val="24"/>
          <w:szCs w:val="24"/>
        </w:rPr>
        <w:t xml:space="preserve">: </w:t>
      </w:r>
      <w:r w:rsidR="0013027B" w:rsidRPr="00B73A98">
        <w:rPr>
          <w:rFonts w:ascii="Times New Roman" w:hAnsi="Times New Roman" w:cs="Times New Roman"/>
          <w:sz w:val="24"/>
          <w:szCs w:val="24"/>
        </w:rPr>
        <w:t>метод</w:t>
      </w:r>
      <w:proofErr w:type="gramStart"/>
      <w:r w:rsidR="0013027B" w:rsidRPr="00B73A9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C60CD" w:rsidRPr="00B73A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16E2" w:rsidRPr="00B73A9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5D16E2" w:rsidRPr="00B73A98">
        <w:rPr>
          <w:rFonts w:ascii="Times New Roman" w:hAnsi="Times New Roman" w:cs="Times New Roman"/>
          <w:sz w:val="24"/>
          <w:szCs w:val="24"/>
        </w:rPr>
        <w:t xml:space="preserve">казания по </w:t>
      </w:r>
      <w:r w:rsidR="001D40FB" w:rsidRPr="00B73A98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5D16E2" w:rsidRPr="00B73A98">
        <w:rPr>
          <w:rFonts w:ascii="Times New Roman" w:hAnsi="Times New Roman" w:cs="Times New Roman"/>
          <w:sz w:val="24"/>
          <w:szCs w:val="24"/>
        </w:rPr>
        <w:t>кон</w:t>
      </w:r>
      <w:r w:rsidR="00E641AE" w:rsidRPr="00B73A98">
        <w:rPr>
          <w:rFonts w:ascii="Times New Roman" w:hAnsi="Times New Roman" w:cs="Times New Roman"/>
          <w:sz w:val="24"/>
          <w:szCs w:val="24"/>
        </w:rPr>
        <w:t>такт</w:t>
      </w:r>
      <w:r w:rsidR="001D40FB" w:rsidRPr="00B73A98">
        <w:rPr>
          <w:rFonts w:ascii="Times New Roman" w:hAnsi="Times New Roman" w:cs="Times New Roman"/>
          <w:sz w:val="24"/>
          <w:szCs w:val="24"/>
        </w:rPr>
        <w:t>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591682" w:rsidRPr="00B73A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7E18">
        <w:rPr>
          <w:rFonts w:ascii="Times New Roman" w:hAnsi="Times New Roman" w:cs="Times New Roman"/>
          <w:sz w:val="24"/>
          <w:szCs w:val="24"/>
        </w:rPr>
        <w:t>для обуча</w:t>
      </w:r>
      <w:r w:rsidR="00DF7E18">
        <w:rPr>
          <w:rFonts w:ascii="Times New Roman" w:hAnsi="Times New Roman" w:cs="Times New Roman"/>
          <w:sz w:val="24"/>
          <w:szCs w:val="24"/>
        </w:rPr>
        <w:t>ю</w:t>
      </w:r>
      <w:r w:rsidR="00DF7E18">
        <w:rPr>
          <w:rFonts w:ascii="Times New Roman" w:hAnsi="Times New Roman" w:cs="Times New Roman"/>
          <w:sz w:val="24"/>
          <w:szCs w:val="24"/>
        </w:rPr>
        <w:t>щихся</w:t>
      </w:r>
      <w:r w:rsidR="0032330D">
        <w:rPr>
          <w:rFonts w:ascii="Times New Roman" w:hAnsi="Times New Roman" w:cs="Times New Roman"/>
          <w:sz w:val="24"/>
          <w:szCs w:val="24"/>
        </w:rPr>
        <w:t xml:space="preserve"> направле</w:t>
      </w:r>
      <w:r w:rsidR="00DF7E18">
        <w:rPr>
          <w:rFonts w:ascii="Times New Roman" w:hAnsi="Times New Roman" w:cs="Times New Roman"/>
          <w:sz w:val="24"/>
          <w:szCs w:val="24"/>
        </w:rPr>
        <w:t>ния</w:t>
      </w:r>
      <w:r w:rsidR="0032330D">
        <w:rPr>
          <w:rFonts w:ascii="Times New Roman" w:hAnsi="Times New Roman" w:cs="Times New Roman"/>
          <w:sz w:val="24"/>
          <w:szCs w:val="24"/>
        </w:rPr>
        <w:t xml:space="preserve"> подготовки</w:t>
      </w:r>
      <w:r>
        <w:rPr>
          <w:rFonts w:ascii="Times New Roman" w:eastAsia="TimesNewRoman,Bold" w:hAnsi="Times New Roman" w:cs="Times New Roman"/>
          <w:bCs/>
          <w:sz w:val="24"/>
          <w:szCs w:val="24"/>
        </w:rPr>
        <w:t xml:space="preserve"> 40.04.01 Юриспруденция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591682" w:rsidRPr="00B73A98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7E18">
        <w:rPr>
          <w:rFonts w:ascii="Times New Roman" w:hAnsi="Times New Roman" w:cs="Times New Roman"/>
          <w:bCs/>
          <w:sz w:val="24"/>
          <w:szCs w:val="24"/>
        </w:rPr>
        <w:t xml:space="preserve">сост. </w:t>
      </w:r>
      <w:r w:rsidR="00972EEA">
        <w:rPr>
          <w:rFonts w:ascii="Times New Roman" w:hAnsi="Times New Roman" w:cs="Times New Roman"/>
          <w:sz w:val="24"/>
          <w:szCs w:val="24"/>
        </w:rPr>
        <w:t>И</w:t>
      </w:r>
      <w:r w:rsidR="000B6BED">
        <w:rPr>
          <w:rFonts w:ascii="Times New Roman" w:hAnsi="Times New Roman" w:cs="Times New Roman"/>
          <w:sz w:val="24"/>
          <w:szCs w:val="24"/>
        </w:rPr>
        <w:t xml:space="preserve">. С. </w:t>
      </w:r>
      <w:r w:rsidR="00972EEA">
        <w:rPr>
          <w:rFonts w:ascii="Times New Roman" w:hAnsi="Times New Roman" w:cs="Times New Roman"/>
          <w:sz w:val="24"/>
          <w:szCs w:val="24"/>
        </w:rPr>
        <w:t>Криворучко</w:t>
      </w:r>
      <w:r w:rsidR="00E74E9F">
        <w:rPr>
          <w:rFonts w:ascii="Times New Roman" w:hAnsi="Times New Roman" w:cs="Times New Roman"/>
          <w:sz w:val="24"/>
          <w:szCs w:val="24"/>
        </w:rPr>
        <w:t xml:space="preserve">. </w:t>
      </w:r>
      <w:r w:rsidR="00814CEF" w:rsidRPr="00B73A98">
        <w:rPr>
          <w:rFonts w:ascii="Times New Roman" w:hAnsi="Times New Roman" w:cs="Times New Roman"/>
          <w:sz w:val="24"/>
          <w:szCs w:val="24"/>
        </w:rPr>
        <w:t>–</w:t>
      </w:r>
      <w:r w:rsidR="003C60CD" w:rsidRPr="00B73A98">
        <w:rPr>
          <w:rFonts w:ascii="Times New Roman" w:hAnsi="Times New Roman" w:cs="Times New Roman"/>
          <w:sz w:val="24"/>
          <w:szCs w:val="24"/>
        </w:rPr>
        <w:t xml:space="preserve"> </w:t>
      </w:r>
      <w:r w:rsidR="00E46F33" w:rsidRPr="00B73A98">
        <w:rPr>
          <w:rFonts w:ascii="Times New Roman" w:hAnsi="Times New Roman" w:cs="Times New Roman"/>
          <w:sz w:val="24"/>
          <w:szCs w:val="24"/>
        </w:rPr>
        <w:t>Краснодар</w:t>
      </w:r>
      <w:proofErr w:type="gramStart"/>
      <w:r w:rsidR="00DF7E18">
        <w:rPr>
          <w:rFonts w:ascii="Times New Roman" w:hAnsi="Times New Roman" w:cs="Times New Roman"/>
          <w:sz w:val="24"/>
          <w:szCs w:val="24"/>
        </w:rPr>
        <w:t xml:space="preserve"> </w:t>
      </w:r>
      <w:r w:rsidR="00E46F33" w:rsidRPr="00B73A9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C60CD" w:rsidRPr="00B73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478" w:rsidRPr="00B73A98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="00D72478" w:rsidRPr="00B73A98">
        <w:rPr>
          <w:rFonts w:ascii="Times New Roman" w:hAnsi="Times New Roman" w:cs="Times New Roman"/>
          <w:sz w:val="24"/>
          <w:szCs w:val="24"/>
        </w:rPr>
        <w:t xml:space="preserve">, </w:t>
      </w:r>
      <w:r w:rsidR="007A50BE">
        <w:rPr>
          <w:rFonts w:ascii="Times New Roman" w:hAnsi="Times New Roman" w:cs="Times New Roman"/>
          <w:sz w:val="24"/>
          <w:szCs w:val="24"/>
        </w:rPr>
        <w:t>202</w:t>
      </w:r>
      <w:r w:rsidR="00A37D57">
        <w:rPr>
          <w:rFonts w:ascii="Times New Roman" w:hAnsi="Times New Roman" w:cs="Times New Roman"/>
          <w:sz w:val="24"/>
          <w:szCs w:val="24"/>
        </w:rPr>
        <w:t>1</w:t>
      </w:r>
      <w:r w:rsidR="00F54B8E" w:rsidRPr="00B73A98">
        <w:rPr>
          <w:rFonts w:ascii="Times New Roman" w:hAnsi="Times New Roman" w:cs="Times New Roman"/>
          <w:sz w:val="24"/>
          <w:szCs w:val="24"/>
        </w:rPr>
        <w:t xml:space="preserve">. – </w:t>
      </w:r>
      <w:r w:rsidR="0068045D" w:rsidRPr="000525E2">
        <w:rPr>
          <w:rFonts w:ascii="Times New Roman" w:hAnsi="Times New Roman" w:cs="Times New Roman"/>
          <w:sz w:val="24"/>
          <w:szCs w:val="24"/>
        </w:rPr>
        <w:t>3</w:t>
      </w:r>
      <w:r w:rsidR="003001D2">
        <w:rPr>
          <w:rFonts w:ascii="Times New Roman" w:hAnsi="Times New Roman" w:cs="Times New Roman"/>
          <w:sz w:val="24"/>
          <w:szCs w:val="24"/>
        </w:rPr>
        <w:t>2</w:t>
      </w:r>
      <w:r w:rsidR="00E46F33" w:rsidRPr="00E74E9F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FF5DDC" w:rsidRPr="00B73A98" w:rsidRDefault="00FF5DDC" w:rsidP="00737968">
      <w:pPr>
        <w:tabs>
          <w:tab w:val="left" w:pos="2109"/>
          <w:tab w:val="left" w:pos="315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F5B2F" w:rsidRPr="00B73A98" w:rsidRDefault="00E46F33" w:rsidP="00737968">
      <w:pPr>
        <w:tabs>
          <w:tab w:val="left" w:pos="2109"/>
          <w:tab w:val="left" w:pos="315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Методическ</w:t>
      </w:r>
      <w:r w:rsidR="00484D9C" w:rsidRPr="00B73A98">
        <w:rPr>
          <w:rFonts w:ascii="Times New Roman" w:hAnsi="Times New Roman" w:cs="Times New Roman"/>
          <w:sz w:val="24"/>
          <w:szCs w:val="24"/>
        </w:rPr>
        <w:t>и</w:t>
      </w:r>
      <w:r w:rsidRPr="00B73A98">
        <w:rPr>
          <w:rFonts w:ascii="Times New Roman" w:hAnsi="Times New Roman" w:cs="Times New Roman"/>
          <w:sz w:val="24"/>
          <w:szCs w:val="24"/>
        </w:rPr>
        <w:t xml:space="preserve">е </w:t>
      </w:r>
      <w:r w:rsidR="001D40FB" w:rsidRPr="00B73A98">
        <w:rPr>
          <w:rFonts w:ascii="Times New Roman" w:hAnsi="Times New Roman" w:cs="Times New Roman"/>
          <w:sz w:val="24"/>
          <w:szCs w:val="24"/>
        </w:rPr>
        <w:t>указания</w:t>
      </w:r>
      <w:r w:rsidRPr="00B73A98">
        <w:rPr>
          <w:rFonts w:ascii="Times New Roman" w:hAnsi="Times New Roman" w:cs="Times New Roman"/>
          <w:sz w:val="24"/>
          <w:szCs w:val="24"/>
        </w:rPr>
        <w:t xml:space="preserve"> по дисциплине «</w:t>
      </w:r>
      <w:r w:rsidR="00760FD8">
        <w:rPr>
          <w:rFonts w:ascii="Times New Roman" w:hAnsi="Times New Roman" w:cs="Times New Roman"/>
          <w:b/>
          <w:sz w:val="24"/>
          <w:szCs w:val="24"/>
        </w:rPr>
        <w:t>Основы дел</w:t>
      </w:r>
      <w:r w:rsidR="00760FD8">
        <w:rPr>
          <w:rFonts w:ascii="Times New Roman" w:hAnsi="Times New Roman" w:cs="Times New Roman"/>
          <w:b/>
          <w:sz w:val="24"/>
          <w:szCs w:val="24"/>
        </w:rPr>
        <w:t>о</w:t>
      </w:r>
      <w:r w:rsidR="00760FD8">
        <w:rPr>
          <w:rFonts w:ascii="Times New Roman" w:hAnsi="Times New Roman" w:cs="Times New Roman"/>
          <w:b/>
          <w:sz w:val="24"/>
          <w:szCs w:val="24"/>
        </w:rPr>
        <w:t>вого общения</w:t>
      </w:r>
      <w:r w:rsidRPr="00B73A98">
        <w:rPr>
          <w:rFonts w:ascii="Times New Roman" w:hAnsi="Times New Roman" w:cs="Times New Roman"/>
          <w:sz w:val="24"/>
          <w:szCs w:val="24"/>
        </w:rPr>
        <w:t>» включа</w:t>
      </w:r>
      <w:r w:rsidR="00FF049D" w:rsidRPr="00B73A98">
        <w:rPr>
          <w:rFonts w:ascii="Times New Roman" w:hAnsi="Times New Roman" w:cs="Times New Roman"/>
          <w:sz w:val="24"/>
          <w:szCs w:val="24"/>
        </w:rPr>
        <w:t>ю</w:t>
      </w:r>
      <w:r w:rsidRPr="00B73A98">
        <w:rPr>
          <w:rFonts w:ascii="Times New Roman" w:hAnsi="Times New Roman" w:cs="Times New Roman"/>
          <w:sz w:val="24"/>
          <w:szCs w:val="24"/>
        </w:rPr>
        <w:t>т перечень вопросов по основным разделам и темам, практические задания для выполнения</w:t>
      </w:r>
      <w:r w:rsidR="00BD1A3B" w:rsidRPr="00B73A98">
        <w:rPr>
          <w:rFonts w:ascii="Times New Roman" w:hAnsi="Times New Roman" w:cs="Times New Roman"/>
          <w:sz w:val="24"/>
          <w:szCs w:val="24"/>
        </w:rPr>
        <w:t xml:space="preserve"> на </w:t>
      </w:r>
      <w:r w:rsidR="004A748A" w:rsidRPr="00B73A98">
        <w:rPr>
          <w:rFonts w:ascii="Times New Roman" w:hAnsi="Times New Roman" w:cs="Times New Roman"/>
          <w:sz w:val="24"/>
          <w:szCs w:val="24"/>
        </w:rPr>
        <w:t>практиче</w:t>
      </w:r>
      <w:r w:rsidR="00BD1A3B" w:rsidRPr="00B73A98">
        <w:rPr>
          <w:rFonts w:ascii="Times New Roman" w:hAnsi="Times New Roman" w:cs="Times New Roman"/>
          <w:sz w:val="24"/>
          <w:szCs w:val="24"/>
        </w:rPr>
        <w:t>ских занятиях</w:t>
      </w:r>
      <w:r w:rsidR="00C151D4" w:rsidRPr="00B73A98">
        <w:rPr>
          <w:rFonts w:ascii="Times New Roman" w:hAnsi="Times New Roman" w:cs="Times New Roman"/>
          <w:sz w:val="24"/>
          <w:szCs w:val="24"/>
        </w:rPr>
        <w:t>, включенных в контактную</w:t>
      </w:r>
      <w:r w:rsidR="003C60CD" w:rsidRPr="00B73A98">
        <w:rPr>
          <w:rFonts w:ascii="Times New Roman" w:hAnsi="Times New Roman" w:cs="Times New Roman"/>
          <w:sz w:val="24"/>
          <w:szCs w:val="24"/>
        </w:rPr>
        <w:t xml:space="preserve"> </w:t>
      </w:r>
      <w:r w:rsidR="00F12376">
        <w:rPr>
          <w:rFonts w:ascii="Times New Roman" w:hAnsi="Times New Roman" w:cs="Times New Roman"/>
          <w:sz w:val="24"/>
          <w:szCs w:val="24"/>
        </w:rPr>
        <w:t xml:space="preserve"> работу.</w:t>
      </w:r>
    </w:p>
    <w:p w:rsidR="004D586C" w:rsidRPr="000525E2" w:rsidRDefault="00484D9C" w:rsidP="004D586C">
      <w:pPr>
        <w:spacing w:after="0" w:line="240" w:lineRule="auto"/>
        <w:ind w:firstLine="426"/>
        <w:jc w:val="both"/>
        <w:rPr>
          <w:rFonts w:ascii="Times New Roman" w:eastAsia="TimesNewRoman,Bold" w:hAnsi="Times New Roman" w:cs="Times New Roman"/>
          <w:bCs/>
          <w:sz w:val="24"/>
          <w:szCs w:val="24"/>
        </w:rPr>
      </w:pPr>
      <w:proofErr w:type="gramStart"/>
      <w:r w:rsidRPr="00B73A98">
        <w:rPr>
          <w:rFonts w:ascii="Times New Roman" w:hAnsi="Times New Roman" w:cs="Times New Roman"/>
          <w:sz w:val="24"/>
          <w:szCs w:val="24"/>
        </w:rPr>
        <w:t xml:space="preserve">Предназначены для </w:t>
      </w:r>
      <w:r w:rsidR="00F12376">
        <w:rPr>
          <w:rFonts w:ascii="Times New Roman" w:hAnsi="Times New Roman" w:cs="Times New Roman"/>
          <w:sz w:val="24"/>
          <w:szCs w:val="24"/>
        </w:rPr>
        <w:t>обучающихся</w:t>
      </w:r>
      <w:r w:rsidR="003C60CD" w:rsidRPr="00B73A98">
        <w:rPr>
          <w:rFonts w:ascii="Times New Roman" w:hAnsi="Times New Roman" w:cs="Times New Roman"/>
          <w:sz w:val="24"/>
          <w:szCs w:val="24"/>
        </w:rPr>
        <w:t xml:space="preserve"> </w:t>
      </w:r>
      <w:r w:rsidR="00D72478" w:rsidRPr="00B73A98">
        <w:rPr>
          <w:rFonts w:ascii="Times New Roman" w:hAnsi="Times New Roman" w:cs="Times New Roman"/>
          <w:sz w:val="24"/>
          <w:szCs w:val="24"/>
        </w:rPr>
        <w:t xml:space="preserve">направления </w:t>
      </w:r>
      <w:r w:rsidR="00C151D4" w:rsidRPr="00B73A98">
        <w:rPr>
          <w:rFonts w:ascii="Times New Roman" w:hAnsi="Times New Roman" w:cs="Times New Roman"/>
          <w:sz w:val="24"/>
          <w:szCs w:val="24"/>
        </w:rPr>
        <w:t>подг</w:t>
      </w:r>
      <w:r w:rsidR="00C151D4" w:rsidRPr="00B73A98">
        <w:rPr>
          <w:rFonts w:ascii="Times New Roman" w:hAnsi="Times New Roman" w:cs="Times New Roman"/>
          <w:sz w:val="24"/>
          <w:szCs w:val="24"/>
        </w:rPr>
        <w:t>о</w:t>
      </w:r>
      <w:r w:rsidR="00C151D4" w:rsidRPr="00B73A98">
        <w:rPr>
          <w:rFonts w:ascii="Times New Roman" w:hAnsi="Times New Roman" w:cs="Times New Roman"/>
          <w:sz w:val="24"/>
          <w:szCs w:val="24"/>
        </w:rPr>
        <w:t xml:space="preserve">товки </w:t>
      </w:r>
      <w:r w:rsidR="004D586C">
        <w:rPr>
          <w:rFonts w:ascii="Times New Roman" w:eastAsia="TimesNewRoman,Bold" w:hAnsi="Times New Roman" w:cs="Times New Roman"/>
          <w:bCs/>
          <w:sz w:val="24"/>
          <w:szCs w:val="24"/>
        </w:rPr>
        <w:t>40.04.01 Юриспруденция</w:t>
      </w:r>
      <w:r w:rsidR="004D586C" w:rsidRPr="000525E2">
        <w:rPr>
          <w:rFonts w:ascii="Times New Roman" w:eastAsia="TimesNewRoman,Bold" w:hAnsi="Times New Roman" w:cs="Times New Roman"/>
          <w:bCs/>
          <w:sz w:val="24"/>
          <w:szCs w:val="24"/>
        </w:rPr>
        <w:t xml:space="preserve">, </w:t>
      </w:r>
      <w:r w:rsidR="004D586C" w:rsidRPr="004D586C">
        <w:rPr>
          <w:rFonts w:ascii="Times New Roman" w:eastAsia="TimesNewRoman,Bold" w:hAnsi="Times New Roman" w:cs="Times New Roman"/>
          <w:bCs/>
          <w:sz w:val="24"/>
          <w:szCs w:val="24"/>
        </w:rPr>
        <w:t xml:space="preserve">направленность </w:t>
      </w:r>
      <w:r w:rsidR="00DF7E18">
        <w:rPr>
          <w:rFonts w:ascii="Times New Roman" w:eastAsia="TimesNewRoman,Bold" w:hAnsi="Times New Roman" w:cs="Times New Roman"/>
          <w:bCs/>
          <w:sz w:val="24"/>
          <w:szCs w:val="24"/>
        </w:rPr>
        <w:t>«</w:t>
      </w:r>
      <w:r w:rsidR="00A37D57" w:rsidRPr="00A37D57">
        <w:rPr>
          <w:rFonts w:ascii="Times New Roman" w:eastAsia="TimesNewRoman,Bold" w:hAnsi="Times New Roman" w:cs="Times New Roman"/>
          <w:bCs/>
          <w:sz w:val="24"/>
          <w:szCs w:val="24"/>
        </w:rPr>
        <w:t>Правовое обеспечение и защита бизнеса</w:t>
      </w:r>
      <w:r w:rsidR="00DF7E18">
        <w:rPr>
          <w:rFonts w:ascii="Times New Roman" w:eastAsia="TimesNewRoman,Bold" w:hAnsi="Times New Roman" w:cs="Times New Roman"/>
          <w:bCs/>
          <w:sz w:val="24"/>
          <w:szCs w:val="24"/>
        </w:rPr>
        <w:t>»</w:t>
      </w:r>
      <w:r w:rsidR="004D586C" w:rsidRPr="004D586C">
        <w:rPr>
          <w:rFonts w:ascii="Times New Roman" w:eastAsia="TimesNewRoman,Bold" w:hAnsi="Times New Roman" w:cs="Times New Roman"/>
          <w:bCs/>
          <w:sz w:val="24"/>
          <w:szCs w:val="24"/>
        </w:rPr>
        <w:t xml:space="preserve">; </w:t>
      </w:r>
      <w:r w:rsidR="00DF7E18">
        <w:rPr>
          <w:rFonts w:ascii="Times New Roman" w:eastAsia="TimesNewRoman,Bold" w:hAnsi="Times New Roman" w:cs="Times New Roman"/>
          <w:bCs/>
          <w:sz w:val="24"/>
          <w:szCs w:val="24"/>
        </w:rPr>
        <w:t>«</w:t>
      </w:r>
      <w:r w:rsidR="004D586C" w:rsidRPr="004D586C">
        <w:rPr>
          <w:rFonts w:ascii="Times New Roman" w:eastAsia="TimesNewRoman,Bold" w:hAnsi="Times New Roman" w:cs="Times New Roman"/>
          <w:bCs/>
          <w:sz w:val="24"/>
          <w:szCs w:val="24"/>
        </w:rPr>
        <w:t>Теория и практика рассл</w:t>
      </w:r>
      <w:r w:rsidR="004D586C" w:rsidRPr="004D586C">
        <w:rPr>
          <w:rFonts w:ascii="Times New Roman" w:eastAsia="TimesNewRoman,Bold" w:hAnsi="Times New Roman" w:cs="Times New Roman"/>
          <w:bCs/>
          <w:sz w:val="24"/>
          <w:szCs w:val="24"/>
        </w:rPr>
        <w:t>е</w:t>
      </w:r>
      <w:r w:rsidR="004D586C" w:rsidRPr="004D586C">
        <w:rPr>
          <w:rFonts w:ascii="Times New Roman" w:eastAsia="TimesNewRoman,Bold" w:hAnsi="Times New Roman" w:cs="Times New Roman"/>
          <w:bCs/>
          <w:sz w:val="24"/>
          <w:szCs w:val="24"/>
        </w:rPr>
        <w:t>дования преступлений</w:t>
      </w:r>
      <w:r w:rsidR="00DF7E18">
        <w:rPr>
          <w:rFonts w:ascii="Times New Roman" w:eastAsia="TimesNewRoman,Bold" w:hAnsi="Times New Roman" w:cs="Times New Roman"/>
          <w:bCs/>
          <w:sz w:val="24"/>
          <w:szCs w:val="24"/>
        </w:rPr>
        <w:t>»</w:t>
      </w:r>
      <w:r w:rsidR="004D586C" w:rsidRPr="004D586C">
        <w:rPr>
          <w:rFonts w:ascii="Times New Roman" w:eastAsia="TimesNewRoman,Bold" w:hAnsi="Times New Roman" w:cs="Times New Roman"/>
          <w:bCs/>
          <w:sz w:val="24"/>
          <w:szCs w:val="24"/>
        </w:rPr>
        <w:t xml:space="preserve">; </w:t>
      </w:r>
      <w:r w:rsidR="00DF7E18">
        <w:rPr>
          <w:rFonts w:ascii="Times New Roman" w:eastAsia="TimesNewRoman,Bold" w:hAnsi="Times New Roman" w:cs="Times New Roman"/>
          <w:bCs/>
          <w:sz w:val="24"/>
          <w:szCs w:val="24"/>
        </w:rPr>
        <w:t>«</w:t>
      </w:r>
      <w:r w:rsidR="00A37D57" w:rsidRPr="00A37D57">
        <w:rPr>
          <w:rFonts w:ascii="Times New Roman" w:eastAsia="TimesNewRoman,Bold" w:hAnsi="Times New Roman" w:cs="Times New Roman"/>
          <w:bCs/>
          <w:sz w:val="24"/>
          <w:szCs w:val="24"/>
        </w:rPr>
        <w:t>Юридическая деятельность в сфере земельно-имущественных отношений и агробизнеса</w:t>
      </w:r>
      <w:r w:rsidR="00DF7E18">
        <w:rPr>
          <w:rFonts w:ascii="Times New Roman" w:eastAsia="TimesNewRoman,Bold" w:hAnsi="Times New Roman" w:cs="Times New Roman"/>
          <w:bCs/>
          <w:sz w:val="24"/>
          <w:szCs w:val="24"/>
        </w:rPr>
        <w:t>»</w:t>
      </w:r>
      <w:r w:rsidR="004D586C" w:rsidRPr="004D586C">
        <w:rPr>
          <w:rFonts w:ascii="Times New Roman" w:eastAsia="TimesNewRoman,Bold" w:hAnsi="Times New Roman" w:cs="Times New Roman"/>
          <w:bCs/>
          <w:sz w:val="24"/>
          <w:szCs w:val="24"/>
        </w:rPr>
        <w:t xml:space="preserve">; </w:t>
      </w:r>
      <w:r w:rsidR="00DF7E18">
        <w:rPr>
          <w:rFonts w:ascii="Times New Roman" w:eastAsia="TimesNewRoman,Bold" w:hAnsi="Times New Roman" w:cs="Times New Roman"/>
          <w:bCs/>
          <w:sz w:val="24"/>
          <w:szCs w:val="24"/>
        </w:rPr>
        <w:t>«</w:t>
      </w:r>
      <w:r w:rsidR="00A37D57" w:rsidRPr="00A37D57">
        <w:rPr>
          <w:rFonts w:ascii="Times New Roman" w:eastAsia="TimesNewRoman,Bold" w:hAnsi="Times New Roman" w:cs="Times New Roman"/>
          <w:bCs/>
          <w:sz w:val="24"/>
          <w:szCs w:val="24"/>
        </w:rPr>
        <w:t>Юр</w:t>
      </w:r>
      <w:r w:rsidR="00A37D57" w:rsidRPr="00A37D57">
        <w:rPr>
          <w:rFonts w:ascii="Times New Roman" w:eastAsia="TimesNewRoman,Bold" w:hAnsi="Times New Roman" w:cs="Times New Roman"/>
          <w:bCs/>
          <w:sz w:val="24"/>
          <w:szCs w:val="24"/>
        </w:rPr>
        <w:t>и</w:t>
      </w:r>
      <w:r w:rsidR="00A37D57" w:rsidRPr="00A37D57">
        <w:rPr>
          <w:rFonts w:ascii="Times New Roman" w:eastAsia="TimesNewRoman,Bold" w:hAnsi="Times New Roman" w:cs="Times New Roman"/>
          <w:bCs/>
          <w:sz w:val="24"/>
          <w:szCs w:val="24"/>
        </w:rPr>
        <w:t>дическая деятельность в органах публичной власти</w:t>
      </w:r>
      <w:r w:rsidR="00DF7E18">
        <w:rPr>
          <w:rFonts w:ascii="Times New Roman" w:eastAsia="TimesNewRoman,Bold" w:hAnsi="Times New Roman" w:cs="Times New Roman"/>
          <w:bCs/>
          <w:sz w:val="24"/>
          <w:szCs w:val="24"/>
        </w:rPr>
        <w:t>»</w:t>
      </w:r>
      <w:r w:rsidR="004D586C" w:rsidRPr="000525E2">
        <w:rPr>
          <w:rFonts w:ascii="Times New Roman" w:eastAsia="TimesNewRoman,Bold" w:hAnsi="Times New Roman" w:cs="Times New Roman"/>
          <w:bCs/>
          <w:sz w:val="24"/>
          <w:szCs w:val="24"/>
        </w:rPr>
        <w:t>.</w:t>
      </w:r>
      <w:proofErr w:type="gramEnd"/>
    </w:p>
    <w:p w:rsidR="00C151D4" w:rsidRPr="000525E2" w:rsidRDefault="00C151D4" w:rsidP="0073796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151D4" w:rsidRPr="00B73A98" w:rsidRDefault="00C151D4" w:rsidP="0073796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 xml:space="preserve">Рассмотрено и одобрено методической комиссией </w:t>
      </w:r>
      <w:r w:rsidR="00F12376">
        <w:rPr>
          <w:rFonts w:ascii="Times New Roman" w:hAnsi="Times New Roman" w:cs="Times New Roman"/>
          <w:sz w:val="24"/>
          <w:szCs w:val="24"/>
        </w:rPr>
        <w:t>юр</w:t>
      </w:r>
      <w:r w:rsidR="00F12376">
        <w:rPr>
          <w:rFonts w:ascii="Times New Roman" w:hAnsi="Times New Roman" w:cs="Times New Roman"/>
          <w:sz w:val="24"/>
          <w:szCs w:val="24"/>
        </w:rPr>
        <w:t>и</w:t>
      </w:r>
      <w:r w:rsidR="00F12376">
        <w:rPr>
          <w:rFonts w:ascii="Times New Roman" w:hAnsi="Times New Roman" w:cs="Times New Roman"/>
          <w:sz w:val="24"/>
          <w:szCs w:val="24"/>
        </w:rPr>
        <w:t xml:space="preserve">дического </w:t>
      </w:r>
      <w:r w:rsidRPr="00B73A98">
        <w:rPr>
          <w:rFonts w:ascii="Times New Roman" w:hAnsi="Times New Roman" w:cs="Times New Roman"/>
          <w:sz w:val="24"/>
          <w:szCs w:val="24"/>
        </w:rPr>
        <w:t>факультета</w:t>
      </w:r>
      <w:r w:rsidR="00DF7E18">
        <w:rPr>
          <w:rFonts w:ascii="Times New Roman" w:hAnsi="Times New Roman" w:cs="Times New Roman"/>
          <w:sz w:val="24"/>
          <w:szCs w:val="24"/>
        </w:rPr>
        <w:t xml:space="preserve"> Кубанского </w:t>
      </w:r>
      <w:proofErr w:type="spellStart"/>
      <w:r w:rsidR="00DF7E18">
        <w:rPr>
          <w:rFonts w:ascii="Times New Roman" w:hAnsi="Times New Roman" w:cs="Times New Roman"/>
          <w:sz w:val="24"/>
          <w:szCs w:val="24"/>
        </w:rPr>
        <w:t>госагроуниверситета</w:t>
      </w:r>
      <w:proofErr w:type="spellEnd"/>
      <w:r w:rsidRPr="00B73A98">
        <w:rPr>
          <w:rFonts w:ascii="Times New Roman" w:hAnsi="Times New Roman" w:cs="Times New Roman"/>
          <w:sz w:val="24"/>
          <w:szCs w:val="24"/>
        </w:rPr>
        <w:t xml:space="preserve">, </w:t>
      </w:r>
      <w:r w:rsidR="003D7FCD" w:rsidRPr="00DF7E18">
        <w:rPr>
          <w:rFonts w:ascii="Times New Roman" w:hAnsi="Times New Roman" w:cs="Times New Roman"/>
          <w:sz w:val="24"/>
          <w:szCs w:val="24"/>
        </w:rPr>
        <w:t>пр</w:t>
      </w:r>
      <w:r w:rsidR="003D7FCD" w:rsidRPr="00DF7E18">
        <w:rPr>
          <w:rFonts w:ascii="Times New Roman" w:hAnsi="Times New Roman" w:cs="Times New Roman"/>
          <w:sz w:val="24"/>
          <w:szCs w:val="24"/>
        </w:rPr>
        <w:t>о</w:t>
      </w:r>
      <w:r w:rsidR="003D7FCD" w:rsidRPr="00DF7E18">
        <w:rPr>
          <w:rFonts w:ascii="Times New Roman" w:hAnsi="Times New Roman" w:cs="Times New Roman"/>
          <w:sz w:val="24"/>
          <w:szCs w:val="24"/>
        </w:rPr>
        <w:t>токол №</w:t>
      </w:r>
      <w:r w:rsidR="00DF7E18" w:rsidRPr="00DF7E18">
        <w:rPr>
          <w:rFonts w:ascii="Times New Roman" w:hAnsi="Times New Roman" w:cs="Times New Roman"/>
          <w:sz w:val="24"/>
          <w:szCs w:val="24"/>
        </w:rPr>
        <w:t xml:space="preserve"> </w:t>
      </w:r>
      <w:r w:rsidR="003D7FCD" w:rsidRPr="00DF7E18">
        <w:rPr>
          <w:rFonts w:ascii="Times New Roman" w:hAnsi="Times New Roman" w:cs="Times New Roman"/>
          <w:sz w:val="24"/>
          <w:szCs w:val="24"/>
        </w:rPr>
        <w:t xml:space="preserve">  от </w:t>
      </w:r>
      <w:r w:rsidR="00A37D5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77615" w:rsidRPr="00DF7E18">
        <w:rPr>
          <w:rFonts w:ascii="Times New Roman" w:hAnsi="Times New Roman" w:cs="Times New Roman"/>
          <w:sz w:val="24"/>
          <w:szCs w:val="24"/>
        </w:rPr>
        <w:t>202</w:t>
      </w:r>
      <w:r w:rsidR="00A37D57">
        <w:rPr>
          <w:rFonts w:ascii="Times New Roman" w:hAnsi="Times New Roman" w:cs="Times New Roman"/>
          <w:sz w:val="24"/>
          <w:szCs w:val="24"/>
        </w:rPr>
        <w:t>1</w:t>
      </w:r>
      <w:r w:rsidRPr="00DF7E18">
        <w:rPr>
          <w:rFonts w:ascii="Times New Roman" w:hAnsi="Times New Roman" w:cs="Times New Roman"/>
          <w:sz w:val="24"/>
          <w:szCs w:val="24"/>
        </w:rPr>
        <w:t>.</w:t>
      </w:r>
    </w:p>
    <w:p w:rsidR="00E46F33" w:rsidRPr="00B73A98" w:rsidRDefault="00E46F33" w:rsidP="001815ED">
      <w:pPr>
        <w:spacing w:after="0" w:line="240" w:lineRule="auto"/>
        <w:ind w:firstLine="403"/>
        <w:jc w:val="center"/>
        <w:rPr>
          <w:rFonts w:ascii="Times New Roman" w:hAnsi="Times New Roman" w:cs="Times New Roman"/>
          <w:sz w:val="24"/>
          <w:szCs w:val="24"/>
        </w:rPr>
      </w:pPr>
    </w:p>
    <w:p w:rsidR="00AF4AAB" w:rsidRDefault="00C151D4" w:rsidP="00C151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3A98">
        <w:rPr>
          <w:rFonts w:ascii="Times New Roman" w:hAnsi="Times New Roman" w:cs="Times New Roman"/>
          <w:bCs/>
          <w:sz w:val="24"/>
          <w:szCs w:val="24"/>
        </w:rPr>
        <w:t xml:space="preserve">Председатель </w:t>
      </w:r>
    </w:p>
    <w:p w:rsidR="0036042C" w:rsidRPr="00B73A98" w:rsidRDefault="003D7FCD" w:rsidP="00C151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3A98">
        <w:rPr>
          <w:rFonts w:ascii="Times New Roman" w:hAnsi="Times New Roman" w:cs="Times New Roman"/>
          <w:bCs/>
          <w:sz w:val="24"/>
          <w:szCs w:val="24"/>
        </w:rPr>
        <w:t>методичес</w:t>
      </w:r>
      <w:r w:rsidR="00F12376">
        <w:rPr>
          <w:rFonts w:ascii="Times New Roman" w:hAnsi="Times New Roman" w:cs="Times New Roman"/>
          <w:bCs/>
          <w:sz w:val="24"/>
          <w:szCs w:val="24"/>
        </w:rPr>
        <w:t xml:space="preserve">кой комиссии            </w:t>
      </w:r>
      <w:r w:rsidR="00F12376">
        <w:rPr>
          <w:rFonts w:ascii="Times New Roman" w:hAnsi="Times New Roman" w:cs="Times New Roman"/>
          <w:bCs/>
          <w:spacing w:val="-4"/>
          <w:sz w:val="24"/>
          <w:szCs w:val="24"/>
        </w:rPr>
        <w:t>А. А. Сапфирова</w:t>
      </w:r>
      <w:r w:rsidR="00F12376" w:rsidRPr="00B60D4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      </w:t>
      </w:r>
      <w:r w:rsidR="00F12376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F12376" w:rsidRPr="004E1CD1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 </w:t>
      </w:r>
      <w:r w:rsidR="00F12376" w:rsidRPr="00B60D4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      </w:t>
      </w:r>
      <w:r w:rsidR="00F12376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F12376" w:rsidRPr="004E1CD1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 </w:t>
      </w:r>
      <w:r w:rsidR="00F12376">
        <w:rPr>
          <w:rFonts w:ascii="Times New Roman" w:hAnsi="Times New Roman" w:cs="Times New Roman"/>
          <w:sz w:val="24"/>
          <w:szCs w:val="24"/>
        </w:rPr>
        <w:t xml:space="preserve"> </w:t>
      </w:r>
      <w:r w:rsidR="00F12376" w:rsidRPr="00B60D4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      </w:t>
      </w:r>
      <w:r w:rsidR="00F12376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</w:p>
    <w:p w:rsidR="0036042C" w:rsidRPr="00B73A98" w:rsidRDefault="0036042C" w:rsidP="0032666B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7B6B12" w:rsidRPr="00B73A98" w:rsidRDefault="007B6B12" w:rsidP="0032666B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36042C" w:rsidRPr="00B73A98" w:rsidRDefault="0036042C" w:rsidP="00FF049D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</w:p>
    <w:p w:rsidR="00814CEF" w:rsidRPr="00B73A98" w:rsidRDefault="00E46F33" w:rsidP="00814CEF">
      <w:pPr>
        <w:tabs>
          <w:tab w:val="left" w:pos="3150"/>
          <w:tab w:val="left" w:pos="3544"/>
        </w:tabs>
        <w:spacing w:after="0" w:line="240" w:lineRule="auto"/>
        <w:ind w:left="2977" w:right="-142"/>
        <w:rPr>
          <w:rFonts w:ascii="Times New Roman" w:hAnsi="Times New Roman" w:cs="Times New Roman"/>
          <w:color w:val="000000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 xml:space="preserve">© </w:t>
      </w:r>
      <w:r w:rsidR="00972EEA">
        <w:rPr>
          <w:rFonts w:ascii="Times New Roman" w:hAnsi="Times New Roman" w:cs="Times New Roman"/>
          <w:color w:val="000000"/>
          <w:sz w:val="24"/>
          <w:szCs w:val="24"/>
        </w:rPr>
        <w:t>Криворучко  И</w:t>
      </w:r>
      <w:r w:rsidR="000B6BE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F7E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6BED">
        <w:rPr>
          <w:rFonts w:ascii="Times New Roman" w:hAnsi="Times New Roman" w:cs="Times New Roman"/>
          <w:color w:val="000000"/>
          <w:sz w:val="24"/>
          <w:szCs w:val="24"/>
        </w:rPr>
        <w:t>С.</w:t>
      </w:r>
      <w:r w:rsidR="00DF7E1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46F33" w:rsidRPr="00B73A98" w:rsidRDefault="0013027B" w:rsidP="009812E2">
      <w:pPr>
        <w:tabs>
          <w:tab w:val="left" w:pos="3150"/>
          <w:tab w:val="left" w:pos="3544"/>
        </w:tabs>
        <w:spacing w:after="0" w:line="240" w:lineRule="auto"/>
        <w:ind w:left="2977" w:right="-142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796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B73A98">
        <w:rPr>
          <w:rFonts w:ascii="Times New Roman" w:hAnsi="Times New Roman" w:cs="Times New Roman"/>
          <w:color w:val="000000"/>
          <w:sz w:val="24"/>
          <w:szCs w:val="24"/>
        </w:rPr>
        <w:t>составление,</w:t>
      </w:r>
      <w:r w:rsidR="003D7FCD" w:rsidRPr="00B73A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51D4" w:rsidRPr="00B73A98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A50B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37D57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9812E2" w:rsidRPr="00B73A98" w:rsidRDefault="00C151D4" w:rsidP="009812E2">
      <w:pPr>
        <w:spacing w:after="0" w:line="240" w:lineRule="auto"/>
        <w:ind w:left="2977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 xml:space="preserve">© ФГБОУ </w:t>
      </w:r>
      <w:proofErr w:type="gramStart"/>
      <w:r w:rsidRPr="00B73A98">
        <w:rPr>
          <w:rFonts w:ascii="Times New Roman" w:hAnsi="Times New Roman" w:cs="Times New Roman"/>
          <w:sz w:val="24"/>
          <w:szCs w:val="24"/>
        </w:rPr>
        <w:t>В</w:t>
      </w:r>
      <w:r w:rsidR="00E46F33" w:rsidRPr="00B73A9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E46F33" w:rsidRPr="00B73A98">
        <w:rPr>
          <w:rFonts w:ascii="Times New Roman" w:hAnsi="Times New Roman" w:cs="Times New Roman"/>
          <w:sz w:val="24"/>
          <w:szCs w:val="24"/>
        </w:rPr>
        <w:t xml:space="preserve"> «Кубанский </w:t>
      </w:r>
    </w:p>
    <w:p w:rsidR="009812E2" w:rsidRPr="00B73A98" w:rsidRDefault="00737968" w:rsidP="009812E2">
      <w:pPr>
        <w:spacing w:after="0" w:line="240" w:lineRule="auto"/>
        <w:ind w:left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6F33" w:rsidRPr="00B73A98">
        <w:rPr>
          <w:rFonts w:ascii="Times New Roman" w:hAnsi="Times New Roman" w:cs="Times New Roman"/>
          <w:sz w:val="24"/>
          <w:szCs w:val="24"/>
        </w:rPr>
        <w:t>государственный  аграрный</w:t>
      </w:r>
    </w:p>
    <w:p w:rsidR="00C151D4" w:rsidRPr="00B73A98" w:rsidRDefault="00737968" w:rsidP="009812E2">
      <w:pPr>
        <w:spacing w:after="0" w:line="240" w:lineRule="auto"/>
        <w:ind w:left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46F33" w:rsidRPr="00B73A98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C151D4" w:rsidRPr="00B73A98">
        <w:rPr>
          <w:rFonts w:ascii="Times New Roman" w:hAnsi="Times New Roman" w:cs="Times New Roman"/>
          <w:sz w:val="24"/>
          <w:szCs w:val="24"/>
        </w:rPr>
        <w:t xml:space="preserve"> имени</w:t>
      </w:r>
    </w:p>
    <w:p w:rsidR="00FF049D" w:rsidRPr="00B73A98" w:rsidRDefault="00737968" w:rsidP="00737968">
      <w:pPr>
        <w:tabs>
          <w:tab w:val="left" w:pos="3261"/>
        </w:tabs>
        <w:spacing w:after="0" w:line="240" w:lineRule="auto"/>
        <w:ind w:left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151D4" w:rsidRPr="00B73A98">
        <w:rPr>
          <w:rFonts w:ascii="Times New Roman" w:hAnsi="Times New Roman" w:cs="Times New Roman"/>
          <w:sz w:val="24"/>
          <w:szCs w:val="24"/>
        </w:rPr>
        <w:t xml:space="preserve"> И. Т. Трубилина</w:t>
      </w:r>
      <w:r w:rsidR="007A50BE">
        <w:rPr>
          <w:rFonts w:ascii="Times New Roman" w:hAnsi="Times New Roman" w:cs="Times New Roman"/>
          <w:sz w:val="24"/>
          <w:szCs w:val="24"/>
        </w:rPr>
        <w:t>», 202</w:t>
      </w:r>
      <w:r w:rsidR="00A37D57">
        <w:rPr>
          <w:rFonts w:ascii="Times New Roman" w:hAnsi="Times New Roman" w:cs="Times New Roman"/>
          <w:sz w:val="24"/>
          <w:szCs w:val="24"/>
        </w:rPr>
        <w:t>1</w:t>
      </w:r>
    </w:p>
    <w:p w:rsidR="00737968" w:rsidRDefault="00866835" w:rsidP="0073796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40" style="position:absolute;left:0;text-align:left;margin-left:143.2pt;margin-top:65.3pt;width:51.3pt;height:30.05pt;z-index:251674624" fillcolor="white [3212]" strokecolor="white [3212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Rectangle 5" o:spid="_x0000_s1031" style="position:absolute;left:0;text-align:left;margin-left:118.05pt;margin-top:33pt;width:63pt;height:2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" stroked="f"/>
        </w:pict>
      </w:r>
      <w:r w:rsidR="00E46F33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70F21" w:rsidRPr="00816C28" w:rsidRDefault="00DB0EC9" w:rsidP="00816C28">
      <w:pPr>
        <w:pStyle w:val="1"/>
      </w:pPr>
      <w:bookmarkStart w:id="0" w:name="_Toc84280965"/>
      <w:r w:rsidRPr="00816C28">
        <w:lastRenderedPageBreak/>
        <w:t xml:space="preserve">1. </w:t>
      </w:r>
      <w:r w:rsidR="00D70F21" w:rsidRPr="00816C28">
        <w:t>Цель и задачи освоения дисциплины</w:t>
      </w:r>
      <w:bookmarkEnd w:id="0"/>
    </w:p>
    <w:p w:rsidR="00D70F21" w:rsidRPr="00B73A98" w:rsidRDefault="00D70F21" w:rsidP="00D70F21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DF7E18" w:rsidRDefault="00DF7E18" w:rsidP="00DF7E18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E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Целью</w:t>
      </w:r>
      <w:r w:rsidRPr="00DF7E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освоения дисциплины «</w:t>
      </w:r>
      <w:r w:rsidRPr="00DF7E18">
        <w:rPr>
          <w:rFonts w:ascii="Times New Roman" w:eastAsia="Calibri" w:hAnsi="Times New Roman" w:cs="Times New Roman"/>
          <w:sz w:val="24"/>
          <w:szCs w:val="24"/>
        </w:rPr>
        <w:t>Основы делового общ</w:t>
      </w:r>
      <w:r w:rsidRPr="00DF7E18">
        <w:rPr>
          <w:rFonts w:ascii="Times New Roman" w:eastAsia="Calibri" w:hAnsi="Times New Roman" w:cs="Times New Roman"/>
          <w:sz w:val="24"/>
          <w:szCs w:val="24"/>
        </w:rPr>
        <w:t>е</w:t>
      </w:r>
      <w:r w:rsidRPr="00DF7E18">
        <w:rPr>
          <w:rFonts w:ascii="Times New Roman" w:eastAsia="Calibri" w:hAnsi="Times New Roman" w:cs="Times New Roman"/>
          <w:sz w:val="24"/>
          <w:szCs w:val="24"/>
        </w:rPr>
        <w:t>ния</w:t>
      </w:r>
      <w:r w:rsidRPr="00DF7E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 w:rsidRPr="00DF7E18">
        <w:rPr>
          <w:rFonts w:ascii="Times New Roman" w:eastAsia="Calibri" w:hAnsi="Times New Roman" w:cs="Times New Roman"/>
          <w:sz w:val="24"/>
          <w:szCs w:val="24"/>
        </w:rPr>
        <w:t xml:space="preserve">является </w:t>
      </w:r>
      <w:r w:rsidRPr="00DF7E1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комплекса знаний, умений и навыков, необходимых для осуществления</w:t>
      </w:r>
      <w:r w:rsidRPr="00DF7E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организационных, научных и методических основ в </w:t>
      </w:r>
      <w:r w:rsidRPr="00DF7E18">
        <w:rPr>
          <w:rFonts w:ascii="Times New Roman" w:eastAsia="Calibri" w:hAnsi="Times New Roman" w:cs="Times New Roman"/>
          <w:sz w:val="24"/>
          <w:szCs w:val="24"/>
        </w:rPr>
        <w:t>совершенной степени вл</w:t>
      </w:r>
      <w:r w:rsidRPr="00DF7E18">
        <w:rPr>
          <w:rFonts w:ascii="Times New Roman" w:eastAsia="Calibri" w:hAnsi="Times New Roman" w:cs="Times New Roman"/>
          <w:sz w:val="24"/>
          <w:szCs w:val="24"/>
        </w:rPr>
        <w:t>а</w:t>
      </w:r>
      <w:r w:rsidRPr="00DF7E18">
        <w:rPr>
          <w:rFonts w:ascii="Times New Roman" w:eastAsia="Calibri" w:hAnsi="Times New Roman" w:cs="Times New Roman"/>
          <w:sz w:val="24"/>
          <w:szCs w:val="24"/>
        </w:rPr>
        <w:t>деть иностранным языком и наиболее полно использовать его в научной работе.</w:t>
      </w:r>
    </w:p>
    <w:p w:rsidR="00DF7E18" w:rsidRPr="00DF7E18" w:rsidRDefault="00DF7E18" w:rsidP="00DF7E18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E18" w:rsidRPr="00DF7E18" w:rsidRDefault="00DF7E18" w:rsidP="00DF7E18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F7E18">
        <w:rPr>
          <w:rFonts w:ascii="Times New Roman" w:eastAsia="Calibri" w:hAnsi="Times New Roman" w:cs="Times New Roman"/>
          <w:b/>
          <w:sz w:val="24"/>
          <w:szCs w:val="24"/>
        </w:rPr>
        <w:t>Задачи дисциплины: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37D57" w:rsidRPr="00A37D57" w:rsidRDefault="00A37D57" w:rsidP="00A37D57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D57">
        <w:rPr>
          <w:rFonts w:ascii="Times New Roman" w:eastAsia="Calibri" w:hAnsi="Times New Roman" w:cs="Times New Roman"/>
          <w:sz w:val="24"/>
          <w:szCs w:val="24"/>
        </w:rPr>
        <w:t>- формирование интегративных умений, необходимых для написания, письменного перевода и редактирования ра</w:t>
      </w:r>
      <w:r w:rsidRPr="00A37D57">
        <w:rPr>
          <w:rFonts w:ascii="Times New Roman" w:eastAsia="Calibri" w:hAnsi="Times New Roman" w:cs="Times New Roman"/>
          <w:sz w:val="24"/>
          <w:szCs w:val="24"/>
        </w:rPr>
        <w:t>з</w:t>
      </w:r>
      <w:r w:rsidRPr="00A37D57">
        <w:rPr>
          <w:rFonts w:ascii="Times New Roman" w:eastAsia="Calibri" w:hAnsi="Times New Roman" w:cs="Times New Roman"/>
          <w:sz w:val="24"/>
          <w:szCs w:val="24"/>
        </w:rPr>
        <w:t>личных академических текстов;</w:t>
      </w:r>
    </w:p>
    <w:p w:rsidR="00A37D57" w:rsidRPr="00A37D57" w:rsidRDefault="00A37D57" w:rsidP="00A37D57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D57">
        <w:rPr>
          <w:rFonts w:ascii="Times New Roman" w:eastAsia="Calibri" w:hAnsi="Times New Roman" w:cs="Times New Roman"/>
          <w:sz w:val="24"/>
          <w:szCs w:val="24"/>
        </w:rPr>
        <w:t xml:space="preserve"> - формирование способности  представлять результаты академической и профессиональной деятельности на разли</w:t>
      </w:r>
      <w:r w:rsidRPr="00A37D57">
        <w:rPr>
          <w:rFonts w:ascii="Times New Roman" w:eastAsia="Calibri" w:hAnsi="Times New Roman" w:cs="Times New Roman"/>
          <w:sz w:val="24"/>
          <w:szCs w:val="24"/>
        </w:rPr>
        <w:t>ч</w:t>
      </w:r>
      <w:r w:rsidRPr="00A37D57">
        <w:rPr>
          <w:rFonts w:ascii="Times New Roman" w:eastAsia="Calibri" w:hAnsi="Times New Roman" w:cs="Times New Roman"/>
          <w:sz w:val="24"/>
          <w:szCs w:val="24"/>
        </w:rPr>
        <w:t>ных научных мероприятиях, включая международные;</w:t>
      </w:r>
    </w:p>
    <w:p w:rsidR="00DF7E18" w:rsidRDefault="00A37D57" w:rsidP="00A37D57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D57">
        <w:rPr>
          <w:rFonts w:ascii="Times New Roman" w:eastAsia="Calibri" w:hAnsi="Times New Roman" w:cs="Times New Roman"/>
          <w:sz w:val="24"/>
          <w:szCs w:val="24"/>
        </w:rPr>
        <w:t>- формирование интегративных умений, необходимых для эффективного участия в академических и професси</w:t>
      </w:r>
      <w:r w:rsidRPr="00A37D57">
        <w:rPr>
          <w:rFonts w:ascii="Times New Roman" w:eastAsia="Calibri" w:hAnsi="Times New Roman" w:cs="Times New Roman"/>
          <w:sz w:val="24"/>
          <w:szCs w:val="24"/>
        </w:rPr>
        <w:t>о</w:t>
      </w:r>
      <w:r w:rsidRPr="00A37D57">
        <w:rPr>
          <w:rFonts w:ascii="Times New Roman" w:eastAsia="Calibri" w:hAnsi="Times New Roman" w:cs="Times New Roman"/>
          <w:sz w:val="24"/>
          <w:szCs w:val="24"/>
        </w:rPr>
        <w:t>нальных дискуссиях.</w:t>
      </w:r>
    </w:p>
    <w:p w:rsidR="00DF7E18" w:rsidRPr="00DF7E18" w:rsidRDefault="00DF7E18" w:rsidP="00DF7E18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50BE" w:rsidRDefault="00B52F21" w:rsidP="00DF7E1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21">
        <w:rPr>
          <w:rFonts w:ascii="Times New Roman" w:eastAsia="Calibri" w:hAnsi="Times New Roman" w:cs="Times New Roman"/>
          <w:sz w:val="24"/>
          <w:szCs w:val="24"/>
          <w:lang w:eastAsia="ru-RU"/>
        </w:rPr>
        <w:t>«Основы делового общения» является дисциплиной по выбору вариативной части общенаучного цикла ОП подг</w:t>
      </w:r>
      <w:r w:rsidRPr="00B52F2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B52F21">
        <w:rPr>
          <w:rFonts w:ascii="Times New Roman" w:eastAsia="Calibri" w:hAnsi="Times New Roman" w:cs="Times New Roman"/>
          <w:sz w:val="24"/>
          <w:szCs w:val="24"/>
          <w:lang w:eastAsia="ru-RU"/>
        </w:rPr>
        <w:t>товки обучающихся по направлению 40.04.01 «Юриспруде</w:t>
      </w:r>
      <w:r w:rsidRPr="00B52F2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B52F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ция», </w:t>
      </w:r>
      <w:r w:rsidR="00D27C85" w:rsidRPr="00583219">
        <w:rPr>
          <w:rFonts w:ascii="Times New Roman" w:eastAsia="TimesNewRoman,Bold" w:hAnsi="Times New Roman" w:cs="Times New Roman"/>
          <w:bCs/>
          <w:sz w:val="24"/>
          <w:szCs w:val="24"/>
        </w:rPr>
        <w:t xml:space="preserve">направленность </w:t>
      </w:r>
      <w:r w:rsidR="00A37D57" w:rsidRPr="00A37D57">
        <w:rPr>
          <w:rFonts w:ascii="Times New Roman" w:eastAsia="TimesNewRoman,Bold" w:hAnsi="Times New Roman" w:cs="Times New Roman"/>
          <w:bCs/>
          <w:sz w:val="24"/>
          <w:szCs w:val="24"/>
        </w:rPr>
        <w:t>«Правовое обеспечение и защита би</w:t>
      </w:r>
      <w:r w:rsidR="00A37D57" w:rsidRPr="00A37D57">
        <w:rPr>
          <w:rFonts w:ascii="Times New Roman" w:eastAsia="TimesNewRoman,Bold" w:hAnsi="Times New Roman" w:cs="Times New Roman"/>
          <w:bCs/>
          <w:sz w:val="24"/>
          <w:szCs w:val="24"/>
        </w:rPr>
        <w:t>з</w:t>
      </w:r>
      <w:r w:rsidR="00A37D57" w:rsidRPr="00A37D57">
        <w:rPr>
          <w:rFonts w:ascii="Times New Roman" w:eastAsia="TimesNewRoman,Bold" w:hAnsi="Times New Roman" w:cs="Times New Roman"/>
          <w:bCs/>
          <w:sz w:val="24"/>
          <w:szCs w:val="24"/>
        </w:rPr>
        <w:t>неса»; «Теория и практика расследования преступлений»; «Юридическая деятельность в сфере земельно-имущественных отношений и агробизнеса»; «Юридическая деятельность в органах публичной власти».</w:t>
      </w:r>
    </w:p>
    <w:p w:rsidR="00DF7E18" w:rsidRPr="00DF7E18" w:rsidRDefault="00DF7E18" w:rsidP="00DF7E1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0F21" w:rsidRPr="00CC403E" w:rsidRDefault="00737968" w:rsidP="00737968">
      <w:pPr>
        <w:pStyle w:val="af9"/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</w:t>
      </w:r>
      <w:r w:rsidR="00CC40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1 </w:t>
      </w:r>
      <w:r w:rsidR="00D72478" w:rsidRPr="00CC40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Требования </w:t>
      </w:r>
      <w:r w:rsidR="00D70F21" w:rsidRPr="00CC40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</w:t>
      </w:r>
      <w:r w:rsidR="00D72478" w:rsidRPr="00CC40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формируемым </w:t>
      </w:r>
      <w:r w:rsidR="00D70F21" w:rsidRPr="00CC40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компетенциям</w:t>
      </w:r>
    </w:p>
    <w:p w:rsidR="00D70F21" w:rsidRPr="00B73A98" w:rsidRDefault="00D70F21" w:rsidP="00153D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0F21" w:rsidRPr="00B73A98" w:rsidRDefault="00D70F21" w:rsidP="0073796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 </w:t>
      </w:r>
      <w:r w:rsidR="00737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изучения </w:t>
      </w:r>
      <w:r w:rsidR="00D72478" w:rsidRPr="00B73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дисциплины направлен </w:t>
      </w:r>
      <w:r w:rsidRPr="00B73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0B4DA4" w:rsidRPr="00B73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r w:rsidR="00737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="00737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37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</w:t>
      </w:r>
      <w:r w:rsidR="000B4DA4" w:rsidRPr="00B73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компетенций:</w:t>
      </w:r>
    </w:p>
    <w:p w:rsidR="00305A6A" w:rsidRDefault="00A37D57" w:rsidP="00153D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7D57">
        <w:rPr>
          <w:rFonts w:ascii="Times New Roman" w:hAnsi="Times New Roman"/>
          <w:sz w:val="24"/>
          <w:szCs w:val="24"/>
          <w:lang w:eastAsia="ru-RU"/>
        </w:rPr>
        <w:lastRenderedPageBreak/>
        <w:t>УК-4. Способен применять современные коммуникативные технологии, в том числе на иностранно</w:t>
      </w:r>
      <w:proofErr w:type="gramStart"/>
      <w:r w:rsidRPr="00A37D57">
        <w:rPr>
          <w:rFonts w:ascii="Times New Roman" w:hAnsi="Times New Roman"/>
          <w:sz w:val="24"/>
          <w:szCs w:val="24"/>
          <w:lang w:eastAsia="ru-RU"/>
        </w:rPr>
        <w:t>м(</w:t>
      </w:r>
      <w:proofErr w:type="spellStart"/>
      <w:proofErr w:type="gramEnd"/>
      <w:r w:rsidRPr="00A37D57">
        <w:rPr>
          <w:rFonts w:ascii="Times New Roman" w:hAnsi="Times New Roman"/>
          <w:sz w:val="24"/>
          <w:szCs w:val="24"/>
          <w:lang w:eastAsia="ru-RU"/>
        </w:rPr>
        <w:t>ых</w:t>
      </w:r>
      <w:proofErr w:type="spellEnd"/>
      <w:r w:rsidRPr="00A37D57">
        <w:rPr>
          <w:rFonts w:ascii="Times New Roman" w:hAnsi="Times New Roman"/>
          <w:sz w:val="24"/>
          <w:szCs w:val="24"/>
          <w:lang w:eastAsia="ru-RU"/>
        </w:rPr>
        <w:t>) языке(ах), для академического и профессионального взаимодействия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A37D57" w:rsidRDefault="00A37D57" w:rsidP="00153D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5FF5" w:rsidRPr="00F94E42" w:rsidRDefault="004204C4" w:rsidP="00816C28">
      <w:pPr>
        <w:pStyle w:val="1"/>
      </w:pPr>
      <w:bookmarkStart w:id="1" w:name="_Toc84280966"/>
      <w:r>
        <w:t>2</w:t>
      </w:r>
      <w:r w:rsidR="00922060" w:rsidRPr="00B73A98">
        <w:t xml:space="preserve"> </w:t>
      </w:r>
      <w:r w:rsidR="003054C1">
        <w:t>С</w:t>
      </w:r>
      <w:r w:rsidR="003054C1" w:rsidRPr="00B73A98">
        <w:t>одержание дисциплины</w:t>
      </w:r>
      <w:r w:rsidR="003054C1">
        <w:t xml:space="preserve">. </w:t>
      </w:r>
      <w:r w:rsidR="00DF0DBD" w:rsidRPr="00B73A98">
        <w:t xml:space="preserve">Виды контактной работы </w:t>
      </w:r>
      <w:proofErr w:type="gramStart"/>
      <w:r w:rsidR="00DF0DBD" w:rsidRPr="00B73A98">
        <w:t>обучающихся</w:t>
      </w:r>
      <w:proofErr w:type="gramEnd"/>
      <w:r w:rsidR="00305A6A">
        <w:t xml:space="preserve">. </w:t>
      </w:r>
      <w:r w:rsidRPr="00F94E42">
        <w:t>Л</w:t>
      </w:r>
      <w:r w:rsidR="00A77615" w:rsidRPr="00F94E42">
        <w:t xml:space="preserve">абораторные </w:t>
      </w:r>
      <w:r w:rsidR="00105FF5" w:rsidRPr="00F94E42">
        <w:t>занятия</w:t>
      </w:r>
      <w:r w:rsidRPr="00F94E42">
        <w:t>.</w:t>
      </w:r>
      <w:bookmarkEnd w:id="1"/>
    </w:p>
    <w:p w:rsidR="003054C1" w:rsidRPr="003054C1" w:rsidRDefault="003054C1" w:rsidP="00153DED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5A6A" w:rsidRPr="00305A6A" w:rsidRDefault="00737968" w:rsidP="00153DED">
      <w:pPr>
        <w:shd w:val="clear" w:color="auto" w:fill="FFFFFF"/>
        <w:spacing w:after="0" w:line="240" w:lineRule="auto"/>
        <w:ind w:firstLine="425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 проведения </w:t>
      </w:r>
      <w:r w:rsidR="00305A6A" w:rsidRPr="00305A6A">
        <w:rPr>
          <w:rFonts w:ascii="Times New Roman" w:eastAsia="Times New Roman" w:hAnsi="Times New Roman" w:cs="Times New Roman"/>
          <w:sz w:val="24"/>
          <w:szCs w:val="24"/>
        </w:rPr>
        <w:t>лабораторных заня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тий заключается в закреплении теоретических знаний </w:t>
      </w:r>
      <w:r w:rsidR="00305A6A" w:rsidRPr="00305A6A">
        <w:rPr>
          <w:rFonts w:ascii="Times New Roman" w:eastAsia="Times New Roman" w:hAnsi="Times New Roman" w:cs="Times New Roman"/>
          <w:sz w:val="24"/>
          <w:szCs w:val="24"/>
        </w:rPr>
        <w:t>в процессе изучения аутентичной специальной литературы. Основной формой проведения лабораторных занятий является обсуждение наиболее актуальных и сложных вопросов по отдельным т</w:t>
      </w:r>
      <w:r w:rsidR="00305A6A" w:rsidRPr="00305A6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05A6A" w:rsidRPr="00305A6A">
        <w:rPr>
          <w:rFonts w:ascii="Times New Roman" w:eastAsia="Times New Roman" w:hAnsi="Times New Roman" w:cs="Times New Roman"/>
          <w:sz w:val="24"/>
          <w:szCs w:val="24"/>
        </w:rPr>
        <w:t>мам, эффективное взаимодействие с преподавателем и др</w:t>
      </w:r>
      <w:r w:rsidR="00305A6A" w:rsidRPr="00305A6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305A6A" w:rsidRPr="00305A6A">
        <w:rPr>
          <w:rFonts w:ascii="Times New Roman" w:eastAsia="Times New Roman" w:hAnsi="Times New Roman" w:cs="Times New Roman"/>
          <w:sz w:val="24"/>
          <w:szCs w:val="24"/>
        </w:rPr>
        <w:t>гими членами группы в ходе лабораторного занятия. Преп</w:t>
      </w:r>
      <w:r w:rsidR="00305A6A" w:rsidRPr="00305A6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05A6A" w:rsidRPr="00305A6A">
        <w:rPr>
          <w:rFonts w:ascii="Times New Roman" w:eastAsia="Times New Roman" w:hAnsi="Times New Roman" w:cs="Times New Roman"/>
          <w:sz w:val="24"/>
          <w:szCs w:val="24"/>
        </w:rPr>
        <w:t>даватель оказывает методическую и консультативную п</w:t>
      </w:r>
      <w:r w:rsidR="00305A6A" w:rsidRPr="00305A6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05A6A" w:rsidRPr="00305A6A">
        <w:rPr>
          <w:rFonts w:ascii="Times New Roman" w:eastAsia="Times New Roman" w:hAnsi="Times New Roman" w:cs="Times New Roman"/>
          <w:sz w:val="24"/>
          <w:szCs w:val="24"/>
        </w:rPr>
        <w:t>мощь по соответствующим темам и видам коммуникации на иностранном языке, которые включают в себя</w:t>
      </w:r>
      <w:r w:rsidR="00305A6A" w:rsidRPr="00305A6A">
        <w:rPr>
          <w:rFonts w:eastAsia="Times New Roman" w:cs="Times New Roman"/>
          <w:color w:val="000000"/>
          <w:sz w:val="24"/>
          <w:szCs w:val="24"/>
        </w:rPr>
        <w:t>:</w:t>
      </w:r>
    </w:p>
    <w:p w:rsidR="00305A6A" w:rsidRPr="00305A6A" w:rsidRDefault="00737968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eastAsia="Times New Roman" w:cs="Times New Roman" w:hint="eastAsia"/>
          <w:color w:val="000000"/>
          <w:sz w:val="24"/>
          <w:szCs w:val="24"/>
        </w:rPr>
        <w:t>–</w:t>
      </w:r>
      <w:r w:rsidR="00305A6A"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лексические, грамматические и стилистические нормы изучаемого языка, используемые в профессиональной   и научной сфере общения; </w:t>
      </w:r>
    </w:p>
    <w:p w:rsidR="00305A6A" w:rsidRPr="00305A6A" w:rsidRDefault="00737968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eastAsia="Times New Roman" w:cs="Times New Roman" w:hint="eastAsia"/>
          <w:color w:val="000000"/>
          <w:sz w:val="24"/>
          <w:szCs w:val="24"/>
        </w:rPr>
        <w:t>–</w:t>
      </w:r>
      <w:r w:rsidR="00305A6A"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различные жанры текстов, относящихся к конкретной профессиональной (экономической) и научной сфере;</w:t>
      </w:r>
    </w:p>
    <w:p w:rsidR="00305A6A" w:rsidRPr="00305A6A" w:rsidRDefault="00737968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eastAsia="Times New Roman" w:cs="Times New Roman" w:hint="eastAsia"/>
          <w:color w:val="000000"/>
          <w:sz w:val="24"/>
          <w:szCs w:val="24"/>
        </w:rPr>
        <w:t>–</w:t>
      </w:r>
      <w:r w:rsidR="00305A6A"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речевой этикет, принятый в культуре изучаемого языка;</w:t>
      </w:r>
    </w:p>
    <w:p w:rsidR="00305A6A" w:rsidRPr="00305A6A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отраслевую терминологию, необходимую для осущест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 речевого взаимодействия и чтения литературы по ко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кретной специальности;</w:t>
      </w:r>
    </w:p>
    <w:p w:rsidR="00305A6A" w:rsidRPr="00305A6A" w:rsidRDefault="00737968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методы анализа и обобщения профессионально знач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мой информации;</w:t>
      </w:r>
    </w:p>
    <w:p w:rsidR="00305A6A" w:rsidRPr="00305A6A" w:rsidRDefault="00737968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методы обоснованного изложения мнения или решения по профессиональному вопросу;</w:t>
      </w:r>
    </w:p>
    <w:p w:rsidR="00305A6A" w:rsidRPr="00305A6A" w:rsidRDefault="00737968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проведение индивидуальных и коллективных исслед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ваний на иностранном языке;</w:t>
      </w:r>
    </w:p>
    <w:p w:rsidR="00305A6A" w:rsidRPr="00305A6A" w:rsidRDefault="00737968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способность оценивать собственное обучение и опр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делять потребности в обучении;</w:t>
      </w:r>
    </w:p>
    <w:p w:rsidR="00305A6A" w:rsidRPr="00305A6A" w:rsidRDefault="00737968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стратегию и тактику речевого общения;</w:t>
      </w:r>
    </w:p>
    <w:p w:rsidR="00305A6A" w:rsidRPr="00305A6A" w:rsidRDefault="00737968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чтение оригинальной литературы по специальности,</w:t>
      </w:r>
    </w:p>
    <w:p w:rsidR="00305A6A" w:rsidRPr="00305A6A" w:rsidRDefault="00305A6A" w:rsidP="004D586C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 функциональных стилей и жанров, предполаг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 w:rsidR="004D586C" w:rsidRPr="00F419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разную степень понимания и смысловой компрессии</w:t>
      </w:r>
    </w:p>
    <w:p w:rsidR="00305A6A" w:rsidRPr="00305A6A" w:rsidRDefault="00305A6A" w:rsidP="004D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прочитанного;</w:t>
      </w:r>
    </w:p>
    <w:p w:rsidR="00305A6A" w:rsidRPr="00305A6A" w:rsidRDefault="00737968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оценку, анализ, интерпретацию информации по ко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кретному вопросу, полученную из разных источников;</w:t>
      </w:r>
    </w:p>
    <w:p w:rsidR="00305A6A" w:rsidRPr="00305A6A" w:rsidRDefault="00737968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изложение аргументированной точки зрения по пр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фессиональным вопросам и/или по проблемам исследования, соблюдение речевых норм профессионального общения в дискуссиях по типу «круглый стол» и конференциях с и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пользованием вспомогательных средств (презентаций </w:t>
      </w:r>
      <w:proofErr w:type="spellStart"/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Power</w:t>
      </w:r>
      <w:proofErr w:type="spellEnd"/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proofErr w:type="spellEnd"/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305A6A" w:rsidRPr="00305A6A" w:rsidRDefault="00737968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ведение дискуссии в Интернете, включая работу в ин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язычных онлайновых сообществах, аннотирование и рефер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 текстов различных функциональных стилей, подг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товка печатных материалов для </w:t>
      </w:r>
      <w:proofErr w:type="spellStart"/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web</w:t>
      </w:r>
      <w:proofErr w:type="spellEnd"/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-страницы, написание статьи о результатах своих научных исследований;</w:t>
      </w:r>
    </w:p>
    <w:p w:rsidR="00305A6A" w:rsidRPr="00305A6A" w:rsidRDefault="00737968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составление делового письма, меморандума по экон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мическим вопросам, кратких справок по экономическим д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лам, выполнение определенные коммуникативные намер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305A6A" w:rsidRPr="00305A6A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В ходе контактной </w:t>
      </w:r>
      <w:proofErr w:type="gramStart"/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работы</w:t>
      </w:r>
      <w:proofErr w:type="gramEnd"/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обучающиеся по программе магистратуры определяют цель поиска, проработки, анализа иноязычной информации в зарубежных изданиях, всесторо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нее освещение состояния вопроса по теме, обоснование цели и задач научного исследования. Следует уделить внимание изучению различных литературных источников как в ориг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и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нале, так и по переводным изданиям. Анализ иностранной информации позволит исключить дублирование по исслед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у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емой теме. </w:t>
      </w:r>
    </w:p>
    <w:p w:rsidR="00305A6A" w:rsidRPr="00305A6A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Без личного ознакомления с оригиналом базироваться на литературном анализе иностранной информации других а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в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торов не рекомендуется, поскольку каждый автор прораб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а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lastRenderedPageBreak/>
        <w:t>тывает литературу применительно к своей теме исследов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а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ния. Кроме непосредственно относящейся к теме информ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а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ции, необходимо проработать основную литературу по ро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д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ственным специальностям.</w:t>
      </w:r>
    </w:p>
    <w:p w:rsidR="00305A6A" w:rsidRPr="00305A6A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Научные тексты – главный источник исследовательской работы. Выбор литературы для чтения и изучения – важная составляющая деятельности обучающегося по программе академической магистратуры. </w:t>
      </w:r>
      <w:proofErr w:type="gramStart"/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практическом занятии  в ходе контактной работы обучающимся предлагается как т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матический материал для группового взаимодействия под руководством преподавателя, так и индивидуальные виды работы по материалу, выбранному обучающимся по своей теме исследования.</w:t>
      </w:r>
      <w:proofErr w:type="gramEnd"/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 для занятий выбирается инд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видуально из аутентичных зарубежных источников, изда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ных и опубликованных представителями зарубежного нау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сообщества (носителями </w:t>
      </w:r>
      <w:r w:rsidR="00B6611D">
        <w:rPr>
          <w:rFonts w:ascii="Times New Roman" w:eastAsia="Times New Roman" w:hAnsi="Times New Roman" w:cs="Times New Roman"/>
          <w:color w:val="000000"/>
          <w:sz w:val="24"/>
          <w:szCs w:val="24"/>
        </w:rPr>
        <w:t>английс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языка): моногр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фий, научных журналов, материалов научных конференций.</w:t>
      </w:r>
    </w:p>
    <w:p w:rsidR="00305A6A" w:rsidRPr="00305A6A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Выбор и изучение 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литературы на иностранном языке осуществляется поэтапно:</w:t>
      </w:r>
    </w:p>
    <w:p w:rsidR="00305A6A" w:rsidRPr="00305A6A" w:rsidRDefault="00737968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eastAsia="Times New Roman" w:cs="Times New Roman" w:hint="eastAsia"/>
          <w:color w:val="000000"/>
          <w:sz w:val="24"/>
          <w:szCs w:val="24"/>
        </w:rPr>
        <w:t>–</w:t>
      </w:r>
      <w:r w:rsidR="00305A6A"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первичное ознакомление и беглое прочтение источн</w:t>
      </w:r>
      <w:r w:rsidR="00305A6A"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и</w:t>
      </w:r>
      <w:r w:rsidR="00305A6A"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ка,</w:t>
      </w:r>
    </w:p>
    <w:p w:rsidR="00305A6A" w:rsidRPr="00305A6A" w:rsidRDefault="00737968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eastAsia="Times New Roman" w:cs="Times New Roman" w:hint="eastAsia"/>
          <w:color w:val="000000"/>
          <w:sz w:val="24"/>
          <w:szCs w:val="24"/>
        </w:rPr>
        <w:t>–</w:t>
      </w:r>
      <w:r w:rsidR="00305A6A"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глубокое чтение и анализ,</w:t>
      </w:r>
    </w:p>
    <w:p w:rsidR="00305A6A" w:rsidRPr="00305A6A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Чтение научной литературы должно сопровождаться р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а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ботой со словарями, учебниками и учебными пособиями, з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а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писями лекций. Это помогает адекватно понимать иноязы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ч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ную научную терминологию, актуализировать знания и по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л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нее их использовать.</w:t>
      </w:r>
    </w:p>
    <w:p w:rsidR="00305A6A" w:rsidRPr="00305A6A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При выборе книги или статьи для чтения и перевода ц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е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лесообразно установить степень сложности источника. Она определяется по количеству незнакомых терминов, по сло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ж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ной конструкции предложений. Определив степень сложн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сти источника, можно более рационально спланировать из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у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чение источников, начав с более лёгких для понимания, п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степенно переходя к более </w:t>
      </w:r>
      <w:proofErr w:type="gramStart"/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трудным</w:t>
      </w:r>
      <w:proofErr w:type="gramEnd"/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. Последними являются, 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lastRenderedPageBreak/>
        <w:t>как правило, теоретические тексты, менее сложными являю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т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ся методические (эмпирические, описательные).</w:t>
      </w:r>
    </w:p>
    <w:p w:rsidR="00305A6A" w:rsidRPr="00305A6A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Целесообразно начинать чтение иностранной научной литературы с источника, в котором интересующая вас пр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блема представлена более широко или даже целиком. Вы п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лучите общее представление о теме и касающихся ее вопр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сах. Таким источником может быть даже учебник или уче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б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ное пособие.</w:t>
      </w:r>
    </w:p>
    <w:p w:rsidR="00305A6A" w:rsidRPr="00305A6A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Вторичное чтение литературы – чтение более продума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ное, глубокое, с опорой на наиболее часто употребляемые общенаучные и профессиональные термины, с обязательным составлением списка ключевых слов. </w:t>
      </w:r>
    </w:p>
    <w:p w:rsidR="00305A6A" w:rsidRPr="00305A6A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Навыки работы с текстом закрепляются на практических занятиях под руководством преподавателя в ходе выполн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е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ния заданий, включающих в себя поиск в тексте слов для з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а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полнения пропусков в предложениях, замену словосочетаний на другие, близкие по смыслу, что способствует формиров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а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нию навыка вариативно выражать мысли на иностранном языке. Вопросы по содержанию текста стимулируют разв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и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тие групповой дискуссии на иностранном языке по прораб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танной тематике, что способствует формированию и закре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п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лению речевых навыков в процессе иноязычной коммуник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а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ции. </w:t>
      </w:r>
    </w:p>
    <w:p w:rsidR="00305A6A" w:rsidRPr="00305A6A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Повторение </w:t>
      </w:r>
      <w:r w:rsidR="00D9466A">
        <w:rPr>
          <w:rFonts w:eastAsia="Times New Roman" w:cs="Times New Roman" w:hint="eastAsia"/>
          <w:color w:val="000000"/>
          <w:sz w:val="24"/>
          <w:szCs w:val="24"/>
        </w:rPr>
        <w:t>–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один из эффективных способов запомин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а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ний. На заключительном этапе проработки темы, полученные знания и навыки закрепляются методом активного повтор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е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ния. Таким образом, происходит движение от пассивного п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вторения (текст или статья перечитывается несколько раз) к </w:t>
      </w:r>
      <w:proofErr w:type="gramStart"/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активному</w:t>
      </w:r>
      <w:proofErr w:type="gramEnd"/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(текст или статья перечитывается с пересказом). Второй способ более эффективный, в нем сочетается зауч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и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вание и самоконтроль. </w:t>
      </w:r>
    </w:p>
    <w:p w:rsidR="00C96F8E" w:rsidRPr="004204C4" w:rsidRDefault="00C96F8E" w:rsidP="0007622D">
      <w:pPr>
        <w:widowControl w:val="0"/>
        <w:tabs>
          <w:tab w:val="num" w:pos="0"/>
          <w:tab w:val="left" w:pos="26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2100"/>
        <w:gridCol w:w="3827"/>
      </w:tblGrid>
      <w:tr w:rsidR="004D586C" w:rsidRPr="0007622D" w:rsidTr="004D586C">
        <w:tc>
          <w:tcPr>
            <w:tcW w:w="560" w:type="dxa"/>
            <w:vAlign w:val="center"/>
          </w:tcPr>
          <w:p w:rsidR="004D586C" w:rsidRPr="0007622D" w:rsidRDefault="004D586C" w:rsidP="0007622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622D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4D586C" w:rsidRPr="0007622D" w:rsidRDefault="004D586C" w:rsidP="0007622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07622D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07622D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100" w:type="dxa"/>
            <w:vAlign w:val="center"/>
          </w:tcPr>
          <w:p w:rsidR="004D586C" w:rsidRPr="0007622D" w:rsidRDefault="004D586C" w:rsidP="0007622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622D">
              <w:rPr>
                <w:rFonts w:ascii="Times New Roman" w:hAnsi="Times New Roman"/>
                <w:b/>
                <w:bCs/>
                <w:sz w:val="24"/>
                <w:szCs w:val="24"/>
              </w:rPr>
              <w:t>Темы дисципл</w:t>
            </w:r>
            <w:r w:rsidRPr="0007622D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07622D">
              <w:rPr>
                <w:rFonts w:ascii="Times New Roman" w:hAnsi="Times New Roman"/>
                <w:b/>
                <w:bCs/>
                <w:sz w:val="24"/>
                <w:szCs w:val="24"/>
              </w:rPr>
              <w:t>ны</w:t>
            </w:r>
          </w:p>
        </w:tc>
        <w:tc>
          <w:tcPr>
            <w:tcW w:w="3827" w:type="dxa"/>
            <w:vAlign w:val="center"/>
          </w:tcPr>
          <w:p w:rsidR="004D586C" w:rsidRPr="0007622D" w:rsidRDefault="004D586C" w:rsidP="0007622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622D">
              <w:rPr>
                <w:rFonts w:ascii="Times New Roman" w:hAnsi="Times New Roman"/>
                <w:b/>
                <w:bCs/>
                <w:sz w:val="24"/>
                <w:szCs w:val="24"/>
              </w:rPr>
              <w:t>Виды контактной работы</w:t>
            </w:r>
          </w:p>
        </w:tc>
      </w:tr>
      <w:tr w:rsidR="004D586C" w:rsidRPr="0007622D" w:rsidTr="004D586C">
        <w:tc>
          <w:tcPr>
            <w:tcW w:w="560" w:type="dxa"/>
            <w:vAlign w:val="center"/>
          </w:tcPr>
          <w:p w:rsidR="004D586C" w:rsidRPr="0007622D" w:rsidRDefault="004D586C" w:rsidP="0007622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7622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100" w:type="dxa"/>
            <w:vAlign w:val="center"/>
          </w:tcPr>
          <w:p w:rsidR="00B52F21" w:rsidRPr="00E52CD8" w:rsidRDefault="00B52F21" w:rsidP="00B52F21">
            <w:pPr>
              <w:rPr>
                <w:rFonts w:ascii="Times New Roman" w:eastAsia="Calibri" w:hAnsi="Times New Roman"/>
                <w:b/>
                <w:lang w:val="en-US"/>
              </w:rPr>
            </w:pPr>
            <w:r w:rsidRPr="00B52F21">
              <w:rPr>
                <w:rFonts w:ascii="Times New Roman" w:eastAsia="Calibri" w:hAnsi="Times New Roman"/>
                <w:b/>
                <w:lang w:val="de-DE"/>
              </w:rPr>
              <w:t>JUDICIARY. THE US COURT SY</w:t>
            </w:r>
            <w:r w:rsidRPr="00B52F21">
              <w:rPr>
                <w:rFonts w:ascii="Times New Roman" w:eastAsia="Calibri" w:hAnsi="Times New Roman"/>
                <w:b/>
                <w:lang w:val="de-DE"/>
              </w:rPr>
              <w:t>S</w:t>
            </w:r>
            <w:r w:rsidRPr="00B52F21">
              <w:rPr>
                <w:rFonts w:ascii="Times New Roman" w:eastAsia="Calibri" w:hAnsi="Times New Roman"/>
                <w:b/>
                <w:lang w:val="de-DE"/>
              </w:rPr>
              <w:t>TEM</w:t>
            </w:r>
          </w:p>
          <w:p w:rsidR="00B52F21" w:rsidRPr="00E52CD8" w:rsidRDefault="00B52F21" w:rsidP="00B52F21">
            <w:pPr>
              <w:rPr>
                <w:rFonts w:ascii="Times New Roman" w:eastAsia="Calibri" w:hAnsi="Times New Roman"/>
                <w:b/>
                <w:lang w:val="en-US"/>
              </w:rPr>
            </w:pPr>
          </w:p>
          <w:p w:rsidR="00B52F21" w:rsidRPr="00B52F21" w:rsidRDefault="00B52F21" w:rsidP="00B52F21">
            <w:pPr>
              <w:rPr>
                <w:rFonts w:ascii="Times New Roman" w:eastAsia="Calibri" w:hAnsi="Times New Roman"/>
                <w:b/>
                <w:lang w:val="de-DE"/>
              </w:rPr>
            </w:pPr>
            <w:proofErr w:type="spellStart"/>
            <w:r w:rsidRPr="00B52F21">
              <w:rPr>
                <w:rFonts w:ascii="Times New Roman" w:eastAsia="Calibri" w:hAnsi="Times New Roman"/>
                <w:b/>
                <w:lang w:val="de-DE"/>
              </w:rPr>
              <w:t>Grammar</w:t>
            </w:r>
            <w:proofErr w:type="spellEnd"/>
            <w:r w:rsidRPr="00B52F21">
              <w:rPr>
                <w:rFonts w:ascii="Times New Roman" w:eastAsia="Calibri" w:hAnsi="Times New Roman"/>
                <w:b/>
                <w:lang w:val="de-DE"/>
              </w:rPr>
              <w:t>: ИНФИНИТИВ,</w:t>
            </w:r>
          </w:p>
          <w:p w:rsidR="004D586C" w:rsidRPr="0007622D" w:rsidRDefault="00B52F21" w:rsidP="00B52F21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52F21">
              <w:rPr>
                <w:rFonts w:ascii="Times New Roman" w:eastAsia="Calibri" w:hAnsi="Times New Roman"/>
                <w:b/>
                <w:lang w:val="de-DE" w:eastAsia="en-US"/>
              </w:rPr>
              <w:t>ГЕРУНДИЙ, ПРИЧАСТИЕ</w:t>
            </w:r>
          </w:p>
        </w:tc>
        <w:tc>
          <w:tcPr>
            <w:tcW w:w="3827" w:type="dxa"/>
            <w:vAlign w:val="center"/>
          </w:tcPr>
          <w:p w:rsidR="004D586C" w:rsidRPr="0007622D" w:rsidRDefault="004D586C" w:rsidP="000762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622D">
              <w:rPr>
                <w:rFonts w:ascii="Times New Roman" w:hAnsi="Times New Roman"/>
                <w:bCs/>
                <w:sz w:val="24"/>
                <w:szCs w:val="24"/>
              </w:rPr>
              <w:t>1. Устный опрос</w:t>
            </w:r>
          </w:p>
          <w:p w:rsidR="004D586C" w:rsidRPr="0007622D" w:rsidRDefault="004D586C" w:rsidP="000762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9DD">
              <w:rPr>
                <w:rFonts w:ascii="Times New Roman" w:hAnsi="Times New Roman"/>
                <w:sz w:val="24"/>
                <w:szCs w:val="24"/>
              </w:rPr>
              <w:t>2</w:t>
            </w:r>
            <w:r w:rsidRPr="0007622D">
              <w:rPr>
                <w:rFonts w:ascii="Times New Roman" w:hAnsi="Times New Roman"/>
                <w:sz w:val="24"/>
                <w:szCs w:val="24"/>
              </w:rPr>
              <w:t>. Дискуссия</w:t>
            </w:r>
          </w:p>
          <w:p w:rsidR="004D586C" w:rsidRPr="0007622D" w:rsidRDefault="004D586C" w:rsidP="000762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9DD">
              <w:rPr>
                <w:rFonts w:ascii="Times New Roman" w:hAnsi="Times New Roman"/>
                <w:sz w:val="24"/>
                <w:szCs w:val="24"/>
              </w:rPr>
              <w:t>3</w:t>
            </w:r>
            <w:r w:rsidRPr="0007622D">
              <w:rPr>
                <w:rFonts w:ascii="Times New Roman" w:hAnsi="Times New Roman"/>
                <w:sz w:val="24"/>
                <w:szCs w:val="24"/>
              </w:rPr>
              <w:t>. Тестирование</w:t>
            </w:r>
          </w:p>
          <w:p w:rsidR="004D586C" w:rsidRPr="0007622D" w:rsidRDefault="004D586C" w:rsidP="000762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9DD">
              <w:rPr>
                <w:rFonts w:ascii="Times New Roman" w:hAnsi="Times New Roman"/>
                <w:sz w:val="24"/>
                <w:szCs w:val="24"/>
              </w:rPr>
              <w:t>4</w:t>
            </w:r>
            <w:r w:rsidRPr="0007622D">
              <w:rPr>
                <w:rFonts w:ascii="Times New Roman" w:hAnsi="Times New Roman"/>
                <w:sz w:val="24"/>
                <w:szCs w:val="24"/>
              </w:rPr>
              <w:t>. Контрольная работа</w:t>
            </w:r>
          </w:p>
          <w:p w:rsidR="004D586C" w:rsidRPr="0007622D" w:rsidRDefault="004D586C" w:rsidP="000762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586C" w:rsidRPr="0007622D" w:rsidTr="004D586C">
        <w:tc>
          <w:tcPr>
            <w:tcW w:w="560" w:type="dxa"/>
            <w:vAlign w:val="center"/>
          </w:tcPr>
          <w:p w:rsidR="004D586C" w:rsidRPr="0007622D" w:rsidRDefault="004D586C" w:rsidP="0007622D">
            <w:pPr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07622D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2</w:t>
            </w:r>
          </w:p>
        </w:tc>
        <w:tc>
          <w:tcPr>
            <w:tcW w:w="2100" w:type="dxa"/>
            <w:vAlign w:val="center"/>
          </w:tcPr>
          <w:p w:rsidR="00B52F21" w:rsidRPr="00E52CD8" w:rsidRDefault="00B52F21" w:rsidP="00B52F21">
            <w:pPr>
              <w:rPr>
                <w:rFonts w:ascii="Times New Roman" w:eastAsia="Calibri" w:hAnsi="Times New Roman"/>
                <w:b/>
                <w:lang w:val="en-US"/>
              </w:rPr>
            </w:pPr>
            <w:r w:rsidRPr="00B52F21">
              <w:rPr>
                <w:rFonts w:ascii="Times New Roman" w:eastAsia="Calibri" w:hAnsi="Times New Roman"/>
                <w:b/>
                <w:lang w:val="de-DE"/>
              </w:rPr>
              <w:t>THE BRITISH J</w:t>
            </w:r>
            <w:r w:rsidRPr="00B52F21">
              <w:rPr>
                <w:rFonts w:ascii="Times New Roman" w:eastAsia="Calibri" w:hAnsi="Times New Roman"/>
                <w:b/>
                <w:lang w:val="de-DE"/>
              </w:rPr>
              <w:t>U</w:t>
            </w:r>
            <w:r w:rsidRPr="00B52F21">
              <w:rPr>
                <w:rFonts w:ascii="Times New Roman" w:eastAsia="Calibri" w:hAnsi="Times New Roman"/>
                <w:b/>
                <w:lang w:val="de-DE"/>
              </w:rPr>
              <w:t xml:space="preserve">DICIAL SYSTEM </w:t>
            </w:r>
          </w:p>
          <w:p w:rsidR="00B52F21" w:rsidRPr="00E52CD8" w:rsidRDefault="00B52F21" w:rsidP="00B52F21">
            <w:pPr>
              <w:rPr>
                <w:rFonts w:ascii="Times New Roman" w:eastAsia="Calibri" w:hAnsi="Times New Roman"/>
                <w:lang w:val="en-US"/>
              </w:rPr>
            </w:pPr>
          </w:p>
          <w:p w:rsidR="00B52F21" w:rsidRPr="00B52F21" w:rsidRDefault="00B52F21" w:rsidP="00B52F21">
            <w:pPr>
              <w:rPr>
                <w:rFonts w:ascii="Times New Roman" w:eastAsia="Calibri" w:hAnsi="Times New Roman"/>
                <w:b/>
                <w:lang w:val="de-DE"/>
              </w:rPr>
            </w:pPr>
            <w:proofErr w:type="spellStart"/>
            <w:r w:rsidRPr="00B52F21">
              <w:rPr>
                <w:rFonts w:ascii="Times New Roman" w:eastAsia="Calibri" w:hAnsi="Times New Roman"/>
                <w:b/>
                <w:lang w:val="de-DE"/>
              </w:rPr>
              <w:t>Grammar</w:t>
            </w:r>
            <w:proofErr w:type="spellEnd"/>
            <w:r w:rsidRPr="00B52F21">
              <w:rPr>
                <w:rFonts w:ascii="Times New Roman" w:eastAsia="Calibri" w:hAnsi="Times New Roman"/>
                <w:b/>
                <w:lang w:val="de-DE"/>
              </w:rPr>
              <w:t>: ПРИЧАСТИЯ I, II. ПРИЧАСТНЫЕ ОБОРОТЫ</w:t>
            </w:r>
          </w:p>
          <w:p w:rsidR="004D586C" w:rsidRPr="00B52F21" w:rsidRDefault="004D586C" w:rsidP="00B52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D586C" w:rsidRPr="004D586C" w:rsidRDefault="004D586C" w:rsidP="004D58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586C">
              <w:rPr>
                <w:rFonts w:ascii="Times New Roman" w:hAnsi="Times New Roman"/>
                <w:bCs/>
                <w:sz w:val="24"/>
                <w:szCs w:val="24"/>
              </w:rPr>
              <w:t>1. Устный опрос</w:t>
            </w:r>
          </w:p>
          <w:p w:rsidR="004D586C" w:rsidRPr="004D586C" w:rsidRDefault="004D586C" w:rsidP="004D58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4D586C">
              <w:rPr>
                <w:rFonts w:ascii="Times New Roman" w:hAnsi="Times New Roman"/>
                <w:bCs/>
                <w:sz w:val="24"/>
                <w:szCs w:val="24"/>
              </w:rPr>
              <w:t>. Дискуссия</w:t>
            </w:r>
          </w:p>
          <w:p w:rsidR="004D586C" w:rsidRPr="004D586C" w:rsidRDefault="004D586C" w:rsidP="004D58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D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4D586C">
              <w:rPr>
                <w:rFonts w:ascii="Times New Roman" w:hAnsi="Times New Roman"/>
                <w:bCs/>
                <w:sz w:val="24"/>
                <w:szCs w:val="24"/>
              </w:rPr>
              <w:t>. Тестирование</w:t>
            </w:r>
          </w:p>
          <w:p w:rsidR="004D586C" w:rsidRPr="004D586C" w:rsidRDefault="004D586C" w:rsidP="004D58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D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4D586C">
              <w:rPr>
                <w:rFonts w:ascii="Times New Roman" w:hAnsi="Times New Roman"/>
                <w:bCs/>
                <w:sz w:val="24"/>
                <w:szCs w:val="24"/>
              </w:rPr>
              <w:t>. Контрольная работа</w:t>
            </w:r>
          </w:p>
          <w:p w:rsidR="004D586C" w:rsidRPr="0007622D" w:rsidRDefault="007C7D79" w:rsidP="004D586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="004D586C" w:rsidRPr="0007622D">
              <w:rPr>
                <w:rFonts w:ascii="Times New Roman" w:hAnsi="Times New Roman"/>
                <w:sz w:val="24"/>
                <w:szCs w:val="24"/>
              </w:rPr>
              <w:t>. Реферат</w:t>
            </w:r>
          </w:p>
        </w:tc>
      </w:tr>
      <w:tr w:rsidR="004D586C" w:rsidRPr="0007622D" w:rsidTr="004D586C">
        <w:tc>
          <w:tcPr>
            <w:tcW w:w="560" w:type="dxa"/>
            <w:vAlign w:val="center"/>
          </w:tcPr>
          <w:p w:rsidR="004D586C" w:rsidRPr="0007622D" w:rsidRDefault="004D586C" w:rsidP="0007622D">
            <w:pPr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07622D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3</w:t>
            </w:r>
          </w:p>
        </w:tc>
        <w:tc>
          <w:tcPr>
            <w:tcW w:w="2100" w:type="dxa"/>
            <w:vAlign w:val="center"/>
          </w:tcPr>
          <w:p w:rsidR="004D586C" w:rsidRDefault="00B52F21" w:rsidP="0007622D">
            <w:pPr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B52F21">
              <w:rPr>
                <w:rFonts w:ascii="Times New Roman" w:eastAsia="Calibri" w:hAnsi="Times New Roman"/>
                <w:b/>
                <w:lang w:val="de-DE" w:eastAsia="en-US"/>
              </w:rPr>
              <w:t>PROCEDURE AND EVIDENCE</w:t>
            </w:r>
          </w:p>
          <w:p w:rsidR="00B52F21" w:rsidRPr="00B52F21" w:rsidRDefault="00B52F21" w:rsidP="0007622D">
            <w:pPr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B52F21" w:rsidRPr="00B52F21" w:rsidRDefault="00B52F21" w:rsidP="00B52F21">
            <w:pPr>
              <w:rPr>
                <w:rFonts w:ascii="Times New Roman" w:eastAsia="Calibri" w:hAnsi="Times New Roman"/>
                <w:b/>
                <w:lang w:val="de-DE"/>
              </w:rPr>
            </w:pPr>
            <w:proofErr w:type="spellStart"/>
            <w:r w:rsidRPr="00B52F21">
              <w:rPr>
                <w:rFonts w:ascii="Times New Roman" w:eastAsia="Calibri" w:hAnsi="Times New Roman"/>
                <w:b/>
                <w:lang w:val="de-DE"/>
              </w:rPr>
              <w:t>Grammar</w:t>
            </w:r>
            <w:proofErr w:type="spellEnd"/>
            <w:r w:rsidRPr="00B52F21">
              <w:rPr>
                <w:rFonts w:ascii="Times New Roman" w:eastAsia="Calibri" w:hAnsi="Times New Roman"/>
                <w:b/>
                <w:lang w:val="de-DE"/>
              </w:rPr>
              <w:t>: ГЕРУНДИЙ И ГЕРУНДИАЛЬНАЯ КОНСТРУКЦИЯ)</w:t>
            </w:r>
          </w:p>
          <w:p w:rsidR="00B52F21" w:rsidRPr="00B52F21" w:rsidRDefault="00B52F21" w:rsidP="000762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D586C" w:rsidRPr="004D586C" w:rsidRDefault="004D586C" w:rsidP="004D58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586C">
              <w:rPr>
                <w:rFonts w:ascii="Times New Roman" w:hAnsi="Times New Roman"/>
                <w:bCs/>
                <w:sz w:val="24"/>
                <w:szCs w:val="24"/>
              </w:rPr>
              <w:t>1. Устный опрос</w:t>
            </w:r>
          </w:p>
          <w:p w:rsidR="004D586C" w:rsidRPr="004D586C" w:rsidRDefault="004D586C" w:rsidP="004D58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4D586C">
              <w:rPr>
                <w:rFonts w:ascii="Times New Roman" w:hAnsi="Times New Roman"/>
                <w:bCs/>
                <w:sz w:val="24"/>
                <w:szCs w:val="24"/>
              </w:rPr>
              <w:t>. Дискуссия</w:t>
            </w:r>
          </w:p>
          <w:p w:rsidR="004D586C" w:rsidRPr="004D586C" w:rsidRDefault="004D586C" w:rsidP="004D58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D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4D586C">
              <w:rPr>
                <w:rFonts w:ascii="Times New Roman" w:hAnsi="Times New Roman"/>
                <w:bCs/>
                <w:sz w:val="24"/>
                <w:szCs w:val="24"/>
              </w:rPr>
              <w:t>. Тестирование</w:t>
            </w:r>
          </w:p>
          <w:p w:rsidR="004D586C" w:rsidRPr="004D586C" w:rsidRDefault="004D586C" w:rsidP="004D58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D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4D586C">
              <w:rPr>
                <w:rFonts w:ascii="Times New Roman" w:hAnsi="Times New Roman"/>
                <w:bCs/>
                <w:sz w:val="24"/>
                <w:szCs w:val="24"/>
              </w:rPr>
              <w:t>. Контрольная работа</w:t>
            </w:r>
          </w:p>
          <w:p w:rsidR="004D586C" w:rsidRPr="0007622D" w:rsidRDefault="004D586C" w:rsidP="004D586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586C" w:rsidRPr="0007622D" w:rsidTr="004D586C">
        <w:tc>
          <w:tcPr>
            <w:tcW w:w="560" w:type="dxa"/>
            <w:vAlign w:val="center"/>
          </w:tcPr>
          <w:p w:rsidR="004D586C" w:rsidRPr="0007622D" w:rsidRDefault="004D586C" w:rsidP="0007622D">
            <w:pPr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07622D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4</w:t>
            </w:r>
          </w:p>
        </w:tc>
        <w:tc>
          <w:tcPr>
            <w:tcW w:w="2100" w:type="dxa"/>
            <w:vAlign w:val="center"/>
          </w:tcPr>
          <w:p w:rsidR="00B52F21" w:rsidRDefault="00B52F21" w:rsidP="00B52F21">
            <w:pPr>
              <w:rPr>
                <w:rFonts w:ascii="Times New Roman" w:eastAsia="Calibri" w:hAnsi="Times New Roman"/>
                <w:b/>
              </w:rPr>
            </w:pPr>
            <w:r w:rsidRPr="00B52F21">
              <w:rPr>
                <w:rFonts w:ascii="Times New Roman" w:eastAsia="Calibri" w:hAnsi="Times New Roman"/>
                <w:b/>
                <w:lang w:val="de-DE"/>
              </w:rPr>
              <w:t>TRIAL BY JURY</w:t>
            </w:r>
          </w:p>
          <w:p w:rsidR="00B52F21" w:rsidRPr="00B52F21" w:rsidRDefault="00B52F21" w:rsidP="00B52F21">
            <w:pPr>
              <w:rPr>
                <w:rFonts w:ascii="Times New Roman" w:eastAsia="Calibri" w:hAnsi="Times New Roman"/>
                <w:b/>
              </w:rPr>
            </w:pPr>
          </w:p>
          <w:p w:rsidR="00B52F21" w:rsidRPr="00B52F21" w:rsidRDefault="00B52F21" w:rsidP="00B52F21">
            <w:pPr>
              <w:rPr>
                <w:rFonts w:ascii="Times New Roman" w:eastAsia="Calibri" w:hAnsi="Times New Roman"/>
                <w:b/>
                <w:lang w:val="de-DE"/>
              </w:rPr>
            </w:pPr>
            <w:proofErr w:type="spellStart"/>
            <w:r w:rsidRPr="00B52F21">
              <w:rPr>
                <w:rFonts w:ascii="Times New Roman" w:eastAsia="Calibri" w:hAnsi="Times New Roman"/>
                <w:b/>
                <w:lang w:val="de-DE"/>
              </w:rPr>
              <w:t>Grammar</w:t>
            </w:r>
            <w:proofErr w:type="spellEnd"/>
            <w:r w:rsidRPr="00B52F21">
              <w:rPr>
                <w:rFonts w:ascii="Times New Roman" w:eastAsia="Calibri" w:hAnsi="Times New Roman"/>
                <w:b/>
                <w:lang w:val="de-DE"/>
              </w:rPr>
              <w:t>: ИНФИНИТИВ И ИНФИНИТИВНЫЕ ОБОРОТЫ</w:t>
            </w:r>
          </w:p>
          <w:p w:rsidR="004D586C" w:rsidRPr="0007622D" w:rsidRDefault="004D586C" w:rsidP="0007622D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827" w:type="dxa"/>
            <w:vAlign w:val="center"/>
          </w:tcPr>
          <w:p w:rsidR="004D586C" w:rsidRPr="004D586C" w:rsidRDefault="004D586C" w:rsidP="004D58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586C">
              <w:rPr>
                <w:rFonts w:ascii="Times New Roman" w:hAnsi="Times New Roman"/>
                <w:bCs/>
                <w:sz w:val="24"/>
                <w:szCs w:val="24"/>
              </w:rPr>
              <w:t>1. Устный опрос</w:t>
            </w:r>
          </w:p>
          <w:p w:rsidR="004D586C" w:rsidRPr="004D586C" w:rsidRDefault="004D586C" w:rsidP="004D58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4D586C">
              <w:rPr>
                <w:rFonts w:ascii="Times New Roman" w:hAnsi="Times New Roman"/>
                <w:bCs/>
                <w:sz w:val="24"/>
                <w:szCs w:val="24"/>
              </w:rPr>
              <w:t>. Дискуссия</w:t>
            </w:r>
          </w:p>
          <w:p w:rsidR="004D586C" w:rsidRPr="004D586C" w:rsidRDefault="004D586C" w:rsidP="004D58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D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4D586C">
              <w:rPr>
                <w:rFonts w:ascii="Times New Roman" w:hAnsi="Times New Roman"/>
                <w:bCs/>
                <w:sz w:val="24"/>
                <w:szCs w:val="24"/>
              </w:rPr>
              <w:t>. Тестирование</w:t>
            </w:r>
          </w:p>
          <w:p w:rsidR="004D586C" w:rsidRPr="004D586C" w:rsidRDefault="004D586C" w:rsidP="004D58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D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4D586C">
              <w:rPr>
                <w:rFonts w:ascii="Times New Roman" w:hAnsi="Times New Roman"/>
                <w:bCs/>
                <w:sz w:val="24"/>
                <w:szCs w:val="24"/>
              </w:rPr>
              <w:t>. Контрольная работа</w:t>
            </w:r>
          </w:p>
          <w:p w:rsidR="004D586C" w:rsidRPr="0007622D" w:rsidRDefault="007C7D79" w:rsidP="004D58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="004D586C" w:rsidRPr="004D586C">
              <w:rPr>
                <w:rFonts w:ascii="Times New Roman" w:hAnsi="Times New Roman"/>
                <w:bCs/>
                <w:sz w:val="24"/>
                <w:szCs w:val="24"/>
              </w:rPr>
              <w:t>. Реферат</w:t>
            </w:r>
          </w:p>
        </w:tc>
      </w:tr>
      <w:tr w:rsidR="004D586C" w:rsidRPr="0007622D" w:rsidTr="004D586C">
        <w:tc>
          <w:tcPr>
            <w:tcW w:w="560" w:type="dxa"/>
            <w:vAlign w:val="center"/>
          </w:tcPr>
          <w:p w:rsidR="004D586C" w:rsidRPr="0007622D" w:rsidRDefault="004D586C" w:rsidP="0007622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7622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00" w:type="dxa"/>
            <w:vAlign w:val="center"/>
          </w:tcPr>
          <w:p w:rsidR="00B52F21" w:rsidRPr="00B52F21" w:rsidRDefault="00B52F21" w:rsidP="00B52F21">
            <w:pPr>
              <w:rPr>
                <w:rFonts w:ascii="Times New Roman" w:eastAsia="Calibri" w:hAnsi="Times New Roman"/>
                <w:b/>
              </w:rPr>
            </w:pPr>
            <w:r w:rsidRPr="00B52F21">
              <w:rPr>
                <w:rFonts w:ascii="Times New Roman" w:eastAsia="Calibri" w:hAnsi="Times New Roman"/>
                <w:b/>
                <w:lang w:val="de-DE"/>
              </w:rPr>
              <w:t>SENTENCING AND PUNISHMENT</w:t>
            </w:r>
          </w:p>
          <w:p w:rsidR="004D586C" w:rsidRPr="0007622D" w:rsidRDefault="004D586C" w:rsidP="0007622D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827" w:type="dxa"/>
            <w:vAlign w:val="center"/>
          </w:tcPr>
          <w:p w:rsidR="004D586C" w:rsidRPr="004D586C" w:rsidRDefault="004D586C" w:rsidP="004D58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586C">
              <w:rPr>
                <w:rFonts w:ascii="Times New Roman" w:hAnsi="Times New Roman"/>
                <w:bCs/>
                <w:sz w:val="24"/>
                <w:szCs w:val="24"/>
              </w:rPr>
              <w:t>1. Устный опрос</w:t>
            </w:r>
          </w:p>
          <w:p w:rsidR="004D586C" w:rsidRPr="004D586C" w:rsidRDefault="004D586C" w:rsidP="004D58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4D586C">
              <w:rPr>
                <w:rFonts w:ascii="Times New Roman" w:hAnsi="Times New Roman"/>
                <w:bCs/>
                <w:sz w:val="24"/>
                <w:szCs w:val="24"/>
              </w:rPr>
              <w:t>. Дискуссия</w:t>
            </w:r>
          </w:p>
          <w:p w:rsidR="004D586C" w:rsidRPr="004D586C" w:rsidRDefault="004D586C" w:rsidP="004D58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D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4D586C">
              <w:rPr>
                <w:rFonts w:ascii="Times New Roman" w:hAnsi="Times New Roman"/>
                <w:bCs/>
                <w:sz w:val="24"/>
                <w:szCs w:val="24"/>
              </w:rPr>
              <w:t>. Тестирование</w:t>
            </w:r>
          </w:p>
          <w:p w:rsidR="004D586C" w:rsidRPr="004D586C" w:rsidRDefault="004D586C" w:rsidP="004D58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D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4D586C">
              <w:rPr>
                <w:rFonts w:ascii="Times New Roman" w:hAnsi="Times New Roman"/>
                <w:bCs/>
                <w:sz w:val="24"/>
                <w:szCs w:val="24"/>
              </w:rPr>
              <w:t>. Контрольная работа</w:t>
            </w:r>
          </w:p>
          <w:p w:rsidR="004D586C" w:rsidRPr="0007622D" w:rsidRDefault="007C7D79" w:rsidP="004D58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="004D586C" w:rsidRPr="004D586C">
              <w:rPr>
                <w:rFonts w:ascii="Times New Roman" w:hAnsi="Times New Roman"/>
                <w:bCs/>
                <w:sz w:val="24"/>
                <w:szCs w:val="24"/>
              </w:rPr>
              <w:t>. Реферат</w:t>
            </w:r>
          </w:p>
        </w:tc>
      </w:tr>
    </w:tbl>
    <w:p w:rsidR="004D0C17" w:rsidRPr="00B52F21" w:rsidRDefault="004D0C17" w:rsidP="004204C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5AA4" w:rsidRDefault="00105AA4" w:rsidP="0007622D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E2E72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труктура лабораторного занятия предусматривает стр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го упорядоченный поурочный план, основными компонент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ми которого являются:</w:t>
      </w:r>
    </w:p>
    <w:p w:rsidR="00105AA4" w:rsidRPr="00B73A98" w:rsidRDefault="00105AA4" w:rsidP="0007622D">
      <w:pPr>
        <w:pStyle w:val="af9"/>
        <w:widowControl w:val="0"/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Организационная часть: проверка посещаемости,</w:t>
      </w:r>
    </w:p>
    <w:p w:rsidR="00105AA4" w:rsidRPr="00B73A98" w:rsidRDefault="00105AA4" w:rsidP="0007622D">
      <w:pPr>
        <w:pStyle w:val="af9"/>
        <w:widowControl w:val="0"/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подготовка рабочего места и др.</w:t>
      </w:r>
    </w:p>
    <w:p w:rsidR="00105AA4" w:rsidRPr="00B73A98" w:rsidRDefault="00105AA4" w:rsidP="0007622D">
      <w:pPr>
        <w:pStyle w:val="af9"/>
        <w:widowControl w:val="0"/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2 Мотивация и цель занятия: что нового узнает в резул</w:t>
      </w: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тате занятий, чему научится, как реализует полученные зн</w:t>
      </w: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ния на практике.</w:t>
      </w:r>
    </w:p>
    <w:p w:rsidR="00105AA4" w:rsidRPr="00B73A98" w:rsidRDefault="00105AA4" w:rsidP="0007622D">
      <w:pPr>
        <w:pStyle w:val="af9"/>
        <w:widowControl w:val="0"/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3 Проведение занятия:</w:t>
      </w:r>
    </w:p>
    <w:p w:rsidR="00105AA4" w:rsidRPr="00B73A98" w:rsidRDefault="00816C28" w:rsidP="0007622D">
      <w:pPr>
        <w:pStyle w:val="af9"/>
        <w:widowControl w:val="0"/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ознакомление с новым материалом;</w:t>
      </w:r>
    </w:p>
    <w:p w:rsidR="00105AA4" w:rsidRPr="00B73A98" w:rsidRDefault="00816C28" w:rsidP="0007622D">
      <w:pPr>
        <w:pStyle w:val="af9"/>
        <w:widowControl w:val="0"/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вопросы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ответы;</w:t>
      </w:r>
    </w:p>
    <w:p w:rsidR="00105AA4" w:rsidRPr="00B73A98" w:rsidRDefault="00816C28" w:rsidP="0007622D">
      <w:pPr>
        <w:pStyle w:val="af9"/>
        <w:widowControl w:val="0"/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тестирование;</w:t>
      </w:r>
    </w:p>
    <w:p w:rsidR="00105AA4" w:rsidRPr="00B73A98" w:rsidRDefault="00105AA4" w:rsidP="0007622D">
      <w:pPr>
        <w:pStyle w:val="af9"/>
        <w:widowControl w:val="0"/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4 Подведение итогов:</w:t>
      </w:r>
    </w:p>
    <w:p w:rsidR="00105AA4" w:rsidRPr="00B73A98" w:rsidRDefault="00816C28" w:rsidP="0007622D">
      <w:pPr>
        <w:pStyle w:val="af9"/>
        <w:widowControl w:val="0"/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проверка результатов тестирования;</w:t>
      </w:r>
    </w:p>
    <w:p w:rsidR="00105AA4" w:rsidRPr="00B73A98" w:rsidRDefault="00816C28" w:rsidP="0007622D">
      <w:pPr>
        <w:pStyle w:val="af9"/>
        <w:widowControl w:val="0"/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проверка письменного перевода;</w:t>
      </w:r>
    </w:p>
    <w:p w:rsidR="00105AA4" w:rsidRPr="00B73A98" w:rsidRDefault="00816C28" w:rsidP="0007622D">
      <w:pPr>
        <w:pStyle w:val="af9"/>
        <w:widowControl w:val="0"/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оценка участия обучающегося в учебном процессе на практическом занятии;</w:t>
      </w:r>
    </w:p>
    <w:p w:rsidR="00105AA4" w:rsidRPr="00B73A98" w:rsidRDefault="00816C28" w:rsidP="0007622D">
      <w:pPr>
        <w:pStyle w:val="af9"/>
        <w:widowControl w:val="0"/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 итоговой контрольной работы по теме.</w:t>
      </w:r>
    </w:p>
    <w:p w:rsidR="00105AA4" w:rsidRPr="00B73A98" w:rsidRDefault="00105AA4" w:rsidP="00816C28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5 Домашнее задание (самостоятельная работа):</w:t>
      </w:r>
    </w:p>
    <w:p w:rsidR="00105AA4" w:rsidRPr="00B73A98" w:rsidRDefault="00816C28" w:rsidP="0007622D">
      <w:pPr>
        <w:pStyle w:val="af9"/>
        <w:widowControl w:val="0"/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подготовиться к устному опросу по теме;</w:t>
      </w:r>
    </w:p>
    <w:p w:rsidR="00105AA4" w:rsidRPr="00B73A98" w:rsidRDefault="00816C28" w:rsidP="0007622D">
      <w:pPr>
        <w:pStyle w:val="af9"/>
        <w:widowControl w:val="0"/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подготовиться к дискуссии по теме;</w:t>
      </w:r>
    </w:p>
    <w:p w:rsidR="00105AA4" w:rsidRPr="00B73A98" w:rsidRDefault="00816C28" w:rsidP="0007622D">
      <w:pPr>
        <w:pStyle w:val="af9"/>
        <w:widowControl w:val="0"/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подготовить</w:t>
      </w:r>
      <w:r w:rsidR="00105AA4">
        <w:rPr>
          <w:rFonts w:ascii="Times New Roman" w:eastAsia="Times New Roman" w:hAnsi="Times New Roman"/>
          <w:sz w:val="24"/>
          <w:szCs w:val="24"/>
          <w:lang w:eastAsia="ru-RU"/>
        </w:rPr>
        <w:t xml:space="preserve"> реферат по теме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05AA4" w:rsidRPr="00B73A98" w:rsidRDefault="00816C28" w:rsidP="0007622D">
      <w:pPr>
        <w:pStyle w:val="af9"/>
        <w:widowControl w:val="0"/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подготовиться к контрольной работе по теме;</w:t>
      </w:r>
    </w:p>
    <w:p w:rsidR="00105AA4" w:rsidRPr="00B73A98" w:rsidRDefault="00816C28" w:rsidP="0007622D">
      <w:pPr>
        <w:pStyle w:val="af9"/>
        <w:widowControl w:val="0"/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выполнить письменный перевод;</w:t>
      </w:r>
    </w:p>
    <w:p w:rsidR="00105AA4" w:rsidRDefault="00816C28" w:rsidP="0007622D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изучить дополнительную литературу по теме.</w:t>
      </w:r>
    </w:p>
    <w:p w:rsidR="0007622D" w:rsidRPr="00142117" w:rsidRDefault="0007622D" w:rsidP="0007622D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1353" w:rsidRPr="00816C28" w:rsidRDefault="000668DA" w:rsidP="00816C28">
      <w:pPr>
        <w:pStyle w:val="2"/>
      </w:pPr>
      <w:bookmarkStart w:id="2" w:name="_Toc84280967"/>
      <w:r w:rsidRPr="00816C28">
        <w:t xml:space="preserve">2.1 </w:t>
      </w:r>
      <w:proofErr w:type="spellStart"/>
      <w:r w:rsidR="00105AA4" w:rsidRPr="00816C28">
        <w:t>Лабораторные</w:t>
      </w:r>
      <w:proofErr w:type="spellEnd"/>
      <w:r w:rsidR="00105AA4" w:rsidRPr="00816C28">
        <w:t xml:space="preserve"> </w:t>
      </w:r>
      <w:proofErr w:type="spellStart"/>
      <w:r w:rsidR="00105AA4" w:rsidRPr="00816C28">
        <w:t>занятия</w:t>
      </w:r>
      <w:proofErr w:type="spellEnd"/>
      <w:r w:rsidR="0020703B" w:rsidRPr="00816C28">
        <w:t xml:space="preserve"> </w:t>
      </w:r>
      <w:r w:rsidR="009321D3" w:rsidRPr="00816C28">
        <w:t>№</w:t>
      </w:r>
      <w:r w:rsidR="0020703B" w:rsidRPr="00816C28">
        <w:t xml:space="preserve"> </w:t>
      </w:r>
      <w:r w:rsidR="009321D3" w:rsidRPr="00816C28">
        <w:t>1</w:t>
      </w:r>
      <w:r w:rsidR="00C26023" w:rsidRPr="00816C28">
        <w:t>, 2</w:t>
      </w:r>
      <w:r w:rsidR="00822EEE" w:rsidRPr="00816C28">
        <w:t>,3.</w:t>
      </w:r>
      <w:bookmarkEnd w:id="2"/>
    </w:p>
    <w:p w:rsidR="00B52F21" w:rsidRPr="007C64F1" w:rsidRDefault="00105AA4" w:rsidP="00B52F2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="003A1206" w:rsidRPr="00E52CD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0668DA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1.</w:t>
      </w:r>
      <w:r w:rsidR="00F90C1C" w:rsidRPr="000668DA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="00B52F21" w:rsidRPr="007C64F1">
        <w:rPr>
          <w:rFonts w:ascii="Times New Roman" w:eastAsia="Calibri" w:hAnsi="Times New Roman" w:cs="Times New Roman"/>
          <w:b/>
          <w:sz w:val="20"/>
          <w:szCs w:val="20"/>
          <w:lang w:val="de-DE"/>
        </w:rPr>
        <w:t>JUDICIARY. THE US COURT SYSTEM</w:t>
      </w:r>
    </w:p>
    <w:p w:rsidR="0007622D" w:rsidRPr="00E52CD8" w:rsidRDefault="0007622D" w:rsidP="00B52F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42117" w:rsidRPr="003F456D" w:rsidRDefault="00142117" w:rsidP="0007622D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занятия </w:t>
      </w:r>
    </w:p>
    <w:p w:rsidR="00D831EE" w:rsidRPr="008B03A2" w:rsidRDefault="00142117" w:rsidP="0007622D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3F456D">
        <w:rPr>
          <w:rFonts w:ascii="Times New Roman" w:eastAsia="Times New Roman" w:hAnsi="Times New Roman" w:cs="Times New Roman"/>
          <w:sz w:val="24"/>
          <w:szCs w:val="24"/>
        </w:rPr>
        <w:t>Образовательная: сформировать представление о таких понятиях, как  межкультурная коммуникация,  способность успешно общаться и взаимодействовать с предста</w:t>
      </w:r>
      <w:r>
        <w:rPr>
          <w:rFonts w:ascii="Times New Roman" w:eastAsia="Times New Roman" w:hAnsi="Times New Roman" w:cs="Times New Roman"/>
          <w:sz w:val="24"/>
          <w:szCs w:val="24"/>
        </w:rPr>
        <w:t>вителями других стран и культур</w:t>
      </w:r>
      <w:r w:rsidR="00C702A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02A2" w:rsidRPr="003F456D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 w:rsidR="00C702A2" w:rsidRPr="00B22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02A2">
        <w:rPr>
          <w:rFonts w:ascii="Times New Roman" w:eastAsia="Times New Roman" w:hAnsi="Times New Roman" w:cs="Times New Roman"/>
          <w:sz w:val="24"/>
          <w:szCs w:val="24"/>
        </w:rPr>
        <w:t xml:space="preserve"> осознанный подход к выбору будущей профессии в области юриспруденции; </w:t>
      </w:r>
      <w:r w:rsidR="00D831EE">
        <w:rPr>
          <w:rFonts w:ascii="Times New Roman" w:eastAsia="Times New Roman" w:hAnsi="Times New Roman" w:cs="Times New Roman"/>
          <w:sz w:val="24"/>
          <w:szCs w:val="24"/>
        </w:rPr>
        <w:t xml:space="preserve">дать </w:t>
      </w:r>
      <w:r w:rsidR="00D831E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представление о получении юридического образования в </w:t>
      </w:r>
      <w:r w:rsidR="00F4143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4143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41436">
        <w:rPr>
          <w:rFonts w:ascii="Times New Roman" w:eastAsia="Times New Roman" w:hAnsi="Times New Roman" w:cs="Times New Roman"/>
          <w:sz w:val="24"/>
          <w:szCs w:val="24"/>
        </w:rPr>
        <w:t>ликобритании</w:t>
      </w:r>
      <w:r w:rsidR="00D831E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22304">
        <w:rPr>
          <w:rFonts w:ascii="Times New Roman" w:eastAsia="Times New Roman" w:hAnsi="Times New Roman" w:cs="Times New Roman"/>
          <w:sz w:val="24"/>
          <w:szCs w:val="24"/>
        </w:rPr>
        <w:t>систематизироват</w:t>
      </w:r>
      <w:r>
        <w:rPr>
          <w:rFonts w:ascii="Times New Roman" w:eastAsia="Times New Roman" w:hAnsi="Times New Roman" w:cs="Times New Roman"/>
          <w:sz w:val="24"/>
          <w:szCs w:val="24"/>
        </w:rPr>
        <w:t>ь знания о</w:t>
      </w:r>
      <w:r w:rsidRPr="00B22304">
        <w:rPr>
          <w:rFonts w:ascii="Times New Roman" w:eastAsia="Times New Roman" w:hAnsi="Times New Roman" w:cs="Times New Roman"/>
          <w:sz w:val="24"/>
          <w:szCs w:val="24"/>
        </w:rPr>
        <w:t xml:space="preserve"> грамма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тических структурах </w:t>
      </w:r>
      <w:r w:rsidR="00F41436">
        <w:rPr>
          <w:rFonts w:ascii="Times New Roman" w:eastAsia="Times New Roman" w:hAnsi="Times New Roman" w:cs="Times New Roman"/>
          <w:sz w:val="24"/>
          <w:szCs w:val="24"/>
        </w:rPr>
        <w:t>английс</w:t>
      </w:r>
      <w:r>
        <w:rPr>
          <w:rFonts w:ascii="Times New Roman" w:eastAsia="Times New Roman" w:hAnsi="Times New Roman" w:cs="Times New Roman"/>
          <w:sz w:val="24"/>
          <w:szCs w:val="24"/>
        </w:rPr>
        <w:t>кого языка в рамках подготовки к тест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рованию и контрольной работе.</w:t>
      </w:r>
      <w:r w:rsidR="00D83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9321D3" w:rsidRPr="004F697C" w:rsidRDefault="00142117" w:rsidP="0007622D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Развивающая: стимулировать потребность </w:t>
      </w:r>
      <w:proofErr w:type="gramStart"/>
      <w:r w:rsidRPr="003F456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 к освоению активной профессиональной лексики, постро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нию монологической и диалогической речи.</w:t>
      </w:r>
    </w:p>
    <w:p w:rsidR="00D831EE" w:rsidRPr="008B03A2" w:rsidRDefault="00DE70FC" w:rsidP="0007622D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</w:t>
      </w:r>
      <w:r w:rsidR="008534AC" w:rsidRPr="0058321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="008534AC" w:rsidRPr="0058321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обсуждения</w:t>
      </w:r>
      <w:r w:rsidRPr="0058321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:</w:t>
      </w:r>
      <w:r w:rsidR="00142117" w:rsidRPr="0032330D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</w:p>
    <w:p w:rsidR="00B52F21" w:rsidRPr="00B52F21" w:rsidRDefault="00B52F21" w:rsidP="00B52F21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B52F21">
        <w:rPr>
          <w:rFonts w:ascii="Times New Roman" w:hAnsi="Times New Roman"/>
          <w:sz w:val="24"/>
          <w:szCs w:val="24"/>
          <w:lang w:val="en-US"/>
        </w:rPr>
        <w:t>1. Analyze the judicial branch of power in the United States.</w:t>
      </w:r>
    </w:p>
    <w:p w:rsidR="00B52F21" w:rsidRPr="00B52F21" w:rsidRDefault="00B52F21" w:rsidP="00B52F21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B52F21">
        <w:rPr>
          <w:rFonts w:ascii="Times New Roman" w:hAnsi="Times New Roman"/>
          <w:sz w:val="24"/>
          <w:szCs w:val="24"/>
          <w:lang w:val="en-US"/>
        </w:rPr>
        <w:t>2. Examine the federal court system.</w:t>
      </w:r>
    </w:p>
    <w:p w:rsidR="00B52F21" w:rsidRPr="00B52F21" w:rsidRDefault="00B52F21" w:rsidP="00B52F21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B52F21">
        <w:rPr>
          <w:rFonts w:ascii="Times New Roman" w:hAnsi="Times New Roman"/>
          <w:sz w:val="24"/>
          <w:szCs w:val="24"/>
          <w:lang w:val="en-US"/>
        </w:rPr>
        <w:t>3. The Supreme Court – the highest court of the country.</w:t>
      </w:r>
    </w:p>
    <w:p w:rsidR="00B52F21" w:rsidRPr="00B52F21" w:rsidRDefault="00B52F21" w:rsidP="00B52F21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B52F21">
        <w:rPr>
          <w:rFonts w:ascii="Times New Roman" w:hAnsi="Times New Roman"/>
          <w:sz w:val="24"/>
          <w:szCs w:val="24"/>
          <w:lang w:val="en-US"/>
        </w:rPr>
        <w:t>4. Describe the structure and functions of Appeal Courts.</w:t>
      </w:r>
    </w:p>
    <w:p w:rsidR="00B52F21" w:rsidRPr="00B52F21" w:rsidRDefault="00B52F21" w:rsidP="00B52F21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B52F21">
        <w:rPr>
          <w:rFonts w:ascii="Times New Roman" w:hAnsi="Times New Roman"/>
          <w:sz w:val="24"/>
          <w:szCs w:val="24"/>
          <w:lang w:val="en-US"/>
        </w:rPr>
        <w:t>5. State the role of the district courts.</w:t>
      </w:r>
    </w:p>
    <w:p w:rsidR="00B52F21" w:rsidRPr="00B52F21" w:rsidRDefault="00B52F21" w:rsidP="00B52F21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B52F21">
        <w:rPr>
          <w:rFonts w:ascii="Times New Roman" w:hAnsi="Times New Roman"/>
          <w:sz w:val="24"/>
          <w:szCs w:val="24"/>
          <w:lang w:val="en-US"/>
        </w:rPr>
        <w:t>6. Examine special courts and their functions.</w:t>
      </w:r>
    </w:p>
    <w:p w:rsidR="009321D3" w:rsidRPr="0083034D" w:rsidRDefault="008534AC" w:rsidP="0007622D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</w:t>
      </w:r>
      <w:r w:rsidRPr="0083034D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Pr="0083034D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самостоятельного</w:t>
      </w:r>
      <w:r w:rsidR="00DE70FC" w:rsidRPr="0083034D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="00DE70FC"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изучения</w:t>
      </w:r>
      <w:r w:rsidR="00DE70FC" w:rsidRPr="0083034D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:</w:t>
      </w:r>
    </w:p>
    <w:p w:rsidR="00F41436" w:rsidRPr="00F41436" w:rsidRDefault="00AF2E99" w:rsidP="0007622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37968">
        <w:rPr>
          <w:rFonts w:ascii="Times New Roman" w:hAnsi="Times New Roman"/>
          <w:sz w:val="24"/>
          <w:szCs w:val="24"/>
          <w:lang w:val="en-US"/>
        </w:rPr>
        <w:t xml:space="preserve">1. </w:t>
      </w:r>
      <w:r w:rsidR="00F41436" w:rsidRPr="00F41436">
        <w:rPr>
          <w:rFonts w:ascii="Times New Roman" w:hAnsi="Times New Roman"/>
          <w:sz w:val="24"/>
          <w:szCs w:val="24"/>
          <w:lang w:val="en-US"/>
        </w:rPr>
        <w:t>Who is responsible for beginning criminal proceeding in England and Wales?</w:t>
      </w:r>
    </w:p>
    <w:p w:rsidR="00F94E42" w:rsidRPr="0007622D" w:rsidRDefault="00AF2E99" w:rsidP="0007622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37968">
        <w:rPr>
          <w:rFonts w:ascii="Times New Roman" w:hAnsi="Times New Roman"/>
          <w:sz w:val="24"/>
          <w:szCs w:val="24"/>
          <w:lang w:val="en-US"/>
        </w:rPr>
        <w:t xml:space="preserve">2. </w:t>
      </w:r>
      <w:r w:rsidR="00F41436" w:rsidRPr="00F41436">
        <w:rPr>
          <w:rFonts w:ascii="Times New Roman" w:hAnsi="Times New Roman"/>
          <w:sz w:val="24"/>
          <w:szCs w:val="24"/>
          <w:lang w:val="en-US"/>
        </w:rPr>
        <w:t>When and what for was the Serious Fraud Office esta</w:t>
      </w:r>
      <w:r w:rsidR="00F41436" w:rsidRPr="00F41436">
        <w:rPr>
          <w:rFonts w:ascii="Times New Roman" w:hAnsi="Times New Roman"/>
          <w:sz w:val="24"/>
          <w:szCs w:val="24"/>
          <w:lang w:val="en-US"/>
        </w:rPr>
        <w:t>b</w:t>
      </w:r>
      <w:r w:rsidR="00F41436" w:rsidRPr="00F41436">
        <w:rPr>
          <w:rFonts w:ascii="Times New Roman" w:hAnsi="Times New Roman"/>
          <w:sz w:val="24"/>
          <w:szCs w:val="24"/>
          <w:lang w:val="en-US"/>
        </w:rPr>
        <w:t>lished?</w:t>
      </w:r>
    </w:p>
    <w:p w:rsidR="0007622D" w:rsidRPr="0007622D" w:rsidRDefault="0007622D" w:rsidP="0007622D">
      <w:pPr>
        <w:shd w:val="clear" w:color="auto" w:fill="FFFFFF"/>
        <w:spacing w:after="0" w:line="240" w:lineRule="auto"/>
        <w:ind w:left="720" w:firstLine="42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F1353" w:rsidRDefault="000668DA" w:rsidP="00816C28">
      <w:pPr>
        <w:pStyle w:val="2"/>
      </w:pPr>
      <w:bookmarkStart w:id="3" w:name="_Toc84280968"/>
      <w:r w:rsidRPr="000668DA">
        <w:t>2.</w:t>
      </w:r>
      <w:r w:rsidRPr="00737968">
        <w:t xml:space="preserve">2 </w:t>
      </w:r>
      <w:proofErr w:type="spellStart"/>
      <w:r w:rsidR="00461C2C">
        <w:t>Лабораторные</w:t>
      </w:r>
      <w:proofErr w:type="spellEnd"/>
      <w:r w:rsidR="00461C2C">
        <w:t xml:space="preserve"> </w:t>
      </w:r>
      <w:proofErr w:type="spellStart"/>
      <w:r w:rsidR="0083034D" w:rsidRPr="00B73A98">
        <w:t>заняти</w:t>
      </w:r>
      <w:r w:rsidR="0083034D">
        <w:t>я</w:t>
      </w:r>
      <w:proofErr w:type="spellEnd"/>
      <w:r w:rsidR="0083034D" w:rsidRPr="00B73A98">
        <w:t xml:space="preserve"> № </w:t>
      </w:r>
      <w:r w:rsidR="0083034D">
        <w:t>4</w:t>
      </w:r>
      <w:r w:rsidR="00822EEE" w:rsidRPr="000668DA">
        <w:t>,5,6</w:t>
      </w:r>
      <w:r w:rsidR="0083034D">
        <w:t>.</w:t>
      </w:r>
      <w:bookmarkEnd w:id="3"/>
      <w:r w:rsidR="0083034D">
        <w:t xml:space="preserve"> </w:t>
      </w:r>
    </w:p>
    <w:p w:rsidR="00B52F21" w:rsidRPr="00E52CD8" w:rsidRDefault="0083034D" w:rsidP="00B52F2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Тема</w:t>
      </w:r>
      <w:r w:rsidR="00AF2E99" w:rsidRPr="00E52CD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E52CD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2</w:t>
      </w:r>
      <w:r w:rsidRPr="00E52CD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r w:rsidRPr="00E52CD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52F21" w:rsidRPr="007C64F1">
        <w:rPr>
          <w:rFonts w:ascii="Times New Roman" w:eastAsia="Calibri" w:hAnsi="Times New Roman" w:cs="Times New Roman"/>
          <w:b/>
          <w:sz w:val="20"/>
          <w:szCs w:val="20"/>
          <w:lang w:val="de-DE"/>
        </w:rPr>
        <w:t xml:space="preserve">THE BRITISH JUDICIAL SYSTEM </w:t>
      </w:r>
    </w:p>
    <w:p w:rsidR="00AF2E99" w:rsidRPr="00E52CD8" w:rsidRDefault="00AF2E99" w:rsidP="0007622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A3720" w:rsidRPr="00E52CD8" w:rsidRDefault="001A3720" w:rsidP="008B03A2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42117" w:rsidRPr="003F456D" w:rsidRDefault="00142117" w:rsidP="008B03A2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занятия </w:t>
      </w:r>
    </w:p>
    <w:p w:rsidR="009E1038" w:rsidRDefault="00142117" w:rsidP="001A372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456D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proofErr w:type="gramEnd"/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: сформировать представление о </w:t>
      </w:r>
      <w:r w:rsidR="009E1038">
        <w:rPr>
          <w:rFonts w:ascii="Times New Roman" w:eastAsia="Times New Roman" w:hAnsi="Times New Roman" w:cs="Times New Roman"/>
          <w:sz w:val="24"/>
          <w:szCs w:val="24"/>
        </w:rPr>
        <w:t xml:space="preserve"> спец</w:t>
      </w:r>
      <w:r w:rsidR="009E103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E1038">
        <w:rPr>
          <w:rFonts w:ascii="Times New Roman" w:eastAsia="Times New Roman" w:hAnsi="Times New Roman" w:cs="Times New Roman"/>
          <w:sz w:val="24"/>
          <w:szCs w:val="24"/>
        </w:rPr>
        <w:t xml:space="preserve">фике выбранной специальности;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таких понятиях, как </w:t>
      </w:r>
      <w:r w:rsidR="009E1038">
        <w:rPr>
          <w:rFonts w:ascii="Times New Roman" w:eastAsia="Times New Roman" w:hAnsi="Times New Roman" w:cs="Times New Roman"/>
          <w:sz w:val="24"/>
          <w:szCs w:val="24"/>
        </w:rPr>
        <w:t xml:space="preserve">право, правосудие, закон; </w:t>
      </w:r>
      <w:r w:rsidR="009E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повторить и закрепить грамматический материал по темам: </w:t>
      </w:r>
    </w:p>
    <w:p w:rsidR="00AF2E99" w:rsidRDefault="00816C28" w:rsidP="008B03A2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F2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2E99" w:rsidRPr="00AF2E99">
        <w:rPr>
          <w:rFonts w:ascii="Times New Roman" w:eastAsia="Times New Roman" w:hAnsi="Times New Roman" w:cs="Times New Roman"/>
          <w:sz w:val="24"/>
          <w:szCs w:val="24"/>
        </w:rPr>
        <w:t xml:space="preserve">Порядок слов в предложении. </w:t>
      </w:r>
    </w:p>
    <w:p w:rsidR="00AF2E99" w:rsidRDefault="00816C28" w:rsidP="008B03A2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F2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2E99" w:rsidRPr="00AF2E99">
        <w:rPr>
          <w:rFonts w:ascii="Times New Roman" w:eastAsia="Times New Roman" w:hAnsi="Times New Roman" w:cs="Times New Roman"/>
          <w:sz w:val="24"/>
          <w:szCs w:val="24"/>
        </w:rPr>
        <w:t xml:space="preserve">Времена действительного залога. </w:t>
      </w:r>
    </w:p>
    <w:p w:rsidR="00AF2E99" w:rsidRDefault="00816C28" w:rsidP="008B03A2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F2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2E99" w:rsidRPr="00AF2E99">
        <w:rPr>
          <w:rFonts w:ascii="Times New Roman" w:eastAsia="Times New Roman" w:hAnsi="Times New Roman" w:cs="Times New Roman"/>
          <w:sz w:val="24"/>
          <w:szCs w:val="24"/>
        </w:rPr>
        <w:t>Отрицательные и вопросительные системные предл</w:t>
      </w:r>
      <w:r w:rsidR="00AF2E99" w:rsidRPr="00AF2E9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F2E99" w:rsidRPr="00AF2E99">
        <w:rPr>
          <w:rFonts w:ascii="Times New Roman" w:eastAsia="Times New Roman" w:hAnsi="Times New Roman" w:cs="Times New Roman"/>
          <w:sz w:val="24"/>
          <w:szCs w:val="24"/>
        </w:rPr>
        <w:t xml:space="preserve">жения. </w:t>
      </w:r>
    </w:p>
    <w:p w:rsidR="00797B4A" w:rsidRPr="0083034D" w:rsidRDefault="00142117" w:rsidP="001A3720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Развивающая: стимулировать потребность </w:t>
      </w:r>
      <w:proofErr w:type="gramStart"/>
      <w:r w:rsidRPr="003F456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 к освоению активной профессиональной лексики, постро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нию монологической и диалогической речи.</w:t>
      </w:r>
    </w:p>
    <w:p w:rsidR="00797B4A" w:rsidRPr="00CF1353" w:rsidRDefault="00797B4A" w:rsidP="001A3720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</w:t>
      </w:r>
      <w:r w:rsidR="006C0E73" w:rsidRPr="00CF1353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="006C0E73" w:rsidRPr="00CF1353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обсуждения</w:t>
      </w:r>
      <w:r w:rsidRPr="00CF1353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:</w:t>
      </w:r>
    </w:p>
    <w:p w:rsidR="00FF5DBD" w:rsidRPr="00FF5DBD" w:rsidRDefault="00FF5DBD" w:rsidP="008750F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w w:val="105"/>
        </w:rPr>
      </w:pPr>
      <w:r w:rsidRPr="00FF5DBD">
        <w:rPr>
          <w:rFonts w:ascii="Times New Roman" w:hAnsi="Times New Roman" w:cs="Times New Roman"/>
          <w:spacing w:val="-3"/>
          <w:w w:val="105"/>
          <w:lang w:val="en-US"/>
        </w:rPr>
        <w:t>T</w:t>
      </w:r>
      <w:proofErr w:type="spellStart"/>
      <w:r w:rsidRPr="00FF5DBD">
        <w:rPr>
          <w:rFonts w:ascii="Times New Roman" w:hAnsi="Times New Roman" w:cs="Times New Roman"/>
          <w:spacing w:val="-3"/>
          <w:w w:val="105"/>
        </w:rPr>
        <w:t>he</w:t>
      </w:r>
      <w:proofErr w:type="spellEnd"/>
      <w:r>
        <w:rPr>
          <w:rFonts w:ascii="Times New Roman" w:hAnsi="Times New Roman" w:cs="Times New Roman"/>
          <w:spacing w:val="-3"/>
          <w:w w:val="105"/>
        </w:rPr>
        <w:t xml:space="preserve"> </w:t>
      </w:r>
      <w:proofErr w:type="spellStart"/>
      <w:r w:rsidRPr="00FF5DBD">
        <w:rPr>
          <w:rFonts w:ascii="Times New Roman" w:hAnsi="Times New Roman" w:cs="Times New Roman"/>
          <w:spacing w:val="-3"/>
          <w:w w:val="105"/>
        </w:rPr>
        <w:t>House</w:t>
      </w:r>
      <w:proofErr w:type="spellEnd"/>
      <w:r>
        <w:rPr>
          <w:rFonts w:ascii="Times New Roman" w:hAnsi="Times New Roman" w:cs="Times New Roman"/>
          <w:spacing w:val="-3"/>
          <w:w w:val="105"/>
        </w:rPr>
        <w:t xml:space="preserve"> </w:t>
      </w:r>
      <w:proofErr w:type="spellStart"/>
      <w:r w:rsidRPr="00FF5DBD">
        <w:rPr>
          <w:rFonts w:ascii="Times New Roman" w:hAnsi="Times New Roman" w:cs="Times New Roman"/>
          <w:spacing w:val="-3"/>
          <w:w w:val="105"/>
        </w:rPr>
        <w:t>of</w:t>
      </w:r>
      <w:proofErr w:type="spellEnd"/>
      <w:r>
        <w:rPr>
          <w:rFonts w:ascii="Times New Roman" w:hAnsi="Times New Roman" w:cs="Times New Roman"/>
          <w:spacing w:val="-3"/>
          <w:w w:val="105"/>
        </w:rPr>
        <w:t xml:space="preserve"> </w:t>
      </w:r>
      <w:proofErr w:type="spellStart"/>
      <w:r w:rsidRPr="00FF5DBD">
        <w:rPr>
          <w:rFonts w:ascii="Times New Roman" w:hAnsi="Times New Roman" w:cs="Times New Roman"/>
          <w:spacing w:val="-3"/>
          <w:w w:val="105"/>
        </w:rPr>
        <w:t>Lords</w:t>
      </w:r>
      <w:proofErr w:type="spellEnd"/>
    </w:p>
    <w:p w:rsidR="00FF5DBD" w:rsidRPr="00FF5DBD" w:rsidRDefault="00FF5DBD" w:rsidP="008750F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w w:val="105"/>
        </w:rPr>
      </w:pPr>
      <w:r w:rsidRPr="00FF5DBD">
        <w:rPr>
          <w:rFonts w:ascii="Times New Roman" w:hAnsi="Times New Roman" w:cs="Times New Roman"/>
          <w:spacing w:val="-3"/>
          <w:w w:val="105"/>
          <w:lang w:val="en-US"/>
        </w:rPr>
        <w:t>T</w:t>
      </w:r>
      <w:proofErr w:type="spellStart"/>
      <w:r w:rsidRPr="00FF5DBD">
        <w:rPr>
          <w:rFonts w:ascii="Times New Roman" w:hAnsi="Times New Roman" w:cs="Times New Roman"/>
          <w:spacing w:val="-3"/>
          <w:w w:val="105"/>
        </w:rPr>
        <w:t>he</w:t>
      </w:r>
      <w:proofErr w:type="spellEnd"/>
      <w:r>
        <w:rPr>
          <w:rFonts w:ascii="Times New Roman" w:hAnsi="Times New Roman" w:cs="Times New Roman"/>
          <w:spacing w:val="-3"/>
          <w:w w:val="105"/>
        </w:rPr>
        <w:t xml:space="preserve"> </w:t>
      </w:r>
      <w:proofErr w:type="spellStart"/>
      <w:r w:rsidRPr="00FF5DBD">
        <w:rPr>
          <w:rFonts w:ascii="Times New Roman" w:hAnsi="Times New Roman" w:cs="Times New Roman"/>
          <w:spacing w:val="-3"/>
          <w:w w:val="105"/>
        </w:rPr>
        <w:t>Court</w:t>
      </w:r>
      <w:proofErr w:type="spellEnd"/>
      <w:r>
        <w:rPr>
          <w:rFonts w:ascii="Times New Roman" w:hAnsi="Times New Roman" w:cs="Times New Roman"/>
          <w:spacing w:val="-3"/>
          <w:w w:val="105"/>
        </w:rPr>
        <w:t xml:space="preserve"> </w:t>
      </w:r>
      <w:proofErr w:type="spellStart"/>
      <w:r w:rsidRPr="00FF5DBD">
        <w:rPr>
          <w:rFonts w:ascii="Times New Roman" w:hAnsi="Times New Roman" w:cs="Times New Roman"/>
          <w:spacing w:val="-3"/>
          <w:w w:val="105"/>
        </w:rPr>
        <w:t>of</w:t>
      </w:r>
      <w:proofErr w:type="spellEnd"/>
      <w:r>
        <w:rPr>
          <w:rFonts w:ascii="Times New Roman" w:hAnsi="Times New Roman" w:cs="Times New Roman"/>
          <w:spacing w:val="-3"/>
          <w:w w:val="105"/>
        </w:rPr>
        <w:t xml:space="preserve"> </w:t>
      </w:r>
      <w:proofErr w:type="spellStart"/>
      <w:r w:rsidRPr="00FF5DBD">
        <w:rPr>
          <w:rFonts w:ascii="Times New Roman" w:hAnsi="Times New Roman" w:cs="Times New Roman"/>
          <w:spacing w:val="-3"/>
          <w:w w:val="105"/>
        </w:rPr>
        <w:t>Appeal</w:t>
      </w:r>
      <w:proofErr w:type="spellEnd"/>
    </w:p>
    <w:p w:rsidR="00FF5DBD" w:rsidRPr="00FF5DBD" w:rsidRDefault="00FF5DBD" w:rsidP="008750F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w w:val="105"/>
        </w:rPr>
      </w:pPr>
      <w:r w:rsidRPr="00FF5DBD">
        <w:rPr>
          <w:rFonts w:ascii="Times New Roman" w:hAnsi="Times New Roman" w:cs="Times New Roman"/>
          <w:spacing w:val="-3"/>
          <w:w w:val="105"/>
          <w:lang w:val="en-US"/>
        </w:rPr>
        <w:t>T</w:t>
      </w:r>
      <w:proofErr w:type="spellStart"/>
      <w:r w:rsidRPr="00FF5DBD">
        <w:rPr>
          <w:rFonts w:ascii="Times New Roman" w:hAnsi="Times New Roman" w:cs="Times New Roman"/>
          <w:spacing w:val="-3"/>
          <w:w w:val="105"/>
        </w:rPr>
        <w:t>he</w:t>
      </w:r>
      <w:proofErr w:type="spellEnd"/>
      <w:r>
        <w:rPr>
          <w:rFonts w:ascii="Times New Roman" w:hAnsi="Times New Roman" w:cs="Times New Roman"/>
          <w:spacing w:val="-3"/>
          <w:w w:val="105"/>
        </w:rPr>
        <w:t xml:space="preserve"> </w:t>
      </w:r>
      <w:proofErr w:type="spellStart"/>
      <w:r w:rsidRPr="00FF5DBD">
        <w:rPr>
          <w:rFonts w:ascii="Times New Roman" w:hAnsi="Times New Roman" w:cs="Times New Roman"/>
          <w:spacing w:val="-3"/>
          <w:w w:val="105"/>
        </w:rPr>
        <w:t>High</w:t>
      </w:r>
      <w:proofErr w:type="spellEnd"/>
      <w:r>
        <w:rPr>
          <w:rFonts w:ascii="Times New Roman" w:hAnsi="Times New Roman" w:cs="Times New Roman"/>
          <w:spacing w:val="-3"/>
          <w:w w:val="105"/>
        </w:rPr>
        <w:t xml:space="preserve"> </w:t>
      </w:r>
      <w:proofErr w:type="spellStart"/>
      <w:r w:rsidRPr="00FF5DBD">
        <w:rPr>
          <w:rFonts w:ascii="Times New Roman" w:hAnsi="Times New Roman" w:cs="Times New Roman"/>
          <w:spacing w:val="-3"/>
          <w:w w:val="105"/>
        </w:rPr>
        <w:t>Court</w:t>
      </w:r>
      <w:proofErr w:type="spellEnd"/>
    </w:p>
    <w:p w:rsidR="00FF5DBD" w:rsidRPr="00FF5DBD" w:rsidRDefault="00FF5DBD" w:rsidP="008750F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w w:val="105"/>
        </w:rPr>
      </w:pPr>
      <w:r w:rsidRPr="00FF5DBD">
        <w:rPr>
          <w:rFonts w:ascii="Times New Roman" w:hAnsi="Times New Roman" w:cs="Times New Roman"/>
          <w:spacing w:val="-3"/>
          <w:w w:val="105"/>
          <w:lang w:val="en-US"/>
        </w:rPr>
        <w:t>T</w:t>
      </w:r>
      <w:proofErr w:type="spellStart"/>
      <w:r w:rsidRPr="00FF5DBD">
        <w:rPr>
          <w:rFonts w:ascii="Times New Roman" w:hAnsi="Times New Roman" w:cs="Times New Roman"/>
          <w:spacing w:val="-3"/>
          <w:w w:val="105"/>
        </w:rPr>
        <w:t>he</w:t>
      </w:r>
      <w:proofErr w:type="spellEnd"/>
      <w:r>
        <w:rPr>
          <w:rFonts w:ascii="Times New Roman" w:hAnsi="Times New Roman" w:cs="Times New Roman"/>
          <w:spacing w:val="-3"/>
          <w:w w:val="105"/>
        </w:rPr>
        <w:t xml:space="preserve"> </w:t>
      </w:r>
      <w:proofErr w:type="spellStart"/>
      <w:r w:rsidRPr="00FF5DBD">
        <w:rPr>
          <w:rFonts w:ascii="Times New Roman" w:hAnsi="Times New Roman" w:cs="Times New Roman"/>
          <w:spacing w:val="-3"/>
          <w:w w:val="105"/>
        </w:rPr>
        <w:t>County</w:t>
      </w:r>
      <w:proofErr w:type="spellEnd"/>
      <w:r>
        <w:rPr>
          <w:rFonts w:ascii="Times New Roman" w:hAnsi="Times New Roman" w:cs="Times New Roman"/>
          <w:spacing w:val="-3"/>
          <w:w w:val="105"/>
        </w:rPr>
        <w:t xml:space="preserve"> </w:t>
      </w:r>
      <w:proofErr w:type="spellStart"/>
      <w:r w:rsidRPr="00FF5DBD">
        <w:rPr>
          <w:rFonts w:ascii="Times New Roman" w:hAnsi="Times New Roman" w:cs="Times New Roman"/>
          <w:spacing w:val="-3"/>
          <w:w w:val="105"/>
        </w:rPr>
        <w:t>Courts</w:t>
      </w:r>
      <w:proofErr w:type="spellEnd"/>
    </w:p>
    <w:p w:rsidR="00FF5DBD" w:rsidRPr="00FF5DBD" w:rsidRDefault="00FF5DBD" w:rsidP="008750F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w w:val="105"/>
        </w:rPr>
      </w:pPr>
      <w:r w:rsidRPr="00FF5DBD">
        <w:rPr>
          <w:rFonts w:ascii="Times New Roman" w:hAnsi="Times New Roman" w:cs="Times New Roman"/>
          <w:spacing w:val="-3"/>
          <w:w w:val="105"/>
          <w:lang w:val="en-US"/>
        </w:rPr>
        <w:t>T</w:t>
      </w:r>
      <w:proofErr w:type="spellStart"/>
      <w:r w:rsidRPr="00FF5DBD">
        <w:rPr>
          <w:rFonts w:ascii="Times New Roman" w:hAnsi="Times New Roman" w:cs="Times New Roman"/>
          <w:spacing w:val="-3"/>
          <w:w w:val="105"/>
        </w:rPr>
        <w:t>he</w:t>
      </w:r>
      <w:proofErr w:type="spellEnd"/>
      <w:r>
        <w:rPr>
          <w:rFonts w:ascii="Times New Roman" w:hAnsi="Times New Roman" w:cs="Times New Roman"/>
          <w:spacing w:val="-3"/>
          <w:w w:val="105"/>
        </w:rPr>
        <w:t xml:space="preserve"> </w:t>
      </w:r>
      <w:proofErr w:type="spellStart"/>
      <w:r w:rsidRPr="00FF5DBD">
        <w:rPr>
          <w:rFonts w:ascii="Times New Roman" w:hAnsi="Times New Roman" w:cs="Times New Roman"/>
          <w:spacing w:val="-3"/>
          <w:w w:val="105"/>
        </w:rPr>
        <w:t>Crown</w:t>
      </w:r>
      <w:proofErr w:type="spellEnd"/>
      <w:r>
        <w:rPr>
          <w:rFonts w:ascii="Times New Roman" w:hAnsi="Times New Roman" w:cs="Times New Roman"/>
          <w:spacing w:val="-3"/>
          <w:w w:val="105"/>
        </w:rPr>
        <w:t xml:space="preserve"> </w:t>
      </w:r>
      <w:proofErr w:type="spellStart"/>
      <w:r w:rsidRPr="00FF5DBD">
        <w:rPr>
          <w:rFonts w:ascii="Times New Roman" w:hAnsi="Times New Roman" w:cs="Times New Roman"/>
          <w:spacing w:val="-3"/>
          <w:w w:val="105"/>
        </w:rPr>
        <w:t>Court</w:t>
      </w:r>
      <w:proofErr w:type="spellEnd"/>
    </w:p>
    <w:p w:rsidR="00FF5DBD" w:rsidRPr="00FF5DBD" w:rsidRDefault="00FF5DBD" w:rsidP="008750F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w w:val="105"/>
        </w:rPr>
      </w:pPr>
      <w:r w:rsidRPr="00FF5DBD">
        <w:rPr>
          <w:rFonts w:ascii="Times New Roman" w:hAnsi="Times New Roman" w:cs="Times New Roman"/>
          <w:spacing w:val="-3"/>
          <w:w w:val="105"/>
          <w:lang w:val="en-US"/>
        </w:rPr>
        <w:t>T</w:t>
      </w:r>
      <w:proofErr w:type="spellStart"/>
      <w:r w:rsidRPr="00FF5DBD">
        <w:rPr>
          <w:rFonts w:ascii="Times New Roman" w:hAnsi="Times New Roman" w:cs="Times New Roman"/>
          <w:spacing w:val="-3"/>
          <w:w w:val="105"/>
        </w:rPr>
        <w:t>he</w:t>
      </w:r>
      <w:proofErr w:type="spellEnd"/>
      <w:r>
        <w:rPr>
          <w:rFonts w:ascii="Times New Roman" w:hAnsi="Times New Roman" w:cs="Times New Roman"/>
          <w:spacing w:val="-3"/>
          <w:w w:val="105"/>
        </w:rPr>
        <w:t xml:space="preserve"> </w:t>
      </w:r>
      <w:proofErr w:type="spellStart"/>
      <w:r w:rsidRPr="00FF5DBD">
        <w:rPr>
          <w:rFonts w:ascii="Times New Roman" w:hAnsi="Times New Roman" w:cs="Times New Roman"/>
          <w:spacing w:val="-3"/>
          <w:w w:val="105"/>
        </w:rPr>
        <w:t>Magistrates</w:t>
      </w:r>
      <w:proofErr w:type="spellEnd"/>
      <w:r w:rsidRPr="00FF5DBD">
        <w:rPr>
          <w:rFonts w:ascii="Times New Roman" w:hAnsi="Times New Roman" w:cs="Times New Roman"/>
          <w:spacing w:val="-3"/>
          <w:w w:val="105"/>
        </w:rPr>
        <w:t xml:space="preserve">’ </w:t>
      </w:r>
      <w:proofErr w:type="spellStart"/>
      <w:r w:rsidRPr="00FF5DBD">
        <w:rPr>
          <w:rFonts w:ascii="Times New Roman" w:hAnsi="Times New Roman" w:cs="Times New Roman"/>
          <w:spacing w:val="-3"/>
          <w:w w:val="105"/>
        </w:rPr>
        <w:t>Courts</w:t>
      </w:r>
      <w:proofErr w:type="spellEnd"/>
    </w:p>
    <w:p w:rsidR="006C0E73" w:rsidRPr="005E29B4" w:rsidRDefault="00D72478" w:rsidP="001A372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CF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</w:t>
      </w:r>
      <w:r w:rsidR="006C0E73" w:rsidRPr="00CF1353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CF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="006C0E73" w:rsidRPr="00CF1353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CF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самостоятельного</w:t>
      </w:r>
      <w:r w:rsidR="006C0E73" w:rsidRPr="00CF1353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="00797B4A" w:rsidRPr="00CF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изучения</w:t>
      </w:r>
      <w:r w:rsidR="005E29B4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:</w:t>
      </w:r>
    </w:p>
    <w:p w:rsidR="00AF2E99" w:rsidRPr="00AF2E99" w:rsidRDefault="009E1038" w:rsidP="001A3720">
      <w:pPr>
        <w:shd w:val="clear" w:color="auto" w:fill="FFFFFF"/>
        <w:tabs>
          <w:tab w:val="left" w:pos="0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de-DE"/>
        </w:rPr>
        <w:t>1</w:t>
      </w:r>
      <w:r w:rsidRPr="00DE02EF">
        <w:rPr>
          <w:rFonts w:ascii="Times New Roman" w:hAnsi="Times New Roman"/>
          <w:sz w:val="24"/>
          <w:szCs w:val="24"/>
          <w:lang w:val="de-DE"/>
        </w:rPr>
        <w:t xml:space="preserve">. </w:t>
      </w:r>
      <w:r w:rsidR="00AF2E99" w:rsidRPr="00AF2E99">
        <w:rPr>
          <w:rFonts w:ascii="Times New Roman" w:hAnsi="Times New Roman"/>
          <w:sz w:val="24"/>
          <w:szCs w:val="24"/>
          <w:lang w:val="en-US"/>
        </w:rPr>
        <w:t>What are the powers of the High Court in Scotland?</w:t>
      </w:r>
    </w:p>
    <w:p w:rsidR="00AF2E99" w:rsidRPr="00AF2E99" w:rsidRDefault="00AF2E99" w:rsidP="001A3720">
      <w:pPr>
        <w:shd w:val="clear" w:color="auto" w:fill="FFFFFF"/>
        <w:tabs>
          <w:tab w:val="left" w:pos="0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en-US"/>
        </w:rPr>
      </w:pPr>
      <w:r w:rsidRPr="00737968">
        <w:rPr>
          <w:rFonts w:ascii="Times New Roman" w:hAnsi="Times New Roman"/>
          <w:sz w:val="24"/>
          <w:szCs w:val="24"/>
          <w:lang w:val="en-US"/>
        </w:rPr>
        <w:t xml:space="preserve">2. </w:t>
      </w:r>
      <w:r w:rsidRPr="00AF2E99">
        <w:rPr>
          <w:rFonts w:ascii="Times New Roman" w:hAnsi="Times New Roman"/>
          <w:sz w:val="24"/>
          <w:szCs w:val="24"/>
          <w:lang w:val="en-US"/>
        </w:rPr>
        <w:t>What kinds of penalties in Great Britain are known to you except for custody??</w:t>
      </w:r>
    </w:p>
    <w:p w:rsidR="00170B95" w:rsidRPr="009E1038" w:rsidRDefault="00170B95" w:rsidP="001A3720">
      <w:pPr>
        <w:shd w:val="clear" w:color="auto" w:fill="FFFFFF"/>
        <w:tabs>
          <w:tab w:val="left" w:pos="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val="de-DE" w:eastAsia="ru-RU"/>
        </w:rPr>
      </w:pPr>
    </w:p>
    <w:p w:rsidR="00C427BB" w:rsidRPr="00C427BB" w:rsidRDefault="000668DA" w:rsidP="00816C28">
      <w:pPr>
        <w:pStyle w:val="2"/>
      </w:pPr>
      <w:bookmarkStart w:id="4" w:name="_Toc84280969"/>
      <w:r>
        <w:t xml:space="preserve">2.3 </w:t>
      </w:r>
      <w:proofErr w:type="spellStart"/>
      <w:r w:rsidR="00CF1353">
        <w:t>Лабораторные</w:t>
      </w:r>
      <w:proofErr w:type="spellEnd"/>
      <w:r w:rsidR="00CF1353" w:rsidRPr="00C427BB">
        <w:t xml:space="preserve"> </w:t>
      </w:r>
      <w:proofErr w:type="spellStart"/>
      <w:r w:rsidR="00CF1353">
        <w:t>занятия</w:t>
      </w:r>
      <w:proofErr w:type="spellEnd"/>
      <w:r w:rsidR="00461C2C" w:rsidRPr="00583219">
        <w:t xml:space="preserve"> </w:t>
      </w:r>
      <w:r w:rsidR="00CF1353" w:rsidRPr="00C427BB">
        <w:t xml:space="preserve">№ </w:t>
      </w:r>
      <w:r w:rsidR="00822EEE">
        <w:t>7,8</w:t>
      </w:r>
      <w:r w:rsidR="00A37D57">
        <w:rPr>
          <w:lang w:val="ru-RU"/>
        </w:rPr>
        <w:t>,9</w:t>
      </w:r>
      <w:r w:rsidR="00CF1353" w:rsidRPr="00C427BB">
        <w:t>.</w:t>
      </w:r>
      <w:bookmarkEnd w:id="4"/>
      <w:r w:rsidR="00CF1353" w:rsidRPr="00C427BB">
        <w:t xml:space="preserve"> </w:t>
      </w:r>
    </w:p>
    <w:p w:rsidR="00B52F21" w:rsidRDefault="00CF1353" w:rsidP="00B52F2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Тема</w:t>
      </w:r>
      <w:r w:rsidR="00AF2E9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33554"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>3</w:t>
      </w:r>
      <w:r w:rsidRPr="00B33554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.</w:t>
      </w:r>
      <w:r w:rsidRPr="00B33554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B52F21" w:rsidRPr="007C64F1">
        <w:rPr>
          <w:rFonts w:ascii="Times New Roman" w:eastAsia="Calibri" w:hAnsi="Times New Roman" w:cs="Times New Roman"/>
          <w:b/>
          <w:sz w:val="20"/>
          <w:szCs w:val="20"/>
          <w:lang w:val="de-DE"/>
        </w:rPr>
        <w:t>PROCEDURE AND EVIDENCE</w:t>
      </w:r>
    </w:p>
    <w:p w:rsidR="00B52F21" w:rsidRPr="00B52F21" w:rsidRDefault="00B52F21" w:rsidP="00B52F2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142117" w:rsidRPr="003F456D" w:rsidRDefault="00142117" w:rsidP="00B52F2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занятия </w:t>
      </w:r>
    </w:p>
    <w:p w:rsidR="005E29B4" w:rsidRDefault="00142117" w:rsidP="001A372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Образовательная: сформировать </w:t>
      </w:r>
      <w:r w:rsidR="005E29B4">
        <w:rPr>
          <w:rFonts w:ascii="Times New Roman" w:eastAsia="Times New Roman" w:hAnsi="Times New Roman" w:cs="Times New Roman"/>
          <w:sz w:val="24"/>
          <w:szCs w:val="24"/>
        </w:rPr>
        <w:t>представление о таких понятиях как компетентность, профессиональная востреб</w:t>
      </w:r>
      <w:r w:rsidR="005E29B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29B4">
        <w:rPr>
          <w:rFonts w:ascii="Times New Roman" w:eastAsia="Times New Roman" w:hAnsi="Times New Roman" w:cs="Times New Roman"/>
          <w:sz w:val="24"/>
          <w:szCs w:val="24"/>
        </w:rPr>
        <w:t xml:space="preserve">ванность и реализация, вакантная должность; </w:t>
      </w:r>
      <w:r w:rsidR="005E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повторить и закрепить грамматический материал по темам: </w:t>
      </w:r>
    </w:p>
    <w:p w:rsidR="00AF2E99" w:rsidRDefault="00816C28" w:rsidP="00AF2E99">
      <w:pPr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E29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2E99" w:rsidRPr="00AF2E99">
        <w:rPr>
          <w:rFonts w:ascii="Times New Roman" w:hAnsi="Times New Roman" w:cs="Times New Roman"/>
          <w:sz w:val="24"/>
          <w:szCs w:val="24"/>
        </w:rPr>
        <w:t xml:space="preserve">Артикли. </w:t>
      </w:r>
    </w:p>
    <w:p w:rsidR="00AF2E99" w:rsidRDefault="00816C28" w:rsidP="00AF2E99">
      <w:pPr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F2E99">
        <w:rPr>
          <w:rFonts w:ascii="Times New Roman" w:hAnsi="Times New Roman" w:cs="Times New Roman"/>
          <w:sz w:val="24"/>
          <w:szCs w:val="24"/>
        </w:rPr>
        <w:t xml:space="preserve"> </w:t>
      </w:r>
      <w:r w:rsidR="00AF2E99" w:rsidRPr="00AF2E99">
        <w:rPr>
          <w:rFonts w:ascii="Times New Roman" w:hAnsi="Times New Roman" w:cs="Times New Roman"/>
          <w:sz w:val="24"/>
          <w:szCs w:val="24"/>
        </w:rPr>
        <w:t xml:space="preserve">Местоимения. </w:t>
      </w:r>
    </w:p>
    <w:p w:rsidR="00AF2E99" w:rsidRDefault="00816C28" w:rsidP="00AF2E99">
      <w:pPr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F2E99">
        <w:rPr>
          <w:rFonts w:ascii="Times New Roman" w:hAnsi="Times New Roman" w:cs="Times New Roman"/>
          <w:sz w:val="24"/>
          <w:szCs w:val="24"/>
        </w:rPr>
        <w:t xml:space="preserve"> </w:t>
      </w:r>
      <w:r w:rsidR="00AF2E99" w:rsidRPr="00AF2E99">
        <w:rPr>
          <w:rFonts w:ascii="Times New Roman" w:hAnsi="Times New Roman" w:cs="Times New Roman"/>
          <w:sz w:val="24"/>
          <w:szCs w:val="24"/>
        </w:rPr>
        <w:t xml:space="preserve">Причастия </w:t>
      </w:r>
      <w:r w:rsidR="00AF2E99" w:rsidRPr="00AF2E9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F2E99" w:rsidRPr="00AF2E99">
        <w:rPr>
          <w:rFonts w:ascii="Times New Roman" w:hAnsi="Times New Roman" w:cs="Times New Roman"/>
          <w:sz w:val="24"/>
          <w:szCs w:val="24"/>
        </w:rPr>
        <w:t xml:space="preserve"> и </w:t>
      </w:r>
      <w:r w:rsidR="00AF2E99" w:rsidRPr="00AF2E9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F2E99" w:rsidRPr="00AF2E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29B4" w:rsidRPr="005E29B4" w:rsidRDefault="00816C28" w:rsidP="00AF2E99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F2E99">
        <w:rPr>
          <w:rFonts w:ascii="Times New Roman" w:hAnsi="Times New Roman" w:cs="Times New Roman"/>
          <w:sz w:val="24"/>
          <w:szCs w:val="24"/>
        </w:rPr>
        <w:t xml:space="preserve"> </w:t>
      </w:r>
      <w:r w:rsidR="00AF2E99" w:rsidRPr="00AF2E99">
        <w:rPr>
          <w:rFonts w:ascii="Times New Roman" w:hAnsi="Times New Roman" w:cs="Times New Roman"/>
          <w:sz w:val="24"/>
          <w:szCs w:val="24"/>
        </w:rPr>
        <w:t>Имя существительное (образование  множественного числа)</w:t>
      </w:r>
    </w:p>
    <w:p w:rsidR="00CA404B" w:rsidRPr="00F94E42" w:rsidRDefault="00142117" w:rsidP="00F94E42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Развивающая: стимулировать потребность </w:t>
      </w:r>
      <w:proofErr w:type="gramStart"/>
      <w:r w:rsidRPr="003F456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 к освоению активной профессиональной лексики, постро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нию монологической и диалогической речи.</w:t>
      </w:r>
    </w:p>
    <w:p w:rsidR="00CA404B" w:rsidRPr="008B03A2" w:rsidRDefault="00CA404B" w:rsidP="001A372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</w:t>
      </w:r>
      <w:r w:rsidR="0062267F" w:rsidRPr="008B03A2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="0062267F" w:rsidRPr="008B03A2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обсуждения</w:t>
      </w:r>
      <w:r w:rsidRPr="008B03A2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:</w:t>
      </w:r>
    </w:p>
    <w:p w:rsidR="00FF5DBD" w:rsidRPr="00FF5DBD" w:rsidRDefault="00FF5DBD" w:rsidP="00FF5DBD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FF5DBD">
        <w:rPr>
          <w:rFonts w:ascii="Times New Roman" w:hAnsi="Times New Roman"/>
          <w:sz w:val="24"/>
          <w:szCs w:val="24"/>
          <w:lang w:val="de-DE"/>
        </w:rPr>
        <w:t xml:space="preserve">The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basic</w:t>
      </w:r>
      <w:proofErr w:type="spellEnd"/>
      <w:r w:rsidRPr="00E52C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steps</w:t>
      </w:r>
      <w:proofErr w:type="spellEnd"/>
      <w:r w:rsidRPr="00E52C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of</w:t>
      </w:r>
      <w:proofErr w:type="spellEnd"/>
      <w:r w:rsidRPr="00FF5DBD">
        <w:rPr>
          <w:rFonts w:ascii="Times New Roman" w:hAnsi="Times New Roman"/>
          <w:sz w:val="24"/>
          <w:szCs w:val="24"/>
          <w:lang w:val="de-DE"/>
        </w:rPr>
        <w:t xml:space="preserve"> a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procedure</w:t>
      </w:r>
      <w:proofErr w:type="spellEnd"/>
      <w:r w:rsidRPr="00FF5DBD">
        <w:rPr>
          <w:rFonts w:ascii="Times New Roman" w:hAnsi="Times New Roman"/>
          <w:sz w:val="24"/>
          <w:szCs w:val="24"/>
          <w:lang w:val="de-DE"/>
        </w:rPr>
        <w:t>:</w:t>
      </w:r>
    </w:p>
    <w:p w:rsidR="00FF5DBD" w:rsidRPr="00FF5DBD" w:rsidRDefault="00FF5DBD" w:rsidP="00FF5DBD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FF5DBD">
        <w:rPr>
          <w:rFonts w:ascii="Times New Roman" w:hAnsi="Times New Roman"/>
          <w:sz w:val="24"/>
          <w:szCs w:val="24"/>
          <w:lang w:val="de-DE"/>
        </w:rPr>
        <w:t xml:space="preserve">1. The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action</w:t>
      </w:r>
      <w:proofErr w:type="spellEnd"/>
      <w:r w:rsidRPr="00E52C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is</w:t>
      </w:r>
      <w:proofErr w:type="spellEnd"/>
      <w:r w:rsidRPr="00E52C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begun</w:t>
      </w:r>
      <w:proofErr w:type="spellEnd"/>
      <w:r w:rsidRPr="00E52C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by</w:t>
      </w:r>
      <w:proofErr w:type="spellEnd"/>
      <w:r w:rsidRPr="00E52C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issuing</w:t>
      </w:r>
      <w:proofErr w:type="spellEnd"/>
      <w:r w:rsidRPr="00E52C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and</w:t>
      </w:r>
      <w:proofErr w:type="spellEnd"/>
      <w:r w:rsidRPr="00E52C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serving</w:t>
      </w:r>
      <w:proofErr w:type="spellEnd"/>
      <w:r w:rsidRPr="00FF5DBD">
        <w:rPr>
          <w:rFonts w:ascii="Times New Roman" w:hAnsi="Times New Roman"/>
          <w:sz w:val="24"/>
          <w:szCs w:val="24"/>
          <w:lang w:val="de-DE"/>
        </w:rPr>
        <w:t xml:space="preserve"> a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writ</w:t>
      </w:r>
      <w:proofErr w:type="spellEnd"/>
      <w:r w:rsidRPr="00FF5DBD">
        <w:rPr>
          <w:rFonts w:ascii="Times New Roman" w:hAnsi="Times New Roman"/>
          <w:sz w:val="24"/>
          <w:szCs w:val="24"/>
          <w:lang w:val="de-DE"/>
        </w:rPr>
        <w:t>.</w:t>
      </w:r>
    </w:p>
    <w:p w:rsidR="00FF5DBD" w:rsidRPr="00FF5DBD" w:rsidRDefault="00FF5DBD" w:rsidP="00FF5DBD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FF5DBD">
        <w:rPr>
          <w:rFonts w:ascii="Times New Roman" w:hAnsi="Times New Roman"/>
          <w:sz w:val="24"/>
          <w:szCs w:val="24"/>
          <w:lang w:val="de-DE"/>
        </w:rPr>
        <w:lastRenderedPageBreak/>
        <w:t xml:space="preserve">2. The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defendant</w:t>
      </w:r>
      <w:proofErr w:type="spellEnd"/>
      <w:r w:rsidRPr="00E52C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acknowledges</w:t>
      </w:r>
      <w:proofErr w:type="spellEnd"/>
      <w:r w:rsidRPr="00E52C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service</w:t>
      </w:r>
      <w:proofErr w:type="spellEnd"/>
      <w:r w:rsidRPr="00FF5DBD">
        <w:rPr>
          <w:rFonts w:ascii="Times New Roman" w:hAnsi="Times New Roman"/>
          <w:sz w:val="24"/>
          <w:szCs w:val="24"/>
          <w:lang w:val="de-DE"/>
        </w:rPr>
        <w:t>.</w:t>
      </w:r>
    </w:p>
    <w:p w:rsidR="00FF5DBD" w:rsidRPr="00FF5DBD" w:rsidRDefault="00FF5DBD" w:rsidP="00FF5DBD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FF5DBD">
        <w:rPr>
          <w:rFonts w:ascii="Times New Roman" w:hAnsi="Times New Roman"/>
          <w:sz w:val="24"/>
          <w:szCs w:val="24"/>
          <w:lang w:val="de-DE"/>
        </w:rPr>
        <w:t xml:space="preserve">3. An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exchange</w:t>
      </w:r>
      <w:proofErr w:type="spellEnd"/>
      <w:r w:rsidRPr="00E52C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of</w:t>
      </w:r>
      <w:proofErr w:type="spellEnd"/>
      <w:r w:rsidRPr="00E52C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pleadings</w:t>
      </w:r>
      <w:proofErr w:type="spellEnd"/>
      <w:r w:rsidRPr="00E52C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takes</w:t>
      </w:r>
      <w:proofErr w:type="spellEnd"/>
      <w:r w:rsidRPr="00E52C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place</w:t>
      </w:r>
      <w:proofErr w:type="spellEnd"/>
      <w:r w:rsidRPr="00FF5DBD">
        <w:rPr>
          <w:rFonts w:ascii="Times New Roman" w:hAnsi="Times New Roman"/>
          <w:sz w:val="24"/>
          <w:szCs w:val="24"/>
          <w:lang w:val="de-DE"/>
        </w:rPr>
        <w:t>.</w:t>
      </w:r>
    </w:p>
    <w:p w:rsidR="00FF5DBD" w:rsidRPr="00FF5DBD" w:rsidRDefault="00FF5DBD" w:rsidP="00FF5DBD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FF5DBD">
        <w:rPr>
          <w:rFonts w:ascii="Times New Roman" w:hAnsi="Times New Roman"/>
          <w:sz w:val="24"/>
          <w:szCs w:val="24"/>
          <w:lang w:val="de-DE"/>
        </w:rPr>
        <w:t xml:space="preserve">4.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Preparation</w:t>
      </w:r>
      <w:proofErr w:type="spellEnd"/>
      <w:r w:rsidRPr="00E52C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is</w:t>
      </w:r>
      <w:proofErr w:type="spellEnd"/>
      <w:r w:rsidRPr="00E52C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made</w:t>
      </w:r>
      <w:proofErr w:type="spellEnd"/>
      <w:r w:rsidRPr="00E52C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for</w:t>
      </w:r>
      <w:proofErr w:type="spellEnd"/>
      <w:r w:rsidRPr="00E52C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the</w:t>
      </w:r>
      <w:proofErr w:type="spellEnd"/>
      <w:r w:rsidRPr="00E52C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trial</w:t>
      </w:r>
      <w:proofErr w:type="spellEnd"/>
      <w:r w:rsidRPr="00FF5DBD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including</w:t>
      </w:r>
      <w:proofErr w:type="spellEnd"/>
      <w:r w:rsidRPr="00E52C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discovery</w:t>
      </w:r>
      <w:proofErr w:type="spellEnd"/>
      <w:r w:rsidRPr="00E52CD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5DBD">
        <w:rPr>
          <w:rFonts w:ascii="Times New Roman" w:hAnsi="Times New Roman"/>
          <w:sz w:val="24"/>
          <w:szCs w:val="24"/>
          <w:lang w:val="de-DE"/>
        </w:rPr>
        <w:t>an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E52C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inspection</w:t>
      </w:r>
      <w:proofErr w:type="spellEnd"/>
      <w:r w:rsidRPr="00E52C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of</w:t>
      </w:r>
      <w:proofErr w:type="spellEnd"/>
      <w:r w:rsidRPr="00E52C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documents</w:t>
      </w:r>
      <w:proofErr w:type="spellEnd"/>
      <w:r w:rsidRPr="00FF5DBD">
        <w:rPr>
          <w:rFonts w:ascii="Times New Roman" w:hAnsi="Times New Roman"/>
          <w:sz w:val="24"/>
          <w:szCs w:val="24"/>
          <w:lang w:val="de-DE"/>
        </w:rPr>
        <w:t>.</w:t>
      </w:r>
    </w:p>
    <w:p w:rsidR="00FF5DBD" w:rsidRPr="00FF5DBD" w:rsidRDefault="00FF5DBD" w:rsidP="00FF5DBD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FF5DBD">
        <w:rPr>
          <w:rFonts w:ascii="Times New Roman" w:hAnsi="Times New Roman"/>
          <w:sz w:val="24"/>
          <w:szCs w:val="24"/>
          <w:lang w:val="de-DE"/>
        </w:rPr>
        <w:t xml:space="preserve">5. The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trial</w:t>
      </w:r>
      <w:proofErr w:type="spellEnd"/>
      <w:r w:rsidRPr="00FF5DBD">
        <w:rPr>
          <w:rFonts w:ascii="Times New Roman" w:hAnsi="Times New Roman"/>
          <w:sz w:val="24"/>
          <w:szCs w:val="24"/>
          <w:lang w:val="de-DE"/>
        </w:rPr>
        <w:t>.</w:t>
      </w:r>
    </w:p>
    <w:p w:rsidR="00FF5DBD" w:rsidRPr="00FF5DBD" w:rsidRDefault="00FF5DBD" w:rsidP="00FF5DBD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FF5DBD">
        <w:rPr>
          <w:rFonts w:ascii="Times New Roman" w:hAnsi="Times New Roman"/>
          <w:sz w:val="24"/>
          <w:szCs w:val="24"/>
          <w:lang w:val="de-DE"/>
        </w:rPr>
        <w:t xml:space="preserve">6.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If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there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is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no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appeal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the</w:t>
      </w:r>
      <w:proofErr w:type="spellEnd"/>
      <w:r w:rsidRPr="00FF5DBD">
        <w:rPr>
          <w:rFonts w:ascii="Times New Roman" w:hAnsi="Times New Roman"/>
          <w:sz w:val="24"/>
          <w:szCs w:val="24"/>
          <w:lang w:val="de-DE"/>
        </w:rPr>
        <w:t xml:space="preserve"> matter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is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concluded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by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enforc</w:t>
      </w:r>
      <w:r w:rsidRPr="00FF5DBD">
        <w:rPr>
          <w:rFonts w:ascii="Times New Roman" w:hAnsi="Times New Roman"/>
          <w:sz w:val="24"/>
          <w:szCs w:val="24"/>
          <w:lang w:val="de-DE"/>
        </w:rPr>
        <w:t>e</w:t>
      </w:r>
      <w:r w:rsidRPr="00FF5DBD">
        <w:rPr>
          <w:rFonts w:ascii="Times New Roman" w:hAnsi="Times New Roman"/>
          <w:sz w:val="24"/>
          <w:szCs w:val="24"/>
          <w:lang w:val="de-DE"/>
        </w:rPr>
        <w:t>ment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of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the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judgement</w:t>
      </w:r>
      <w:proofErr w:type="spellEnd"/>
      <w:r w:rsidRPr="00FF5DBD">
        <w:rPr>
          <w:rFonts w:ascii="Times New Roman" w:hAnsi="Times New Roman"/>
          <w:sz w:val="24"/>
          <w:szCs w:val="24"/>
          <w:lang w:val="de-DE"/>
        </w:rPr>
        <w:t>.</w:t>
      </w:r>
    </w:p>
    <w:p w:rsidR="00577D98" w:rsidRPr="00461C2C" w:rsidRDefault="00577D98" w:rsidP="00AF2E99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CA404B" w:rsidRPr="00461C2C" w:rsidRDefault="00D72478" w:rsidP="001A3720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461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</w:t>
      </w:r>
      <w:r w:rsidRPr="00461C2C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461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Pr="00461C2C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461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самостоятельного</w:t>
      </w:r>
      <w:r w:rsidRPr="00461C2C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="00CA404B" w:rsidRPr="00461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изучения</w:t>
      </w:r>
      <w:r w:rsidR="00CA404B" w:rsidRPr="00461C2C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:</w:t>
      </w:r>
    </w:p>
    <w:p w:rsidR="00AF2E99" w:rsidRPr="00AF2E99" w:rsidRDefault="00A93E7F" w:rsidP="001A372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de-DE"/>
        </w:rPr>
        <w:t>1</w:t>
      </w:r>
      <w:r w:rsidRPr="00DE02EF">
        <w:rPr>
          <w:rFonts w:ascii="Times New Roman" w:hAnsi="Times New Roman"/>
          <w:sz w:val="24"/>
          <w:szCs w:val="24"/>
          <w:lang w:val="de-DE"/>
        </w:rPr>
        <w:t xml:space="preserve">. </w:t>
      </w:r>
      <w:r w:rsidR="00AF2E99" w:rsidRPr="00AF2E99">
        <w:rPr>
          <w:rFonts w:ascii="Times New Roman" w:hAnsi="Times New Roman"/>
          <w:sz w:val="24"/>
          <w:szCs w:val="24"/>
          <w:lang w:val="en-US"/>
        </w:rPr>
        <w:t>What are the functions of the tribunal of appeal?</w:t>
      </w:r>
    </w:p>
    <w:p w:rsidR="00AF2E99" w:rsidRPr="00AF2E99" w:rsidRDefault="00AF2E99" w:rsidP="001A372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37968">
        <w:rPr>
          <w:rFonts w:ascii="Times New Roman" w:hAnsi="Times New Roman"/>
          <w:sz w:val="24"/>
          <w:szCs w:val="24"/>
          <w:lang w:val="en-US"/>
        </w:rPr>
        <w:t xml:space="preserve">2. </w:t>
      </w:r>
      <w:r w:rsidRPr="00AF2E99">
        <w:rPr>
          <w:rFonts w:ascii="Times New Roman" w:hAnsi="Times New Roman"/>
          <w:sz w:val="24"/>
          <w:szCs w:val="24"/>
          <w:lang w:val="en-US"/>
        </w:rPr>
        <w:t>What can you say about the judiciary in the United Kin</w:t>
      </w:r>
      <w:r w:rsidRPr="00AF2E99">
        <w:rPr>
          <w:rFonts w:ascii="Times New Roman" w:hAnsi="Times New Roman"/>
          <w:sz w:val="24"/>
          <w:szCs w:val="24"/>
          <w:lang w:val="en-US"/>
        </w:rPr>
        <w:t>g</w:t>
      </w:r>
      <w:r w:rsidRPr="00AF2E99">
        <w:rPr>
          <w:rFonts w:ascii="Times New Roman" w:hAnsi="Times New Roman"/>
          <w:sz w:val="24"/>
          <w:szCs w:val="24"/>
          <w:lang w:val="en-US"/>
        </w:rPr>
        <w:t>dom?</w:t>
      </w:r>
    </w:p>
    <w:p w:rsidR="009A7E4B" w:rsidRPr="00737968" w:rsidRDefault="009A7E4B" w:rsidP="00AF2E99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69DA" w:rsidRPr="00794345" w:rsidRDefault="000668DA" w:rsidP="00816C28">
      <w:pPr>
        <w:pStyle w:val="2"/>
      </w:pPr>
      <w:bookmarkStart w:id="5" w:name="_Toc84280970"/>
      <w:r>
        <w:t xml:space="preserve">2.4 </w:t>
      </w:r>
      <w:proofErr w:type="spellStart"/>
      <w:r w:rsidR="00461C2C">
        <w:t>Лабораторные</w:t>
      </w:r>
      <w:proofErr w:type="spellEnd"/>
      <w:r w:rsidR="00461C2C" w:rsidRPr="00C427BB">
        <w:t xml:space="preserve"> </w:t>
      </w:r>
      <w:proofErr w:type="spellStart"/>
      <w:r w:rsidR="00461C2C" w:rsidRPr="00B73A98">
        <w:t>заняти</w:t>
      </w:r>
      <w:r w:rsidR="00461C2C">
        <w:t>я</w:t>
      </w:r>
      <w:proofErr w:type="spellEnd"/>
      <w:r w:rsidR="00461C2C" w:rsidRPr="00C427BB">
        <w:t xml:space="preserve"> № </w:t>
      </w:r>
      <w:r w:rsidR="00A37D57">
        <w:t>9,10</w:t>
      </w:r>
      <w:r w:rsidR="00461C2C" w:rsidRPr="00C427BB">
        <w:t>.</w:t>
      </w:r>
      <w:bookmarkEnd w:id="5"/>
    </w:p>
    <w:p w:rsidR="00FF5DBD" w:rsidRPr="007C64F1" w:rsidRDefault="00794345" w:rsidP="00FF5DB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de-DE"/>
        </w:rPr>
      </w:pPr>
      <w:r w:rsidRPr="0079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794345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№</w:t>
      </w:r>
      <w:r w:rsidRPr="00794345">
        <w:rPr>
          <w:rFonts w:ascii="Times New Roman" w:hAnsi="Times New Roman"/>
          <w:b/>
          <w:sz w:val="24"/>
          <w:szCs w:val="24"/>
          <w:lang w:val="de-DE"/>
        </w:rPr>
        <w:t xml:space="preserve"> 4 </w:t>
      </w:r>
      <w:r w:rsidR="00FF5DBD" w:rsidRPr="007C64F1">
        <w:rPr>
          <w:rFonts w:ascii="Times New Roman" w:eastAsia="Calibri" w:hAnsi="Times New Roman" w:cs="Times New Roman"/>
          <w:b/>
          <w:sz w:val="20"/>
          <w:szCs w:val="20"/>
          <w:lang w:val="de-DE"/>
        </w:rPr>
        <w:t>TRIAL BY JURY</w:t>
      </w:r>
    </w:p>
    <w:p w:rsidR="00FF5DBD" w:rsidRPr="00E52CD8" w:rsidRDefault="00FF5DBD" w:rsidP="001A37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2117" w:rsidRPr="008D694C" w:rsidRDefault="00142117" w:rsidP="001A37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>Цели</w:t>
      </w:r>
      <w:r w:rsidRPr="008D69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>занятия</w:t>
      </w:r>
      <w:r w:rsidRPr="008D69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D694C" w:rsidRDefault="00142117" w:rsidP="008D694C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8D694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 w:rsidRPr="008D6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8D6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D6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8D6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понятиях</w:t>
      </w:r>
      <w:r w:rsidRPr="008D69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D694C">
        <w:rPr>
          <w:rFonts w:ascii="Times New Roman" w:eastAsia="Times New Roman" w:hAnsi="Times New Roman" w:cs="Times New Roman"/>
          <w:sz w:val="24"/>
          <w:szCs w:val="24"/>
        </w:rPr>
        <w:t xml:space="preserve">как резюме, собеседование о приеме на работу, конкурс, портфолио, профессиональная карьера; </w:t>
      </w:r>
      <w:r w:rsidR="008D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повторить и закрепить грамматический материал по следующей теме: </w:t>
      </w:r>
    </w:p>
    <w:p w:rsidR="008D694C" w:rsidRPr="008D694C" w:rsidRDefault="008D694C" w:rsidP="001A37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F2E99" w:rsidRPr="00AF2E99">
        <w:rPr>
          <w:rFonts w:ascii="Times New Roman" w:hAnsi="Times New Roman"/>
          <w:sz w:val="24"/>
          <w:szCs w:val="24"/>
        </w:rPr>
        <w:t>Времена страдательного залога. Образование и уп</w:t>
      </w:r>
      <w:r w:rsidR="00AF2E99" w:rsidRPr="00AF2E99">
        <w:rPr>
          <w:rFonts w:ascii="Times New Roman" w:hAnsi="Times New Roman"/>
          <w:sz w:val="24"/>
          <w:szCs w:val="24"/>
        </w:rPr>
        <w:t>о</w:t>
      </w:r>
      <w:r w:rsidR="00AF2E99" w:rsidRPr="00AF2E99">
        <w:rPr>
          <w:rFonts w:ascii="Times New Roman" w:hAnsi="Times New Roman"/>
          <w:sz w:val="24"/>
          <w:szCs w:val="24"/>
        </w:rPr>
        <w:t xml:space="preserve">требление. </w:t>
      </w:r>
      <w:r w:rsidRPr="008D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569DA" w:rsidRDefault="00142117" w:rsidP="008D694C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Развивающая</w:t>
      </w:r>
      <w:r w:rsidRPr="008D694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стимулировать</w:t>
      </w:r>
      <w:r w:rsidRPr="008D6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потребность </w:t>
      </w:r>
      <w:proofErr w:type="gramStart"/>
      <w:r w:rsidRPr="003F456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 к освоению активной профессиональной лексики, постро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нию моно</w:t>
      </w:r>
      <w:r w:rsidR="008D694C">
        <w:rPr>
          <w:rFonts w:ascii="Times New Roman" w:eastAsia="Times New Roman" w:hAnsi="Times New Roman" w:cs="Times New Roman"/>
          <w:sz w:val="24"/>
          <w:szCs w:val="24"/>
        </w:rPr>
        <w:t>логической и диалогической речи.</w:t>
      </w:r>
    </w:p>
    <w:p w:rsidR="001A3720" w:rsidRPr="008D694C" w:rsidRDefault="001A3720" w:rsidP="008D694C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9DA" w:rsidRPr="00794345" w:rsidRDefault="00B569DA" w:rsidP="001A372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79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</w:t>
      </w:r>
      <w:r w:rsidR="00EC761C" w:rsidRPr="00794345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79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="00EC761C" w:rsidRPr="00794345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79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обсуждения</w:t>
      </w:r>
      <w:r w:rsidRPr="00794345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:</w:t>
      </w:r>
    </w:p>
    <w:p w:rsidR="00FF5DBD" w:rsidRPr="00FF5DBD" w:rsidRDefault="00FF5DBD" w:rsidP="00FF5DBD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FF5DBD">
        <w:rPr>
          <w:rFonts w:ascii="Times New Roman" w:hAnsi="Times New Roman"/>
          <w:sz w:val="24"/>
          <w:szCs w:val="24"/>
          <w:lang w:val="de-DE"/>
        </w:rPr>
        <w:t xml:space="preserve">1.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How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would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you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feel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if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you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were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the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victim</w:t>
      </w:r>
      <w:proofErr w:type="spellEnd"/>
      <w:r w:rsidRPr="00FF5DBD">
        <w:rPr>
          <w:rFonts w:ascii="Times New Roman" w:hAnsi="Times New Roman"/>
          <w:sz w:val="24"/>
          <w:szCs w:val="24"/>
          <w:lang w:val="de-DE"/>
        </w:rPr>
        <w:t xml:space="preserve"> (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the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defendant</w:t>
      </w:r>
      <w:proofErr w:type="spellEnd"/>
      <w:r w:rsidRPr="00FF5DBD">
        <w:rPr>
          <w:rFonts w:ascii="Times New Roman" w:hAnsi="Times New Roman"/>
          <w:sz w:val="24"/>
          <w:szCs w:val="24"/>
          <w:lang w:val="de-DE"/>
        </w:rPr>
        <w:t xml:space="preserve">)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of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the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crime</w:t>
      </w:r>
      <w:proofErr w:type="spellEnd"/>
      <w:r w:rsidRPr="00FF5DBD">
        <w:rPr>
          <w:rFonts w:ascii="Times New Roman" w:hAnsi="Times New Roman"/>
          <w:sz w:val="24"/>
          <w:szCs w:val="24"/>
          <w:lang w:val="de-DE"/>
        </w:rPr>
        <w:t>?</w:t>
      </w:r>
    </w:p>
    <w:p w:rsidR="00FF5DBD" w:rsidRPr="00FF5DBD" w:rsidRDefault="00FF5DBD" w:rsidP="00FF5DBD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FF5DBD">
        <w:rPr>
          <w:rFonts w:ascii="Times New Roman" w:hAnsi="Times New Roman"/>
          <w:sz w:val="24"/>
          <w:szCs w:val="24"/>
          <w:lang w:val="de-DE"/>
        </w:rPr>
        <w:t xml:space="preserve">2.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If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you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were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the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judge</w:t>
      </w:r>
      <w:proofErr w:type="spellEnd"/>
      <w:r w:rsidRPr="00FF5DBD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would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you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give</w:t>
      </w:r>
      <w:proofErr w:type="spellEnd"/>
      <w:r w:rsidRPr="00FF5DBD">
        <w:rPr>
          <w:rFonts w:ascii="Times New Roman" w:hAnsi="Times New Roman"/>
          <w:sz w:val="24"/>
          <w:szCs w:val="24"/>
          <w:lang w:val="de-DE"/>
        </w:rPr>
        <w:t xml:space="preserve"> a different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sentence</w:t>
      </w:r>
      <w:proofErr w:type="spellEnd"/>
      <w:r w:rsidRPr="00FF5DBD">
        <w:rPr>
          <w:rFonts w:ascii="Times New Roman" w:hAnsi="Times New Roman"/>
          <w:sz w:val="24"/>
          <w:szCs w:val="24"/>
          <w:lang w:val="de-DE"/>
        </w:rPr>
        <w:t>?</w:t>
      </w:r>
    </w:p>
    <w:p w:rsidR="00FF5DBD" w:rsidRPr="00FF5DBD" w:rsidRDefault="00FF5DBD" w:rsidP="00FF5DBD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FF5DBD">
        <w:rPr>
          <w:rFonts w:ascii="Times New Roman" w:hAnsi="Times New Roman"/>
          <w:sz w:val="24"/>
          <w:szCs w:val="24"/>
          <w:lang w:val="de-DE"/>
        </w:rPr>
        <w:t xml:space="preserve">3.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If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you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were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the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judge</w:t>
      </w:r>
      <w:proofErr w:type="spellEnd"/>
      <w:r w:rsidRPr="00FF5DBD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would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you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reinvestigate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the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cas</w:t>
      </w:r>
      <w:r>
        <w:rPr>
          <w:rFonts w:ascii="Times New Roman" w:hAnsi="Times New Roman"/>
          <w:sz w:val="24"/>
          <w:szCs w:val="24"/>
          <w:lang w:val="de-DE"/>
        </w:rPr>
        <w:t>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to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reveal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other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facts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or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FF5DBD">
        <w:rPr>
          <w:rFonts w:ascii="Times New Roman" w:hAnsi="Times New Roman"/>
          <w:sz w:val="24"/>
          <w:szCs w:val="24"/>
          <w:lang w:val="de-DE"/>
        </w:rPr>
        <w:t>circumstances</w:t>
      </w:r>
      <w:proofErr w:type="spellEnd"/>
      <w:r w:rsidRPr="00FF5DBD">
        <w:rPr>
          <w:rFonts w:ascii="Times New Roman" w:hAnsi="Times New Roman"/>
          <w:sz w:val="24"/>
          <w:szCs w:val="24"/>
          <w:lang w:val="de-DE"/>
        </w:rPr>
        <w:t>?</w:t>
      </w:r>
    </w:p>
    <w:p w:rsidR="00B569DA" w:rsidRPr="00583219" w:rsidRDefault="00D72478" w:rsidP="001A372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79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Вопросы</w:t>
      </w:r>
      <w:r w:rsidRPr="0058321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79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Pr="0058321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79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самостоятельного</w:t>
      </w:r>
      <w:r w:rsidRPr="0058321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="00B569DA" w:rsidRPr="0079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изучения</w:t>
      </w:r>
      <w:r w:rsidR="00B569DA" w:rsidRPr="0058321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:</w:t>
      </w:r>
    </w:p>
    <w:p w:rsidR="008D0EA1" w:rsidRPr="008D0EA1" w:rsidRDefault="00EA7C5F" w:rsidP="001A372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1. </w:t>
      </w:r>
      <w:r w:rsidR="008D0EA1" w:rsidRPr="008D0EA1">
        <w:rPr>
          <w:rFonts w:ascii="Times New Roman" w:hAnsi="Times New Roman"/>
          <w:sz w:val="24"/>
          <w:szCs w:val="24"/>
          <w:lang w:val="en-US"/>
        </w:rPr>
        <w:t>What is known to you about delegated legislation? In what spheres of English law does its role increase?</w:t>
      </w:r>
    </w:p>
    <w:p w:rsidR="008D0EA1" w:rsidRPr="008D0EA1" w:rsidRDefault="008D0EA1" w:rsidP="001A372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37968">
        <w:rPr>
          <w:rFonts w:ascii="Times New Roman" w:hAnsi="Times New Roman"/>
          <w:sz w:val="24"/>
          <w:szCs w:val="24"/>
          <w:lang w:val="en-US"/>
        </w:rPr>
        <w:t xml:space="preserve">2. </w:t>
      </w:r>
      <w:r w:rsidRPr="008D0EA1">
        <w:rPr>
          <w:rFonts w:ascii="Times New Roman" w:hAnsi="Times New Roman"/>
          <w:sz w:val="24"/>
          <w:szCs w:val="24"/>
          <w:lang w:val="en-US"/>
        </w:rPr>
        <w:t xml:space="preserve">What </w:t>
      </w:r>
      <w:proofErr w:type="gramStart"/>
      <w:r w:rsidRPr="008D0EA1">
        <w:rPr>
          <w:rFonts w:ascii="Times New Roman" w:hAnsi="Times New Roman"/>
          <w:sz w:val="24"/>
          <w:szCs w:val="24"/>
          <w:lang w:val="en-US"/>
        </w:rPr>
        <w:t>are</w:t>
      </w:r>
      <w:proofErr w:type="gramEnd"/>
      <w:r w:rsidRPr="008D0EA1">
        <w:rPr>
          <w:rFonts w:ascii="Times New Roman" w:hAnsi="Times New Roman"/>
          <w:sz w:val="24"/>
          <w:szCs w:val="24"/>
          <w:lang w:val="en-US"/>
        </w:rPr>
        <w:t xml:space="preserve"> police discipline codes designed for?</w:t>
      </w:r>
    </w:p>
    <w:p w:rsidR="008D0EA1" w:rsidRPr="008D0EA1" w:rsidRDefault="008D0EA1" w:rsidP="001A372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37968">
        <w:rPr>
          <w:rFonts w:ascii="Times New Roman" w:hAnsi="Times New Roman"/>
          <w:sz w:val="24"/>
          <w:szCs w:val="24"/>
          <w:lang w:val="en-US"/>
        </w:rPr>
        <w:t xml:space="preserve">3. </w:t>
      </w:r>
      <w:r w:rsidRPr="008D0EA1">
        <w:rPr>
          <w:rFonts w:ascii="Times New Roman" w:hAnsi="Times New Roman"/>
          <w:sz w:val="24"/>
          <w:szCs w:val="24"/>
          <w:lang w:val="en-US"/>
        </w:rPr>
        <w:t>What is the detention scheme in the Police and Criminal Ev</w:t>
      </w:r>
      <w:r>
        <w:rPr>
          <w:rFonts w:ascii="Times New Roman" w:hAnsi="Times New Roman"/>
          <w:sz w:val="24"/>
          <w:szCs w:val="24"/>
          <w:lang w:val="en-US"/>
        </w:rPr>
        <w:t>idence Act</w:t>
      </w:r>
      <w:r w:rsidRPr="0073796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8D0EA1">
        <w:rPr>
          <w:rFonts w:ascii="Times New Roman" w:hAnsi="Times New Roman"/>
          <w:sz w:val="24"/>
          <w:szCs w:val="24"/>
          <w:lang w:val="en-US"/>
        </w:rPr>
        <w:t>rovided for?</w:t>
      </w:r>
    </w:p>
    <w:p w:rsidR="00B569DA" w:rsidRPr="00EA7C5F" w:rsidRDefault="00142117" w:rsidP="008D0E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EA7C5F">
        <w:rPr>
          <w:rFonts w:ascii="Times New Roman" w:hAnsi="Times New Roman" w:cs="Times New Roman"/>
          <w:w w:val="105"/>
          <w:lang w:val="de-DE"/>
        </w:rPr>
        <w:t xml:space="preserve"> </w:t>
      </w:r>
    </w:p>
    <w:p w:rsidR="003C7530" w:rsidRPr="00EA7C5F" w:rsidRDefault="000668DA" w:rsidP="00816C28">
      <w:pPr>
        <w:pStyle w:val="2"/>
      </w:pPr>
      <w:bookmarkStart w:id="6" w:name="_Toc84280971"/>
      <w:r>
        <w:t xml:space="preserve">2.5 </w:t>
      </w:r>
      <w:proofErr w:type="spellStart"/>
      <w:r w:rsidR="003C7530">
        <w:t>Лабораторные</w:t>
      </w:r>
      <w:proofErr w:type="spellEnd"/>
      <w:r w:rsidR="003C7530" w:rsidRPr="00EA7C5F">
        <w:t xml:space="preserve"> </w:t>
      </w:r>
      <w:proofErr w:type="spellStart"/>
      <w:r w:rsidR="003C7530" w:rsidRPr="00B73A98">
        <w:t>заняти</w:t>
      </w:r>
      <w:r w:rsidR="003C7530">
        <w:t>я</w:t>
      </w:r>
      <w:proofErr w:type="spellEnd"/>
      <w:r w:rsidR="003C7530" w:rsidRPr="00EA7C5F">
        <w:t xml:space="preserve"> № </w:t>
      </w:r>
      <w:r w:rsidR="00822EEE">
        <w:t>12</w:t>
      </w:r>
      <w:r w:rsidR="00A37D57">
        <w:t>,</w:t>
      </w:r>
      <w:r w:rsidR="00822EEE">
        <w:t>13</w:t>
      </w:r>
      <w:r w:rsidR="003C7530" w:rsidRPr="00EA7C5F">
        <w:t>.</w:t>
      </w:r>
      <w:bookmarkEnd w:id="6"/>
    </w:p>
    <w:p w:rsidR="003C7530" w:rsidRPr="00E52CD8" w:rsidRDefault="003C7530" w:rsidP="00FF5DB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183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183160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№</w:t>
      </w:r>
      <w:r w:rsidRPr="00183160">
        <w:rPr>
          <w:rFonts w:ascii="Times New Roman" w:hAnsi="Times New Roman"/>
          <w:b/>
          <w:sz w:val="24"/>
          <w:szCs w:val="24"/>
          <w:lang w:val="de-DE"/>
        </w:rPr>
        <w:t xml:space="preserve"> 5 </w:t>
      </w:r>
      <w:r w:rsidR="00FF5DBD" w:rsidRPr="007C64F1">
        <w:rPr>
          <w:rFonts w:ascii="Times New Roman" w:eastAsia="Calibri" w:hAnsi="Times New Roman" w:cs="Times New Roman"/>
          <w:b/>
          <w:sz w:val="20"/>
          <w:szCs w:val="20"/>
          <w:lang w:val="de-DE"/>
        </w:rPr>
        <w:t>SENTENCING AND PUNISHMENT</w:t>
      </w:r>
    </w:p>
    <w:p w:rsidR="001A3720" w:rsidRPr="001A3720" w:rsidRDefault="001A3720" w:rsidP="001A372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142117" w:rsidRPr="003F456D" w:rsidRDefault="00142117" w:rsidP="001A372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занятия </w:t>
      </w:r>
    </w:p>
    <w:p w:rsidR="004A3578" w:rsidRDefault="001A3720" w:rsidP="00816C28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A7C5F">
        <w:rPr>
          <w:rFonts w:ascii="Times New Roman" w:eastAsia="Times New Roman" w:hAnsi="Times New Roman" w:cs="Times New Roman"/>
          <w:sz w:val="24"/>
          <w:szCs w:val="24"/>
        </w:rPr>
        <w:t>дать</w:t>
      </w:r>
      <w:r w:rsidR="00142117" w:rsidRPr="003F456D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представление о</w:t>
      </w:r>
      <w:r w:rsidR="00EA7C5F">
        <w:rPr>
          <w:rFonts w:ascii="Times New Roman" w:eastAsia="Times New Roman" w:hAnsi="Times New Roman" w:cs="Times New Roman"/>
          <w:sz w:val="24"/>
          <w:szCs w:val="24"/>
        </w:rPr>
        <w:t>б истории</w:t>
      </w:r>
      <w:r w:rsidR="00142117" w:rsidRPr="003F45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C5F">
        <w:rPr>
          <w:rFonts w:ascii="Times New Roman" w:eastAsia="Times New Roman" w:hAnsi="Times New Roman" w:cs="Times New Roman"/>
          <w:sz w:val="24"/>
          <w:szCs w:val="24"/>
        </w:rPr>
        <w:t xml:space="preserve"> во</w:t>
      </w:r>
      <w:r w:rsidR="00EA7C5F">
        <w:rPr>
          <w:rFonts w:ascii="Times New Roman" w:eastAsia="Times New Roman" w:hAnsi="Times New Roman" w:cs="Times New Roman"/>
          <w:sz w:val="24"/>
          <w:szCs w:val="24"/>
        </w:rPr>
        <w:t>з</w:t>
      </w:r>
      <w:r w:rsidR="00EA7C5F">
        <w:rPr>
          <w:rFonts w:ascii="Times New Roman" w:eastAsia="Times New Roman" w:hAnsi="Times New Roman" w:cs="Times New Roman"/>
          <w:sz w:val="24"/>
          <w:szCs w:val="24"/>
        </w:rPr>
        <w:t>никновения юриспруденции как науки</w:t>
      </w:r>
      <w:r w:rsidR="004A3578">
        <w:rPr>
          <w:rFonts w:ascii="Times New Roman" w:eastAsia="Times New Roman" w:hAnsi="Times New Roman" w:cs="Times New Roman"/>
          <w:sz w:val="24"/>
          <w:szCs w:val="24"/>
        </w:rPr>
        <w:t xml:space="preserve"> с учетом особенн</w:t>
      </w:r>
      <w:r w:rsidR="004A357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A3578">
        <w:rPr>
          <w:rFonts w:ascii="Times New Roman" w:eastAsia="Times New Roman" w:hAnsi="Times New Roman" w:cs="Times New Roman"/>
          <w:sz w:val="24"/>
          <w:szCs w:val="24"/>
        </w:rPr>
        <w:t xml:space="preserve">стей отдельных этапов ее развития; </w:t>
      </w:r>
      <w:r w:rsidR="004A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повторить и закрепить грамматический материал по темам: </w:t>
      </w:r>
    </w:p>
    <w:p w:rsidR="008D0EA1" w:rsidRPr="00816C28" w:rsidRDefault="00816C28" w:rsidP="00816C28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A3578" w:rsidRPr="004A3578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8D0EA1" w:rsidRPr="008D0EA1">
        <w:rPr>
          <w:rFonts w:ascii="Times New Roman" w:hAnsi="Times New Roman"/>
          <w:sz w:val="24"/>
          <w:szCs w:val="24"/>
        </w:rPr>
        <w:t>Сложносочиненные и сложноподчиненные  предлож</w:t>
      </w:r>
      <w:r w:rsidR="008D0EA1" w:rsidRPr="008D0EA1">
        <w:rPr>
          <w:rFonts w:ascii="Times New Roman" w:hAnsi="Times New Roman"/>
          <w:sz w:val="24"/>
          <w:szCs w:val="24"/>
        </w:rPr>
        <w:t>е</w:t>
      </w:r>
      <w:r w:rsidR="008D0EA1" w:rsidRPr="008D0EA1">
        <w:rPr>
          <w:rFonts w:ascii="Times New Roman" w:hAnsi="Times New Roman"/>
          <w:sz w:val="24"/>
          <w:szCs w:val="24"/>
        </w:rPr>
        <w:t xml:space="preserve">ния. </w:t>
      </w:r>
    </w:p>
    <w:p w:rsidR="008D0EA1" w:rsidRPr="00737968" w:rsidRDefault="00816C28" w:rsidP="00816C28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8D0EA1" w:rsidRPr="00737968">
        <w:rPr>
          <w:rFonts w:ascii="Times New Roman" w:hAnsi="Times New Roman"/>
          <w:sz w:val="24"/>
          <w:szCs w:val="24"/>
        </w:rPr>
        <w:t xml:space="preserve"> </w:t>
      </w:r>
      <w:r w:rsidR="008D0EA1" w:rsidRPr="008D0EA1">
        <w:rPr>
          <w:rFonts w:ascii="Times New Roman" w:hAnsi="Times New Roman"/>
          <w:sz w:val="24"/>
          <w:szCs w:val="24"/>
        </w:rPr>
        <w:t xml:space="preserve">Виды придаточных предложений. </w:t>
      </w:r>
    </w:p>
    <w:p w:rsidR="008D0EA1" w:rsidRPr="00737968" w:rsidRDefault="00816C28" w:rsidP="00816C28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8D0EA1" w:rsidRPr="00737968">
        <w:rPr>
          <w:rFonts w:ascii="Times New Roman" w:hAnsi="Times New Roman"/>
          <w:sz w:val="24"/>
          <w:szCs w:val="24"/>
        </w:rPr>
        <w:t xml:space="preserve"> </w:t>
      </w:r>
      <w:r w:rsidR="008D0EA1" w:rsidRPr="008D0EA1">
        <w:rPr>
          <w:rFonts w:ascii="Times New Roman" w:hAnsi="Times New Roman"/>
          <w:sz w:val="24"/>
          <w:szCs w:val="24"/>
        </w:rPr>
        <w:t xml:space="preserve">Модальные глаголы. </w:t>
      </w:r>
    </w:p>
    <w:p w:rsidR="008D0EA1" w:rsidRPr="00737968" w:rsidRDefault="00816C28" w:rsidP="00816C28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8D0EA1" w:rsidRPr="00737968">
        <w:rPr>
          <w:rFonts w:ascii="Times New Roman" w:hAnsi="Times New Roman"/>
          <w:sz w:val="24"/>
          <w:szCs w:val="24"/>
        </w:rPr>
        <w:t xml:space="preserve"> </w:t>
      </w:r>
      <w:r w:rsidR="008D0EA1" w:rsidRPr="008D0EA1">
        <w:rPr>
          <w:rFonts w:ascii="Times New Roman" w:hAnsi="Times New Roman"/>
          <w:sz w:val="24"/>
          <w:szCs w:val="24"/>
        </w:rPr>
        <w:t xml:space="preserve">Герундий. </w:t>
      </w:r>
    </w:p>
    <w:p w:rsidR="004A3578" w:rsidRPr="00183160" w:rsidRDefault="00816C28" w:rsidP="00816C2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8D0EA1" w:rsidRPr="00737968">
        <w:rPr>
          <w:rFonts w:ascii="Times New Roman" w:hAnsi="Times New Roman"/>
          <w:sz w:val="24"/>
          <w:szCs w:val="24"/>
        </w:rPr>
        <w:t xml:space="preserve"> </w:t>
      </w:r>
      <w:r w:rsidR="008D0EA1" w:rsidRPr="008D0EA1">
        <w:rPr>
          <w:rFonts w:ascii="Times New Roman" w:hAnsi="Times New Roman"/>
          <w:sz w:val="24"/>
          <w:szCs w:val="24"/>
        </w:rPr>
        <w:t>Объектный падеж существительных.</w:t>
      </w:r>
    </w:p>
    <w:p w:rsidR="004A77BB" w:rsidRPr="00183160" w:rsidRDefault="00142117" w:rsidP="00816C28">
      <w:pPr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Развивающая: стимулировать потребность </w:t>
      </w:r>
      <w:proofErr w:type="gramStart"/>
      <w:r w:rsidRPr="003F456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 к освоению активной профессиональной лексики, постро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нию монологической и диалогической речи.</w:t>
      </w:r>
    </w:p>
    <w:p w:rsidR="00D9466A" w:rsidRDefault="00D9466A" w:rsidP="00816C28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77BB" w:rsidRPr="00794345" w:rsidRDefault="004A77BB" w:rsidP="00816C28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79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</w:t>
      </w:r>
      <w:r w:rsidRPr="00794345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79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Pr="00794345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79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обсуждения</w:t>
      </w:r>
      <w:r w:rsidRPr="00794345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:</w:t>
      </w:r>
    </w:p>
    <w:p w:rsidR="00FF5DBD" w:rsidRPr="00FF5DBD" w:rsidRDefault="00FF5DBD" w:rsidP="00FF5DB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FF5DBD">
        <w:rPr>
          <w:rFonts w:ascii="Times New Roman" w:hAnsi="Times New Roman"/>
          <w:sz w:val="24"/>
          <w:szCs w:val="24"/>
          <w:lang w:val="en-US"/>
        </w:rPr>
        <w:t>1. Why is the main object of Criminal Law to punish the wrong-doer?</w:t>
      </w:r>
    </w:p>
    <w:p w:rsidR="00FF5DBD" w:rsidRPr="00FF5DBD" w:rsidRDefault="00FF5DBD" w:rsidP="00FF5DB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FF5DBD">
        <w:rPr>
          <w:rFonts w:ascii="Times New Roman" w:hAnsi="Times New Roman"/>
          <w:sz w:val="24"/>
          <w:szCs w:val="24"/>
          <w:lang w:val="en-US"/>
        </w:rPr>
        <w:t>2. Why should the punishment fit the crime?</w:t>
      </w:r>
    </w:p>
    <w:p w:rsidR="00FF5DBD" w:rsidRPr="00FF5DBD" w:rsidRDefault="00FF5DBD" w:rsidP="00FF5DB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FF5DBD">
        <w:rPr>
          <w:rFonts w:ascii="Times New Roman" w:hAnsi="Times New Roman"/>
          <w:sz w:val="24"/>
          <w:szCs w:val="24"/>
          <w:lang w:val="en-US"/>
        </w:rPr>
        <w:t>3. What types of sentences may the courts pass?</w:t>
      </w:r>
    </w:p>
    <w:p w:rsidR="00FF5DBD" w:rsidRPr="00FF5DBD" w:rsidRDefault="00FF5DBD" w:rsidP="00FF5DB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FF5DBD">
        <w:rPr>
          <w:rFonts w:ascii="Times New Roman" w:hAnsi="Times New Roman"/>
          <w:sz w:val="24"/>
          <w:szCs w:val="24"/>
          <w:lang w:val="en-US"/>
        </w:rPr>
        <w:t>4. When is a person</w:t>
      </w:r>
      <w:proofErr w:type="gramEnd"/>
      <w:r w:rsidRPr="00FF5DBD">
        <w:rPr>
          <w:rFonts w:ascii="Times New Roman" w:hAnsi="Times New Roman"/>
          <w:sz w:val="24"/>
          <w:szCs w:val="24"/>
          <w:lang w:val="en-US"/>
        </w:rPr>
        <w:t xml:space="preserve"> found guilty of a fairly small offence?</w:t>
      </w:r>
    </w:p>
    <w:p w:rsidR="00FF5DBD" w:rsidRPr="00FF5DBD" w:rsidRDefault="00FF5DBD" w:rsidP="00FF5DB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FF5DBD">
        <w:rPr>
          <w:rFonts w:ascii="Times New Roman" w:hAnsi="Times New Roman"/>
          <w:sz w:val="24"/>
          <w:szCs w:val="24"/>
          <w:lang w:val="en-US"/>
        </w:rPr>
        <w:t>5. What is meant under “suspended sentence”?</w:t>
      </w:r>
    </w:p>
    <w:p w:rsidR="00FF5DBD" w:rsidRPr="00FF5DBD" w:rsidRDefault="00FF5DBD" w:rsidP="00FF5DB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FF5DBD">
        <w:rPr>
          <w:rFonts w:ascii="Times New Roman" w:hAnsi="Times New Roman"/>
          <w:sz w:val="24"/>
          <w:szCs w:val="24"/>
          <w:lang w:val="en-US"/>
        </w:rPr>
        <w:lastRenderedPageBreak/>
        <w:t>6. What are the actions of the offender during the probation order?</w:t>
      </w:r>
    </w:p>
    <w:p w:rsidR="00FF5DBD" w:rsidRPr="00FF5DBD" w:rsidRDefault="00FF5DBD" w:rsidP="00FF5DB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FF5DBD">
        <w:rPr>
          <w:rFonts w:ascii="Times New Roman" w:hAnsi="Times New Roman"/>
          <w:sz w:val="24"/>
          <w:szCs w:val="24"/>
          <w:lang w:val="en-US"/>
        </w:rPr>
        <w:t>7. When does a person receive no punishment?</w:t>
      </w:r>
    </w:p>
    <w:p w:rsidR="00FF5DBD" w:rsidRDefault="00FF5DBD" w:rsidP="00FF5DB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FF5DBD">
        <w:rPr>
          <w:rFonts w:ascii="Times New Roman" w:hAnsi="Times New Roman"/>
          <w:sz w:val="24"/>
          <w:szCs w:val="24"/>
          <w:lang w:val="en-US"/>
        </w:rPr>
        <w:t xml:space="preserve">8. What measures are taken by legislators and the </w:t>
      </w:r>
      <w:r>
        <w:rPr>
          <w:rFonts w:ascii="Times New Roman" w:hAnsi="Times New Roman"/>
          <w:sz w:val="24"/>
          <w:szCs w:val="24"/>
          <w:lang w:val="en-US"/>
        </w:rPr>
        <w:t>English sen</w:t>
      </w:r>
      <w:r w:rsidRPr="00FF5DBD">
        <w:rPr>
          <w:rFonts w:ascii="Times New Roman" w:hAnsi="Times New Roman"/>
          <w:sz w:val="24"/>
          <w:szCs w:val="24"/>
          <w:lang w:val="en-US"/>
        </w:rPr>
        <w:t>tencing system towards young offenders?</w:t>
      </w:r>
    </w:p>
    <w:p w:rsidR="004A77BB" w:rsidRPr="00183160" w:rsidRDefault="004A77BB" w:rsidP="00FF5DB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val="de-DE" w:eastAsia="ru-RU"/>
        </w:rPr>
      </w:pPr>
      <w:r w:rsidRPr="004A77BB">
        <w:rPr>
          <w:rFonts w:ascii="Times New Roman" w:eastAsia="Times New Roman" w:hAnsi="Times New Roman"/>
          <w:b/>
          <w:sz w:val="24"/>
          <w:szCs w:val="24"/>
          <w:lang w:eastAsia="ru-RU"/>
        </w:rPr>
        <w:t>Вопросы</w:t>
      </w:r>
      <w:r w:rsidRPr="00183160"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 xml:space="preserve"> </w:t>
      </w:r>
      <w:r w:rsidRPr="004A77BB">
        <w:rPr>
          <w:rFonts w:ascii="Times New Roman" w:eastAsia="Times New Roman" w:hAnsi="Times New Roman"/>
          <w:b/>
          <w:sz w:val="24"/>
          <w:szCs w:val="24"/>
          <w:lang w:eastAsia="ru-RU"/>
        </w:rPr>
        <w:t>для</w:t>
      </w:r>
      <w:r w:rsidRPr="00183160"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 xml:space="preserve"> </w:t>
      </w:r>
      <w:r w:rsidRPr="004A77BB">
        <w:rPr>
          <w:rFonts w:ascii="Times New Roman" w:eastAsia="Times New Roman" w:hAnsi="Times New Roman"/>
          <w:b/>
          <w:sz w:val="24"/>
          <w:szCs w:val="24"/>
          <w:lang w:eastAsia="ru-RU"/>
        </w:rPr>
        <w:t>самостоятельного</w:t>
      </w:r>
      <w:r w:rsidRPr="00183160"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 xml:space="preserve"> </w:t>
      </w:r>
      <w:r w:rsidRPr="004A77BB">
        <w:rPr>
          <w:rFonts w:ascii="Times New Roman" w:eastAsia="Times New Roman" w:hAnsi="Times New Roman"/>
          <w:b/>
          <w:sz w:val="24"/>
          <w:szCs w:val="24"/>
          <w:lang w:eastAsia="ru-RU"/>
        </w:rPr>
        <w:t>изучения</w:t>
      </w:r>
      <w:r w:rsidRPr="00183160"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>:</w:t>
      </w:r>
    </w:p>
    <w:p w:rsidR="008D0EA1" w:rsidRPr="008D0EA1" w:rsidRDefault="008D0EA1" w:rsidP="00816C28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w w:val="105"/>
          <w:sz w:val="24"/>
          <w:szCs w:val="24"/>
          <w:lang w:val="en-US"/>
        </w:rPr>
      </w:pPr>
      <w:r w:rsidRPr="00737968">
        <w:rPr>
          <w:rFonts w:ascii="Times New Roman" w:eastAsia="Calibri" w:hAnsi="Times New Roman" w:cs="Times New Roman"/>
          <w:w w:val="105"/>
          <w:sz w:val="24"/>
          <w:szCs w:val="24"/>
          <w:lang w:val="en-US"/>
        </w:rPr>
        <w:t xml:space="preserve">1. </w:t>
      </w:r>
      <w:r w:rsidRPr="008D0EA1">
        <w:rPr>
          <w:rFonts w:ascii="Times New Roman" w:eastAsia="Calibri" w:hAnsi="Times New Roman" w:cs="Times New Roman"/>
          <w:w w:val="105"/>
          <w:sz w:val="24"/>
          <w:szCs w:val="24"/>
          <w:lang w:val="en-US"/>
        </w:rPr>
        <w:t>What is the purpose of reformatories?</w:t>
      </w:r>
    </w:p>
    <w:p w:rsidR="008D0EA1" w:rsidRPr="008D0EA1" w:rsidRDefault="008D0EA1" w:rsidP="00816C28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w w:val="105"/>
          <w:sz w:val="24"/>
          <w:szCs w:val="24"/>
          <w:lang w:val="en-US"/>
        </w:rPr>
      </w:pPr>
      <w:r w:rsidRPr="00737968">
        <w:rPr>
          <w:rFonts w:ascii="Times New Roman" w:eastAsia="Calibri" w:hAnsi="Times New Roman" w:cs="Times New Roman"/>
          <w:w w:val="105"/>
          <w:sz w:val="24"/>
          <w:szCs w:val="24"/>
          <w:lang w:val="en-US"/>
        </w:rPr>
        <w:t xml:space="preserve">2. </w:t>
      </w:r>
      <w:r w:rsidRPr="008D0EA1">
        <w:rPr>
          <w:rFonts w:ascii="Times New Roman" w:eastAsia="Calibri" w:hAnsi="Times New Roman" w:cs="Times New Roman"/>
          <w:w w:val="105"/>
          <w:sz w:val="24"/>
          <w:szCs w:val="24"/>
          <w:lang w:val="en-US"/>
        </w:rPr>
        <w:t>What are open prisons?</w:t>
      </w:r>
    </w:p>
    <w:p w:rsidR="008D0EA1" w:rsidRPr="008D0EA1" w:rsidRDefault="008D0EA1" w:rsidP="00816C28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w w:val="105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w w:val="105"/>
          <w:sz w:val="24"/>
          <w:szCs w:val="24"/>
          <w:lang w:val="en-US"/>
        </w:rPr>
        <w:t>3</w:t>
      </w:r>
      <w:r w:rsidRPr="00737968">
        <w:rPr>
          <w:rFonts w:ascii="Times New Roman" w:eastAsia="Calibri" w:hAnsi="Times New Roman" w:cs="Times New Roman"/>
          <w:w w:val="105"/>
          <w:sz w:val="24"/>
          <w:szCs w:val="24"/>
          <w:lang w:val="en-US"/>
        </w:rPr>
        <w:t xml:space="preserve">. </w:t>
      </w:r>
      <w:r w:rsidRPr="008D0EA1">
        <w:rPr>
          <w:rFonts w:ascii="Times New Roman" w:eastAsia="Calibri" w:hAnsi="Times New Roman" w:cs="Times New Roman"/>
          <w:w w:val="105"/>
          <w:sz w:val="24"/>
          <w:szCs w:val="24"/>
          <w:lang w:val="en-US"/>
        </w:rPr>
        <w:t>Are all breaches of law crimes?</w:t>
      </w:r>
    </w:p>
    <w:p w:rsidR="00253875" w:rsidRPr="00BB2ED3" w:rsidRDefault="00253875" w:rsidP="00816C28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ru-RU"/>
        </w:rPr>
      </w:pPr>
    </w:p>
    <w:p w:rsidR="00BB2ED3" w:rsidRPr="0032330D" w:rsidRDefault="003609A2" w:rsidP="00816C28">
      <w:pPr>
        <w:pStyle w:val="1"/>
        <w:rPr>
          <w:lang w:val="en-US"/>
        </w:rPr>
      </w:pPr>
      <w:bookmarkStart w:id="7" w:name="_Toc84280972"/>
      <w:r w:rsidRPr="0032330D">
        <w:rPr>
          <w:lang w:val="en-US"/>
        </w:rPr>
        <w:t>3</w:t>
      </w:r>
      <w:r w:rsidR="005D5913" w:rsidRPr="0032330D">
        <w:rPr>
          <w:lang w:val="en-US"/>
        </w:rPr>
        <w:t xml:space="preserve">. </w:t>
      </w:r>
      <w:r w:rsidR="005D5913" w:rsidRPr="00816C28">
        <w:t>Вопросы</w:t>
      </w:r>
      <w:r w:rsidR="0096712E" w:rsidRPr="0032330D">
        <w:rPr>
          <w:lang w:val="en-US"/>
        </w:rPr>
        <w:t xml:space="preserve"> </w:t>
      </w:r>
      <w:r w:rsidR="005D5913" w:rsidRPr="00816C28">
        <w:t>к</w:t>
      </w:r>
      <w:r w:rsidR="0096712E" w:rsidRPr="0032330D">
        <w:rPr>
          <w:lang w:val="en-US"/>
        </w:rPr>
        <w:t xml:space="preserve"> </w:t>
      </w:r>
      <w:r w:rsidR="00EA745B" w:rsidRPr="00816C28">
        <w:t>экзамену</w:t>
      </w:r>
      <w:bookmarkEnd w:id="7"/>
    </w:p>
    <w:p w:rsidR="001A3720" w:rsidRPr="0032330D" w:rsidRDefault="001A3720" w:rsidP="008D0EA1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>1. How many classes of courts are there to hear different classes of actions and/or perform different functions in the adjud</w:t>
      </w:r>
      <w:r w:rsidRPr="007C7D79">
        <w:rPr>
          <w:rFonts w:ascii="Times New Roman" w:hAnsi="Times New Roman"/>
          <w:sz w:val="24"/>
          <w:szCs w:val="24"/>
          <w:lang w:val="en-US"/>
        </w:rPr>
        <w:t>i</w:t>
      </w:r>
      <w:r w:rsidRPr="007C7D79">
        <w:rPr>
          <w:rFonts w:ascii="Times New Roman" w:hAnsi="Times New Roman"/>
          <w:sz w:val="24"/>
          <w:szCs w:val="24"/>
          <w:lang w:val="en-US"/>
        </w:rPr>
        <w:t>cation of cases?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 xml:space="preserve">2. Under what system does each court have a limited and special authority? 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>3. How many U.S. district courts are included in the U.S. Federal judicial system?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 xml:space="preserve">4. Which courts were created by Congress and why? 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 xml:space="preserve">5. What court is at the apex of the federal judicial system is the U.S.? 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>6. How many cases does the Supreme Court choose to co</w:t>
      </w:r>
      <w:r w:rsidRPr="007C7D79">
        <w:rPr>
          <w:rFonts w:ascii="Times New Roman" w:hAnsi="Times New Roman"/>
          <w:sz w:val="24"/>
          <w:szCs w:val="24"/>
          <w:lang w:val="en-US"/>
        </w:rPr>
        <w:t>n</w:t>
      </w:r>
      <w:r w:rsidRPr="007C7D79">
        <w:rPr>
          <w:rFonts w:ascii="Times New Roman" w:hAnsi="Times New Roman"/>
          <w:sz w:val="24"/>
          <w:szCs w:val="24"/>
          <w:lang w:val="en-US"/>
        </w:rPr>
        <w:t xml:space="preserve">sider each year? 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>7. What is the type of the English judicial system in organiz</w:t>
      </w:r>
      <w:r w:rsidRPr="007C7D79">
        <w:rPr>
          <w:rFonts w:ascii="Times New Roman" w:hAnsi="Times New Roman"/>
          <w:sz w:val="24"/>
          <w:szCs w:val="24"/>
          <w:lang w:val="en-US"/>
        </w:rPr>
        <w:t>a</w:t>
      </w:r>
      <w:r w:rsidRPr="007C7D79">
        <w:rPr>
          <w:rFonts w:ascii="Times New Roman" w:hAnsi="Times New Roman"/>
          <w:sz w:val="24"/>
          <w:szCs w:val="24"/>
          <w:lang w:val="en-US"/>
        </w:rPr>
        <w:t>tion?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 xml:space="preserve">8. What is the top of this pyramid? 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>9. Who is the highest judge in the kingdom?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 xml:space="preserve">10. What kind of cases </w:t>
      </w:r>
      <w:proofErr w:type="gramStart"/>
      <w:r w:rsidRPr="007C7D79">
        <w:rPr>
          <w:rFonts w:ascii="Times New Roman" w:hAnsi="Times New Roman"/>
          <w:sz w:val="24"/>
          <w:szCs w:val="24"/>
          <w:lang w:val="en-US"/>
        </w:rPr>
        <w:t>does</w:t>
      </w:r>
      <w:proofErr w:type="gramEnd"/>
      <w:r w:rsidRPr="007C7D79">
        <w:rPr>
          <w:rFonts w:ascii="Times New Roman" w:hAnsi="Times New Roman"/>
          <w:sz w:val="24"/>
          <w:szCs w:val="24"/>
          <w:lang w:val="en-US"/>
        </w:rPr>
        <w:t xml:space="preserve"> the House of Lords hear? 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 xml:space="preserve">11. What kind of cases does the Court of Appeal hear, which is beneath the House of Lords? 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>12. Who presides over the Civil Division?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>13. Who presides over the Criminal Division?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lastRenderedPageBreak/>
        <w:t xml:space="preserve">14. Does the Court of Appeal normally sit as a bench of three? 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>15. What kind of jurisdiction do the High Court and the County Court have?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 xml:space="preserve">16. What cases are administered by the County Courts? 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 xml:space="preserve">17. What is the function of the Chancery Division of the court? 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 xml:space="preserve">18. What is the function of the Family Division of the court? 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>19. Is the Magistrate’s Court the lowest rung in the ladder of criminal proceedings?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>20. What is the procedure in the trial?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 xml:space="preserve">21.  How much time do the proceedings take? 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>22. What is the usual method of commencing an action?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>23. Who is a plaintiff?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>24. Who is a defendant?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>25. Who is a solicitor?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 xml:space="preserve">26. Who is a prosecutor? 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 xml:space="preserve">       27. What is a writ? 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>28. What is the object of pleadings?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 xml:space="preserve">29.  What must a pleading contain? 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 xml:space="preserve">30. What is the claim made by the plaintiff? 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 xml:space="preserve">31. What is the defendant's answer? 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>32. May the solicitor/barrister address the court and call ev</w:t>
      </w:r>
      <w:r w:rsidRPr="007C7D79">
        <w:rPr>
          <w:rFonts w:ascii="Times New Roman" w:hAnsi="Times New Roman"/>
          <w:sz w:val="24"/>
          <w:szCs w:val="24"/>
          <w:lang w:val="en-US"/>
        </w:rPr>
        <w:t>i</w:t>
      </w:r>
      <w:r w:rsidRPr="007C7D79">
        <w:rPr>
          <w:rFonts w:ascii="Times New Roman" w:hAnsi="Times New Roman"/>
          <w:sz w:val="24"/>
          <w:szCs w:val="24"/>
          <w:lang w:val="en-US"/>
        </w:rPr>
        <w:t xml:space="preserve">dence? 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>33. What kind of documents is prepared between committal and trial?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>34.  Is a warrant a written order addressed to the police orde</w:t>
      </w:r>
      <w:r w:rsidRPr="007C7D79">
        <w:rPr>
          <w:rFonts w:ascii="Times New Roman" w:hAnsi="Times New Roman"/>
          <w:sz w:val="24"/>
          <w:szCs w:val="24"/>
          <w:lang w:val="en-US"/>
        </w:rPr>
        <w:t>r</w:t>
      </w:r>
      <w:r w:rsidRPr="007C7D79">
        <w:rPr>
          <w:rFonts w:ascii="Times New Roman" w:hAnsi="Times New Roman"/>
          <w:sz w:val="24"/>
          <w:szCs w:val="24"/>
          <w:lang w:val="en-US"/>
        </w:rPr>
        <w:t>ing them to secure the person to whom it refers?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 xml:space="preserve">35. How can you describe a notion “crime”?  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 xml:space="preserve">36. What kind of wrongful acts does the Criminal law cover? 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>37. What is the distinction between “</w:t>
      </w:r>
      <w:proofErr w:type="spellStart"/>
      <w:r w:rsidRPr="007C7D79">
        <w:rPr>
          <w:rFonts w:ascii="Times New Roman" w:hAnsi="Times New Roman"/>
          <w:sz w:val="24"/>
          <w:szCs w:val="24"/>
          <w:lang w:val="en-US"/>
        </w:rPr>
        <w:t>arrestable</w:t>
      </w:r>
      <w:proofErr w:type="spellEnd"/>
      <w:r w:rsidRPr="007C7D79">
        <w:rPr>
          <w:rFonts w:ascii="Times New Roman" w:hAnsi="Times New Roman"/>
          <w:sz w:val="24"/>
          <w:szCs w:val="24"/>
          <w:lang w:val="en-US"/>
        </w:rPr>
        <w:t>” and “non-</w:t>
      </w:r>
      <w:proofErr w:type="spellStart"/>
      <w:r w:rsidRPr="007C7D79">
        <w:rPr>
          <w:rFonts w:ascii="Times New Roman" w:hAnsi="Times New Roman"/>
          <w:sz w:val="24"/>
          <w:szCs w:val="24"/>
          <w:lang w:val="en-US"/>
        </w:rPr>
        <w:t>arrestable</w:t>
      </w:r>
      <w:proofErr w:type="spellEnd"/>
      <w:r w:rsidRPr="007C7D79">
        <w:rPr>
          <w:rFonts w:ascii="Times New Roman" w:hAnsi="Times New Roman"/>
          <w:sz w:val="24"/>
          <w:szCs w:val="24"/>
          <w:lang w:val="en-US"/>
        </w:rPr>
        <w:t>” offences?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 xml:space="preserve">38. What is the objective of criminology? </w:t>
      </w:r>
    </w:p>
    <w:p w:rsidR="007C7D79" w:rsidRPr="007C7D7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t xml:space="preserve">39. Who is a perpetrator (principal)? </w:t>
      </w:r>
    </w:p>
    <w:p w:rsidR="00593239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7D79">
        <w:rPr>
          <w:rFonts w:ascii="Times New Roman" w:hAnsi="Times New Roman"/>
          <w:sz w:val="24"/>
          <w:szCs w:val="24"/>
          <w:lang w:val="en-US"/>
        </w:rPr>
        <w:lastRenderedPageBreak/>
        <w:t xml:space="preserve">       40.  Who is an accomplice?</w:t>
      </w:r>
    </w:p>
    <w:p w:rsidR="007C7D79" w:rsidRPr="005C3FCE" w:rsidRDefault="007C7D79" w:rsidP="007C7D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4F013B" w:rsidRDefault="003609A2" w:rsidP="00816C28">
      <w:pPr>
        <w:pStyle w:val="1"/>
      </w:pPr>
      <w:bookmarkStart w:id="8" w:name="_Toc84280973"/>
      <w:r w:rsidRPr="00B73A98">
        <w:t>4</w:t>
      </w:r>
      <w:r w:rsidR="00C525F6" w:rsidRPr="00B73A98">
        <w:t>. Требования к организации контактной</w:t>
      </w:r>
      <w:r w:rsidR="00B90804">
        <w:t xml:space="preserve"> </w:t>
      </w:r>
      <w:r w:rsidR="00EC2E4F">
        <w:t>работы</w:t>
      </w:r>
      <w:bookmarkEnd w:id="8"/>
    </w:p>
    <w:p w:rsidR="00C525F6" w:rsidRPr="00816C28" w:rsidRDefault="003609A2" w:rsidP="00816C28">
      <w:pPr>
        <w:pStyle w:val="2"/>
      </w:pPr>
      <w:bookmarkStart w:id="9" w:name="_Toc84280974"/>
      <w:r w:rsidRPr="00816C28">
        <w:t>4</w:t>
      </w:r>
      <w:r w:rsidR="00C525F6" w:rsidRPr="00816C28">
        <w:t>.1</w:t>
      </w:r>
      <w:r w:rsidR="00E04909" w:rsidRPr="00816C28">
        <w:t xml:space="preserve"> </w:t>
      </w:r>
      <w:proofErr w:type="spellStart"/>
      <w:r w:rsidR="00E04909" w:rsidRPr="00816C28">
        <w:t>Подготовка</w:t>
      </w:r>
      <w:proofErr w:type="spellEnd"/>
      <w:r w:rsidR="00E04909" w:rsidRPr="00816C28">
        <w:t xml:space="preserve"> к </w:t>
      </w:r>
      <w:proofErr w:type="spellStart"/>
      <w:r w:rsidR="00E04909" w:rsidRPr="00816C28">
        <w:t>устному</w:t>
      </w:r>
      <w:proofErr w:type="spellEnd"/>
      <w:r w:rsidR="00C525F6" w:rsidRPr="00816C28">
        <w:t xml:space="preserve"> </w:t>
      </w:r>
      <w:proofErr w:type="spellStart"/>
      <w:r w:rsidR="00C525F6" w:rsidRPr="00816C28">
        <w:t>опрос</w:t>
      </w:r>
      <w:r w:rsidR="00E04909" w:rsidRPr="00816C28">
        <w:t>у</w:t>
      </w:r>
      <w:bookmarkEnd w:id="9"/>
      <w:proofErr w:type="spellEnd"/>
    </w:p>
    <w:p w:rsidR="00C525F6" w:rsidRPr="00B73A98" w:rsidRDefault="00C525F6" w:rsidP="004F013B">
      <w:pPr>
        <w:pStyle w:val="Style2"/>
        <w:widowControl/>
        <w:ind w:firstLine="426"/>
        <w:jc w:val="both"/>
        <w:rPr>
          <w:rStyle w:val="FontStyle12"/>
          <w:sz w:val="24"/>
        </w:rPr>
      </w:pPr>
      <w:r w:rsidRPr="00B73A98">
        <w:rPr>
          <w:rStyle w:val="FontStyle12"/>
          <w:sz w:val="24"/>
        </w:rPr>
        <w:t>Опрос –</w:t>
      </w:r>
      <w:hyperlink r:id="rId9" w:tooltip="Вербально-коммуникативный метод" w:history="1">
        <w:r w:rsidRPr="00B73A98">
          <w:rPr>
            <w:rStyle w:val="FontStyle12"/>
            <w:sz w:val="24"/>
          </w:rPr>
          <w:t xml:space="preserve"> метод</w:t>
        </w:r>
      </w:hyperlink>
      <w:r w:rsidRPr="00B73A98">
        <w:rPr>
          <w:rStyle w:val="FontStyle12"/>
          <w:sz w:val="24"/>
        </w:rPr>
        <w:t>, контроля знаний, заключающийся в ос</w:t>
      </w:r>
      <w:r w:rsidRPr="00B73A98">
        <w:rPr>
          <w:rStyle w:val="FontStyle12"/>
          <w:sz w:val="24"/>
        </w:rPr>
        <w:t>у</w:t>
      </w:r>
      <w:r w:rsidRPr="00B73A98">
        <w:rPr>
          <w:rStyle w:val="FontStyle12"/>
          <w:sz w:val="24"/>
        </w:rPr>
        <w:t>ществлении взаимодействия между преподавателем и ст</w:t>
      </w:r>
      <w:r w:rsidRPr="00B73A98">
        <w:rPr>
          <w:rStyle w:val="FontStyle12"/>
          <w:sz w:val="24"/>
        </w:rPr>
        <w:t>у</w:t>
      </w:r>
      <w:r w:rsidRPr="00B73A98">
        <w:rPr>
          <w:rStyle w:val="FontStyle12"/>
          <w:sz w:val="24"/>
        </w:rPr>
        <w:t>дентом посредством получения от студента ответов на зар</w:t>
      </w:r>
      <w:r w:rsidRPr="00B73A98">
        <w:rPr>
          <w:rStyle w:val="FontStyle12"/>
          <w:sz w:val="24"/>
        </w:rPr>
        <w:t>а</w:t>
      </w:r>
      <w:r w:rsidRPr="00B73A98">
        <w:rPr>
          <w:rStyle w:val="FontStyle12"/>
          <w:sz w:val="24"/>
        </w:rPr>
        <w:t xml:space="preserve">нее сформулированные вопросы. </w:t>
      </w:r>
    </w:p>
    <w:p w:rsidR="00C525F6" w:rsidRPr="00B73A98" w:rsidRDefault="00C525F6" w:rsidP="004F0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опросу включает в себя повторение про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денного материала по вопросам предстоящего опроса. Ст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 должен изучить рекомендованную литературу и инфо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мацию по теме. Опрос предполагает </w:t>
      </w:r>
      <w:r w:rsidR="00D44CA9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устные ответы </w:t>
      </w:r>
      <w:proofErr w:type="gramStart"/>
      <w:r w:rsidR="00D44CA9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</w:t>
      </w:r>
      <w:r w:rsidR="00D44CA9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D44CA9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</w:t>
      </w:r>
      <w:proofErr w:type="gramEnd"/>
      <w:r w:rsidR="00D44CA9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вопросы по тексту и перевод. При выставлении оценки преподаватель учитывает правильность ответа по с</w:t>
      </w:r>
      <w:r w:rsidR="00D44CA9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44CA9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держанию, перевод текста, умелое использование словаря при переводе и знание лексики по тексту.</w:t>
      </w:r>
    </w:p>
    <w:p w:rsidR="004B7BF5" w:rsidRPr="00B73A98" w:rsidRDefault="004B7BF5" w:rsidP="00445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710" w:rsidRPr="00B73A98" w:rsidRDefault="003609A2" w:rsidP="00816C28">
      <w:pPr>
        <w:pStyle w:val="2"/>
      </w:pPr>
      <w:bookmarkStart w:id="10" w:name="_Toc84280975"/>
      <w:r w:rsidRPr="00B73A98">
        <w:t>4</w:t>
      </w:r>
      <w:r w:rsidR="004B7BF5" w:rsidRPr="00B73A98">
        <w:t xml:space="preserve">.2 </w:t>
      </w:r>
      <w:proofErr w:type="spellStart"/>
      <w:r w:rsidR="004B7BF5" w:rsidRPr="00B73A98">
        <w:t>Подготовка</w:t>
      </w:r>
      <w:proofErr w:type="spellEnd"/>
      <w:r w:rsidR="004B7BF5" w:rsidRPr="00B73A98">
        <w:t xml:space="preserve"> </w:t>
      </w:r>
      <w:proofErr w:type="spellStart"/>
      <w:r w:rsidR="004B7BF5" w:rsidRPr="00B73A98">
        <w:t>рефератов</w:t>
      </w:r>
      <w:proofErr w:type="spellEnd"/>
      <w:r w:rsidR="004B7BF5" w:rsidRPr="00B73A98">
        <w:t xml:space="preserve"> (</w:t>
      </w:r>
      <w:proofErr w:type="spellStart"/>
      <w:r w:rsidR="004B7BF5" w:rsidRPr="00B73A98">
        <w:t>докладов</w:t>
      </w:r>
      <w:proofErr w:type="spellEnd"/>
      <w:r w:rsidR="004B7BF5" w:rsidRPr="00B73A98">
        <w:t>)</w:t>
      </w:r>
      <w:bookmarkEnd w:id="10"/>
    </w:p>
    <w:p w:rsidR="00740710" w:rsidRPr="00B73A98" w:rsidRDefault="00740710" w:rsidP="004F0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 xml:space="preserve">Подготовка </w:t>
      </w:r>
      <w:proofErr w:type="gramStart"/>
      <w:r w:rsidRPr="00B73A9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73A98">
        <w:rPr>
          <w:rFonts w:ascii="Times New Roman" w:hAnsi="Times New Roman" w:cs="Times New Roman"/>
          <w:sz w:val="24"/>
          <w:szCs w:val="24"/>
        </w:rPr>
        <w:t xml:space="preserve"> докладов (рефератов) прив</w:t>
      </w:r>
      <w:r w:rsidRPr="00B73A98">
        <w:rPr>
          <w:rFonts w:ascii="Times New Roman" w:hAnsi="Times New Roman" w:cs="Times New Roman"/>
          <w:sz w:val="24"/>
          <w:szCs w:val="24"/>
        </w:rPr>
        <w:t>и</w:t>
      </w:r>
      <w:r w:rsidRPr="00B73A98">
        <w:rPr>
          <w:rFonts w:ascii="Times New Roman" w:hAnsi="Times New Roman" w:cs="Times New Roman"/>
          <w:sz w:val="24"/>
          <w:szCs w:val="24"/>
        </w:rPr>
        <w:t>вает навыки творческой, научной р</w:t>
      </w:r>
      <w:r w:rsidR="00E028EF" w:rsidRPr="00B73A98">
        <w:rPr>
          <w:rFonts w:ascii="Times New Roman" w:hAnsi="Times New Roman" w:cs="Times New Roman"/>
          <w:sz w:val="24"/>
          <w:szCs w:val="24"/>
        </w:rPr>
        <w:t>а</w:t>
      </w:r>
      <w:r w:rsidRPr="00B73A98">
        <w:rPr>
          <w:rFonts w:ascii="Times New Roman" w:hAnsi="Times New Roman" w:cs="Times New Roman"/>
          <w:sz w:val="24"/>
          <w:szCs w:val="24"/>
        </w:rPr>
        <w:t>боты, поощряет самост</w:t>
      </w:r>
      <w:r w:rsidRPr="00B73A98">
        <w:rPr>
          <w:rFonts w:ascii="Times New Roman" w:hAnsi="Times New Roman" w:cs="Times New Roman"/>
          <w:sz w:val="24"/>
          <w:szCs w:val="24"/>
        </w:rPr>
        <w:t>о</w:t>
      </w:r>
      <w:r w:rsidRPr="00B73A98">
        <w:rPr>
          <w:rFonts w:ascii="Times New Roman" w:hAnsi="Times New Roman" w:cs="Times New Roman"/>
          <w:sz w:val="24"/>
          <w:szCs w:val="24"/>
        </w:rPr>
        <w:t>ятельность мышления студентов, поиск новых идей и фактов. Преподавателем обеспечивается: доведение до сведения об</w:t>
      </w:r>
      <w:r w:rsidRPr="00B73A98">
        <w:rPr>
          <w:rFonts w:ascii="Times New Roman" w:hAnsi="Times New Roman" w:cs="Times New Roman"/>
          <w:sz w:val="24"/>
          <w:szCs w:val="24"/>
        </w:rPr>
        <w:t>у</w:t>
      </w:r>
      <w:r w:rsidRPr="00B73A98">
        <w:rPr>
          <w:rFonts w:ascii="Times New Roman" w:hAnsi="Times New Roman" w:cs="Times New Roman"/>
          <w:sz w:val="24"/>
          <w:szCs w:val="24"/>
        </w:rPr>
        <w:t xml:space="preserve">чающихся </w:t>
      </w:r>
      <w:r w:rsidR="00F37269" w:rsidRPr="00B73A98">
        <w:rPr>
          <w:rFonts w:ascii="Times New Roman" w:hAnsi="Times New Roman" w:cs="Times New Roman"/>
          <w:sz w:val="24"/>
          <w:szCs w:val="24"/>
        </w:rPr>
        <w:t>тематики докладов (рефератов) по теме практич</w:t>
      </w:r>
      <w:r w:rsidR="00F37269" w:rsidRPr="00B73A98">
        <w:rPr>
          <w:rFonts w:ascii="Times New Roman" w:hAnsi="Times New Roman" w:cs="Times New Roman"/>
          <w:sz w:val="24"/>
          <w:szCs w:val="24"/>
        </w:rPr>
        <w:t>е</w:t>
      </w:r>
      <w:r w:rsidR="00F37269" w:rsidRPr="00B73A98">
        <w:rPr>
          <w:rFonts w:ascii="Times New Roman" w:hAnsi="Times New Roman" w:cs="Times New Roman"/>
          <w:sz w:val="24"/>
          <w:szCs w:val="24"/>
        </w:rPr>
        <w:t xml:space="preserve">ского занятия, определение докладчиков и </w:t>
      </w:r>
      <w:proofErr w:type="spellStart"/>
      <w:r w:rsidR="00F37269" w:rsidRPr="00B73A98">
        <w:rPr>
          <w:rFonts w:ascii="Times New Roman" w:hAnsi="Times New Roman" w:cs="Times New Roman"/>
          <w:sz w:val="24"/>
          <w:szCs w:val="24"/>
        </w:rPr>
        <w:t>содокладчков</w:t>
      </w:r>
      <w:proofErr w:type="spellEnd"/>
      <w:r w:rsidR="00F37269" w:rsidRPr="00B73A98">
        <w:rPr>
          <w:rFonts w:ascii="Times New Roman" w:hAnsi="Times New Roman" w:cs="Times New Roman"/>
          <w:sz w:val="24"/>
          <w:szCs w:val="24"/>
        </w:rPr>
        <w:t>; ориентирование на использование учебной и научной лит</w:t>
      </w:r>
      <w:r w:rsidR="00F37269" w:rsidRPr="00B73A98">
        <w:rPr>
          <w:rFonts w:ascii="Times New Roman" w:hAnsi="Times New Roman" w:cs="Times New Roman"/>
          <w:sz w:val="24"/>
          <w:szCs w:val="24"/>
        </w:rPr>
        <w:t>е</w:t>
      </w:r>
      <w:r w:rsidR="00F37269" w:rsidRPr="00B73A98">
        <w:rPr>
          <w:rFonts w:ascii="Times New Roman" w:hAnsi="Times New Roman" w:cs="Times New Roman"/>
          <w:sz w:val="24"/>
          <w:szCs w:val="24"/>
        </w:rPr>
        <w:t>ратуры.</w:t>
      </w:r>
    </w:p>
    <w:p w:rsidR="00740710" w:rsidRPr="00B73A98" w:rsidRDefault="00E028EF" w:rsidP="004F0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 xml:space="preserve">Реферат </w:t>
      </w:r>
      <w:r w:rsidR="00816C28">
        <w:rPr>
          <w:rFonts w:ascii="Times New Roman" w:hAnsi="Times New Roman" w:cs="Times New Roman"/>
          <w:sz w:val="24"/>
          <w:szCs w:val="24"/>
        </w:rPr>
        <w:t>–</w:t>
      </w:r>
      <w:r w:rsidR="00740710" w:rsidRPr="00B73A98">
        <w:rPr>
          <w:rFonts w:ascii="Times New Roman" w:hAnsi="Times New Roman" w:cs="Times New Roman"/>
          <w:sz w:val="24"/>
          <w:szCs w:val="24"/>
        </w:rPr>
        <w:t xml:space="preserve"> это краткое изложение в письменном виде с</w:t>
      </w:r>
      <w:r w:rsidR="00740710" w:rsidRPr="00B73A98">
        <w:rPr>
          <w:rFonts w:ascii="Times New Roman" w:hAnsi="Times New Roman" w:cs="Times New Roman"/>
          <w:sz w:val="24"/>
          <w:szCs w:val="24"/>
        </w:rPr>
        <w:t>о</w:t>
      </w:r>
      <w:r w:rsidR="00740710" w:rsidRPr="00B73A98">
        <w:rPr>
          <w:rFonts w:ascii="Times New Roman" w:hAnsi="Times New Roman" w:cs="Times New Roman"/>
          <w:sz w:val="24"/>
          <w:szCs w:val="24"/>
        </w:rPr>
        <w:t>держания и результатов индивидуальной учебно-исследовательской деятельности, имеет регламентированную структуру, содержание и оформление. Его з</w:t>
      </w:r>
      <w:r w:rsidR="004F013B">
        <w:rPr>
          <w:rFonts w:ascii="Times New Roman" w:hAnsi="Times New Roman" w:cs="Times New Roman"/>
          <w:sz w:val="24"/>
          <w:szCs w:val="24"/>
        </w:rPr>
        <w:t>адач</w:t>
      </w:r>
      <w:r w:rsidR="004F013B">
        <w:rPr>
          <w:rFonts w:ascii="Times New Roman" w:hAnsi="Times New Roman" w:cs="Times New Roman"/>
          <w:sz w:val="24"/>
          <w:szCs w:val="24"/>
        </w:rPr>
        <w:t>а</w:t>
      </w:r>
      <w:r w:rsidR="004F013B">
        <w:rPr>
          <w:rFonts w:ascii="Times New Roman" w:hAnsi="Times New Roman" w:cs="Times New Roman"/>
          <w:sz w:val="24"/>
          <w:szCs w:val="24"/>
        </w:rPr>
        <w:t>ми </w:t>
      </w:r>
      <w:r w:rsidR="00740710" w:rsidRPr="00B73A98">
        <w:rPr>
          <w:rFonts w:ascii="Times New Roman" w:hAnsi="Times New Roman" w:cs="Times New Roman"/>
          <w:sz w:val="24"/>
          <w:szCs w:val="24"/>
        </w:rPr>
        <w:t>являю</w:t>
      </w:r>
      <w:r w:rsidR="004F013B">
        <w:rPr>
          <w:rFonts w:ascii="Times New Roman" w:hAnsi="Times New Roman" w:cs="Times New Roman"/>
          <w:sz w:val="24"/>
          <w:szCs w:val="24"/>
        </w:rPr>
        <w:t>т</w:t>
      </w:r>
      <w:r w:rsidR="00740710" w:rsidRPr="00B73A98">
        <w:rPr>
          <w:rFonts w:ascii="Times New Roman" w:hAnsi="Times New Roman" w:cs="Times New Roman"/>
          <w:sz w:val="24"/>
          <w:szCs w:val="24"/>
        </w:rPr>
        <w:t>ся:</w:t>
      </w:r>
    </w:p>
    <w:p w:rsidR="00740710" w:rsidRPr="00B73A98" w:rsidRDefault="00740710" w:rsidP="004F0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lastRenderedPageBreak/>
        <w:t>1. Формирование умений самостоятельной работы ст</w:t>
      </w:r>
      <w:r w:rsidRPr="00B73A98">
        <w:rPr>
          <w:rFonts w:ascii="Times New Roman" w:hAnsi="Times New Roman" w:cs="Times New Roman"/>
          <w:sz w:val="24"/>
          <w:szCs w:val="24"/>
        </w:rPr>
        <w:t>у</w:t>
      </w:r>
      <w:r w:rsidRPr="00B73A98">
        <w:rPr>
          <w:rFonts w:ascii="Times New Roman" w:hAnsi="Times New Roman" w:cs="Times New Roman"/>
          <w:sz w:val="24"/>
          <w:szCs w:val="24"/>
        </w:rPr>
        <w:t>дентов с источниками литературы, их систематизация;</w:t>
      </w:r>
    </w:p>
    <w:p w:rsidR="00740710" w:rsidRPr="00B73A98" w:rsidRDefault="00740710" w:rsidP="004F0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2. Развитие навыков логического мышления;</w:t>
      </w:r>
    </w:p>
    <w:p w:rsidR="00740710" w:rsidRPr="00B73A98" w:rsidRDefault="00740710" w:rsidP="004F0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3. Углубление теоретических знаний по проблеме иссл</w:t>
      </w:r>
      <w:r w:rsidRPr="00B73A98">
        <w:rPr>
          <w:rFonts w:ascii="Times New Roman" w:hAnsi="Times New Roman" w:cs="Times New Roman"/>
          <w:sz w:val="24"/>
          <w:szCs w:val="24"/>
        </w:rPr>
        <w:t>е</w:t>
      </w:r>
      <w:r w:rsidRPr="00B73A98">
        <w:rPr>
          <w:rFonts w:ascii="Times New Roman" w:hAnsi="Times New Roman" w:cs="Times New Roman"/>
          <w:sz w:val="24"/>
          <w:szCs w:val="24"/>
        </w:rPr>
        <w:t>дования.</w:t>
      </w:r>
    </w:p>
    <w:p w:rsidR="00740710" w:rsidRPr="00B73A98" w:rsidRDefault="00740710" w:rsidP="004F0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 xml:space="preserve">Текст реферата должен содержать аргументированное изложение определенной темы. </w:t>
      </w:r>
      <w:proofErr w:type="gramStart"/>
      <w:r w:rsidRPr="00B73A98">
        <w:rPr>
          <w:rFonts w:ascii="Times New Roman" w:hAnsi="Times New Roman" w:cs="Times New Roman"/>
          <w:sz w:val="24"/>
          <w:szCs w:val="24"/>
        </w:rPr>
        <w:t>Реферат должен быть стру</w:t>
      </w:r>
      <w:r w:rsidRPr="00B73A98">
        <w:rPr>
          <w:rFonts w:ascii="Times New Roman" w:hAnsi="Times New Roman" w:cs="Times New Roman"/>
          <w:sz w:val="24"/>
          <w:szCs w:val="24"/>
        </w:rPr>
        <w:t>к</w:t>
      </w:r>
      <w:r w:rsidRPr="00B73A98">
        <w:rPr>
          <w:rFonts w:ascii="Times New Roman" w:hAnsi="Times New Roman" w:cs="Times New Roman"/>
          <w:sz w:val="24"/>
          <w:szCs w:val="24"/>
        </w:rPr>
        <w:t>турирован (по главам, разделам, параграфам) и включать ра</w:t>
      </w:r>
      <w:r w:rsidRPr="00B73A98">
        <w:rPr>
          <w:rFonts w:ascii="Times New Roman" w:hAnsi="Times New Roman" w:cs="Times New Roman"/>
          <w:sz w:val="24"/>
          <w:szCs w:val="24"/>
        </w:rPr>
        <w:t>з</w:t>
      </w:r>
      <w:r w:rsidRPr="00B73A98">
        <w:rPr>
          <w:rFonts w:ascii="Times New Roman" w:hAnsi="Times New Roman" w:cs="Times New Roman"/>
          <w:sz w:val="24"/>
          <w:szCs w:val="24"/>
        </w:rPr>
        <w:t>делы: введение, основная часть, заключение, список испол</w:t>
      </w:r>
      <w:r w:rsidRPr="00B73A98">
        <w:rPr>
          <w:rFonts w:ascii="Times New Roman" w:hAnsi="Times New Roman" w:cs="Times New Roman"/>
          <w:sz w:val="24"/>
          <w:szCs w:val="24"/>
        </w:rPr>
        <w:t>ь</w:t>
      </w:r>
      <w:r w:rsidRPr="00B73A98">
        <w:rPr>
          <w:rFonts w:ascii="Times New Roman" w:hAnsi="Times New Roman" w:cs="Times New Roman"/>
          <w:sz w:val="24"/>
          <w:szCs w:val="24"/>
        </w:rPr>
        <w:t>зуемых источников.</w:t>
      </w:r>
      <w:proofErr w:type="gramEnd"/>
      <w:r w:rsidRPr="00B73A98">
        <w:rPr>
          <w:rFonts w:ascii="Times New Roman" w:hAnsi="Times New Roman" w:cs="Times New Roman"/>
          <w:sz w:val="24"/>
          <w:szCs w:val="24"/>
        </w:rPr>
        <w:t xml:space="preserve"> В зависимости от тематики реферата к нему могут быть оформлены приложения, содержащие док</w:t>
      </w:r>
      <w:r w:rsidRPr="00B73A98">
        <w:rPr>
          <w:rFonts w:ascii="Times New Roman" w:hAnsi="Times New Roman" w:cs="Times New Roman"/>
          <w:sz w:val="24"/>
          <w:szCs w:val="24"/>
        </w:rPr>
        <w:t>у</w:t>
      </w:r>
      <w:r w:rsidRPr="00B73A98">
        <w:rPr>
          <w:rFonts w:ascii="Times New Roman" w:hAnsi="Times New Roman" w:cs="Times New Roman"/>
          <w:sz w:val="24"/>
          <w:szCs w:val="24"/>
        </w:rPr>
        <w:t>менты, иллюстрации, таблицы, схемы и т. д.</w:t>
      </w:r>
    </w:p>
    <w:p w:rsidR="00F37269" w:rsidRPr="00B73A98" w:rsidRDefault="00F37269" w:rsidP="004F0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toppp"/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реферата является одной из форм контроля в высшем учебном заведении.</w:t>
      </w:r>
    </w:p>
    <w:bookmarkEnd w:id="11"/>
    <w:p w:rsidR="00F37269" w:rsidRPr="00B73A98" w:rsidRDefault="00F37269" w:rsidP="004F0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Структура реферата:</w:t>
      </w:r>
    </w:p>
    <w:p w:rsidR="00F37269" w:rsidRPr="00B73A98" w:rsidRDefault="00F37269" w:rsidP="004F0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лист.</w:t>
      </w:r>
    </w:p>
    <w:p w:rsidR="00F37269" w:rsidRPr="00B73A98" w:rsidRDefault="00F37269" w:rsidP="004F0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После титульного листа на отдельной странице след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оглавление (план, содержание), в котором указаны назв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всех разделов (пунктов плана) реферата и номера стр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ниц, указывающие начало этих разделов в тексте реферата.</w:t>
      </w:r>
    </w:p>
    <w:p w:rsidR="00F37269" w:rsidRPr="00B73A98" w:rsidRDefault="00F37269" w:rsidP="004F0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После оглавления следует введение. Объем введения составляет 1,5-2 страницы.</w:t>
      </w:r>
    </w:p>
    <w:p w:rsidR="00F37269" w:rsidRPr="00B73A98" w:rsidRDefault="00F37269" w:rsidP="004F0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Основная часть реферата может иметь одну или н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глав, состоящих из 2-3 параграфов (подпунктов, ра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делов) и предполагает осмысленное и логичное изложение главных положений и идей, содержащихся в изученной лит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ратуре. В тексте обязательны ссылки на первоисточники. В том случае если цитируется или используется чья-либо нео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динарная мысль, идея, вывод, приводится какой-либо цифрой материал, таблицу </w:t>
      </w:r>
      <w:r w:rsidRPr="00B73A9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 сделайте ссылку на того а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 у кого вы взяли данный материал.</w:t>
      </w:r>
    </w:p>
    <w:p w:rsidR="00F37269" w:rsidRPr="00B73A98" w:rsidRDefault="00F37269" w:rsidP="00816C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Заключение содержит главные выводы, и итоги из те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 основной части, в нем отмечается, как выполнены задачи и достигнуты ли цели, сформулированные во введении.</w:t>
      </w:r>
    </w:p>
    <w:p w:rsidR="00F37269" w:rsidRPr="00B73A98" w:rsidRDefault="00F37269" w:rsidP="00816C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Приложение может включать графики, таблицы, ра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четы.</w:t>
      </w:r>
    </w:p>
    <w:p w:rsidR="00F37269" w:rsidRPr="00B73A98" w:rsidRDefault="00F37269" w:rsidP="00816C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Библиография (список литературы) здесь указывается реально использованная для написания реферата литература. </w:t>
      </w:r>
    </w:p>
    <w:p w:rsidR="00F37269" w:rsidRPr="00B73A98" w:rsidRDefault="00F37269" w:rsidP="004F0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Этапы работы над рефератом.</w:t>
      </w:r>
    </w:p>
    <w:p w:rsidR="00F37269" w:rsidRPr="00B73A98" w:rsidRDefault="00F37269" w:rsidP="004F0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над рефератом можно условно подразделить на три этапа:</w:t>
      </w:r>
    </w:p>
    <w:p w:rsidR="00F37269" w:rsidRPr="00B73A98" w:rsidRDefault="00F37269" w:rsidP="004F0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Подготовительный этап, включающий изучение пре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 исследования;</w:t>
      </w:r>
    </w:p>
    <w:p w:rsidR="00F37269" w:rsidRPr="00B73A98" w:rsidRDefault="00F37269" w:rsidP="004F0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Изложение результатов изучения в виде связного те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ста;</w:t>
      </w:r>
    </w:p>
    <w:p w:rsidR="00F37269" w:rsidRPr="00B73A98" w:rsidRDefault="00F37269" w:rsidP="004F0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Устное сообщение по теме реферата.</w:t>
      </w:r>
    </w:p>
    <w:p w:rsidR="00F37269" w:rsidRPr="00B73A98" w:rsidRDefault="003609A2" w:rsidP="00816C28">
      <w:pPr>
        <w:pStyle w:val="2"/>
      </w:pPr>
      <w:bookmarkStart w:id="12" w:name="_Toc84280976"/>
      <w:r w:rsidRPr="00B73A98">
        <w:t>4</w:t>
      </w:r>
      <w:r w:rsidR="00F37269" w:rsidRPr="00B73A98">
        <w:t xml:space="preserve">.3 </w:t>
      </w:r>
      <w:proofErr w:type="spellStart"/>
      <w:r w:rsidR="00F37269" w:rsidRPr="00B73A98">
        <w:t>Подготовка</w:t>
      </w:r>
      <w:proofErr w:type="spellEnd"/>
      <w:r w:rsidR="00F37269" w:rsidRPr="00B73A98">
        <w:t xml:space="preserve"> к </w:t>
      </w:r>
      <w:proofErr w:type="spellStart"/>
      <w:r w:rsidR="00F37269" w:rsidRPr="00B73A98">
        <w:t>тестированию</w:t>
      </w:r>
      <w:bookmarkEnd w:id="12"/>
      <w:proofErr w:type="spellEnd"/>
    </w:p>
    <w:p w:rsidR="00F37269" w:rsidRPr="00B73A98" w:rsidRDefault="00E028EF" w:rsidP="004F0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37269" w:rsidRPr="00B73A98">
        <w:rPr>
          <w:rFonts w:ascii="Times New Roman" w:hAnsi="Times New Roman" w:cs="Times New Roman"/>
          <w:sz w:val="24"/>
          <w:szCs w:val="24"/>
        </w:rPr>
        <w:t xml:space="preserve"> это исследовательский метод, позволя</w:t>
      </w:r>
      <w:r w:rsidR="00F37269" w:rsidRPr="00B73A98">
        <w:rPr>
          <w:rFonts w:ascii="Times New Roman" w:hAnsi="Times New Roman" w:cs="Times New Roman"/>
          <w:sz w:val="24"/>
          <w:szCs w:val="24"/>
        </w:rPr>
        <w:t>ю</w:t>
      </w:r>
      <w:r w:rsidR="00F37269" w:rsidRPr="00B73A98">
        <w:rPr>
          <w:rFonts w:ascii="Times New Roman" w:hAnsi="Times New Roman" w:cs="Times New Roman"/>
          <w:sz w:val="24"/>
          <w:szCs w:val="24"/>
        </w:rPr>
        <w:t>щий выявить уровень знаний. Умений и навыков, способн</w:t>
      </w:r>
      <w:r w:rsidR="00F37269" w:rsidRPr="00B73A98">
        <w:rPr>
          <w:rFonts w:ascii="Times New Roman" w:hAnsi="Times New Roman" w:cs="Times New Roman"/>
          <w:sz w:val="24"/>
          <w:szCs w:val="24"/>
        </w:rPr>
        <w:t>о</w:t>
      </w:r>
      <w:r w:rsidR="00F37269" w:rsidRPr="00B73A98">
        <w:rPr>
          <w:rFonts w:ascii="Times New Roman" w:hAnsi="Times New Roman" w:cs="Times New Roman"/>
          <w:sz w:val="24"/>
          <w:szCs w:val="24"/>
        </w:rPr>
        <w:t>стей и других качеств обучающихся. В результате  тестир</w:t>
      </w:r>
      <w:r w:rsidR="00F37269" w:rsidRPr="00B73A98">
        <w:rPr>
          <w:rFonts w:ascii="Times New Roman" w:hAnsi="Times New Roman" w:cs="Times New Roman"/>
          <w:sz w:val="24"/>
          <w:szCs w:val="24"/>
        </w:rPr>
        <w:t>о</w:t>
      </w:r>
      <w:r w:rsidR="00F37269" w:rsidRPr="00B73A98">
        <w:rPr>
          <w:rFonts w:ascii="Times New Roman" w:hAnsi="Times New Roman" w:cs="Times New Roman"/>
          <w:sz w:val="24"/>
          <w:szCs w:val="24"/>
        </w:rPr>
        <w:t>вания обычно получают некоторую количественную характ</w:t>
      </w:r>
      <w:r w:rsidR="00F37269" w:rsidRPr="00B73A98">
        <w:rPr>
          <w:rFonts w:ascii="Times New Roman" w:hAnsi="Times New Roman" w:cs="Times New Roman"/>
          <w:sz w:val="24"/>
          <w:szCs w:val="24"/>
        </w:rPr>
        <w:t>е</w:t>
      </w:r>
      <w:r w:rsidR="00F37269" w:rsidRPr="00B73A98">
        <w:rPr>
          <w:rFonts w:ascii="Times New Roman" w:hAnsi="Times New Roman" w:cs="Times New Roman"/>
          <w:sz w:val="24"/>
          <w:szCs w:val="24"/>
        </w:rPr>
        <w:t>ристику, показывающую меру усвоения учебного материала</w:t>
      </w:r>
      <w:r w:rsidRPr="00B73A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A717F" w:rsidRPr="00B73A9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0A717F" w:rsidRPr="00B73A98">
        <w:rPr>
          <w:rFonts w:ascii="Times New Roman" w:hAnsi="Times New Roman" w:cs="Times New Roman"/>
          <w:sz w:val="24"/>
          <w:szCs w:val="24"/>
        </w:rPr>
        <w:t>.</w:t>
      </w:r>
    </w:p>
    <w:p w:rsidR="00F37269" w:rsidRPr="00B73A98" w:rsidRDefault="00F37269" w:rsidP="004F0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– это инструмент оценивания уровня знаний студе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тов, состоящий из системы тестовых заданий, стандартиз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ванной процедуры </w:t>
      </w:r>
      <w:r w:rsidR="004F01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проведения, обработки и анал</w:t>
      </w:r>
      <w:r w:rsidR="004F01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F01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 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результатов.</w:t>
      </w:r>
    </w:p>
    <w:p w:rsidR="00E028EF" w:rsidRPr="00B73A98" w:rsidRDefault="00E028EF" w:rsidP="004F0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к тесту не следует просто заучивать ра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 учебника, необходимо понять логику изложенного мат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риала. Этому немало способствует составление развернутого плана, таблиц, схем. Большую помощь оказывают разноо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разные опубликованные сборники тестов, </w:t>
      </w:r>
      <w:proofErr w:type="gramStart"/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Интернет-тренажеры</w:t>
      </w:r>
      <w:proofErr w:type="gramEnd"/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позволяющие, во-первых, закрепить знания, во-вторых, приобрести соответствующие психологические навыки </w:t>
      </w:r>
      <w:proofErr w:type="spellStart"/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самоконтроля.</w:t>
      </w:r>
    </w:p>
    <w:p w:rsidR="00E028EF" w:rsidRPr="00B73A98" w:rsidRDefault="00E028EF" w:rsidP="004F0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Прежде всего, следует внимательно изучить структуру теста, оценить объем времени, выделяемого на данный тест, 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увидеть, какого типа задания в нем содержатся. Это поможет настроиться на работу.</w:t>
      </w:r>
    </w:p>
    <w:p w:rsidR="00E028EF" w:rsidRPr="00B73A98" w:rsidRDefault="00E028EF" w:rsidP="004F0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Лучше начинать отвечать на те вопросы, в </w:t>
      </w:r>
      <w:proofErr w:type="gramStart"/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proofErr w:type="gramEnd"/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которых нет сомнений, пока не останавливаясь на тех, которые могут вызвать долгие раздумья. Это позволит успокоиться и сосредоточиться на выполнении более тру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вопросов.</w:t>
      </w:r>
    </w:p>
    <w:p w:rsidR="00E028EF" w:rsidRPr="00B73A98" w:rsidRDefault="00E028EF" w:rsidP="004F0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Очень важно всегда внимательно читать задания до конца, не пытаясь понять условия «по первым словам» или выполнив подобные задания в предыдущих тестированиях. </w:t>
      </w:r>
    </w:p>
    <w:p w:rsidR="00E028EF" w:rsidRPr="00B73A98" w:rsidRDefault="00E028EF" w:rsidP="004F0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4) Если вы не знаете ответа на вопрос или не уверены в правильности, следует пропустить его и отметить, чтобы п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к нему вернуться.</w:t>
      </w:r>
    </w:p>
    <w:p w:rsidR="00E028EF" w:rsidRPr="00B73A98" w:rsidRDefault="00E028EF" w:rsidP="004F0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Как правило, задания в тестах не связаны друг с др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 непосредственно, поэтому необходимо концентрироват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 данном вопросе и находить решения, подходящие именно к нему.</w:t>
      </w:r>
    </w:p>
    <w:p w:rsidR="00E028EF" w:rsidRPr="00B73A98" w:rsidRDefault="00E028EF" w:rsidP="004F0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6) Многие задания можно быстрее решить, если не и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кать сразу правильный вариант ответа, а последовательно и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ключать те, которые явно не подходят. Метод исключения позволяет в итоге сконцентрировать внимание на одном-двух вероятных вариантах.</w:t>
      </w:r>
    </w:p>
    <w:p w:rsidR="00E028EF" w:rsidRPr="00B73A98" w:rsidRDefault="00E028EF" w:rsidP="004F0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Рассчитывать выполнение заданий нужно всегда так, чтобы осталось время на проверку и доработку (примерно 1/3-1/4 запланированного времени). Тогда вероятность оп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сводится к нулю и имеется время, чтобы набрать макс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мум баллов на легких заданиях и сосредоточиться на реш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более трудных, которые вначале пришлось пропустить.</w:t>
      </w:r>
    </w:p>
    <w:p w:rsidR="000A717F" w:rsidRPr="00B73A98" w:rsidRDefault="003609A2" w:rsidP="00816C28">
      <w:pPr>
        <w:pStyle w:val="2"/>
      </w:pPr>
      <w:bookmarkStart w:id="13" w:name="_Toc84280977"/>
      <w:r w:rsidRPr="00B73A98">
        <w:t>4</w:t>
      </w:r>
      <w:r w:rsidR="000A717F" w:rsidRPr="00B73A98">
        <w:t xml:space="preserve">.4 </w:t>
      </w:r>
      <w:proofErr w:type="spellStart"/>
      <w:r w:rsidR="00CC403E">
        <w:t>Подготовка</w:t>
      </w:r>
      <w:proofErr w:type="spellEnd"/>
      <w:r w:rsidR="00CC403E">
        <w:t xml:space="preserve"> к </w:t>
      </w:r>
      <w:proofErr w:type="spellStart"/>
      <w:r w:rsidR="00CC403E">
        <w:t>контрольной</w:t>
      </w:r>
      <w:proofErr w:type="spellEnd"/>
      <w:r w:rsidR="00CC403E">
        <w:t xml:space="preserve"> </w:t>
      </w:r>
      <w:proofErr w:type="spellStart"/>
      <w:r w:rsidR="00CC403E">
        <w:t>работе</w:t>
      </w:r>
      <w:bookmarkEnd w:id="13"/>
      <w:proofErr w:type="spellEnd"/>
    </w:p>
    <w:p w:rsidR="000A717F" w:rsidRPr="00B73A98" w:rsidRDefault="000A717F" w:rsidP="004F013B">
      <w:pPr>
        <w:tabs>
          <w:tab w:val="left" w:pos="198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Выполнение контрольной работы заключается в соста</w:t>
      </w:r>
      <w:r w:rsidRPr="00B73A98">
        <w:rPr>
          <w:rFonts w:ascii="Times New Roman" w:hAnsi="Times New Roman" w:cs="Times New Roman"/>
          <w:sz w:val="24"/>
          <w:szCs w:val="24"/>
        </w:rPr>
        <w:t>в</w:t>
      </w:r>
      <w:r w:rsidRPr="00B73A98">
        <w:rPr>
          <w:rFonts w:ascii="Times New Roman" w:hAnsi="Times New Roman" w:cs="Times New Roman"/>
          <w:sz w:val="24"/>
          <w:szCs w:val="24"/>
        </w:rPr>
        <w:t>лении развернутых ответов на поставленные вопросы. К с</w:t>
      </w:r>
      <w:r w:rsidRPr="00B73A98">
        <w:rPr>
          <w:rFonts w:ascii="Times New Roman" w:hAnsi="Times New Roman" w:cs="Times New Roman"/>
          <w:sz w:val="24"/>
          <w:szCs w:val="24"/>
        </w:rPr>
        <w:t>о</w:t>
      </w:r>
      <w:r w:rsidRPr="00B73A98">
        <w:rPr>
          <w:rFonts w:ascii="Times New Roman" w:hAnsi="Times New Roman" w:cs="Times New Roman"/>
          <w:sz w:val="24"/>
          <w:szCs w:val="24"/>
        </w:rPr>
        <w:t>ставлению письменных ответов рекомендуется приступить лишь после полного завершения изучения литературы. В о</w:t>
      </w:r>
      <w:r w:rsidRPr="00B73A98">
        <w:rPr>
          <w:rFonts w:ascii="Times New Roman" w:hAnsi="Times New Roman" w:cs="Times New Roman"/>
          <w:sz w:val="24"/>
          <w:szCs w:val="24"/>
        </w:rPr>
        <w:t>т</w:t>
      </w:r>
      <w:r w:rsidRPr="00B73A98">
        <w:rPr>
          <w:rFonts w:ascii="Times New Roman" w:hAnsi="Times New Roman" w:cs="Times New Roman"/>
          <w:sz w:val="24"/>
          <w:szCs w:val="24"/>
        </w:rPr>
        <w:lastRenderedPageBreak/>
        <w:t>ветах не следует уклоняться от существа вопроса или пер</w:t>
      </w:r>
      <w:r w:rsidRPr="00B73A98">
        <w:rPr>
          <w:rFonts w:ascii="Times New Roman" w:hAnsi="Times New Roman" w:cs="Times New Roman"/>
          <w:sz w:val="24"/>
          <w:szCs w:val="24"/>
        </w:rPr>
        <w:t>е</w:t>
      </w:r>
      <w:r w:rsidRPr="00B73A98">
        <w:rPr>
          <w:rFonts w:ascii="Times New Roman" w:hAnsi="Times New Roman" w:cs="Times New Roman"/>
          <w:sz w:val="24"/>
          <w:szCs w:val="24"/>
        </w:rPr>
        <w:t>гружать ответ отвлеченными рассуждениями. В каждом о</w:t>
      </w:r>
      <w:r w:rsidRPr="00B73A98">
        <w:rPr>
          <w:rFonts w:ascii="Times New Roman" w:hAnsi="Times New Roman" w:cs="Times New Roman"/>
          <w:sz w:val="24"/>
          <w:szCs w:val="24"/>
        </w:rPr>
        <w:t>т</w:t>
      </w:r>
      <w:r w:rsidRPr="00B73A98">
        <w:rPr>
          <w:rFonts w:ascii="Times New Roman" w:hAnsi="Times New Roman" w:cs="Times New Roman"/>
          <w:sz w:val="24"/>
          <w:szCs w:val="24"/>
        </w:rPr>
        <w:t>вете необходимо четко отразить существенное. Ответ должен выявить понимание студентом сути рассматриваемого вопр</w:t>
      </w:r>
      <w:r w:rsidRPr="00B73A98">
        <w:rPr>
          <w:rFonts w:ascii="Times New Roman" w:hAnsi="Times New Roman" w:cs="Times New Roman"/>
          <w:sz w:val="24"/>
          <w:szCs w:val="24"/>
        </w:rPr>
        <w:t>о</w:t>
      </w:r>
      <w:r w:rsidRPr="00B73A98">
        <w:rPr>
          <w:rFonts w:ascii="Times New Roman" w:hAnsi="Times New Roman" w:cs="Times New Roman"/>
          <w:sz w:val="24"/>
          <w:szCs w:val="24"/>
        </w:rPr>
        <w:t>са. Об</w:t>
      </w:r>
      <w:r w:rsidR="00E028EF" w:rsidRPr="00B73A98">
        <w:rPr>
          <w:rFonts w:ascii="Times New Roman" w:hAnsi="Times New Roman" w:cs="Times New Roman"/>
          <w:sz w:val="24"/>
          <w:szCs w:val="24"/>
        </w:rPr>
        <w:t>ъем ответа по каждому вопросу 2-</w:t>
      </w:r>
      <w:r w:rsidRPr="00B73A98">
        <w:rPr>
          <w:rFonts w:ascii="Times New Roman" w:hAnsi="Times New Roman" w:cs="Times New Roman"/>
          <w:sz w:val="24"/>
          <w:szCs w:val="24"/>
        </w:rPr>
        <w:t xml:space="preserve">4 страницы. Номер варианта определяется преподавателем. </w:t>
      </w:r>
    </w:p>
    <w:p w:rsidR="000A717F" w:rsidRPr="00B73A98" w:rsidRDefault="000A717F" w:rsidP="004F013B">
      <w:pPr>
        <w:widowControl w:val="0"/>
        <w:shd w:val="clear" w:color="auto" w:fill="FFFFFF"/>
        <w:tabs>
          <w:tab w:val="left" w:pos="608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В конце контрольной работы нужно привести список и</w:t>
      </w:r>
      <w:r w:rsidRPr="00B73A98">
        <w:rPr>
          <w:rFonts w:ascii="Times New Roman" w:hAnsi="Times New Roman" w:cs="Times New Roman"/>
          <w:sz w:val="24"/>
          <w:szCs w:val="24"/>
        </w:rPr>
        <w:t>с</w:t>
      </w:r>
      <w:r w:rsidRPr="00B73A98">
        <w:rPr>
          <w:rFonts w:ascii="Times New Roman" w:hAnsi="Times New Roman" w:cs="Times New Roman"/>
          <w:sz w:val="24"/>
          <w:szCs w:val="24"/>
        </w:rPr>
        <w:t>пользованной литературы, составленный по установленным правилам.</w:t>
      </w:r>
    </w:p>
    <w:p w:rsidR="00E028EF" w:rsidRPr="00583219" w:rsidRDefault="003609A2" w:rsidP="00816C28">
      <w:pPr>
        <w:pStyle w:val="2"/>
      </w:pPr>
      <w:bookmarkStart w:id="14" w:name="_Toc84280978"/>
      <w:r w:rsidRPr="00B73A98">
        <w:t>4</w:t>
      </w:r>
      <w:r w:rsidR="004D5254" w:rsidRPr="00B73A98">
        <w:t xml:space="preserve">.5 </w:t>
      </w:r>
      <w:proofErr w:type="spellStart"/>
      <w:r w:rsidR="00E028EF" w:rsidRPr="00B73A98">
        <w:t>Подготовка</w:t>
      </w:r>
      <w:proofErr w:type="spellEnd"/>
      <w:r w:rsidR="00E028EF" w:rsidRPr="00B73A98">
        <w:t xml:space="preserve"> к </w:t>
      </w:r>
      <w:proofErr w:type="spellStart"/>
      <w:r w:rsidR="00E028EF" w:rsidRPr="00B73A98">
        <w:t>научной</w:t>
      </w:r>
      <w:proofErr w:type="spellEnd"/>
      <w:r w:rsidR="00E028EF" w:rsidRPr="00B73A98">
        <w:t xml:space="preserve"> </w:t>
      </w:r>
      <w:proofErr w:type="spellStart"/>
      <w:r w:rsidR="00E028EF" w:rsidRPr="00B73A98">
        <w:t>дискуссии</w:t>
      </w:r>
      <w:bookmarkEnd w:id="14"/>
      <w:proofErr w:type="spellEnd"/>
    </w:p>
    <w:p w:rsidR="00E028EF" w:rsidRPr="00B73A98" w:rsidRDefault="00E028EF" w:rsidP="004F0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дискуссия как форма работы обладает опред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ленной структурой, включающей тему, экспозицию, речевой стимул, направл</w:t>
      </w:r>
      <w:r w:rsidR="004F013B">
        <w:rPr>
          <w:rFonts w:ascii="Times New Roman" w:eastAsia="Times New Roman" w:hAnsi="Times New Roman" w:cs="Times New Roman"/>
          <w:sz w:val="24"/>
          <w:szCs w:val="24"/>
          <w:lang w:eastAsia="ru-RU"/>
        </w:rPr>
        <w:t>яющие вопросы и речевую реа</w:t>
      </w:r>
      <w:r w:rsidR="004F013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F013B">
        <w:rPr>
          <w:rFonts w:ascii="Times New Roman" w:eastAsia="Times New Roman" w:hAnsi="Times New Roman" w:cs="Times New Roman"/>
          <w:sz w:val="24"/>
          <w:szCs w:val="24"/>
          <w:lang w:eastAsia="ru-RU"/>
        </w:rPr>
        <w:t>цию 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студентов.</w:t>
      </w:r>
    </w:p>
    <w:p w:rsidR="00E028EF" w:rsidRPr="00B73A98" w:rsidRDefault="00E028EF" w:rsidP="004F0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должен изучить основную и дополнительную литературу.</w:t>
      </w:r>
    </w:p>
    <w:p w:rsidR="004F013B" w:rsidRPr="00B73A98" w:rsidRDefault="00E028EF" w:rsidP="00816C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каждый студент должен вним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 следить за ответами своих коллег, стремиться их д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полнить, т.е. активно участвовать в обсуждении того или иного вопроса.</w:t>
      </w:r>
    </w:p>
    <w:p w:rsidR="007B40D2" w:rsidRPr="00583219" w:rsidRDefault="00BB74E8" w:rsidP="00816C28">
      <w:pPr>
        <w:pStyle w:val="2"/>
      </w:pPr>
      <w:bookmarkStart w:id="15" w:name="_Toc84280979"/>
      <w:r>
        <w:t>4.</w:t>
      </w:r>
      <w:r w:rsidR="007C7D79">
        <w:t>6</w:t>
      </w:r>
      <w:r w:rsidR="00347812">
        <w:t xml:space="preserve"> </w:t>
      </w:r>
      <w:proofErr w:type="spellStart"/>
      <w:r w:rsidR="00347812">
        <w:t>Подготовка</w:t>
      </w:r>
      <w:proofErr w:type="spellEnd"/>
      <w:r w:rsidR="00347812">
        <w:t xml:space="preserve"> к </w:t>
      </w:r>
      <w:proofErr w:type="spellStart"/>
      <w:r w:rsidR="00347812">
        <w:t>экзамену</w:t>
      </w:r>
      <w:bookmarkEnd w:id="15"/>
      <w:proofErr w:type="spellEnd"/>
    </w:p>
    <w:p w:rsidR="007B40D2" w:rsidRPr="00B73A98" w:rsidRDefault="007B40D2" w:rsidP="004F0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Подготовка к экзамену требует определенного алгоритма действий. Прежде всего, необходимо ознакомиться с вопр</w:t>
      </w:r>
      <w:r w:rsidRPr="00B73A98">
        <w:rPr>
          <w:rFonts w:ascii="Times New Roman" w:hAnsi="Times New Roman" w:cs="Times New Roman"/>
          <w:sz w:val="24"/>
          <w:szCs w:val="24"/>
        </w:rPr>
        <w:t>о</w:t>
      </w:r>
      <w:r w:rsidRPr="00B73A98">
        <w:rPr>
          <w:rFonts w:ascii="Times New Roman" w:hAnsi="Times New Roman" w:cs="Times New Roman"/>
          <w:sz w:val="24"/>
          <w:szCs w:val="24"/>
        </w:rPr>
        <w:t>сами, которые выносят на экзамен. На основе этого надо с</w:t>
      </w:r>
      <w:r w:rsidRPr="00B73A98">
        <w:rPr>
          <w:rFonts w:ascii="Times New Roman" w:hAnsi="Times New Roman" w:cs="Times New Roman"/>
          <w:sz w:val="24"/>
          <w:szCs w:val="24"/>
        </w:rPr>
        <w:t>о</w:t>
      </w:r>
      <w:r w:rsidRPr="00B73A98">
        <w:rPr>
          <w:rFonts w:ascii="Times New Roman" w:hAnsi="Times New Roman" w:cs="Times New Roman"/>
          <w:sz w:val="24"/>
          <w:szCs w:val="24"/>
        </w:rPr>
        <w:t>ставить план повторения и систематизации учебного матер</w:t>
      </w:r>
      <w:r w:rsidRPr="00B73A98">
        <w:rPr>
          <w:rFonts w:ascii="Times New Roman" w:hAnsi="Times New Roman" w:cs="Times New Roman"/>
          <w:sz w:val="24"/>
          <w:szCs w:val="24"/>
        </w:rPr>
        <w:t>и</w:t>
      </w:r>
      <w:r w:rsidRPr="00B73A98">
        <w:rPr>
          <w:rFonts w:ascii="Times New Roman" w:hAnsi="Times New Roman" w:cs="Times New Roman"/>
          <w:sz w:val="24"/>
          <w:szCs w:val="24"/>
        </w:rPr>
        <w:t>ала на каждый день, чтобы оставить день или его часть для повторения и систематизации учебного материала на каждый день, чтобы оставить день или его часть для повторного обобщения программного материала.</w:t>
      </w:r>
    </w:p>
    <w:p w:rsidR="007B40D2" w:rsidRPr="00B73A98" w:rsidRDefault="007B40D2" w:rsidP="004F0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Нельзя ограничиваться только конспектами лекций, сл</w:t>
      </w:r>
      <w:r w:rsidRPr="00B73A98">
        <w:rPr>
          <w:rFonts w:ascii="Times New Roman" w:hAnsi="Times New Roman" w:cs="Times New Roman"/>
          <w:sz w:val="24"/>
          <w:szCs w:val="24"/>
        </w:rPr>
        <w:t>е</w:t>
      </w:r>
      <w:r w:rsidRPr="00B73A98">
        <w:rPr>
          <w:rFonts w:ascii="Times New Roman" w:hAnsi="Times New Roman" w:cs="Times New Roman"/>
          <w:sz w:val="24"/>
          <w:szCs w:val="24"/>
        </w:rPr>
        <w:t>дует проработать нужные учебные пособия, рекомендова</w:t>
      </w:r>
      <w:r w:rsidRPr="00B73A98">
        <w:rPr>
          <w:rFonts w:ascii="Times New Roman" w:hAnsi="Times New Roman" w:cs="Times New Roman"/>
          <w:sz w:val="24"/>
          <w:szCs w:val="24"/>
        </w:rPr>
        <w:t>н</w:t>
      </w:r>
      <w:r w:rsidRPr="00B73A98">
        <w:rPr>
          <w:rFonts w:ascii="Times New Roman" w:hAnsi="Times New Roman" w:cs="Times New Roman"/>
          <w:sz w:val="24"/>
          <w:szCs w:val="24"/>
        </w:rPr>
        <w:t>ную литературу.</w:t>
      </w:r>
    </w:p>
    <w:p w:rsidR="007B40D2" w:rsidRPr="00B73A98" w:rsidRDefault="007B40D2" w:rsidP="004F0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lastRenderedPageBreak/>
        <w:t>Последовательность работы в подготовке к экзамену должна быть такая: внимательно прочитать и уяснить суть требований конкретного вопроса программы; ознакомиться с конспектом; внимательно проработать необходимый и уче</w:t>
      </w:r>
      <w:r w:rsidRPr="00B73A98">
        <w:rPr>
          <w:rFonts w:ascii="Times New Roman" w:hAnsi="Times New Roman" w:cs="Times New Roman"/>
          <w:sz w:val="24"/>
          <w:szCs w:val="24"/>
        </w:rPr>
        <w:t>б</w:t>
      </w:r>
      <w:r w:rsidRPr="00B73A98">
        <w:rPr>
          <w:rFonts w:ascii="Times New Roman" w:hAnsi="Times New Roman" w:cs="Times New Roman"/>
          <w:sz w:val="24"/>
          <w:szCs w:val="24"/>
        </w:rPr>
        <w:t>ный материал по учебным пособиям и рекомендуемой лит</w:t>
      </w:r>
      <w:r w:rsidRPr="00B73A98">
        <w:rPr>
          <w:rFonts w:ascii="Times New Roman" w:hAnsi="Times New Roman" w:cs="Times New Roman"/>
          <w:sz w:val="24"/>
          <w:szCs w:val="24"/>
        </w:rPr>
        <w:t>е</w:t>
      </w:r>
      <w:r w:rsidRPr="00B73A98">
        <w:rPr>
          <w:rFonts w:ascii="Times New Roman" w:hAnsi="Times New Roman" w:cs="Times New Roman"/>
          <w:sz w:val="24"/>
          <w:szCs w:val="24"/>
        </w:rPr>
        <w:t>ратуры.</w:t>
      </w:r>
    </w:p>
    <w:p w:rsidR="007B40D2" w:rsidRPr="00B73A98" w:rsidRDefault="007B40D2" w:rsidP="004F0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Если для отдельной темы преподаватель предложил пе</w:t>
      </w:r>
      <w:r w:rsidRPr="00B73A98">
        <w:rPr>
          <w:rFonts w:ascii="Times New Roman" w:hAnsi="Times New Roman" w:cs="Times New Roman"/>
          <w:sz w:val="24"/>
          <w:szCs w:val="24"/>
        </w:rPr>
        <w:t>р</w:t>
      </w:r>
      <w:r w:rsidRPr="00B73A98">
        <w:rPr>
          <w:rFonts w:ascii="Times New Roman" w:hAnsi="Times New Roman" w:cs="Times New Roman"/>
          <w:sz w:val="24"/>
          <w:szCs w:val="24"/>
        </w:rPr>
        <w:t>воисточник, специальную научную литературу, которую ст</w:t>
      </w:r>
      <w:r w:rsidRPr="00B73A98">
        <w:rPr>
          <w:rFonts w:ascii="Times New Roman" w:hAnsi="Times New Roman" w:cs="Times New Roman"/>
          <w:sz w:val="24"/>
          <w:szCs w:val="24"/>
        </w:rPr>
        <w:t>у</w:t>
      </w:r>
      <w:r w:rsidRPr="00B73A98">
        <w:rPr>
          <w:rFonts w:ascii="Times New Roman" w:hAnsi="Times New Roman" w:cs="Times New Roman"/>
          <w:sz w:val="24"/>
          <w:szCs w:val="24"/>
        </w:rPr>
        <w:t>дент разрабатывал в период подготовки к семинарским или иным занятиям, необходимо вернуться к записям этих мат</w:t>
      </w:r>
      <w:r w:rsidRPr="00B73A98">
        <w:rPr>
          <w:rFonts w:ascii="Times New Roman" w:hAnsi="Times New Roman" w:cs="Times New Roman"/>
          <w:sz w:val="24"/>
          <w:szCs w:val="24"/>
        </w:rPr>
        <w:t>е</w:t>
      </w:r>
      <w:r w:rsidRPr="00B73A98">
        <w:rPr>
          <w:rFonts w:ascii="Times New Roman" w:hAnsi="Times New Roman" w:cs="Times New Roman"/>
          <w:sz w:val="24"/>
          <w:szCs w:val="24"/>
        </w:rPr>
        <w:t>риалов (а в отдельных случаях и до оригиналов), воссоздать в памяти основные научные положения.</w:t>
      </w:r>
    </w:p>
    <w:p w:rsidR="007B40D2" w:rsidRPr="00B73A98" w:rsidRDefault="007B40D2" w:rsidP="004F0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В отдельной тетради на каждый вопрос следует сост</w:t>
      </w:r>
      <w:r w:rsidRPr="00B73A98">
        <w:rPr>
          <w:rFonts w:ascii="Times New Roman" w:hAnsi="Times New Roman" w:cs="Times New Roman"/>
          <w:sz w:val="24"/>
          <w:szCs w:val="24"/>
        </w:rPr>
        <w:t>а</w:t>
      </w:r>
      <w:r w:rsidRPr="00B73A98">
        <w:rPr>
          <w:rFonts w:ascii="Times New Roman" w:hAnsi="Times New Roman" w:cs="Times New Roman"/>
          <w:sz w:val="24"/>
          <w:szCs w:val="24"/>
        </w:rPr>
        <w:t>вить краткий план ответа в логической последовательности и с фиксацией необходимого иллюстративного материала (примеры, рисунки, схемы, цифры).</w:t>
      </w:r>
    </w:p>
    <w:p w:rsidR="007B40D2" w:rsidRPr="00B73A98" w:rsidRDefault="007B40D2" w:rsidP="004F0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Основные положения темы после глубокого осознания их сути, следует заучить, повторяя несколько раз или расск</w:t>
      </w:r>
      <w:r w:rsidRPr="00B73A98">
        <w:rPr>
          <w:rFonts w:ascii="Times New Roman" w:hAnsi="Times New Roman" w:cs="Times New Roman"/>
          <w:sz w:val="24"/>
          <w:szCs w:val="24"/>
        </w:rPr>
        <w:t>а</w:t>
      </w:r>
      <w:r w:rsidRPr="00B73A98">
        <w:rPr>
          <w:rFonts w:ascii="Times New Roman" w:hAnsi="Times New Roman" w:cs="Times New Roman"/>
          <w:sz w:val="24"/>
          <w:szCs w:val="24"/>
        </w:rPr>
        <w:t>зывая коллеге. Важнейшую информацию следует обозначать другим цветом, это поможет лучше их запомнить.</w:t>
      </w:r>
    </w:p>
    <w:p w:rsidR="007B40D2" w:rsidRPr="00B73A98" w:rsidRDefault="007B40D2" w:rsidP="004F0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Следует постепенно переходить от повторения материала одной темы к другой. Когда повторен и систематизирован весь учебный материал, необходимо пересмотреть его еще раз уже за своими записями.</w:t>
      </w:r>
    </w:p>
    <w:p w:rsidR="007B40D2" w:rsidRPr="00B73A98" w:rsidRDefault="007B40D2" w:rsidP="004F0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Удобнее готовиться к экзамену в читальном зале библи</w:t>
      </w:r>
      <w:r w:rsidRPr="00B73A98">
        <w:rPr>
          <w:rFonts w:ascii="Times New Roman" w:hAnsi="Times New Roman" w:cs="Times New Roman"/>
          <w:sz w:val="24"/>
          <w:szCs w:val="24"/>
        </w:rPr>
        <w:t>о</w:t>
      </w:r>
      <w:r w:rsidRPr="00B73A98">
        <w:rPr>
          <w:rFonts w:ascii="Times New Roman" w:hAnsi="Times New Roman" w:cs="Times New Roman"/>
          <w:sz w:val="24"/>
          <w:szCs w:val="24"/>
        </w:rPr>
        <w:t>теки или в специализированном учебном кабинете. В течение суток необходимо работать 8-9 часов, делая через каждый 1,5 часа перерыв на 15 мин.</w:t>
      </w:r>
    </w:p>
    <w:p w:rsidR="007B40D2" w:rsidRPr="00B73A98" w:rsidRDefault="007B40D2" w:rsidP="004F0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Студентам нужно знать общие требования к оценке зн</w:t>
      </w:r>
      <w:r w:rsidRPr="00B73A98">
        <w:rPr>
          <w:rFonts w:ascii="Times New Roman" w:hAnsi="Times New Roman" w:cs="Times New Roman"/>
          <w:sz w:val="24"/>
          <w:szCs w:val="24"/>
        </w:rPr>
        <w:t>а</w:t>
      </w:r>
      <w:r w:rsidRPr="00B73A98">
        <w:rPr>
          <w:rFonts w:ascii="Times New Roman" w:hAnsi="Times New Roman" w:cs="Times New Roman"/>
          <w:sz w:val="24"/>
          <w:szCs w:val="24"/>
        </w:rPr>
        <w:t>ний. Нужно выявить:</w:t>
      </w:r>
    </w:p>
    <w:p w:rsidR="007B40D2" w:rsidRPr="00B73A98" w:rsidRDefault="007B40D2" w:rsidP="004F0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1) понимание и степень усвоения вопроса, полноту, и</w:t>
      </w:r>
      <w:r w:rsidRPr="00B73A98">
        <w:rPr>
          <w:rFonts w:ascii="Times New Roman" w:hAnsi="Times New Roman" w:cs="Times New Roman"/>
          <w:sz w:val="24"/>
          <w:szCs w:val="24"/>
        </w:rPr>
        <w:t>з</w:t>
      </w:r>
      <w:r w:rsidRPr="00B73A98">
        <w:rPr>
          <w:rFonts w:ascii="Times New Roman" w:hAnsi="Times New Roman" w:cs="Times New Roman"/>
          <w:sz w:val="24"/>
          <w:szCs w:val="24"/>
        </w:rPr>
        <w:t>меряемую количеством программных знаний об объекте, к</w:t>
      </w:r>
      <w:r w:rsidRPr="00B73A98">
        <w:rPr>
          <w:rFonts w:ascii="Times New Roman" w:hAnsi="Times New Roman" w:cs="Times New Roman"/>
          <w:sz w:val="24"/>
          <w:szCs w:val="24"/>
        </w:rPr>
        <w:t>о</w:t>
      </w:r>
      <w:r w:rsidRPr="00B73A98">
        <w:rPr>
          <w:rFonts w:ascii="Times New Roman" w:hAnsi="Times New Roman" w:cs="Times New Roman"/>
          <w:sz w:val="24"/>
          <w:szCs w:val="24"/>
        </w:rPr>
        <w:t>торый изучают;</w:t>
      </w:r>
    </w:p>
    <w:p w:rsidR="007B40D2" w:rsidRPr="00B73A98" w:rsidRDefault="007B40D2" w:rsidP="004F0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lastRenderedPageBreak/>
        <w:t>2) глубину, которая характеризует совокупность связей между знаниями, которые осознают студенты;</w:t>
      </w:r>
    </w:p>
    <w:p w:rsidR="007B40D2" w:rsidRPr="00B73A98" w:rsidRDefault="007B40D2" w:rsidP="004F0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3) методологическое обоснование знаний;</w:t>
      </w:r>
    </w:p>
    <w:p w:rsidR="007B40D2" w:rsidRPr="00B73A98" w:rsidRDefault="007B40D2" w:rsidP="004F0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4) ознакомление с основной литературой по предмету, а также с современной периодической литературой по предм</w:t>
      </w:r>
      <w:r w:rsidRPr="00B73A98">
        <w:rPr>
          <w:rFonts w:ascii="Times New Roman" w:hAnsi="Times New Roman" w:cs="Times New Roman"/>
          <w:sz w:val="24"/>
          <w:szCs w:val="24"/>
        </w:rPr>
        <w:t>е</w:t>
      </w:r>
      <w:r w:rsidRPr="00B73A98">
        <w:rPr>
          <w:rFonts w:ascii="Times New Roman" w:hAnsi="Times New Roman" w:cs="Times New Roman"/>
          <w:sz w:val="24"/>
          <w:szCs w:val="24"/>
        </w:rPr>
        <w:t>ту;</w:t>
      </w:r>
    </w:p>
    <w:p w:rsidR="007B40D2" w:rsidRPr="00B73A98" w:rsidRDefault="007B40D2" w:rsidP="004F0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5) логику, структуру, стиль ответа и умение студента з</w:t>
      </w:r>
      <w:r w:rsidRPr="00B73A98">
        <w:rPr>
          <w:rFonts w:ascii="Times New Roman" w:hAnsi="Times New Roman" w:cs="Times New Roman"/>
          <w:sz w:val="24"/>
          <w:szCs w:val="24"/>
        </w:rPr>
        <w:t>а</w:t>
      </w:r>
      <w:r w:rsidRPr="00B73A98">
        <w:rPr>
          <w:rFonts w:ascii="Times New Roman" w:hAnsi="Times New Roman" w:cs="Times New Roman"/>
          <w:sz w:val="24"/>
          <w:szCs w:val="24"/>
        </w:rPr>
        <w:t>щищать научно-теоретические положений, которые выдв</w:t>
      </w:r>
      <w:r w:rsidRPr="00B73A98">
        <w:rPr>
          <w:rFonts w:ascii="Times New Roman" w:hAnsi="Times New Roman" w:cs="Times New Roman"/>
          <w:sz w:val="24"/>
          <w:szCs w:val="24"/>
        </w:rPr>
        <w:t>и</w:t>
      </w:r>
      <w:r w:rsidRPr="00B73A98">
        <w:rPr>
          <w:rFonts w:ascii="Times New Roman" w:hAnsi="Times New Roman" w:cs="Times New Roman"/>
          <w:sz w:val="24"/>
          <w:szCs w:val="24"/>
        </w:rPr>
        <w:t>гают, осознанность, обобщенность, конкретность;</w:t>
      </w:r>
    </w:p>
    <w:p w:rsidR="007B40D2" w:rsidRPr="00B73A98" w:rsidRDefault="007B40D2" w:rsidP="004F0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6) прочность знаний.</w:t>
      </w:r>
    </w:p>
    <w:p w:rsidR="004D5254" w:rsidRPr="00737968" w:rsidRDefault="004D5254" w:rsidP="004F0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D5254" w:rsidRPr="00726CDD" w:rsidRDefault="00726CDD" w:rsidP="00816C28">
      <w:pPr>
        <w:pStyle w:val="1"/>
      </w:pPr>
      <w:bookmarkStart w:id="16" w:name="_Toc84280980"/>
      <w:r>
        <w:t xml:space="preserve">5. </w:t>
      </w:r>
      <w:r w:rsidR="004D5254" w:rsidRPr="00726CDD">
        <w:t>Критерии процедуры оценивания знаний, умений, навыков и опыта деятельности, характеризующих этапы формирования компетенций</w:t>
      </w:r>
      <w:bookmarkEnd w:id="16"/>
    </w:p>
    <w:p w:rsidR="00314297" w:rsidRPr="00B73A98" w:rsidRDefault="003609A2" w:rsidP="00816C28">
      <w:pPr>
        <w:pStyle w:val="2"/>
      </w:pPr>
      <w:bookmarkStart w:id="17" w:name="_Toc84280981"/>
      <w:r w:rsidRPr="00B73A98">
        <w:t>5</w:t>
      </w:r>
      <w:r w:rsidR="00314297" w:rsidRPr="00B73A98">
        <w:t xml:space="preserve">.1 </w:t>
      </w:r>
      <w:proofErr w:type="spellStart"/>
      <w:r w:rsidR="00314297" w:rsidRPr="00B73A98">
        <w:t>Критерии</w:t>
      </w:r>
      <w:proofErr w:type="spellEnd"/>
      <w:r w:rsidR="00314297" w:rsidRPr="00B73A98">
        <w:t xml:space="preserve"> </w:t>
      </w:r>
      <w:proofErr w:type="spellStart"/>
      <w:r w:rsidR="00314297" w:rsidRPr="00B73A98">
        <w:t>оценки</w:t>
      </w:r>
      <w:proofErr w:type="spellEnd"/>
      <w:r w:rsidR="00314297" w:rsidRPr="00B73A98">
        <w:t xml:space="preserve"> </w:t>
      </w:r>
      <w:proofErr w:type="spellStart"/>
      <w:r w:rsidR="00314297" w:rsidRPr="00B73A98">
        <w:t>знаний</w:t>
      </w:r>
      <w:proofErr w:type="spellEnd"/>
      <w:r w:rsidR="00314297" w:rsidRPr="00B73A98">
        <w:t xml:space="preserve"> </w:t>
      </w:r>
      <w:proofErr w:type="spellStart"/>
      <w:r w:rsidR="00314297" w:rsidRPr="00B73A98">
        <w:t>при</w:t>
      </w:r>
      <w:proofErr w:type="spellEnd"/>
      <w:r w:rsidR="00314297" w:rsidRPr="00B73A98">
        <w:t xml:space="preserve"> </w:t>
      </w:r>
      <w:proofErr w:type="spellStart"/>
      <w:r w:rsidR="00314297" w:rsidRPr="00B73A98">
        <w:t>проведении</w:t>
      </w:r>
      <w:proofErr w:type="spellEnd"/>
      <w:r w:rsidR="00314297" w:rsidRPr="00B73A98">
        <w:t xml:space="preserve"> </w:t>
      </w:r>
      <w:proofErr w:type="spellStart"/>
      <w:r w:rsidR="00314297" w:rsidRPr="00B73A98">
        <w:t>устного</w:t>
      </w:r>
      <w:proofErr w:type="spellEnd"/>
      <w:r w:rsidR="00314297" w:rsidRPr="00B73A98">
        <w:t xml:space="preserve"> </w:t>
      </w:r>
      <w:proofErr w:type="spellStart"/>
      <w:r w:rsidR="00314297" w:rsidRPr="00B73A98">
        <w:t>опроса</w:t>
      </w:r>
      <w:proofErr w:type="spellEnd"/>
      <w:r w:rsidR="00314297" w:rsidRPr="00B73A98">
        <w:t>.</w:t>
      </w:r>
      <w:bookmarkEnd w:id="17"/>
    </w:p>
    <w:p w:rsidR="007C7D79" w:rsidRPr="007C7D79" w:rsidRDefault="007C7D79" w:rsidP="007C7D7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D79">
        <w:rPr>
          <w:rFonts w:ascii="Times New Roman" w:eastAsia="Calibri" w:hAnsi="Times New Roman" w:cs="Times New Roman"/>
          <w:bCs/>
          <w:sz w:val="24"/>
          <w:szCs w:val="24"/>
        </w:rPr>
        <w:t>Оценка «отлично» выставляется</w:t>
      </w:r>
      <w:r w:rsidRPr="007C7D79">
        <w:rPr>
          <w:rFonts w:ascii="Times New Roman" w:eastAsia="Calibri" w:hAnsi="Times New Roman" w:cs="Times New Roman"/>
          <w:sz w:val="24"/>
          <w:szCs w:val="24"/>
        </w:rPr>
        <w:t>, если об</w:t>
      </w:r>
      <w:r w:rsidRPr="007C7D79">
        <w:rPr>
          <w:rFonts w:ascii="Times New Roman" w:eastAsia="Calibri" w:hAnsi="Times New Roman" w:cs="Times New Roman"/>
          <w:bCs/>
          <w:sz w:val="24"/>
          <w:szCs w:val="24"/>
        </w:rPr>
        <w:t xml:space="preserve">учающийся </w:t>
      </w:r>
      <w:r w:rsidRPr="007C7D79">
        <w:rPr>
          <w:rFonts w:ascii="Times New Roman" w:eastAsia="Calibri" w:hAnsi="Times New Roman" w:cs="Times New Roman"/>
          <w:sz w:val="24"/>
          <w:szCs w:val="24"/>
        </w:rPr>
        <w:t>по</w:t>
      </w:r>
      <w:r w:rsidRPr="007C7D79">
        <w:rPr>
          <w:rFonts w:ascii="Times New Roman" w:eastAsia="Calibri" w:hAnsi="Times New Roman" w:cs="Times New Roman"/>
          <w:sz w:val="24"/>
          <w:szCs w:val="24"/>
        </w:rPr>
        <w:t>л</w:t>
      </w:r>
      <w:r w:rsidRPr="007C7D79">
        <w:rPr>
          <w:rFonts w:ascii="Times New Roman" w:eastAsia="Calibri" w:hAnsi="Times New Roman" w:cs="Times New Roman"/>
          <w:sz w:val="24"/>
          <w:szCs w:val="24"/>
        </w:rPr>
        <w:t>но и аргументировано отвечает по содержанию темы; дает исчерпывающие ответы по определенному разделу, пробл</w:t>
      </w:r>
      <w:r w:rsidRPr="007C7D79">
        <w:rPr>
          <w:rFonts w:ascii="Times New Roman" w:eastAsia="Calibri" w:hAnsi="Times New Roman" w:cs="Times New Roman"/>
          <w:sz w:val="24"/>
          <w:szCs w:val="24"/>
        </w:rPr>
        <w:t>е</w:t>
      </w:r>
      <w:r w:rsidRPr="007C7D79">
        <w:rPr>
          <w:rFonts w:ascii="Times New Roman" w:eastAsia="Calibri" w:hAnsi="Times New Roman" w:cs="Times New Roman"/>
          <w:sz w:val="24"/>
          <w:szCs w:val="24"/>
        </w:rPr>
        <w:t>ме; обнаруживает понимание материала, может обосновать свои суждения, применить знания на практике, привести н</w:t>
      </w:r>
      <w:r w:rsidRPr="007C7D79">
        <w:rPr>
          <w:rFonts w:ascii="Times New Roman" w:eastAsia="Calibri" w:hAnsi="Times New Roman" w:cs="Times New Roman"/>
          <w:sz w:val="24"/>
          <w:szCs w:val="24"/>
        </w:rPr>
        <w:t>е</w:t>
      </w:r>
      <w:r w:rsidRPr="007C7D79">
        <w:rPr>
          <w:rFonts w:ascii="Times New Roman" w:eastAsia="Calibri" w:hAnsi="Times New Roman" w:cs="Times New Roman"/>
          <w:sz w:val="24"/>
          <w:szCs w:val="24"/>
        </w:rPr>
        <w:t xml:space="preserve">обходимые примеры, ссылаясь на научную, учебную или нормативную литературу; показывает знание специальной литературы; излагает материал логично, последовательно и правильно. </w:t>
      </w:r>
    </w:p>
    <w:p w:rsidR="007C7D79" w:rsidRPr="007C7D79" w:rsidRDefault="007C7D79" w:rsidP="007C7D7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D79">
        <w:rPr>
          <w:rFonts w:ascii="Times New Roman" w:eastAsia="Calibri" w:hAnsi="Times New Roman" w:cs="Times New Roman"/>
          <w:bCs/>
          <w:sz w:val="24"/>
          <w:szCs w:val="24"/>
        </w:rPr>
        <w:t>Оценка «хорошо» выставляется</w:t>
      </w:r>
      <w:r w:rsidRPr="007C7D79">
        <w:rPr>
          <w:rFonts w:ascii="Times New Roman" w:eastAsia="Calibri" w:hAnsi="Times New Roman" w:cs="Times New Roman"/>
          <w:sz w:val="24"/>
          <w:szCs w:val="24"/>
        </w:rPr>
        <w:t>, если обучающийся по</w:t>
      </w:r>
      <w:r w:rsidRPr="007C7D79">
        <w:rPr>
          <w:rFonts w:ascii="Times New Roman" w:eastAsia="Calibri" w:hAnsi="Times New Roman" w:cs="Times New Roman"/>
          <w:sz w:val="24"/>
          <w:szCs w:val="24"/>
        </w:rPr>
        <w:t>л</w:t>
      </w:r>
      <w:r w:rsidRPr="007C7D79">
        <w:rPr>
          <w:rFonts w:ascii="Times New Roman" w:eastAsia="Calibri" w:hAnsi="Times New Roman" w:cs="Times New Roman"/>
          <w:sz w:val="24"/>
          <w:szCs w:val="24"/>
        </w:rPr>
        <w:t>но и правильно отвечает по содержанию темы, по определе</w:t>
      </w:r>
      <w:r w:rsidRPr="007C7D79">
        <w:rPr>
          <w:rFonts w:ascii="Times New Roman" w:eastAsia="Calibri" w:hAnsi="Times New Roman" w:cs="Times New Roman"/>
          <w:sz w:val="24"/>
          <w:szCs w:val="24"/>
        </w:rPr>
        <w:t>н</w:t>
      </w:r>
      <w:r w:rsidRPr="007C7D79">
        <w:rPr>
          <w:rFonts w:ascii="Times New Roman" w:eastAsia="Calibri" w:hAnsi="Times New Roman" w:cs="Times New Roman"/>
          <w:sz w:val="24"/>
          <w:szCs w:val="24"/>
        </w:rPr>
        <w:t>ному разделу, проблеме с соблюдением логики изложения материала, но допустил при ответе определенные неточности (1-2 ошибки), не имеющие принципиального характера, к</w:t>
      </w:r>
      <w:r w:rsidRPr="007C7D79">
        <w:rPr>
          <w:rFonts w:ascii="Times New Roman" w:eastAsia="Calibri" w:hAnsi="Times New Roman" w:cs="Times New Roman"/>
          <w:sz w:val="24"/>
          <w:szCs w:val="24"/>
        </w:rPr>
        <w:t>о</w:t>
      </w:r>
      <w:r w:rsidRPr="007C7D79">
        <w:rPr>
          <w:rFonts w:ascii="Times New Roman" w:eastAsia="Calibri" w:hAnsi="Times New Roman" w:cs="Times New Roman"/>
          <w:sz w:val="24"/>
          <w:szCs w:val="24"/>
        </w:rPr>
        <w:t>торые сам же исправил;</w:t>
      </w:r>
    </w:p>
    <w:p w:rsidR="007C7D79" w:rsidRPr="007C7D79" w:rsidRDefault="007C7D79" w:rsidP="007C7D7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D79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Оценка «удовлетворительно» </w:t>
      </w:r>
      <w:r w:rsidRPr="007C7D79">
        <w:rPr>
          <w:rFonts w:ascii="Times New Roman" w:eastAsia="Calibri" w:hAnsi="Times New Roman" w:cs="Times New Roman"/>
          <w:bCs/>
          <w:sz w:val="24"/>
          <w:szCs w:val="24"/>
        </w:rPr>
        <w:t>выставляется</w:t>
      </w:r>
      <w:r w:rsidRPr="007C7D79">
        <w:rPr>
          <w:rFonts w:ascii="Times New Roman" w:eastAsia="Calibri" w:hAnsi="Times New Roman" w:cs="Times New Roman"/>
          <w:sz w:val="24"/>
          <w:szCs w:val="24"/>
        </w:rPr>
        <w:t xml:space="preserve">, если </w:t>
      </w:r>
      <w:r w:rsidRPr="007C7D79">
        <w:rPr>
          <w:rFonts w:ascii="Times New Roman" w:eastAsia="Calibri" w:hAnsi="Times New Roman" w:cs="Times New Roman"/>
          <w:bCs/>
          <w:sz w:val="24"/>
          <w:szCs w:val="24"/>
        </w:rPr>
        <w:t>об</w:t>
      </w:r>
      <w:r w:rsidRPr="007C7D79">
        <w:rPr>
          <w:rFonts w:ascii="Times New Roman" w:eastAsia="Calibri" w:hAnsi="Times New Roman" w:cs="Times New Roman"/>
          <w:sz w:val="24"/>
          <w:szCs w:val="24"/>
        </w:rPr>
        <w:t>уч</w:t>
      </w:r>
      <w:r w:rsidRPr="007C7D79">
        <w:rPr>
          <w:rFonts w:ascii="Times New Roman" w:eastAsia="Calibri" w:hAnsi="Times New Roman" w:cs="Times New Roman"/>
          <w:sz w:val="24"/>
          <w:szCs w:val="24"/>
        </w:rPr>
        <w:t>а</w:t>
      </w:r>
      <w:r w:rsidRPr="007C7D79">
        <w:rPr>
          <w:rFonts w:ascii="Times New Roman" w:eastAsia="Calibri" w:hAnsi="Times New Roman" w:cs="Times New Roman"/>
          <w:sz w:val="24"/>
          <w:szCs w:val="24"/>
        </w:rPr>
        <w:t>ющийся показал неполные знания темы, определенного ра</w:t>
      </w:r>
      <w:r w:rsidRPr="007C7D79">
        <w:rPr>
          <w:rFonts w:ascii="Times New Roman" w:eastAsia="Calibri" w:hAnsi="Times New Roman" w:cs="Times New Roman"/>
          <w:sz w:val="24"/>
          <w:szCs w:val="24"/>
        </w:rPr>
        <w:t>з</w:t>
      </w:r>
      <w:r w:rsidRPr="007C7D79">
        <w:rPr>
          <w:rFonts w:ascii="Times New Roman" w:eastAsia="Calibri" w:hAnsi="Times New Roman" w:cs="Times New Roman"/>
          <w:sz w:val="24"/>
          <w:szCs w:val="24"/>
        </w:rPr>
        <w:lastRenderedPageBreak/>
        <w:t>дела, проблемы; допустил ошибки и неточности при ответе; продемонстрировал неумение логически выстраивать ответ и формулировать свою позицию по проблемным вопросам; при ответе опирался только на учебную литературу.</w:t>
      </w:r>
    </w:p>
    <w:p w:rsidR="00314297" w:rsidRPr="007C7D79" w:rsidRDefault="007C7D79" w:rsidP="007C7D79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C7D79">
        <w:rPr>
          <w:rFonts w:ascii="Times New Roman" w:eastAsia="Calibri" w:hAnsi="Times New Roman" w:cs="Times New Roman"/>
          <w:bCs/>
          <w:sz w:val="24"/>
          <w:szCs w:val="24"/>
        </w:rPr>
        <w:t>Оценка «неудовлетворительно» выставляется</w:t>
      </w:r>
      <w:r w:rsidRPr="007C7D79">
        <w:rPr>
          <w:rFonts w:ascii="Times New Roman" w:eastAsia="Calibri" w:hAnsi="Times New Roman" w:cs="Times New Roman"/>
          <w:sz w:val="24"/>
          <w:szCs w:val="24"/>
        </w:rPr>
        <w:t>, если об</w:t>
      </w:r>
      <w:r w:rsidRPr="007C7D79">
        <w:rPr>
          <w:rFonts w:ascii="Times New Roman" w:eastAsia="Calibri" w:hAnsi="Times New Roman" w:cs="Times New Roman"/>
          <w:sz w:val="24"/>
          <w:szCs w:val="24"/>
        </w:rPr>
        <w:t>у</w:t>
      </w:r>
      <w:r w:rsidRPr="007C7D79">
        <w:rPr>
          <w:rFonts w:ascii="Times New Roman" w:eastAsia="Calibri" w:hAnsi="Times New Roman" w:cs="Times New Roman"/>
          <w:sz w:val="24"/>
          <w:szCs w:val="24"/>
        </w:rPr>
        <w:t>чающийся обнаруживает незнание темы, определенного ра</w:t>
      </w:r>
      <w:r w:rsidRPr="007C7D79">
        <w:rPr>
          <w:rFonts w:ascii="Times New Roman" w:eastAsia="Calibri" w:hAnsi="Times New Roman" w:cs="Times New Roman"/>
          <w:sz w:val="24"/>
          <w:szCs w:val="24"/>
        </w:rPr>
        <w:t>з</w:t>
      </w:r>
      <w:r w:rsidRPr="007C7D79">
        <w:rPr>
          <w:rFonts w:ascii="Times New Roman" w:eastAsia="Calibri" w:hAnsi="Times New Roman" w:cs="Times New Roman"/>
          <w:sz w:val="24"/>
          <w:szCs w:val="24"/>
        </w:rPr>
        <w:t>дела, проблемы; допускает ошибки в формулировке опред</w:t>
      </w:r>
      <w:r w:rsidRPr="007C7D79">
        <w:rPr>
          <w:rFonts w:ascii="Times New Roman" w:eastAsia="Calibri" w:hAnsi="Times New Roman" w:cs="Times New Roman"/>
          <w:sz w:val="24"/>
          <w:szCs w:val="24"/>
        </w:rPr>
        <w:t>е</w:t>
      </w:r>
      <w:r w:rsidRPr="007C7D79">
        <w:rPr>
          <w:rFonts w:ascii="Times New Roman" w:eastAsia="Calibri" w:hAnsi="Times New Roman" w:cs="Times New Roman"/>
          <w:sz w:val="24"/>
          <w:szCs w:val="24"/>
        </w:rPr>
        <w:t xml:space="preserve">лений, искажающие их смысл; беспорядочно и неуверенно излагает материал; не может ответить на дополнительные и уточняющие вопросы; </w:t>
      </w:r>
      <w:r w:rsidRPr="007C7D79">
        <w:rPr>
          <w:rFonts w:ascii="Times New Roman" w:eastAsia="Calibri" w:hAnsi="Times New Roman" w:cs="Times New Roman"/>
          <w:bCs/>
          <w:sz w:val="24"/>
          <w:szCs w:val="24"/>
        </w:rPr>
        <w:t xml:space="preserve">если </w:t>
      </w:r>
      <w:proofErr w:type="gramStart"/>
      <w:r w:rsidRPr="007C7D79">
        <w:rPr>
          <w:rFonts w:ascii="Times New Roman" w:eastAsia="Calibri" w:hAnsi="Times New Roman" w:cs="Times New Roman"/>
          <w:bCs/>
          <w:sz w:val="24"/>
          <w:szCs w:val="24"/>
        </w:rPr>
        <w:t>обучающийся</w:t>
      </w:r>
      <w:proofErr w:type="gramEnd"/>
      <w:r w:rsidRPr="007C7D7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C7D79">
        <w:rPr>
          <w:rFonts w:ascii="Times New Roman" w:eastAsia="Calibri" w:hAnsi="Times New Roman" w:cs="Times New Roman"/>
          <w:sz w:val="24"/>
          <w:szCs w:val="24"/>
        </w:rPr>
        <w:t>вообще отказался отвечать на вопросы по причине незнания темы, определе</w:t>
      </w:r>
      <w:r w:rsidRPr="007C7D79">
        <w:rPr>
          <w:rFonts w:ascii="Times New Roman" w:eastAsia="Calibri" w:hAnsi="Times New Roman" w:cs="Times New Roman"/>
          <w:sz w:val="24"/>
          <w:szCs w:val="24"/>
        </w:rPr>
        <w:t>н</w:t>
      </w:r>
      <w:r w:rsidRPr="007C7D79">
        <w:rPr>
          <w:rFonts w:ascii="Times New Roman" w:eastAsia="Calibri" w:hAnsi="Times New Roman" w:cs="Times New Roman"/>
          <w:sz w:val="24"/>
          <w:szCs w:val="24"/>
        </w:rPr>
        <w:t>ного раздела, проблемы либо отмечаются такие недостатки в подготовке обучающегося, которые являются серьезным препятствием к успешному овладению следующих тем, ра</w:t>
      </w:r>
      <w:r w:rsidRPr="007C7D79">
        <w:rPr>
          <w:rFonts w:ascii="Times New Roman" w:eastAsia="Calibri" w:hAnsi="Times New Roman" w:cs="Times New Roman"/>
          <w:sz w:val="24"/>
          <w:szCs w:val="24"/>
        </w:rPr>
        <w:t>з</w:t>
      </w:r>
      <w:r w:rsidRPr="007C7D79">
        <w:rPr>
          <w:rFonts w:ascii="Times New Roman" w:eastAsia="Calibri" w:hAnsi="Times New Roman" w:cs="Times New Roman"/>
          <w:sz w:val="24"/>
          <w:szCs w:val="24"/>
        </w:rPr>
        <w:t>делов.</w:t>
      </w:r>
    </w:p>
    <w:p w:rsidR="00314297" w:rsidRPr="00B73A98" w:rsidRDefault="003609A2" w:rsidP="00816C28">
      <w:pPr>
        <w:pStyle w:val="2"/>
      </w:pPr>
      <w:bookmarkStart w:id="18" w:name="_Toc84280982"/>
      <w:r w:rsidRPr="00B73A98">
        <w:t>5</w:t>
      </w:r>
      <w:r w:rsidR="00314297" w:rsidRPr="00B73A98">
        <w:t xml:space="preserve">.2 </w:t>
      </w:r>
      <w:proofErr w:type="spellStart"/>
      <w:r w:rsidR="00314297" w:rsidRPr="00B73A98">
        <w:t>Критерии</w:t>
      </w:r>
      <w:proofErr w:type="spellEnd"/>
      <w:r w:rsidR="00314297" w:rsidRPr="00B73A98">
        <w:t xml:space="preserve"> </w:t>
      </w:r>
      <w:proofErr w:type="spellStart"/>
      <w:r w:rsidR="00314297" w:rsidRPr="00B73A98">
        <w:t>оценки</w:t>
      </w:r>
      <w:proofErr w:type="spellEnd"/>
      <w:r w:rsidR="00314297" w:rsidRPr="00B73A98">
        <w:t xml:space="preserve"> </w:t>
      </w:r>
      <w:proofErr w:type="spellStart"/>
      <w:r w:rsidR="00314297" w:rsidRPr="00B73A98">
        <w:t>работы</w:t>
      </w:r>
      <w:proofErr w:type="spellEnd"/>
      <w:r w:rsidR="00314297" w:rsidRPr="00B73A98">
        <w:t xml:space="preserve"> </w:t>
      </w:r>
      <w:proofErr w:type="spellStart"/>
      <w:r w:rsidR="00314297" w:rsidRPr="00B73A98">
        <w:t>обучающихся</w:t>
      </w:r>
      <w:proofErr w:type="spellEnd"/>
      <w:r w:rsidR="00314297" w:rsidRPr="00B73A98">
        <w:t xml:space="preserve"> </w:t>
      </w:r>
      <w:proofErr w:type="spellStart"/>
      <w:r w:rsidR="00314297" w:rsidRPr="00B73A98">
        <w:t>при</w:t>
      </w:r>
      <w:proofErr w:type="spellEnd"/>
      <w:r w:rsidR="00314297" w:rsidRPr="00B73A98">
        <w:t xml:space="preserve"> </w:t>
      </w:r>
      <w:proofErr w:type="spellStart"/>
      <w:r w:rsidR="00314297" w:rsidRPr="00B73A98">
        <w:t>подготовке</w:t>
      </w:r>
      <w:proofErr w:type="spellEnd"/>
      <w:r w:rsidR="00314297" w:rsidRPr="00B73A98">
        <w:t xml:space="preserve"> </w:t>
      </w:r>
      <w:proofErr w:type="spellStart"/>
      <w:r w:rsidR="00314297" w:rsidRPr="00B73A98">
        <w:t>рефератов</w:t>
      </w:r>
      <w:proofErr w:type="spellEnd"/>
      <w:r w:rsidR="00314297" w:rsidRPr="00B73A98">
        <w:t>.</w:t>
      </w:r>
      <w:bookmarkEnd w:id="18"/>
    </w:p>
    <w:p w:rsidR="007C7D79" w:rsidRPr="00D052FD" w:rsidRDefault="007C7D79" w:rsidP="007C7D7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Критериями оценки реферата являются: новизна текста, обоснованность выбора источников литературы, степень ра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с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крытия сущности вопроса, соблюдения требований к офор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м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лению.</w:t>
      </w:r>
    </w:p>
    <w:p w:rsidR="007C7D79" w:rsidRPr="00D052FD" w:rsidRDefault="007C7D79" w:rsidP="007C7D7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Оценка «отлично» 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sym w:font="Symbol" w:char="F0BE"/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выполнены все требования к нап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и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санию реферата: обозначена проблема и обоснована её акт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у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альность; сделан анализ различных точек зрения на рассма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т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риваемую проблему и логично изложена собственная поз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и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ция; сформулированы выводы, тема раскрыта полностью, выдержан объём; соблюдены требования к внешнему офор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м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лению.</w:t>
      </w:r>
    </w:p>
    <w:p w:rsidR="007C7D79" w:rsidRPr="00D052FD" w:rsidRDefault="007C7D79" w:rsidP="007C7D7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Оценка «хорошо» 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sym w:font="Symbol" w:char="F0BE"/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основные требования к реферату выполнены, но при этом допущены недочёты. В частности, имеются неточности в изложении материала; отсутствует л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о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гическая последовательность в суждениях; не выдержан об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ъ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ём реферата; имеются упущения в оформлении.</w:t>
      </w:r>
    </w:p>
    <w:p w:rsidR="007C7D79" w:rsidRPr="00D052FD" w:rsidRDefault="007C7D79" w:rsidP="007C7D7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lastRenderedPageBreak/>
        <w:t xml:space="preserve">Оценка «удовлетворительно» 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sym w:font="Symbol" w:char="F0BE"/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реферата; отсутствуют выводы.</w:t>
      </w:r>
    </w:p>
    <w:p w:rsidR="007C7D79" w:rsidRPr="00D052FD" w:rsidRDefault="007C7D79" w:rsidP="007C7D7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Оценка «неудовлетворительно» 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sym w:font="Symbol" w:char="F0BE"/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тема реферата не ра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с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крыта, обнаруживается существенное непонимание пробл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е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мы или реферат не представлен вовсе.</w:t>
      </w:r>
    </w:p>
    <w:p w:rsidR="00372093" w:rsidRPr="00B73A98" w:rsidRDefault="004F013B" w:rsidP="00816C28">
      <w:pPr>
        <w:pStyle w:val="2"/>
      </w:pPr>
      <w:bookmarkStart w:id="19" w:name="_Toc84280983"/>
      <w:r>
        <w:t xml:space="preserve">5.3 </w:t>
      </w:r>
      <w:proofErr w:type="spellStart"/>
      <w:r w:rsidR="00372093" w:rsidRPr="00B73A98">
        <w:t>Крите</w:t>
      </w:r>
      <w:r w:rsidR="003609A2" w:rsidRPr="00B73A98">
        <w:t>рии</w:t>
      </w:r>
      <w:proofErr w:type="spellEnd"/>
      <w:r w:rsidR="003609A2" w:rsidRPr="00B73A98">
        <w:t xml:space="preserve"> </w:t>
      </w:r>
      <w:proofErr w:type="spellStart"/>
      <w:r w:rsidR="003609A2" w:rsidRPr="00B73A98">
        <w:t>оценки</w:t>
      </w:r>
      <w:proofErr w:type="spellEnd"/>
      <w:r w:rsidR="003609A2" w:rsidRPr="00B73A98">
        <w:t xml:space="preserve"> </w:t>
      </w:r>
      <w:proofErr w:type="spellStart"/>
      <w:r w:rsidR="003609A2" w:rsidRPr="00B73A98">
        <w:t>знаний</w:t>
      </w:r>
      <w:proofErr w:type="spellEnd"/>
      <w:r w:rsidR="003609A2" w:rsidRPr="00B73A98">
        <w:t xml:space="preserve"> </w:t>
      </w:r>
      <w:proofErr w:type="spellStart"/>
      <w:r w:rsidR="003609A2" w:rsidRPr="00B73A98">
        <w:t>студентов</w:t>
      </w:r>
      <w:proofErr w:type="spellEnd"/>
      <w:r w:rsidR="003609A2" w:rsidRPr="00B73A98">
        <w:t xml:space="preserve"> </w:t>
      </w:r>
      <w:proofErr w:type="spellStart"/>
      <w:r w:rsidR="003609A2" w:rsidRPr="00B73A98">
        <w:t>при</w:t>
      </w:r>
      <w:proofErr w:type="spellEnd"/>
      <w:r w:rsidR="003609A2" w:rsidRPr="00B73A98">
        <w:t xml:space="preserve"> </w:t>
      </w:r>
      <w:proofErr w:type="spellStart"/>
      <w:r w:rsidR="00372093" w:rsidRPr="00B73A98">
        <w:t>проведении</w:t>
      </w:r>
      <w:proofErr w:type="spellEnd"/>
      <w:r w:rsidR="00372093" w:rsidRPr="00B73A98">
        <w:t xml:space="preserve"> </w:t>
      </w:r>
      <w:proofErr w:type="spellStart"/>
      <w:r w:rsidR="00372093" w:rsidRPr="00B73A98">
        <w:t>тестирования</w:t>
      </w:r>
      <w:bookmarkEnd w:id="19"/>
      <w:proofErr w:type="spellEnd"/>
    </w:p>
    <w:p w:rsidR="007C7D79" w:rsidRDefault="007C7D79" w:rsidP="007C7D7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Оценка «отлично» выставляется при условии правильн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го ответа не менее чем 85 % тестовых заданий;</w:t>
      </w:r>
    </w:p>
    <w:p w:rsidR="007C7D79" w:rsidRDefault="007C7D79" w:rsidP="007C7D7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Оценка «хорошо» выставляется при условии правильн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го ответа не менее чем 70 % тестовых заданий;</w:t>
      </w:r>
    </w:p>
    <w:p w:rsidR="007C7D79" w:rsidRDefault="007C7D79" w:rsidP="007C7D7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Оценка «удовлетворительно» выставляется при условии правильного ответа не менее 51 %; </w:t>
      </w:r>
    </w:p>
    <w:p w:rsidR="007C7D79" w:rsidRDefault="007C7D79" w:rsidP="007C7D7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Оценка «неудовлетворительно» выставляется при усл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вии правильного ответа менее чем на 50 % тестовых заданий</w:t>
      </w:r>
    </w:p>
    <w:p w:rsidR="003001D2" w:rsidRPr="004B7CEC" w:rsidRDefault="003609A2" w:rsidP="004B7CEC">
      <w:pPr>
        <w:pStyle w:val="2"/>
        <w:rPr>
          <w:lang w:val="ru-RU"/>
        </w:rPr>
      </w:pPr>
      <w:bookmarkStart w:id="20" w:name="_Toc84280984"/>
      <w:r w:rsidRPr="00B73A98">
        <w:t>5</w:t>
      </w:r>
      <w:r w:rsidR="00FD4FFC" w:rsidRPr="00B73A98">
        <w:t>.4</w:t>
      </w:r>
      <w:r w:rsidR="00EA745B" w:rsidRPr="00B73A98">
        <w:t xml:space="preserve"> </w:t>
      </w:r>
      <w:proofErr w:type="spellStart"/>
      <w:r w:rsidR="00FD4FFC" w:rsidRPr="00B73A98">
        <w:t>Критерии</w:t>
      </w:r>
      <w:proofErr w:type="spellEnd"/>
      <w:r w:rsidR="00FD4FFC" w:rsidRPr="00B73A98">
        <w:t xml:space="preserve"> </w:t>
      </w:r>
      <w:proofErr w:type="spellStart"/>
      <w:r w:rsidR="00FD4FFC" w:rsidRPr="00B73A98">
        <w:t>оценки</w:t>
      </w:r>
      <w:proofErr w:type="spellEnd"/>
      <w:r w:rsidR="00FD4FFC" w:rsidRPr="00B73A98">
        <w:t xml:space="preserve"> </w:t>
      </w:r>
      <w:proofErr w:type="spellStart"/>
      <w:r w:rsidR="00FD4FFC" w:rsidRPr="00B73A98">
        <w:t>знаний</w:t>
      </w:r>
      <w:proofErr w:type="spellEnd"/>
      <w:r w:rsidR="00FD4FFC" w:rsidRPr="00B73A98">
        <w:t xml:space="preserve"> </w:t>
      </w:r>
      <w:proofErr w:type="spellStart"/>
      <w:r w:rsidR="00FD4FFC" w:rsidRPr="00B73A98">
        <w:t>студента</w:t>
      </w:r>
      <w:proofErr w:type="spellEnd"/>
      <w:r w:rsidR="00FD4FFC" w:rsidRPr="00B73A98">
        <w:t xml:space="preserve"> </w:t>
      </w:r>
      <w:proofErr w:type="spellStart"/>
      <w:r w:rsidR="00FD4FFC" w:rsidRPr="00B73A98">
        <w:t>при</w:t>
      </w:r>
      <w:proofErr w:type="spellEnd"/>
      <w:r w:rsidR="00FD4FFC" w:rsidRPr="00B73A98">
        <w:t xml:space="preserve"> </w:t>
      </w:r>
      <w:proofErr w:type="spellStart"/>
      <w:r w:rsidR="00FD4FFC" w:rsidRPr="00B73A98">
        <w:t>написании</w:t>
      </w:r>
      <w:proofErr w:type="spellEnd"/>
      <w:r w:rsidR="00FD4FFC" w:rsidRPr="00B73A98">
        <w:t xml:space="preserve"> </w:t>
      </w:r>
      <w:proofErr w:type="spellStart"/>
      <w:r w:rsidR="00FD4FFC" w:rsidRPr="00B73A98">
        <w:t>контрольной</w:t>
      </w:r>
      <w:proofErr w:type="spellEnd"/>
      <w:r w:rsidR="00FD4FFC" w:rsidRPr="00B73A98">
        <w:t xml:space="preserve"> </w:t>
      </w:r>
      <w:proofErr w:type="spellStart"/>
      <w:r w:rsidR="00FD4FFC" w:rsidRPr="00B73A98">
        <w:t>работы</w:t>
      </w:r>
      <w:proofErr w:type="spellEnd"/>
      <w:r w:rsidR="00FD4FFC" w:rsidRPr="00B73A98">
        <w:t>.</w:t>
      </w:r>
      <w:bookmarkEnd w:id="20"/>
    </w:p>
    <w:p w:rsidR="007C7D79" w:rsidRPr="007C7D79" w:rsidRDefault="007C7D79" w:rsidP="007C7D7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C7D79">
        <w:rPr>
          <w:rFonts w:ascii="Times New Roman" w:eastAsia="Calibri" w:hAnsi="Times New Roman" w:cs="Times New Roman"/>
          <w:sz w:val="24"/>
          <w:szCs w:val="24"/>
        </w:rPr>
        <w:t>Контрольная работа оценивается «зачтено» и «</w:t>
      </w:r>
      <w:proofErr w:type="spellStart"/>
      <w:r w:rsidRPr="007C7D79">
        <w:rPr>
          <w:rFonts w:ascii="Times New Roman" w:eastAsia="Calibri" w:hAnsi="Times New Roman" w:cs="Times New Roman"/>
          <w:sz w:val="24"/>
          <w:szCs w:val="24"/>
        </w:rPr>
        <w:t>незачт</w:t>
      </w:r>
      <w:r w:rsidRPr="007C7D79">
        <w:rPr>
          <w:rFonts w:ascii="Times New Roman" w:eastAsia="Calibri" w:hAnsi="Times New Roman" w:cs="Times New Roman"/>
          <w:sz w:val="24"/>
          <w:szCs w:val="24"/>
        </w:rPr>
        <w:t>е</w:t>
      </w:r>
      <w:r w:rsidRPr="007C7D79">
        <w:rPr>
          <w:rFonts w:ascii="Times New Roman" w:eastAsia="Calibri" w:hAnsi="Times New Roman" w:cs="Times New Roman"/>
          <w:sz w:val="24"/>
          <w:szCs w:val="24"/>
        </w:rPr>
        <w:t>но</w:t>
      </w:r>
      <w:proofErr w:type="spellEnd"/>
      <w:r w:rsidRPr="007C7D79">
        <w:rPr>
          <w:rFonts w:ascii="Times New Roman" w:eastAsia="Calibri" w:hAnsi="Times New Roman" w:cs="Times New Roman"/>
          <w:sz w:val="24"/>
          <w:szCs w:val="24"/>
        </w:rPr>
        <w:t>». Оценка «зачтено» должна соответствовать параметрам любой из положительных оценок: «отлично», «хорошо», «удовлетворительно». Оценка «не зачтено» должна соотве</w:t>
      </w:r>
      <w:r w:rsidRPr="007C7D79">
        <w:rPr>
          <w:rFonts w:ascii="Times New Roman" w:eastAsia="Calibri" w:hAnsi="Times New Roman" w:cs="Times New Roman"/>
          <w:sz w:val="24"/>
          <w:szCs w:val="24"/>
        </w:rPr>
        <w:t>т</w:t>
      </w:r>
      <w:r w:rsidRPr="007C7D79">
        <w:rPr>
          <w:rFonts w:ascii="Times New Roman" w:eastAsia="Calibri" w:hAnsi="Times New Roman" w:cs="Times New Roman"/>
          <w:sz w:val="24"/>
          <w:szCs w:val="24"/>
        </w:rPr>
        <w:t>ствовать параметрам оценки «неудовлетворительно».</w:t>
      </w:r>
    </w:p>
    <w:p w:rsidR="007C7D79" w:rsidRPr="007C7D79" w:rsidRDefault="007C7D79" w:rsidP="007C7D7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D79">
        <w:rPr>
          <w:rFonts w:ascii="Times New Roman" w:eastAsia="Calibri" w:hAnsi="Times New Roman" w:cs="Times New Roman"/>
          <w:bCs/>
          <w:sz w:val="24"/>
          <w:szCs w:val="24"/>
        </w:rPr>
        <w:t>Оценка «отлично»:</w:t>
      </w:r>
      <w:r w:rsidRPr="007C7D79">
        <w:rPr>
          <w:rFonts w:ascii="Times New Roman" w:eastAsia="Calibri" w:hAnsi="Times New Roman" w:cs="Times New Roman"/>
          <w:sz w:val="24"/>
          <w:szCs w:val="24"/>
        </w:rPr>
        <w:t xml:space="preserve"> задание выполнено в полном объеме с соблюдением необходимой последовательности действий; в ответе правильно и аккуратно выполняет все записи, испол</w:t>
      </w:r>
      <w:r w:rsidRPr="007C7D79">
        <w:rPr>
          <w:rFonts w:ascii="Times New Roman" w:eastAsia="Calibri" w:hAnsi="Times New Roman" w:cs="Times New Roman"/>
          <w:sz w:val="24"/>
          <w:szCs w:val="24"/>
        </w:rPr>
        <w:t>ь</w:t>
      </w:r>
      <w:r w:rsidRPr="007C7D79">
        <w:rPr>
          <w:rFonts w:ascii="Times New Roman" w:eastAsia="Calibri" w:hAnsi="Times New Roman" w:cs="Times New Roman"/>
          <w:sz w:val="24"/>
          <w:szCs w:val="24"/>
        </w:rPr>
        <w:t>зовано действующее законодательство и правоприменител</w:t>
      </w:r>
      <w:r w:rsidRPr="007C7D79">
        <w:rPr>
          <w:rFonts w:ascii="Times New Roman" w:eastAsia="Calibri" w:hAnsi="Times New Roman" w:cs="Times New Roman"/>
          <w:sz w:val="24"/>
          <w:szCs w:val="24"/>
        </w:rPr>
        <w:t>ь</w:t>
      </w:r>
      <w:r w:rsidRPr="007C7D79">
        <w:rPr>
          <w:rFonts w:ascii="Times New Roman" w:eastAsia="Calibri" w:hAnsi="Times New Roman" w:cs="Times New Roman"/>
          <w:sz w:val="24"/>
          <w:szCs w:val="24"/>
        </w:rPr>
        <w:t>ная практика.</w:t>
      </w:r>
    </w:p>
    <w:p w:rsidR="007C7D79" w:rsidRPr="007C7D79" w:rsidRDefault="007C7D79" w:rsidP="007C7D7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D7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Оценка «хорошо»:</w:t>
      </w:r>
      <w:r w:rsidRPr="007C7D79">
        <w:rPr>
          <w:rFonts w:ascii="Times New Roman" w:eastAsia="Calibri" w:hAnsi="Times New Roman" w:cs="Times New Roman"/>
          <w:sz w:val="24"/>
          <w:szCs w:val="24"/>
        </w:rPr>
        <w:t xml:space="preserve"> задание выполнено правильно с уч</w:t>
      </w:r>
      <w:r w:rsidRPr="007C7D79">
        <w:rPr>
          <w:rFonts w:ascii="Times New Roman" w:eastAsia="Calibri" w:hAnsi="Times New Roman" w:cs="Times New Roman"/>
          <w:sz w:val="24"/>
          <w:szCs w:val="24"/>
        </w:rPr>
        <w:t>е</w:t>
      </w:r>
      <w:r w:rsidRPr="007C7D79">
        <w:rPr>
          <w:rFonts w:ascii="Times New Roman" w:eastAsia="Calibri" w:hAnsi="Times New Roman" w:cs="Times New Roman"/>
          <w:sz w:val="24"/>
          <w:szCs w:val="24"/>
        </w:rPr>
        <w:t>том 1-2 мелких погрешностей или 2-3 недочетов, исправле</w:t>
      </w:r>
      <w:r w:rsidRPr="007C7D79">
        <w:rPr>
          <w:rFonts w:ascii="Times New Roman" w:eastAsia="Calibri" w:hAnsi="Times New Roman" w:cs="Times New Roman"/>
          <w:sz w:val="24"/>
          <w:szCs w:val="24"/>
        </w:rPr>
        <w:t>н</w:t>
      </w:r>
      <w:r w:rsidRPr="007C7D79">
        <w:rPr>
          <w:rFonts w:ascii="Times New Roman" w:eastAsia="Calibri" w:hAnsi="Times New Roman" w:cs="Times New Roman"/>
          <w:sz w:val="24"/>
          <w:szCs w:val="24"/>
        </w:rPr>
        <w:t>ных самостоятельно по требованию преподавателя.</w:t>
      </w:r>
    </w:p>
    <w:p w:rsidR="007C7D79" w:rsidRPr="007C7D79" w:rsidRDefault="007C7D79" w:rsidP="007C7D7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D79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Оценка «удовлетворительно»:</w:t>
      </w:r>
      <w:r w:rsidRPr="007C7D79">
        <w:rPr>
          <w:rFonts w:ascii="Times New Roman" w:eastAsia="Calibri" w:hAnsi="Times New Roman" w:cs="Times New Roman"/>
          <w:sz w:val="24"/>
          <w:szCs w:val="24"/>
        </w:rPr>
        <w:t xml:space="preserve"> задание выполнено пр</w:t>
      </w:r>
      <w:r w:rsidRPr="007C7D79">
        <w:rPr>
          <w:rFonts w:ascii="Times New Roman" w:eastAsia="Calibri" w:hAnsi="Times New Roman" w:cs="Times New Roman"/>
          <w:sz w:val="24"/>
          <w:szCs w:val="24"/>
        </w:rPr>
        <w:t>а</w:t>
      </w:r>
      <w:r w:rsidRPr="007C7D79">
        <w:rPr>
          <w:rFonts w:ascii="Times New Roman" w:eastAsia="Calibri" w:hAnsi="Times New Roman" w:cs="Times New Roman"/>
          <w:sz w:val="24"/>
          <w:szCs w:val="24"/>
        </w:rPr>
        <w:t>вильно не менее чем наполовину, допущены 1-2 погрешности или одна грубая ошибка.</w:t>
      </w:r>
    </w:p>
    <w:p w:rsidR="007C7D79" w:rsidRDefault="007C7D79" w:rsidP="007C7D79">
      <w:pPr>
        <w:pStyle w:val="2"/>
        <w:rPr>
          <w:rFonts w:eastAsia="Calibri"/>
          <w:b w:val="0"/>
          <w:bCs w:val="0"/>
          <w:iCs w:val="0"/>
          <w:lang w:val="en-US" w:eastAsia="en-US"/>
        </w:rPr>
      </w:pPr>
      <w:bookmarkStart w:id="21" w:name="_Toc84280985"/>
      <w:r w:rsidRPr="007C7D79">
        <w:rPr>
          <w:rFonts w:eastAsia="Calibri"/>
          <w:b w:val="0"/>
          <w:iCs w:val="0"/>
          <w:lang w:val="ru-RU" w:eastAsia="en-US"/>
        </w:rPr>
        <w:t>Оценка «неудовлетворительно»:</w:t>
      </w:r>
      <w:r w:rsidRPr="007C7D79">
        <w:rPr>
          <w:rFonts w:eastAsia="Calibri"/>
          <w:b w:val="0"/>
          <w:bCs w:val="0"/>
          <w:iCs w:val="0"/>
          <w:lang w:val="ru-RU" w:eastAsia="en-US"/>
        </w:rPr>
        <w:t xml:space="preserve"> допущены две (и более) грубые ошибки в ходе работы, которые </w:t>
      </w:r>
      <w:proofErr w:type="gramStart"/>
      <w:r w:rsidRPr="007C7D79">
        <w:rPr>
          <w:rFonts w:eastAsia="Calibri"/>
          <w:b w:val="0"/>
          <w:bCs w:val="0"/>
          <w:iCs w:val="0"/>
          <w:lang w:val="ru-RU" w:eastAsia="en-US"/>
        </w:rPr>
        <w:t>обучающийся</w:t>
      </w:r>
      <w:proofErr w:type="gramEnd"/>
      <w:r w:rsidRPr="007C7D79">
        <w:rPr>
          <w:rFonts w:eastAsia="Calibri"/>
          <w:b w:val="0"/>
          <w:bCs w:val="0"/>
          <w:iCs w:val="0"/>
          <w:lang w:val="ru-RU" w:eastAsia="en-US"/>
        </w:rPr>
        <w:t xml:space="preserve"> не м</w:t>
      </w:r>
      <w:r w:rsidRPr="007C7D79">
        <w:rPr>
          <w:rFonts w:eastAsia="Calibri"/>
          <w:b w:val="0"/>
          <w:bCs w:val="0"/>
          <w:iCs w:val="0"/>
          <w:lang w:val="ru-RU" w:eastAsia="en-US"/>
        </w:rPr>
        <w:t>о</w:t>
      </w:r>
      <w:r w:rsidRPr="007C7D79">
        <w:rPr>
          <w:rFonts w:eastAsia="Calibri"/>
          <w:b w:val="0"/>
          <w:bCs w:val="0"/>
          <w:iCs w:val="0"/>
          <w:lang w:val="ru-RU" w:eastAsia="en-US"/>
        </w:rPr>
        <w:t>жет исправить даже по требованию преподавателя или зад</w:t>
      </w:r>
      <w:r w:rsidRPr="007C7D79">
        <w:rPr>
          <w:rFonts w:eastAsia="Calibri"/>
          <w:b w:val="0"/>
          <w:bCs w:val="0"/>
          <w:iCs w:val="0"/>
          <w:lang w:val="ru-RU" w:eastAsia="en-US"/>
        </w:rPr>
        <w:t>а</w:t>
      </w:r>
      <w:r w:rsidRPr="007C7D79">
        <w:rPr>
          <w:rFonts w:eastAsia="Calibri"/>
          <w:b w:val="0"/>
          <w:bCs w:val="0"/>
          <w:iCs w:val="0"/>
          <w:lang w:val="ru-RU" w:eastAsia="en-US"/>
        </w:rPr>
        <w:t>ние не решено полностью.</w:t>
      </w:r>
      <w:bookmarkEnd w:id="21"/>
    </w:p>
    <w:p w:rsidR="00EA745B" w:rsidRPr="00347812" w:rsidRDefault="003609A2" w:rsidP="007C7D79">
      <w:pPr>
        <w:pStyle w:val="2"/>
      </w:pPr>
      <w:bookmarkStart w:id="22" w:name="_Toc84280986"/>
      <w:r w:rsidRPr="00B73A98">
        <w:t>5.5</w:t>
      </w:r>
      <w:r w:rsidR="00EA745B" w:rsidRPr="00B73A98">
        <w:t xml:space="preserve"> </w:t>
      </w:r>
      <w:proofErr w:type="spellStart"/>
      <w:r w:rsidR="00EA745B" w:rsidRPr="00B73A98">
        <w:t>Критерии</w:t>
      </w:r>
      <w:proofErr w:type="spellEnd"/>
      <w:r w:rsidR="00EA745B" w:rsidRPr="00B73A98">
        <w:t xml:space="preserve"> </w:t>
      </w:r>
      <w:proofErr w:type="spellStart"/>
      <w:r w:rsidR="00EA745B" w:rsidRPr="00B73A98">
        <w:t>оценки</w:t>
      </w:r>
      <w:proofErr w:type="spellEnd"/>
      <w:r w:rsidR="00EA745B" w:rsidRPr="00B73A98">
        <w:t xml:space="preserve"> </w:t>
      </w:r>
      <w:proofErr w:type="spellStart"/>
      <w:r w:rsidR="00EA745B" w:rsidRPr="00B73A98">
        <w:t>знаний</w:t>
      </w:r>
      <w:proofErr w:type="spellEnd"/>
      <w:r w:rsidR="00EA745B" w:rsidRPr="00B73A98">
        <w:t xml:space="preserve"> </w:t>
      </w:r>
      <w:proofErr w:type="spellStart"/>
      <w:r w:rsidR="00EA745B" w:rsidRPr="00B73A98">
        <w:t>студента</w:t>
      </w:r>
      <w:proofErr w:type="spellEnd"/>
      <w:r w:rsidR="00EA745B" w:rsidRPr="00B73A98">
        <w:t xml:space="preserve"> </w:t>
      </w:r>
      <w:proofErr w:type="spellStart"/>
      <w:r w:rsidR="00EA745B" w:rsidRPr="00B73A98">
        <w:t>при</w:t>
      </w:r>
      <w:proofErr w:type="spellEnd"/>
      <w:r w:rsidR="00EA745B" w:rsidRPr="00B73A98">
        <w:t xml:space="preserve"> </w:t>
      </w:r>
      <w:proofErr w:type="spellStart"/>
      <w:r w:rsidR="00EA745B" w:rsidRPr="00B73A98">
        <w:t>проведе</w:t>
      </w:r>
      <w:r w:rsidR="00347812">
        <w:t>нии</w:t>
      </w:r>
      <w:proofErr w:type="spellEnd"/>
      <w:r w:rsidR="00347812">
        <w:t xml:space="preserve"> </w:t>
      </w:r>
      <w:proofErr w:type="spellStart"/>
      <w:r w:rsidR="00347812">
        <w:t>дискуссии</w:t>
      </w:r>
      <w:bookmarkEnd w:id="22"/>
      <w:proofErr w:type="spellEnd"/>
    </w:p>
    <w:p w:rsidR="007C7D79" w:rsidRPr="007C7D79" w:rsidRDefault="007C7D79" w:rsidP="007C7D7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3" w:name="_GoBack"/>
      <w:proofErr w:type="gramStart"/>
      <w:r w:rsidRPr="007C7D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Оценка «отлично» 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ставится, если обучающийся активно участвует в процессе обсуждения вопроса, проблемы, прив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дит аргументы по существу дискуссии, кратко лаконично, с использованием необходимой терминологии, в понятной и доступной форме; ответ обучающегося соответствует соде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жанию дискуссии; обучающийся владеет вниманием аудит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рии, корректно и уважительно относится к остальным учас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никам дискуссии; в выступлении факты отделяет от со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ственного мнения;</w:t>
      </w:r>
      <w:proofErr w:type="gramEnd"/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использует примеры; ориентируется в м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няющейся ситуации.</w:t>
      </w:r>
    </w:p>
    <w:p w:rsidR="007C7D79" w:rsidRPr="007C7D79" w:rsidRDefault="007C7D79" w:rsidP="007C7D7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C7D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Оценка «хорошо»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ставится, если обучающийся участвует в процессе обсуждения спорного вопроса, проблемы, но пр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водит аргументы, отклоняясь от сути дискуссии; использует вступление и пояснения, не требующие необходимости; в р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чи применяет неюридическую терминологию; ответ обуча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щегося не всегда соответствует содержанию дискуссии; об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чающийся не всегда владеет вниманием аудитории, коррек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но и уважительно относится к остальным участникам диску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сии;</w:t>
      </w:r>
      <w:proofErr w:type="gramEnd"/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выступлении факты смешивает с  собственным мнен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ем.</w:t>
      </w:r>
    </w:p>
    <w:p w:rsidR="007C7D79" w:rsidRPr="007C7D79" w:rsidRDefault="007C7D79" w:rsidP="007C7D7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7D79">
        <w:rPr>
          <w:rFonts w:ascii="Times New Roman" w:eastAsia="Calibri" w:hAnsi="Times New Roman" w:cs="Times New Roman"/>
          <w:bCs/>
          <w:spacing w:val="-2"/>
          <w:sz w:val="24"/>
          <w:szCs w:val="24"/>
          <w:lang w:eastAsia="ru-RU"/>
        </w:rPr>
        <w:lastRenderedPageBreak/>
        <w:t xml:space="preserve">Оценка «удовлетворительно» 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ставится, если </w:t>
      </w:r>
      <w:proofErr w:type="gramStart"/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proofErr w:type="gramEnd"/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ориентируется в содержании поставленных в дискуссии вопросах, проблемах, а также не показывает умение вести дискуссию в соответствующей форме.</w:t>
      </w:r>
    </w:p>
    <w:p w:rsidR="007C7D79" w:rsidRPr="007C7D79" w:rsidRDefault="007C7D79" w:rsidP="007C7D79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D79">
        <w:rPr>
          <w:rFonts w:ascii="Times New Roman" w:eastAsia="Calibri" w:hAnsi="Times New Roman" w:cs="Times New Roman"/>
          <w:bCs/>
          <w:sz w:val="24"/>
          <w:szCs w:val="24"/>
        </w:rPr>
        <w:t>Оценка «неудовлетворительно»</w:t>
      </w:r>
      <w:r w:rsidRPr="007C7D79">
        <w:rPr>
          <w:rFonts w:ascii="Times New Roman" w:eastAsia="Calibri" w:hAnsi="Times New Roman" w:cs="Times New Roman"/>
          <w:sz w:val="24"/>
          <w:szCs w:val="24"/>
        </w:rPr>
        <w:t xml:space="preserve"> ставится, </w:t>
      </w:r>
      <w:proofErr w:type="gramStart"/>
      <w:r w:rsidRPr="007C7D79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7C7D79">
        <w:rPr>
          <w:rFonts w:ascii="Times New Roman" w:eastAsia="Calibri" w:hAnsi="Times New Roman" w:cs="Times New Roman"/>
          <w:sz w:val="24"/>
          <w:szCs w:val="24"/>
        </w:rPr>
        <w:t xml:space="preserve"> отказался участвовать в дискуссии по причине незнания с</w:t>
      </w:r>
      <w:r w:rsidRPr="007C7D79">
        <w:rPr>
          <w:rFonts w:ascii="Times New Roman" w:eastAsia="Calibri" w:hAnsi="Times New Roman" w:cs="Times New Roman"/>
          <w:sz w:val="24"/>
          <w:szCs w:val="24"/>
        </w:rPr>
        <w:t>о</w:t>
      </w:r>
      <w:r w:rsidRPr="007C7D79">
        <w:rPr>
          <w:rFonts w:ascii="Times New Roman" w:eastAsia="Calibri" w:hAnsi="Times New Roman" w:cs="Times New Roman"/>
          <w:sz w:val="24"/>
          <w:szCs w:val="24"/>
        </w:rPr>
        <w:t>держания вопроса, проблемы.</w:t>
      </w:r>
    </w:p>
    <w:p w:rsidR="00B73A98" w:rsidRPr="00347812" w:rsidRDefault="00BB74E8" w:rsidP="00307633">
      <w:pPr>
        <w:pStyle w:val="2"/>
      </w:pPr>
      <w:bookmarkStart w:id="24" w:name="_Toc84280987"/>
      <w:bookmarkEnd w:id="23"/>
      <w:r>
        <w:t>5.</w:t>
      </w:r>
      <w:r w:rsidR="007C7D79">
        <w:t>6</w:t>
      </w:r>
      <w:r w:rsidR="00B73A98" w:rsidRPr="00B73A98">
        <w:t xml:space="preserve"> </w:t>
      </w:r>
      <w:proofErr w:type="spellStart"/>
      <w:r w:rsidR="00B73A98" w:rsidRPr="00B73A98">
        <w:t>Критерии</w:t>
      </w:r>
      <w:proofErr w:type="spellEnd"/>
      <w:r w:rsidR="00B73A98" w:rsidRPr="00B73A98">
        <w:t xml:space="preserve"> </w:t>
      </w:r>
      <w:proofErr w:type="spellStart"/>
      <w:r w:rsidR="00B73A98" w:rsidRPr="00B73A98">
        <w:t>оценки</w:t>
      </w:r>
      <w:proofErr w:type="spellEnd"/>
      <w:r w:rsidR="00B73A98" w:rsidRPr="00B73A98">
        <w:t xml:space="preserve"> </w:t>
      </w:r>
      <w:proofErr w:type="spellStart"/>
      <w:r w:rsidR="00B73A98" w:rsidRPr="00B73A98">
        <w:t>знаний</w:t>
      </w:r>
      <w:proofErr w:type="spellEnd"/>
      <w:r w:rsidR="00B73A98" w:rsidRPr="00B73A98">
        <w:t xml:space="preserve"> </w:t>
      </w:r>
      <w:proofErr w:type="spellStart"/>
      <w:r w:rsidR="00B73A98" w:rsidRPr="00B73A98">
        <w:t>студента</w:t>
      </w:r>
      <w:proofErr w:type="spellEnd"/>
      <w:r w:rsidR="00B73A98" w:rsidRPr="00B73A98">
        <w:t xml:space="preserve"> </w:t>
      </w:r>
      <w:proofErr w:type="spellStart"/>
      <w:r w:rsidR="00B73A98" w:rsidRPr="00B73A98">
        <w:t>при</w:t>
      </w:r>
      <w:proofErr w:type="spellEnd"/>
      <w:r w:rsidR="00B73A98" w:rsidRPr="00B73A98">
        <w:t xml:space="preserve"> </w:t>
      </w:r>
      <w:proofErr w:type="spellStart"/>
      <w:r w:rsidR="00B73A98" w:rsidRPr="00B73A98">
        <w:t>проведе</w:t>
      </w:r>
      <w:r w:rsidR="00347812">
        <w:t>нии</w:t>
      </w:r>
      <w:proofErr w:type="spellEnd"/>
      <w:r w:rsidR="00347812">
        <w:t xml:space="preserve"> </w:t>
      </w:r>
      <w:proofErr w:type="spellStart"/>
      <w:r w:rsidR="00347812">
        <w:t>экзамена</w:t>
      </w:r>
      <w:bookmarkEnd w:id="24"/>
      <w:proofErr w:type="spellEnd"/>
    </w:p>
    <w:p w:rsidR="007C7D79" w:rsidRPr="007C7D79" w:rsidRDefault="007C7D79" w:rsidP="007C7D7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Оценка «отлично» выставляется </w:t>
      </w:r>
      <w:proofErr w:type="gramStart"/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обучающемуся</w:t>
      </w:r>
      <w:proofErr w:type="gramEnd"/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, который обладает всесторонними, систематизированными и глубок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ми знаниями материала учебной программы, умеет свободно выполнять задания, предусмотренные учебной программой, усвоил основную и ознакомился с дополнительной литерат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рой, рекомендованной учебной программой. Как правило, оценка «отлично» выставляется обучающемуся, усвоившему взаимосвязь основных положений и понятий дисциплины в их значении для приобретаемой специальности, проявивш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е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му творческие способности в понимании, изложении и и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пользовании учебного материала, правильно обосновыва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ю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щему принятые решения, владеющему разносторонними навыками и приемами выполнения практических работ.</w:t>
      </w:r>
    </w:p>
    <w:p w:rsidR="007C7D79" w:rsidRPr="007C7D79" w:rsidRDefault="007C7D79" w:rsidP="007C7D7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Оценка «хорошо» выставляется обучающемуся, обнар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жившему полное знание материала учебной программы, успешно выполняющему предусмотренные учебной пр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граммой задания, усвоившему материал основной литерат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ры, рекомендованной учебной программой. Как правило, оценка «хорошо» выставляется обучающемуся, показавшему систематизированный характер знаний по дисциплине, сп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собному к самостоятельному пополнению знаний в ходе дальнейшей учебной и профессиональной деятельности, пр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вильно применяющему теоретические положения при реш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е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нии практических вопросов и задач, владеющему необход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мыми навыками и приемами выполнения практических р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бот.</w:t>
      </w:r>
    </w:p>
    <w:p w:rsidR="007C7D79" w:rsidRPr="007C7D79" w:rsidRDefault="007C7D79" w:rsidP="007C7D7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Оценка «удовлетворительно» выставляется </w:t>
      </w:r>
      <w:proofErr w:type="gramStart"/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обучающ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е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муся</w:t>
      </w:r>
      <w:proofErr w:type="gramEnd"/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, который показал знание основного материала учебной программы в объеме, достаточном и необходимом для дал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ь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нейшей учебы и предстоящей работы по специальности, справился с выполнением заданий, предусмотренных уче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б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ной программой, знаком с основной литературой, рекоменд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ванной учебной программой. Как правило, оценка «удовл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е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творительно» выставляется обучающемуся, допустившему погрешности в</w:t>
      </w:r>
      <w:r w:rsidRPr="007C7D7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ответах на экзамене или выполнении экзам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е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национных заданий, но обладающему необходимыми знан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ями под руководством преподавателя для устранения этих погрешностей, нарушающему последовательность в излож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е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нии учебного материала и испытывающему затруднения при выполнении практических работ. </w:t>
      </w:r>
    </w:p>
    <w:p w:rsidR="007C7D79" w:rsidRDefault="007C7D79" w:rsidP="007C7D7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Оценка «неудовлетворительно» выставляется обуча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ю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щемуся, не знающему основной части материала учебной программы, допускающему принципиальные ошибки в в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ы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полнении предусмотренных учебной программой заданий, неуверенно с большими затруднениями выполняющему практические работы. Как правило, оценка «неудовлетвор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тельно» выставляется </w:t>
      </w:r>
      <w:proofErr w:type="gramStart"/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обучающемуся</w:t>
      </w:r>
      <w:proofErr w:type="gramEnd"/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который не может продолжить обучение или приступить к деятельности по сп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</w:t>
      </w:r>
      <w:r w:rsidRPr="007C7D7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циальности по окончании университета без дополнительных занятий по соответствующей дисциплине.</w:t>
      </w:r>
    </w:p>
    <w:p w:rsidR="003001D2" w:rsidRDefault="003001D2" w:rsidP="007C7D7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</w:p>
    <w:p w:rsidR="003001D2" w:rsidRDefault="003001D2" w:rsidP="007C7D7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</w:p>
    <w:p w:rsidR="003001D2" w:rsidRDefault="003001D2" w:rsidP="007C7D7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</w:p>
    <w:p w:rsidR="003001D2" w:rsidRDefault="003001D2" w:rsidP="007C7D7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</w:p>
    <w:p w:rsidR="003001D2" w:rsidRDefault="003001D2" w:rsidP="007C7D7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</w:p>
    <w:p w:rsidR="003001D2" w:rsidRDefault="003001D2" w:rsidP="007C7D7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</w:p>
    <w:p w:rsidR="003001D2" w:rsidRDefault="003001D2" w:rsidP="007C7D7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</w:p>
    <w:p w:rsidR="003001D2" w:rsidRPr="003001D2" w:rsidRDefault="003001D2" w:rsidP="007C7D7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</w:p>
    <w:p w:rsidR="001655BB" w:rsidRDefault="004E075B" w:rsidP="00307633">
      <w:pPr>
        <w:pStyle w:val="1"/>
        <w:ind w:firstLine="0"/>
        <w:jc w:val="center"/>
      </w:pPr>
      <w:bookmarkStart w:id="25" w:name="_Toc84280988"/>
      <w:r w:rsidRPr="00E90397">
        <w:lastRenderedPageBreak/>
        <w:t>РЕКОМЕНДУЕМАЯ</w:t>
      </w:r>
      <w:r w:rsidR="00AE3017">
        <w:t xml:space="preserve"> </w:t>
      </w:r>
      <w:r w:rsidRPr="00E90397">
        <w:t>ЛИТЕРАТУРА</w:t>
      </w:r>
      <w:bookmarkEnd w:id="25"/>
    </w:p>
    <w:p w:rsidR="00307633" w:rsidRDefault="00307633" w:rsidP="00307633">
      <w:pPr>
        <w:pStyle w:val="af9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5DBD" w:rsidRPr="00E52CD8" w:rsidRDefault="00FF5DBD" w:rsidP="00FF5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5DBD">
        <w:rPr>
          <w:rFonts w:ascii="Times New Roman" w:eastAsia="Calibri" w:hAnsi="Times New Roman" w:cs="Times New Roman"/>
          <w:b/>
          <w:sz w:val="24"/>
          <w:szCs w:val="24"/>
        </w:rPr>
        <w:t>Основная учебная и научная  литература:</w:t>
      </w:r>
    </w:p>
    <w:p w:rsidR="00FF5DBD" w:rsidRPr="00E52CD8" w:rsidRDefault="00FF5DBD" w:rsidP="00FF5D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01D2" w:rsidRPr="003001D2" w:rsidRDefault="003001D2" w:rsidP="003001D2">
      <w:pPr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1D2">
        <w:rPr>
          <w:rFonts w:ascii="Times New Roman" w:eastAsia="Calibri" w:hAnsi="Times New Roman" w:cs="Times New Roman"/>
          <w:sz w:val="24"/>
          <w:szCs w:val="24"/>
        </w:rPr>
        <w:t>Аракелян Н. С. Основы делового общения : учеб</w:t>
      </w:r>
      <w:proofErr w:type="gramStart"/>
      <w:r w:rsidRPr="003001D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3001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001D2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3001D2">
        <w:rPr>
          <w:rFonts w:ascii="Times New Roman" w:eastAsia="Calibri" w:hAnsi="Times New Roman" w:cs="Times New Roman"/>
          <w:sz w:val="24"/>
          <w:szCs w:val="24"/>
        </w:rPr>
        <w:t>о</w:t>
      </w:r>
      <w:r w:rsidRPr="003001D2">
        <w:rPr>
          <w:rFonts w:ascii="Times New Roman" w:eastAsia="Calibri" w:hAnsi="Times New Roman" w:cs="Times New Roman"/>
          <w:sz w:val="24"/>
          <w:szCs w:val="24"/>
        </w:rPr>
        <w:t>собие. - Краснодар</w:t>
      </w:r>
      <w:proofErr w:type="gramStart"/>
      <w:r w:rsidRPr="003001D2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3001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001D2">
        <w:rPr>
          <w:rFonts w:ascii="Times New Roman" w:eastAsia="Calibri" w:hAnsi="Times New Roman" w:cs="Times New Roman"/>
          <w:sz w:val="24"/>
          <w:szCs w:val="24"/>
        </w:rPr>
        <w:t>КубГАУ</w:t>
      </w:r>
      <w:proofErr w:type="spellEnd"/>
      <w:r w:rsidRPr="003001D2">
        <w:rPr>
          <w:rFonts w:ascii="Times New Roman" w:eastAsia="Calibri" w:hAnsi="Times New Roman" w:cs="Times New Roman"/>
          <w:sz w:val="24"/>
          <w:szCs w:val="24"/>
        </w:rPr>
        <w:t xml:space="preserve">, 2018. – 86 с. Образовательный портал </w:t>
      </w:r>
      <w:proofErr w:type="spellStart"/>
      <w:r w:rsidRPr="003001D2">
        <w:rPr>
          <w:rFonts w:ascii="Times New Roman" w:eastAsia="Calibri" w:hAnsi="Times New Roman" w:cs="Times New Roman"/>
          <w:sz w:val="24"/>
          <w:szCs w:val="24"/>
        </w:rPr>
        <w:t>КубГАУ</w:t>
      </w:r>
      <w:proofErr w:type="spellEnd"/>
      <w:r w:rsidRPr="003001D2">
        <w:rPr>
          <w:rFonts w:ascii="Times New Roman" w:eastAsia="Calibri" w:hAnsi="Times New Roman" w:cs="Times New Roman"/>
          <w:sz w:val="24"/>
          <w:szCs w:val="24"/>
        </w:rPr>
        <w:t xml:space="preserve">. Режима доступа: </w:t>
      </w:r>
      <w:hyperlink r:id="rId10" w:history="1">
        <w:r w:rsidRPr="003001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https://edu.kubsau.ru/mod/resource/view.php?id=5388</w:t>
        </w:r>
      </w:hyperlink>
    </w:p>
    <w:p w:rsidR="003001D2" w:rsidRPr="003001D2" w:rsidRDefault="003001D2" w:rsidP="003001D2">
      <w:pPr>
        <w:numPr>
          <w:ilvl w:val="0"/>
          <w:numId w:val="2"/>
        </w:numPr>
        <w:tabs>
          <w:tab w:val="num" w:pos="0"/>
          <w:tab w:val="left" w:pos="709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1D2">
        <w:rPr>
          <w:rFonts w:ascii="Times New Roman" w:eastAsia="Calibri" w:hAnsi="Times New Roman" w:cs="Times New Roman"/>
          <w:sz w:val="24"/>
          <w:szCs w:val="24"/>
        </w:rPr>
        <w:t>Баженова, И. В. Актуальные проблемы лингвистич</w:t>
      </w:r>
      <w:r w:rsidRPr="003001D2">
        <w:rPr>
          <w:rFonts w:ascii="Times New Roman" w:eastAsia="Calibri" w:hAnsi="Times New Roman" w:cs="Times New Roman"/>
          <w:sz w:val="24"/>
          <w:szCs w:val="24"/>
        </w:rPr>
        <w:t>е</w:t>
      </w:r>
      <w:r w:rsidRPr="003001D2">
        <w:rPr>
          <w:rFonts w:ascii="Times New Roman" w:eastAsia="Calibri" w:hAnsi="Times New Roman" w:cs="Times New Roman"/>
          <w:sz w:val="24"/>
          <w:szCs w:val="24"/>
        </w:rPr>
        <w:t>ской безопасности</w:t>
      </w:r>
      <w:proofErr w:type="gramStart"/>
      <w:r w:rsidRPr="003001D2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3001D2">
        <w:rPr>
          <w:rFonts w:ascii="Times New Roman" w:eastAsia="Calibri" w:hAnsi="Times New Roman" w:cs="Times New Roman"/>
          <w:sz w:val="24"/>
          <w:szCs w:val="24"/>
        </w:rPr>
        <w:t xml:space="preserve"> монография / И. В. Баженова, В. А. </w:t>
      </w:r>
      <w:proofErr w:type="spellStart"/>
      <w:r w:rsidRPr="003001D2">
        <w:rPr>
          <w:rFonts w:ascii="Times New Roman" w:eastAsia="Calibri" w:hAnsi="Times New Roman" w:cs="Times New Roman"/>
          <w:sz w:val="24"/>
          <w:szCs w:val="24"/>
        </w:rPr>
        <w:t>П</w:t>
      </w:r>
      <w:r w:rsidRPr="003001D2">
        <w:rPr>
          <w:rFonts w:ascii="Times New Roman" w:eastAsia="Calibri" w:hAnsi="Times New Roman" w:cs="Times New Roman"/>
          <w:sz w:val="24"/>
          <w:szCs w:val="24"/>
        </w:rPr>
        <w:t>и</w:t>
      </w:r>
      <w:r w:rsidRPr="003001D2">
        <w:rPr>
          <w:rFonts w:ascii="Times New Roman" w:eastAsia="Calibri" w:hAnsi="Times New Roman" w:cs="Times New Roman"/>
          <w:sz w:val="24"/>
          <w:szCs w:val="24"/>
        </w:rPr>
        <w:t>щальникова</w:t>
      </w:r>
      <w:proofErr w:type="spellEnd"/>
      <w:r w:rsidRPr="003001D2">
        <w:rPr>
          <w:rFonts w:ascii="Times New Roman" w:eastAsia="Calibri" w:hAnsi="Times New Roman" w:cs="Times New Roman"/>
          <w:sz w:val="24"/>
          <w:szCs w:val="24"/>
        </w:rPr>
        <w:t>. — Москва</w:t>
      </w:r>
      <w:proofErr w:type="gramStart"/>
      <w:r w:rsidRPr="003001D2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3001D2">
        <w:rPr>
          <w:rFonts w:ascii="Times New Roman" w:eastAsia="Calibri" w:hAnsi="Times New Roman" w:cs="Times New Roman"/>
          <w:sz w:val="24"/>
          <w:szCs w:val="24"/>
        </w:rPr>
        <w:t xml:space="preserve"> ЮНИТИ-ДАНА, 2017. — 151 c. — ISBN 978-5-238-02745-6. — Текст</w:t>
      </w:r>
      <w:proofErr w:type="gramStart"/>
      <w:r w:rsidRPr="003001D2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3001D2">
        <w:rPr>
          <w:rFonts w:ascii="Times New Roman" w:eastAsia="Calibri" w:hAnsi="Times New Roman" w:cs="Times New Roman"/>
          <w:sz w:val="24"/>
          <w:szCs w:val="24"/>
        </w:rPr>
        <w:t xml:space="preserve"> электронный // Электро</w:t>
      </w:r>
      <w:r w:rsidRPr="003001D2">
        <w:rPr>
          <w:rFonts w:ascii="Times New Roman" w:eastAsia="Calibri" w:hAnsi="Times New Roman" w:cs="Times New Roman"/>
          <w:sz w:val="24"/>
          <w:szCs w:val="24"/>
        </w:rPr>
        <w:t>н</w:t>
      </w:r>
      <w:r w:rsidRPr="003001D2">
        <w:rPr>
          <w:rFonts w:ascii="Times New Roman" w:eastAsia="Calibri" w:hAnsi="Times New Roman" w:cs="Times New Roman"/>
          <w:sz w:val="24"/>
          <w:szCs w:val="24"/>
        </w:rPr>
        <w:t xml:space="preserve">но-библиотечная система IPR BOOKS : [сайт]. — URL: </w:t>
      </w:r>
      <w:hyperlink r:id="rId11" w:history="1">
        <w:r w:rsidRPr="003001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http://www.iprbookshop.ru/83066.html</w:t>
        </w:r>
      </w:hyperlink>
    </w:p>
    <w:p w:rsidR="003001D2" w:rsidRDefault="003001D2" w:rsidP="003001D2">
      <w:pPr>
        <w:tabs>
          <w:tab w:val="left" w:pos="709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</w:pPr>
      <w:r w:rsidRPr="003001D2">
        <w:rPr>
          <w:rFonts w:ascii="Times New Roman" w:eastAsia="Calibri" w:hAnsi="Times New Roman" w:cs="Times New Roman"/>
          <w:sz w:val="24"/>
          <w:szCs w:val="24"/>
        </w:rPr>
        <w:t>3. Лебедева, А.А. Английский язык для юристов. Пре</w:t>
      </w:r>
      <w:r w:rsidRPr="003001D2">
        <w:rPr>
          <w:rFonts w:ascii="Times New Roman" w:eastAsia="Calibri" w:hAnsi="Times New Roman" w:cs="Times New Roman"/>
          <w:sz w:val="24"/>
          <w:szCs w:val="24"/>
        </w:rPr>
        <w:t>д</w:t>
      </w:r>
      <w:r w:rsidRPr="003001D2">
        <w:rPr>
          <w:rFonts w:ascii="Times New Roman" w:eastAsia="Calibri" w:hAnsi="Times New Roman" w:cs="Times New Roman"/>
          <w:sz w:val="24"/>
          <w:szCs w:val="24"/>
        </w:rPr>
        <w:t>принимательское право. Перевод контрактов: учеб</w:t>
      </w:r>
      <w:proofErr w:type="gramStart"/>
      <w:r w:rsidRPr="003001D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3001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001D2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3001D2">
        <w:rPr>
          <w:rFonts w:ascii="Times New Roman" w:eastAsia="Calibri" w:hAnsi="Times New Roman" w:cs="Times New Roman"/>
          <w:sz w:val="24"/>
          <w:szCs w:val="24"/>
        </w:rPr>
        <w:t>особие для студентов вузов, обучающихся по специальности «Юриспруденция» / А.А. Лебедева. - М.</w:t>
      </w:r>
      <w:proofErr w:type="gramStart"/>
      <w:r w:rsidRPr="003001D2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3001D2">
        <w:rPr>
          <w:rFonts w:ascii="Times New Roman" w:eastAsia="Calibri" w:hAnsi="Times New Roman" w:cs="Times New Roman"/>
          <w:sz w:val="24"/>
          <w:szCs w:val="24"/>
        </w:rPr>
        <w:t xml:space="preserve"> ЮНИТИ-ДАНА, 2017. - 231 с. - ISBN 978-5-238-01928-4. - Текст</w:t>
      </w:r>
      <w:proofErr w:type="gramStart"/>
      <w:r w:rsidRPr="003001D2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3001D2">
        <w:rPr>
          <w:rFonts w:ascii="Times New Roman" w:eastAsia="Calibri" w:hAnsi="Times New Roman" w:cs="Times New Roman"/>
          <w:sz w:val="24"/>
          <w:szCs w:val="24"/>
        </w:rPr>
        <w:t xml:space="preserve"> электро</w:t>
      </w:r>
      <w:r w:rsidRPr="003001D2">
        <w:rPr>
          <w:rFonts w:ascii="Times New Roman" w:eastAsia="Calibri" w:hAnsi="Times New Roman" w:cs="Times New Roman"/>
          <w:sz w:val="24"/>
          <w:szCs w:val="24"/>
        </w:rPr>
        <w:t>н</w:t>
      </w:r>
      <w:r w:rsidRPr="003001D2">
        <w:rPr>
          <w:rFonts w:ascii="Times New Roman" w:eastAsia="Calibri" w:hAnsi="Times New Roman" w:cs="Times New Roman"/>
          <w:sz w:val="24"/>
          <w:szCs w:val="24"/>
        </w:rPr>
        <w:t xml:space="preserve">ный. - URL: </w:t>
      </w:r>
      <w:hyperlink r:id="rId12" w:history="1">
        <w:r w:rsidRPr="003001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https://new.znanium.com/catalog/product/1028692</w:t>
        </w:r>
      </w:hyperlink>
    </w:p>
    <w:p w:rsidR="003001D2" w:rsidRPr="003001D2" w:rsidRDefault="003001D2" w:rsidP="003001D2">
      <w:pPr>
        <w:tabs>
          <w:tab w:val="left" w:pos="709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001D2" w:rsidRPr="003001D2" w:rsidRDefault="003001D2" w:rsidP="003001D2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учебная и научная литература:</w:t>
      </w:r>
    </w:p>
    <w:p w:rsidR="003001D2" w:rsidRPr="003001D2" w:rsidRDefault="003001D2" w:rsidP="003001D2">
      <w:pPr>
        <w:numPr>
          <w:ilvl w:val="1"/>
          <w:numId w:val="1"/>
        </w:numPr>
        <w:tabs>
          <w:tab w:val="clear" w:pos="1440"/>
          <w:tab w:val="num" w:pos="709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1D2">
        <w:rPr>
          <w:rFonts w:ascii="Times New Roman" w:eastAsia="Calibri" w:hAnsi="Times New Roman" w:cs="Times New Roman"/>
          <w:sz w:val="24"/>
          <w:szCs w:val="24"/>
        </w:rPr>
        <w:t>Багана, Ж. Английские заимствования в русском и немецком языках в условиях глобализации</w:t>
      </w:r>
      <w:proofErr w:type="gramStart"/>
      <w:r w:rsidRPr="003001D2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3001D2">
        <w:rPr>
          <w:rFonts w:ascii="Times New Roman" w:eastAsia="Calibri" w:hAnsi="Times New Roman" w:cs="Times New Roman"/>
          <w:sz w:val="24"/>
          <w:szCs w:val="24"/>
        </w:rPr>
        <w:t xml:space="preserve"> монография / Ж. Багана, М.В. Тарасова. — Москва</w:t>
      </w:r>
      <w:proofErr w:type="gramStart"/>
      <w:r w:rsidRPr="003001D2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3001D2">
        <w:rPr>
          <w:rFonts w:ascii="Times New Roman" w:eastAsia="Calibri" w:hAnsi="Times New Roman" w:cs="Times New Roman"/>
          <w:sz w:val="24"/>
          <w:szCs w:val="24"/>
        </w:rPr>
        <w:t xml:space="preserve"> ИНФР</w:t>
      </w:r>
      <w:proofErr w:type="gramStart"/>
      <w:r w:rsidRPr="003001D2">
        <w:rPr>
          <w:rFonts w:ascii="Times New Roman" w:eastAsia="Calibri" w:hAnsi="Times New Roman" w:cs="Times New Roman"/>
          <w:sz w:val="24"/>
          <w:szCs w:val="24"/>
        </w:rPr>
        <w:t>А-</w:t>
      </w:r>
      <w:proofErr w:type="gramEnd"/>
      <w:r w:rsidRPr="003001D2">
        <w:rPr>
          <w:rFonts w:ascii="Times New Roman" w:eastAsia="Calibri" w:hAnsi="Times New Roman" w:cs="Times New Roman"/>
          <w:sz w:val="24"/>
          <w:szCs w:val="24"/>
        </w:rPr>
        <w:t xml:space="preserve"> М, 2020. — 120 с. — (Научная мысль). — DOI 10.12737/1956. - ISBN 978-5-16-100681-8. - Текст</w:t>
      </w:r>
      <w:proofErr w:type="gramStart"/>
      <w:r w:rsidRPr="003001D2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3001D2">
        <w:rPr>
          <w:rFonts w:ascii="Times New Roman" w:eastAsia="Calibri" w:hAnsi="Times New Roman" w:cs="Times New Roman"/>
          <w:sz w:val="24"/>
          <w:szCs w:val="24"/>
        </w:rPr>
        <w:t xml:space="preserve"> электронный. - URL: </w:t>
      </w:r>
      <w:hyperlink r:id="rId13" w:history="1">
        <w:r w:rsidRPr="003001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https://new.znanium.com/catalog/product/1067411</w:t>
        </w:r>
      </w:hyperlink>
    </w:p>
    <w:p w:rsidR="003001D2" w:rsidRPr="003001D2" w:rsidRDefault="003001D2" w:rsidP="003001D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1D2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3001D2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 xml:space="preserve">Попов, Е. Б. </w:t>
      </w:r>
      <w:proofErr w:type="spellStart"/>
      <w:r w:rsidRPr="003001D2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>Legal</w:t>
      </w:r>
      <w:proofErr w:type="spellEnd"/>
      <w:r w:rsidRPr="003001D2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 xml:space="preserve"> </w:t>
      </w:r>
      <w:proofErr w:type="spellStart"/>
      <w:r w:rsidRPr="003001D2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>English</w:t>
      </w:r>
      <w:proofErr w:type="spellEnd"/>
      <w:r w:rsidRPr="003001D2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 xml:space="preserve"> </w:t>
      </w:r>
      <w:proofErr w:type="spellStart"/>
      <w:r w:rsidRPr="003001D2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>for</w:t>
      </w:r>
      <w:proofErr w:type="spellEnd"/>
      <w:r w:rsidRPr="003001D2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 xml:space="preserve"> </w:t>
      </w:r>
      <w:proofErr w:type="spellStart"/>
      <w:r w:rsidRPr="003001D2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>Graduate</w:t>
      </w:r>
      <w:proofErr w:type="spellEnd"/>
      <w:r w:rsidRPr="003001D2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 xml:space="preserve"> </w:t>
      </w:r>
      <w:proofErr w:type="spellStart"/>
      <w:r w:rsidRPr="003001D2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>Students</w:t>
      </w:r>
      <w:proofErr w:type="spellEnd"/>
      <w:r w:rsidRPr="003001D2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 xml:space="preserve">: </w:t>
      </w:r>
      <w:proofErr w:type="spellStart"/>
      <w:r w:rsidRPr="003001D2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>Visual</w:t>
      </w:r>
      <w:proofErr w:type="spellEnd"/>
      <w:r w:rsidRPr="003001D2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 xml:space="preserve"> </w:t>
      </w:r>
      <w:proofErr w:type="spellStart"/>
      <w:r w:rsidRPr="003001D2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>Reference</w:t>
      </w:r>
      <w:proofErr w:type="spellEnd"/>
      <w:r w:rsidRPr="003001D2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 xml:space="preserve"> </w:t>
      </w:r>
      <w:proofErr w:type="spellStart"/>
      <w:r w:rsidRPr="003001D2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>Materials</w:t>
      </w:r>
      <w:proofErr w:type="spellEnd"/>
      <w:r w:rsidRPr="003001D2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>: Английский юридический язык для маг</w:t>
      </w:r>
      <w:r w:rsidRPr="003001D2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>и</w:t>
      </w:r>
      <w:r w:rsidRPr="003001D2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 xml:space="preserve">странтов: Рисунки, схемы, таблицы.: пособие / Попов Е.Б. - Москва </w:t>
      </w:r>
      <w:proofErr w:type="gramStart"/>
      <w:r w:rsidRPr="003001D2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>:Н</w:t>
      </w:r>
      <w:proofErr w:type="gramEnd"/>
      <w:r w:rsidRPr="003001D2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 xml:space="preserve">ИЦ ИНФРА-М, 2017. - 85 </w:t>
      </w:r>
      <w:proofErr w:type="spellStart"/>
      <w:r w:rsidRPr="003001D2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>с.ISBN</w:t>
      </w:r>
      <w:proofErr w:type="spellEnd"/>
      <w:r w:rsidRPr="003001D2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 xml:space="preserve"> 978-5-16-106221-0 (</w:t>
      </w:r>
      <w:proofErr w:type="spellStart"/>
      <w:r w:rsidRPr="003001D2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>online</w:t>
      </w:r>
      <w:proofErr w:type="spellEnd"/>
      <w:r w:rsidRPr="003001D2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>). - Текст</w:t>
      </w:r>
      <w:proofErr w:type="gramStart"/>
      <w:r w:rsidRPr="003001D2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3001D2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14" w:history="1">
        <w:r w:rsidRPr="003001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https://new.znanium.com/catalog/product/943612</w:t>
        </w:r>
      </w:hyperlink>
      <w:r w:rsidRPr="003001D2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 xml:space="preserve"> </w:t>
      </w:r>
    </w:p>
    <w:p w:rsidR="00FF5DBD" w:rsidRPr="00FF5DBD" w:rsidRDefault="003001D2" w:rsidP="003001D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3001D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3. Попов, Е. Б. Профессиональный иностранный язык. Английский язык</w:t>
      </w:r>
      <w:proofErr w:type="gramStart"/>
      <w:r w:rsidRPr="003001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001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учебное пособие для слушателей маг</w:t>
      </w:r>
      <w:r w:rsidRPr="003001D2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3001D2">
        <w:rPr>
          <w:rFonts w:ascii="Times New Roman" w:eastAsia="Calibri" w:hAnsi="Times New Roman" w:cs="Times New Roman"/>
          <w:sz w:val="24"/>
          <w:szCs w:val="24"/>
          <w:lang w:eastAsia="ru-RU"/>
        </w:rPr>
        <w:t>стратуры по направлению подготовки «Юриспруденция» / Е. Б. Попов. — Саратов</w:t>
      </w:r>
      <w:proofErr w:type="gramStart"/>
      <w:r w:rsidRPr="003001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001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Вузовское образование, 2016. — 149 </w:t>
      </w:r>
      <w:r w:rsidRPr="003001D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3001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3001D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ISBN</w:t>
      </w:r>
      <w:r w:rsidRPr="003001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2227-8397.</w:t>
      </w:r>
      <w:proofErr w:type="gramEnd"/>
      <w:r w:rsidRPr="003001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— Текст: электронный // Электронно-библиотечная система </w:t>
      </w:r>
      <w:r w:rsidRPr="003001D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IPR</w:t>
      </w:r>
      <w:r w:rsidRPr="003001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001D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BOOKS</w:t>
      </w:r>
      <w:proofErr w:type="gramStart"/>
      <w:r w:rsidRPr="003001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001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[сайт]. — </w:t>
      </w:r>
      <w:r w:rsidRPr="003001D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URL</w:t>
      </w:r>
      <w:r w:rsidRPr="003001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hyperlink r:id="rId15" w:history="1">
        <w:r w:rsidRPr="003001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3001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3001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3001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3001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iprbookshop</w:t>
        </w:r>
        <w:proofErr w:type="spellEnd"/>
        <w:r w:rsidRPr="003001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3001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3001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/50622.</w:t>
        </w:r>
        <w:r w:rsidRPr="003001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html</w:t>
        </w:r>
      </w:hyperlink>
    </w:p>
    <w:p w:rsidR="0068045D" w:rsidRPr="00F419DD" w:rsidRDefault="0068045D" w:rsidP="00307633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382DB2" w:rsidRDefault="00382DB2" w:rsidP="0030763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DB2">
        <w:rPr>
          <w:rFonts w:ascii="Times New Roman" w:hAnsi="Times New Roman" w:cs="Times New Roman"/>
          <w:b/>
          <w:sz w:val="24"/>
          <w:szCs w:val="24"/>
        </w:rPr>
        <w:t>Перечень рекомендуемых интернет сайтов</w:t>
      </w:r>
    </w:p>
    <w:p w:rsidR="00D166C1" w:rsidRPr="00382DB2" w:rsidRDefault="00D166C1" w:rsidP="00D166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1D2" w:rsidRPr="003001D2" w:rsidRDefault="003001D2" w:rsidP="003001D2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1D2">
        <w:rPr>
          <w:rFonts w:ascii="Times New Roman" w:eastAsia="Calibri" w:hAnsi="Times New Roman" w:cs="Times New Roman"/>
          <w:sz w:val="24"/>
          <w:szCs w:val="24"/>
        </w:rPr>
        <w:t xml:space="preserve">Официальный интернет-портал правовой информации http://www.pravo.gov.ru/ips/ </w:t>
      </w:r>
    </w:p>
    <w:p w:rsidR="003001D2" w:rsidRPr="003001D2" w:rsidRDefault="003001D2" w:rsidP="003001D2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1D2">
        <w:rPr>
          <w:rFonts w:ascii="Times New Roman" w:eastAsia="Calibri" w:hAnsi="Times New Roman" w:cs="Times New Roman"/>
          <w:sz w:val="24"/>
          <w:szCs w:val="24"/>
        </w:rPr>
        <w:t>Научно-технический центр правовой информации "Система" Федеральной службы охраны Российской Федер</w:t>
      </w:r>
      <w:r w:rsidRPr="003001D2">
        <w:rPr>
          <w:rFonts w:ascii="Times New Roman" w:eastAsia="Calibri" w:hAnsi="Times New Roman" w:cs="Times New Roman"/>
          <w:sz w:val="24"/>
          <w:szCs w:val="24"/>
        </w:rPr>
        <w:t>а</w:t>
      </w:r>
      <w:r w:rsidRPr="003001D2">
        <w:rPr>
          <w:rFonts w:ascii="Times New Roman" w:eastAsia="Calibri" w:hAnsi="Times New Roman" w:cs="Times New Roman"/>
          <w:sz w:val="24"/>
          <w:szCs w:val="24"/>
        </w:rPr>
        <w:t xml:space="preserve">ции http://www1.systema.ru/ </w:t>
      </w:r>
    </w:p>
    <w:p w:rsidR="003001D2" w:rsidRPr="003001D2" w:rsidRDefault="003001D2" w:rsidP="003001D2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1D2">
        <w:rPr>
          <w:rFonts w:ascii="Times New Roman" w:eastAsia="Calibri" w:hAnsi="Times New Roman" w:cs="Times New Roman"/>
          <w:sz w:val="24"/>
          <w:szCs w:val="24"/>
        </w:rPr>
        <w:t xml:space="preserve">Поисковая система «Яндекс» https://yandex.ru/ </w:t>
      </w:r>
    </w:p>
    <w:p w:rsidR="003001D2" w:rsidRPr="003001D2" w:rsidRDefault="003001D2" w:rsidP="003001D2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001D2">
        <w:rPr>
          <w:rFonts w:ascii="Times New Roman" w:eastAsia="Calibri" w:hAnsi="Times New Roman" w:cs="Times New Roman"/>
          <w:sz w:val="24"/>
          <w:szCs w:val="24"/>
        </w:rPr>
        <w:t>Поисковая система «</w:t>
      </w:r>
      <w:r w:rsidRPr="003001D2">
        <w:rPr>
          <w:rFonts w:ascii="Times New Roman" w:eastAsia="Calibri" w:hAnsi="Times New Roman" w:cs="Times New Roman"/>
          <w:sz w:val="24"/>
          <w:szCs w:val="24"/>
          <w:lang w:val="en-US"/>
        </w:rPr>
        <w:t>G</w:t>
      </w:r>
      <w:proofErr w:type="spellStart"/>
      <w:r w:rsidRPr="003001D2">
        <w:rPr>
          <w:rFonts w:ascii="Times New Roman" w:eastAsia="Calibri" w:hAnsi="Times New Roman" w:cs="Times New Roman"/>
          <w:sz w:val="24"/>
          <w:szCs w:val="24"/>
        </w:rPr>
        <w:t>oogle</w:t>
      </w:r>
      <w:proofErr w:type="spellEnd"/>
      <w:r w:rsidRPr="003001D2">
        <w:rPr>
          <w:rFonts w:ascii="Times New Roman" w:eastAsia="Calibri" w:hAnsi="Times New Roman" w:cs="Times New Roman"/>
          <w:sz w:val="24"/>
          <w:szCs w:val="24"/>
        </w:rPr>
        <w:t>»   https://www.google.ru/</w:t>
      </w:r>
    </w:p>
    <w:p w:rsidR="00FF5DBD" w:rsidRPr="00FF5DBD" w:rsidRDefault="00FF5DBD" w:rsidP="00FF5DB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BB74E8" w:rsidRPr="00382DB2" w:rsidRDefault="00BB74E8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4E8" w:rsidRPr="00382DB2" w:rsidRDefault="00BB74E8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4E8" w:rsidRPr="00596D82" w:rsidRDefault="00BB74E8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B74E8" w:rsidRPr="00596D82" w:rsidRDefault="00BB74E8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B74E8" w:rsidRPr="00596D82" w:rsidRDefault="00BB74E8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B74E8" w:rsidRPr="00596D82" w:rsidRDefault="00BB74E8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B74E8" w:rsidRDefault="00BB74E8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166C1" w:rsidRDefault="00D166C1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07633" w:rsidRDefault="00307633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001D2" w:rsidRDefault="003001D2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001D2" w:rsidRDefault="003001D2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001D2" w:rsidRPr="003001D2" w:rsidRDefault="003001D2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07633" w:rsidRPr="00E90397" w:rsidRDefault="00307633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15043748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307633" w:rsidRPr="00307633" w:rsidRDefault="00307633" w:rsidP="00307633">
          <w:pPr>
            <w:pStyle w:val="aff1"/>
            <w:spacing w:after="200" w:line="240" w:lineRule="auto"/>
            <w:jc w:val="center"/>
            <w:rPr>
              <w:rFonts w:ascii="Times New Roman" w:hAnsi="Times New Roman" w:cs="Times New Roman"/>
              <w:color w:val="auto"/>
              <w:sz w:val="24"/>
            </w:rPr>
          </w:pPr>
          <w:r w:rsidRPr="00307633">
            <w:rPr>
              <w:rFonts w:ascii="Times New Roman" w:hAnsi="Times New Roman" w:cs="Times New Roman"/>
              <w:color w:val="auto"/>
              <w:sz w:val="24"/>
            </w:rPr>
            <w:t>Оглавление</w:t>
          </w:r>
        </w:p>
        <w:p w:rsidR="003001D2" w:rsidRDefault="00307633">
          <w:pPr>
            <w:pStyle w:val="13"/>
            <w:tabs>
              <w:tab w:val="right" w:leader="dot" w:pos="6368"/>
            </w:tabs>
            <w:rPr>
              <w:rFonts w:eastAsiaTheme="minorEastAsia"/>
              <w:noProof/>
              <w:lang w:eastAsia="ru-RU"/>
            </w:rPr>
          </w:pPr>
          <w:r w:rsidRPr="0030763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307633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30763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84280965" w:history="1">
            <w:r w:rsidR="003001D2" w:rsidRPr="003B0168">
              <w:rPr>
                <w:rStyle w:val="afb"/>
                <w:noProof/>
              </w:rPr>
              <w:t>1. Цель и задачи освоения дисциплины</w:t>
            </w:r>
            <w:r w:rsidR="003001D2">
              <w:rPr>
                <w:noProof/>
                <w:webHidden/>
              </w:rPr>
              <w:tab/>
            </w:r>
            <w:r w:rsidR="003001D2">
              <w:rPr>
                <w:noProof/>
                <w:webHidden/>
              </w:rPr>
              <w:fldChar w:fldCharType="begin"/>
            </w:r>
            <w:r w:rsidR="003001D2">
              <w:rPr>
                <w:noProof/>
                <w:webHidden/>
              </w:rPr>
              <w:instrText xml:space="preserve"> PAGEREF _Toc84280965 \h </w:instrText>
            </w:r>
            <w:r w:rsidR="003001D2">
              <w:rPr>
                <w:noProof/>
                <w:webHidden/>
              </w:rPr>
            </w:r>
            <w:r w:rsidR="003001D2">
              <w:rPr>
                <w:noProof/>
                <w:webHidden/>
              </w:rPr>
              <w:fldChar w:fldCharType="separate"/>
            </w:r>
            <w:r w:rsidR="003001D2">
              <w:rPr>
                <w:noProof/>
                <w:webHidden/>
              </w:rPr>
              <w:t>3</w:t>
            </w:r>
            <w:r w:rsidR="003001D2">
              <w:rPr>
                <w:noProof/>
                <w:webHidden/>
              </w:rPr>
              <w:fldChar w:fldCharType="end"/>
            </w:r>
          </w:hyperlink>
        </w:p>
        <w:p w:rsidR="003001D2" w:rsidRDefault="00866835">
          <w:pPr>
            <w:pStyle w:val="13"/>
            <w:tabs>
              <w:tab w:val="right" w:leader="dot" w:pos="6368"/>
            </w:tabs>
            <w:rPr>
              <w:rFonts w:eastAsiaTheme="minorEastAsia"/>
              <w:noProof/>
              <w:lang w:eastAsia="ru-RU"/>
            </w:rPr>
          </w:pPr>
          <w:hyperlink w:anchor="_Toc84280966" w:history="1">
            <w:r w:rsidR="003001D2" w:rsidRPr="003B0168">
              <w:rPr>
                <w:rStyle w:val="afb"/>
                <w:noProof/>
              </w:rPr>
              <w:t>2 Содержание дисциплины. Виды контактной работы обучающихся. Лабораторные занятия.</w:t>
            </w:r>
            <w:r w:rsidR="003001D2">
              <w:rPr>
                <w:noProof/>
                <w:webHidden/>
              </w:rPr>
              <w:tab/>
            </w:r>
            <w:r w:rsidR="003001D2">
              <w:rPr>
                <w:noProof/>
                <w:webHidden/>
              </w:rPr>
              <w:fldChar w:fldCharType="begin"/>
            </w:r>
            <w:r w:rsidR="003001D2">
              <w:rPr>
                <w:noProof/>
                <w:webHidden/>
              </w:rPr>
              <w:instrText xml:space="preserve"> PAGEREF _Toc84280966 \h </w:instrText>
            </w:r>
            <w:r w:rsidR="003001D2">
              <w:rPr>
                <w:noProof/>
                <w:webHidden/>
              </w:rPr>
            </w:r>
            <w:r w:rsidR="003001D2">
              <w:rPr>
                <w:noProof/>
                <w:webHidden/>
              </w:rPr>
              <w:fldChar w:fldCharType="separate"/>
            </w:r>
            <w:r w:rsidR="003001D2">
              <w:rPr>
                <w:noProof/>
                <w:webHidden/>
              </w:rPr>
              <w:t>4</w:t>
            </w:r>
            <w:r w:rsidR="003001D2">
              <w:rPr>
                <w:noProof/>
                <w:webHidden/>
              </w:rPr>
              <w:fldChar w:fldCharType="end"/>
            </w:r>
          </w:hyperlink>
        </w:p>
        <w:p w:rsidR="003001D2" w:rsidRDefault="00866835">
          <w:pPr>
            <w:pStyle w:val="27"/>
            <w:tabs>
              <w:tab w:val="right" w:leader="dot" w:pos="6368"/>
            </w:tabs>
            <w:rPr>
              <w:rFonts w:eastAsiaTheme="minorEastAsia"/>
              <w:noProof/>
              <w:lang w:eastAsia="ru-RU"/>
            </w:rPr>
          </w:pPr>
          <w:hyperlink w:anchor="_Toc84280967" w:history="1">
            <w:r w:rsidR="003001D2" w:rsidRPr="003B0168">
              <w:rPr>
                <w:rStyle w:val="afb"/>
                <w:noProof/>
              </w:rPr>
              <w:t>2.1 Лабораторные занятия № 1, 2,3.</w:t>
            </w:r>
            <w:r w:rsidR="003001D2">
              <w:rPr>
                <w:noProof/>
                <w:webHidden/>
              </w:rPr>
              <w:tab/>
            </w:r>
            <w:r w:rsidR="003001D2">
              <w:rPr>
                <w:noProof/>
                <w:webHidden/>
              </w:rPr>
              <w:fldChar w:fldCharType="begin"/>
            </w:r>
            <w:r w:rsidR="003001D2">
              <w:rPr>
                <w:noProof/>
                <w:webHidden/>
              </w:rPr>
              <w:instrText xml:space="preserve"> PAGEREF _Toc84280967 \h </w:instrText>
            </w:r>
            <w:r w:rsidR="003001D2">
              <w:rPr>
                <w:noProof/>
                <w:webHidden/>
              </w:rPr>
            </w:r>
            <w:r w:rsidR="003001D2">
              <w:rPr>
                <w:noProof/>
                <w:webHidden/>
              </w:rPr>
              <w:fldChar w:fldCharType="separate"/>
            </w:r>
            <w:r w:rsidR="003001D2">
              <w:rPr>
                <w:noProof/>
                <w:webHidden/>
              </w:rPr>
              <w:t>9</w:t>
            </w:r>
            <w:r w:rsidR="003001D2">
              <w:rPr>
                <w:noProof/>
                <w:webHidden/>
              </w:rPr>
              <w:fldChar w:fldCharType="end"/>
            </w:r>
          </w:hyperlink>
        </w:p>
        <w:p w:rsidR="003001D2" w:rsidRDefault="00866835">
          <w:pPr>
            <w:pStyle w:val="27"/>
            <w:tabs>
              <w:tab w:val="right" w:leader="dot" w:pos="6368"/>
            </w:tabs>
            <w:rPr>
              <w:rFonts w:eastAsiaTheme="minorEastAsia"/>
              <w:noProof/>
              <w:lang w:eastAsia="ru-RU"/>
            </w:rPr>
          </w:pPr>
          <w:hyperlink w:anchor="_Toc84280968" w:history="1">
            <w:r w:rsidR="003001D2" w:rsidRPr="003B0168">
              <w:rPr>
                <w:rStyle w:val="afb"/>
                <w:noProof/>
              </w:rPr>
              <w:t>2.2 Лабораторные занятия № 4,5,6.</w:t>
            </w:r>
            <w:r w:rsidR="003001D2">
              <w:rPr>
                <w:noProof/>
                <w:webHidden/>
              </w:rPr>
              <w:tab/>
            </w:r>
            <w:r w:rsidR="003001D2">
              <w:rPr>
                <w:noProof/>
                <w:webHidden/>
              </w:rPr>
              <w:fldChar w:fldCharType="begin"/>
            </w:r>
            <w:r w:rsidR="003001D2">
              <w:rPr>
                <w:noProof/>
                <w:webHidden/>
              </w:rPr>
              <w:instrText xml:space="preserve"> PAGEREF _Toc84280968 \h </w:instrText>
            </w:r>
            <w:r w:rsidR="003001D2">
              <w:rPr>
                <w:noProof/>
                <w:webHidden/>
              </w:rPr>
            </w:r>
            <w:r w:rsidR="003001D2">
              <w:rPr>
                <w:noProof/>
                <w:webHidden/>
              </w:rPr>
              <w:fldChar w:fldCharType="separate"/>
            </w:r>
            <w:r w:rsidR="003001D2">
              <w:rPr>
                <w:noProof/>
                <w:webHidden/>
              </w:rPr>
              <w:t>10</w:t>
            </w:r>
            <w:r w:rsidR="003001D2">
              <w:rPr>
                <w:noProof/>
                <w:webHidden/>
              </w:rPr>
              <w:fldChar w:fldCharType="end"/>
            </w:r>
          </w:hyperlink>
        </w:p>
        <w:p w:rsidR="003001D2" w:rsidRDefault="00866835">
          <w:pPr>
            <w:pStyle w:val="27"/>
            <w:tabs>
              <w:tab w:val="right" w:leader="dot" w:pos="6368"/>
            </w:tabs>
            <w:rPr>
              <w:rFonts w:eastAsiaTheme="minorEastAsia"/>
              <w:noProof/>
              <w:lang w:eastAsia="ru-RU"/>
            </w:rPr>
          </w:pPr>
          <w:hyperlink w:anchor="_Toc84280969" w:history="1">
            <w:r w:rsidR="003001D2" w:rsidRPr="003B0168">
              <w:rPr>
                <w:rStyle w:val="afb"/>
                <w:noProof/>
              </w:rPr>
              <w:t>2.3 Лабораторные занятия № 7,8,9.</w:t>
            </w:r>
            <w:r w:rsidR="003001D2">
              <w:rPr>
                <w:noProof/>
                <w:webHidden/>
              </w:rPr>
              <w:tab/>
            </w:r>
            <w:r w:rsidR="003001D2">
              <w:rPr>
                <w:noProof/>
                <w:webHidden/>
              </w:rPr>
              <w:fldChar w:fldCharType="begin"/>
            </w:r>
            <w:r w:rsidR="003001D2">
              <w:rPr>
                <w:noProof/>
                <w:webHidden/>
              </w:rPr>
              <w:instrText xml:space="preserve"> PAGEREF _Toc84280969 \h </w:instrText>
            </w:r>
            <w:r w:rsidR="003001D2">
              <w:rPr>
                <w:noProof/>
                <w:webHidden/>
              </w:rPr>
            </w:r>
            <w:r w:rsidR="003001D2">
              <w:rPr>
                <w:noProof/>
                <w:webHidden/>
              </w:rPr>
              <w:fldChar w:fldCharType="separate"/>
            </w:r>
            <w:r w:rsidR="003001D2">
              <w:rPr>
                <w:noProof/>
                <w:webHidden/>
              </w:rPr>
              <w:t>11</w:t>
            </w:r>
            <w:r w:rsidR="003001D2">
              <w:rPr>
                <w:noProof/>
                <w:webHidden/>
              </w:rPr>
              <w:fldChar w:fldCharType="end"/>
            </w:r>
          </w:hyperlink>
        </w:p>
        <w:p w:rsidR="003001D2" w:rsidRDefault="00866835">
          <w:pPr>
            <w:pStyle w:val="27"/>
            <w:tabs>
              <w:tab w:val="right" w:leader="dot" w:pos="6368"/>
            </w:tabs>
            <w:rPr>
              <w:rFonts w:eastAsiaTheme="minorEastAsia"/>
              <w:noProof/>
              <w:lang w:eastAsia="ru-RU"/>
            </w:rPr>
          </w:pPr>
          <w:hyperlink w:anchor="_Toc84280970" w:history="1">
            <w:r w:rsidR="003001D2" w:rsidRPr="003B0168">
              <w:rPr>
                <w:rStyle w:val="afb"/>
                <w:noProof/>
              </w:rPr>
              <w:t xml:space="preserve">2.4 Лабораторные занятия № </w:t>
            </w:r>
            <w:r w:rsidR="003001D2">
              <w:rPr>
                <w:rStyle w:val="afb"/>
                <w:noProof/>
                <w:lang w:val="en-US"/>
              </w:rPr>
              <w:t>10</w:t>
            </w:r>
            <w:r w:rsidR="003001D2" w:rsidRPr="003B0168">
              <w:rPr>
                <w:rStyle w:val="afb"/>
                <w:noProof/>
              </w:rPr>
              <w:t>,1</w:t>
            </w:r>
            <w:r w:rsidR="003001D2">
              <w:rPr>
                <w:rStyle w:val="afb"/>
                <w:noProof/>
                <w:lang w:val="en-US"/>
              </w:rPr>
              <w:t>1</w:t>
            </w:r>
            <w:r w:rsidR="003001D2" w:rsidRPr="003B0168">
              <w:rPr>
                <w:rStyle w:val="afb"/>
                <w:noProof/>
              </w:rPr>
              <w:t>.</w:t>
            </w:r>
            <w:r w:rsidR="003001D2">
              <w:rPr>
                <w:noProof/>
                <w:webHidden/>
              </w:rPr>
              <w:tab/>
            </w:r>
            <w:r w:rsidR="003001D2">
              <w:rPr>
                <w:noProof/>
                <w:webHidden/>
              </w:rPr>
              <w:fldChar w:fldCharType="begin"/>
            </w:r>
            <w:r w:rsidR="003001D2">
              <w:rPr>
                <w:noProof/>
                <w:webHidden/>
              </w:rPr>
              <w:instrText xml:space="preserve"> PAGEREF _Toc84280970 \h </w:instrText>
            </w:r>
            <w:r w:rsidR="003001D2">
              <w:rPr>
                <w:noProof/>
                <w:webHidden/>
              </w:rPr>
            </w:r>
            <w:r w:rsidR="003001D2">
              <w:rPr>
                <w:noProof/>
                <w:webHidden/>
              </w:rPr>
              <w:fldChar w:fldCharType="separate"/>
            </w:r>
            <w:r w:rsidR="003001D2">
              <w:rPr>
                <w:noProof/>
                <w:webHidden/>
              </w:rPr>
              <w:t>12</w:t>
            </w:r>
            <w:r w:rsidR="003001D2">
              <w:rPr>
                <w:noProof/>
                <w:webHidden/>
              </w:rPr>
              <w:fldChar w:fldCharType="end"/>
            </w:r>
          </w:hyperlink>
        </w:p>
        <w:p w:rsidR="003001D2" w:rsidRDefault="00866835">
          <w:pPr>
            <w:pStyle w:val="27"/>
            <w:tabs>
              <w:tab w:val="right" w:leader="dot" w:pos="6368"/>
            </w:tabs>
            <w:rPr>
              <w:rFonts w:eastAsiaTheme="minorEastAsia"/>
              <w:noProof/>
              <w:lang w:eastAsia="ru-RU"/>
            </w:rPr>
          </w:pPr>
          <w:hyperlink w:anchor="_Toc84280971" w:history="1">
            <w:r w:rsidR="003001D2" w:rsidRPr="003B0168">
              <w:rPr>
                <w:rStyle w:val="afb"/>
                <w:noProof/>
              </w:rPr>
              <w:t>2.5 Лабораторные занятия № 12,13.</w:t>
            </w:r>
            <w:r w:rsidR="003001D2">
              <w:rPr>
                <w:noProof/>
                <w:webHidden/>
              </w:rPr>
              <w:tab/>
            </w:r>
            <w:r w:rsidR="003001D2">
              <w:rPr>
                <w:noProof/>
                <w:webHidden/>
              </w:rPr>
              <w:fldChar w:fldCharType="begin"/>
            </w:r>
            <w:r w:rsidR="003001D2">
              <w:rPr>
                <w:noProof/>
                <w:webHidden/>
              </w:rPr>
              <w:instrText xml:space="preserve"> PAGEREF _Toc84280971 \h </w:instrText>
            </w:r>
            <w:r w:rsidR="003001D2">
              <w:rPr>
                <w:noProof/>
                <w:webHidden/>
              </w:rPr>
            </w:r>
            <w:r w:rsidR="003001D2">
              <w:rPr>
                <w:noProof/>
                <w:webHidden/>
              </w:rPr>
              <w:fldChar w:fldCharType="separate"/>
            </w:r>
            <w:r w:rsidR="003001D2">
              <w:rPr>
                <w:noProof/>
                <w:webHidden/>
              </w:rPr>
              <w:t>13</w:t>
            </w:r>
            <w:r w:rsidR="003001D2">
              <w:rPr>
                <w:noProof/>
                <w:webHidden/>
              </w:rPr>
              <w:fldChar w:fldCharType="end"/>
            </w:r>
          </w:hyperlink>
        </w:p>
        <w:p w:rsidR="003001D2" w:rsidRDefault="00866835">
          <w:pPr>
            <w:pStyle w:val="13"/>
            <w:tabs>
              <w:tab w:val="right" w:leader="dot" w:pos="6368"/>
            </w:tabs>
            <w:rPr>
              <w:rFonts w:eastAsiaTheme="minorEastAsia"/>
              <w:noProof/>
              <w:lang w:eastAsia="ru-RU"/>
            </w:rPr>
          </w:pPr>
          <w:hyperlink w:anchor="_Toc84280972" w:history="1">
            <w:r w:rsidR="003001D2" w:rsidRPr="003B0168">
              <w:rPr>
                <w:rStyle w:val="afb"/>
                <w:noProof/>
                <w:lang w:val="en-US"/>
              </w:rPr>
              <w:t xml:space="preserve">3. </w:t>
            </w:r>
            <w:r w:rsidR="003001D2" w:rsidRPr="003B0168">
              <w:rPr>
                <w:rStyle w:val="afb"/>
                <w:noProof/>
              </w:rPr>
              <w:t>Вопросы</w:t>
            </w:r>
            <w:r w:rsidR="003001D2" w:rsidRPr="003B0168">
              <w:rPr>
                <w:rStyle w:val="afb"/>
                <w:noProof/>
                <w:lang w:val="en-US"/>
              </w:rPr>
              <w:t xml:space="preserve"> </w:t>
            </w:r>
            <w:r w:rsidR="003001D2" w:rsidRPr="003B0168">
              <w:rPr>
                <w:rStyle w:val="afb"/>
                <w:noProof/>
              </w:rPr>
              <w:t>к</w:t>
            </w:r>
            <w:r w:rsidR="003001D2" w:rsidRPr="003B0168">
              <w:rPr>
                <w:rStyle w:val="afb"/>
                <w:noProof/>
                <w:lang w:val="en-US"/>
              </w:rPr>
              <w:t xml:space="preserve"> </w:t>
            </w:r>
            <w:r w:rsidR="003001D2" w:rsidRPr="003B0168">
              <w:rPr>
                <w:rStyle w:val="afb"/>
                <w:noProof/>
              </w:rPr>
              <w:t>экзамену</w:t>
            </w:r>
            <w:r w:rsidR="003001D2">
              <w:rPr>
                <w:noProof/>
                <w:webHidden/>
              </w:rPr>
              <w:tab/>
            </w:r>
            <w:r w:rsidR="003001D2">
              <w:rPr>
                <w:noProof/>
                <w:webHidden/>
              </w:rPr>
              <w:fldChar w:fldCharType="begin"/>
            </w:r>
            <w:r w:rsidR="003001D2">
              <w:rPr>
                <w:noProof/>
                <w:webHidden/>
              </w:rPr>
              <w:instrText xml:space="preserve"> PAGEREF _Toc84280972 \h </w:instrText>
            </w:r>
            <w:r w:rsidR="003001D2">
              <w:rPr>
                <w:noProof/>
                <w:webHidden/>
              </w:rPr>
            </w:r>
            <w:r w:rsidR="003001D2">
              <w:rPr>
                <w:noProof/>
                <w:webHidden/>
              </w:rPr>
              <w:fldChar w:fldCharType="separate"/>
            </w:r>
            <w:r w:rsidR="003001D2">
              <w:rPr>
                <w:noProof/>
                <w:webHidden/>
              </w:rPr>
              <w:t>14</w:t>
            </w:r>
            <w:r w:rsidR="003001D2">
              <w:rPr>
                <w:noProof/>
                <w:webHidden/>
              </w:rPr>
              <w:fldChar w:fldCharType="end"/>
            </w:r>
          </w:hyperlink>
        </w:p>
        <w:p w:rsidR="003001D2" w:rsidRDefault="00866835">
          <w:pPr>
            <w:pStyle w:val="13"/>
            <w:tabs>
              <w:tab w:val="right" w:leader="dot" w:pos="6368"/>
            </w:tabs>
            <w:rPr>
              <w:rFonts w:eastAsiaTheme="minorEastAsia"/>
              <w:noProof/>
              <w:lang w:eastAsia="ru-RU"/>
            </w:rPr>
          </w:pPr>
          <w:hyperlink w:anchor="_Toc84280973" w:history="1">
            <w:r w:rsidR="003001D2" w:rsidRPr="003B0168">
              <w:rPr>
                <w:rStyle w:val="afb"/>
                <w:noProof/>
              </w:rPr>
              <w:t>4. Требования к организации контактной работы</w:t>
            </w:r>
            <w:r w:rsidR="003001D2">
              <w:rPr>
                <w:noProof/>
                <w:webHidden/>
              </w:rPr>
              <w:tab/>
            </w:r>
            <w:r w:rsidR="003001D2">
              <w:rPr>
                <w:noProof/>
                <w:webHidden/>
              </w:rPr>
              <w:fldChar w:fldCharType="begin"/>
            </w:r>
            <w:r w:rsidR="003001D2">
              <w:rPr>
                <w:noProof/>
                <w:webHidden/>
              </w:rPr>
              <w:instrText xml:space="preserve"> PAGEREF _Toc84280973 \h </w:instrText>
            </w:r>
            <w:r w:rsidR="003001D2">
              <w:rPr>
                <w:noProof/>
                <w:webHidden/>
              </w:rPr>
            </w:r>
            <w:r w:rsidR="003001D2">
              <w:rPr>
                <w:noProof/>
                <w:webHidden/>
              </w:rPr>
              <w:fldChar w:fldCharType="separate"/>
            </w:r>
            <w:r w:rsidR="003001D2">
              <w:rPr>
                <w:noProof/>
                <w:webHidden/>
              </w:rPr>
              <w:t>16</w:t>
            </w:r>
            <w:r w:rsidR="003001D2">
              <w:rPr>
                <w:noProof/>
                <w:webHidden/>
              </w:rPr>
              <w:fldChar w:fldCharType="end"/>
            </w:r>
          </w:hyperlink>
        </w:p>
        <w:p w:rsidR="003001D2" w:rsidRDefault="00866835">
          <w:pPr>
            <w:pStyle w:val="27"/>
            <w:tabs>
              <w:tab w:val="right" w:leader="dot" w:pos="6368"/>
            </w:tabs>
            <w:rPr>
              <w:rFonts w:eastAsiaTheme="minorEastAsia"/>
              <w:noProof/>
              <w:lang w:eastAsia="ru-RU"/>
            </w:rPr>
          </w:pPr>
          <w:hyperlink w:anchor="_Toc84280974" w:history="1">
            <w:r w:rsidR="003001D2" w:rsidRPr="003B0168">
              <w:rPr>
                <w:rStyle w:val="afb"/>
                <w:noProof/>
              </w:rPr>
              <w:t>4.1 Подготовка к устному опросу</w:t>
            </w:r>
            <w:r w:rsidR="003001D2">
              <w:rPr>
                <w:noProof/>
                <w:webHidden/>
              </w:rPr>
              <w:tab/>
            </w:r>
            <w:r w:rsidR="003001D2">
              <w:rPr>
                <w:noProof/>
                <w:webHidden/>
              </w:rPr>
              <w:fldChar w:fldCharType="begin"/>
            </w:r>
            <w:r w:rsidR="003001D2">
              <w:rPr>
                <w:noProof/>
                <w:webHidden/>
              </w:rPr>
              <w:instrText xml:space="preserve"> PAGEREF _Toc84280974 \h </w:instrText>
            </w:r>
            <w:r w:rsidR="003001D2">
              <w:rPr>
                <w:noProof/>
                <w:webHidden/>
              </w:rPr>
            </w:r>
            <w:r w:rsidR="003001D2">
              <w:rPr>
                <w:noProof/>
                <w:webHidden/>
              </w:rPr>
              <w:fldChar w:fldCharType="separate"/>
            </w:r>
            <w:r w:rsidR="003001D2">
              <w:rPr>
                <w:noProof/>
                <w:webHidden/>
              </w:rPr>
              <w:t>16</w:t>
            </w:r>
            <w:r w:rsidR="003001D2">
              <w:rPr>
                <w:noProof/>
                <w:webHidden/>
              </w:rPr>
              <w:fldChar w:fldCharType="end"/>
            </w:r>
          </w:hyperlink>
        </w:p>
        <w:p w:rsidR="003001D2" w:rsidRDefault="00866835">
          <w:pPr>
            <w:pStyle w:val="27"/>
            <w:tabs>
              <w:tab w:val="right" w:leader="dot" w:pos="6368"/>
            </w:tabs>
            <w:rPr>
              <w:rFonts w:eastAsiaTheme="minorEastAsia"/>
              <w:noProof/>
              <w:lang w:eastAsia="ru-RU"/>
            </w:rPr>
          </w:pPr>
          <w:hyperlink w:anchor="_Toc84280975" w:history="1">
            <w:r w:rsidR="003001D2" w:rsidRPr="003B0168">
              <w:rPr>
                <w:rStyle w:val="afb"/>
                <w:noProof/>
              </w:rPr>
              <w:t>4.2 Подготовка рефератов (докладов)</w:t>
            </w:r>
            <w:r w:rsidR="003001D2">
              <w:rPr>
                <w:noProof/>
                <w:webHidden/>
              </w:rPr>
              <w:tab/>
            </w:r>
            <w:r w:rsidR="003001D2">
              <w:rPr>
                <w:noProof/>
                <w:webHidden/>
              </w:rPr>
              <w:fldChar w:fldCharType="begin"/>
            </w:r>
            <w:r w:rsidR="003001D2">
              <w:rPr>
                <w:noProof/>
                <w:webHidden/>
              </w:rPr>
              <w:instrText xml:space="preserve"> PAGEREF _Toc84280975 \h </w:instrText>
            </w:r>
            <w:r w:rsidR="003001D2">
              <w:rPr>
                <w:noProof/>
                <w:webHidden/>
              </w:rPr>
            </w:r>
            <w:r w:rsidR="003001D2">
              <w:rPr>
                <w:noProof/>
                <w:webHidden/>
              </w:rPr>
              <w:fldChar w:fldCharType="separate"/>
            </w:r>
            <w:r w:rsidR="003001D2">
              <w:rPr>
                <w:noProof/>
                <w:webHidden/>
              </w:rPr>
              <w:t>16</w:t>
            </w:r>
            <w:r w:rsidR="003001D2">
              <w:rPr>
                <w:noProof/>
                <w:webHidden/>
              </w:rPr>
              <w:fldChar w:fldCharType="end"/>
            </w:r>
          </w:hyperlink>
        </w:p>
        <w:p w:rsidR="003001D2" w:rsidRDefault="00866835">
          <w:pPr>
            <w:pStyle w:val="27"/>
            <w:tabs>
              <w:tab w:val="right" w:leader="dot" w:pos="6368"/>
            </w:tabs>
            <w:rPr>
              <w:rFonts w:eastAsiaTheme="minorEastAsia"/>
              <w:noProof/>
              <w:lang w:eastAsia="ru-RU"/>
            </w:rPr>
          </w:pPr>
          <w:hyperlink w:anchor="_Toc84280976" w:history="1">
            <w:r w:rsidR="003001D2" w:rsidRPr="003B0168">
              <w:rPr>
                <w:rStyle w:val="afb"/>
                <w:noProof/>
              </w:rPr>
              <w:t>4.3 Подготовка к тестированию</w:t>
            </w:r>
            <w:r w:rsidR="003001D2">
              <w:rPr>
                <w:noProof/>
                <w:webHidden/>
              </w:rPr>
              <w:tab/>
            </w:r>
            <w:r w:rsidR="003001D2">
              <w:rPr>
                <w:noProof/>
                <w:webHidden/>
              </w:rPr>
              <w:fldChar w:fldCharType="begin"/>
            </w:r>
            <w:r w:rsidR="003001D2">
              <w:rPr>
                <w:noProof/>
                <w:webHidden/>
              </w:rPr>
              <w:instrText xml:space="preserve"> PAGEREF _Toc84280976 \h </w:instrText>
            </w:r>
            <w:r w:rsidR="003001D2">
              <w:rPr>
                <w:noProof/>
                <w:webHidden/>
              </w:rPr>
            </w:r>
            <w:r w:rsidR="003001D2">
              <w:rPr>
                <w:noProof/>
                <w:webHidden/>
              </w:rPr>
              <w:fldChar w:fldCharType="separate"/>
            </w:r>
            <w:r w:rsidR="003001D2">
              <w:rPr>
                <w:noProof/>
                <w:webHidden/>
              </w:rPr>
              <w:t>18</w:t>
            </w:r>
            <w:r w:rsidR="003001D2">
              <w:rPr>
                <w:noProof/>
                <w:webHidden/>
              </w:rPr>
              <w:fldChar w:fldCharType="end"/>
            </w:r>
          </w:hyperlink>
        </w:p>
        <w:p w:rsidR="003001D2" w:rsidRDefault="00866835">
          <w:pPr>
            <w:pStyle w:val="27"/>
            <w:tabs>
              <w:tab w:val="right" w:leader="dot" w:pos="6368"/>
            </w:tabs>
            <w:rPr>
              <w:rFonts w:eastAsiaTheme="minorEastAsia"/>
              <w:noProof/>
              <w:lang w:eastAsia="ru-RU"/>
            </w:rPr>
          </w:pPr>
          <w:hyperlink w:anchor="_Toc84280977" w:history="1">
            <w:r w:rsidR="003001D2" w:rsidRPr="003B0168">
              <w:rPr>
                <w:rStyle w:val="afb"/>
                <w:noProof/>
              </w:rPr>
              <w:t>4.4 Подготовка к контрольной работе</w:t>
            </w:r>
            <w:r w:rsidR="003001D2">
              <w:rPr>
                <w:noProof/>
                <w:webHidden/>
              </w:rPr>
              <w:tab/>
            </w:r>
            <w:r w:rsidR="003001D2">
              <w:rPr>
                <w:noProof/>
                <w:webHidden/>
              </w:rPr>
              <w:fldChar w:fldCharType="begin"/>
            </w:r>
            <w:r w:rsidR="003001D2">
              <w:rPr>
                <w:noProof/>
                <w:webHidden/>
              </w:rPr>
              <w:instrText xml:space="preserve"> PAGEREF _Toc84280977 \h </w:instrText>
            </w:r>
            <w:r w:rsidR="003001D2">
              <w:rPr>
                <w:noProof/>
                <w:webHidden/>
              </w:rPr>
            </w:r>
            <w:r w:rsidR="003001D2">
              <w:rPr>
                <w:noProof/>
                <w:webHidden/>
              </w:rPr>
              <w:fldChar w:fldCharType="separate"/>
            </w:r>
            <w:r w:rsidR="003001D2">
              <w:rPr>
                <w:noProof/>
                <w:webHidden/>
              </w:rPr>
              <w:t>19</w:t>
            </w:r>
            <w:r w:rsidR="003001D2">
              <w:rPr>
                <w:noProof/>
                <w:webHidden/>
              </w:rPr>
              <w:fldChar w:fldCharType="end"/>
            </w:r>
          </w:hyperlink>
        </w:p>
        <w:p w:rsidR="003001D2" w:rsidRDefault="00866835">
          <w:pPr>
            <w:pStyle w:val="27"/>
            <w:tabs>
              <w:tab w:val="right" w:leader="dot" w:pos="6368"/>
            </w:tabs>
            <w:rPr>
              <w:rFonts w:eastAsiaTheme="minorEastAsia"/>
              <w:noProof/>
              <w:lang w:eastAsia="ru-RU"/>
            </w:rPr>
          </w:pPr>
          <w:hyperlink w:anchor="_Toc84280978" w:history="1">
            <w:r w:rsidR="003001D2" w:rsidRPr="003B0168">
              <w:rPr>
                <w:rStyle w:val="afb"/>
                <w:noProof/>
              </w:rPr>
              <w:t>4.5 Подготовка к научной дискуссии</w:t>
            </w:r>
            <w:r w:rsidR="003001D2">
              <w:rPr>
                <w:noProof/>
                <w:webHidden/>
              </w:rPr>
              <w:tab/>
            </w:r>
            <w:r w:rsidR="003001D2">
              <w:rPr>
                <w:noProof/>
                <w:webHidden/>
              </w:rPr>
              <w:fldChar w:fldCharType="begin"/>
            </w:r>
            <w:r w:rsidR="003001D2">
              <w:rPr>
                <w:noProof/>
                <w:webHidden/>
              </w:rPr>
              <w:instrText xml:space="preserve"> PAGEREF _Toc84280978 \h </w:instrText>
            </w:r>
            <w:r w:rsidR="003001D2">
              <w:rPr>
                <w:noProof/>
                <w:webHidden/>
              </w:rPr>
            </w:r>
            <w:r w:rsidR="003001D2">
              <w:rPr>
                <w:noProof/>
                <w:webHidden/>
              </w:rPr>
              <w:fldChar w:fldCharType="separate"/>
            </w:r>
            <w:r w:rsidR="003001D2">
              <w:rPr>
                <w:noProof/>
                <w:webHidden/>
              </w:rPr>
              <w:t>20</w:t>
            </w:r>
            <w:r w:rsidR="003001D2">
              <w:rPr>
                <w:noProof/>
                <w:webHidden/>
              </w:rPr>
              <w:fldChar w:fldCharType="end"/>
            </w:r>
          </w:hyperlink>
        </w:p>
        <w:p w:rsidR="003001D2" w:rsidRDefault="00866835">
          <w:pPr>
            <w:pStyle w:val="27"/>
            <w:tabs>
              <w:tab w:val="right" w:leader="dot" w:pos="6368"/>
            </w:tabs>
            <w:rPr>
              <w:rFonts w:eastAsiaTheme="minorEastAsia"/>
              <w:noProof/>
              <w:lang w:eastAsia="ru-RU"/>
            </w:rPr>
          </w:pPr>
          <w:hyperlink w:anchor="_Toc84280979" w:history="1">
            <w:r w:rsidR="003001D2" w:rsidRPr="003B0168">
              <w:rPr>
                <w:rStyle w:val="afb"/>
                <w:noProof/>
              </w:rPr>
              <w:t>4.6 Подготовка к экзамену</w:t>
            </w:r>
            <w:r w:rsidR="003001D2">
              <w:rPr>
                <w:noProof/>
                <w:webHidden/>
              </w:rPr>
              <w:tab/>
            </w:r>
            <w:r w:rsidR="003001D2">
              <w:rPr>
                <w:noProof/>
                <w:webHidden/>
              </w:rPr>
              <w:fldChar w:fldCharType="begin"/>
            </w:r>
            <w:r w:rsidR="003001D2">
              <w:rPr>
                <w:noProof/>
                <w:webHidden/>
              </w:rPr>
              <w:instrText xml:space="preserve"> PAGEREF _Toc84280979 \h </w:instrText>
            </w:r>
            <w:r w:rsidR="003001D2">
              <w:rPr>
                <w:noProof/>
                <w:webHidden/>
              </w:rPr>
            </w:r>
            <w:r w:rsidR="003001D2">
              <w:rPr>
                <w:noProof/>
                <w:webHidden/>
              </w:rPr>
              <w:fldChar w:fldCharType="separate"/>
            </w:r>
            <w:r w:rsidR="003001D2">
              <w:rPr>
                <w:noProof/>
                <w:webHidden/>
              </w:rPr>
              <w:t>20</w:t>
            </w:r>
            <w:r w:rsidR="003001D2">
              <w:rPr>
                <w:noProof/>
                <w:webHidden/>
              </w:rPr>
              <w:fldChar w:fldCharType="end"/>
            </w:r>
          </w:hyperlink>
        </w:p>
        <w:p w:rsidR="003001D2" w:rsidRDefault="00866835">
          <w:pPr>
            <w:pStyle w:val="13"/>
            <w:tabs>
              <w:tab w:val="right" w:leader="dot" w:pos="6368"/>
            </w:tabs>
            <w:rPr>
              <w:rFonts w:eastAsiaTheme="minorEastAsia"/>
              <w:noProof/>
              <w:lang w:eastAsia="ru-RU"/>
            </w:rPr>
          </w:pPr>
          <w:hyperlink w:anchor="_Toc84280980" w:history="1">
            <w:r w:rsidR="003001D2" w:rsidRPr="003B0168">
              <w:rPr>
                <w:rStyle w:val="afb"/>
                <w:noProof/>
              </w:rPr>
              <w:t>5. Критерии процедуры оценивания знаний, умений, навыков и опыта деятельности, характеризующих этапы формирования компетенций</w:t>
            </w:r>
            <w:r w:rsidR="003001D2">
              <w:rPr>
                <w:noProof/>
                <w:webHidden/>
              </w:rPr>
              <w:tab/>
            </w:r>
            <w:r w:rsidR="003001D2">
              <w:rPr>
                <w:noProof/>
                <w:webHidden/>
              </w:rPr>
              <w:fldChar w:fldCharType="begin"/>
            </w:r>
            <w:r w:rsidR="003001D2">
              <w:rPr>
                <w:noProof/>
                <w:webHidden/>
              </w:rPr>
              <w:instrText xml:space="preserve"> PAGEREF _Toc84280980 \h </w:instrText>
            </w:r>
            <w:r w:rsidR="003001D2">
              <w:rPr>
                <w:noProof/>
                <w:webHidden/>
              </w:rPr>
            </w:r>
            <w:r w:rsidR="003001D2">
              <w:rPr>
                <w:noProof/>
                <w:webHidden/>
              </w:rPr>
              <w:fldChar w:fldCharType="separate"/>
            </w:r>
            <w:r w:rsidR="003001D2">
              <w:rPr>
                <w:noProof/>
                <w:webHidden/>
              </w:rPr>
              <w:t>22</w:t>
            </w:r>
            <w:r w:rsidR="003001D2">
              <w:rPr>
                <w:noProof/>
                <w:webHidden/>
              </w:rPr>
              <w:fldChar w:fldCharType="end"/>
            </w:r>
          </w:hyperlink>
        </w:p>
        <w:p w:rsidR="003001D2" w:rsidRDefault="00866835">
          <w:pPr>
            <w:pStyle w:val="27"/>
            <w:tabs>
              <w:tab w:val="right" w:leader="dot" w:pos="6368"/>
            </w:tabs>
            <w:rPr>
              <w:rFonts w:eastAsiaTheme="minorEastAsia"/>
              <w:noProof/>
              <w:lang w:eastAsia="ru-RU"/>
            </w:rPr>
          </w:pPr>
          <w:hyperlink w:anchor="_Toc84280981" w:history="1">
            <w:r w:rsidR="003001D2" w:rsidRPr="003B0168">
              <w:rPr>
                <w:rStyle w:val="afb"/>
                <w:noProof/>
              </w:rPr>
              <w:t>5.1 Критерии оценки знаний при проведении устного опроса.</w:t>
            </w:r>
            <w:r w:rsidR="003001D2">
              <w:rPr>
                <w:noProof/>
                <w:webHidden/>
              </w:rPr>
              <w:tab/>
            </w:r>
            <w:r w:rsidR="003001D2">
              <w:rPr>
                <w:noProof/>
                <w:webHidden/>
              </w:rPr>
              <w:fldChar w:fldCharType="begin"/>
            </w:r>
            <w:r w:rsidR="003001D2">
              <w:rPr>
                <w:noProof/>
                <w:webHidden/>
              </w:rPr>
              <w:instrText xml:space="preserve"> PAGEREF _Toc84280981 \h </w:instrText>
            </w:r>
            <w:r w:rsidR="003001D2">
              <w:rPr>
                <w:noProof/>
                <w:webHidden/>
              </w:rPr>
            </w:r>
            <w:r w:rsidR="003001D2">
              <w:rPr>
                <w:noProof/>
                <w:webHidden/>
              </w:rPr>
              <w:fldChar w:fldCharType="separate"/>
            </w:r>
            <w:r w:rsidR="003001D2">
              <w:rPr>
                <w:noProof/>
                <w:webHidden/>
              </w:rPr>
              <w:t>22</w:t>
            </w:r>
            <w:r w:rsidR="003001D2">
              <w:rPr>
                <w:noProof/>
                <w:webHidden/>
              </w:rPr>
              <w:fldChar w:fldCharType="end"/>
            </w:r>
          </w:hyperlink>
        </w:p>
        <w:p w:rsidR="003001D2" w:rsidRDefault="00866835">
          <w:pPr>
            <w:pStyle w:val="27"/>
            <w:tabs>
              <w:tab w:val="right" w:leader="dot" w:pos="6368"/>
            </w:tabs>
            <w:rPr>
              <w:rFonts w:eastAsiaTheme="minorEastAsia"/>
              <w:noProof/>
              <w:lang w:eastAsia="ru-RU"/>
            </w:rPr>
          </w:pPr>
          <w:hyperlink w:anchor="_Toc84280982" w:history="1">
            <w:r w:rsidR="003001D2" w:rsidRPr="003B0168">
              <w:rPr>
                <w:rStyle w:val="afb"/>
                <w:noProof/>
              </w:rPr>
              <w:t>5.2 Критерии оценки работы обучающихся при подготовке рефератов.</w:t>
            </w:r>
            <w:r w:rsidR="003001D2">
              <w:rPr>
                <w:noProof/>
                <w:webHidden/>
              </w:rPr>
              <w:tab/>
            </w:r>
            <w:r w:rsidR="003001D2">
              <w:rPr>
                <w:noProof/>
                <w:webHidden/>
              </w:rPr>
              <w:fldChar w:fldCharType="begin"/>
            </w:r>
            <w:r w:rsidR="003001D2">
              <w:rPr>
                <w:noProof/>
                <w:webHidden/>
              </w:rPr>
              <w:instrText xml:space="preserve"> PAGEREF _Toc84280982 \h </w:instrText>
            </w:r>
            <w:r w:rsidR="003001D2">
              <w:rPr>
                <w:noProof/>
                <w:webHidden/>
              </w:rPr>
            </w:r>
            <w:r w:rsidR="003001D2">
              <w:rPr>
                <w:noProof/>
                <w:webHidden/>
              </w:rPr>
              <w:fldChar w:fldCharType="separate"/>
            </w:r>
            <w:r w:rsidR="003001D2">
              <w:rPr>
                <w:noProof/>
                <w:webHidden/>
              </w:rPr>
              <w:t>23</w:t>
            </w:r>
            <w:r w:rsidR="003001D2">
              <w:rPr>
                <w:noProof/>
                <w:webHidden/>
              </w:rPr>
              <w:fldChar w:fldCharType="end"/>
            </w:r>
          </w:hyperlink>
        </w:p>
        <w:p w:rsidR="003001D2" w:rsidRDefault="00866835">
          <w:pPr>
            <w:pStyle w:val="27"/>
            <w:tabs>
              <w:tab w:val="right" w:leader="dot" w:pos="6368"/>
            </w:tabs>
            <w:rPr>
              <w:rFonts w:eastAsiaTheme="minorEastAsia"/>
              <w:noProof/>
              <w:lang w:eastAsia="ru-RU"/>
            </w:rPr>
          </w:pPr>
          <w:hyperlink w:anchor="_Toc84280983" w:history="1">
            <w:r w:rsidR="003001D2" w:rsidRPr="003B0168">
              <w:rPr>
                <w:rStyle w:val="afb"/>
                <w:noProof/>
              </w:rPr>
              <w:t>5.3 Критерии оценки знаний студентов при проведении тестирования</w:t>
            </w:r>
            <w:r w:rsidR="003001D2">
              <w:rPr>
                <w:noProof/>
                <w:webHidden/>
              </w:rPr>
              <w:tab/>
            </w:r>
            <w:r w:rsidR="003001D2">
              <w:rPr>
                <w:noProof/>
                <w:webHidden/>
              </w:rPr>
              <w:fldChar w:fldCharType="begin"/>
            </w:r>
            <w:r w:rsidR="003001D2">
              <w:rPr>
                <w:noProof/>
                <w:webHidden/>
              </w:rPr>
              <w:instrText xml:space="preserve"> PAGEREF _Toc84280983 \h </w:instrText>
            </w:r>
            <w:r w:rsidR="003001D2">
              <w:rPr>
                <w:noProof/>
                <w:webHidden/>
              </w:rPr>
            </w:r>
            <w:r w:rsidR="003001D2">
              <w:rPr>
                <w:noProof/>
                <w:webHidden/>
              </w:rPr>
              <w:fldChar w:fldCharType="separate"/>
            </w:r>
            <w:r w:rsidR="003001D2">
              <w:rPr>
                <w:noProof/>
                <w:webHidden/>
              </w:rPr>
              <w:t>24</w:t>
            </w:r>
            <w:r w:rsidR="003001D2">
              <w:rPr>
                <w:noProof/>
                <w:webHidden/>
              </w:rPr>
              <w:fldChar w:fldCharType="end"/>
            </w:r>
          </w:hyperlink>
        </w:p>
        <w:p w:rsidR="003001D2" w:rsidRDefault="00866835">
          <w:pPr>
            <w:pStyle w:val="27"/>
            <w:tabs>
              <w:tab w:val="right" w:leader="dot" w:pos="6368"/>
            </w:tabs>
            <w:rPr>
              <w:rFonts w:eastAsiaTheme="minorEastAsia"/>
              <w:noProof/>
              <w:lang w:eastAsia="ru-RU"/>
            </w:rPr>
          </w:pPr>
          <w:hyperlink w:anchor="_Toc84280984" w:history="1">
            <w:r w:rsidR="003001D2" w:rsidRPr="003B0168">
              <w:rPr>
                <w:rStyle w:val="afb"/>
                <w:noProof/>
              </w:rPr>
              <w:t>5.4 Критерии оценки знаний студента при написании контрольной работы.</w:t>
            </w:r>
            <w:r w:rsidR="003001D2">
              <w:rPr>
                <w:noProof/>
                <w:webHidden/>
              </w:rPr>
              <w:tab/>
            </w:r>
            <w:r w:rsidR="003001D2">
              <w:rPr>
                <w:noProof/>
                <w:webHidden/>
              </w:rPr>
              <w:fldChar w:fldCharType="begin"/>
            </w:r>
            <w:r w:rsidR="003001D2">
              <w:rPr>
                <w:noProof/>
                <w:webHidden/>
              </w:rPr>
              <w:instrText xml:space="preserve"> PAGEREF _Toc84280984 \h </w:instrText>
            </w:r>
            <w:r w:rsidR="003001D2">
              <w:rPr>
                <w:noProof/>
                <w:webHidden/>
              </w:rPr>
            </w:r>
            <w:r w:rsidR="003001D2">
              <w:rPr>
                <w:noProof/>
                <w:webHidden/>
              </w:rPr>
              <w:fldChar w:fldCharType="separate"/>
            </w:r>
            <w:r w:rsidR="003001D2">
              <w:rPr>
                <w:noProof/>
                <w:webHidden/>
              </w:rPr>
              <w:t>24</w:t>
            </w:r>
            <w:r w:rsidR="003001D2">
              <w:rPr>
                <w:noProof/>
                <w:webHidden/>
              </w:rPr>
              <w:fldChar w:fldCharType="end"/>
            </w:r>
          </w:hyperlink>
        </w:p>
        <w:p w:rsidR="003001D2" w:rsidRDefault="00866835">
          <w:pPr>
            <w:pStyle w:val="27"/>
            <w:tabs>
              <w:tab w:val="right" w:leader="dot" w:pos="6368"/>
            </w:tabs>
            <w:rPr>
              <w:rFonts w:eastAsiaTheme="minorEastAsia"/>
              <w:noProof/>
              <w:lang w:eastAsia="ru-RU"/>
            </w:rPr>
          </w:pPr>
          <w:hyperlink w:anchor="_Toc84280986" w:history="1">
            <w:r w:rsidR="003001D2" w:rsidRPr="003B0168">
              <w:rPr>
                <w:rStyle w:val="afb"/>
                <w:noProof/>
              </w:rPr>
              <w:t>5.5 Критерии оценки знаний студента при проведении дискуссии</w:t>
            </w:r>
            <w:r w:rsidR="003001D2">
              <w:rPr>
                <w:noProof/>
                <w:webHidden/>
              </w:rPr>
              <w:tab/>
            </w:r>
            <w:r w:rsidR="003001D2">
              <w:rPr>
                <w:noProof/>
                <w:webHidden/>
              </w:rPr>
              <w:fldChar w:fldCharType="begin"/>
            </w:r>
            <w:r w:rsidR="003001D2">
              <w:rPr>
                <w:noProof/>
                <w:webHidden/>
              </w:rPr>
              <w:instrText xml:space="preserve"> PAGEREF _Toc84280986 \h </w:instrText>
            </w:r>
            <w:r w:rsidR="003001D2">
              <w:rPr>
                <w:noProof/>
                <w:webHidden/>
              </w:rPr>
            </w:r>
            <w:r w:rsidR="003001D2">
              <w:rPr>
                <w:noProof/>
                <w:webHidden/>
              </w:rPr>
              <w:fldChar w:fldCharType="separate"/>
            </w:r>
            <w:r w:rsidR="003001D2">
              <w:rPr>
                <w:noProof/>
                <w:webHidden/>
              </w:rPr>
              <w:t>25</w:t>
            </w:r>
            <w:r w:rsidR="003001D2">
              <w:rPr>
                <w:noProof/>
                <w:webHidden/>
              </w:rPr>
              <w:fldChar w:fldCharType="end"/>
            </w:r>
          </w:hyperlink>
        </w:p>
        <w:p w:rsidR="003001D2" w:rsidRDefault="00866835">
          <w:pPr>
            <w:pStyle w:val="27"/>
            <w:tabs>
              <w:tab w:val="right" w:leader="dot" w:pos="6368"/>
            </w:tabs>
            <w:rPr>
              <w:rFonts w:eastAsiaTheme="minorEastAsia"/>
              <w:noProof/>
              <w:lang w:eastAsia="ru-RU"/>
            </w:rPr>
          </w:pPr>
          <w:hyperlink w:anchor="_Toc84280987" w:history="1">
            <w:r w:rsidR="003001D2" w:rsidRPr="003B0168">
              <w:rPr>
                <w:rStyle w:val="afb"/>
                <w:noProof/>
              </w:rPr>
              <w:t>5.6 Критерии оценки знаний студента при проведении экзамена</w:t>
            </w:r>
            <w:r w:rsidR="003001D2">
              <w:rPr>
                <w:noProof/>
                <w:webHidden/>
              </w:rPr>
              <w:tab/>
            </w:r>
            <w:r w:rsidR="003001D2">
              <w:rPr>
                <w:noProof/>
                <w:webHidden/>
              </w:rPr>
              <w:fldChar w:fldCharType="begin"/>
            </w:r>
            <w:r w:rsidR="003001D2">
              <w:rPr>
                <w:noProof/>
                <w:webHidden/>
              </w:rPr>
              <w:instrText xml:space="preserve"> PAGEREF _Toc84280987 \h </w:instrText>
            </w:r>
            <w:r w:rsidR="003001D2">
              <w:rPr>
                <w:noProof/>
                <w:webHidden/>
              </w:rPr>
            </w:r>
            <w:r w:rsidR="003001D2">
              <w:rPr>
                <w:noProof/>
                <w:webHidden/>
              </w:rPr>
              <w:fldChar w:fldCharType="separate"/>
            </w:r>
            <w:r w:rsidR="003001D2">
              <w:rPr>
                <w:noProof/>
                <w:webHidden/>
              </w:rPr>
              <w:t>26</w:t>
            </w:r>
            <w:r w:rsidR="003001D2">
              <w:rPr>
                <w:noProof/>
                <w:webHidden/>
              </w:rPr>
              <w:fldChar w:fldCharType="end"/>
            </w:r>
          </w:hyperlink>
        </w:p>
        <w:p w:rsidR="003001D2" w:rsidRDefault="00866835">
          <w:pPr>
            <w:pStyle w:val="13"/>
            <w:tabs>
              <w:tab w:val="right" w:leader="dot" w:pos="6368"/>
            </w:tabs>
            <w:rPr>
              <w:rFonts w:eastAsiaTheme="minorEastAsia"/>
              <w:noProof/>
              <w:lang w:eastAsia="ru-RU"/>
            </w:rPr>
          </w:pPr>
          <w:hyperlink w:anchor="_Toc84280988" w:history="1">
            <w:r w:rsidR="003001D2" w:rsidRPr="003B0168">
              <w:rPr>
                <w:rStyle w:val="afb"/>
                <w:noProof/>
              </w:rPr>
              <w:t>РЕКОМЕНДУЕМАЯ ЛИТЕРАТУРА</w:t>
            </w:r>
            <w:r w:rsidR="003001D2">
              <w:rPr>
                <w:noProof/>
                <w:webHidden/>
              </w:rPr>
              <w:tab/>
            </w:r>
            <w:r w:rsidR="003001D2">
              <w:rPr>
                <w:noProof/>
                <w:webHidden/>
              </w:rPr>
              <w:fldChar w:fldCharType="begin"/>
            </w:r>
            <w:r w:rsidR="003001D2">
              <w:rPr>
                <w:noProof/>
                <w:webHidden/>
              </w:rPr>
              <w:instrText xml:space="preserve"> PAGEREF _Toc84280988 \h </w:instrText>
            </w:r>
            <w:r w:rsidR="003001D2">
              <w:rPr>
                <w:noProof/>
                <w:webHidden/>
              </w:rPr>
            </w:r>
            <w:r w:rsidR="003001D2">
              <w:rPr>
                <w:noProof/>
                <w:webHidden/>
              </w:rPr>
              <w:fldChar w:fldCharType="separate"/>
            </w:r>
            <w:r w:rsidR="003001D2">
              <w:rPr>
                <w:noProof/>
                <w:webHidden/>
              </w:rPr>
              <w:t>28</w:t>
            </w:r>
            <w:r w:rsidR="003001D2">
              <w:rPr>
                <w:noProof/>
                <w:webHidden/>
              </w:rPr>
              <w:fldChar w:fldCharType="end"/>
            </w:r>
          </w:hyperlink>
        </w:p>
        <w:p w:rsidR="00307633" w:rsidRPr="00307633" w:rsidRDefault="00307633" w:rsidP="00307633">
          <w:pPr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307633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EC2E4F" w:rsidRDefault="00B4490B" w:rsidP="00CE0C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90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EC2E4F" w:rsidRDefault="00EC2E4F" w:rsidP="00EC2E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2CD8" w:rsidRDefault="00E52CD8" w:rsidP="00C9596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AAB" w:rsidRDefault="00AF4AAB" w:rsidP="00C9596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AAB" w:rsidRDefault="00AF4AAB" w:rsidP="00C9596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2CD8" w:rsidRDefault="00E52CD8" w:rsidP="00C9596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2CD8" w:rsidRDefault="00E52CD8" w:rsidP="00C9596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66C1" w:rsidRDefault="00D166C1" w:rsidP="00C9596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66C1" w:rsidRPr="00E90397" w:rsidRDefault="00D166C1" w:rsidP="00C9596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277A" w:rsidRPr="00E90397" w:rsidRDefault="0086277A" w:rsidP="00EA18C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4AE4" w:rsidRPr="00E90397" w:rsidRDefault="00C9596E" w:rsidP="00994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ОСНОВЫ ДЕЛОВОГО ОБЩЕНИЯ</w:t>
      </w:r>
    </w:p>
    <w:p w:rsidR="00C9596E" w:rsidRDefault="001D40FB" w:rsidP="001839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02864">
        <w:rPr>
          <w:rFonts w:ascii="Times New Roman" w:hAnsi="Times New Roman" w:cs="Times New Roman"/>
          <w:b/>
          <w:bCs/>
          <w:sz w:val="24"/>
          <w:szCs w:val="24"/>
        </w:rPr>
        <w:t>АНГЛИЙС</w:t>
      </w:r>
      <w:r>
        <w:rPr>
          <w:rFonts w:ascii="Times New Roman" w:hAnsi="Times New Roman" w:cs="Times New Roman"/>
          <w:b/>
          <w:bCs/>
          <w:sz w:val="24"/>
          <w:szCs w:val="24"/>
        </w:rPr>
        <w:t>КИЙ</w:t>
      </w:r>
      <w:r w:rsidR="00C9596E">
        <w:rPr>
          <w:rFonts w:ascii="Times New Roman" w:hAnsi="Times New Roman" w:cs="Times New Roman"/>
          <w:b/>
          <w:bCs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1839BB" w:rsidRDefault="001839BB" w:rsidP="001839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39BB" w:rsidRDefault="001839BB" w:rsidP="001839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39BB" w:rsidRPr="001839BB" w:rsidRDefault="001839BB" w:rsidP="001839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7EBF" w:rsidRPr="00E90397" w:rsidRDefault="008D7EBF" w:rsidP="008D7EB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90397">
        <w:rPr>
          <w:rFonts w:ascii="Times New Roman" w:hAnsi="Times New Roman" w:cs="Times New Roman"/>
          <w:i/>
          <w:sz w:val="24"/>
          <w:szCs w:val="24"/>
        </w:rPr>
        <w:t xml:space="preserve">Методические  </w:t>
      </w:r>
      <w:r w:rsidR="001D40FB">
        <w:rPr>
          <w:rFonts w:ascii="Times New Roman" w:hAnsi="Times New Roman" w:cs="Times New Roman"/>
          <w:i/>
          <w:sz w:val="24"/>
          <w:szCs w:val="24"/>
        </w:rPr>
        <w:t>указания</w:t>
      </w:r>
    </w:p>
    <w:p w:rsid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1839BB" w:rsidRDefault="001839BB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1839BB" w:rsidRPr="00E90397" w:rsidRDefault="001839BB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071EA5" w:rsidRPr="00071EA5" w:rsidRDefault="00071EA5" w:rsidP="00071EA5">
      <w:pPr>
        <w:spacing w:after="0" w:line="0" w:lineRule="atLeast"/>
        <w:ind w:right="-9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071EA5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Составители: </w:t>
      </w:r>
      <w:r w:rsidRPr="00071EA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Криворучко </w:t>
      </w:r>
      <w:r w:rsidRPr="00071EA5">
        <w:rPr>
          <w:rFonts w:ascii="Times New Roman" w:eastAsia="Times New Roman" w:hAnsi="Times New Roman" w:cs="Arial"/>
          <w:sz w:val="24"/>
          <w:szCs w:val="20"/>
          <w:lang w:eastAsia="ru-RU"/>
        </w:rPr>
        <w:t>Ирина Сергеевна,</w:t>
      </w:r>
    </w:p>
    <w:p w:rsidR="00071EA5" w:rsidRPr="00071EA5" w:rsidRDefault="00071EA5" w:rsidP="00071EA5">
      <w:pPr>
        <w:spacing w:after="0" w:line="0" w:lineRule="atLeast"/>
        <w:ind w:right="-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proofErr w:type="spellStart"/>
      <w:r w:rsidRPr="00071EA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Непшекуева</w:t>
      </w:r>
      <w:proofErr w:type="spellEnd"/>
      <w:r w:rsidRPr="00071EA5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Тамара </w:t>
      </w:r>
      <w:proofErr w:type="spellStart"/>
      <w:r w:rsidRPr="00071EA5">
        <w:rPr>
          <w:rFonts w:ascii="Times New Roman" w:eastAsia="Times New Roman" w:hAnsi="Times New Roman" w:cs="Arial"/>
          <w:sz w:val="24"/>
          <w:szCs w:val="20"/>
          <w:lang w:eastAsia="ru-RU"/>
        </w:rPr>
        <w:t>Сагидовна</w:t>
      </w:r>
      <w:proofErr w:type="spellEnd"/>
    </w:p>
    <w:p w:rsidR="006A7A13" w:rsidRPr="003001D2" w:rsidRDefault="006A7A13" w:rsidP="008D7EBF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8D7EBF" w:rsidRDefault="004823DC" w:rsidP="008D7EBF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E3906" w:rsidRDefault="00AE3906" w:rsidP="008D7EBF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3906" w:rsidRDefault="00AE3906" w:rsidP="008D7EBF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1564" w:rsidRDefault="00C81564" w:rsidP="008D7EBF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1564" w:rsidRDefault="00C81564" w:rsidP="008D7EBF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3906" w:rsidRDefault="00AE3906" w:rsidP="008D7EBF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7EBF" w:rsidRPr="00AE3906" w:rsidRDefault="00AE3906" w:rsidP="00AE3906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Подписано в печать 00.00.0000. Формат 60 × 84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16</w:t>
      </w:r>
    </w:p>
    <w:p w:rsidR="00C9596E" w:rsidRPr="00B60D4C" w:rsidRDefault="00C9596E" w:rsidP="00C9596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60D4C">
        <w:rPr>
          <w:rFonts w:ascii="Times New Roman" w:hAnsi="Times New Roman" w:cs="Times New Roman"/>
          <w:color w:val="000000"/>
          <w:sz w:val="24"/>
          <w:szCs w:val="24"/>
        </w:rPr>
        <w:t>Усл</w:t>
      </w:r>
      <w:proofErr w:type="spellEnd"/>
      <w:r w:rsidRPr="00B60D4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60D4C">
        <w:rPr>
          <w:rFonts w:ascii="Times New Roman" w:hAnsi="Times New Roman" w:cs="Times New Roman"/>
          <w:color w:val="000000"/>
          <w:sz w:val="24"/>
          <w:szCs w:val="24"/>
        </w:rPr>
        <w:t>печ</w:t>
      </w:r>
      <w:proofErr w:type="spellEnd"/>
      <w:r w:rsidRPr="00B60D4C">
        <w:rPr>
          <w:rFonts w:ascii="Times New Roman" w:hAnsi="Times New Roman" w:cs="Times New Roman"/>
          <w:color w:val="000000"/>
          <w:sz w:val="24"/>
          <w:szCs w:val="24"/>
        </w:rPr>
        <w:t xml:space="preserve">. л. </w:t>
      </w:r>
      <w:r w:rsidR="001839BB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>2,</w:t>
      </w:r>
      <w:r w:rsidR="00AE390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839BB">
        <w:rPr>
          <w:rFonts w:ascii="Times New Roman" w:hAnsi="Times New Roman" w:cs="Times New Roman"/>
          <w:color w:val="000000"/>
          <w:sz w:val="24"/>
          <w:szCs w:val="24"/>
        </w:rPr>
        <w:t xml:space="preserve">. Уч.-изд. </w:t>
      </w:r>
      <w:r w:rsidR="00AE3906">
        <w:rPr>
          <w:rFonts w:ascii="Times New Roman" w:hAnsi="Times New Roman" w:cs="Times New Roman"/>
          <w:color w:val="000000"/>
          <w:sz w:val="24"/>
          <w:szCs w:val="24"/>
        </w:rPr>
        <w:t>л. –</w:t>
      </w:r>
      <w:r w:rsidR="001839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3906">
        <w:rPr>
          <w:rFonts w:ascii="Times New Roman" w:hAnsi="Times New Roman" w:cs="Times New Roman"/>
          <w:color w:val="000000"/>
          <w:sz w:val="24"/>
          <w:szCs w:val="24"/>
        </w:rPr>
        <w:t>1,8.</w:t>
      </w:r>
    </w:p>
    <w:p w:rsidR="001839BB" w:rsidRDefault="001839BB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1839BB" w:rsidRPr="00E90397" w:rsidRDefault="001839BB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C9596E" w:rsidRDefault="00C9596E" w:rsidP="00C9596E">
      <w:pPr>
        <w:spacing w:after="0" w:line="240" w:lineRule="auto"/>
        <w:ind w:right="-143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B60D4C">
        <w:rPr>
          <w:rFonts w:ascii="Times New Roman" w:hAnsi="Times New Roman" w:cs="Times New Roman"/>
          <w:sz w:val="24"/>
          <w:szCs w:val="24"/>
        </w:rPr>
        <w:t>Кубанск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B60D4C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B60D4C">
        <w:rPr>
          <w:rFonts w:ascii="Times New Roman" w:hAnsi="Times New Roman" w:cs="Times New Roman"/>
          <w:sz w:val="24"/>
          <w:szCs w:val="24"/>
        </w:rPr>
        <w:t xml:space="preserve"> аграрн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B60D4C">
        <w:rPr>
          <w:rFonts w:ascii="Times New Roman" w:hAnsi="Times New Roman" w:cs="Times New Roman"/>
          <w:sz w:val="24"/>
          <w:szCs w:val="24"/>
        </w:rPr>
        <w:t>университет</w:t>
      </w:r>
      <w:r w:rsidR="00FF5DBD" w:rsidRPr="00E52CD8">
        <w:rPr>
          <w:rFonts w:ascii="Times New Roman" w:hAnsi="Times New Roman" w:cs="Times New Roman"/>
          <w:sz w:val="24"/>
          <w:szCs w:val="24"/>
        </w:rPr>
        <w:t>.</w:t>
      </w:r>
      <w:r w:rsidRPr="00B60D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CD8" w:rsidRPr="00AF4AAB" w:rsidRDefault="00866835" w:rsidP="00AF4AA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oval id="Овал 4" o:spid="_x0000_s1038" style="position:absolute;left:0;text-align:left;margin-left:133pt;margin-top:24.45pt;width:49.15pt;height:20.65pt;z-index:25167360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" fillcolor="white [3212]" strokecolor="white [3212]" strokeweight="2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47.1pt;margin-top:34.8pt;width:36.65pt;height:33.45pt;rotation:8076654fd;flip:x y;z-index:251672576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" strokecolor="white">
            <v:textbox style="mso-next-textbox:#_x0000_s1037">
              <w:txbxContent>
                <w:p w:rsidR="007C7D79" w:rsidRDefault="007C7D79" w:rsidP="00C9596E"/>
              </w:txbxContent>
            </v:textbox>
          </v:shape>
        </w:pict>
      </w:r>
      <w:r w:rsidR="00C9596E" w:rsidRPr="00B60D4C">
        <w:rPr>
          <w:rFonts w:ascii="Times New Roman" w:hAnsi="Times New Roman" w:cs="Times New Roman"/>
          <w:sz w:val="24"/>
          <w:szCs w:val="24"/>
        </w:rPr>
        <w:t>350044, г. Краснодар, ул. Калинина, 13</w:t>
      </w:r>
      <w:r>
        <w:rPr>
          <w:rFonts w:ascii="Times New Roman" w:hAnsi="Times New Roman" w:cs="Times New Roman"/>
          <w:bCs/>
          <w:i/>
          <w:noProof/>
          <w:sz w:val="24"/>
          <w:szCs w:val="24"/>
          <w:lang w:eastAsia="ru-RU"/>
        </w:rPr>
        <w:pict>
          <v:oval id="_x0000_s1043" style="position:absolute;left:0;text-align:left;margin-left:124.4pt;margin-top:370.1pt;width:1in;height:1in;z-index:251676672;mso-position-horizontal-relative:text;mso-position-vertical-relative:text" strokecolor="white [3212]"/>
        </w:pict>
      </w:r>
      <w:r>
        <w:rPr>
          <w:rFonts w:ascii="Times New Roman" w:hAnsi="Times New Roman" w:cs="Times New Roman"/>
          <w:bCs/>
          <w:i/>
          <w:noProof/>
          <w:sz w:val="24"/>
          <w:szCs w:val="24"/>
          <w:lang w:eastAsia="ru-RU"/>
        </w:rPr>
        <w:pict>
          <v:oval id="_x0000_s1042" style="position:absolute;left:0;text-align:left;margin-left:120.65pt;margin-top:456.7pt;width:1in;height:1in;z-index:251675648;mso-position-horizontal-relative:text;mso-position-vertical-relative:text"/>
        </w:pict>
      </w:r>
    </w:p>
    <w:sectPr w:rsidR="00E52CD8" w:rsidRPr="00AF4AAB" w:rsidSect="000525E2">
      <w:footerReference w:type="even" r:id="rId16"/>
      <w:footerReference w:type="default" r:id="rId17"/>
      <w:pgSz w:w="8419" w:h="11906" w:orient="landscape" w:code="9"/>
      <w:pgMar w:top="1134" w:right="1048" w:bottom="1134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835" w:rsidRDefault="00866835" w:rsidP="009A64D2">
      <w:pPr>
        <w:spacing w:after="0" w:line="240" w:lineRule="auto"/>
      </w:pPr>
      <w:r>
        <w:separator/>
      </w:r>
    </w:p>
  </w:endnote>
  <w:endnote w:type="continuationSeparator" w:id="0">
    <w:p w:rsidR="00866835" w:rsidRDefault="00866835" w:rsidP="009A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D79" w:rsidRDefault="007C7D79" w:rsidP="006C2E35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15</w:t>
    </w:r>
    <w:r>
      <w:rPr>
        <w:rStyle w:val="af"/>
      </w:rPr>
      <w:fldChar w:fldCharType="end"/>
    </w:r>
  </w:p>
  <w:p w:rsidR="007C7D79" w:rsidRDefault="007C7D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D79" w:rsidRPr="0069756E" w:rsidRDefault="007C7D79" w:rsidP="006C2E35">
    <w:pPr>
      <w:pStyle w:val="a6"/>
      <w:framePr w:wrap="around" w:vAnchor="text" w:hAnchor="margin" w:xAlign="center" w:y="1"/>
      <w:rPr>
        <w:rStyle w:val="af"/>
        <w:sz w:val="22"/>
        <w:szCs w:val="22"/>
      </w:rPr>
    </w:pPr>
    <w:r w:rsidRPr="0069756E">
      <w:rPr>
        <w:rStyle w:val="af"/>
        <w:sz w:val="22"/>
        <w:szCs w:val="22"/>
      </w:rPr>
      <w:fldChar w:fldCharType="begin"/>
    </w:r>
    <w:r w:rsidRPr="0069756E">
      <w:rPr>
        <w:rStyle w:val="af"/>
        <w:sz w:val="22"/>
        <w:szCs w:val="22"/>
      </w:rPr>
      <w:instrText xml:space="preserve">PAGE  </w:instrText>
    </w:r>
    <w:r w:rsidRPr="0069756E">
      <w:rPr>
        <w:rStyle w:val="af"/>
        <w:sz w:val="22"/>
        <w:szCs w:val="22"/>
      </w:rPr>
      <w:fldChar w:fldCharType="separate"/>
    </w:r>
    <w:r w:rsidR="004B7CEC">
      <w:rPr>
        <w:rStyle w:val="af"/>
        <w:noProof/>
        <w:sz w:val="22"/>
        <w:szCs w:val="22"/>
      </w:rPr>
      <w:t>28</w:t>
    </w:r>
    <w:r w:rsidRPr="0069756E">
      <w:rPr>
        <w:rStyle w:val="af"/>
        <w:sz w:val="22"/>
        <w:szCs w:val="22"/>
      </w:rPr>
      <w:fldChar w:fldCharType="end"/>
    </w:r>
  </w:p>
  <w:p w:rsidR="007C7D79" w:rsidRDefault="007C7D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835" w:rsidRDefault="00866835" w:rsidP="009A64D2">
      <w:pPr>
        <w:spacing w:after="0" w:line="240" w:lineRule="auto"/>
      </w:pPr>
      <w:r>
        <w:separator/>
      </w:r>
    </w:p>
  </w:footnote>
  <w:footnote w:type="continuationSeparator" w:id="0">
    <w:p w:rsidR="00866835" w:rsidRDefault="00866835" w:rsidP="009A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51575"/>
    <w:multiLevelType w:val="hybridMultilevel"/>
    <w:tmpl w:val="959A9CC4"/>
    <w:lvl w:ilvl="0" w:tplc="8912F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1A7F99"/>
    <w:multiLevelType w:val="hybridMultilevel"/>
    <w:tmpl w:val="2514C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D4189E"/>
    <w:multiLevelType w:val="hybridMultilevel"/>
    <w:tmpl w:val="BD341A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0E6B"/>
    <w:rsid w:val="00005A42"/>
    <w:rsid w:val="00007664"/>
    <w:rsid w:val="00010BBC"/>
    <w:rsid w:val="0001365F"/>
    <w:rsid w:val="00013766"/>
    <w:rsid w:val="00022303"/>
    <w:rsid w:val="00022678"/>
    <w:rsid w:val="000229F6"/>
    <w:rsid w:val="00023D42"/>
    <w:rsid w:val="000342D9"/>
    <w:rsid w:val="0003492A"/>
    <w:rsid w:val="00050EC7"/>
    <w:rsid w:val="00051062"/>
    <w:rsid w:val="000525E2"/>
    <w:rsid w:val="00052E22"/>
    <w:rsid w:val="000668DA"/>
    <w:rsid w:val="00067231"/>
    <w:rsid w:val="00067D63"/>
    <w:rsid w:val="00071196"/>
    <w:rsid w:val="00071EA5"/>
    <w:rsid w:val="0007622D"/>
    <w:rsid w:val="00080D53"/>
    <w:rsid w:val="0008374D"/>
    <w:rsid w:val="000906D8"/>
    <w:rsid w:val="00092DA1"/>
    <w:rsid w:val="000967AE"/>
    <w:rsid w:val="00097FE7"/>
    <w:rsid w:val="000A17C9"/>
    <w:rsid w:val="000A717F"/>
    <w:rsid w:val="000B415B"/>
    <w:rsid w:val="000B4DA4"/>
    <w:rsid w:val="000B6BED"/>
    <w:rsid w:val="000C61DC"/>
    <w:rsid w:val="000C6212"/>
    <w:rsid w:val="000C6983"/>
    <w:rsid w:val="000C70D3"/>
    <w:rsid w:val="000D3CB9"/>
    <w:rsid w:val="000D66C4"/>
    <w:rsid w:val="000E712F"/>
    <w:rsid w:val="000F3680"/>
    <w:rsid w:val="00102F36"/>
    <w:rsid w:val="001032F7"/>
    <w:rsid w:val="00105AA4"/>
    <w:rsid w:val="00105FF5"/>
    <w:rsid w:val="0010789F"/>
    <w:rsid w:val="001079B1"/>
    <w:rsid w:val="00107ECA"/>
    <w:rsid w:val="00112EF0"/>
    <w:rsid w:val="0011638C"/>
    <w:rsid w:val="00122A2B"/>
    <w:rsid w:val="0013027B"/>
    <w:rsid w:val="001321A1"/>
    <w:rsid w:val="00135120"/>
    <w:rsid w:val="00142117"/>
    <w:rsid w:val="00144C0E"/>
    <w:rsid w:val="00153DED"/>
    <w:rsid w:val="00162250"/>
    <w:rsid w:val="001629ED"/>
    <w:rsid w:val="001655BB"/>
    <w:rsid w:val="00170B95"/>
    <w:rsid w:val="00170D25"/>
    <w:rsid w:val="00172A6A"/>
    <w:rsid w:val="001815ED"/>
    <w:rsid w:val="00181D3E"/>
    <w:rsid w:val="00183160"/>
    <w:rsid w:val="001832DA"/>
    <w:rsid w:val="001839BB"/>
    <w:rsid w:val="001843AA"/>
    <w:rsid w:val="001851D7"/>
    <w:rsid w:val="00185A9E"/>
    <w:rsid w:val="001863D1"/>
    <w:rsid w:val="00192B5E"/>
    <w:rsid w:val="00193CCE"/>
    <w:rsid w:val="001A03DD"/>
    <w:rsid w:val="001A3720"/>
    <w:rsid w:val="001C0CED"/>
    <w:rsid w:val="001C1FAA"/>
    <w:rsid w:val="001C3483"/>
    <w:rsid w:val="001C3820"/>
    <w:rsid w:val="001C7AAB"/>
    <w:rsid w:val="001D0263"/>
    <w:rsid w:val="001D327B"/>
    <w:rsid w:val="001D36A1"/>
    <w:rsid w:val="001D3855"/>
    <w:rsid w:val="001D3D66"/>
    <w:rsid w:val="001D40FB"/>
    <w:rsid w:val="001D4C17"/>
    <w:rsid w:val="001D7AA1"/>
    <w:rsid w:val="001E6687"/>
    <w:rsid w:val="001E7AF4"/>
    <w:rsid w:val="002013F2"/>
    <w:rsid w:val="002033AD"/>
    <w:rsid w:val="00206220"/>
    <w:rsid w:val="0020703B"/>
    <w:rsid w:val="00213941"/>
    <w:rsid w:val="00214B14"/>
    <w:rsid w:val="00221CE4"/>
    <w:rsid w:val="00240EE6"/>
    <w:rsid w:val="00253875"/>
    <w:rsid w:val="00257762"/>
    <w:rsid w:val="002600AB"/>
    <w:rsid w:val="002604A1"/>
    <w:rsid w:val="00282D31"/>
    <w:rsid w:val="002911FB"/>
    <w:rsid w:val="00291899"/>
    <w:rsid w:val="002A1E40"/>
    <w:rsid w:val="002A4A93"/>
    <w:rsid w:val="002B522C"/>
    <w:rsid w:val="002C0E6B"/>
    <w:rsid w:val="002C13D7"/>
    <w:rsid w:val="002C3D03"/>
    <w:rsid w:val="002D2638"/>
    <w:rsid w:val="002D27F3"/>
    <w:rsid w:val="002D773E"/>
    <w:rsid w:val="003001D2"/>
    <w:rsid w:val="003054C1"/>
    <w:rsid w:val="00305A6A"/>
    <w:rsid w:val="00307633"/>
    <w:rsid w:val="0031228A"/>
    <w:rsid w:val="00314297"/>
    <w:rsid w:val="003177CC"/>
    <w:rsid w:val="003226BD"/>
    <w:rsid w:val="0032330D"/>
    <w:rsid w:val="003246C5"/>
    <w:rsid w:val="0032666B"/>
    <w:rsid w:val="00336692"/>
    <w:rsid w:val="00347812"/>
    <w:rsid w:val="003507DC"/>
    <w:rsid w:val="00357E09"/>
    <w:rsid w:val="0036042C"/>
    <w:rsid w:val="003609A2"/>
    <w:rsid w:val="00362D56"/>
    <w:rsid w:val="00372093"/>
    <w:rsid w:val="00382DB2"/>
    <w:rsid w:val="00391F24"/>
    <w:rsid w:val="003A1206"/>
    <w:rsid w:val="003B039A"/>
    <w:rsid w:val="003B560A"/>
    <w:rsid w:val="003C4EAE"/>
    <w:rsid w:val="003C60CD"/>
    <w:rsid w:val="003C7530"/>
    <w:rsid w:val="003D7FCD"/>
    <w:rsid w:val="003E22F1"/>
    <w:rsid w:val="003E5151"/>
    <w:rsid w:val="003F7183"/>
    <w:rsid w:val="00402007"/>
    <w:rsid w:val="00403BE8"/>
    <w:rsid w:val="0041773C"/>
    <w:rsid w:val="004204C4"/>
    <w:rsid w:val="00422558"/>
    <w:rsid w:val="004352DD"/>
    <w:rsid w:val="00440F1B"/>
    <w:rsid w:val="0044225F"/>
    <w:rsid w:val="00444C1A"/>
    <w:rsid w:val="00445379"/>
    <w:rsid w:val="004465EA"/>
    <w:rsid w:val="00461C2C"/>
    <w:rsid w:val="004823DC"/>
    <w:rsid w:val="00484D9C"/>
    <w:rsid w:val="00486BC6"/>
    <w:rsid w:val="004A3578"/>
    <w:rsid w:val="004A3D72"/>
    <w:rsid w:val="004A748A"/>
    <w:rsid w:val="004A77BB"/>
    <w:rsid w:val="004B043B"/>
    <w:rsid w:val="004B1F7F"/>
    <w:rsid w:val="004B6C0B"/>
    <w:rsid w:val="004B7BF5"/>
    <w:rsid w:val="004B7CEC"/>
    <w:rsid w:val="004C7B59"/>
    <w:rsid w:val="004D015B"/>
    <w:rsid w:val="004D0C17"/>
    <w:rsid w:val="004D16B0"/>
    <w:rsid w:val="004D4FD5"/>
    <w:rsid w:val="004D5254"/>
    <w:rsid w:val="004D5768"/>
    <w:rsid w:val="004D586C"/>
    <w:rsid w:val="004D612A"/>
    <w:rsid w:val="004E075B"/>
    <w:rsid w:val="004E0A4B"/>
    <w:rsid w:val="004E2EDE"/>
    <w:rsid w:val="004E4582"/>
    <w:rsid w:val="004E4700"/>
    <w:rsid w:val="004E542F"/>
    <w:rsid w:val="004F013B"/>
    <w:rsid w:val="004F366A"/>
    <w:rsid w:val="004F697C"/>
    <w:rsid w:val="005005CE"/>
    <w:rsid w:val="005046B4"/>
    <w:rsid w:val="0050729C"/>
    <w:rsid w:val="00510D69"/>
    <w:rsid w:val="00511DFD"/>
    <w:rsid w:val="00514181"/>
    <w:rsid w:val="00516902"/>
    <w:rsid w:val="005230A2"/>
    <w:rsid w:val="00536705"/>
    <w:rsid w:val="00537F1E"/>
    <w:rsid w:val="00542F31"/>
    <w:rsid w:val="00543762"/>
    <w:rsid w:val="00544F53"/>
    <w:rsid w:val="0055203E"/>
    <w:rsid w:val="00553E2B"/>
    <w:rsid w:val="00576A67"/>
    <w:rsid w:val="00577D98"/>
    <w:rsid w:val="005808F7"/>
    <w:rsid w:val="00583219"/>
    <w:rsid w:val="005902AD"/>
    <w:rsid w:val="00591682"/>
    <w:rsid w:val="00592249"/>
    <w:rsid w:val="00593239"/>
    <w:rsid w:val="00593F49"/>
    <w:rsid w:val="00594C23"/>
    <w:rsid w:val="00596D82"/>
    <w:rsid w:val="005B31D8"/>
    <w:rsid w:val="005B54F8"/>
    <w:rsid w:val="005C3FCE"/>
    <w:rsid w:val="005C4949"/>
    <w:rsid w:val="005C56E1"/>
    <w:rsid w:val="005C7517"/>
    <w:rsid w:val="005D1516"/>
    <w:rsid w:val="005D16E2"/>
    <w:rsid w:val="005D1DA8"/>
    <w:rsid w:val="005D213B"/>
    <w:rsid w:val="005D5913"/>
    <w:rsid w:val="005D66C2"/>
    <w:rsid w:val="005E29B4"/>
    <w:rsid w:val="005E4E3A"/>
    <w:rsid w:val="005F01CE"/>
    <w:rsid w:val="005F1979"/>
    <w:rsid w:val="00602864"/>
    <w:rsid w:val="00613FE9"/>
    <w:rsid w:val="0061577F"/>
    <w:rsid w:val="006178E3"/>
    <w:rsid w:val="0062267F"/>
    <w:rsid w:val="0062385A"/>
    <w:rsid w:val="00631DB4"/>
    <w:rsid w:val="00635A34"/>
    <w:rsid w:val="006362D0"/>
    <w:rsid w:val="00640C70"/>
    <w:rsid w:val="00640FEC"/>
    <w:rsid w:val="00643021"/>
    <w:rsid w:val="006504E3"/>
    <w:rsid w:val="00654E8E"/>
    <w:rsid w:val="00661246"/>
    <w:rsid w:val="0066760E"/>
    <w:rsid w:val="00670A0F"/>
    <w:rsid w:val="00675482"/>
    <w:rsid w:val="0068045D"/>
    <w:rsid w:val="00685039"/>
    <w:rsid w:val="006860EF"/>
    <w:rsid w:val="00690D8A"/>
    <w:rsid w:val="00696639"/>
    <w:rsid w:val="0069756E"/>
    <w:rsid w:val="006A7A13"/>
    <w:rsid w:val="006C0E73"/>
    <w:rsid w:val="006C2E35"/>
    <w:rsid w:val="006C41BC"/>
    <w:rsid w:val="006C42C9"/>
    <w:rsid w:val="006C4E0A"/>
    <w:rsid w:val="006D44AD"/>
    <w:rsid w:val="006D5420"/>
    <w:rsid w:val="006D5C61"/>
    <w:rsid w:val="006D61AC"/>
    <w:rsid w:val="006D74BA"/>
    <w:rsid w:val="006D7ABA"/>
    <w:rsid w:val="006E0315"/>
    <w:rsid w:val="006E3D02"/>
    <w:rsid w:val="006E49C3"/>
    <w:rsid w:val="006E7BEC"/>
    <w:rsid w:val="006F0619"/>
    <w:rsid w:val="00702E16"/>
    <w:rsid w:val="00706F24"/>
    <w:rsid w:val="00720DC9"/>
    <w:rsid w:val="00724630"/>
    <w:rsid w:val="00726CDD"/>
    <w:rsid w:val="0072764F"/>
    <w:rsid w:val="0073405D"/>
    <w:rsid w:val="007352A5"/>
    <w:rsid w:val="00737968"/>
    <w:rsid w:val="00740710"/>
    <w:rsid w:val="00743858"/>
    <w:rsid w:val="007443BC"/>
    <w:rsid w:val="0075498D"/>
    <w:rsid w:val="00754A84"/>
    <w:rsid w:val="00760FD8"/>
    <w:rsid w:val="00764F62"/>
    <w:rsid w:val="0077181C"/>
    <w:rsid w:val="007726BB"/>
    <w:rsid w:val="007726E3"/>
    <w:rsid w:val="007764D7"/>
    <w:rsid w:val="0077726A"/>
    <w:rsid w:val="0078089C"/>
    <w:rsid w:val="00781129"/>
    <w:rsid w:val="00794345"/>
    <w:rsid w:val="00795E63"/>
    <w:rsid w:val="00797B4A"/>
    <w:rsid w:val="007A50BE"/>
    <w:rsid w:val="007A5EB7"/>
    <w:rsid w:val="007A7941"/>
    <w:rsid w:val="007B03BD"/>
    <w:rsid w:val="007B1D4F"/>
    <w:rsid w:val="007B40D2"/>
    <w:rsid w:val="007B6B12"/>
    <w:rsid w:val="007C7D79"/>
    <w:rsid w:val="007D4696"/>
    <w:rsid w:val="007D6672"/>
    <w:rsid w:val="007D7816"/>
    <w:rsid w:val="007F12C3"/>
    <w:rsid w:val="007F5255"/>
    <w:rsid w:val="008007D7"/>
    <w:rsid w:val="00804780"/>
    <w:rsid w:val="008054B0"/>
    <w:rsid w:val="00811F6A"/>
    <w:rsid w:val="00814CEF"/>
    <w:rsid w:val="00816C28"/>
    <w:rsid w:val="0081783D"/>
    <w:rsid w:val="00822EEE"/>
    <w:rsid w:val="0083034D"/>
    <w:rsid w:val="0083305D"/>
    <w:rsid w:val="0083733D"/>
    <w:rsid w:val="00837EEC"/>
    <w:rsid w:val="00841298"/>
    <w:rsid w:val="00850351"/>
    <w:rsid w:val="008534AC"/>
    <w:rsid w:val="00855A06"/>
    <w:rsid w:val="00855E78"/>
    <w:rsid w:val="008600BB"/>
    <w:rsid w:val="0086277A"/>
    <w:rsid w:val="00863293"/>
    <w:rsid w:val="00863B87"/>
    <w:rsid w:val="00866835"/>
    <w:rsid w:val="00866916"/>
    <w:rsid w:val="008750F9"/>
    <w:rsid w:val="00886E81"/>
    <w:rsid w:val="00890797"/>
    <w:rsid w:val="00891627"/>
    <w:rsid w:val="0089651D"/>
    <w:rsid w:val="008A5A76"/>
    <w:rsid w:val="008B01B9"/>
    <w:rsid w:val="008B03A2"/>
    <w:rsid w:val="008B70EA"/>
    <w:rsid w:val="008C08E1"/>
    <w:rsid w:val="008C1110"/>
    <w:rsid w:val="008C11BD"/>
    <w:rsid w:val="008C2B64"/>
    <w:rsid w:val="008C2EE4"/>
    <w:rsid w:val="008C4D28"/>
    <w:rsid w:val="008C5071"/>
    <w:rsid w:val="008D0EA1"/>
    <w:rsid w:val="008D190D"/>
    <w:rsid w:val="008D6835"/>
    <w:rsid w:val="008D694C"/>
    <w:rsid w:val="008D7EBF"/>
    <w:rsid w:val="008E1CBC"/>
    <w:rsid w:val="008F02ED"/>
    <w:rsid w:val="008F2279"/>
    <w:rsid w:val="008F2AA6"/>
    <w:rsid w:val="009113EC"/>
    <w:rsid w:val="009118DC"/>
    <w:rsid w:val="00920966"/>
    <w:rsid w:val="00921F5B"/>
    <w:rsid w:val="00922060"/>
    <w:rsid w:val="00924EB0"/>
    <w:rsid w:val="009321D3"/>
    <w:rsid w:val="0094105C"/>
    <w:rsid w:val="00943307"/>
    <w:rsid w:val="0094793D"/>
    <w:rsid w:val="00952E78"/>
    <w:rsid w:val="00956701"/>
    <w:rsid w:val="00962E38"/>
    <w:rsid w:val="0096712E"/>
    <w:rsid w:val="00972EEA"/>
    <w:rsid w:val="00973CE6"/>
    <w:rsid w:val="0097706C"/>
    <w:rsid w:val="00980C43"/>
    <w:rsid w:val="009812E2"/>
    <w:rsid w:val="00987CF9"/>
    <w:rsid w:val="0099148D"/>
    <w:rsid w:val="00994AE4"/>
    <w:rsid w:val="009A0602"/>
    <w:rsid w:val="009A64D2"/>
    <w:rsid w:val="009A7E4B"/>
    <w:rsid w:val="009B3790"/>
    <w:rsid w:val="009B4B6E"/>
    <w:rsid w:val="009B6C19"/>
    <w:rsid w:val="009C074E"/>
    <w:rsid w:val="009C5AC4"/>
    <w:rsid w:val="009D147B"/>
    <w:rsid w:val="009E1038"/>
    <w:rsid w:val="009E19D6"/>
    <w:rsid w:val="009E4F58"/>
    <w:rsid w:val="00A05B07"/>
    <w:rsid w:val="00A10862"/>
    <w:rsid w:val="00A32E36"/>
    <w:rsid w:val="00A36F9C"/>
    <w:rsid w:val="00A37D57"/>
    <w:rsid w:val="00A42F7E"/>
    <w:rsid w:val="00A4732F"/>
    <w:rsid w:val="00A558C9"/>
    <w:rsid w:val="00A573AF"/>
    <w:rsid w:val="00A61FDE"/>
    <w:rsid w:val="00A70AED"/>
    <w:rsid w:val="00A71756"/>
    <w:rsid w:val="00A76C32"/>
    <w:rsid w:val="00A76E7F"/>
    <w:rsid w:val="00A77615"/>
    <w:rsid w:val="00A77990"/>
    <w:rsid w:val="00A82740"/>
    <w:rsid w:val="00A84019"/>
    <w:rsid w:val="00A855EA"/>
    <w:rsid w:val="00A93E7F"/>
    <w:rsid w:val="00A94656"/>
    <w:rsid w:val="00AA70F3"/>
    <w:rsid w:val="00AA7A61"/>
    <w:rsid w:val="00AB4A2D"/>
    <w:rsid w:val="00AE3017"/>
    <w:rsid w:val="00AE3906"/>
    <w:rsid w:val="00AE55FC"/>
    <w:rsid w:val="00AF2E99"/>
    <w:rsid w:val="00AF4AAB"/>
    <w:rsid w:val="00B047D6"/>
    <w:rsid w:val="00B11295"/>
    <w:rsid w:val="00B11A92"/>
    <w:rsid w:val="00B21C4E"/>
    <w:rsid w:val="00B31EC3"/>
    <w:rsid w:val="00B32100"/>
    <w:rsid w:val="00B32149"/>
    <w:rsid w:val="00B32BF3"/>
    <w:rsid w:val="00B33554"/>
    <w:rsid w:val="00B33A3A"/>
    <w:rsid w:val="00B33EF1"/>
    <w:rsid w:val="00B441AC"/>
    <w:rsid w:val="00B4490B"/>
    <w:rsid w:val="00B45198"/>
    <w:rsid w:val="00B51639"/>
    <w:rsid w:val="00B52DDE"/>
    <w:rsid w:val="00B52F21"/>
    <w:rsid w:val="00B569DA"/>
    <w:rsid w:val="00B63923"/>
    <w:rsid w:val="00B6611D"/>
    <w:rsid w:val="00B71617"/>
    <w:rsid w:val="00B73A98"/>
    <w:rsid w:val="00B760E9"/>
    <w:rsid w:val="00B765DB"/>
    <w:rsid w:val="00B80146"/>
    <w:rsid w:val="00B86DC9"/>
    <w:rsid w:val="00B90804"/>
    <w:rsid w:val="00B91C5A"/>
    <w:rsid w:val="00B9201F"/>
    <w:rsid w:val="00B95B84"/>
    <w:rsid w:val="00B97313"/>
    <w:rsid w:val="00BB2ED3"/>
    <w:rsid w:val="00BB74E8"/>
    <w:rsid w:val="00BD036D"/>
    <w:rsid w:val="00BD1A3B"/>
    <w:rsid w:val="00BD214C"/>
    <w:rsid w:val="00BD352F"/>
    <w:rsid w:val="00BE0788"/>
    <w:rsid w:val="00BF12F2"/>
    <w:rsid w:val="00BF3B4E"/>
    <w:rsid w:val="00BF757A"/>
    <w:rsid w:val="00C049CA"/>
    <w:rsid w:val="00C151D4"/>
    <w:rsid w:val="00C26023"/>
    <w:rsid w:val="00C32628"/>
    <w:rsid w:val="00C35F9D"/>
    <w:rsid w:val="00C427BB"/>
    <w:rsid w:val="00C46363"/>
    <w:rsid w:val="00C50BD3"/>
    <w:rsid w:val="00C525F6"/>
    <w:rsid w:val="00C53182"/>
    <w:rsid w:val="00C60736"/>
    <w:rsid w:val="00C61B59"/>
    <w:rsid w:val="00C702A2"/>
    <w:rsid w:val="00C75F8D"/>
    <w:rsid w:val="00C75FCD"/>
    <w:rsid w:val="00C8147D"/>
    <w:rsid w:val="00C81564"/>
    <w:rsid w:val="00C836D0"/>
    <w:rsid w:val="00C839FB"/>
    <w:rsid w:val="00C84170"/>
    <w:rsid w:val="00C87F6F"/>
    <w:rsid w:val="00C92800"/>
    <w:rsid w:val="00C92F63"/>
    <w:rsid w:val="00C9343C"/>
    <w:rsid w:val="00C9596E"/>
    <w:rsid w:val="00C96F8E"/>
    <w:rsid w:val="00CA33B9"/>
    <w:rsid w:val="00CA39D3"/>
    <w:rsid w:val="00CA404B"/>
    <w:rsid w:val="00CB44AF"/>
    <w:rsid w:val="00CC403E"/>
    <w:rsid w:val="00CD1A3A"/>
    <w:rsid w:val="00CE0C8B"/>
    <w:rsid w:val="00CE17FB"/>
    <w:rsid w:val="00CE2CFA"/>
    <w:rsid w:val="00CE70BF"/>
    <w:rsid w:val="00CF03EA"/>
    <w:rsid w:val="00CF0587"/>
    <w:rsid w:val="00CF107F"/>
    <w:rsid w:val="00CF1353"/>
    <w:rsid w:val="00CF1663"/>
    <w:rsid w:val="00CF7994"/>
    <w:rsid w:val="00D00F5D"/>
    <w:rsid w:val="00D01472"/>
    <w:rsid w:val="00D1343A"/>
    <w:rsid w:val="00D166C1"/>
    <w:rsid w:val="00D17663"/>
    <w:rsid w:val="00D20F87"/>
    <w:rsid w:val="00D27C85"/>
    <w:rsid w:val="00D3071C"/>
    <w:rsid w:val="00D33CD0"/>
    <w:rsid w:val="00D44CA9"/>
    <w:rsid w:val="00D63074"/>
    <w:rsid w:val="00D6606D"/>
    <w:rsid w:val="00D70F21"/>
    <w:rsid w:val="00D71C61"/>
    <w:rsid w:val="00D72478"/>
    <w:rsid w:val="00D76E59"/>
    <w:rsid w:val="00D831EE"/>
    <w:rsid w:val="00D9466A"/>
    <w:rsid w:val="00DB0676"/>
    <w:rsid w:val="00DB0EC9"/>
    <w:rsid w:val="00DB108F"/>
    <w:rsid w:val="00DB3947"/>
    <w:rsid w:val="00DB3EAF"/>
    <w:rsid w:val="00DC2D55"/>
    <w:rsid w:val="00DC7D1C"/>
    <w:rsid w:val="00DD2EF8"/>
    <w:rsid w:val="00DD76E3"/>
    <w:rsid w:val="00DE2736"/>
    <w:rsid w:val="00DE532D"/>
    <w:rsid w:val="00DE70FC"/>
    <w:rsid w:val="00DF0DBD"/>
    <w:rsid w:val="00DF4022"/>
    <w:rsid w:val="00DF563F"/>
    <w:rsid w:val="00DF7E18"/>
    <w:rsid w:val="00E028EF"/>
    <w:rsid w:val="00E0330E"/>
    <w:rsid w:val="00E04909"/>
    <w:rsid w:val="00E149D6"/>
    <w:rsid w:val="00E16CFD"/>
    <w:rsid w:val="00E3543B"/>
    <w:rsid w:val="00E35F11"/>
    <w:rsid w:val="00E364CD"/>
    <w:rsid w:val="00E41AB4"/>
    <w:rsid w:val="00E46F33"/>
    <w:rsid w:val="00E52CD8"/>
    <w:rsid w:val="00E54A0F"/>
    <w:rsid w:val="00E57212"/>
    <w:rsid w:val="00E636F8"/>
    <w:rsid w:val="00E641AE"/>
    <w:rsid w:val="00E64ABE"/>
    <w:rsid w:val="00E701EA"/>
    <w:rsid w:val="00E74411"/>
    <w:rsid w:val="00E74E9F"/>
    <w:rsid w:val="00E76BBE"/>
    <w:rsid w:val="00E80F4D"/>
    <w:rsid w:val="00E82105"/>
    <w:rsid w:val="00E90397"/>
    <w:rsid w:val="00E931FF"/>
    <w:rsid w:val="00E953E9"/>
    <w:rsid w:val="00EA052B"/>
    <w:rsid w:val="00EA18C6"/>
    <w:rsid w:val="00EA3602"/>
    <w:rsid w:val="00EA4F5C"/>
    <w:rsid w:val="00EA6691"/>
    <w:rsid w:val="00EA745B"/>
    <w:rsid w:val="00EA7C5F"/>
    <w:rsid w:val="00EB71C9"/>
    <w:rsid w:val="00EC2E4F"/>
    <w:rsid w:val="00EC761C"/>
    <w:rsid w:val="00EC7937"/>
    <w:rsid w:val="00ED0960"/>
    <w:rsid w:val="00ED09CD"/>
    <w:rsid w:val="00ED4A16"/>
    <w:rsid w:val="00EF5B2F"/>
    <w:rsid w:val="00F035FE"/>
    <w:rsid w:val="00F05F0E"/>
    <w:rsid w:val="00F12376"/>
    <w:rsid w:val="00F15D6D"/>
    <w:rsid w:val="00F254EA"/>
    <w:rsid w:val="00F276FE"/>
    <w:rsid w:val="00F37269"/>
    <w:rsid w:val="00F41436"/>
    <w:rsid w:val="00F419DD"/>
    <w:rsid w:val="00F5187A"/>
    <w:rsid w:val="00F54B8E"/>
    <w:rsid w:val="00F558E5"/>
    <w:rsid w:val="00F5660D"/>
    <w:rsid w:val="00F65C01"/>
    <w:rsid w:val="00F90C1C"/>
    <w:rsid w:val="00F94E42"/>
    <w:rsid w:val="00F960E4"/>
    <w:rsid w:val="00FA0807"/>
    <w:rsid w:val="00FD0BCC"/>
    <w:rsid w:val="00FD4FFC"/>
    <w:rsid w:val="00FF049D"/>
    <w:rsid w:val="00FF0D95"/>
    <w:rsid w:val="00FF5DBD"/>
    <w:rsid w:val="00FF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5D"/>
  </w:style>
  <w:style w:type="paragraph" w:styleId="1">
    <w:name w:val="heading 1"/>
    <w:basedOn w:val="a"/>
    <w:next w:val="a"/>
    <w:link w:val="10"/>
    <w:qFormat/>
    <w:rsid w:val="00816C28"/>
    <w:pPr>
      <w:keepNext/>
      <w:spacing w:after="0" w:line="240" w:lineRule="auto"/>
      <w:ind w:firstLine="426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16C28"/>
    <w:pPr>
      <w:keepNext/>
      <w:spacing w:before="200" w:line="240" w:lineRule="auto"/>
      <w:ind w:firstLine="425"/>
      <w:jc w:val="both"/>
      <w:outlineLvl w:val="1"/>
    </w:pPr>
    <w:rPr>
      <w:rFonts w:ascii="Times New Roman" w:eastAsia="Times New Roman" w:hAnsi="Times New Roman" w:cs="Times New Roman"/>
      <w:b/>
      <w:bCs/>
      <w:iCs/>
      <w:sz w:val="24"/>
      <w:szCs w:val="24"/>
      <w:lang w:val="de-DE"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6C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16C28"/>
    <w:rPr>
      <w:rFonts w:ascii="Times New Roman" w:eastAsia="Times New Roman" w:hAnsi="Times New Roman" w:cs="Times New Roman"/>
      <w:b/>
      <w:bCs/>
      <w:iCs/>
      <w:sz w:val="24"/>
      <w:szCs w:val="24"/>
      <w:lang w:val="de-DE"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uiPriority w:val="99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uiPriority w:val="1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a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a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b">
    <w:name w:val="Hyperlink"/>
    <w:uiPriority w:val="99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c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d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e">
    <w:name w:val="No Spacing"/>
    <w:link w:val="aff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70F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basedOn w:val="a0"/>
    <w:link w:val="26"/>
    <w:rsid w:val="0072764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72764F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eastAsia="Times New Roman" w:hAnsi="Times New Roman" w:cs="Times New Roman"/>
    </w:rPr>
  </w:style>
  <w:style w:type="character" w:customStyle="1" w:styleId="aff">
    <w:name w:val="Без интервала Знак"/>
    <w:link w:val="afe"/>
    <w:uiPriority w:val="99"/>
    <w:locked/>
    <w:rsid w:val="00105F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llowedHyperlink"/>
    <w:basedOn w:val="a0"/>
    <w:uiPriority w:val="99"/>
    <w:semiHidden/>
    <w:unhideWhenUsed/>
    <w:rsid w:val="00B21C4E"/>
    <w:rPr>
      <w:color w:val="800080"/>
      <w:u w:val="single"/>
    </w:rPr>
  </w:style>
  <w:style w:type="paragraph" w:customStyle="1" w:styleId="Style2">
    <w:name w:val="Style2"/>
    <w:basedOn w:val="a"/>
    <w:uiPriority w:val="99"/>
    <w:rsid w:val="00C525F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2">
    <w:name w:val="Font Style12"/>
    <w:basedOn w:val="a0"/>
    <w:rsid w:val="00C525F6"/>
    <w:rPr>
      <w:rFonts w:ascii="Century Schoolbook" w:hAnsi="Century Schoolbook" w:cs="Century Schoolbook"/>
      <w:sz w:val="20"/>
      <w:szCs w:val="20"/>
    </w:rPr>
  </w:style>
  <w:style w:type="table" w:customStyle="1" w:styleId="110">
    <w:name w:val="Сетка таблицы11"/>
    <w:basedOn w:val="a1"/>
    <w:rsid w:val="00314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E931FF"/>
  </w:style>
  <w:style w:type="character" w:customStyle="1" w:styleId="hps">
    <w:name w:val="hps"/>
    <w:uiPriority w:val="99"/>
    <w:rsid w:val="00142117"/>
  </w:style>
  <w:style w:type="paragraph" w:styleId="aff1">
    <w:name w:val="TOC Heading"/>
    <w:basedOn w:val="1"/>
    <w:next w:val="a"/>
    <w:uiPriority w:val="39"/>
    <w:unhideWhenUsed/>
    <w:qFormat/>
    <w:rsid w:val="00307633"/>
    <w:pPr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307633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07633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5D"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a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a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b">
    <w:name w:val="Hyperlink"/>
    <w:uiPriority w:val="99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c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d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e">
    <w:name w:val="No Spacing"/>
    <w:link w:val="aff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70F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basedOn w:val="a0"/>
    <w:link w:val="26"/>
    <w:rsid w:val="0072764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72764F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eastAsia="Times New Roman" w:hAnsi="Times New Roman" w:cs="Times New Roman"/>
    </w:rPr>
  </w:style>
  <w:style w:type="character" w:customStyle="1" w:styleId="aff">
    <w:name w:val="Без интервала Знак"/>
    <w:link w:val="afe"/>
    <w:uiPriority w:val="99"/>
    <w:locked/>
    <w:rsid w:val="00105F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llowedHyperlink"/>
    <w:basedOn w:val="a0"/>
    <w:uiPriority w:val="99"/>
    <w:semiHidden/>
    <w:unhideWhenUsed/>
    <w:rsid w:val="00B21C4E"/>
    <w:rPr>
      <w:color w:val="800080"/>
      <w:u w:val="single"/>
    </w:rPr>
  </w:style>
  <w:style w:type="paragraph" w:customStyle="1" w:styleId="Style2">
    <w:name w:val="Style2"/>
    <w:basedOn w:val="a"/>
    <w:uiPriority w:val="99"/>
    <w:rsid w:val="00C525F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2">
    <w:name w:val="Font Style12"/>
    <w:basedOn w:val="a0"/>
    <w:rsid w:val="00C525F6"/>
    <w:rPr>
      <w:rFonts w:ascii="Century Schoolbook" w:hAnsi="Century Schoolbook" w:cs="Century Schoolbook"/>
      <w:sz w:val="20"/>
      <w:szCs w:val="20"/>
    </w:rPr>
  </w:style>
  <w:style w:type="table" w:customStyle="1" w:styleId="110">
    <w:name w:val="Сетка таблицы11"/>
    <w:basedOn w:val="a1"/>
    <w:rsid w:val="00314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E9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ew.znanium.com/catalog/product/106741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new.znanium.com/catalog/product/102869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83066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prbookshop.ru/50622.html" TargetMode="External"/><Relationship Id="rId10" Type="http://schemas.openxmlformats.org/officeDocument/2006/relationships/hyperlink" Target="https://edu.kubsau.ru/mod/resource/view.php?id=5388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dic.academic.ru/dic.nsf/ruwiki/837905" TargetMode="External"/><Relationship Id="rId14" Type="http://schemas.openxmlformats.org/officeDocument/2006/relationships/hyperlink" Target="https://new.znanium.com/catalog/product/9436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A79AB-1FA7-4B72-A047-BC5E13E1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32</Pages>
  <Words>6291</Words>
  <Characters>35859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191</cp:revision>
  <cp:lastPrinted>2020-06-25T08:06:00Z</cp:lastPrinted>
  <dcterms:created xsi:type="dcterms:W3CDTF">2016-10-02T17:10:00Z</dcterms:created>
  <dcterms:modified xsi:type="dcterms:W3CDTF">2021-10-04T20:34:00Z</dcterms:modified>
</cp:coreProperties>
</file>