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74" w:type="pct"/>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91"/>
      </w:tblGrid>
      <w:tr w:rsidR="008C37BF" w:rsidRPr="00D521D9" w:rsidTr="00A41563">
        <w:trPr>
          <w:trHeight w:val="2494"/>
        </w:trPr>
        <w:tc>
          <w:tcPr>
            <w:tcW w:w="5000" w:type="pct"/>
          </w:tcPr>
          <w:p w:rsidR="008C37BF" w:rsidRPr="00D521D9" w:rsidRDefault="008C37BF" w:rsidP="00A41563">
            <w:pPr>
              <w:jc w:val="center"/>
              <w:rPr>
                <w:spacing w:val="-4"/>
                <w:sz w:val="28"/>
                <w:szCs w:val="28"/>
              </w:rPr>
            </w:pPr>
            <w:r w:rsidRPr="00D521D9">
              <w:rPr>
                <w:spacing w:val="-4"/>
                <w:sz w:val="28"/>
                <w:szCs w:val="28"/>
              </w:rPr>
              <w:t>МИНИСТЕРСТВО СЕЛЬСКОГО ХОЗЯЙСТВА РОССИЙСКОЙ ФЕДЕРАЦИИ</w:t>
            </w:r>
          </w:p>
          <w:p w:rsidR="008C37BF" w:rsidRPr="00D521D9" w:rsidRDefault="008C37BF" w:rsidP="00A41563">
            <w:pPr>
              <w:spacing w:before="120"/>
              <w:jc w:val="center"/>
              <w:rPr>
                <w:spacing w:val="8"/>
                <w:sz w:val="28"/>
                <w:szCs w:val="28"/>
              </w:rPr>
            </w:pPr>
            <w:r w:rsidRPr="00D521D9">
              <w:rPr>
                <w:spacing w:val="8"/>
                <w:sz w:val="28"/>
                <w:szCs w:val="28"/>
              </w:rPr>
              <w:t>Федеральное государственное бюджетное образовательное учреждение</w:t>
            </w:r>
          </w:p>
          <w:p w:rsidR="008C37BF" w:rsidRPr="00D521D9" w:rsidRDefault="008C37BF" w:rsidP="00A41563">
            <w:pPr>
              <w:spacing w:after="120"/>
              <w:jc w:val="center"/>
              <w:rPr>
                <w:spacing w:val="8"/>
                <w:sz w:val="28"/>
                <w:szCs w:val="28"/>
              </w:rPr>
            </w:pPr>
            <w:r w:rsidRPr="00D521D9">
              <w:rPr>
                <w:spacing w:val="8"/>
                <w:sz w:val="28"/>
                <w:szCs w:val="28"/>
              </w:rPr>
              <w:t>высшего профессионального образования</w:t>
            </w:r>
          </w:p>
          <w:p w:rsidR="008C37BF" w:rsidRPr="00D521D9" w:rsidRDefault="008C37BF" w:rsidP="00A41563">
            <w:pPr>
              <w:jc w:val="center"/>
              <w:rPr>
                <w:spacing w:val="10"/>
                <w:sz w:val="28"/>
                <w:szCs w:val="28"/>
              </w:rPr>
            </w:pPr>
            <w:r w:rsidRPr="00D521D9">
              <w:rPr>
                <w:spacing w:val="10"/>
                <w:sz w:val="28"/>
                <w:szCs w:val="28"/>
              </w:rPr>
              <w:t>«КУБАНСКИЙ ГОСУДАРСТВЕННЫЙ АГРАРНЫЙ УНИВЕРСИТЕТ»</w:t>
            </w:r>
          </w:p>
          <w:p w:rsidR="008C37BF" w:rsidRPr="00D521D9" w:rsidRDefault="008C37BF" w:rsidP="00A41563">
            <w:pPr>
              <w:rPr>
                <w:sz w:val="28"/>
                <w:szCs w:val="28"/>
              </w:rPr>
            </w:pPr>
          </w:p>
          <w:p w:rsidR="008C37BF" w:rsidRPr="00D521D9" w:rsidRDefault="008C37BF" w:rsidP="00A41563">
            <w:pPr>
              <w:rPr>
                <w:sz w:val="28"/>
                <w:szCs w:val="28"/>
              </w:rPr>
            </w:pPr>
          </w:p>
          <w:p w:rsidR="008C37BF" w:rsidRPr="00D521D9" w:rsidRDefault="008C37BF" w:rsidP="00A41563">
            <w:pPr>
              <w:rPr>
                <w:sz w:val="28"/>
                <w:szCs w:val="28"/>
              </w:rPr>
            </w:pPr>
          </w:p>
          <w:p w:rsidR="008C37BF" w:rsidRPr="00D521D9" w:rsidRDefault="008C37BF" w:rsidP="00A41563">
            <w:pPr>
              <w:rPr>
                <w:sz w:val="28"/>
                <w:szCs w:val="28"/>
              </w:rPr>
            </w:pPr>
          </w:p>
          <w:p w:rsidR="008C37BF" w:rsidRPr="00D521D9" w:rsidRDefault="008C37BF" w:rsidP="00A41563">
            <w:pPr>
              <w:rPr>
                <w:sz w:val="28"/>
                <w:szCs w:val="28"/>
              </w:rPr>
            </w:pPr>
          </w:p>
          <w:p w:rsidR="008C37BF" w:rsidRPr="00D521D9" w:rsidRDefault="008C37BF" w:rsidP="00A41563">
            <w:pPr>
              <w:spacing w:after="100" w:afterAutospacing="1"/>
              <w:jc w:val="center"/>
              <w:rPr>
                <w:spacing w:val="60"/>
                <w:sz w:val="28"/>
                <w:szCs w:val="28"/>
              </w:rPr>
            </w:pPr>
            <w:r w:rsidRPr="00D521D9">
              <w:rPr>
                <w:spacing w:val="60"/>
                <w:w w:val="80"/>
                <w:sz w:val="72"/>
                <w:szCs w:val="28"/>
              </w:rPr>
              <w:t>УЧЕБНО-МЕТОДИЧЕСКИЙ</w:t>
            </w:r>
            <w:r w:rsidRPr="00D521D9">
              <w:rPr>
                <w:spacing w:val="60"/>
                <w:w w:val="80"/>
                <w:sz w:val="72"/>
                <w:szCs w:val="28"/>
              </w:rPr>
              <w:br/>
              <w:t>КОМПЛЕКС</w:t>
            </w:r>
          </w:p>
        </w:tc>
      </w:tr>
      <w:tr w:rsidR="008C37BF" w:rsidRPr="00D521D9" w:rsidTr="00A41563">
        <w:tc>
          <w:tcPr>
            <w:tcW w:w="5000" w:type="pct"/>
          </w:tcPr>
          <w:p w:rsidR="008C37BF" w:rsidRPr="00D521D9" w:rsidRDefault="008C37BF" w:rsidP="00A41563">
            <w:pPr>
              <w:jc w:val="center"/>
              <w:rPr>
                <w:sz w:val="28"/>
                <w:szCs w:val="28"/>
              </w:rPr>
            </w:pPr>
            <w:r w:rsidRPr="00D521D9">
              <w:rPr>
                <w:sz w:val="28"/>
                <w:szCs w:val="28"/>
              </w:rPr>
              <w:t>по дисциплине</w:t>
            </w:r>
          </w:p>
        </w:tc>
      </w:tr>
      <w:tr w:rsidR="008C37BF" w:rsidRPr="00D521D9" w:rsidTr="00A41563">
        <w:tc>
          <w:tcPr>
            <w:tcW w:w="5000" w:type="pct"/>
          </w:tcPr>
          <w:p w:rsidR="008C37BF" w:rsidRPr="00D521D9" w:rsidRDefault="008C37BF" w:rsidP="00A41563">
            <w:pPr>
              <w:jc w:val="center"/>
              <w:rPr>
                <w:sz w:val="28"/>
                <w:szCs w:val="28"/>
              </w:rPr>
            </w:pPr>
          </w:p>
        </w:tc>
      </w:tr>
      <w:tr w:rsidR="008C37BF" w:rsidRPr="00D521D9" w:rsidTr="00A41563">
        <w:tc>
          <w:tcPr>
            <w:tcW w:w="5000" w:type="pct"/>
          </w:tcPr>
          <w:tbl>
            <w:tblPr>
              <w:tblW w:w="0" w:type="auto"/>
              <w:jc w:val="center"/>
              <w:tblBorders>
                <w:insideH w:val="single" w:sz="4" w:space="0" w:color="auto"/>
              </w:tblBorders>
              <w:tblLook w:val="04A0" w:firstRow="1" w:lastRow="0" w:firstColumn="1" w:lastColumn="0" w:noHBand="0" w:noVBand="1"/>
            </w:tblPr>
            <w:tblGrid>
              <w:gridCol w:w="8029"/>
            </w:tblGrid>
            <w:tr w:rsidR="008C37BF" w:rsidRPr="00D521D9" w:rsidTr="00A41563">
              <w:trPr>
                <w:jc w:val="center"/>
              </w:trPr>
              <w:tc>
                <w:tcPr>
                  <w:tcW w:w="8029" w:type="dxa"/>
                </w:tcPr>
                <w:p w:rsidR="008C37BF" w:rsidRPr="00D521D9" w:rsidRDefault="008C37BF" w:rsidP="005F39BB">
                  <w:pPr>
                    <w:jc w:val="center"/>
                    <w:rPr>
                      <w:b/>
                      <w:sz w:val="28"/>
                      <w:szCs w:val="28"/>
                    </w:rPr>
                  </w:pPr>
                  <w:r w:rsidRPr="00D521D9">
                    <w:rPr>
                      <w:b/>
                      <w:bCs/>
                      <w:sz w:val="28"/>
                      <w:szCs w:val="28"/>
                    </w:rPr>
                    <w:t>Б</w:t>
                  </w:r>
                  <w:proofErr w:type="gramStart"/>
                  <w:r w:rsidR="005F39BB" w:rsidRPr="00D521D9">
                    <w:rPr>
                      <w:b/>
                      <w:bCs/>
                      <w:sz w:val="28"/>
                      <w:szCs w:val="28"/>
                    </w:rPr>
                    <w:t>1</w:t>
                  </w:r>
                  <w:proofErr w:type="gramEnd"/>
                  <w:r w:rsidRPr="00D521D9">
                    <w:rPr>
                      <w:b/>
                      <w:bCs/>
                      <w:sz w:val="28"/>
                      <w:szCs w:val="28"/>
                    </w:rPr>
                    <w:t>.Б.</w:t>
                  </w:r>
                  <w:r w:rsidR="005F39BB" w:rsidRPr="00D521D9">
                    <w:rPr>
                      <w:b/>
                      <w:bCs/>
                      <w:sz w:val="28"/>
                      <w:szCs w:val="28"/>
                    </w:rPr>
                    <w:t>16</w:t>
                  </w:r>
                  <w:r w:rsidRPr="00D521D9">
                    <w:rPr>
                      <w:b/>
                      <w:bCs/>
                      <w:sz w:val="28"/>
                      <w:szCs w:val="28"/>
                    </w:rPr>
                    <w:t xml:space="preserve">  «Внутренние незаразные болезни»</w:t>
                  </w:r>
                </w:p>
              </w:tc>
            </w:tr>
            <w:tr w:rsidR="008C37BF" w:rsidRPr="00D521D9" w:rsidTr="00A41563">
              <w:trPr>
                <w:jc w:val="center"/>
              </w:trPr>
              <w:tc>
                <w:tcPr>
                  <w:tcW w:w="8029" w:type="dxa"/>
                </w:tcPr>
                <w:p w:rsidR="008C37BF" w:rsidRPr="00D521D9" w:rsidRDefault="008C37BF" w:rsidP="00A41563">
                  <w:pPr>
                    <w:widowControl w:val="0"/>
                    <w:autoSpaceDE w:val="0"/>
                    <w:autoSpaceDN w:val="0"/>
                    <w:adjustRightInd w:val="0"/>
                    <w:jc w:val="center"/>
                    <w:rPr>
                      <w:sz w:val="28"/>
                      <w:szCs w:val="28"/>
                    </w:rPr>
                  </w:pPr>
                  <w:r w:rsidRPr="00D521D9">
                    <w:rPr>
                      <w:i/>
                      <w:spacing w:val="6"/>
                      <w:sz w:val="28"/>
                      <w:szCs w:val="28"/>
                    </w:rPr>
                    <w:t>(индекс и наименование дисциплины)</w:t>
                  </w:r>
                </w:p>
              </w:tc>
            </w:tr>
          </w:tbl>
          <w:p w:rsidR="008C37BF" w:rsidRPr="00D521D9" w:rsidRDefault="008C37BF" w:rsidP="00A41563">
            <w:pPr>
              <w:jc w:val="center"/>
              <w:rPr>
                <w:b/>
                <w:bCs/>
                <w:sz w:val="28"/>
                <w:szCs w:val="28"/>
              </w:rPr>
            </w:pPr>
          </w:p>
        </w:tc>
      </w:tr>
      <w:tr w:rsidR="008C37BF" w:rsidRPr="00D521D9" w:rsidTr="00A41563">
        <w:tc>
          <w:tcPr>
            <w:tcW w:w="5000" w:type="pct"/>
          </w:tcPr>
          <w:p w:rsidR="008C37BF" w:rsidRPr="00D521D9" w:rsidRDefault="008C37BF" w:rsidP="00A41563">
            <w:pPr>
              <w:jc w:val="center"/>
              <w:rPr>
                <w:b/>
                <w:bCs/>
                <w:sz w:val="28"/>
                <w:szCs w:val="28"/>
              </w:rPr>
            </w:pPr>
          </w:p>
        </w:tc>
      </w:tr>
      <w:tr w:rsidR="008C37BF" w:rsidRPr="00D521D9" w:rsidTr="00A41563">
        <w:tc>
          <w:tcPr>
            <w:tcW w:w="5000" w:type="pct"/>
          </w:tcPr>
          <w:tbl>
            <w:tblPr>
              <w:tblW w:w="0" w:type="auto"/>
              <w:jc w:val="center"/>
              <w:tblLook w:val="04A0" w:firstRow="1" w:lastRow="0" w:firstColumn="1" w:lastColumn="0" w:noHBand="0" w:noVBand="1"/>
            </w:tblPr>
            <w:tblGrid>
              <w:gridCol w:w="2835"/>
              <w:gridCol w:w="284"/>
              <w:gridCol w:w="4910"/>
            </w:tblGrid>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r w:rsidRPr="00D521D9">
                    <w:rPr>
                      <w:bCs/>
                      <w:sz w:val="28"/>
                      <w:szCs w:val="28"/>
                    </w:rPr>
                    <w:t xml:space="preserve">Код и направление </w:t>
                  </w:r>
                </w:p>
                <w:p w:rsidR="008C37BF" w:rsidRPr="00D521D9" w:rsidRDefault="008C37BF" w:rsidP="00A41563">
                  <w:pPr>
                    <w:widowControl w:val="0"/>
                    <w:autoSpaceDE w:val="0"/>
                    <w:autoSpaceDN w:val="0"/>
                    <w:adjustRightInd w:val="0"/>
                    <w:rPr>
                      <w:bCs/>
                      <w:sz w:val="28"/>
                      <w:szCs w:val="28"/>
                    </w:rPr>
                  </w:pPr>
                  <w:r w:rsidRPr="00D521D9">
                    <w:rPr>
                      <w:bCs/>
                      <w:sz w:val="28"/>
                      <w:szCs w:val="28"/>
                    </w:rPr>
                    <w:t>подготовки</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vAlign w:val="center"/>
                </w:tcPr>
                <w:p w:rsidR="008C37BF" w:rsidRPr="00D521D9" w:rsidRDefault="00145564" w:rsidP="008C37BF">
                  <w:pPr>
                    <w:widowControl w:val="0"/>
                    <w:autoSpaceDE w:val="0"/>
                    <w:autoSpaceDN w:val="0"/>
                    <w:adjustRightInd w:val="0"/>
                    <w:jc w:val="both"/>
                    <w:rPr>
                      <w:bCs/>
                      <w:sz w:val="28"/>
                      <w:szCs w:val="28"/>
                    </w:rPr>
                  </w:pPr>
                  <w:r w:rsidRPr="00D521D9">
                    <w:rPr>
                      <w:rFonts w:eastAsia="Calibri"/>
                      <w:bCs/>
                      <w:sz w:val="28"/>
                      <w:szCs w:val="28"/>
                      <w:lang w:eastAsia="en-US"/>
                    </w:rPr>
                    <w:t>36.03.01 Ветеринарно-санитарная эк</w:t>
                  </w:r>
                  <w:r w:rsidRPr="00D521D9">
                    <w:rPr>
                      <w:rFonts w:eastAsia="Calibri"/>
                      <w:bCs/>
                      <w:sz w:val="28"/>
                      <w:szCs w:val="28"/>
                      <w:lang w:eastAsia="en-US"/>
                    </w:rPr>
                    <w:t>с</w:t>
                  </w:r>
                  <w:r w:rsidRPr="00D521D9">
                    <w:rPr>
                      <w:rFonts w:eastAsia="Calibri"/>
                      <w:bCs/>
                      <w:sz w:val="28"/>
                      <w:szCs w:val="28"/>
                      <w:lang w:eastAsia="en-US"/>
                    </w:rPr>
                    <w:t>пертиза</w:t>
                  </w: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vAlign w:val="center"/>
                </w:tcPr>
                <w:p w:rsidR="008C37BF" w:rsidRPr="00D521D9" w:rsidRDefault="008C37BF" w:rsidP="00A41563">
                  <w:pPr>
                    <w:widowControl w:val="0"/>
                    <w:autoSpaceDE w:val="0"/>
                    <w:autoSpaceDN w:val="0"/>
                    <w:adjustRightInd w:val="0"/>
                    <w:rPr>
                      <w:bCs/>
                      <w:sz w:val="28"/>
                      <w:szCs w:val="28"/>
                    </w:rPr>
                  </w:pP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r w:rsidRPr="00D521D9">
                    <w:rPr>
                      <w:bCs/>
                      <w:sz w:val="28"/>
                      <w:szCs w:val="28"/>
                    </w:rPr>
                    <w:t>Профиль</w:t>
                  </w:r>
                </w:p>
                <w:p w:rsidR="008C37BF" w:rsidRPr="00D521D9" w:rsidRDefault="008C37BF" w:rsidP="00A41563">
                  <w:pPr>
                    <w:widowControl w:val="0"/>
                    <w:autoSpaceDE w:val="0"/>
                    <w:autoSpaceDN w:val="0"/>
                    <w:adjustRightInd w:val="0"/>
                    <w:rPr>
                      <w:bCs/>
                      <w:sz w:val="28"/>
                      <w:szCs w:val="28"/>
                    </w:rPr>
                  </w:pPr>
                  <w:r w:rsidRPr="00D521D9">
                    <w:rPr>
                      <w:bCs/>
                      <w:sz w:val="28"/>
                      <w:szCs w:val="28"/>
                    </w:rPr>
                    <w:t>подготовки</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vAlign w:val="center"/>
                </w:tcPr>
                <w:p w:rsidR="008C37BF" w:rsidRPr="00D521D9" w:rsidRDefault="008C37BF" w:rsidP="00A41563">
                  <w:pPr>
                    <w:widowControl w:val="0"/>
                    <w:autoSpaceDE w:val="0"/>
                    <w:autoSpaceDN w:val="0"/>
                    <w:adjustRightInd w:val="0"/>
                    <w:rPr>
                      <w:bCs/>
                      <w:sz w:val="28"/>
                      <w:szCs w:val="28"/>
                    </w:rPr>
                  </w:pPr>
                </w:p>
                <w:p w:rsidR="008C37BF" w:rsidRPr="00D521D9" w:rsidRDefault="00145564" w:rsidP="00A41563">
                  <w:pPr>
                    <w:widowControl w:val="0"/>
                    <w:autoSpaceDE w:val="0"/>
                    <w:autoSpaceDN w:val="0"/>
                    <w:adjustRightInd w:val="0"/>
                    <w:rPr>
                      <w:bCs/>
                      <w:sz w:val="28"/>
                      <w:szCs w:val="28"/>
                    </w:rPr>
                  </w:pPr>
                  <w:r w:rsidRPr="00D521D9">
                    <w:rPr>
                      <w:bCs/>
                      <w:sz w:val="28"/>
                      <w:szCs w:val="28"/>
                    </w:rPr>
                    <w:t>Ветеринарно-санитарная экспертиза</w:t>
                  </w: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vAlign w:val="center"/>
                </w:tcPr>
                <w:p w:rsidR="008C37BF" w:rsidRPr="00D521D9" w:rsidRDefault="008C37BF" w:rsidP="00A41563">
                  <w:pPr>
                    <w:widowControl w:val="0"/>
                    <w:autoSpaceDE w:val="0"/>
                    <w:autoSpaceDN w:val="0"/>
                    <w:adjustRightInd w:val="0"/>
                    <w:rPr>
                      <w:bCs/>
                      <w:sz w:val="28"/>
                      <w:szCs w:val="28"/>
                    </w:rPr>
                  </w:pP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r w:rsidRPr="00D521D9">
                    <w:rPr>
                      <w:bCs/>
                      <w:sz w:val="28"/>
                      <w:szCs w:val="28"/>
                    </w:rPr>
                    <w:t xml:space="preserve">Квалификация </w:t>
                  </w:r>
                </w:p>
                <w:p w:rsidR="008C37BF" w:rsidRPr="00D521D9" w:rsidRDefault="008C37BF" w:rsidP="00A41563">
                  <w:pPr>
                    <w:widowControl w:val="0"/>
                    <w:autoSpaceDE w:val="0"/>
                    <w:autoSpaceDN w:val="0"/>
                    <w:adjustRightInd w:val="0"/>
                    <w:rPr>
                      <w:bCs/>
                      <w:sz w:val="28"/>
                      <w:szCs w:val="28"/>
                    </w:rPr>
                  </w:pPr>
                  <w:r w:rsidRPr="00D521D9">
                    <w:rPr>
                      <w:bCs/>
                      <w:sz w:val="28"/>
                      <w:szCs w:val="28"/>
                    </w:rPr>
                    <w:t>(степень) выпускника</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vAlign w:val="center"/>
                </w:tcPr>
                <w:p w:rsidR="008C37BF" w:rsidRPr="00D521D9" w:rsidRDefault="00145564" w:rsidP="00A41563">
                  <w:pPr>
                    <w:widowControl w:val="0"/>
                    <w:autoSpaceDE w:val="0"/>
                    <w:autoSpaceDN w:val="0"/>
                    <w:adjustRightInd w:val="0"/>
                    <w:rPr>
                      <w:bCs/>
                      <w:sz w:val="28"/>
                      <w:szCs w:val="28"/>
                    </w:rPr>
                  </w:pPr>
                  <w:r w:rsidRPr="00D521D9">
                    <w:rPr>
                      <w:bCs/>
                      <w:sz w:val="28"/>
                      <w:szCs w:val="28"/>
                    </w:rPr>
                    <w:t>Бакалавр</w:t>
                  </w: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
                      <w:bCs/>
                      <w:sz w:val="28"/>
                      <w:szCs w:val="28"/>
                    </w:rPr>
                  </w:pPr>
                </w:p>
                <w:p w:rsidR="008C37BF" w:rsidRPr="00D521D9" w:rsidRDefault="008C37BF" w:rsidP="00A41563">
                  <w:pPr>
                    <w:widowControl w:val="0"/>
                    <w:autoSpaceDE w:val="0"/>
                    <w:autoSpaceDN w:val="0"/>
                    <w:adjustRightInd w:val="0"/>
                    <w:rPr>
                      <w:b/>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tcPr>
                <w:p w:rsidR="008C37BF" w:rsidRPr="00D521D9" w:rsidRDefault="008C37BF" w:rsidP="00A41563">
                  <w:pPr>
                    <w:widowControl w:val="0"/>
                    <w:autoSpaceDE w:val="0"/>
                    <w:autoSpaceDN w:val="0"/>
                    <w:adjustRightInd w:val="0"/>
                    <w:rPr>
                      <w:b/>
                      <w:bCs/>
                      <w:sz w:val="28"/>
                      <w:szCs w:val="28"/>
                    </w:rPr>
                  </w:pP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Cs/>
                      <w:sz w:val="28"/>
                      <w:szCs w:val="28"/>
                    </w:rPr>
                  </w:pPr>
                  <w:r w:rsidRPr="00D521D9">
                    <w:rPr>
                      <w:bCs/>
                      <w:sz w:val="28"/>
                      <w:szCs w:val="28"/>
                    </w:rPr>
                    <w:t>Факультет</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tcPr>
                <w:p w:rsidR="008C37BF" w:rsidRPr="00D521D9" w:rsidRDefault="008C37BF" w:rsidP="00A41563">
                  <w:pPr>
                    <w:widowControl w:val="0"/>
                    <w:autoSpaceDE w:val="0"/>
                    <w:autoSpaceDN w:val="0"/>
                    <w:adjustRightInd w:val="0"/>
                    <w:rPr>
                      <w:bCs/>
                      <w:sz w:val="28"/>
                      <w:szCs w:val="28"/>
                    </w:rPr>
                  </w:pPr>
                  <w:r w:rsidRPr="00D521D9">
                    <w:rPr>
                      <w:bCs/>
                      <w:sz w:val="28"/>
                      <w:szCs w:val="28"/>
                    </w:rPr>
                    <w:t>ветеринарной медицины</w:t>
                  </w:r>
                </w:p>
              </w:tc>
            </w:tr>
            <w:tr w:rsidR="008C37BF" w:rsidRPr="00D521D9" w:rsidTr="00A41563">
              <w:trPr>
                <w:jc w:val="center"/>
              </w:trPr>
              <w:tc>
                <w:tcPr>
                  <w:tcW w:w="2835" w:type="dxa"/>
                  <w:vAlign w:val="center"/>
                </w:tcPr>
                <w:p w:rsidR="008C37BF" w:rsidRPr="00D521D9" w:rsidRDefault="008C37BF" w:rsidP="00A41563">
                  <w:pPr>
                    <w:widowControl w:val="0"/>
                    <w:autoSpaceDE w:val="0"/>
                    <w:autoSpaceDN w:val="0"/>
                    <w:adjustRightInd w:val="0"/>
                    <w:rPr>
                      <w:b/>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tcPr>
                <w:p w:rsidR="008C37BF" w:rsidRPr="00D521D9" w:rsidRDefault="008C37BF" w:rsidP="00A41563">
                  <w:pPr>
                    <w:widowControl w:val="0"/>
                    <w:autoSpaceDE w:val="0"/>
                    <w:autoSpaceDN w:val="0"/>
                    <w:adjustRightInd w:val="0"/>
                    <w:rPr>
                      <w:b/>
                      <w:bCs/>
                      <w:sz w:val="28"/>
                      <w:szCs w:val="28"/>
                    </w:rPr>
                  </w:pPr>
                </w:p>
              </w:tc>
            </w:tr>
            <w:tr w:rsidR="008C37BF" w:rsidRPr="00D521D9" w:rsidTr="00A41563">
              <w:trPr>
                <w:jc w:val="center"/>
              </w:trPr>
              <w:tc>
                <w:tcPr>
                  <w:tcW w:w="2835" w:type="dxa"/>
                </w:tcPr>
                <w:p w:rsidR="008C37BF" w:rsidRPr="00D521D9" w:rsidRDefault="008C37BF" w:rsidP="00A41563">
                  <w:pPr>
                    <w:widowControl w:val="0"/>
                    <w:autoSpaceDE w:val="0"/>
                    <w:autoSpaceDN w:val="0"/>
                    <w:adjustRightInd w:val="0"/>
                    <w:rPr>
                      <w:bCs/>
                      <w:sz w:val="28"/>
                      <w:szCs w:val="28"/>
                    </w:rPr>
                  </w:pPr>
                  <w:r w:rsidRPr="00D521D9">
                    <w:rPr>
                      <w:bCs/>
                      <w:sz w:val="28"/>
                      <w:szCs w:val="28"/>
                    </w:rPr>
                    <w:t xml:space="preserve">Ведущий </w:t>
                  </w:r>
                </w:p>
                <w:p w:rsidR="008C37BF" w:rsidRPr="00D521D9" w:rsidRDefault="008C37BF" w:rsidP="00A41563">
                  <w:pPr>
                    <w:widowControl w:val="0"/>
                    <w:autoSpaceDE w:val="0"/>
                    <w:autoSpaceDN w:val="0"/>
                    <w:adjustRightInd w:val="0"/>
                    <w:rPr>
                      <w:bCs/>
                      <w:sz w:val="28"/>
                      <w:szCs w:val="28"/>
                    </w:rPr>
                  </w:pPr>
                  <w:r w:rsidRPr="00D521D9">
                    <w:rPr>
                      <w:bCs/>
                      <w:sz w:val="28"/>
                      <w:szCs w:val="28"/>
                    </w:rPr>
                    <w:t>преподаватель</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tcPr>
                <w:p w:rsidR="008C37BF" w:rsidRPr="00D521D9" w:rsidRDefault="008C37BF" w:rsidP="00A41563">
                  <w:pPr>
                    <w:widowControl w:val="0"/>
                    <w:autoSpaceDE w:val="0"/>
                    <w:autoSpaceDN w:val="0"/>
                    <w:adjustRightInd w:val="0"/>
                    <w:rPr>
                      <w:bCs/>
                      <w:sz w:val="28"/>
                      <w:szCs w:val="28"/>
                    </w:rPr>
                  </w:pPr>
                  <w:proofErr w:type="spellStart"/>
                  <w:r w:rsidRPr="00D521D9">
                    <w:rPr>
                      <w:bCs/>
                      <w:sz w:val="28"/>
                      <w:szCs w:val="28"/>
                    </w:rPr>
                    <w:t>к</w:t>
                  </w:r>
                  <w:proofErr w:type="gramStart"/>
                  <w:r w:rsidRPr="00D521D9">
                    <w:rPr>
                      <w:bCs/>
                      <w:sz w:val="28"/>
                      <w:szCs w:val="28"/>
                    </w:rPr>
                    <w:t>.в</w:t>
                  </w:r>
                  <w:proofErr w:type="gramEnd"/>
                  <w:r w:rsidR="00123ED8">
                    <w:rPr>
                      <w:bCs/>
                      <w:sz w:val="28"/>
                      <w:szCs w:val="28"/>
                    </w:rPr>
                    <w:t>ет</w:t>
                  </w:r>
                  <w:r w:rsidRPr="00D521D9">
                    <w:rPr>
                      <w:bCs/>
                      <w:sz w:val="28"/>
                      <w:szCs w:val="28"/>
                    </w:rPr>
                    <w:t>.н</w:t>
                  </w:r>
                  <w:proofErr w:type="spellEnd"/>
                  <w:r w:rsidRPr="00D521D9">
                    <w:rPr>
                      <w:bCs/>
                      <w:sz w:val="28"/>
                      <w:szCs w:val="28"/>
                    </w:rPr>
                    <w:t>., доцент Козлов Ю.В.</w:t>
                  </w:r>
                </w:p>
              </w:tc>
            </w:tr>
            <w:tr w:rsidR="008C37BF" w:rsidRPr="00D521D9" w:rsidTr="00A41563">
              <w:trPr>
                <w:jc w:val="center"/>
              </w:trPr>
              <w:tc>
                <w:tcPr>
                  <w:tcW w:w="2835" w:type="dxa"/>
                </w:tcPr>
                <w:p w:rsidR="008C37BF" w:rsidRPr="00D521D9" w:rsidRDefault="008C37BF" w:rsidP="00A41563">
                  <w:pPr>
                    <w:widowControl w:val="0"/>
                    <w:autoSpaceDE w:val="0"/>
                    <w:autoSpaceDN w:val="0"/>
                    <w:adjustRightInd w:val="0"/>
                    <w:rPr>
                      <w:b/>
                      <w:bCs/>
                      <w:sz w:val="28"/>
                      <w:szCs w:val="28"/>
                    </w:rPr>
                  </w:pPr>
                </w:p>
                <w:p w:rsidR="008C37BF" w:rsidRPr="00D521D9" w:rsidRDefault="008C37BF" w:rsidP="00A41563">
                  <w:pPr>
                    <w:widowControl w:val="0"/>
                    <w:autoSpaceDE w:val="0"/>
                    <w:autoSpaceDN w:val="0"/>
                    <w:adjustRightInd w:val="0"/>
                    <w:rPr>
                      <w:b/>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tcPr>
                <w:p w:rsidR="008C37BF" w:rsidRPr="00D521D9" w:rsidRDefault="008C37BF" w:rsidP="00A41563">
                  <w:pPr>
                    <w:widowControl w:val="0"/>
                    <w:autoSpaceDE w:val="0"/>
                    <w:autoSpaceDN w:val="0"/>
                    <w:adjustRightInd w:val="0"/>
                    <w:rPr>
                      <w:b/>
                      <w:bCs/>
                      <w:sz w:val="28"/>
                      <w:szCs w:val="28"/>
                    </w:rPr>
                  </w:pPr>
                </w:p>
              </w:tc>
            </w:tr>
            <w:tr w:rsidR="008C37BF" w:rsidRPr="00D521D9" w:rsidTr="00A41563">
              <w:trPr>
                <w:jc w:val="center"/>
              </w:trPr>
              <w:tc>
                <w:tcPr>
                  <w:tcW w:w="2835" w:type="dxa"/>
                </w:tcPr>
                <w:p w:rsidR="008C37BF" w:rsidRPr="00D521D9" w:rsidRDefault="008C37BF" w:rsidP="00A41563">
                  <w:pPr>
                    <w:widowControl w:val="0"/>
                    <w:autoSpaceDE w:val="0"/>
                    <w:autoSpaceDN w:val="0"/>
                    <w:adjustRightInd w:val="0"/>
                    <w:rPr>
                      <w:bCs/>
                      <w:sz w:val="28"/>
                      <w:szCs w:val="28"/>
                    </w:rPr>
                  </w:pPr>
                  <w:r w:rsidRPr="00D521D9">
                    <w:rPr>
                      <w:bCs/>
                      <w:sz w:val="28"/>
                      <w:szCs w:val="28"/>
                    </w:rPr>
                    <w:t>Кафедра-разработчик</w:t>
                  </w: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bottom w:val="single" w:sz="4" w:space="0" w:color="auto"/>
                  </w:tcBorders>
                </w:tcPr>
                <w:p w:rsidR="008C37BF" w:rsidRPr="00D521D9" w:rsidRDefault="008C37BF" w:rsidP="00A41563">
                  <w:pPr>
                    <w:widowControl w:val="0"/>
                    <w:autoSpaceDE w:val="0"/>
                    <w:autoSpaceDN w:val="0"/>
                    <w:adjustRightInd w:val="0"/>
                    <w:rPr>
                      <w:bCs/>
                      <w:sz w:val="28"/>
                      <w:szCs w:val="28"/>
                    </w:rPr>
                  </w:pPr>
                  <w:r w:rsidRPr="00D521D9">
                    <w:rPr>
                      <w:bCs/>
                      <w:sz w:val="28"/>
                      <w:szCs w:val="28"/>
                    </w:rPr>
                    <w:t>терапии и фармакологии</w:t>
                  </w:r>
                </w:p>
              </w:tc>
            </w:tr>
            <w:tr w:rsidR="008C37BF" w:rsidRPr="00D521D9" w:rsidTr="00A41563">
              <w:trPr>
                <w:jc w:val="center"/>
              </w:trPr>
              <w:tc>
                <w:tcPr>
                  <w:tcW w:w="2835" w:type="dxa"/>
                </w:tcPr>
                <w:p w:rsidR="008C37BF" w:rsidRPr="00D521D9" w:rsidRDefault="008C37BF" w:rsidP="00A41563">
                  <w:pPr>
                    <w:widowControl w:val="0"/>
                    <w:autoSpaceDE w:val="0"/>
                    <w:autoSpaceDN w:val="0"/>
                    <w:adjustRightInd w:val="0"/>
                    <w:rPr>
                      <w:b/>
                      <w:bCs/>
                      <w:sz w:val="28"/>
                      <w:szCs w:val="28"/>
                    </w:rPr>
                  </w:pPr>
                </w:p>
              </w:tc>
              <w:tc>
                <w:tcPr>
                  <w:tcW w:w="284" w:type="dxa"/>
                </w:tcPr>
                <w:p w:rsidR="008C37BF" w:rsidRPr="00D521D9" w:rsidRDefault="008C37BF" w:rsidP="00A41563">
                  <w:pPr>
                    <w:widowControl w:val="0"/>
                    <w:autoSpaceDE w:val="0"/>
                    <w:autoSpaceDN w:val="0"/>
                    <w:adjustRightInd w:val="0"/>
                    <w:rPr>
                      <w:b/>
                      <w:bCs/>
                      <w:sz w:val="28"/>
                      <w:szCs w:val="28"/>
                    </w:rPr>
                  </w:pPr>
                </w:p>
              </w:tc>
              <w:tc>
                <w:tcPr>
                  <w:tcW w:w="4910" w:type="dxa"/>
                  <w:tcBorders>
                    <w:top w:val="single" w:sz="4" w:space="0" w:color="auto"/>
                  </w:tcBorders>
                </w:tcPr>
                <w:p w:rsidR="008C37BF" w:rsidRPr="00D521D9" w:rsidRDefault="008C37BF" w:rsidP="00A41563">
                  <w:pPr>
                    <w:widowControl w:val="0"/>
                    <w:autoSpaceDE w:val="0"/>
                    <w:autoSpaceDN w:val="0"/>
                    <w:adjustRightInd w:val="0"/>
                    <w:rPr>
                      <w:b/>
                      <w:bCs/>
                      <w:sz w:val="28"/>
                      <w:szCs w:val="28"/>
                    </w:rPr>
                  </w:pPr>
                </w:p>
              </w:tc>
            </w:tr>
          </w:tbl>
          <w:p w:rsidR="008C37BF" w:rsidRPr="00D521D9" w:rsidRDefault="008C37BF" w:rsidP="00A41563">
            <w:pPr>
              <w:rPr>
                <w:b/>
                <w:bCs/>
                <w:sz w:val="28"/>
                <w:szCs w:val="28"/>
              </w:rPr>
            </w:pPr>
          </w:p>
        </w:tc>
      </w:tr>
      <w:tr w:rsidR="008C37BF" w:rsidRPr="00D521D9" w:rsidTr="00A41563">
        <w:trPr>
          <w:trHeight w:val="66"/>
        </w:trPr>
        <w:tc>
          <w:tcPr>
            <w:tcW w:w="5000" w:type="pct"/>
          </w:tcPr>
          <w:p w:rsidR="008C37BF" w:rsidRPr="00D521D9" w:rsidRDefault="008C37BF" w:rsidP="00A41563">
            <w:pPr>
              <w:jc w:val="center"/>
              <w:rPr>
                <w:b/>
                <w:bCs/>
                <w:sz w:val="28"/>
                <w:szCs w:val="28"/>
              </w:rPr>
            </w:pPr>
          </w:p>
          <w:p w:rsidR="008C37BF" w:rsidRPr="00D521D9" w:rsidRDefault="008C37BF" w:rsidP="00A41563">
            <w:pPr>
              <w:rPr>
                <w:b/>
                <w:bCs/>
                <w:sz w:val="28"/>
                <w:szCs w:val="28"/>
              </w:rPr>
            </w:pPr>
          </w:p>
          <w:p w:rsidR="008C37BF" w:rsidRPr="00D521D9" w:rsidRDefault="008C37BF" w:rsidP="00A41563">
            <w:pPr>
              <w:rPr>
                <w:b/>
                <w:bCs/>
                <w:sz w:val="28"/>
                <w:szCs w:val="28"/>
              </w:rPr>
            </w:pPr>
          </w:p>
          <w:p w:rsidR="008C37BF" w:rsidRPr="00D521D9" w:rsidRDefault="008C37BF" w:rsidP="00A41563">
            <w:pPr>
              <w:spacing w:after="240" w:line="288" w:lineRule="auto"/>
              <w:jc w:val="center"/>
              <w:rPr>
                <w:sz w:val="28"/>
                <w:szCs w:val="28"/>
              </w:rPr>
            </w:pPr>
            <w:r w:rsidRPr="00D521D9">
              <w:rPr>
                <w:b/>
                <w:bCs/>
                <w:sz w:val="28"/>
                <w:szCs w:val="28"/>
              </w:rPr>
              <w:t xml:space="preserve">Краснодар </w:t>
            </w:r>
            <w:r w:rsidR="00A41563" w:rsidRPr="00D521D9">
              <w:rPr>
                <w:b/>
                <w:bCs/>
                <w:sz w:val="28"/>
                <w:szCs w:val="28"/>
              </w:rPr>
              <w:t>201</w:t>
            </w:r>
            <w:r w:rsidR="00145564" w:rsidRPr="00D521D9">
              <w:rPr>
                <w:b/>
                <w:bCs/>
                <w:sz w:val="28"/>
                <w:szCs w:val="28"/>
              </w:rPr>
              <w:t>5</w:t>
            </w:r>
          </w:p>
        </w:tc>
      </w:tr>
    </w:tbl>
    <w:p w:rsidR="008C37BF" w:rsidRPr="00D521D9" w:rsidRDefault="008C37BF" w:rsidP="008C37BF">
      <w:pPr>
        <w:jc w:val="center"/>
        <w:rPr>
          <w:b/>
          <w:bCs/>
          <w:sz w:val="28"/>
          <w:szCs w:val="28"/>
        </w:rPr>
      </w:pPr>
    </w:p>
    <w:p w:rsidR="008C37BF" w:rsidRPr="00D521D9" w:rsidRDefault="008C37BF" w:rsidP="008C37BF">
      <w:pPr>
        <w:jc w:val="center"/>
        <w:rPr>
          <w:b/>
          <w:bCs/>
          <w:sz w:val="28"/>
          <w:szCs w:val="28"/>
        </w:rPr>
      </w:pPr>
    </w:p>
    <w:p w:rsidR="00145564" w:rsidRPr="00D521D9" w:rsidRDefault="00145564" w:rsidP="00145564">
      <w:pPr>
        <w:jc w:val="center"/>
        <w:rPr>
          <w:b/>
          <w:bCs/>
          <w:spacing w:val="20"/>
          <w:sz w:val="28"/>
          <w:szCs w:val="28"/>
        </w:rPr>
      </w:pPr>
      <w:r w:rsidRPr="00D521D9">
        <w:rPr>
          <w:b/>
          <w:bCs/>
          <w:spacing w:val="20"/>
          <w:sz w:val="28"/>
          <w:szCs w:val="28"/>
        </w:rPr>
        <w:lastRenderedPageBreak/>
        <w:t>СОДЕРЖАНИЕ</w:t>
      </w:r>
    </w:p>
    <w:p w:rsidR="00145564" w:rsidRPr="00D521D9" w:rsidRDefault="00145564" w:rsidP="00145564">
      <w:pPr>
        <w:jc w:val="center"/>
        <w:rPr>
          <w:bCs/>
          <w:sz w:val="28"/>
          <w:szCs w:val="28"/>
        </w:rPr>
      </w:pPr>
    </w:p>
    <w:p w:rsidR="00145564" w:rsidRPr="00D521D9" w:rsidRDefault="00145564" w:rsidP="00145564">
      <w:pPr>
        <w:jc w:val="center"/>
        <w:rPr>
          <w:bCs/>
          <w:sz w:val="28"/>
          <w:szCs w:val="28"/>
        </w:rPr>
      </w:pPr>
    </w:p>
    <w:tbl>
      <w:tblPr>
        <w:tblW w:w="5000" w:type="pct"/>
        <w:tblLook w:val="04A0" w:firstRow="1" w:lastRow="0" w:firstColumn="1" w:lastColumn="0" w:noHBand="0" w:noVBand="1"/>
      </w:tblPr>
      <w:tblGrid>
        <w:gridCol w:w="432"/>
        <w:gridCol w:w="583"/>
        <w:gridCol w:w="8293"/>
        <w:gridCol w:w="546"/>
      </w:tblGrid>
      <w:tr w:rsidR="00145564" w:rsidRPr="00D521D9" w:rsidTr="005F39BB">
        <w:tc>
          <w:tcPr>
            <w:tcW w:w="4723" w:type="pct"/>
            <w:gridSpan w:val="3"/>
            <w:shd w:val="clear" w:color="auto" w:fill="auto"/>
          </w:tcPr>
          <w:p w:rsidR="00145564" w:rsidRPr="00D521D9" w:rsidRDefault="00145564" w:rsidP="005F39BB">
            <w:pPr>
              <w:spacing w:line="288" w:lineRule="auto"/>
              <w:ind w:right="-113"/>
              <w:jc w:val="both"/>
              <w:rPr>
                <w:bCs/>
              </w:rPr>
            </w:pPr>
            <w:r w:rsidRPr="00D521D9">
              <w:rPr>
                <w:bCs/>
                <w:sz w:val="28"/>
                <w:szCs w:val="28"/>
              </w:rPr>
              <w:t>Рабочая программа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3</w:t>
            </w:r>
          </w:p>
        </w:tc>
      </w:tr>
      <w:tr w:rsidR="00145564" w:rsidRPr="00D521D9" w:rsidTr="005F39BB">
        <w:tc>
          <w:tcPr>
            <w:tcW w:w="4723" w:type="pct"/>
            <w:gridSpan w:val="3"/>
            <w:shd w:val="clear" w:color="auto" w:fill="auto"/>
          </w:tcPr>
          <w:p w:rsidR="00145564" w:rsidRPr="00D521D9" w:rsidRDefault="00145564" w:rsidP="005F39BB">
            <w:pPr>
              <w:spacing w:line="288" w:lineRule="auto"/>
              <w:ind w:right="-113"/>
              <w:jc w:val="both"/>
              <w:rPr>
                <w:bCs/>
              </w:rPr>
            </w:pPr>
            <w:r w:rsidRPr="00D521D9">
              <w:rPr>
                <w:bCs/>
                <w:sz w:val="28"/>
                <w:szCs w:val="28"/>
              </w:rPr>
              <w:t>Лист согласования рабочей программы дисциплины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4723" w:type="pct"/>
            <w:gridSpan w:val="3"/>
            <w:shd w:val="clear" w:color="auto" w:fill="auto"/>
          </w:tcPr>
          <w:p w:rsidR="00145564" w:rsidRPr="00D521D9" w:rsidRDefault="00145564" w:rsidP="005F39BB">
            <w:pPr>
              <w:spacing w:line="288" w:lineRule="auto"/>
              <w:ind w:right="-113"/>
              <w:jc w:val="both"/>
              <w:rPr>
                <w:bCs/>
              </w:rPr>
            </w:pPr>
            <w:r w:rsidRPr="00D521D9">
              <w:rPr>
                <w:bCs/>
                <w:sz w:val="28"/>
                <w:szCs w:val="28"/>
              </w:rPr>
              <w:t>Протокол согласования рабочей программы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1</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Цели и задачи дисциплины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2</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Требования к формируемым компетенциям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3</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Содержание дисциплины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rPr>
            </w:pPr>
            <w:r w:rsidRPr="00D521D9">
              <w:rPr>
                <w:bCs/>
                <w:sz w:val="28"/>
                <w:szCs w:val="28"/>
              </w:rPr>
              <w:t>3.1</w:t>
            </w:r>
          </w:p>
        </w:tc>
        <w:tc>
          <w:tcPr>
            <w:tcW w:w="4208" w:type="pct"/>
            <w:shd w:val="clear" w:color="auto" w:fill="auto"/>
          </w:tcPr>
          <w:p w:rsidR="00145564" w:rsidRPr="00D521D9" w:rsidRDefault="00145564" w:rsidP="005F39BB">
            <w:pPr>
              <w:spacing w:line="288" w:lineRule="auto"/>
              <w:ind w:right="-113"/>
              <w:jc w:val="both"/>
              <w:rPr>
                <w:bCs/>
              </w:rPr>
            </w:pPr>
            <w:r w:rsidRPr="00D521D9">
              <w:rPr>
                <w:bCs/>
                <w:sz w:val="28"/>
                <w:szCs w:val="28"/>
              </w:rPr>
              <w:t>Содержание лекций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rPr>
            </w:pPr>
            <w:r w:rsidRPr="00D521D9">
              <w:rPr>
                <w:bCs/>
                <w:sz w:val="28"/>
                <w:szCs w:val="28"/>
              </w:rPr>
              <w:t>3.2</w:t>
            </w:r>
          </w:p>
        </w:tc>
        <w:tc>
          <w:tcPr>
            <w:tcW w:w="4208" w:type="pct"/>
            <w:shd w:val="clear" w:color="auto" w:fill="auto"/>
          </w:tcPr>
          <w:p w:rsidR="00145564" w:rsidRPr="00D521D9" w:rsidRDefault="00145564" w:rsidP="005F39BB">
            <w:pPr>
              <w:spacing w:line="288" w:lineRule="auto"/>
              <w:ind w:right="-113"/>
              <w:jc w:val="both"/>
              <w:rPr>
                <w:bCs/>
              </w:rPr>
            </w:pPr>
            <w:r w:rsidRPr="00D521D9">
              <w:rPr>
                <w:bCs/>
                <w:sz w:val="28"/>
                <w:szCs w:val="28"/>
              </w:rPr>
              <w:t>Практические (семинарские) занятия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rPr>
            </w:pPr>
            <w:r w:rsidRPr="00D521D9">
              <w:rPr>
                <w:bCs/>
                <w:sz w:val="28"/>
                <w:szCs w:val="28"/>
              </w:rPr>
              <w:t>3.3</w:t>
            </w:r>
          </w:p>
        </w:tc>
        <w:tc>
          <w:tcPr>
            <w:tcW w:w="4208" w:type="pct"/>
            <w:shd w:val="clear" w:color="auto" w:fill="auto"/>
          </w:tcPr>
          <w:p w:rsidR="00145564" w:rsidRPr="00D521D9" w:rsidRDefault="00145564" w:rsidP="005F39BB">
            <w:pPr>
              <w:spacing w:line="288" w:lineRule="auto"/>
              <w:ind w:right="-113"/>
              <w:jc w:val="both"/>
              <w:rPr>
                <w:bCs/>
              </w:rPr>
            </w:pPr>
            <w:r w:rsidRPr="00D521D9">
              <w:rPr>
                <w:bCs/>
                <w:sz w:val="28"/>
                <w:szCs w:val="28"/>
              </w:rPr>
              <w:t>Лабораторные занятия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3.4</w:t>
            </w:r>
          </w:p>
        </w:tc>
        <w:tc>
          <w:tcPr>
            <w:tcW w:w="4208"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Курсовые работы (проекты)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3.5</w:t>
            </w:r>
          </w:p>
        </w:tc>
        <w:tc>
          <w:tcPr>
            <w:tcW w:w="4208"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Расчетно-графические работы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3.6</w:t>
            </w:r>
          </w:p>
        </w:tc>
        <w:tc>
          <w:tcPr>
            <w:tcW w:w="4208"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Программа самостоятельной работы студентов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3.7</w:t>
            </w:r>
          </w:p>
        </w:tc>
        <w:tc>
          <w:tcPr>
            <w:tcW w:w="4208"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Фонд оценочных средств………………………………………………</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4</w:t>
            </w:r>
          </w:p>
        </w:tc>
        <w:tc>
          <w:tcPr>
            <w:tcW w:w="4504" w:type="pct"/>
            <w:gridSpan w:val="2"/>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Учебно-методическое обеспечение дисциплины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4.1</w:t>
            </w:r>
          </w:p>
        </w:tc>
        <w:tc>
          <w:tcPr>
            <w:tcW w:w="4208" w:type="pct"/>
            <w:shd w:val="clear" w:color="auto" w:fill="auto"/>
          </w:tcPr>
          <w:p w:rsidR="00145564" w:rsidRPr="00D521D9" w:rsidRDefault="00145564" w:rsidP="005F39BB">
            <w:pPr>
              <w:spacing w:line="288" w:lineRule="auto"/>
              <w:ind w:right="-113"/>
              <w:jc w:val="both"/>
              <w:rPr>
                <w:bCs/>
                <w:color w:val="000000"/>
              </w:rPr>
            </w:pPr>
            <w:r w:rsidRPr="00D521D9">
              <w:rPr>
                <w:bCs/>
                <w:color w:val="000000"/>
                <w:sz w:val="28"/>
                <w:szCs w:val="28"/>
              </w:rPr>
              <w:t>Нормативная, основная и дополнительная литература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p>
        </w:tc>
        <w:tc>
          <w:tcPr>
            <w:tcW w:w="296" w:type="pct"/>
            <w:shd w:val="clear" w:color="auto" w:fill="auto"/>
          </w:tcPr>
          <w:p w:rsidR="00145564" w:rsidRPr="00D521D9" w:rsidRDefault="00145564" w:rsidP="005F39BB">
            <w:pPr>
              <w:spacing w:line="288" w:lineRule="auto"/>
              <w:ind w:right="-113"/>
              <w:jc w:val="both"/>
              <w:rPr>
                <w:bCs/>
              </w:rPr>
            </w:pPr>
            <w:r w:rsidRPr="00D521D9">
              <w:rPr>
                <w:bCs/>
                <w:sz w:val="28"/>
                <w:szCs w:val="28"/>
              </w:rPr>
              <w:t>4.2</w:t>
            </w:r>
          </w:p>
        </w:tc>
        <w:tc>
          <w:tcPr>
            <w:tcW w:w="4208" w:type="pct"/>
            <w:shd w:val="clear" w:color="auto" w:fill="auto"/>
          </w:tcPr>
          <w:p w:rsidR="00145564" w:rsidRPr="00D521D9" w:rsidRDefault="00145564" w:rsidP="005F39BB">
            <w:pPr>
              <w:spacing w:line="288" w:lineRule="auto"/>
              <w:ind w:right="-113"/>
              <w:jc w:val="both"/>
              <w:rPr>
                <w:bCs/>
              </w:rPr>
            </w:pPr>
            <w:r w:rsidRPr="00D521D9">
              <w:rPr>
                <w:bCs/>
                <w:sz w:val="28"/>
                <w:szCs w:val="28"/>
              </w:rPr>
              <w:t>Перечень учебно-методической документации по дисциплине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5</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Перечень информационных технологий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6</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Материально-техническое обеспечение дисциплины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4723" w:type="pct"/>
            <w:gridSpan w:val="3"/>
            <w:shd w:val="clear" w:color="auto" w:fill="auto"/>
          </w:tcPr>
          <w:p w:rsidR="00145564" w:rsidRPr="00D521D9" w:rsidRDefault="00145564" w:rsidP="005F39BB">
            <w:pPr>
              <w:spacing w:line="288" w:lineRule="auto"/>
              <w:ind w:right="-113"/>
              <w:jc w:val="both"/>
              <w:rPr>
                <w:bCs/>
              </w:rPr>
            </w:pPr>
            <w:r w:rsidRPr="00D521D9">
              <w:rPr>
                <w:bCs/>
                <w:sz w:val="28"/>
                <w:szCs w:val="28"/>
              </w:rPr>
              <w:t>Приложения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lang w:val="en-US"/>
              </w:rPr>
            </w:pPr>
            <w:r w:rsidRPr="00D521D9">
              <w:rPr>
                <w:bCs/>
                <w:sz w:val="28"/>
                <w:szCs w:val="28"/>
                <w:lang w:val="en-US"/>
              </w:rPr>
              <w:t>A</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Календарно-тематический план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r w:rsidR="00145564" w:rsidRPr="00D521D9" w:rsidTr="005F39BB">
        <w:tc>
          <w:tcPr>
            <w:tcW w:w="219" w:type="pct"/>
            <w:shd w:val="clear" w:color="auto" w:fill="auto"/>
          </w:tcPr>
          <w:p w:rsidR="00145564" w:rsidRPr="00D521D9" w:rsidRDefault="00145564" w:rsidP="005F39BB">
            <w:pPr>
              <w:spacing w:line="288" w:lineRule="auto"/>
              <w:ind w:right="-113"/>
              <w:jc w:val="both"/>
              <w:rPr>
                <w:bCs/>
              </w:rPr>
            </w:pPr>
            <w:r w:rsidRPr="00D521D9">
              <w:rPr>
                <w:bCs/>
                <w:sz w:val="28"/>
                <w:szCs w:val="28"/>
              </w:rPr>
              <w:t>Б</w:t>
            </w:r>
          </w:p>
        </w:tc>
        <w:tc>
          <w:tcPr>
            <w:tcW w:w="4504" w:type="pct"/>
            <w:gridSpan w:val="2"/>
            <w:shd w:val="clear" w:color="auto" w:fill="auto"/>
          </w:tcPr>
          <w:p w:rsidR="00145564" w:rsidRPr="00D521D9" w:rsidRDefault="00145564" w:rsidP="005F39BB">
            <w:pPr>
              <w:spacing w:line="288" w:lineRule="auto"/>
              <w:ind w:right="-113"/>
              <w:jc w:val="both"/>
              <w:rPr>
                <w:bCs/>
              </w:rPr>
            </w:pPr>
            <w:r w:rsidRPr="00D521D9">
              <w:rPr>
                <w:bCs/>
                <w:sz w:val="28"/>
                <w:szCs w:val="28"/>
              </w:rPr>
              <w:t>Фонд оценочных средств ………………………………………………......</w:t>
            </w:r>
          </w:p>
        </w:tc>
        <w:tc>
          <w:tcPr>
            <w:tcW w:w="277" w:type="pct"/>
            <w:shd w:val="clear" w:color="auto" w:fill="auto"/>
            <w:vAlign w:val="center"/>
          </w:tcPr>
          <w:p w:rsidR="00145564" w:rsidRPr="00D521D9" w:rsidRDefault="00145564" w:rsidP="005F39BB">
            <w:pPr>
              <w:spacing w:line="288" w:lineRule="auto"/>
              <w:jc w:val="center"/>
              <w:rPr>
                <w:bCs/>
              </w:rPr>
            </w:pPr>
            <w:r w:rsidRPr="00D521D9">
              <w:rPr>
                <w:bCs/>
                <w:sz w:val="28"/>
                <w:szCs w:val="28"/>
              </w:rPr>
              <w:t>…</w:t>
            </w:r>
          </w:p>
        </w:tc>
      </w:tr>
    </w:tbl>
    <w:p w:rsidR="00145564" w:rsidRPr="00D521D9" w:rsidRDefault="00145564" w:rsidP="00145564">
      <w:pPr>
        <w:jc w:val="center"/>
        <w:rPr>
          <w:b/>
        </w:rPr>
      </w:pPr>
    </w:p>
    <w:p w:rsidR="00DD3BFB" w:rsidRPr="00D521D9" w:rsidRDefault="00DD3BFB"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DD3BFB">
      <w:pPr>
        <w:jc w:val="center"/>
        <w:rPr>
          <w:b/>
          <w:bCs/>
          <w:sz w:val="28"/>
          <w:szCs w:val="28"/>
        </w:rPr>
      </w:pPr>
    </w:p>
    <w:p w:rsidR="00145564" w:rsidRPr="00D521D9" w:rsidRDefault="00145564" w:rsidP="00145564">
      <w:pPr>
        <w:rPr>
          <w:b/>
          <w:bCs/>
          <w:sz w:val="28"/>
          <w:szCs w:val="28"/>
        </w:rPr>
      </w:pPr>
    </w:p>
    <w:p w:rsidR="00145564" w:rsidRPr="00D521D9" w:rsidRDefault="00145564" w:rsidP="00145564">
      <w:pPr>
        <w:rPr>
          <w:b/>
          <w:bCs/>
          <w:sz w:val="28"/>
          <w:szCs w:val="28"/>
        </w:rPr>
      </w:pPr>
    </w:p>
    <w:p w:rsidR="00145564" w:rsidRPr="00D521D9" w:rsidRDefault="00145564" w:rsidP="00145564">
      <w:pPr>
        <w:rPr>
          <w:bCs/>
          <w:spacing w:val="-4"/>
          <w:sz w:val="28"/>
          <w:szCs w:val="28"/>
        </w:rPr>
      </w:pPr>
      <w:r w:rsidRPr="00D521D9">
        <w:rPr>
          <w:bCs/>
          <w:spacing w:val="-4"/>
          <w:sz w:val="28"/>
          <w:szCs w:val="28"/>
        </w:rPr>
        <w:lastRenderedPageBreak/>
        <w:t>МИНИСТЕРСТВО СЕЛЬСКОГО ХОЗЯЙСТВА РОССИЙСКОЙ ФЕДЕРАЦИИ</w:t>
      </w:r>
    </w:p>
    <w:p w:rsidR="00145564" w:rsidRPr="00D521D9" w:rsidRDefault="00145564" w:rsidP="00145564">
      <w:pPr>
        <w:jc w:val="center"/>
        <w:rPr>
          <w:sz w:val="28"/>
          <w:szCs w:val="28"/>
        </w:rPr>
      </w:pPr>
      <w:r w:rsidRPr="00D521D9">
        <w:rPr>
          <w:sz w:val="28"/>
          <w:szCs w:val="28"/>
        </w:rPr>
        <w:t>Федеральное государственное бюджетное образовательное учреждение</w:t>
      </w:r>
    </w:p>
    <w:p w:rsidR="00145564" w:rsidRPr="00D521D9" w:rsidRDefault="00145564" w:rsidP="00145564">
      <w:pPr>
        <w:tabs>
          <w:tab w:val="center" w:pos="4677"/>
          <w:tab w:val="left" w:pos="7165"/>
        </w:tabs>
        <w:jc w:val="center"/>
        <w:rPr>
          <w:sz w:val="28"/>
          <w:szCs w:val="28"/>
        </w:rPr>
      </w:pPr>
      <w:r w:rsidRPr="00D521D9">
        <w:rPr>
          <w:sz w:val="28"/>
          <w:szCs w:val="28"/>
        </w:rPr>
        <w:t>высшего профессионального образования</w:t>
      </w:r>
    </w:p>
    <w:p w:rsidR="00145564" w:rsidRPr="00D521D9" w:rsidRDefault="00145564" w:rsidP="00145564">
      <w:pPr>
        <w:jc w:val="center"/>
        <w:rPr>
          <w:caps/>
          <w:sz w:val="28"/>
          <w:szCs w:val="28"/>
        </w:rPr>
      </w:pPr>
      <w:r w:rsidRPr="00D521D9">
        <w:rPr>
          <w:caps/>
          <w:sz w:val="28"/>
          <w:szCs w:val="28"/>
        </w:rPr>
        <w:t>«КУБАНСКИЙ ГОСУДАРСТВЕННЫЙ АГРАРНЫЙ УНИВЕРСИТЕТ»</w:t>
      </w:r>
    </w:p>
    <w:p w:rsidR="00145564" w:rsidRPr="00D521D9" w:rsidRDefault="00145564" w:rsidP="00145564">
      <w:pPr>
        <w:ind w:firstLine="4820"/>
        <w:jc w:val="both"/>
        <w:rPr>
          <w:bCs/>
        </w:rPr>
      </w:pPr>
    </w:p>
    <w:p w:rsidR="00145564" w:rsidRPr="00D521D9" w:rsidRDefault="00145564" w:rsidP="00145564">
      <w:pPr>
        <w:jc w:val="center"/>
        <w:rPr>
          <w:sz w:val="32"/>
          <w:szCs w:val="32"/>
        </w:rPr>
      </w:pPr>
      <w:r w:rsidRPr="00D521D9">
        <w:rPr>
          <w:sz w:val="32"/>
          <w:szCs w:val="32"/>
        </w:rPr>
        <w:t>УТВЕРЖДАЮ</w:t>
      </w:r>
    </w:p>
    <w:p w:rsidR="00145564" w:rsidRPr="00D521D9" w:rsidRDefault="00145564" w:rsidP="00E4348C">
      <w:pPr>
        <w:jc w:val="right"/>
        <w:rPr>
          <w:sz w:val="32"/>
          <w:szCs w:val="32"/>
        </w:rPr>
      </w:pPr>
      <w:r w:rsidRPr="00D521D9">
        <w:rPr>
          <w:sz w:val="32"/>
          <w:szCs w:val="32"/>
        </w:rPr>
        <w:t xml:space="preserve">Декан факультета </w:t>
      </w:r>
    </w:p>
    <w:p w:rsidR="00145564" w:rsidRPr="00D521D9" w:rsidRDefault="00145564" w:rsidP="00E4348C">
      <w:pPr>
        <w:jc w:val="right"/>
        <w:rPr>
          <w:sz w:val="32"/>
          <w:szCs w:val="32"/>
        </w:rPr>
      </w:pPr>
      <w:r w:rsidRPr="00D521D9">
        <w:rPr>
          <w:sz w:val="32"/>
          <w:szCs w:val="32"/>
        </w:rPr>
        <w:t>ветеринарной медицины</w:t>
      </w:r>
    </w:p>
    <w:p w:rsidR="00145564" w:rsidRPr="00D521D9" w:rsidRDefault="00145564" w:rsidP="00145564">
      <w:pPr>
        <w:jc w:val="right"/>
        <w:rPr>
          <w:sz w:val="32"/>
          <w:szCs w:val="32"/>
        </w:rPr>
      </w:pPr>
      <w:r w:rsidRPr="00D521D9">
        <w:rPr>
          <w:sz w:val="32"/>
          <w:szCs w:val="32"/>
        </w:rPr>
        <w:t>_____________А.Н. Шевченко</w:t>
      </w:r>
    </w:p>
    <w:p w:rsidR="00145564" w:rsidRPr="00D521D9" w:rsidRDefault="00145564" w:rsidP="005F39BB">
      <w:pPr>
        <w:jc w:val="right"/>
        <w:rPr>
          <w:sz w:val="32"/>
          <w:szCs w:val="32"/>
        </w:rPr>
      </w:pPr>
      <w:r w:rsidRPr="00D521D9">
        <w:rPr>
          <w:sz w:val="32"/>
          <w:szCs w:val="32"/>
        </w:rPr>
        <w:t>__________________2015г.</w:t>
      </w:r>
    </w:p>
    <w:p w:rsidR="00145564" w:rsidRPr="00D521D9" w:rsidRDefault="00145564" w:rsidP="00145564">
      <w:pPr>
        <w:jc w:val="both"/>
        <w:rPr>
          <w:bCs/>
        </w:rPr>
      </w:pPr>
    </w:p>
    <w:p w:rsidR="00145564" w:rsidRPr="00D521D9" w:rsidRDefault="00145564" w:rsidP="00145564">
      <w:pPr>
        <w:jc w:val="center"/>
        <w:rPr>
          <w:b/>
          <w:bCs/>
          <w:spacing w:val="80"/>
          <w:w w:val="80"/>
          <w:sz w:val="28"/>
          <w:szCs w:val="28"/>
        </w:rPr>
      </w:pPr>
    </w:p>
    <w:p w:rsidR="00145564" w:rsidRPr="00D521D9" w:rsidRDefault="00145564" w:rsidP="00145564">
      <w:pPr>
        <w:jc w:val="center"/>
        <w:rPr>
          <w:b/>
          <w:bCs/>
          <w:spacing w:val="80"/>
          <w:w w:val="80"/>
          <w:sz w:val="40"/>
          <w:szCs w:val="40"/>
        </w:rPr>
      </w:pPr>
      <w:r w:rsidRPr="00D521D9">
        <w:rPr>
          <w:b/>
          <w:bCs/>
          <w:spacing w:val="80"/>
          <w:w w:val="80"/>
          <w:sz w:val="40"/>
          <w:szCs w:val="40"/>
        </w:rPr>
        <w:t>РАБОЧАЯ ПРОГРАММА</w:t>
      </w:r>
    </w:p>
    <w:p w:rsidR="00145564" w:rsidRPr="00D521D9" w:rsidRDefault="00145564" w:rsidP="00145564">
      <w:pPr>
        <w:jc w:val="center"/>
        <w:rPr>
          <w:b/>
          <w:bCs/>
          <w:spacing w:val="80"/>
          <w:w w:val="80"/>
          <w:sz w:val="28"/>
          <w:szCs w:val="28"/>
        </w:rPr>
      </w:pPr>
    </w:p>
    <w:tbl>
      <w:tblPr>
        <w:tblW w:w="5000" w:type="pct"/>
        <w:tblLook w:val="04A0" w:firstRow="1" w:lastRow="0" w:firstColumn="1" w:lastColumn="0" w:noHBand="0" w:noVBand="1"/>
      </w:tblPr>
      <w:tblGrid>
        <w:gridCol w:w="4929"/>
        <w:gridCol w:w="282"/>
        <w:gridCol w:w="4643"/>
      </w:tblGrid>
      <w:tr w:rsidR="00145564" w:rsidRPr="00D521D9" w:rsidTr="005F39BB">
        <w:tc>
          <w:tcPr>
            <w:tcW w:w="2501" w:type="pct"/>
          </w:tcPr>
          <w:p w:rsidR="00145564" w:rsidRPr="00D521D9" w:rsidRDefault="00145564" w:rsidP="00123ED8">
            <w:pPr>
              <w:widowControl w:val="0"/>
              <w:autoSpaceDE w:val="0"/>
              <w:autoSpaceDN w:val="0"/>
              <w:adjustRightInd w:val="0"/>
              <w:rPr>
                <w:bCs/>
                <w:spacing w:val="-4"/>
                <w:sz w:val="26"/>
                <w:szCs w:val="26"/>
              </w:rPr>
            </w:pPr>
            <w:r w:rsidRPr="00D521D9">
              <w:rPr>
                <w:bCs/>
                <w:spacing w:val="-4"/>
                <w:sz w:val="26"/>
                <w:szCs w:val="26"/>
              </w:rPr>
              <w:t xml:space="preserve">дисциплины для </w:t>
            </w:r>
            <w:proofErr w:type="gramStart"/>
            <w:r w:rsidRPr="00D521D9">
              <w:rPr>
                <w:bCs/>
                <w:spacing w:val="-4"/>
                <w:sz w:val="26"/>
                <w:szCs w:val="26"/>
              </w:rPr>
              <w:t>обучения по программам</w:t>
            </w:r>
            <w:proofErr w:type="gramEnd"/>
            <w:r w:rsidRPr="00D521D9">
              <w:rPr>
                <w:bCs/>
                <w:spacing w:val="-4"/>
                <w:sz w:val="26"/>
                <w:szCs w:val="26"/>
              </w:rPr>
              <w:t xml:space="preserve"> </w:t>
            </w:r>
            <w:proofErr w:type="spellStart"/>
            <w:r w:rsidRPr="00D521D9">
              <w:rPr>
                <w:bCs/>
                <w:spacing w:val="-6"/>
                <w:sz w:val="26"/>
                <w:szCs w:val="26"/>
              </w:rPr>
              <w:t>бакалавриата</w:t>
            </w:r>
            <w:proofErr w:type="spellEnd"/>
            <w:r w:rsidRPr="00D521D9">
              <w:rPr>
                <w:bCs/>
                <w:spacing w:val="-6"/>
                <w:sz w:val="26"/>
                <w:szCs w:val="26"/>
              </w:rPr>
              <w:t xml:space="preserve"> / </w:t>
            </w:r>
          </w:p>
        </w:tc>
        <w:tc>
          <w:tcPr>
            <w:tcW w:w="143" w:type="pct"/>
          </w:tcPr>
          <w:p w:rsidR="00145564" w:rsidRPr="00D521D9" w:rsidRDefault="00145564" w:rsidP="005F39BB">
            <w:pPr>
              <w:widowControl w:val="0"/>
              <w:autoSpaceDE w:val="0"/>
              <w:autoSpaceDN w:val="0"/>
              <w:adjustRightInd w:val="0"/>
              <w:jc w:val="both"/>
              <w:rPr>
                <w:bCs/>
                <w:sz w:val="26"/>
                <w:szCs w:val="26"/>
              </w:rPr>
            </w:pPr>
          </w:p>
        </w:tc>
        <w:tc>
          <w:tcPr>
            <w:tcW w:w="2356" w:type="pct"/>
            <w:vMerge w:val="restart"/>
            <w:tcBorders>
              <w:left w:val="nil"/>
              <w:bottom w:val="single" w:sz="4" w:space="0" w:color="auto"/>
            </w:tcBorders>
          </w:tcPr>
          <w:p w:rsidR="00145564" w:rsidRPr="00D521D9" w:rsidRDefault="00145564" w:rsidP="005F39BB">
            <w:pPr>
              <w:widowControl w:val="0"/>
              <w:autoSpaceDE w:val="0"/>
              <w:autoSpaceDN w:val="0"/>
              <w:adjustRightInd w:val="0"/>
              <w:jc w:val="both"/>
              <w:rPr>
                <w:bCs/>
                <w:sz w:val="26"/>
                <w:szCs w:val="26"/>
              </w:rPr>
            </w:pPr>
          </w:p>
          <w:p w:rsidR="00145564" w:rsidRPr="00D521D9" w:rsidRDefault="00145564" w:rsidP="005F39BB">
            <w:pPr>
              <w:widowControl w:val="0"/>
              <w:autoSpaceDE w:val="0"/>
              <w:autoSpaceDN w:val="0"/>
              <w:adjustRightInd w:val="0"/>
              <w:jc w:val="both"/>
              <w:rPr>
                <w:bCs/>
                <w:sz w:val="26"/>
                <w:szCs w:val="26"/>
              </w:rPr>
            </w:pPr>
          </w:p>
          <w:p w:rsidR="00145564" w:rsidRPr="00D521D9" w:rsidRDefault="00145564" w:rsidP="005F39BB">
            <w:pPr>
              <w:widowControl w:val="0"/>
              <w:autoSpaceDE w:val="0"/>
              <w:autoSpaceDN w:val="0"/>
              <w:adjustRightInd w:val="0"/>
              <w:jc w:val="both"/>
              <w:rPr>
                <w:bCs/>
                <w:sz w:val="32"/>
                <w:szCs w:val="32"/>
              </w:rPr>
            </w:pPr>
            <w:proofErr w:type="spellStart"/>
            <w:r w:rsidRPr="00D521D9">
              <w:rPr>
                <w:bCs/>
                <w:sz w:val="32"/>
                <w:szCs w:val="32"/>
              </w:rPr>
              <w:t>Бакалавриата</w:t>
            </w:r>
            <w:proofErr w:type="spellEnd"/>
          </w:p>
        </w:tc>
      </w:tr>
      <w:tr w:rsidR="00145564" w:rsidRPr="00D521D9" w:rsidTr="005F39BB">
        <w:tc>
          <w:tcPr>
            <w:tcW w:w="2501" w:type="pct"/>
          </w:tcPr>
          <w:p w:rsidR="00145564" w:rsidRPr="00D521D9" w:rsidRDefault="00145564" w:rsidP="005F39BB">
            <w:pPr>
              <w:widowControl w:val="0"/>
              <w:autoSpaceDE w:val="0"/>
              <w:autoSpaceDN w:val="0"/>
              <w:adjustRightInd w:val="0"/>
              <w:jc w:val="both"/>
              <w:rPr>
                <w:bCs/>
                <w:spacing w:val="-2"/>
                <w:sz w:val="26"/>
                <w:szCs w:val="26"/>
              </w:rPr>
            </w:pPr>
            <w:r w:rsidRPr="00D521D9">
              <w:rPr>
                <w:spacing w:val="-2"/>
                <w:sz w:val="26"/>
                <w:szCs w:val="26"/>
              </w:rPr>
              <w:t>направления подготовки</w:t>
            </w:r>
          </w:p>
        </w:tc>
        <w:tc>
          <w:tcPr>
            <w:tcW w:w="143" w:type="pct"/>
            <w:vAlign w:val="center"/>
          </w:tcPr>
          <w:p w:rsidR="00145564" w:rsidRPr="00D521D9" w:rsidRDefault="00145564" w:rsidP="005F39BB">
            <w:pPr>
              <w:widowControl w:val="0"/>
              <w:autoSpaceDE w:val="0"/>
              <w:autoSpaceDN w:val="0"/>
              <w:adjustRightInd w:val="0"/>
              <w:rPr>
                <w:bCs/>
                <w:sz w:val="26"/>
                <w:szCs w:val="26"/>
              </w:rPr>
            </w:pPr>
          </w:p>
        </w:tc>
        <w:tc>
          <w:tcPr>
            <w:tcW w:w="2356" w:type="pct"/>
            <w:vMerge/>
            <w:tcBorders>
              <w:left w:val="nil"/>
              <w:bottom w:val="single" w:sz="4" w:space="0" w:color="auto"/>
            </w:tcBorders>
            <w:vAlign w:val="center"/>
          </w:tcPr>
          <w:p w:rsidR="00145564" w:rsidRPr="00D521D9" w:rsidRDefault="00145564" w:rsidP="005F39BB">
            <w:pPr>
              <w:widowControl w:val="0"/>
              <w:autoSpaceDE w:val="0"/>
              <w:autoSpaceDN w:val="0"/>
              <w:adjustRightInd w:val="0"/>
              <w:rPr>
                <w:bCs/>
                <w:sz w:val="26"/>
                <w:szCs w:val="26"/>
              </w:rPr>
            </w:pPr>
          </w:p>
        </w:tc>
      </w:tr>
      <w:tr w:rsidR="00145564" w:rsidRPr="00D521D9" w:rsidTr="005F39BB">
        <w:tc>
          <w:tcPr>
            <w:tcW w:w="2501" w:type="pct"/>
          </w:tcPr>
          <w:p w:rsidR="00145564" w:rsidRPr="00D521D9" w:rsidRDefault="00145564" w:rsidP="005F39BB">
            <w:pPr>
              <w:widowControl w:val="0"/>
              <w:autoSpaceDE w:val="0"/>
              <w:autoSpaceDN w:val="0"/>
              <w:adjustRightInd w:val="0"/>
              <w:jc w:val="both"/>
              <w:rPr>
                <w:bCs/>
                <w:sz w:val="26"/>
                <w:szCs w:val="26"/>
              </w:rPr>
            </w:pPr>
            <w:r w:rsidRPr="00D521D9">
              <w:rPr>
                <w:bCs/>
                <w:sz w:val="26"/>
                <w:szCs w:val="26"/>
              </w:rPr>
              <w:t xml:space="preserve">Факультет, на котором </w:t>
            </w:r>
          </w:p>
          <w:p w:rsidR="00145564" w:rsidRPr="00D521D9" w:rsidRDefault="00145564" w:rsidP="005F39BB">
            <w:pPr>
              <w:widowControl w:val="0"/>
              <w:autoSpaceDE w:val="0"/>
              <w:autoSpaceDN w:val="0"/>
              <w:adjustRightInd w:val="0"/>
              <w:jc w:val="both"/>
              <w:rPr>
                <w:bCs/>
                <w:sz w:val="26"/>
                <w:szCs w:val="26"/>
              </w:rPr>
            </w:pPr>
            <w:r w:rsidRPr="00D521D9">
              <w:rPr>
                <w:bCs/>
                <w:sz w:val="26"/>
                <w:szCs w:val="26"/>
              </w:rPr>
              <w:t>проводится обучение</w:t>
            </w:r>
          </w:p>
        </w:tc>
        <w:tc>
          <w:tcPr>
            <w:tcW w:w="143" w:type="pct"/>
            <w:vAlign w:val="center"/>
          </w:tcPr>
          <w:p w:rsidR="00145564" w:rsidRPr="00D521D9" w:rsidRDefault="00145564" w:rsidP="005F39BB">
            <w:pPr>
              <w:widowControl w:val="0"/>
              <w:autoSpaceDE w:val="0"/>
              <w:autoSpaceDN w:val="0"/>
              <w:adjustRightInd w:val="0"/>
              <w:rPr>
                <w:bCs/>
                <w:sz w:val="26"/>
                <w:szCs w:val="26"/>
              </w:rPr>
            </w:pPr>
          </w:p>
        </w:tc>
        <w:tc>
          <w:tcPr>
            <w:tcW w:w="2356" w:type="pct"/>
            <w:tcBorders>
              <w:top w:val="single" w:sz="4" w:space="0" w:color="auto"/>
              <w:left w:val="nil"/>
              <w:bottom w:val="single" w:sz="4" w:space="0" w:color="auto"/>
            </w:tcBorders>
            <w:vAlign w:val="center"/>
          </w:tcPr>
          <w:p w:rsidR="00145564" w:rsidRPr="00D521D9" w:rsidRDefault="00145564" w:rsidP="005F39BB">
            <w:pPr>
              <w:widowControl w:val="0"/>
              <w:autoSpaceDE w:val="0"/>
              <w:autoSpaceDN w:val="0"/>
              <w:adjustRightInd w:val="0"/>
              <w:rPr>
                <w:bCs/>
                <w:sz w:val="26"/>
                <w:szCs w:val="26"/>
              </w:rPr>
            </w:pPr>
          </w:p>
          <w:p w:rsidR="00145564" w:rsidRPr="00D521D9" w:rsidRDefault="00145564" w:rsidP="005F39BB">
            <w:pPr>
              <w:widowControl w:val="0"/>
              <w:autoSpaceDE w:val="0"/>
              <w:autoSpaceDN w:val="0"/>
              <w:adjustRightInd w:val="0"/>
              <w:rPr>
                <w:bCs/>
                <w:sz w:val="26"/>
                <w:szCs w:val="26"/>
              </w:rPr>
            </w:pPr>
            <w:r w:rsidRPr="00D521D9">
              <w:rPr>
                <w:bCs/>
                <w:sz w:val="26"/>
                <w:szCs w:val="26"/>
              </w:rPr>
              <w:t>Ветеринарной медицины</w:t>
            </w:r>
          </w:p>
        </w:tc>
      </w:tr>
      <w:tr w:rsidR="00145564" w:rsidRPr="00D521D9" w:rsidTr="005F39BB">
        <w:tc>
          <w:tcPr>
            <w:tcW w:w="2501" w:type="pct"/>
          </w:tcPr>
          <w:p w:rsidR="00145564" w:rsidRPr="00D521D9" w:rsidRDefault="00145564" w:rsidP="005F39BB">
            <w:pPr>
              <w:widowControl w:val="0"/>
              <w:autoSpaceDE w:val="0"/>
              <w:autoSpaceDN w:val="0"/>
              <w:adjustRightInd w:val="0"/>
              <w:jc w:val="both"/>
              <w:rPr>
                <w:bCs/>
                <w:sz w:val="26"/>
                <w:szCs w:val="26"/>
              </w:rPr>
            </w:pPr>
            <w:r w:rsidRPr="00D521D9">
              <w:rPr>
                <w:bCs/>
                <w:sz w:val="26"/>
                <w:szCs w:val="26"/>
              </w:rPr>
              <w:t>Кафедра –</w:t>
            </w:r>
          </w:p>
          <w:p w:rsidR="00145564" w:rsidRPr="00D521D9" w:rsidRDefault="00145564" w:rsidP="005F39BB">
            <w:pPr>
              <w:widowControl w:val="0"/>
              <w:autoSpaceDE w:val="0"/>
              <w:autoSpaceDN w:val="0"/>
              <w:adjustRightInd w:val="0"/>
              <w:jc w:val="both"/>
              <w:rPr>
                <w:bCs/>
                <w:sz w:val="26"/>
                <w:szCs w:val="26"/>
              </w:rPr>
            </w:pPr>
            <w:r w:rsidRPr="00D521D9">
              <w:rPr>
                <w:bCs/>
                <w:sz w:val="26"/>
                <w:szCs w:val="26"/>
              </w:rPr>
              <w:t>разработчик</w:t>
            </w:r>
          </w:p>
        </w:tc>
        <w:tc>
          <w:tcPr>
            <w:tcW w:w="143" w:type="pct"/>
            <w:vAlign w:val="center"/>
          </w:tcPr>
          <w:p w:rsidR="00145564" w:rsidRPr="00D521D9" w:rsidRDefault="00145564" w:rsidP="005F39BB">
            <w:pPr>
              <w:widowControl w:val="0"/>
              <w:autoSpaceDE w:val="0"/>
              <w:autoSpaceDN w:val="0"/>
              <w:adjustRightInd w:val="0"/>
              <w:rPr>
                <w:bCs/>
                <w:sz w:val="26"/>
                <w:szCs w:val="26"/>
              </w:rPr>
            </w:pPr>
          </w:p>
        </w:tc>
        <w:tc>
          <w:tcPr>
            <w:tcW w:w="2356" w:type="pct"/>
            <w:tcBorders>
              <w:top w:val="single" w:sz="4" w:space="0" w:color="auto"/>
              <w:left w:val="nil"/>
              <w:bottom w:val="single" w:sz="4" w:space="0" w:color="auto"/>
            </w:tcBorders>
            <w:vAlign w:val="center"/>
          </w:tcPr>
          <w:p w:rsidR="00145564" w:rsidRPr="00D521D9" w:rsidRDefault="00145564" w:rsidP="005F39BB">
            <w:pPr>
              <w:widowControl w:val="0"/>
              <w:autoSpaceDE w:val="0"/>
              <w:autoSpaceDN w:val="0"/>
              <w:adjustRightInd w:val="0"/>
              <w:rPr>
                <w:bCs/>
                <w:sz w:val="26"/>
                <w:szCs w:val="26"/>
              </w:rPr>
            </w:pPr>
          </w:p>
          <w:p w:rsidR="00145564" w:rsidRPr="00D521D9" w:rsidRDefault="00145564" w:rsidP="005F39BB">
            <w:pPr>
              <w:widowControl w:val="0"/>
              <w:autoSpaceDE w:val="0"/>
              <w:autoSpaceDN w:val="0"/>
              <w:adjustRightInd w:val="0"/>
              <w:rPr>
                <w:bCs/>
                <w:sz w:val="26"/>
                <w:szCs w:val="26"/>
              </w:rPr>
            </w:pPr>
            <w:r w:rsidRPr="00D521D9">
              <w:rPr>
                <w:bCs/>
                <w:sz w:val="26"/>
                <w:szCs w:val="26"/>
              </w:rPr>
              <w:t>Терапии и фармакологии</w:t>
            </w:r>
          </w:p>
        </w:tc>
      </w:tr>
    </w:tbl>
    <w:p w:rsidR="00145564" w:rsidRPr="00D521D9" w:rsidRDefault="00145564" w:rsidP="00145564">
      <w:pPr>
        <w:tabs>
          <w:tab w:val="left" w:pos="3505"/>
        </w:tabs>
        <w:ind w:left="670"/>
        <w:rPr>
          <w:bCs/>
          <w:sz w:val="28"/>
          <w:szCs w:val="28"/>
        </w:rPr>
      </w:pPr>
    </w:p>
    <w:tbl>
      <w:tblPr>
        <w:tblW w:w="4754" w:type="pct"/>
        <w:jc w:val="center"/>
        <w:tblInd w:w="-15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9"/>
        <w:gridCol w:w="1585"/>
        <w:gridCol w:w="2685"/>
      </w:tblGrid>
      <w:tr w:rsidR="005F39BB" w:rsidRPr="00D521D9" w:rsidTr="005F39BB">
        <w:trPr>
          <w:cantSplit/>
          <w:trHeight w:val="402"/>
          <w:tblHeader/>
          <w:jc w:val="center"/>
        </w:trPr>
        <w:tc>
          <w:tcPr>
            <w:tcW w:w="2721" w:type="pct"/>
            <w:vMerge w:val="restart"/>
            <w:tcBorders>
              <w:top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Вид учебной работы</w:t>
            </w:r>
          </w:p>
        </w:tc>
        <w:tc>
          <w:tcPr>
            <w:tcW w:w="2279" w:type="pct"/>
            <w:gridSpan w:val="2"/>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Дневная форма обучения</w:t>
            </w:r>
          </w:p>
        </w:tc>
      </w:tr>
      <w:tr w:rsidR="005F39BB" w:rsidRPr="00D521D9" w:rsidTr="005F39BB">
        <w:trPr>
          <w:cantSplit/>
          <w:trHeight w:val="162"/>
          <w:tblHeader/>
          <w:jc w:val="center"/>
        </w:trPr>
        <w:tc>
          <w:tcPr>
            <w:tcW w:w="2721" w:type="pct"/>
            <w:vMerge/>
            <w:tcBorders>
              <w:top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ind w:left="-57" w:right="-57"/>
              <w:jc w:val="center"/>
              <w:rPr>
                <w:sz w:val="26"/>
                <w:szCs w:val="26"/>
              </w:rPr>
            </w:pPr>
            <w:r w:rsidRPr="00D521D9">
              <w:rPr>
                <w:sz w:val="26"/>
                <w:szCs w:val="26"/>
              </w:rPr>
              <w:t>Часов / з. е.</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ind w:left="-57" w:right="-57"/>
              <w:jc w:val="center"/>
              <w:rPr>
                <w:sz w:val="26"/>
                <w:szCs w:val="26"/>
              </w:rPr>
            </w:pPr>
            <w:r w:rsidRPr="00D521D9">
              <w:rPr>
                <w:sz w:val="26"/>
                <w:szCs w:val="26"/>
              </w:rPr>
              <w:t xml:space="preserve">Курс, </w:t>
            </w:r>
          </w:p>
          <w:p w:rsidR="005F39BB" w:rsidRPr="00D521D9" w:rsidRDefault="005F39BB" w:rsidP="005F39BB">
            <w:pPr>
              <w:ind w:left="-57" w:right="-57"/>
              <w:jc w:val="center"/>
              <w:rPr>
                <w:sz w:val="26"/>
                <w:szCs w:val="26"/>
              </w:rPr>
            </w:pPr>
            <w:r w:rsidRPr="00D521D9">
              <w:rPr>
                <w:sz w:val="26"/>
                <w:szCs w:val="26"/>
              </w:rPr>
              <w:t>семестр</w:t>
            </w:r>
          </w:p>
        </w:tc>
      </w:tr>
      <w:tr w:rsidR="005F39BB" w:rsidRPr="00D521D9" w:rsidTr="005F39BB">
        <w:trPr>
          <w:cantSplit/>
          <w:trHeight w:val="56"/>
          <w:tblHeader/>
          <w:jc w:val="center"/>
        </w:trPr>
        <w:tc>
          <w:tcPr>
            <w:tcW w:w="2721" w:type="pct"/>
            <w:tcBorders>
              <w:top w:val="single" w:sz="4" w:space="0" w:color="auto"/>
              <w:left w:val="nil"/>
              <w:bottom w:val="single" w:sz="4" w:space="0" w:color="auto"/>
              <w:right w:val="nil"/>
            </w:tcBorders>
            <w:vAlign w:val="center"/>
          </w:tcPr>
          <w:p w:rsidR="005F39BB" w:rsidRPr="00D521D9" w:rsidRDefault="005F39BB" w:rsidP="005F39BB">
            <w:pPr>
              <w:jc w:val="center"/>
              <w:rPr>
                <w:sz w:val="4"/>
                <w:szCs w:val="4"/>
              </w:rPr>
            </w:pPr>
          </w:p>
        </w:tc>
        <w:tc>
          <w:tcPr>
            <w:tcW w:w="846" w:type="pct"/>
            <w:tcBorders>
              <w:top w:val="single" w:sz="4" w:space="0" w:color="auto"/>
              <w:left w:val="nil"/>
              <w:bottom w:val="single" w:sz="4" w:space="0" w:color="auto"/>
              <w:right w:val="nil"/>
            </w:tcBorders>
            <w:vAlign w:val="center"/>
          </w:tcPr>
          <w:p w:rsidR="005F39BB" w:rsidRPr="00D521D9" w:rsidRDefault="005F39BB" w:rsidP="005F39BB">
            <w:pPr>
              <w:jc w:val="center"/>
              <w:rPr>
                <w:sz w:val="4"/>
                <w:szCs w:val="4"/>
              </w:rPr>
            </w:pPr>
          </w:p>
        </w:tc>
        <w:tc>
          <w:tcPr>
            <w:tcW w:w="1433" w:type="pct"/>
            <w:tcBorders>
              <w:top w:val="single" w:sz="4" w:space="0" w:color="auto"/>
              <w:left w:val="nil"/>
              <w:bottom w:val="single" w:sz="4" w:space="0" w:color="auto"/>
              <w:right w:val="nil"/>
            </w:tcBorders>
            <w:vAlign w:val="center"/>
          </w:tcPr>
          <w:p w:rsidR="005F39BB" w:rsidRPr="00D521D9" w:rsidRDefault="005F39BB" w:rsidP="005F39BB">
            <w:pPr>
              <w:jc w:val="center"/>
              <w:rPr>
                <w:sz w:val="4"/>
                <w:szCs w:val="4"/>
              </w:rPr>
            </w:pPr>
          </w:p>
        </w:tc>
      </w:tr>
      <w:tr w:rsidR="005F39BB" w:rsidRPr="00D521D9" w:rsidTr="005F39BB">
        <w:trPr>
          <w:cantSplit/>
          <w:trHeight w:val="234"/>
          <w:jc w:val="center"/>
        </w:trPr>
        <w:tc>
          <w:tcPr>
            <w:tcW w:w="2721" w:type="pct"/>
            <w:tcBorders>
              <w:top w:val="single" w:sz="4" w:space="0" w:color="auto"/>
              <w:bottom w:val="single" w:sz="4" w:space="0" w:color="auto"/>
              <w:right w:val="single" w:sz="4" w:space="0" w:color="auto"/>
            </w:tcBorders>
            <w:vAlign w:val="center"/>
          </w:tcPr>
          <w:p w:rsidR="005F39BB" w:rsidRPr="00D521D9" w:rsidRDefault="00123ED8" w:rsidP="005F39BB">
            <w:pPr>
              <w:rPr>
                <w:sz w:val="26"/>
                <w:szCs w:val="26"/>
              </w:rPr>
            </w:pPr>
            <w:r>
              <w:rPr>
                <w:sz w:val="26"/>
                <w:szCs w:val="26"/>
              </w:rPr>
              <w:t>Аудиторные занятия</w:t>
            </w:r>
            <w:r w:rsidR="005F39BB" w:rsidRPr="00D521D9">
              <w:rPr>
                <w:sz w:val="26"/>
                <w:szCs w:val="26"/>
              </w:rPr>
              <w:t>,</w:t>
            </w:r>
            <w:r>
              <w:rPr>
                <w:sz w:val="26"/>
                <w:szCs w:val="26"/>
              </w:rPr>
              <w:t xml:space="preserve"> </w:t>
            </w:r>
            <w:r w:rsidR="005F39BB" w:rsidRPr="00D521D9">
              <w:rPr>
                <w:sz w:val="26"/>
                <w:szCs w:val="26"/>
              </w:rPr>
              <w:t>часов</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120</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лекции</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52</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консультации</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практические занятия (семинары)</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лабораторные работы</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68</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rPr>
                <w:sz w:val="26"/>
                <w:szCs w:val="26"/>
              </w:rPr>
            </w:pPr>
            <w:r w:rsidRPr="00D521D9">
              <w:rPr>
                <w:sz w:val="26"/>
                <w:szCs w:val="26"/>
              </w:rPr>
              <w:t>Самостоятельная работа — всего</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132</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курсовой проект (работа)</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да</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3,     6</w:t>
            </w: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ind w:left="175"/>
              <w:rPr>
                <w:sz w:val="26"/>
                <w:szCs w:val="26"/>
              </w:rPr>
            </w:pPr>
            <w:r w:rsidRPr="00D521D9">
              <w:rPr>
                <w:sz w:val="26"/>
                <w:szCs w:val="26"/>
              </w:rPr>
              <w:t xml:space="preserve">3ачет </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 xml:space="preserve">Да </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5</w:t>
            </w:r>
          </w:p>
        </w:tc>
      </w:tr>
      <w:tr w:rsidR="005F39BB" w:rsidRPr="00D521D9" w:rsidTr="005F39BB">
        <w:trPr>
          <w:cantSplit/>
          <w:jc w:val="center"/>
        </w:trPr>
        <w:tc>
          <w:tcPr>
            <w:tcW w:w="2721" w:type="pct"/>
            <w:tcBorders>
              <w:top w:val="single" w:sz="4" w:space="0" w:color="auto"/>
              <w:bottom w:val="single" w:sz="4" w:space="0" w:color="auto"/>
              <w:right w:val="single" w:sz="4" w:space="0" w:color="auto"/>
            </w:tcBorders>
          </w:tcPr>
          <w:p w:rsidR="005F39BB" w:rsidRPr="00D521D9" w:rsidRDefault="005F39BB" w:rsidP="005F39BB">
            <w:pPr>
              <w:pStyle w:val="af0"/>
              <w:tabs>
                <w:tab w:val="left" w:pos="1731"/>
              </w:tabs>
              <w:rPr>
                <w:sz w:val="26"/>
                <w:szCs w:val="26"/>
              </w:rPr>
            </w:pPr>
            <w:r w:rsidRPr="00D521D9">
              <w:rPr>
                <w:sz w:val="26"/>
                <w:szCs w:val="26"/>
              </w:rPr>
              <w:t>экзамен</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6 сем</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3,    6</w:t>
            </w:r>
          </w:p>
        </w:tc>
      </w:tr>
      <w:tr w:rsidR="005F39BB" w:rsidRPr="00D521D9" w:rsidTr="005F39BB">
        <w:trPr>
          <w:cantSplit/>
          <w:jc w:val="center"/>
        </w:trPr>
        <w:tc>
          <w:tcPr>
            <w:tcW w:w="2721" w:type="pct"/>
            <w:tcBorders>
              <w:top w:val="single" w:sz="4" w:space="0" w:color="auto"/>
              <w:left w:val="nil"/>
              <w:bottom w:val="single" w:sz="4" w:space="0" w:color="auto"/>
              <w:right w:val="nil"/>
            </w:tcBorders>
          </w:tcPr>
          <w:p w:rsidR="005F39BB" w:rsidRPr="00D521D9" w:rsidRDefault="005F39BB" w:rsidP="005F39BB">
            <w:pPr>
              <w:pStyle w:val="af0"/>
              <w:rPr>
                <w:sz w:val="4"/>
                <w:szCs w:val="4"/>
              </w:rPr>
            </w:pPr>
          </w:p>
        </w:tc>
        <w:tc>
          <w:tcPr>
            <w:tcW w:w="846" w:type="pct"/>
            <w:tcBorders>
              <w:top w:val="single" w:sz="4" w:space="0" w:color="auto"/>
              <w:left w:val="nil"/>
              <w:bottom w:val="single" w:sz="4" w:space="0" w:color="auto"/>
              <w:right w:val="nil"/>
            </w:tcBorders>
            <w:vAlign w:val="center"/>
          </w:tcPr>
          <w:p w:rsidR="005F39BB" w:rsidRPr="00D521D9" w:rsidRDefault="005F39BB" w:rsidP="005F39BB">
            <w:pPr>
              <w:jc w:val="center"/>
              <w:rPr>
                <w:sz w:val="4"/>
                <w:szCs w:val="4"/>
              </w:rPr>
            </w:pPr>
          </w:p>
        </w:tc>
        <w:tc>
          <w:tcPr>
            <w:tcW w:w="1433" w:type="pct"/>
            <w:tcBorders>
              <w:top w:val="single" w:sz="4" w:space="0" w:color="auto"/>
              <w:left w:val="nil"/>
              <w:bottom w:val="single" w:sz="4" w:space="0" w:color="auto"/>
              <w:right w:val="nil"/>
            </w:tcBorders>
            <w:vAlign w:val="center"/>
          </w:tcPr>
          <w:p w:rsidR="005F39BB" w:rsidRPr="00D521D9" w:rsidRDefault="005F39BB" w:rsidP="005F39BB">
            <w:pPr>
              <w:jc w:val="center"/>
              <w:rPr>
                <w:sz w:val="4"/>
                <w:szCs w:val="4"/>
              </w:rPr>
            </w:pPr>
          </w:p>
        </w:tc>
      </w:tr>
      <w:tr w:rsidR="005F39BB" w:rsidRPr="00D521D9" w:rsidTr="005F39BB">
        <w:trPr>
          <w:cantSplit/>
          <w:trHeight w:val="312"/>
          <w:jc w:val="center"/>
        </w:trPr>
        <w:tc>
          <w:tcPr>
            <w:tcW w:w="2721" w:type="pct"/>
            <w:tcBorders>
              <w:top w:val="single" w:sz="4" w:space="0" w:color="auto"/>
              <w:bottom w:val="single" w:sz="4" w:space="0" w:color="auto"/>
              <w:right w:val="single" w:sz="4" w:space="0" w:color="auto"/>
            </w:tcBorders>
            <w:vAlign w:val="center"/>
          </w:tcPr>
          <w:p w:rsidR="005F39BB" w:rsidRPr="00D521D9" w:rsidRDefault="005F39BB" w:rsidP="005F39BB">
            <w:pPr>
              <w:spacing w:before="120" w:after="120"/>
              <w:rPr>
                <w:sz w:val="26"/>
                <w:szCs w:val="26"/>
              </w:rPr>
            </w:pPr>
            <w:r w:rsidRPr="00D521D9">
              <w:rPr>
                <w:sz w:val="26"/>
                <w:szCs w:val="26"/>
              </w:rPr>
              <w:t>Всего по дисциплине</w:t>
            </w:r>
          </w:p>
        </w:tc>
        <w:tc>
          <w:tcPr>
            <w:tcW w:w="846"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r w:rsidRPr="00D521D9">
              <w:rPr>
                <w:sz w:val="26"/>
                <w:szCs w:val="26"/>
              </w:rPr>
              <w:t xml:space="preserve">252, </w:t>
            </w:r>
            <w:proofErr w:type="spellStart"/>
            <w:r w:rsidRPr="00D521D9">
              <w:rPr>
                <w:sz w:val="26"/>
                <w:szCs w:val="26"/>
              </w:rPr>
              <w:t>з</w:t>
            </w:r>
            <w:proofErr w:type="gramStart"/>
            <w:r w:rsidRPr="00D521D9">
              <w:rPr>
                <w:sz w:val="26"/>
                <w:szCs w:val="26"/>
              </w:rPr>
              <w:t>.е</w:t>
            </w:r>
            <w:proofErr w:type="spellEnd"/>
            <w:proofErr w:type="gramEnd"/>
            <w:r w:rsidRPr="00D521D9">
              <w:rPr>
                <w:sz w:val="26"/>
                <w:szCs w:val="26"/>
              </w:rPr>
              <w:t xml:space="preserve"> 7</w:t>
            </w:r>
          </w:p>
        </w:tc>
        <w:tc>
          <w:tcPr>
            <w:tcW w:w="1433" w:type="pct"/>
            <w:tcBorders>
              <w:top w:val="single" w:sz="4" w:space="0" w:color="auto"/>
              <w:left w:val="single" w:sz="4" w:space="0" w:color="auto"/>
              <w:bottom w:val="single" w:sz="4" w:space="0" w:color="auto"/>
              <w:right w:val="single" w:sz="4" w:space="0" w:color="auto"/>
            </w:tcBorders>
            <w:vAlign w:val="center"/>
          </w:tcPr>
          <w:p w:rsidR="005F39BB" w:rsidRPr="00D521D9" w:rsidRDefault="005F39BB" w:rsidP="005F39BB">
            <w:pPr>
              <w:jc w:val="center"/>
              <w:rPr>
                <w:sz w:val="26"/>
                <w:szCs w:val="26"/>
              </w:rPr>
            </w:pPr>
          </w:p>
        </w:tc>
      </w:tr>
    </w:tbl>
    <w:p w:rsidR="00145564" w:rsidRPr="00D521D9" w:rsidRDefault="00145564" w:rsidP="00DD3BFB">
      <w:pPr>
        <w:jc w:val="center"/>
        <w:rPr>
          <w:b/>
          <w:bCs/>
          <w:sz w:val="28"/>
          <w:szCs w:val="28"/>
        </w:rPr>
      </w:pPr>
    </w:p>
    <w:p w:rsidR="005F39BB" w:rsidRPr="00D521D9" w:rsidRDefault="005F39BB">
      <w:pPr>
        <w:rPr>
          <w:b/>
          <w:bCs/>
          <w:sz w:val="28"/>
          <w:szCs w:val="28"/>
        </w:rPr>
      </w:pPr>
      <w:r w:rsidRPr="00D521D9">
        <w:rPr>
          <w:b/>
          <w:bCs/>
          <w:sz w:val="28"/>
          <w:szCs w:val="28"/>
        </w:rPr>
        <w:br w:type="page"/>
      </w:r>
    </w:p>
    <w:p w:rsidR="00145564" w:rsidRPr="00D521D9" w:rsidRDefault="00145564" w:rsidP="00DD3BFB">
      <w:pPr>
        <w:jc w:val="center"/>
        <w:rPr>
          <w:b/>
          <w:bCs/>
          <w:sz w:val="28"/>
          <w:szCs w:val="28"/>
        </w:rPr>
      </w:pPr>
    </w:p>
    <w:p w:rsidR="00C91466" w:rsidRPr="00D521D9" w:rsidRDefault="00C91466" w:rsidP="00C91466">
      <w:pPr>
        <w:jc w:val="center"/>
        <w:rPr>
          <w:sz w:val="28"/>
          <w:szCs w:val="28"/>
        </w:rPr>
      </w:pPr>
      <w:r w:rsidRPr="00D521D9">
        <w:rPr>
          <w:b/>
          <w:bCs/>
          <w:sz w:val="28"/>
          <w:szCs w:val="28"/>
        </w:rPr>
        <w:t>Лист согласования рабочей программы дисциплины</w:t>
      </w:r>
    </w:p>
    <w:p w:rsidR="00C91466" w:rsidRPr="00D521D9" w:rsidRDefault="00C91466" w:rsidP="00C91466">
      <w:pPr>
        <w:jc w:val="both"/>
        <w:rPr>
          <w:sz w:val="28"/>
          <w:szCs w:val="28"/>
        </w:rPr>
      </w:pPr>
    </w:p>
    <w:tbl>
      <w:tblPr>
        <w:tblW w:w="5000" w:type="pct"/>
        <w:jc w:val="center"/>
        <w:tblLook w:val="04A0" w:firstRow="1" w:lastRow="0" w:firstColumn="1" w:lastColumn="0" w:noHBand="0" w:noVBand="1"/>
      </w:tblPr>
      <w:tblGrid>
        <w:gridCol w:w="381"/>
        <w:gridCol w:w="1776"/>
        <w:gridCol w:w="493"/>
        <w:gridCol w:w="1110"/>
        <w:gridCol w:w="583"/>
        <w:gridCol w:w="235"/>
        <w:gridCol w:w="349"/>
        <w:gridCol w:w="2917"/>
        <w:gridCol w:w="2010"/>
      </w:tblGrid>
      <w:tr w:rsidR="00C91466" w:rsidRPr="00D521D9" w:rsidTr="005F39BB">
        <w:trPr>
          <w:jc w:val="center"/>
        </w:trPr>
        <w:tc>
          <w:tcPr>
            <w:tcW w:w="5000" w:type="pct"/>
            <w:gridSpan w:val="9"/>
          </w:tcPr>
          <w:p w:rsidR="00C91466" w:rsidRPr="00D521D9" w:rsidRDefault="00C91466" w:rsidP="005F39BB">
            <w:pPr>
              <w:jc w:val="both"/>
              <w:rPr>
                <w:bCs/>
                <w:spacing w:val="4"/>
              </w:rPr>
            </w:pPr>
            <w:r w:rsidRPr="00D521D9">
              <w:rPr>
                <w:bCs/>
                <w:spacing w:val="4"/>
                <w:sz w:val="28"/>
                <w:szCs w:val="28"/>
              </w:rPr>
              <w:t>Рабочая программа разработана на основании:</w:t>
            </w:r>
          </w:p>
        </w:tc>
      </w:tr>
      <w:tr w:rsidR="00C91466" w:rsidRPr="00D521D9" w:rsidTr="005F39BB">
        <w:trPr>
          <w:jc w:val="center"/>
        </w:trPr>
        <w:tc>
          <w:tcPr>
            <w:tcW w:w="5000" w:type="pct"/>
            <w:gridSpan w:val="9"/>
          </w:tcPr>
          <w:p w:rsidR="00C91466" w:rsidRPr="00D521D9" w:rsidRDefault="00C91466" w:rsidP="005F39BB">
            <w:pPr>
              <w:jc w:val="both"/>
              <w:rPr>
                <w:bCs/>
                <w:sz w:val="20"/>
                <w:szCs w:val="20"/>
              </w:rPr>
            </w:pPr>
          </w:p>
        </w:tc>
      </w:tr>
      <w:tr w:rsidR="00C91466" w:rsidRPr="00D521D9" w:rsidTr="005F39BB">
        <w:trPr>
          <w:jc w:val="center"/>
        </w:trPr>
        <w:tc>
          <w:tcPr>
            <w:tcW w:w="194" w:type="pct"/>
          </w:tcPr>
          <w:p w:rsidR="00C91466" w:rsidRPr="00D521D9" w:rsidRDefault="00C91466" w:rsidP="005F39BB">
            <w:pPr>
              <w:jc w:val="both"/>
              <w:rPr>
                <w:bCs/>
              </w:rPr>
            </w:pPr>
            <w:r w:rsidRPr="00D521D9">
              <w:rPr>
                <w:bCs/>
                <w:sz w:val="28"/>
                <w:szCs w:val="28"/>
              </w:rPr>
              <w:t>1</w:t>
            </w:r>
          </w:p>
        </w:tc>
        <w:tc>
          <w:tcPr>
            <w:tcW w:w="4806" w:type="pct"/>
            <w:gridSpan w:val="8"/>
          </w:tcPr>
          <w:p w:rsidR="00C91466" w:rsidRPr="00D521D9" w:rsidRDefault="00C91466" w:rsidP="005F39BB">
            <w:pPr>
              <w:jc w:val="both"/>
              <w:rPr>
                <w:bCs/>
                <w:spacing w:val="-10"/>
              </w:rPr>
            </w:pPr>
            <w:r w:rsidRPr="00D521D9">
              <w:rPr>
                <w:bCs/>
                <w:spacing w:val="-10"/>
                <w:sz w:val="28"/>
                <w:szCs w:val="28"/>
              </w:rPr>
              <w:t>ФГОС ВПО (</w:t>
            </w:r>
            <w:proofErr w:type="gramStart"/>
            <w:r w:rsidRPr="00D521D9">
              <w:rPr>
                <w:bCs/>
                <w:spacing w:val="-10"/>
                <w:sz w:val="28"/>
                <w:szCs w:val="28"/>
              </w:rPr>
              <w:t>ВО</w:t>
            </w:r>
            <w:proofErr w:type="gramEnd"/>
            <w:r w:rsidRPr="00D521D9">
              <w:rPr>
                <w:bCs/>
                <w:spacing w:val="-10"/>
                <w:sz w:val="28"/>
                <w:szCs w:val="28"/>
              </w:rPr>
              <w:t xml:space="preserve">) </w:t>
            </w:r>
            <w:proofErr w:type="gramStart"/>
            <w:r w:rsidRPr="00D521D9">
              <w:rPr>
                <w:bCs/>
                <w:spacing w:val="-10"/>
                <w:sz w:val="28"/>
                <w:szCs w:val="28"/>
              </w:rPr>
              <w:t>по</w:t>
            </w:r>
            <w:proofErr w:type="gramEnd"/>
            <w:r w:rsidRPr="00D521D9">
              <w:rPr>
                <w:bCs/>
                <w:spacing w:val="-10"/>
                <w:sz w:val="28"/>
                <w:szCs w:val="28"/>
              </w:rPr>
              <w:t xml:space="preserve"> направлению подготовки бакалавров </w:t>
            </w:r>
          </w:p>
        </w:tc>
      </w:tr>
      <w:tr w:rsidR="00C91466" w:rsidRPr="00D521D9" w:rsidTr="005F39BB">
        <w:trPr>
          <w:jc w:val="center"/>
        </w:trPr>
        <w:tc>
          <w:tcPr>
            <w:tcW w:w="194" w:type="pct"/>
          </w:tcPr>
          <w:p w:rsidR="00C91466" w:rsidRPr="00D521D9" w:rsidRDefault="00C91466" w:rsidP="005F39BB">
            <w:pPr>
              <w:jc w:val="both"/>
              <w:rPr>
                <w:bCs/>
              </w:rPr>
            </w:pPr>
          </w:p>
        </w:tc>
        <w:tc>
          <w:tcPr>
            <w:tcW w:w="4806" w:type="pct"/>
            <w:gridSpan w:val="8"/>
          </w:tcPr>
          <w:p w:rsidR="00C91466" w:rsidRPr="00D521D9" w:rsidRDefault="00C91466" w:rsidP="005F39BB">
            <w:pPr>
              <w:jc w:val="center"/>
              <w:rPr>
                <w:b/>
                <w:bCs/>
                <w:spacing w:val="-10"/>
              </w:rPr>
            </w:pPr>
            <w:r w:rsidRPr="00D521D9">
              <w:rPr>
                <w:b/>
                <w:bCs/>
                <w:spacing w:val="-10"/>
                <w:sz w:val="28"/>
                <w:szCs w:val="28"/>
              </w:rPr>
              <w:t>36.0</w:t>
            </w:r>
            <w:r w:rsidR="005F39BB" w:rsidRPr="00D521D9">
              <w:rPr>
                <w:b/>
                <w:bCs/>
                <w:spacing w:val="-10"/>
                <w:sz w:val="28"/>
                <w:szCs w:val="28"/>
              </w:rPr>
              <w:t>3</w:t>
            </w:r>
            <w:r w:rsidRPr="00D521D9">
              <w:rPr>
                <w:b/>
                <w:bCs/>
                <w:spacing w:val="-10"/>
                <w:sz w:val="28"/>
                <w:szCs w:val="28"/>
              </w:rPr>
              <w:t>.01 Ветеринарно-санитарная экспертиза</w:t>
            </w:r>
          </w:p>
        </w:tc>
      </w:tr>
      <w:tr w:rsidR="00C91466" w:rsidRPr="00D521D9" w:rsidTr="005F39BB">
        <w:trPr>
          <w:jc w:val="center"/>
        </w:trPr>
        <w:tc>
          <w:tcPr>
            <w:tcW w:w="194" w:type="pct"/>
          </w:tcPr>
          <w:p w:rsidR="00C91466" w:rsidRPr="00D521D9" w:rsidRDefault="00C91466" w:rsidP="005F39BB">
            <w:pPr>
              <w:jc w:val="both"/>
              <w:rPr>
                <w:bCs/>
              </w:rPr>
            </w:pPr>
          </w:p>
        </w:tc>
        <w:tc>
          <w:tcPr>
            <w:tcW w:w="4806" w:type="pct"/>
            <w:gridSpan w:val="8"/>
            <w:tcBorders>
              <w:top w:val="single" w:sz="4" w:space="0" w:color="auto"/>
            </w:tcBorders>
          </w:tcPr>
          <w:p w:rsidR="00C91466" w:rsidRPr="00D521D9" w:rsidRDefault="00C91466" w:rsidP="005F39BB">
            <w:pPr>
              <w:jc w:val="center"/>
              <w:rPr>
                <w:bCs/>
                <w:i/>
                <w:sz w:val="20"/>
                <w:szCs w:val="20"/>
              </w:rPr>
            </w:pPr>
            <w:r w:rsidRPr="00D521D9">
              <w:rPr>
                <w:bCs/>
                <w:i/>
                <w:sz w:val="20"/>
                <w:szCs w:val="20"/>
              </w:rPr>
              <w:t>код и наименование направления подготовки</w:t>
            </w:r>
          </w:p>
        </w:tc>
      </w:tr>
      <w:tr w:rsidR="00C91466" w:rsidRPr="00D521D9" w:rsidTr="005F39BB">
        <w:trPr>
          <w:jc w:val="center"/>
        </w:trPr>
        <w:tc>
          <w:tcPr>
            <w:tcW w:w="194" w:type="pct"/>
          </w:tcPr>
          <w:p w:rsidR="00C91466" w:rsidRPr="00D521D9" w:rsidRDefault="00C91466" w:rsidP="005F39BB">
            <w:pPr>
              <w:jc w:val="both"/>
              <w:rPr>
                <w:bCs/>
              </w:rPr>
            </w:pPr>
          </w:p>
        </w:tc>
        <w:tc>
          <w:tcPr>
            <w:tcW w:w="1151" w:type="pct"/>
            <w:gridSpan w:val="2"/>
          </w:tcPr>
          <w:p w:rsidR="00C91466" w:rsidRPr="00D521D9" w:rsidRDefault="00C91466" w:rsidP="005F39BB">
            <w:pPr>
              <w:jc w:val="both"/>
              <w:rPr>
                <w:bCs/>
              </w:rPr>
            </w:pPr>
            <w:r w:rsidRPr="00D521D9">
              <w:rPr>
                <w:bCs/>
                <w:sz w:val="28"/>
                <w:szCs w:val="28"/>
              </w:rPr>
              <w:t xml:space="preserve">утвержденного </w:t>
            </w:r>
          </w:p>
        </w:tc>
        <w:tc>
          <w:tcPr>
            <w:tcW w:w="978" w:type="pct"/>
            <w:gridSpan w:val="3"/>
            <w:tcBorders>
              <w:bottom w:val="single" w:sz="4" w:space="0" w:color="auto"/>
            </w:tcBorders>
          </w:tcPr>
          <w:p w:rsidR="00C91466" w:rsidRPr="00D521D9" w:rsidRDefault="00C91466" w:rsidP="005F39BB">
            <w:pPr>
              <w:jc w:val="center"/>
              <w:rPr>
                <w:bCs/>
              </w:rPr>
            </w:pPr>
          </w:p>
        </w:tc>
        <w:tc>
          <w:tcPr>
            <w:tcW w:w="1657" w:type="pct"/>
            <w:gridSpan w:val="2"/>
          </w:tcPr>
          <w:p w:rsidR="00C91466" w:rsidRPr="00D521D9" w:rsidRDefault="00C91466" w:rsidP="005F39BB">
            <w:pPr>
              <w:jc w:val="both"/>
              <w:rPr>
                <w:bCs/>
              </w:rPr>
            </w:pPr>
            <w:r w:rsidRPr="00D521D9">
              <w:rPr>
                <w:bCs/>
                <w:sz w:val="28"/>
                <w:szCs w:val="28"/>
              </w:rPr>
              <w:t xml:space="preserve">регистрационный номер </w:t>
            </w:r>
          </w:p>
        </w:tc>
        <w:tc>
          <w:tcPr>
            <w:tcW w:w="1020" w:type="pct"/>
            <w:tcBorders>
              <w:bottom w:val="single" w:sz="4" w:space="0" w:color="auto"/>
            </w:tcBorders>
          </w:tcPr>
          <w:p w:rsidR="00C91466" w:rsidRPr="00D521D9" w:rsidRDefault="00C91466" w:rsidP="005F39BB">
            <w:pPr>
              <w:jc w:val="center"/>
              <w:rPr>
                <w:bCs/>
              </w:rPr>
            </w:pPr>
          </w:p>
        </w:tc>
      </w:tr>
      <w:tr w:rsidR="00C91466" w:rsidRPr="00D521D9" w:rsidTr="005F39BB">
        <w:trPr>
          <w:trHeight w:val="64"/>
          <w:jc w:val="center"/>
        </w:trPr>
        <w:tc>
          <w:tcPr>
            <w:tcW w:w="194" w:type="pct"/>
          </w:tcPr>
          <w:p w:rsidR="00C91466" w:rsidRPr="00D521D9" w:rsidRDefault="00C91466" w:rsidP="005F39BB">
            <w:pPr>
              <w:jc w:val="both"/>
              <w:rPr>
                <w:bCs/>
              </w:rPr>
            </w:pPr>
          </w:p>
        </w:tc>
        <w:tc>
          <w:tcPr>
            <w:tcW w:w="1151" w:type="pct"/>
            <w:gridSpan w:val="2"/>
          </w:tcPr>
          <w:p w:rsidR="00C91466" w:rsidRPr="00D521D9" w:rsidRDefault="00C91466" w:rsidP="005F39BB">
            <w:pPr>
              <w:jc w:val="both"/>
              <w:rPr>
                <w:bCs/>
              </w:rPr>
            </w:pPr>
          </w:p>
        </w:tc>
        <w:tc>
          <w:tcPr>
            <w:tcW w:w="978" w:type="pct"/>
            <w:gridSpan w:val="3"/>
          </w:tcPr>
          <w:p w:rsidR="00C91466" w:rsidRPr="00D521D9" w:rsidRDefault="00C91466" w:rsidP="005F39BB">
            <w:pPr>
              <w:jc w:val="center"/>
              <w:rPr>
                <w:bCs/>
                <w:i/>
                <w:sz w:val="20"/>
                <w:szCs w:val="20"/>
              </w:rPr>
            </w:pPr>
            <w:r w:rsidRPr="00D521D9">
              <w:rPr>
                <w:bCs/>
                <w:i/>
                <w:sz w:val="20"/>
                <w:szCs w:val="20"/>
              </w:rPr>
              <w:t>дата</w:t>
            </w:r>
          </w:p>
        </w:tc>
        <w:tc>
          <w:tcPr>
            <w:tcW w:w="1657" w:type="pct"/>
            <w:gridSpan w:val="2"/>
          </w:tcPr>
          <w:p w:rsidR="00C91466" w:rsidRPr="00D521D9" w:rsidRDefault="00C91466" w:rsidP="005F39BB">
            <w:pPr>
              <w:jc w:val="both"/>
              <w:rPr>
                <w:bCs/>
              </w:rPr>
            </w:pPr>
          </w:p>
        </w:tc>
        <w:tc>
          <w:tcPr>
            <w:tcW w:w="1020" w:type="pct"/>
          </w:tcPr>
          <w:p w:rsidR="00C91466" w:rsidRPr="00D521D9" w:rsidRDefault="00C91466" w:rsidP="005F39BB">
            <w:pPr>
              <w:jc w:val="both"/>
              <w:rPr>
                <w:bCs/>
              </w:rPr>
            </w:pPr>
          </w:p>
        </w:tc>
      </w:tr>
      <w:tr w:rsidR="00C91466" w:rsidRPr="00D521D9" w:rsidTr="005F39BB">
        <w:trPr>
          <w:jc w:val="center"/>
        </w:trPr>
        <w:tc>
          <w:tcPr>
            <w:tcW w:w="5000" w:type="pct"/>
            <w:gridSpan w:val="9"/>
          </w:tcPr>
          <w:p w:rsidR="00C91466" w:rsidRPr="00D521D9" w:rsidRDefault="00C91466" w:rsidP="005F39BB">
            <w:pPr>
              <w:jc w:val="both"/>
              <w:rPr>
                <w:bCs/>
                <w:sz w:val="20"/>
                <w:szCs w:val="20"/>
              </w:rPr>
            </w:pPr>
          </w:p>
        </w:tc>
      </w:tr>
      <w:tr w:rsidR="00C91466" w:rsidRPr="00D521D9" w:rsidTr="005F39BB">
        <w:trPr>
          <w:jc w:val="center"/>
        </w:trPr>
        <w:tc>
          <w:tcPr>
            <w:tcW w:w="194" w:type="pct"/>
          </w:tcPr>
          <w:p w:rsidR="00C91466" w:rsidRPr="00D521D9" w:rsidRDefault="00C91466" w:rsidP="005F39BB">
            <w:pPr>
              <w:jc w:val="both"/>
              <w:rPr>
                <w:bCs/>
              </w:rPr>
            </w:pPr>
            <w:r w:rsidRPr="00D521D9">
              <w:rPr>
                <w:bCs/>
                <w:sz w:val="28"/>
                <w:szCs w:val="28"/>
              </w:rPr>
              <w:t>2</w:t>
            </w:r>
          </w:p>
        </w:tc>
        <w:tc>
          <w:tcPr>
            <w:tcW w:w="4806" w:type="pct"/>
            <w:gridSpan w:val="8"/>
          </w:tcPr>
          <w:p w:rsidR="00C91466" w:rsidRPr="00D521D9" w:rsidRDefault="00C91466" w:rsidP="005F39BB">
            <w:pPr>
              <w:jc w:val="both"/>
              <w:rPr>
                <w:bCs/>
              </w:rPr>
            </w:pPr>
            <w:r w:rsidRPr="00D521D9">
              <w:rPr>
                <w:bCs/>
                <w:sz w:val="28"/>
                <w:szCs w:val="28"/>
              </w:rPr>
              <w:t>Рабочего учебного плана, утвержденного ученым советом университета,</w:t>
            </w:r>
          </w:p>
        </w:tc>
      </w:tr>
      <w:tr w:rsidR="00C91466" w:rsidRPr="00D521D9" w:rsidTr="005F39BB">
        <w:trPr>
          <w:jc w:val="center"/>
        </w:trPr>
        <w:tc>
          <w:tcPr>
            <w:tcW w:w="194" w:type="pct"/>
          </w:tcPr>
          <w:p w:rsidR="00C91466" w:rsidRPr="00D521D9" w:rsidRDefault="00C91466" w:rsidP="005F39BB">
            <w:pPr>
              <w:jc w:val="both"/>
              <w:rPr>
                <w:bCs/>
              </w:rPr>
            </w:pPr>
          </w:p>
        </w:tc>
        <w:tc>
          <w:tcPr>
            <w:tcW w:w="901" w:type="pct"/>
          </w:tcPr>
          <w:p w:rsidR="00C91466" w:rsidRPr="00D521D9" w:rsidRDefault="00C91466" w:rsidP="005F39BB">
            <w:pPr>
              <w:jc w:val="both"/>
              <w:rPr>
                <w:bCs/>
              </w:rPr>
            </w:pPr>
            <w:r w:rsidRPr="00D521D9">
              <w:rPr>
                <w:bCs/>
                <w:sz w:val="28"/>
                <w:szCs w:val="28"/>
              </w:rPr>
              <w:t xml:space="preserve">протокол </w:t>
            </w:r>
            <w:proofErr w:type="gramStart"/>
            <w:r w:rsidRPr="00D521D9">
              <w:rPr>
                <w:bCs/>
                <w:sz w:val="28"/>
                <w:szCs w:val="28"/>
              </w:rPr>
              <w:t>от</w:t>
            </w:r>
            <w:proofErr w:type="gramEnd"/>
          </w:p>
        </w:tc>
        <w:tc>
          <w:tcPr>
            <w:tcW w:w="813" w:type="pct"/>
            <w:gridSpan w:val="2"/>
            <w:tcBorders>
              <w:bottom w:val="single" w:sz="4" w:space="0" w:color="auto"/>
            </w:tcBorders>
            <w:vAlign w:val="center"/>
          </w:tcPr>
          <w:p w:rsidR="00C91466" w:rsidRPr="00D521D9" w:rsidRDefault="00C91466" w:rsidP="005F39BB">
            <w:pPr>
              <w:jc w:val="center"/>
              <w:rPr>
                <w:bCs/>
              </w:rPr>
            </w:pPr>
            <w:r w:rsidRPr="00D521D9">
              <w:rPr>
                <w:bCs/>
              </w:rPr>
              <w:t>21.04.2015</w:t>
            </w:r>
          </w:p>
        </w:tc>
        <w:tc>
          <w:tcPr>
            <w:tcW w:w="296" w:type="pct"/>
            <w:vAlign w:val="bottom"/>
          </w:tcPr>
          <w:p w:rsidR="00C91466" w:rsidRPr="00D521D9" w:rsidRDefault="00C91466" w:rsidP="005F39BB">
            <w:pPr>
              <w:jc w:val="center"/>
              <w:rPr>
                <w:bCs/>
              </w:rPr>
            </w:pPr>
            <w:r w:rsidRPr="00D521D9">
              <w:rPr>
                <w:bCs/>
                <w:sz w:val="28"/>
                <w:szCs w:val="28"/>
              </w:rPr>
              <w:t>№</w:t>
            </w:r>
          </w:p>
        </w:tc>
        <w:tc>
          <w:tcPr>
            <w:tcW w:w="296" w:type="pct"/>
            <w:gridSpan w:val="2"/>
            <w:tcBorders>
              <w:bottom w:val="single" w:sz="4" w:space="0" w:color="auto"/>
            </w:tcBorders>
            <w:vAlign w:val="center"/>
          </w:tcPr>
          <w:p w:rsidR="00C91466" w:rsidRPr="00D521D9" w:rsidRDefault="00C91466" w:rsidP="005F39BB">
            <w:pPr>
              <w:jc w:val="center"/>
              <w:rPr>
                <w:bCs/>
              </w:rPr>
            </w:pPr>
            <w:r w:rsidRPr="00D521D9">
              <w:rPr>
                <w:bCs/>
              </w:rPr>
              <w:t>4</w:t>
            </w:r>
          </w:p>
        </w:tc>
        <w:tc>
          <w:tcPr>
            <w:tcW w:w="2500" w:type="pct"/>
            <w:gridSpan w:val="2"/>
          </w:tcPr>
          <w:p w:rsidR="00C91466" w:rsidRPr="00D521D9" w:rsidRDefault="00C91466" w:rsidP="005F39BB">
            <w:pPr>
              <w:jc w:val="both"/>
              <w:rPr>
                <w:bCs/>
              </w:rPr>
            </w:pPr>
          </w:p>
        </w:tc>
      </w:tr>
    </w:tbl>
    <w:p w:rsidR="00C91466" w:rsidRPr="00D521D9" w:rsidRDefault="00C91466" w:rsidP="00C91466">
      <w:pPr>
        <w:jc w:val="both"/>
        <w:rPr>
          <w:sz w:val="28"/>
          <w:szCs w:val="28"/>
        </w:rPr>
      </w:pPr>
    </w:p>
    <w:tbl>
      <w:tblPr>
        <w:tblW w:w="5000" w:type="pct"/>
        <w:jc w:val="center"/>
        <w:tblLook w:val="04A0" w:firstRow="1" w:lastRow="0" w:firstColumn="1" w:lastColumn="0" w:noHBand="0" w:noVBand="1"/>
      </w:tblPr>
      <w:tblGrid>
        <w:gridCol w:w="5807"/>
        <w:gridCol w:w="304"/>
        <w:gridCol w:w="1819"/>
        <w:gridCol w:w="304"/>
        <w:gridCol w:w="1620"/>
      </w:tblGrid>
      <w:tr w:rsidR="00C91466" w:rsidRPr="00D521D9" w:rsidTr="005F39BB">
        <w:trPr>
          <w:jc w:val="center"/>
        </w:trPr>
        <w:tc>
          <w:tcPr>
            <w:tcW w:w="5000" w:type="pct"/>
            <w:gridSpan w:val="5"/>
            <w:shd w:val="clear" w:color="auto" w:fill="FFFFFF"/>
          </w:tcPr>
          <w:p w:rsidR="00C91466" w:rsidRPr="00D521D9" w:rsidRDefault="00C91466" w:rsidP="005F39BB">
            <w:pPr>
              <w:jc w:val="both"/>
              <w:rPr>
                <w:bCs/>
                <w:sz w:val="20"/>
                <w:szCs w:val="20"/>
              </w:rPr>
            </w:pPr>
          </w:p>
        </w:tc>
      </w:tr>
      <w:tr w:rsidR="00C91466" w:rsidRPr="00D521D9" w:rsidTr="005F39BB">
        <w:trPr>
          <w:jc w:val="center"/>
        </w:trPr>
        <w:tc>
          <w:tcPr>
            <w:tcW w:w="2947" w:type="pct"/>
            <w:shd w:val="clear" w:color="auto" w:fill="FFFFFF"/>
          </w:tcPr>
          <w:p w:rsidR="00C91466" w:rsidRPr="00D521D9" w:rsidRDefault="00C91466" w:rsidP="005F39BB">
            <w:pPr>
              <w:jc w:val="both"/>
              <w:rPr>
                <w:bCs/>
              </w:rPr>
            </w:pPr>
            <w:r w:rsidRPr="00D521D9">
              <w:rPr>
                <w:bCs/>
                <w:sz w:val="28"/>
                <w:szCs w:val="28"/>
              </w:rPr>
              <w:t>Ведущий преподаватель:</w:t>
            </w:r>
          </w:p>
        </w:tc>
        <w:tc>
          <w:tcPr>
            <w:tcW w:w="154" w:type="pct"/>
          </w:tcPr>
          <w:p w:rsidR="00C91466" w:rsidRPr="00D521D9" w:rsidRDefault="00C91466" w:rsidP="005F39BB">
            <w:pPr>
              <w:jc w:val="both"/>
              <w:rPr>
                <w:bCs/>
              </w:rPr>
            </w:pPr>
          </w:p>
        </w:tc>
        <w:tc>
          <w:tcPr>
            <w:tcW w:w="923" w:type="pct"/>
          </w:tcPr>
          <w:p w:rsidR="00C91466" w:rsidRPr="00D521D9" w:rsidRDefault="00C91466" w:rsidP="005F39BB">
            <w:pPr>
              <w:jc w:val="both"/>
              <w:rPr>
                <w:bCs/>
              </w:rPr>
            </w:pPr>
          </w:p>
        </w:tc>
        <w:tc>
          <w:tcPr>
            <w:tcW w:w="154" w:type="pct"/>
          </w:tcPr>
          <w:p w:rsidR="00C91466" w:rsidRPr="00D521D9" w:rsidRDefault="00C91466" w:rsidP="005F39BB">
            <w:pPr>
              <w:jc w:val="both"/>
              <w:rPr>
                <w:bCs/>
              </w:rPr>
            </w:pPr>
          </w:p>
        </w:tc>
        <w:tc>
          <w:tcPr>
            <w:tcW w:w="822" w:type="pct"/>
          </w:tcPr>
          <w:p w:rsidR="00C91466" w:rsidRPr="00D521D9" w:rsidRDefault="00C91466" w:rsidP="005F39BB">
            <w:pPr>
              <w:jc w:val="both"/>
              <w:rPr>
                <w:bCs/>
              </w:rPr>
            </w:pPr>
          </w:p>
        </w:tc>
      </w:tr>
      <w:tr w:rsidR="00C91466" w:rsidRPr="00D521D9" w:rsidTr="005F39BB">
        <w:trPr>
          <w:jc w:val="center"/>
        </w:trPr>
        <w:tc>
          <w:tcPr>
            <w:tcW w:w="5000" w:type="pct"/>
            <w:gridSpan w:val="5"/>
            <w:shd w:val="clear" w:color="auto" w:fill="FFFFFF"/>
          </w:tcPr>
          <w:p w:rsidR="00C91466" w:rsidRPr="00D521D9" w:rsidRDefault="00C91466" w:rsidP="005F39BB">
            <w:pPr>
              <w:jc w:val="both"/>
              <w:rPr>
                <w:bCs/>
                <w:sz w:val="20"/>
                <w:szCs w:val="20"/>
              </w:rPr>
            </w:pPr>
          </w:p>
        </w:tc>
      </w:tr>
      <w:tr w:rsidR="00C91466" w:rsidRPr="00D521D9" w:rsidTr="005F39BB">
        <w:trPr>
          <w:jc w:val="center"/>
        </w:trPr>
        <w:tc>
          <w:tcPr>
            <w:tcW w:w="2947" w:type="pct"/>
            <w:tcBorders>
              <w:bottom w:val="single" w:sz="4" w:space="0" w:color="auto"/>
            </w:tcBorders>
            <w:shd w:val="clear" w:color="auto" w:fill="FFFFFF"/>
          </w:tcPr>
          <w:p w:rsidR="00C91466" w:rsidRPr="00D521D9" w:rsidRDefault="00C91466" w:rsidP="00C91466">
            <w:pPr>
              <w:jc w:val="both"/>
              <w:rPr>
                <w:bCs/>
                <w:sz w:val="28"/>
                <w:szCs w:val="28"/>
              </w:rPr>
            </w:pPr>
            <w:r w:rsidRPr="00D521D9">
              <w:rPr>
                <w:bCs/>
                <w:sz w:val="28"/>
                <w:szCs w:val="28"/>
              </w:rPr>
              <w:t xml:space="preserve"> Ю.В. Козлов </w:t>
            </w:r>
            <w:proofErr w:type="spellStart"/>
            <w:r w:rsidRPr="00D521D9">
              <w:rPr>
                <w:bCs/>
                <w:sz w:val="28"/>
                <w:szCs w:val="28"/>
              </w:rPr>
              <w:t>к.в.н</w:t>
            </w:r>
            <w:proofErr w:type="spellEnd"/>
            <w:r w:rsidRPr="00D521D9">
              <w:rPr>
                <w:bCs/>
                <w:sz w:val="28"/>
                <w:szCs w:val="28"/>
              </w:rPr>
              <w:t>. доцент</w:t>
            </w:r>
          </w:p>
          <w:p w:rsidR="00C91466" w:rsidRPr="00D521D9" w:rsidRDefault="005F39BB" w:rsidP="005F39BB">
            <w:pPr>
              <w:jc w:val="both"/>
              <w:rPr>
                <w:bCs/>
              </w:rPr>
            </w:pPr>
            <w:r w:rsidRPr="00D521D9">
              <w:rPr>
                <w:bCs/>
                <w:sz w:val="28"/>
                <w:szCs w:val="28"/>
              </w:rPr>
              <w:t xml:space="preserve">Г.А. </w:t>
            </w:r>
            <w:proofErr w:type="spellStart"/>
            <w:r w:rsidRPr="00D521D9">
              <w:rPr>
                <w:bCs/>
                <w:sz w:val="28"/>
                <w:szCs w:val="28"/>
              </w:rPr>
              <w:t>Бурменская</w:t>
            </w:r>
            <w:proofErr w:type="spellEnd"/>
            <w:r w:rsidRPr="00D521D9">
              <w:rPr>
                <w:bCs/>
                <w:sz w:val="28"/>
                <w:szCs w:val="28"/>
              </w:rPr>
              <w:t xml:space="preserve"> </w:t>
            </w:r>
            <w:proofErr w:type="spellStart"/>
            <w:r w:rsidRPr="00D521D9">
              <w:rPr>
                <w:bCs/>
                <w:sz w:val="28"/>
                <w:szCs w:val="28"/>
              </w:rPr>
              <w:t>к.в</w:t>
            </w:r>
            <w:proofErr w:type="gramStart"/>
            <w:r w:rsidRPr="00D521D9">
              <w:rPr>
                <w:bCs/>
                <w:sz w:val="28"/>
                <w:szCs w:val="28"/>
              </w:rPr>
              <w:t>.н</w:t>
            </w:r>
            <w:proofErr w:type="spellEnd"/>
            <w:proofErr w:type="gramEnd"/>
            <w:r w:rsidRPr="00D521D9">
              <w:rPr>
                <w:bCs/>
                <w:sz w:val="28"/>
                <w:szCs w:val="28"/>
              </w:rPr>
              <w:t>, ст. преподаватель</w:t>
            </w:r>
          </w:p>
        </w:tc>
        <w:tc>
          <w:tcPr>
            <w:tcW w:w="154" w:type="pct"/>
          </w:tcPr>
          <w:p w:rsidR="00C91466" w:rsidRPr="00D521D9" w:rsidRDefault="00C91466" w:rsidP="005F39BB">
            <w:pPr>
              <w:jc w:val="both"/>
              <w:rPr>
                <w:bCs/>
              </w:rPr>
            </w:pPr>
          </w:p>
        </w:tc>
        <w:tc>
          <w:tcPr>
            <w:tcW w:w="923" w:type="pct"/>
            <w:tcBorders>
              <w:bottom w:val="single" w:sz="4" w:space="0" w:color="auto"/>
            </w:tcBorders>
          </w:tcPr>
          <w:p w:rsidR="00C91466" w:rsidRPr="00D521D9" w:rsidRDefault="00C91466" w:rsidP="005F39BB">
            <w:pPr>
              <w:jc w:val="both"/>
              <w:rPr>
                <w:bCs/>
              </w:rPr>
            </w:pPr>
          </w:p>
        </w:tc>
        <w:tc>
          <w:tcPr>
            <w:tcW w:w="154" w:type="pct"/>
          </w:tcPr>
          <w:p w:rsidR="00C91466" w:rsidRPr="00D521D9" w:rsidRDefault="00C91466" w:rsidP="005F39BB">
            <w:pPr>
              <w:jc w:val="both"/>
              <w:rPr>
                <w:bCs/>
              </w:rPr>
            </w:pPr>
          </w:p>
        </w:tc>
        <w:tc>
          <w:tcPr>
            <w:tcW w:w="822" w:type="pct"/>
            <w:tcBorders>
              <w:bottom w:val="single" w:sz="4" w:space="0" w:color="auto"/>
            </w:tcBorders>
          </w:tcPr>
          <w:p w:rsidR="00C91466" w:rsidRPr="00D521D9" w:rsidRDefault="00C91466" w:rsidP="005F39BB">
            <w:pPr>
              <w:jc w:val="both"/>
              <w:rPr>
                <w:bCs/>
              </w:rPr>
            </w:pPr>
          </w:p>
        </w:tc>
      </w:tr>
      <w:tr w:rsidR="00C91466" w:rsidRPr="00D521D9" w:rsidTr="005F39BB">
        <w:trPr>
          <w:jc w:val="center"/>
        </w:trPr>
        <w:tc>
          <w:tcPr>
            <w:tcW w:w="2947" w:type="pct"/>
            <w:tcBorders>
              <w:top w:val="single" w:sz="4" w:space="0" w:color="auto"/>
            </w:tcBorders>
          </w:tcPr>
          <w:p w:rsidR="00C91466" w:rsidRPr="00D521D9" w:rsidRDefault="00C91466" w:rsidP="005F39BB">
            <w:pPr>
              <w:jc w:val="center"/>
              <w:rPr>
                <w:bCs/>
                <w:i/>
                <w:sz w:val="20"/>
                <w:szCs w:val="20"/>
              </w:rPr>
            </w:pPr>
            <w:r w:rsidRPr="00D521D9">
              <w:rPr>
                <w:bCs/>
                <w:i/>
                <w:sz w:val="20"/>
                <w:szCs w:val="20"/>
              </w:rPr>
              <w:t>Фамилия И.О., ученая степень, ученое звание</w:t>
            </w:r>
          </w:p>
        </w:tc>
        <w:tc>
          <w:tcPr>
            <w:tcW w:w="154" w:type="pct"/>
          </w:tcPr>
          <w:p w:rsidR="00C91466" w:rsidRPr="00D521D9" w:rsidRDefault="00C91466" w:rsidP="005F39BB">
            <w:pPr>
              <w:jc w:val="center"/>
              <w:rPr>
                <w:bCs/>
                <w:i/>
                <w:sz w:val="20"/>
                <w:szCs w:val="20"/>
              </w:rPr>
            </w:pPr>
          </w:p>
        </w:tc>
        <w:tc>
          <w:tcPr>
            <w:tcW w:w="923" w:type="pct"/>
            <w:tcBorders>
              <w:top w:val="single" w:sz="4" w:space="0" w:color="auto"/>
            </w:tcBorders>
          </w:tcPr>
          <w:p w:rsidR="00C91466" w:rsidRPr="00D521D9" w:rsidRDefault="00C91466" w:rsidP="005F39BB">
            <w:pPr>
              <w:jc w:val="center"/>
              <w:rPr>
                <w:bCs/>
                <w:i/>
                <w:sz w:val="20"/>
                <w:szCs w:val="20"/>
              </w:rPr>
            </w:pPr>
            <w:r w:rsidRPr="00D521D9">
              <w:rPr>
                <w:bCs/>
                <w:i/>
                <w:sz w:val="20"/>
                <w:szCs w:val="20"/>
              </w:rPr>
              <w:t>подпись</w:t>
            </w:r>
          </w:p>
        </w:tc>
        <w:tc>
          <w:tcPr>
            <w:tcW w:w="154" w:type="pct"/>
          </w:tcPr>
          <w:p w:rsidR="00C91466" w:rsidRPr="00D521D9" w:rsidRDefault="00C91466" w:rsidP="005F39BB">
            <w:pPr>
              <w:jc w:val="center"/>
              <w:rPr>
                <w:bCs/>
                <w:i/>
                <w:sz w:val="20"/>
                <w:szCs w:val="20"/>
              </w:rPr>
            </w:pPr>
          </w:p>
        </w:tc>
        <w:tc>
          <w:tcPr>
            <w:tcW w:w="822" w:type="pct"/>
            <w:tcBorders>
              <w:top w:val="single" w:sz="4" w:space="0" w:color="auto"/>
            </w:tcBorders>
          </w:tcPr>
          <w:p w:rsidR="00C91466" w:rsidRPr="00D521D9" w:rsidRDefault="00C91466" w:rsidP="005F39BB">
            <w:pPr>
              <w:jc w:val="center"/>
              <w:rPr>
                <w:bCs/>
                <w:i/>
                <w:sz w:val="20"/>
                <w:szCs w:val="20"/>
              </w:rPr>
            </w:pPr>
            <w:r w:rsidRPr="00D521D9">
              <w:rPr>
                <w:bCs/>
                <w:i/>
                <w:sz w:val="20"/>
                <w:szCs w:val="20"/>
              </w:rPr>
              <w:t>дата</w:t>
            </w:r>
          </w:p>
        </w:tc>
      </w:tr>
      <w:tr w:rsidR="00C91466" w:rsidRPr="00D521D9" w:rsidTr="005F39BB">
        <w:trPr>
          <w:jc w:val="center"/>
        </w:trPr>
        <w:tc>
          <w:tcPr>
            <w:tcW w:w="5000" w:type="pct"/>
            <w:gridSpan w:val="5"/>
          </w:tcPr>
          <w:p w:rsidR="00C91466" w:rsidRPr="00D521D9" w:rsidRDefault="00C91466" w:rsidP="005F39BB">
            <w:pPr>
              <w:jc w:val="both"/>
              <w:rPr>
                <w:bCs/>
                <w:sz w:val="20"/>
                <w:szCs w:val="20"/>
              </w:rPr>
            </w:pPr>
          </w:p>
        </w:tc>
      </w:tr>
    </w:tbl>
    <w:p w:rsidR="00C91466" w:rsidRPr="00D521D9" w:rsidRDefault="00C91466" w:rsidP="00C91466">
      <w:pPr>
        <w:jc w:val="both"/>
        <w:rPr>
          <w:sz w:val="28"/>
          <w:szCs w:val="28"/>
        </w:rPr>
      </w:pPr>
    </w:p>
    <w:tbl>
      <w:tblPr>
        <w:tblW w:w="5000" w:type="pct"/>
        <w:jc w:val="center"/>
        <w:tblLook w:val="04A0" w:firstRow="1" w:lastRow="0" w:firstColumn="1" w:lastColumn="0" w:noHBand="0" w:noVBand="1"/>
      </w:tblPr>
      <w:tblGrid>
        <w:gridCol w:w="5220"/>
        <w:gridCol w:w="1750"/>
        <w:gridCol w:w="1514"/>
        <w:gridCol w:w="605"/>
        <w:gridCol w:w="765"/>
      </w:tblGrid>
      <w:tr w:rsidR="00C91466" w:rsidRPr="00D521D9" w:rsidTr="005F39BB">
        <w:trPr>
          <w:jc w:val="center"/>
        </w:trPr>
        <w:tc>
          <w:tcPr>
            <w:tcW w:w="3537" w:type="pct"/>
            <w:gridSpan w:val="2"/>
          </w:tcPr>
          <w:p w:rsidR="00C91466" w:rsidRPr="00D521D9" w:rsidRDefault="00C91466" w:rsidP="005F39BB">
            <w:pPr>
              <w:jc w:val="both"/>
              <w:rPr>
                <w:bCs/>
              </w:rPr>
            </w:pPr>
            <w:r w:rsidRPr="00D521D9">
              <w:rPr>
                <w:bCs/>
                <w:sz w:val="28"/>
                <w:szCs w:val="28"/>
              </w:rPr>
              <w:t>Рабочая программа обсуждена на заседании кафедры</w:t>
            </w:r>
          </w:p>
        </w:tc>
        <w:tc>
          <w:tcPr>
            <w:tcW w:w="1463" w:type="pct"/>
            <w:gridSpan w:val="3"/>
            <w:tcBorders>
              <w:bottom w:val="single" w:sz="4" w:space="0" w:color="auto"/>
            </w:tcBorders>
          </w:tcPr>
          <w:p w:rsidR="00C91466" w:rsidRPr="00D521D9" w:rsidRDefault="00C91466" w:rsidP="005F39BB">
            <w:pPr>
              <w:jc w:val="both"/>
              <w:rPr>
                <w:bCs/>
              </w:rPr>
            </w:pPr>
          </w:p>
        </w:tc>
      </w:tr>
      <w:tr w:rsidR="00C91466" w:rsidRPr="00D521D9" w:rsidTr="005F39BB">
        <w:trPr>
          <w:jc w:val="center"/>
        </w:trPr>
        <w:tc>
          <w:tcPr>
            <w:tcW w:w="2649" w:type="pct"/>
            <w:tcBorders>
              <w:bottom w:val="single" w:sz="4" w:space="0" w:color="auto"/>
            </w:tcBorders>
          </w:tcPr>
          <w:p w:rsidR="00C91466" w:rsidRPr="00D521D9" w:rsidRDefault="00C91466" w:rsidP="005F39BB">
            <w:pPr>
              <w:jc w:val="both"/>
              <w:rPr>
                <w:bCs/>
              </w:rPr>
            </w:pPr>
          </w:p>
        </w:tc>
        <w:tc>
          <w:tcPr>
            <w:tcW w:w="888" w:type="pct"/>
          </w:tcPr>
          <w:p w:rsidR="00C91466" w:rsidRPr="00D521D9" w:rsidRDefault="00C91466" w:rsidP="005F39BB">
            <w:pPr>
              <w:spacing w:before="120"/>
              <w:jc w:val="both"/>
              <w:rPr>
                <w:bCs/>
              </w:rPr>
            </w:pPr>
            <w:r w:rsidRPr="00D521D9">
              <w:rPr>
                <w:bCs/>
                <w:sz w:val="28"/>
                <w:szCs w:val="28"/>
              </w:rPr>
              <w:t xml:space="preserve">протокол </w:t>
            </w:r>
            <w:proofErr w:type="gramStart"/>
            <w:r w:rsidRPr="00D521D9">
              <w:rPr>
                <w:bCs/>
                <w:sz w:val="28"/>
                <w:szCs w:val="28"/>
              </w:rPr>
              <w:t>от</w:t>
            </w:r>
            <w:proofErr w:type="gramEnd"/>
          </w:p>
        </w:tc>
        <w:tc>
          <w:tcPr>
            <w:tcW w:w="768" w:type="pct"/>
            <w:tcBorders>
              <w:top w:val="single" w:sz="4" w:space="0" w:color="auto"/>
              <w:bottom w:val="single" w:sz="4" w:space="0" w:color="auto"/>
            </w:tcBorders>
            <w:vAlign w:val="center"/>
          </w:tcPr>
          <w:p w:rsidR="00C91466" w:rsidRPr="00D521D9" w:rsidRDefault="00C91466" w:rsidP="005F39BB">
            <w:pPr>
              <w:jc w:val="center"/>
              <w:rPr>
                <w:bCs/>
              </w:rPr>
            </w:pPr>
          </w:p>
        </w:tc>
        <w:tc>
          <w:tcPr>
            <w:tcW w:w="307" w:type="pct"/>
            <w:tcBorders>
              <w:top w:val="single" w:sz="4" w:space="0" w:color="auto"/>
            </w:tcBorders>
            <w:vAlign w:val="bottom"/>
          </w:tcPr>
          <w:p w:rsidR="00C91466" w:rsidRPr="00D521D9" w:rsidRDefault="00C91466" w:rsidP="005F39BB">
            <w:pPr>
              <w:jc w:val="center"/>
              <w:rPr>
                <w:bCs/>
              </w:rPr>
            </w:pPr>
            <w:r w:rsidRPr="00D521D9">
              <w:rPr>
                <w:bCs/>
                <w:sz w:val="28"/>
                <w:szCs w:val="28"/>
              </w:rPr>
              <w:t>№</w:t>
            </w:r>
          </w:p>
        </w:tc>
        <w:tc>
          <w:tcPr>
            <w:tcW w:w="388" w:type="pct"/>
            <w:tcBorders>
              <w:top w:val="single" w:sz="4" w:space="0" w:color="auto"/>
              <w:bottom w:val="single" w:sz="4" w:space="0" w:color="auto"/>
            </w:tcBorders>
          </w:tcPr>
          <w:p w:rsidR="00C91466" w:rsidRPr="00D521D9" w:rsidRDefault="00C91466" w:rsidP="005F39BB">
            <w:pPr>
              <w:jc w:val="center"/>
              <w:rPr>
                <w:bCs/>
              </w:rPr>
            </w:pPr>
          </w:p>
        </w:tc>
      </w:tr>
    </w:tbl>
    <w:p w:rsidR="00C91466" w:rsidRPr="00D521D9" w:rsidRDefault="00C91466" w:rsidP="00C91466">
      <w:pPr>
        <w:jc w:val="both"/>
        <w:rPr>
          <w:sz w:val="28"/>
          <w:szCs w:val="28"/>
        </w:rPr>
      </w:pPr>
    </w:p>
    <w:tbl>
      <w:tblPr>
        <w:tblW w:w="5000" w:type="pct"/>
        <w:jc w:val="center"/>
        <w:tblLook w:val="04A0" w:firstRow="1" w:lastRow="0" w:firstColumn="1" w:lastColumn="0" w:noHBand="0" w:noVBand="1"/>
      </w:tblPr>
      <w:tblGrid>
        <w:gridCol w:w="5801"/>
        <w:gridCol w:w="304"/>
        <w:gridCol w:w="1819"/>
        <w:gridCol w:w="304"/>
        <w:gridCol w:w="1626"/>
      </w:tblGrid>
      <w:tr w:rsidR="00C91466" w:rsidRPr="00D521D9" w:rsidTr="005F39BB">
        <w:trPr>
          <w:jc w:val="center"/>
        </w:trPr>
        <w:tc>
          <w:tcPr>
            <w:tcW w:w="5000" w:type="pct"/>
            <w:gridSpan w:val="5"/>
          </w:tcPr>
          <w:p w:rsidR="00C91466" w:rsidRPr="00D521D9" w:rsidRDefault="00C91466" w:rsidP="005F39BB">
            <w:pPr>
              <w:jc w:val="both"/>
              <w:rPr>
                <w:bCs/>
              </w:rPr>
            </w:pPr>
            <w:r w:rsidRPr="00D521D9">
              <w:rPr>
                <w:bCs/>
                <w:sz w:val="28"/>
                <w:szCs w:val="28"/>
              </w:rPr>
              <w:t xml:space="preserve">Заведующий кафедрой </w:t>
            </w:r>
          </w:p>
        </w:tc>
      </w:tr>
      <w:tr w:rsidR="00C91466" w:rsidRPr="00D521D9" w:rsidTr="005F39BB">
        <w:trPr>
          <w:gridAfter w:val="1"/>
          <w:wAfter w:w="825" w:type="pct"/>
          <w:jc w:val="center"/>
        </w:trPr>
        <w:tc>
          <w:tcPr>
            <w:tcW w:w="2944" w:type="pct"/>
            <w:tcBorders>
              <w:bottom w:val="single" w:sz="4" w:space="0" w:color="auto"/>
            </w:tcBorders>
          </w:tcPr>
          <w:p w:rsidR="00C91466" w:rsidRPr="00D521D9" w:rsidRDefault="00C91466" w:rsidP="005F39BB">
            <w:pPr>
              <w:jc w:val="both"/>
              <w:rPr>
                <w:bCs/>
              </w:rPr>
            </w:pPr>
            <w:r w:rsidRPr="00D521D9">
              <w:rPr>
                <w:bCs/>
                <w:sz w:val="28"/>
                <w:szCs w:val="28"/>
              </w:rPr>
              <w:t xml:space="preserve">ИО </w:t>
            </w:r>
            <w:proofErr w:type="spellStart"/>
            <w:r w:rsidRPr="00D521D9">
              <w:rPr>
                <w:bCs/>
                <w:sz w:val="28"/>
                <w:szCs w:val="28"/>
              </w:rPr>
              <w:t>зав</w:t>
            </w:r>
            <w:proofErr w:type="gramStart"/>
            <w:r w:rsidRPr="00D521D9">
              <w:rPr>
                <w:bCs/>
                <w:sz w:val="28"/>
                <w:szCs w:val="28"/>
              </w:rPr>
              <w:t>.к</w:t>
            </w:r>
            <w:proofErr w:type="gramEnd"/>
            <w:r w:rsidRPr="00D521D9">
              <w:rPr>
                <w:bCs/>
                <w:sz w:val="28"/>
                <w:szCs w:val="28"/>
              </w:rPr>
              <w:t>афедровЛ.А.Хаховк.в.н</w:t>
            </w:r>
            <w:proofErr w:type="spellEnd"/>
            <w:r w:rsidRPr="00D521D9">
              <w:rPr>
                <w:bCs/>
                <w:sz w:val="28"/>
                <w:szCs w:val="28"/>
              </w:rPr>
              <w:t>., профессор</w:t>
            </w:r>
          </w:p>
        </w:tc>
        <w:tc>
          <w:tcPr>
            <w:tcW w:w="154" w:type="pct"/>
          </w:tcPr>
          <w:p w:rsidR="00C91466" w:rsidRPr="00D521D9" w:rsidRDefault="00C91466" w:rsidP="005F39BB">
            <w:pPr>
              <w:jc w:val="both"/>
              <w:rPr>
                <w:bCs/>
              </w:rPr>
            </w:pPr>
          </w:p>
        </w:tc>
        <w:tc>
          <w:tcPr>
            <w:tcW w:w="923" w:type="pct"/>
            <w:tcBorders>
              <w:bottom w:val="single" w:sz="4" w:space="0" w:color="auto"/>
            </w:tcBorders>
          </w:tcPr>
          <w:p w:rsidR="00C91466" w:rsidRPr="00D521D9" w:rsidRDefault="00C91466" w:rsidP="005F39BB">
            <w:pPr>
              <w:jc w:val="center"/>
              <w:rPr>
                <w:bCs/>
              </w:rPr>
            </w:pPr>
          </w:p>
        </w:tc>
        <w:tc>
          <w:tcPr>
            <w:tcW w:w="154" w:type="pct"/>
          </w:tcPr>
          <w:p w:rsidR="00C91466" w:rsidRPr="00D521D9" w:rsidRDefault="00C91466" w:rsidP="005F39BB">
            <w:pPr>
              <w:jc w:val="both"/>
              <w:rPr>
                <w:bCs/>
              </w:rPr>
            </w:pPr>
          </w:p>
        </w:tc>
      </w:tr>
      <w:tr w:rsidR="00C91466" w:rsidRPr="00D521D9" w:rsidTr="005F39BB">
        <w:trPr>
          <w:gridAfter w:val="1"/>
          <w:wAfter w:w="825" w:type="pct"/>
          <w:jc w:val="center"/>
        </w:trPr>
        <w:tc>
          <w:tcPr>
            <w:tcW w:w="2944" w:type="pct"/>
            <w:tcBorders>
              <w:top w:val="single" w:sz="4" w:space="0" w:color="auto"/>
            </w:tcBorders>
          </w:tcPr>
          <w:p w:rsidR="00C91466" w:rsidRPr="00D521D9" w:rsidRDefault="00C91466" w:rsidP="005F39BB">
            <w:pPr>
              <w:jc w:val="center"/>
              <w:rPr>
                <w:bCs/>
                <w:i/>
                <w:sz w:val="20"/>
                <w:szCs w:val="20"/>
              </w:rPr>
            </w:pPr>
            <w:r w:rsidRPr="00D521D9">
              <w:rPr>
                <w:bCs/>
                <w:i/>
                <w:sz w:val="20"/>
                <w:szCs w:val="20"/>
              </w:rPr>
              <w:t>Фамилия И.О., ученая степень, ученое звание</w:t>
            </w:r>
          </w:p>
        </w:tc>
        <w:tc>
          <w:tcPr>
            <w:tcW w:w="154" w:type="pct"/>
          </w:tcPr>
          <w:p w:rsidR="00C91466" w:rsidRPr="00D521D9" w:rsidRDefault="00C91466" w:rsidP="005F39BB">
            <w:pPr>
              <w:jc w:val="center"/>
              <w:rPr>
                <w:bCs/>
                <w:i/>
                <w:sz w:val="20"/>
                <w:szCs w:val="20"/>
              </w:rPr>
            </w:pPr>
          </w:p>
        </w:tc>
        <w:tc>
          <w:tcPr>
            <w:tcW w:w="923" w:type="pct"/>
          </w:tcPr>
          <w:p w:rsidR="00C91466" w:rsidRPr="00D521D9" w:rsidRDefault="00C91466" w:rsidP="005F39BB">
            <w:pPr>
              <w:jc w:val="center"/>
              <w:rPr>
                <w:bCs/>
                <w:i/>
                <w:sz w:val="20"/>
                <w:szCs w:val="20"/>
              </w:rPr>
            </w:pPr>
            <w:r w:rsidRPr="00D521D9">
              <w:rPr>
                <w:bCs/>
                <w:i/>
                <w:sz w:val="20"/>
                <w:szCs w:val="20"/>
              </w:rPr>
              <w:t>подпись</w:t>
            </w:r>
          </w:p>
        </w:tc>
        <w:tc>
          <w:tcPr>
            <w:tcW w:w="154" w:type="pct"/>
          </w:tcPr>
          <w:p w:rsidR="00C91466" w:rsidRPr="00D521D9" w:rsidRDefault="00C91466" w:rsidP="005F39BB">
            <w:pPr>
              <w:jc w:val="center"/>
              <w:rPr>
                <w:bCs/>
                <w:i/>
                <w:sz w:val="20"/>
                <w:szCs w:val="20"/>
              </w:rPr>
            </w:pPr>
          </w:p>
        </w:tc>
      </w:tr>
    </w:tbl>
    <w:p w:rsidR="00C91466" w:rsidRPr="00D521D9" w:rsidRDefault="00C91466" w:rsidP="00C91466">
      <w:pPr>
        <w:jc w:val="both"/>
        <w:rPr>
          <w:sz w:val="28"/>
          <w:szCs w:val="28"/>
        </w:rPr>
      </w:pPr>
    </w:p>
    <w:tbl>
      <w:tblPr>
        <w:tblW w:w="5000" w:type="pct"/>
        <w:jc w:val="center"/>
        <w:tblLook w:val="04A0" w:firstRow="1" w:lastRow="0" w:firstColumn="1" w:lastColumn="0" w:noHBand="0" w:noVBand="1"/>
      </w:tblPr>
      <w:tblGrid>
        <w:gridCol w:w="5221"/>
        <w:gridCol w:w="1752"/>
        <w:gridCol w:w="1521"/>
        <w:gridCol w:w="605"/>
        <w:gridCol w:w="755"/>
      </w:tblGrid>
      <w:tr w:rsidR="00C91466" w:rsidRPr="00D521D9" w:rsidTr="005F39BB">
        <w:trPr>
          <w:jc w:val="center"/>
        </w:trPr>
        <w:tc>
          <w:tcPr>
            <w:tcW w:w="5000" w:type="pct"/>
            <w:gridSpan w:val="5"/>
          </w:tcPr>
          <w:p w:rsidR="00C91466" w:rsidRPr="00D521D9" w:rsidRDefault="00C91466" w:rsidP="005F39BB">
            <w:pPr>
              <w:jc w:val="both"/>
              <w:rPr>
                <w:bCs/>
                <w:spacing w:val="-4"/>
              </w:rPr>
            </w:pPr>
            <w:r w:rsidRPr="00D521D9">
              <w:rPr>
                <w:bCs/>
                <w:spacing w:val="-4"/>
                <w:sz w:val="28"/>
                <w:szCs w:val="28"/>
              </w:rPr>
              <w:t>Рабочая программа рассмотрена на заседании методической комиссии факультета</w:t>
            </w:r>
          </w:p>
        </w:tc>
      </w:tr>
      <w:tr w:rsidR="00C91466" w:rsidRPr="00D521D9" w:rsidTr="005F39BB">
        <w:trPr>
          <w:jc w:val="center"/>
        </w:trPr>
        <w:tc>
          <w:tcPr>
            <w:tcW w:w="5000" w:type="pct"/>
            <w:gridSpan w:val="5"/>
            <w:tcBorders>
              <w:bottom w:val="single" w:sz="4" w:space="0" w:color="auto"/>
            </w:tcBorders>
          </w:tcPr>
          <w:p w:rsidR="00C91466" w:rsidRPr="00D521D9" w:rsidRDefault="00C91466" w:rsidP="005F39BB">
            <w:pPr>
              <w:jc w:val="both"/>
              <w:rPr>
                <w:bCs/>
              </w:rPr>
            </w:pPr>
            <w:r w:rsidRPr="00D521D9">
              <w:rPr>
                <w:bCs/>
                <w:sz w:val="28"/>
                <w:szCs w:val="28"/>
              </w:rPr>
              <w:t>Ветеринарной медицины</w:t>
            </w:r>
          </w:p>
        </w:tc>
      </w:tr>
      <w:tr w:rsidR="00C91466" w:rsidRPr="00D521D9" w:rsidTr="005F39BB">
        <w:trPr>
          <w:jc w:val="center"/>
        </w:trPr>
        <w:tc>
          <w:tcPr>
            <w:tcW w:w="2649" w:type="pct"/>
            <w:tcBorders>
              <w:top w:val="single" w:sz="4" w:space="0" w:color="auto"/>
              <w:bottom w:val="single" w:sz="4" w:space="0" w:color="auto"/>
            </w:tcBorders>
          </w:tcPr>
          <w:p w:rsidR="00C91466" w:rsidRPr="00D521D9" w:rsidRDefault="00C91466" w:rsidP="005F39BB">
            <w:pPr>
              <w:spacing w:before="120"/>
              <w:jc w:val="both"/>
              <w:rPr>
                <w:bCs/>
              </w:rPr>
            </w:pPr>
          </w:p>
        </w:tc>
        <w:tc>
          <w:tcPr>
            <w:tcW w:w="889" w:type="pct"/>
            <w:tcBorders>
              <w:top w:val="single" w:sz="4" w:space="0" w:color="auto"/>
            </w:tcBorders>
            <w:vAlign w:val="bottom"/>
          </w:tcPr>
          <w:p w:rsidR="00C91466" w:rsidRPr="00D521D9" w:rsidRDefault="00C91466" w:rsidP="005F39BB">
            <w:pPr>
              <w:jc w:val="center"/>
              <w:rPr>
                <w:bCs/>
              </w:rPr>
            </w:pPr>
            <w:r w:rsidRPr="00D521D9">
              <w:rPr>
                <w:bCs/>
                <w:sz w:val="28"/>
                <w:szCs w:val="28"/>
              </w:rPr>
              <w:t xml:space="preserve">протокол </w:t>
            </w:r>
            <w:proofErr w:type="gramStart"/>
            <w:r w:rsidRPr="00D521D9">
              <w:rPr>
                <w:bCs/>
                <w:sz w:val="28"/>
                <w:szCs w:val="28"/>
              </w:rPr>
              <w:t>от</w:t>
            </w:r>
            <w:proofErr w:type="gramEnd"/>
          </w:p>
        </w:tc>
        <w:tc>
          <w:tcPr>
            <w:tcW w:w="772" w:type="pct"/>
            <w:tcBorders>
              <w:top w:val="single" w:sz="4" w:space="0" w:color="auto"/>
              <w:bottom w:val="single" w:sz="4" w:space="0" w:color="auto"/>
            </w:tcBorders>
            <w:vAlign w:val="center"/>
          </w:tcPr>
          <w:p w:rsidR="00C91466" w:rsidRPr="00D521D9" w:rsidRDefault="00C91466" w:rsidP="005F39BB">
            <w:pPr>
              <w:jc w:val="both"/>
              <w:rPr>
                <w:bCs/>
              </w:rPr>
            </w:pPr>
            <w:r w:rsidRPr="00D521D9">
              <w:rPr>
                <w:bCs/>
              </w:rPr>
              <w:t>26</w:t>
            </w:r>
            <w:r w:rsidR="006F3E13" w:rsidRPr="00D521D9">
              <w:rPr>
                <w:bCs/>
              </w:rPr>
              <w:t>.</w:t>
            </w:r>
            <w:r w:rsidRPr="00D521D9">
              <w:rPr>
                <w:bCs/>
              </w:rPr>
              <w:t>06</w:t>
            </w:r>
            <w:r w:rsidR="006F3E13" w:rsidRPr="00D521D9">
              <w:rPr>
                <w:bCs/>
              </w:rPr>
              <w:t>.</w:t>
            </w:r>
            <w:r w:rsidRPr="00D521D9">
              <w:rPr>
                <w:bCs/>
              </w:rPr>
              <w:t>15</w:t>
            </w:r>
          </w:p>
        </w:tc>
        <w:tc>
          <w:tcPr>
            <w:tcW w:w="307" w:type="pct"/>
            <w:tcBorders>
              <w:top w:val="single" w:sz="4" w:space="0" w:color="auto"/>
            </w:tcBorders>
          </w:tcPr>
          <w:p w:rsidR="00C91466" w:rsidRPr="00D521D9" w:rsidRDefault="00C91466" w:rsidP="005F39BB">
            <w:pPr>
              <w:spacing w:before="120"/>
              <w:jc w:val="both"/>
              <w:rPr>
                <w:bCs/>
              </w:rPr>
            </w:pPr>
            <w:r w:rsidRPr="00D521D9">
              <w:rPr>
                <w:bCs/>
                <w:sz w:val="28"/>
                <w:szCs w:val="28"/>
              </w:rPr>
              <w:t>№</w:t>
            </w:r>
          </w:p>
        </w:tc>
        <w:tc>
          <w:tcPr>
            <w:tcW w:w="383" w:type="pct"/>
            <w:tcBorders>
              <w:top w:val="single" w:sz="4" w:space="0" w:color="auto"/>
              <w:bottom w:val="single" w:sz="4" w:space="0" w:color="auto"/>
            </w:tcBorders>
            <w:vAlign w:val="center"/>
          </w:tcPr>
          <w:p w:rsidR="00C91466" w:rsidRPr="00D521D9" w:rsidRDefault="00C91466" w:rsidP="005F39BB">
            <w:pPr>
              <w:jc w:val="both"/>
              <w:rPr>
                <w:bCs/>
              </w:rPr>
            </w:pPr>
            <w:r w:rsidRPr="00D521D9">
              <w:rPr>
                <w:bCs/>
              </w:rPr>
              <w:t>10</w:t>
            </w:r>
          </w:p>
        </w:tc>
      </w:tr>
    </w:tbl>
    <w:p w:rsidR="00C91466" w:rsidRPr="00D521D9" w:rsidRDefault="00C91466" w:rsidP="00C91466">
      <w:pPr>
        <w:jc w:val="both"/>
        <w:rPr>
          <w:sz w:val="20"/>
          <w:szCs w:val="20"/>
        </w:rPr>
      </w:pPr>
    </w:p>
    <w:tbl>
      <w:tblPr>
        <w:tblW w:w="5000" w:type="pct"/>
        <w:jc w:val="center"/>
        <w:tblLook w:val="04A0" w:firstRow="1" w:lastRow="0" w:firstColumn="1" w:lastColumn="0" w:noHBand="0" w:noVBand="1"/>
      </w:tblPr>
      <w:tblGrid>
        <w:gridCol w:w="5801"/>
        <w:gridCol w:w="304"/>
        <w:gridCol w:w="1819"/>
        <w:gridCol w:w="304"/>
        <w:gridCol w:w="1626"/>
      </w:tblGrid>
      <w:tr w:rsidR="00C91466" w:rsidRPr="00D521D9" w:rsidTr="005F39BB">
        <w:trPr>
          <w:jc w:val="center"/>
        </w:trPr>
        <w:tc>
          <w:tcPr>
            <w:tcW w:w="5000" w:type="pct"/>
            <w:gridSpan w:val="5"/>
          </w:tcPr>
          <w:p w:rsidR="00C91466" w:rsidRPr="00D521D9" w:rsidRDefault="00C91466" w:rsidP="005F39BB">
            <w:pPr>
              <w:jc w:val="both"/>
              <w:rPr>
                <w:bCs/>
              </w:rPr>
            </w:pPr>
            <w:r w:rsidRPr="00D521D9">
              <w:rPr>
                <w:bCs/>
                <w:spacing w:val="-4"/>
                <w:sz w:val="28"/>
                <w:szCs w:val="28"/>
              </w:rPr>
              <w:t>Председатель методической комиссии</w:t>
            </w:r>
          </w:p>
        </w:tc>
      </w:tr>
      <w:tr w:rsidR="00C91466" w:rsidRPr="00D521D9" w:rsidTr="005F39BB">
        <w:trPr>
          <w:gridAfter w:val="1"/>
          <w:wAfter w:w="825" w:type="pct"/>
          <w:jc w:val="center"/>
        </w:trPr>
        <w:tc>
          <w:tcPr>
            <w:tcW w:w="2944" w:type="pct"/>
            <w:tcBorders>
              <w:bottom w:val="single" w:sz="4" w:space="0" w:color="auto"/>
            </w:tcBorders>
          </w:tcPr>
          <w:p w:rsidR="00C91466" w:rsidRPr="00D521D9" w:rsidRDefault="00C91466" w:rsidP="005F39BB">
            <w:pPr>
              <w:jc w:val="both"/>
              <w:rPr>
                <w:bCs/>
              </w:rPr>
            </w:pPr>
            <w:r w:rsidRPr="00D521D9">
              <w:rPr>
                <w:bCs/>
                <w:sz w:val="28"/>
                <w:szCs w:val="28"/>
              </w:rPr>
              <w:t xml:space="preserve">А.Ю. </w:t>
            </w:r>
            <w:proofErr w:type="spellStart"/>
            <w:r w:rsidRPr="00D521D9">
              <w:rPr>
                <w:bCs/>
                <w:sz w:val="28"/>
                <w:szCs w:val="28"/>
              </w:rPr>
              <w:t>Шантыз</w:t>
            </w:r>
            <w:proofErr w:type="spellEnd"/>
            <w:r w:rsidRPr="00D521D9">
              <w:rPr>
                <w:bCs/>
                <w:sz w:val="28"/>
                <w:szCs w:val="28"/>
              </w:rPr>
              <w:t xml:space="preserve">  </w:t>
            </w:r>
            <w:proofErr w:type="gramStart"/>
            <w:r w:rsidRPr="00D521D9">
              <w:rPr>
                <w:bCs/>
                <w:sz w:val="28"/>
                <w:szCs w:val="28"/>
              </w:rPr>
              <w:t>д.б</w:t>
            </w:r>
            <w:proofErr w:type="gramEnd"/>
            <w:r w:rsidRPr="00D521D9">
              <w:rPr>
                <w:bCs/>
                <w:sz w:val="28"/>
                <w:szCs w:val="28"/>
              </w:rPr>
              <w:t>.н., профессор</w:t>
            </w:r>
          </w:p>
        </w:tc>
        <w:tc>
          <w:tcPr>
            <w:tcW w:w="154" w:type="pct"/>
          </w:tcPr>
          <w:p w:rsidR="00C91466" w:rsidRPr="00D521D9" w:rsidRDefault="00C91466" w:rsidP="005F39BB">
            <w:pPr>
              <w:jc w:val="both"/>
              <w:rPr>
                <w:bCs/>
              </w:rPr>
            </w:pPr>
          </w:p>
        </w:tc>
        <w:tc>
          <w:tcPr>
            <w:tcW w:w="923" w:type="pct"/>
            <w:tcBorders>
              <w:bottom w:val="single" w:sz="4" w:space="0" w:color="auto"/>
            </w:tcBorders>
          </w:tcPr>
          <w:p w:rsidR="00C91466" w:rsidRPr="00D521D9" w:rsidRDefault="00C91466" w:rsidP="005F39BB">
            <w:pPr>
              <w:jc w:val="center"/>
              <w:rPr>
                <w:bCs/>
              </w:rPr>
            </w:pPr>
          </w:p>
        </w:tc>
        <w:tc>
          <w:tcPr>
            <w:tcW w:w="154" w:type="pct"/>
          </w:tcPr>
          <w:p w:rsidR="00C91466" w:rsidRPr="00D521D9" w:rsidRDefault="00C91466" w:rsidP="005F39BB">
            <w:pPr>
              <w:jc w:val="both"/>
              <w:rPr>
                <w:bCs/>
              </w:rPr>
            </w:pPr>
          </w:p>
        </w:tc>
      </w:tr>
      <w:tr w:rsidR="00C91466" w:rsidRPr="00D521D9" w:rsidTr="005F39BB">
        <w:trPr>
          <w:gridAfter w:val="1"/>
          <w:wAfter w:w="825" w:type="pct"/>
          <w:jc w:val="center"/>
        </w:trPr>
        <w:tc>
          <w:tcPr>
            <w:tcW w:w="2944" w:type="pct"/>
            <w:tcBorders>
              <w:top w:val="single" w:sz="4" w:space="0" w:color="auto"/>
            </w:tcBorders>
          </w:tcPr>
          <w:p w:rsidR="00C91466" w:rsidRPr="00D521D9" w:rsidRDefault="00C91466" w:rsidP="005F39BB">
            <w:pPr>
              <w:jc w:val="center"/>
              <w:rPr>
                <w:bCs/>
                <w:i/>
                <w:sz w:val="20"/>
                <w:szCs w:val="20"/>
              </w:rPr>
            </w:pPr>
            <w:r w:rsidRPr="00D521D9">
              <w:rPr>
                <w:bCs/>
                <w:i/>
                <w:sz w:val="20"/>
                <w:szCs w:val="20"/>
              </w:rPr>
              <w:t>Фамилия И.О., ученая степень, ученое звание</w:t>
            </w:r>
          </w:p>
        </w:tc>
        <w:tc>
          <w:tcPr>
            <w:tcW w:w="154" w:type="pct"/>
          </w:tcPr>
          <w:p w:rsidR="00C91466" w:rsidRPr="00D521D9" w:rsidRDefault="00C91466" w:rsidP="005F39BB">
            <w:pPr>
              <w:jc w:val="center"/>
              <w:rPr>
                <w:bCs/>
                <w:i/>
                <w:sz w:val="20"/>
                <w:szCs w:val="20"/>
              </w:rPr>
            </w:pPr>
          </w:p>
        </w:tc>
        <w:tc>
          <w:tcPr>
            <w:tcW w:w="923" w:type="pct"/>
          </w:tcPr>
          <w:p w:rsidR="00C91466" w:rsidRPr="00D521D9" w:rsidRDefault="00C91466" w:rsidP="005F39BB">
            <w:pPr>
              <w:jc w:val="center"/>
              <w:rPr>
                <w:bCs/>
                <w:i/>
                <w:sz w:val="20"/>
                <w:szCs w:val="20"/>
              </w:rPr>
            </w:pPr>
            <w:r w:rsidRPr="00D521D9">
              <w:rPr>
                <w:bCs/>
                <w:i/>
                <w:sz w:val="20"/>
                <w:szCs w:val="20"/>
              </w:rPr>
              <w:t>подпись</w:t>
            </w:r>
          </w:p>
        </w:tc>
        <w:tc>
          <w:tcPr>
            <w:tcW w:w="154" w:type="pct"/>
          </w:tcPr>
          <w:p w:rsidR="00C91466" w:rsidRPr="00D521D9" w:rsidRDefault="00C91466" w:rsidP="005F39BB">
            <w:pPr>
              <w:jc w:val="center"/>
              <w:rPr>
                <w:bCs/>
                <w:i/>
                <w:sz w:val="20"/>
                <w:szCs w:val="20"/>
              </w:rPr>
            </w:pPr>
          </w:p>
        </w:tc>
      </w:tr>
    </w:tbl>
    <w:p w:rsidR="00C91466" w:rsidRPr="00D521D9" w:rsidRDefault="00C91466" w:rsidP="00C91466">
      <w:pPr>
        <w:tabs>
          <w:tab w:val="left" w:pos="3231"/>
          <w:tab w:val="left" w:pos="6348"/>
        </w:tabs>
        <w:ind w:left="113"/>
        <w:jc w:val="center"/>
        <w:rPr>
          <w:b/>
          <w:bCs/>
          <w:sz w:val="28"/>
          <w:szCs w:val="28"/>
        </w:rPr>
      </w:pPr>
    </w:p>
    <w:p w:rsidR="00C91466" w:rsidRPr="00D521D9" w:rsidRDefault="00C91466" w:rsidP="00C91466">
      <w:pPr>
        <w:jc w:val="center"/>
        <w:rPr>
          <w:b/>
          <w:bCs/>
          <w:sz w:val="28"/>
          <w:szCs w:val="28"/>
        </w:rPr>
      </w:pPr>
    </w:p>
    <w:p w:rsidR="00C91466" w:rsidRPr="00D521D9" w:rsidRDefault="00C91466" w:rsidP="00C91466">
      <w:pPr>
        <w:jc w:val="center"/>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C91466" w:rsidRPr="00D521D9" w:rsidRDefault="00C91466" w:rsidP="00145564">
      <w:pPr>
        <w:tabs>
          <w:tab w:val="left" w:pos="3231"/>
          <w:tab w:val="left" w:pos="6348"/>
        </w:tabs>
        <w:ind w:left="113"/>
        <w:rPr>
          <w:b/>
          <w:bCs/>
          <w:sz w:val="28"/>
          <w:szCs w:val="28"/>
        </w:rPr>
      </w:pPr>
    </w:p>
    <w:p w:rsidR="00145564" w:rsidRPr="00D521D9" w:rsidRDefault="00145564" w:rsidP="00145564">
      <w:pPr>
        <w:tabs>
          <w:tab w:val="left" w:pos="3231"/>
          <w:tab w:val="left" w:pos="6348"/>
        </w:tabs>
        <w:ind w:left="113"/>
        <w:rPr>
          <w:b/>
          <w:bCs/>
          <w:sz w:val="28"/>
          <w:szCs w:val="28"/>
        </w:rPr>
      </w:pPr>
      <w:r w:rsidRPr="00D521D9">
        <w:rPr>
          <w:b/>
          <w:bCs/>
          <w:sz w:val="28"/>
          <w:szCs w:val="28"/>
        </w:rPr>
        <w:lastRenderedPageBreak/>
        <w:t>Протокол согласования рабочей программы</w:t>
      </w:r>
    </w:p>
    <w:p w:rsidR="00145564" w:rsidRPr="00D521D9" w:rsidRDefault="00145564" w:rsidP="00145564">
      <w:pPr>
        <w:tabs>
          <w:tab w:val="left" w:pos="3231"/>
          <w:tab w:val="left" w:pos="6348"/>
        </w:tabs>
        <w:ind w:left="113"/>
        <w:jc w:val="center"/>
        <w:rPr>
          <w:sz w:val="28"/>
          <w:szCs w:val="28"/>
        </w:rPr>
      </w:pPr>
      <w:r w:rsidRPr="00D521D9">
        <w:rPr>
          <w:b/>
          <w:bCs/>
          <w:sz w:val="28"/>
          <w:szCs w:val="28"/>
        </w:rPr>
        <w:t>со смежными дисциплинами</w:t>
      </w:r>
    </w:p>
    <w:p w:rsidR="00145564" w:rsidRPr="00D521D9" w:rsidRDefault="00145564" w:rsidP="00145564">
      <w:pPr>
        <w:tabs>
          <w:tab w:val="left" w:pos="3231"/>
          <w:tab w:val="left" w:pos="6348"/>
        </w:tabs>
        <w:ind w:left="113"/>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836"/>
        <w:gridCol w:w="3366"/>
      </w:tblGrid>
      <w:tr w:rsidR="00145564" w:rsidRPr="00D521D9" w:rsidTr="00123ED8">
        <w:trPr>
          <w:tblHeader/>
          <w:jc w:val="center"/>
        </w:trPr>
        <w:tc>
          <w:tcPr>
            <w:tcW w:w="1853" w:type="pct"/>
            <w:tcBorders>
              <w:bottom w:val="single" w:sz="4" w:space="0" w:color="auto"/>
            </w:tcBorders>
            <w:vAlign w:val="center"/>
          </w:tcPr>
          <w:p w:rsidR="00145564" w:rsidRPr="00D521D9" w:rsidRDefault="00145564" w:rsidP="00123ED8">
            <w:pPr>
              <w:tabs>
                <w:tab w:val="left" w:pos="3240"/>
              </w:tabs>
              <w:jc w:val="center"/>
            </w:pPr>
            <w:r w:rsidRPr="00D521D9">
              <w:rPr>
                <w:sz w:val="28"/>
                <w:szCs w:val="28"/>
              </w:rPr>
              <w:t>Наименование</w:t>
            </w:r>
          </w:p>
          <w:p w:rsidR="00145564" w:rsidRPr="00D521D9" w:rsidRDefault="00145564" w:rsidP="00123ED8">
            <w:pPr>
              <w:tabs>
                <w:tab w:val="left" w:pos="3240"/>
              </w:tabs>
              <w:jc w:val="center"/>
            </w:pPr>
            <w:r w:rsidRPr="00D521D9">
              <w:rPr>
                <w:sz w:val="28"/>
                <w:szCs w:val="28"/>
              </w:rPr>
              <w:t>смежной дисциплины</w:t>
            </w:r>
          </w:p>
        </w:tc>
        <w:tc>
          <w:tcPr>
            <w:tcW w:w="1439" w:type="pct"/>
            <w:tcBorders>
              <w:bottom w:val="single" w:sz="4" w:space="0" w:color="auto"/>
            </w:tcBorders>
            <w:vAlign w:val="center"/>
          </w:tcPr>
          <w:p w:rsidR="00145564" w:rsidRPr="00D521D9" w:rsidRDefault="00145564" w:rsidP="00123ED8">
            <w:pPr>
              <w:tabs>
                <w:tab w:val="left" w:pos="3240"/>
              </w:tabs>
              <w:jc w:val="center"/>
            </w:pPr>
            <w:r w:rsidRPr="00D521D9">
              <w:rPr>
                <w:sz w:val="28"/>
                <w:szCs w:val="28"/>
              </w:rPr>
              <w:t>Наименование</w:t>
            </w:r>
          </w:p>
          <w:p w:rsidR="00145564" w:rsidRPr="00D521D9" w:rsidRDefault="00145564" w:rsidP="00123ED8">
            <w:pPr>
              <w:tabs>
                <w:tab w:val="left" w:pos="3240"/>
              </w:tabs>
              <w:jc w:val="center"/>
            </w:pPr>
            <w:r w:rsidRPr="00D521D9">
              <w:rPr>
                <w:sz w:val="28"/>
                <w:szCs w:val="28"/>
              </w:rPr>
              <w:t>кафедры</w:t>
            </w:r>
          </w:p>
        </w:tc>
        <w:tc>
          <w:tcPr>
            <w:tcW w:w="1708" w:type="pct"/>
            <w:tcBorders>
              <w:bottom w:val="single" w:sz="4" w:space="0" w:color="auto"/>
            </w:tcBorders>
            <w:vAlign w:val="center"/>
          </w:tcPr>
          <w:p w:rsidR="00145564" w:rsidRPr="00D521D9" w:rsidRDefault="00145564" w:rsidP="00123ED8">
            <w:pPr>
              <w:tabs>
                <w:tab w:val="left" w:pos="3240"/>
              </w:tabs>
              <w:jc w:val="center"/>
            </w:pPr>
            <w:r w:rsidRPr="00D521D9">
              <w:rPr>
                <w:sz w:val="28"/>
                <w:szCs w:val="28"/>
              </w:rPr>
              <w:t>Фамилия И.О., подпись</w:t>
            </w:r>
          </w:p>
          <w:p w:rsidR="00145564" w:rsidRPr="00D521D9" w:rsidRDefault="00145564" w:rsidP="00123ED8">
            <w:pPr>
              <w:tabs>
                <w:tab w:val="left" w:pos="3240"/>
              </w:tabs>
              <w:jc w:val="center"/>
            </w:pPr>
            <w:r w:rsidRPr="00D521D9">
              <w:rPr>
                <w:sz w:val="28"/>
                <w:szCs w:val="28"/>
              </w:rPr>
              <w:t>заведующего кафедрой</w:t>
            </w:r>
          </w:p>
        </w:tc>
      </w:tr>
      <w:tr w:rsidR="00145564" w:rsidRPr="00D521D9" w:rsidTr="00123ED8">
        <w:trPr>
          <w:jc w:val="center"/>
        </w:trPr>
        <w:tc>
          <w:tcPr>
            <w:tcW w:w="1853" w:type="pct"/>
            <w:vAlign w:val="center"/>
          </w:tcPr>
          <w:p w:rsidR="00145564" w:rsidRPr="00D521D9" w:rsidRDefault="00935F5F" w:rsidP="00123ED8">
            <w:pPr>
              <w:jc w:val="center"/>
            </w:pPr>
            <w:r w:rsidRPr="00D521D9">
              <w:t>Б</w:t>
            </w:r>
            <w:proofErr w:type="gramStart"/>
            <w:r w:rsidRPr="00D521D9">
              <w:t>1</w:t>
            </w:r>
            <w:proofErr w:type="gramEnd"/>
            <w:r w:rsidRPr="00D521D9">
              <w:t>.Б.14 Паразитарные болезни</w:t>
            </w:r>
          </w:p>
        </w:tc>
        <w:tc>
          <w:tcPr>
            <w:tcW w:w="1439" w:type="pct"/>
            <w:vAlign w:val="center"/>
          </w:tcPr>
          <w:p w:rsidR="00145564" w:rsidRPr="00D521D9" w:rsidRDefault="006F3E13" w:rsidP="00123ED8">
            <w:pPr>
              <w:tabs>
                <w:tab w:val="left" w:pos="3240"/>
              </w:tabs>
              <w:jc w:val="center"/>
            </w:pPr>
            <w:r w:rsidRPr="00D521D9">
              <w:t xml:space="preserve">Паразитологии, </w:t>
            </w:r>
            <w:proofErr w:type="spellStart"/>
            <w:r w:rsidRPr="00D521D9">
              <w:t>ве</w:t>
            </w:r>
            <w:r w:rsidRPr="00D521D9">
              <w:t>т</w:t>
            </w:r>
            <w:r w:rsidRPr="00D521D9">
              <w:t>санэкспертизы</w:t>
            </w:r>
            <w:proofErr w:type="spellEnd"/>
            <w:r w:rsidRPr="00D521D9">
              <w:t xml:space="preserve"> и зоог</w:t>
            </w:r>
            <w:r w:rsidRPr="00D521D9">
              <w:t>и</w:t>
            </w:r>
            <w:r w:rsidRPr="00D521D9">
              <w:t>гиены</w:t>
            </w:r>
          </w:p>
        </w:tc>
        <w:tc>
          <w:tcPr>
            <w:tcW w:w="1708" w:type="pct"/>
            <w:vAlign w:val="center"/>
          </w:tcPr>
          <w:p w:rsidR="00145564" w:rsidRPr="00D521D9" w:rsidRDefault="00935F5F" w:rsidP="00123ED8">
            <w:pPr>
              <w:tabs>
                <w:tab w:val="left" w:pos="3240"/>
              </w:tabs>
              <w:jc w:val="center"/>
            </w:pPr>
            <w:proofErr w:type="spellStart"/>
            <w:r w:rsidRPr="00D521D9">
              <w:t>Забашта</w:t>
            </w:r>
            <w:proofErr w:type="spellEnd"/>
            <w:r w:rsidRPr="00D521D9">
              <w:t xml:space="preserve"> С.Н.</w:t>
            </w:r>
          </w:p>
          <w:p w:rsidR="00145564" w:rsidRPr="00D521D9" w:rsidRDefault="00145564" w:rsidP="00123ED8">
            <w:pPr>
              <w:tabs>
                <w:tab w:val="left" w:pos="3240"/>
              </w:tabs>
              <w:jc w:val="center"/>
            </w:pPr>
          </w:p>
        </w:tc>
      </w:tr>
      <w:tr w:rsidR="00145564" w:rsidRPr="00D521D9" w:rsidTr="00123ED8">
        <w:trPr>
          <w:jc w:val="center"/>
        </w:trPr>
        <w:tc>
          <w:tcPr>
            <w:tcW w:w="1853" w:type="pct"/>
            <w:vAlign w:val="center"/>
          </w:tcPr>
          <w:p w:rsidR="00145564" w:rsidRPr="00D521D9" w:rsidRDefault="00935F5F" w:rsidP="00123ED8">
            <w:pPr>
              <w:jc w:val="center"/>
            </w:pPr>
            <w:r w:rsidRPr="00D521D9">
              <w:t>Б</w:t>
            </w:r>
            <w:proofErr w:type="gramStart"/>
            <w:r w:rsidRPr="00D521D9">
              <w:t>1</w:t>
            </w:r>
            <w:proofErr w:type="gramEnd"/>
            <w:r w:rsidRPr="00D521D9">
              <w:t>.В.ОД.11 Акушерство</w:t>
            </w:r>
          </w:p>
        </w:tc>
        <w:tc>
          <w:tcPr>
            <w:tcW w:w="1439" w:type="pct"/>
            <w:vAlign w:val="center"/>
          </w:tcPr>
          <w:p w:rsidR="00145564" w:rsidRPr="00D521D9" w:rsidRDefault="006F3E13" w:rsidP="00123ED8">
            <w:pPr>
              <w:tabs>
                <w:tab w:val="left" w:pos="3240"/>
              </w:tabs>
              <w:jc w:val="center"/>
            </w:pPr>
            <w:r w:rsidRPr="00D521D9">
              <w:t>Анатомии, ветеринарн</w:t>
            </w:r>
            <w:r w:rsidRPr="00D521D9">
              <w:t>о</w:t>
            </w:r>
            <w:r w:rsidRPr="00D521D9">
              <w:t>го акушерства и хиру</w:t>
            </w:r>
            <w:r w:rsidRPr="00D521D9">
              <w:t>р</w:t>
            </w:r>
            <w:r w:rsidRPr="00D521D9">
              <w:t>гии</w:t>
            </w:r>
          </w:p>
        </w:tc>
        <w:tc>
          <w:tcPr>
            <w:tcW w:w="1708" w:type="pct"/>
            <w:vAlign w:val="center"/>
          </w:tcPr>
          <w:p w:rsidR="00145564" w:rsidRPr="00D521D9" w:rsidRDefault="00145564" w:rsidP="00123ED8">
            <w:pPr>
              <w:tabs>
                <w:tab w:val="left" w:pos="3240"/>
              </w:tabs>
              <w:jc w:val="center"/>
            </w:pPr>
          </w:p>
          <w:p w:rsidR="00145564" w:rsidRPr="00D521D9" w:rsidRDefault="006F3E13" w:rsidP="00123ED8">
            <w:pPr>
              <w:tabs>
                <w:tab w:val="left" w:pos="3240"/>
              </w:tabs>
              <w:jc w:val="center"/>
            </w:pPr>
            <w:r w:rsidRPr="00D521D9">
              <w:t>Назаров М.В.</w:t>
            </w:r>
          </w:p>
          <w:p w:rsidR="00145564" w:rsidRPr="00D521D9" w:rsidRDefault="00145564" w:rsidP="00123ED8">
            <w:pPr>
              <w:tabs>
                <w:tab w:val="left" w:pos="3240"/>
              </w:tabs>
              <w:jc w:val="center"/>
            </w:pPr>
          </w:p>
        </w:tc>
      </w:tr>
    </w:tbl>
    <w:p w:rsidR="00050E6E" w:rsidRPr="00D521D9" w:rsidRDefault="00050E6E" w:rsidP="0072029E">
      <w:pPr>
        <w:rPr>
          <w:rFonts w:eastAsia="Calibri"/>
          <w:sz w:val="28"/>
          <w:szCs w:val="28"/>
          <w:lang w:eastAsia="en-US"/>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145564" w:rsidRPr="00D521D9" w:rsidRDefault="00145564" w:rsidP="0072029E">
      <w:pPr>
        <w:rPr>
          <w:b/>
          <w:sz w:val="28"/>
          <w:szCs w:val="28"/>
        </w:rPr>
      </w:pPr>
    </w:p>
    <w:p w:rsidR="006F3E13" w:rsidRPr="00D521D9" w:rsidRDefault="006F3E13">
      <w:pPr>
        <w:rPr>
          <w:b/>
          <w:sz w:val="28"/>
          <w:szCs w:val="28"/>
        </w:rPr>
      </w:pPr>
      <w:r w:rsidRPr="00D521D9">
        <w:rPr>
          <w:b/>
          <w:sz w:val="28"/>
          <w:szCs w:val="28"/>
        </w:rPr>
        <w:br w:type="page"/>
      </w:r>
    </w:p>
    <w:p w:rsidR="00E4348C" w:rsidRPr="00D521D9" w:rsidRDefault="00E4348C" w:rsidP="00E4348C">
      <w:pPr>
        <w:spacing w:before="240" w:after="360"/>
        <w:jc w:val="center"/>
        <w:rPr>
          <w:b/>
          <w:sz w:val="32"/>
          <w:szCs w:val="32"/>
        </w:rPr>
      </w:pPr>
      <w:r w:rsidRPr="00D521D9">
        <w:rPr>
          <w:b/>
          <w:sz w:val="32"/>
          <w:szCs w:val="32"/>
        </w:rPr>
        <w:lastRenderedPageBreak/>
        <w:t>1. ЦЕЛЬ И ЗАДАЧИ ДИСЦИПЛИНЫ</w:t>
      </w:r>
    </w:p>
    <w:p w:rsidR="00E4348C" w:rsidRPr="00D521D9" w:rsidRDefault="00E4348C" w:rsidP="00E4348C">
      <w:pPr>
        <w:tabs>
          <w:tab w:val="right" w:pos="567"/>
          <w:tab w:val="center" w:pos="1134"/>
          <w:tab w:val="left" w:pos="1701"/>
        </w:tabs>
        <w:ind w:firstLine="708"/>
        <w:jc w:val="both"/>
        <w:rPr>
          <w:sz w:val="28"/>
        </w:rPr>
      </w:pPr>
      <w:r w:rsidRPr="00D521D9">
        <w:rPr>
          <w:sz w:val="28"/>
        </w:rPr>
        <w:t xml:space="preserve">1.1. </w:t>
      </w:r>
      <w:r w:rsidRPr="00D521D9">
        <w:rPr>
          <w:sz w:val="28"/>
          <w:u w:val="single"/>
        </w:rPr>
        <w:t>Цель изучения дисциплины</w:t>
      </w:r>
      <w:r w:rsidRPr="00D521D9">
        <w:rPr>
          <w:sz w:val="28"/>
        </w:rPr>
        <w:t>. Учебная дисциплина «Внутренние нез</w:t>
      </w:r>
      <w:r w:rsidRPr="00D521D9">
        <w:rPr>
          <w:sz w:val="28"/>
        </w:rPr>
        <w:t>а</w:t>
      </w:r>
      <w:r w:rsidRPr="00D521D9">
        <w:rPr>
          <w:sz w:val="28"/>
        </w:rPr>
        <w:t>разные болезни животных» в ветеринарных вузах является профилирующей, формирующей ветеринарного специалиста. Основная цель в подготовке вет</w:t>
      </w:r>
      <w:r w:rsidRPr="00D521D9">
        <w:rPr>
          <w:sz w:val="28"/>
        </w:rPr>
        <w:t>е</w:t>
      </w:r>
      <w:r w:rsidRPr="00D521D9">
        <w:rPr>
          <w:sz w:val="28"/>
        </w:rPr>
        <w:t>ринарного врача по дисциплине состоит в том, чтобы дать студентам теорет</w:t>
      </w:r>
      <w:r w:rsidRPr="00D521D9">
        <w:rPr>
          <w:sz w:val="28"/>
        </w:rPr>
        <w:t>и</w:t>
      </w:r>
      <w:r w:rsidRPr="00D521D9">
        <w:rPr>
          <w:sz w:val="28"/>
        </w:rPr>
        <w:t>ческие и практические знания по общей профилактике заболеваний, терапевт</w:t>
      </w:r>
      <w:r w:rsidRPr="00D521D9">
        <w:rPr>
          <w:sz w:val="28"/>
        </w:rPr>
        <w:t>и</w:t>
      </w:r>
      <w:r w:rsidRPr="00D521D9">
        <w:rPr>
          <w:sz w:val="28"/>
        </w:rPr>
        <w:t>ческой технике, этиологии, патогенезу, симптоматике, диагностике, лечению и профилактике конкретных заболеваний неинфекционного характера.</w:t>
      </w:r>
    </w:p>
    <w:p w:rsidR="00E4348C" w:rsidRPr="00D521D9" w:rsidRDefault="00E4348C" w:rsidP="00E4348C">
      <w:pPr>
        <w:tabs>
          <w:tab w:val="right" w:pos="567"/>
          <w:tab w:val="center" w:pos="1134"/>
          <w:tab w:val="left" w:pos="1701"/>
        </w:tabs>
        <w:ind w:firstLine="708"/>
        <w:jc w:val="both"/>
        <w:rPr>
          <w:sz w:val="28"/>
        </w:rPr>
      </w:pPr>
      <w:r w:rsidRPr="00D521D9">
        <w:rPr>
          <w:sz w:val="28"/>
        </w:rPr>
        <w:t xml:space="preserve">1.2. </w:t>
      </w:r>
      <w:r w:rsidRPr="00D521D9">
        <w:rPr>
          <w:sz w:val="28"/>
          <w:u w:val="single"/>
        </w:rPr>
        <w:t xml:space="preserve">Задачи изучения дисциплины. </w:t>
      </w:r>
      <w:proofErr w:type="gramStart"/>
      <w:r w:rsidRPr="00D521D9">
        <w:rPr>
          <w:sz w:val="28"/>
        </w:rPr>
        <w:t>Основными перспективными задачами и направлениями ветеринарной науки и практики по профилактике и терапии внутренних незаразных болезней являются: изучение их динамики и особенн</w:t>
      </w:r>
      <w:r w:rsidRPr="00D521D9">
        <w:rPr>
          <w:sz w:val="28"/>
        </w:rPr>
        <w:t>о</w:t>
      </w:r>
      <w:r w:rsidRPr="00D521D9">
        <w:rPr>
          <w:sz w:val="28"/>
        </w:rPr>
        <w:t>стей в условиях интенсивного животноводства с промышленной технологией, дальнейшее совершенствование и разработка методов диагностики, изучение эндемических болезней, изыскание эффективных диетических и лечебных средств, премиксов и оптимальных по витаминно-минеральному составу ко</w:t>
      </w:r>
      <w:r w:rsidRPr="00D521D9">
        <w:rPr>
          <w:sz w:val="28"/>
        </w:rPr>
        <w:t>м</w:t>
      </w:r>
      <w:r w:rsidRPr="00D521D9">
        <w:rPr>
          <w:sz w:val="28"/>
        </w:rPr>
        <w:t xml:space="preserve">бикормов и </w:t>
      </w:r>
      <w:proofErr w:type="spellStart"/>
      <w:r w:rsidRPr="00D521D9">
        <w:rPr>
          <w:sz w:val="28"/>
        </w:rPr>
        <w:t>кормосмесей</w:t>
      </w:r>
      <w:proofErr w:type="spellEnd"/>
      <w:r w:rsidRPr="00D521D9">
        <w:rPr>
          <w:sz w:val="28"/>
        </w:rPr>
        <w:t xml:space="preserve"> для профилактики патологии обмена веществ, разр</w:t>
      </w:r>
      <w:r w:rsidRPr="00D521D9">
        <w:rPr>
          <w:sz w:val="28"/>
        </w:rPr>
        <w:t>а</w:t>
      </w:r>
      <w:r w:rsidRPr="00D521D9">
        <w:rPr>
          <w:sz w:val="28"/>
        </w:rPr>
        <w:t>ботка эффективных</w:t>
      </w:r>
      <w:proofErr w:type="gramEnd"/>
      <w:r w:rsidRPr="00D521D9">
        <w:rPr>
          <w:sz w:val="28"/>
        </w:rPr>
        <w:t xml:space="preserve"> методов групповой терапии и профилактики болезней д</w:t>
      </w:r>
      <w:r w:rsidRPr="00D521D9">
        <w:rPr>
          <w:sz w:val="28"/>
        </w:rPr>
        <w:t>ы</w:t>
      </w:r>
      <w:r w:rsidRPr="00D521D9">
        <w:rPr>
          <w:sz w:val="28"/>
        </w:rPr>
        <w:t>хательной и пищеварительной систем, изыскание эффективных антистрессовых препаратов, биостимуляторов и других средств повышения неспецифической резистентности организма, разработка надежных способов групповой и инд</w:t>
      </w:r>
      <w:r w:rsidRPr="00D521D9">
        <w:rPr>
          <w:sz w:val="28"/>
        </w:rPr>
        <w:t>и</w:t>
      </w:r>
      <w:r w:rsidRPr="00D521D9">
        <w:rPr>
          <w:sz w:val="28"/>
        </w:rPr>
        <w:t>видуальной терапии и профилактики болезней молодняка.</w:t>
      </w:r>
    </w:p>
    <w:p w:rsidR="00E4348C" w:rsidRPr="00D521D9" w:rsidRDefault="00E4348C" w:rsidP="00E4348C">
      <w:pPr>
        <w:spacing w:before="240" w:after="360"/>
        <w:jc w:val="center"/>
        <w:rPr>
          <w:b/>
          <w:sz w:val="32"/>
          <w:szCs w:val="32"/>
        </w:rPr>
      </w:pPr>
      <w:r w:rsidRPr="00D521D9">
        <w:rPr>
          <w:b/>
          <w:sz w:val="32"/>
          <w:szCs w:val="32"/>
        </w:rPr>
        <w:t>2. ТРЕБОВАНИЯ К УРОВНЮ ОСВОЕНИЯ СОДЕРЖАНИЯ ДИСЦИПЛИНЫ.</w:t>
      </w:r>
    </w:p>
    <w:p w:rsidR="00E4348C" w:rsidRPr="00D521D9" w:rsidRDefault="00E4348C" w:rsidP="00E4348C">
      <w:pPr>
        <w:tabs>
          <w:tab w:val="right" w:pos="567"/>
          <w:tab w:val="center" w:pos="1134"/>
          <w:tab w:val="left" w:pos="1701"/>
        </w:tabs>
        <w:ind w:firstLine="708"/>
        <w:jc w:val="both"/>
        <w:rPr>
          <w:sz w:val="28"/>
        </w:rPr>
      </w:pPr>
      <w:r w:rsidRPr="00D521D9">
        <w:rPr>
          <w:sz w:val="28"/>
        </w:rPr>
        <w:t>Знания по внутренним болезням животных базируются на принципах м</w:t>
      </w:r>
      <w:r w:rsidRPr="00D521D9">
        <w:rPr>
          <w:sz w:val="28"/>
        </w:rPr>
        <w:t>а</w:t>
      </w:r>
      <w:r w:rsidRPr="00D521D9">
        <w:rPr>
          <w:sz w:val="28"/>
        </w:rPr>
        <w:t>териалистической методологии, на знаниях по неорганической  и аналитич</w:t>
      </w:r>
      <w:r w:rsidRPr="00D521D9">
        <w:rPr>
          <w:sz w:val="28"/>
        </w:rPr>
        <w:t>е</w:t>
      </w:r>
      <w:r w:rsidRPr="00D521D9">
        <w:rPr>
          <w:sz w:val="28"/>
        </w:rPr>
        <w:t>ской химии, физике с основами биофизики, по биологической химии, зоологии, анатомии, кормопроизводству, физиологии и кормлению животных, ветер</w:t>
      </w:r>
      <w:r w:rsidRPr="00D521D9">
        <w:rPr>
          <w:sz w:val="28"/>
        </w:rPr>
        <w:t>и</w:t>
      </w:r>
      <w:r w:rsidRPr="00D521D9">
        <w:rPr>
          <w:sz w:val="28"/>
        </w:rPr>
        <w:t>нарной фармакологии и токсикологии, клинической диагностике, патофизиол</w:t>
      </w:r>
      <w:r w:rsidRPr="00D521D9">
        <w:rPr>
          <w:sz w:val="28"/>
        </w:rPr>
        <w:t>о</w:t>
      </w:r>
      <w:r w:rsidRPr="00D521D9">
        <w:rPr>
          <w:sz w:val="28"/>
        </w:rPr>
        <w:t xml:space="preserve">гии и </w:t>
      </w:r>
      <w:proofErr w:type="spellStart"/>
      <w:r w:rsidRPr="00D521D9">
        <w:rPr>
          <w:sz w:val="28"/>
        </w:rPr>
        <w:t>патанатомии</w:t>
      </w:r>
      <w:proofErr w:type="spellEnd"/>
      <w:r w:rsidRPr="00D521D9">
        <w:rPr>
          <w:sz w:val="28"/>
        </w:rPr>
        <w:t xml:space="preserve">, микробиологии, вирусологии и других дисциплин. </w:t>
      </w:r>
      <w:proofErr w:type="gramStart"/>
      <w:r w:rsidRPr="00D521D9">
        <w:rPr>
          <w:sz w:val="28"/>
        </w:rPr>
        <w:t xml:space="preserve">При изучении дисциплины студенты </w:t>
      </w:r>
      <w:r w:rsidRPr="00D521D9">
        <w:rPr>
          <w:b/>
          <w:sz w:val="28"/>
        </w:rPr>
        <w:t xml:space="preserve">должны знать </w:t>
      </w:r>
      <w:r w:rsidRPr="00D521D9">
        <w:rPr>
          <w:sz w:val="28"/>
        </w:rPr>
        <w:t>классификацию, синдромы б</w:t>
      </w:r>
      <w:r w:rsidRPr="00D521D9">
        <w:rPr>
          <w:sz w:val="28"/>
        </w:rPr>
        <w:t>о</w:t>
      </w:r>
      <w:r w:rsidRPr="00D521D9">
        <w:rPr>
          <w:sz w:val="28"/>
        </w:rPr>
        <w:t>лезней и их этиологию, симптоматику, современные методы диагностики, н</w:t>
      </w:r>
      <w:r w:rsidRPr="00D521D9">
        <w:rPr>
          <w:sz w:val="28"/>
        </w:rPr>
        <w:t>о</w:t>
      </w:r>
      <w:r w:rsidRPr="00D521D9">
        <w:rPr>
          <w:sz w:val="28"/>
        </w:rPr>
        <w:t xml:space="preserve">вые эффективные методы профилактики и лечения, </w:t>
      </w:r>
      <w:r w:rsidRPr="00D521D9">
        <w:rPr>
          <w:b/>
          <w:sz w:val="28"/>
        </w:rPr>
        <w:t xml:space="preserve">владеть </w:t>
      </w:r>
      <w:r w:rsidRPr="00D521D9">
        <w:rPr>
          <w:sz w:val="28"/>
        </w:rPr>
        <w:t>методами клин</w:t>
      </w:r>
      <w:r w:rsidRPr="00D521D9">
        <w:rPr>
          <w:sz w:val="28"/>
        </w:rPr>
        <w:t>и</w:t>
      </w:r>
      <w:r w:rsidRPr="00D521D9">
        <w:rPr>
          <w:sz w:val="28"/>
        </w:rPr>
        <w:t>ческого обследования животных, общеклиническими методами исследования крови и мочи, рубцового и желудочного содержимого, способами и приёмами терапевтической техники, физиотерапии, назначать и проводить лечение бол</w:t>
      </w:r>
      <w:r w:rsidRPr="00D521D9">
        <w:rPr>
          <w:sz w:val="28"/>
        </w:rPr>
        <w:t>ь</w:t>
      </w:r>
      <w:r w:rsidRPr="00D521D9">
        <w:rPr>
          <w:sz w:val="28"/>
        </w:rPr>
        <w:t>ных животных, уметь обобщать исследования, иметь навыки в составлении плана профилактики болезней животных.</w:t>
      </w:r>
      <w:proofErr w:type="gramEnd"/>
    </w:p>
    <w:p w:rsidR="00E4348C" w:rsidRPr="00D521D9" w:rsidRDefault="00E4348C" w:rsidP="00E4348C">
      <w:pPr>
        <w:tabs>
          <w:tab w:val="right" w:pos="567"/>
          <w:tab w:val="center" w:pos="1134"/>
          <w:tab w:val="left" w:pos="1701"/>
        </w:tabs>
        <w:ind w:firstLine="708"/>
        <w:jc w:val="both"/>
        <w:rPr>
          <w:sz w:val="28"/>
        </w:rPr>
      </w:pPr>
      <w:r w:rsidRPr="00D521D9">
        <w:rPr>
          <w:sz w:val="28"/>
        </w:rPr>
        <w:t>В результате изучения дисциплины выпускник должен приобрести мин</w:t>
      </w:r>
      <w:r w:rsidRPr="00D521D9">
        <w:rPr>
          <w:sz w:val="28"/>
        </w:rPr>
        <w:t>и</w:t>
      </w:r>
      <w:r w:rsidRPr="00D521D9">
        <w:rPr>
          <w:sz w:val="28"/>
        </w:rPr>
        <w:t>мум практических навыков и уметь:</w:t>
      </w:r>
    </w:p>
    <w:p w:rsidR="00E4348C" w:rsidRPr="00D521D9" w:rsidRDefault="00E4348C" w:rsidP="00E4348C">
      <w:pPr>
        <w:tabs>
          <w:tab w:val="right" w:pos="567"/>
          <w:tab w:val="center" w:pos="1134"/>
          <w:tab w:val="left" w:pos="1701"/>
        </w:tabs>
        <w:ind w:firstLine="708"/>
        <w:jc w:val="both"/>
        <w:rPr>
          <w:sz w:val="28"/>
        </w:rPr>
      </w:pPr>
      <w:r w:rsidRPr="00D521D9">
        <w:rPr>
          <w:sz w:val="28"/>
        </w:rPr>
        <w:lastRenderedPageBreak/>
        <w:t>- определять характер тонов и шумов в сердце при его поражении, зону притупления в легких при пневмониях, характер патологических дыхательных шумов;</w:t>
      </w:r>
    </w:p>
    <w:p w:rsidR="00E4348C" w:rsidRPr="00D521D9" w:rsidRDefault="00E4348C" w:rsidP="00E4348C">
      <w:pPr>
        <w:tabs>
          <w:tab w:val="right" w:pos="567"/>
          <w:tab w:val="center" w:pos="1134"/>
          <w:tab w:val="left" w:pos="1701"/>
        </w:tabs>
        <w:ind w:firstLine="708"/>
        <w:jc w:val="both"/>
        <w:rPr>
          <w:sz w:val="28"/>
        </w:rPr>
      </w:pPr>
      <w:r w:rsidRPr="00D521D9">
        <w:rPr>
          <w:sz w:val="28"/>
        </w:rPr>
        <w:t>- исследовать слизистые оболочки глаз, ротовой полости и оценивать их состояние;</w:t>
      </w:r>
    </w:p>
    <w:p w:rsidR="00E4348C" w:rsidRPr="00D521D9" w:rsidRDefault="00E4348C" w:rsidP="00E4348C">
      <w:pPr>
        <w:tabs>
          <w:tab w:val="right" w:pos="567"/>
          <w:tab w:val="center" w:pos="1134"/>
          <w:tab w:val="left" w:pos="1701"/>
        </w:tabs>
        <w:ind w:firstLine="708"/>
        <w:jc w:val="both"/>
        <w:rPr>
          <w:sz w:val="28"/>
        </w:rPr>
      </w:pPr>
      <w:r w:rsidRPr="00D521D9">
        <w:rPr>
          <w:sz w:val="28"/>
        </w:rPr>
        <w:t>- определять зону расположения рубца, сетки, сычуга, владеть методами их исследования;</w:t>
      </w:r>
    </w:p>
    <w:p w:rsidR="00E4348C" w:rsidRPr="00D521D9" w:rsidRDefault="00E4348C" w:rsidP="00E4348C">
      <w:pPr>
        <w:tabs>
          <w:tab w:val="right" w:pos="567"/>
          <w:tab w:val="center" w:pos="1134"/>
          <w:tab w:val="left" w:pos="1701"/>
        </w:tabs>
        <w:ind w:firstLine="708"/>
        <w:jc w:val="both"/>
        <w:rPr>
          <w:sz w:val="28"/>
        </w:rPr>
      </w:pPr>
      <w:r w:rsidRPr="00D521D9">
        <w:rPr>
          <w:sz w:val="28"/>
        </w:rPr>
        <w:t>- устанавливать количество сокращений рубца и характеризовать его р</w:t>
      </w:r>
      <w:r w:rsidRPr="00D521D9">
        <w:rPr>
          <w:sz w:val="28"/>
        </w:rPr>
        <w:t>а</w:t>
      </w:r>
      <w:r w:rsidRPr="00D521D9">
        <w:rPr>
          <w:sz w:val="28"/>
        </w:rPr>
        <w:t xml:space="preserve">боту при болезнях </w:t>
      </w:r>
      <w:proofErr w:type="spellStart"/>
      <w:r w:rsidRPr="00D521D9">
        <w:rPr>
          <w:sz w:val="28"/>
        </w:rPr>
        <w:t>преджелудков</w:t>
      </w:r>
      <w:proofErr w:type="spellEnd"/>
      <w:r w:rsidRPr="00D521D9">
        <w:rPr>
          <w:sz w:val="28"/>
        </w:rPr>
        <w:t>;</w:t>
      </w:r>
    </w:p>
    <w:p w:rsidR="00E4348C" w:rsidRPr="00D521D9" w:rsidRDefault="00E4348C" w:rsidP="00E4348C">
      <w:pPr>
        <w:tabs>
          <w:tab w:val="right" w:pos="567"/>
          <w:tab w:val="center" w:pos="1134"/>
          <w:tab w:val="left" w:pos="1701"/>
        </w:tabs>
        <w:ind w:firstLine="708"/>
        <w:jc w:val="both"/>
        <w:rPr>
          <w:sz w:val="28"/>
        </w:rPr>
      </w:pPr>
      <w:r w:rsidRPr="00D521D9">
        <w:rPr>
          <w:sz w:val="28"/>
        </w:rPr>
        <w:t>- проводить морфологические исследования крови и дать клиническую интерпретацию показателей;</w:t>
      </w:r>
    </w:p>
    <w:p w:rsidR="00E4348C" w:rsidRPr="00D521D9" w:rsidRDefault="00E4348C" w:rsidP="00E4348C">
      <w:pPr>
        <w:tabs>
          <w:tab w:val="right" w:pos="567"/>
          <w:tab w:val="center" w:pos="1134"/>
          <w:tab w:val="left" w:pos="1701"/>
        </w:tabs>
        <w:ind w:firstLine="708"/>
        <w:jc w:val="both"/>
        <w:rPr>
          <w:sz w:val="28"/>
        </w:rPr>
      </w:pPr>
      <w:r w:rsidRPr="00D521D9">
        <w:rPr>
          <w:sz w:val="28"/>
        </w:rPr>
        <w:t>- определять расположение слепой, большой ободочной кишок у лошади;</w:t>
      </w:r>
    </w:p>
    <w:p w:rsidR="00E4348C" w:rsidRPr="00D521D9" w:rsidRDefault="00E4348C" w:rsidP="00E4348C">
      <w:pPr>
        <w:tabs>
          <w:tab w:val="right" w:pos="567"/>
          <w:tab w:val="center" w:pos="1134"/>
          <w:tab w:val="left" w:pos="1701"/>
        </w:tabs>
        <w:ind w:left="708"/>
        <w:jc w:val="both"/>
        <w:rPr>
          <w:sz w:val="28"/>
        </w:rPr>
      </w:pPr>
      <w:r w:rsidRPr="00D521D9">
        <w:rPr>
          <w:sz w:val="28"/>
        </w:rPr>
        <w:t>- обнаруживать в моче кетоновые тела, белок и сахар.</w:t>
      </w:r>
    </w:p>
    <w:p w:rsidR="00E4348C" w:rsidRPr="00D521D9" w:rsidRDefault="00E4348C" w:rsidP="00E4348C">
      <w:pPr>
        <w:tabs>
          <w:tab w:val="right" w:pos="567"/>
          <w:tab w:val="center" w:pos="1134"/>
          <w:tab w:val="left" w:pos="1701"/>
        </w:tabs>
        <w:spacing w:before="360" w:after="360"/>
        <w:ind w:left="709"/>
        <w:jc w:val="both"/>
        <w:rPr>
          <w:b/>
          <w:sz w:val="32"/>
          <w:szCs w:val="32"/>
        </w:rPr>
      </w:pPr>
      <w:r w:rsidRPr="00D521D9">
        <w:rPr>
          <w:b/>
          <w:sz w:val="32"/>
          <w:szCs w:val="32"/>
        </w:rPr>
        <w:t>Владеть техникой:</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введения лекарственных веществ </w:t>
      </w:r>
      <w:proofErr w:type="spellStart"/>
      <w:r w:rsidRPr="00D521D9">
        <w:rPr>
          <w:sz w:val="28"/>
        </w:rPr>
        <w:t>внутрикожно</w:t>
      </w:r>
      <w:proofErr w:type="spellEnd"/>
      <w:r w:rsidRPr="00D521D9">
        <w:rPr>
          <w:sz w:val="28"/>
        </w:rPr>
        <w:t>, под кожу, в вену, внутр</w:t>
      </w:r>
      <w:r w:rsidRPr="00D521D9">
        <w:rPr>
          <w:sz w:val="28"/>
        </w:rPr>
        <w:t>и</w:t>
      </w:r>
      <w:r w:rsidRPr="00D521D9">
        <w:rPr>
          <w:sz w:val="28"/>
        </w:rPr>
        <w:t xml:space="preserve">мышечно, через рот, через </w:t>
      </w:r>
      <w:proofErr w:type="spellStart"/>
      <w:r w:rsidRPr="00D521D9">
        <w:rPr>
          <w:sz w:val="28"/>
        </w:rPr>
        <w:t>носопищеводные</w:t>
      </w:r>
      <w:proofErr w:type="spellEnd"/>
      <w:r w:rsidRPr="00D521D9">
        <w:rPr>
          <w:sz w:val="28"/>
        </w:rPr>
        <w:t xml:space="preserve"> и </w:t>
      </w:r>
      <w:proofErr w:type="spellStart"/>
      <w:r w:rsidRPr="00D521D9">
        <w:rPr>
          <w:sz w:val="28"/>
        </w:rPr>
        <w:t>ротожелудочные</w:t>
      </w:r>
      <w:proofErr w:type="spellEnd"/>
      <w:r w:rsidRPr="00D521D9">
        <w:rPr>
          <w:sz w:val="28"/>
        </w:rPr>
        <w:t xml:space="preserve"> зонды разным видам животных, в книжку и рубец крупного рогатого скота;</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проведения аутогемотерапии;</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внутрибрюшинного введения лекарств телятам и поросятам;</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введения магнитного зонда и магнитных колец;</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катетеризации и введения лекарственных веществ в мочевой пузырь;</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оказания лечебной помощи при закупорке пищевода у различных видов животных;</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клинической оценки состояния костяка у животных при нарушениях о</w:t>
      </w:r>
      <w:r w:rsidRPr="00D521D9">
        <w:rPr>
          <w:sz w:val="28"/>
        </w:rPr>
        <w:t>б</w:t>
      </w:r>
      <w:r w:rsidRPr="00D521D9">
        <w:rPr>
          <w:sz w:val="28"/>
        </w:rPr>
        <w:t>мена веществ;</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промывания желудка и взятия желудочного содержимого у лошади, соб</w:t>
      </w:r>
      <w:r w:rsidRPr="00D521D9">
        <w:rPr>
          <w:sz w:val="28"/>
        </w:rPr>
        <w:t>а</w:t>
      </w:r>
      <w:r w:rsidRPr="00D521D9">
        <w:rPr>
          <w:sz w:val="28"/>
        </w:rPr>
        <w:t>ки, кошки и свиньи;</w:t>
      </w:r>
    </w:p>
    <w:p w:rsidR="00E4348C" w:rsidRPr="00D521D9" w:rsidRDefault="00E4348C" w:rsidP="00E4348C">
      <w:pPr>
        <w:numPr>
          <w:ilvl w:val="0"/>
          <w:numId w:val="7"/>
        </w:numPr>
        <w:ind w:hanging="720"/>
        <w:jc w:val="both"/>
        <w:rPr>
          <w:sz w:val="28"/>
        </w:rPr>
      </w:pPr>
      <w:r w:rsidRPr="00D521D9">
        <w:rPr>
          <w:sz w:val="28"/>
        </w:rPr>
        <w:t xml:space="preserve">использования в ветеринарии и животноводстве облучателей и </w:t>
      </w:r>
      <w:proofErr w:type="spellStart"/>
      <w:r w:rsidRPr="00D521D9">
        <w:rPr>
          <w:sz w:val="28"/>
        </w:rPr>
        <w:t>облуч</w:t>
      </w:r>
      <w:r w:rsidRPr="00D521D9">
        <w:rPr>
          <w:sz w:val="28"/>
        </w:rPr>
        <w:t>а</w:t>
      </w:r>
      <w:r w:rsidRPr="00D521D9">
        <w:rPr>
          <w:sz w:val="28"/>
        </w:rPr>
        <w:t>тельных</w:t>
      </w:r>
      <w:proofErr w:type="spellEnd"/>
      <w:r w:rsidRPr="00D521D9">
        <w:rPr>
          <w:sz w:val="28"/>
        </w:rPr>
        <w:t xml:space="preserve"> установок ИК, </w:t>
      </w:r>
      <w:proofErr w:type="gramStart"/>
      <w:r w:rsidRPr="00D521D9">
        <w:rPr>
          <w:sz w:val="28"/>
        </w:rPr>
        <w:t>УФ-лучей</w:t>
      </w:r>
      <w:proofErr w:type="gramEnd"/>
      <w:r w:rsidRPr="00D521D9">
        <w:rPr>
          <w:sz w:val="28"/>
        </w:rPr>
        <w:t>;</w:t>
      </w:r>
    </w:p>
    <w:p w:rsidR="00E4348C" w:rsidRPr="00D521D9" w:rsidRDefault="00E4348C" w:rsidP="00E4348C">
      <w:pPr>
        <w:numPr>
          <w:ilvl w:val="0"/>
          <w:numId w:val="7"/>
        </w:numPr>
        <w:tabs>
          <w:tab w:val="right" w:pos="567"/>
          <w:tab w:val="center" w:pos="1134"/>
          <w:tab w:val="left" w:pos="1701"/>
        </w:tabs>
        <w:ind w:hanging="720"/>
        <w:jc w:val="both"/>
        <w:rPr>
          <w:sz w:val="28"/>
        </w:rPr>
      </w:pPr>
      <w:r w:rsidRPr="00D521D9">
        <w:rPr>
          <w:sz w:val="28"/>
        </w:rPr>
        <w:t xml:space="preserve"> проведение клинического обследования больного животного;</w:t>
      </w:r>
    </w:p>
    <w:p w:rsidR="00E4348C" w:rsidRPr="00D521D9" w:rsidRDefault="00E4348C" w:rsidP="00E4348C">
      <w:pPr>
        <w:numPr>
          <w:ilvl w:val="0"/>
          <w:numId w:val="7"/>
        </w:numPr>
        <w:ind w:hanging="720"/>
        <w:jc w:val="both"/>
        <w:rPr>
          <w:sz w:val="28"/>
        </w:rPr>
      </w:pPr>
      <w:proofErr w:type="spellStart"/>
      <w:r w:rsidRPr="00D521D9">
        <w:rPr>
          <w:sz w:val="28"/>
        </w:rPr>
        <w:t>курации</w:t>
      </w:r>
      <w:proofErr w:type="spellEnd"/>
      <w:r w:rsidRPr="00D521D9">
        <w:rPr>
          <w:sz w:val="28"/>
        </w:rPr>
        <w:t xml:space="preserve"> больного животного;</w:t>
      </w:r>
    </w:p>
    <w:p w:rsidR="00E4348C" w:rsidRPr="00D521D9" w:rsidRDefault="00E4348C" w:rsidP="00E4348C">
      <w:pPr>
        <w:numPr>
          <w:ilvl w:val="0"/>
          <w:numId w:val="7"/>
        </w:numPr>
        <w:ind w:hanging="720"/>
        <w:jc w:val="both"/>
        <w:rPr>
          <w:sz w:val="28"/>
        </w:rPr>
      </w:pPr>
      <w:r w:rsidRPr="00D521D9">
        <w:rPr>
          <w:sz w:val="28"/>
        </w:rPr>
        <w:t>диспансеризации;</w:t>
      </w:r>
    </w:p>
    <w:p w:rsidR="00E4348C" w:rsidRPr="00D521D9" w:rsidRDefault="00E4348C" w:rsidP="00E4348C">
      <w:pPr>
        <w:numPr>
          <w:ilvl w:val="0"/>
          <w:numId w:val="7"/>
        </w:numPr>
        <w:ind w:hanging="720"/>
        <w:jc w:val="both"/>
        <w:rPr>
          <w:sz w:val="28"/>
        </w:rPr>
      </w:pPr>
      <w:r w:rsidRPr="00D521D9">
        <w:rPr>
          <w:sz w:val="28"/>
        </w:rPr>
        <w:t>ведения журнала для регистрации больных животных и истории болезни;</w:t>
      </w:r>
    </w:p>
    <w:p w:rsidR="00E4348C" w:rsidRPr="00D521D9" w:rsidRDefault="00E4348C" w:rsidP="00E4348C">
      <w:pPr>
        <w:numPr>
          <w:ilvl w:val="0"/>
          <w:numId w:val="7"/>
        </w:numPr>
        <w:ind w:hanging="720"/>
        <w:jc w:val="both"/>
        <w:rPr>
          <w:sz w:val="28"/>
        </w:rPr>
      </w:pPr>
      <w:r w:rsidRPr="00D521D9">
        <w:rPr>
          <w:sz w:val="28"/>
        </w:rPr>
        <w:t>исследования мочи на наличие кетоновых тел;</w:t>
      </w:r>
    </w:p>
    <w:p w:rsidR="00E4348C" w:rsidRPr="00D521D9" w:rsidRDefault="00E4348C" w:rsidP="00E4348C">
      <w:pPr>
        <w:numPr>
          <w:ilvl w:val="0"/>
          <w:numId w:val="7"/>
        </w:numPr>
        <w:ind w:hanging="720"/>
        <w:jc w:val="both"/>
        <w:rPr>
          <w:sz w:val="28"/>
        </w:rPr>
      </w:pPr>
      <w:r w:rsidRPr="00D521D9">
        <w:rPr>
          <w:sz w:val="28"/>
        </w:rPr>
        <w:t>исследования молока на наличие кетоновых тел;</w:t>
      </w:r>
    </w:p>
    <w:p w:rsidR="00E4348C" w:rsidRPr="00D521D9" w:rsidRDefault="00E4348C" w:rsidP="00E4348C">
      <w:pPr>
        <w:numPr>
          <w:ilvl w:val="0"/>
          <w:numId w:val="7"/>
        </w:numPr>
        <w:ind w:hanging="720"/>
        <w:jc w:val="both"/>
        <w:rPr>
          <w:sz w:val="28"/>
        </w:rPr>
      </w:pPr>
      <w:r w:rsidRPr="00D521D9">
        <w:rPr>
          <w:sz w:val="28"/>
        </w:rPr>
        <w:t xml:space="preserve">внутри трахеальные инъекции, </w:t>
      </w:r>
    </w:p>
    <w:p w:rsidR="00E4348C" w:rsidRPr="00D521D9" w:rsidRDefault="00E4348C" w:rsidP="00E4348C">
      <w:pPr>
        <w:numPr>
          <w:ilvl w:val="0"/>
          <w:numId w:val="7"/>
        </w:numPr>
        <w:ind w:hanging="720"/>
        <w:jc w:val="both"/>
        <w:rPr>
          <w:sz w:val="28"/>
        </w:rPr>
      </w:pPr>
      <w:r w:rsidRPr="00D521D9">
        <w:rPr>
          <w:sz w:val="28"/>
        </w:rPr>
        <w:t xml:space="preserve">ингаляции, </w:t>
      </w:r>
      <w:proofErr w:type="gramStart"/>
      <w:r w:rsidRPr="00D521D9">
        <w:rPr>
          <w:sz w:val="28"/>
        </w:rPr>
        <w:t>аэрозоль терапии</w:t>
      </w:r>
      <w:proofErr w:type="gramEnd"/>
      <w:r w:rsidRPr="00D521D9">
        <w:rPr>
          <w:sz w:val="28"/>
        </w:rPr>
        <w:t>;</w:t>
      </w:r>
    </w:p>
    <w:p w:rsidR="00E4348C" w:rsidRPr="00D521D9" w:rsidRDefault="00E4348C" w:rsidP="00E4348C">
      <w:pPr>
        <w:numPr>
          <w:ilvl w:val="0"/>
          <w:numId w:val="7"/>
        </w:numPr>
        <w:ind w:hanging="720"/>
        <w:jc w:val="both"/>
        <w:rPr>
          <w:sz w:val="28"/>
        </w:rPr>
      </w:pPr>
      <w:r w:rsidRPr="00D521D9">
        <w:rPr>
          <w:sz w:val="28"/>
        </w:rPr>
        <w:t>перкуссии, пальпации зон расположения внутренних органов;</w:t>
      </w:r>
    </w:p>
    <w:p w:rsidR="00E4348C" w:rsidRPr="00D521D9" w:rsidRDefault="00E4348C" w:rsidP="00E4348C">
      <w:pPr>
        <w:numPr>
          <w:ilvl w:val="0"/>
          <w:numId w:val="7"/>
        </w:numPr>
        <w:ind w:hanging="720"/>
        <w:jc w:val="both"/>
        <w:rPr>
          <w:sz w:val="28"/>
          <w:lang w:val="x-none" w:eastAsia="x-none"/>
        </w:rPr>
      </w:pPr>
      <w:r w:rsidRPr="00D521D9">
        <w:rPr>
          <w:sz w:val="28"/>
          <w:lang w:val="x-none" w:eastAsia="x-none"/>
        </w:rPr>
        <w:t xml:space="preserve">гематологии: содержания в крови гемоглобина, эритроцитов, лейкоцитов, Ц/П, СОЭ, </w:t>
      </w:r>
      <w:proofErr w:type="spellStart"/>
      <w:r w:rsidRPr="00D521D9">
        <w:rPr>
          <w:sz w:val="28"/>
          <w:lang w:val="x-none" w:eastAsia="x-none"/>
        </w:rPr>
        <w:t>лейкоформулы</w:t>
      </w:r>
      <w:proofErr w:type="spellEnd"/>
      <w:r w:rsidRPr="00D521D9">
        <w:rPr>
          <w:sz w:val="28"/>
          <w:lang w:val="x-none" w:eastAsia="x-none"/>
        </w:rPr>
        <w:t>, общего белка, общего кальция, неорганического фосфора, магния, резервной щелочности и каротина, их клинической интерпретацией.</w:t>
      </w:r>
    </w:p>
    <w:p w:rsidR="00E4348C" w:rsidRPr="00D521D9" w:rsidRDefault="00E4348C" w:rsidP="00E4348C">
      <w:pPr>
        <w:rPr>
          <w:sz w:val="28"/>
          <w:szCs w:val="28"/>
        </w:rPr>
      </w:pPr>
      <w:r w:rsidRPr="00D521D9">
        <w:rPr>
          <w:sz w:val="28"/>
          <w:szCs w:val="28"/>
        </w:rPr>
        <w:lastRenderedPageBreak/>
        <w:t>Дисциплина «Внутренние незаразные болезни» - является обязательной дисц</w:t>
      </w:r>
      <w:r w:rsidRPr="00D521D9">
        <w:rPr>
          <w:sz w:val="28"/>
          <w:szCs w:val="28"/>
        </w:rPr>
        <w:t>и</w:t>
      </w:r>
      <w:r w:rsidRPr="00D521D9">
        <w:rPr>
          <w:sz w:val="28"/>
          <w:szCs w:val="28"/>
        </w:rPr>
        <w:t>плиной  блока №1 «Дисциплины (модули)» учебного плана подготовки студе</w:t>
      </w:r>
      <w:r w:rsidRPr="00D521D9">
        <w:rPr>
          <w:sz w:val="28"/>
          <w:szCs w:val="28"/>
        </w:rPr>
        <w:t>н</w:t>
      </w:r>
      <w:r w:rsidRPr="00D521D9">
        <w:rPr>
          <w:sz w:val="28"/>
          <w:szCs w:val="28"/>
        </w:rPr>
        <w:t>тов по направлению 36.03.01 – «Ветеринарно-санитарная экспертиза»</w:t>
      </w:r>
      <w:proofErr w:type="gramStart"/>
      <w:r w:rsidRPr="00D521D9">
        <w:rPr>
          <w:sz w:val="28"/>
          <w:szCs w:val="28"/>
        </w:rPr>
        <w:t xml:space="preserve"> .</w:t>
      </w:r>
      <w:proofErr w:type="gramEnd"/>
    </w:p>
    <w:p w:rsidR="00E4348C" w:rsidRPr="00D521D9" w:rsidRDefault="00E4348C" w:rsidP="00E4348C">
      <w:pPr>
        <w:rPr>
          <w:sz w:val="28"/>
          <w:szCs w:val="28"/>
        </w:rPr>
      </w:pPr>
      <w:r w:rsidRPr="00D521D9">
        <w:rPr>
          <w:sz w:val="28"/>
          <w:szCs w:val="28"/>
        </w:rPr>
        <w:t>Особенностью дисциплины являются: работа с животными, наличие диагн</w:t>
      </w:r>
      <w:r w:rsidRPr="00D521D9">
        <w:rPr>
          <w:sz w:val="28"/>
          <w:szCs w:val="28"/>
        </w:rPr>
        <w:t>о</w:t>
      </w:r>
      <w:r w:rsidRPr="00D521D9">
        <w:rPr>
          <w:sz w:val="28"/>
          <w:szCs w:val="28"/>
        </w:rPr>
        <w:t>стического оборудования, инструментов для клинического исследования.</w:t>
      </w:r>
    </w:p>
    <w:p w:rsidR="00E4348C" w:rsidRPr="00D521D9" w:rsidRDefault="00E4348C" w:rsidP="00E4348C">
      <w:pPr>
        <w:rPr>
          <w:sz w:val="28"/>
          <w:szCs w:val="28"/>
        </w:rPr>
      </w:pPr>
      <w:r w:rsidRPr="00D521D9">
        <w:rPr>
          <w:sz w:val="28"/>
          <w:szCs w:val="28"/>
        </w:rPr>
        <w:t>Местом изучения дисциплины является кафедра терапии и фармакологии.</w:t>
      </w:r>
    </w:p>
    <w:p w:rsidR="00E4348C" w:rsidRPr="00D521D9" w:rsidRDefault="00E4348C" w:rsidP="00E4348C">
      <w:pPr>
        <w:rPr>
          <w:sz w:val="28"/>
          <w:szCs w:val="28"/>
        </w:rPr>
      </w:pPr>
    </w:p>
    <w:p w:rsidR="00E4348C" w:rsidRPr="00D521D9" w:rsidRDefault="00E4348C" w:rsidP="00E4348C">
      <w:pPr>
        <w:rPr>
          <w:sz w:val="28"/>
          <w:szCs w:val="28"/>
        </w:rPr>
      </w:pPr>
      <w:r w:rsidRPr="00D521D9">
        <w:rPr>
          <w:sz w:val="28"/>
          <w:szCs w:val="28"/>
        </w:rPr>
        <w:t>2 </w:t>
      </w:r>
      <w:r w:rsidRPr="00D521D9">
        <w:rPr>
          <w:bCs/>
          <w:sz w:val="28"/>
          <w:szCs w:val="28"/>
        </w:rPr>
        <w:t>Требования к формируемым компетенциям</w:t>
      </w:r>
    </w:p>
    <w:p w:rsidR="00E4348C" w:rsidRPr="00D521D9" w:rsidRDefault="00E4348C" w:rsidP="00E4348C">
      <w:pPr>
        <w:rPr>
          <w:sz w:val="28"/>
          <w:szCs w:val="28"/>
        </w:rPr>
      </w:pPr>
    </w:p>
    <w:p w:rsidR="00E4348C" w:rsidRPr="00D521D9" w:rsidRDefault="00E4348C" w:rsidP="00E4348C">
      <w:pPr>
        <w:rPr>
          <w:sz w:val="28"/>
          <w:szCs w:val="28"/>
        </w:rPr>
      </w:pPr>
      <w:r w:rsidRPr="00D521D9">
        <w:rPr>
          <w:sz w:val="28"/>
          <w:szCs w:val="28"/>
        </w:rPr>
        <w:t>Процесс изучения дисциплины направлен на формирование следующих комп</w:t>
      </w:r>
      <w:r w:rsidRPr="00D521D9">
        <w:rPr>
          <w:sz w:val="28"/>
          <w:szCs w:val="28"/>
        </w:rPr>
        <w:t>е</w:t>
      </w:r>
      <w:r w:rsidRPr="00D521D9">
        <w:rPr>
          <w:sz w:val="28"/>
          <w:szCs w:val="28"/>
        </w:rPr>
        <w:t>тенций:</w:t>
      </w:r>
    </w:p>
    <w:p w:rsidR="00E4348C" w:rsidRPr="00D521D9" w:rsidRDefault="00E4348C" w:rsidP="00E4348C">
      <w:pPr>
        <w:keepNext/>
        <w:ind w:firstLine="708"/>
        <w:jc w:val="both"/>
        <w:outlineLvl w:val="1"/>
        <w:rPr>
          <w:sz w:val="28"/>
        </w:rPr>
      </w:pPr>
      <w:r w:rsidRPr="00D521D9">
        <w:rPr>
          <w:sz w:val="28"/>
        </w:rPr>
        <w:t>-готовностью действовать в нестандартных ситуациях, нести социальную, этическую и правовую ответственность за принятые решения (ОК-2);</w:t>
      </w:r>
    </w:p>
    <w:p w:rsidR="00E4348C" w:rsidRPr="00D521D9" w:rsidRDefault="00E4348C" w:rsidP="00E4348C">
      <w:pPr>
        <w:keepNext/>
        <w:ind w:firstLine="708"/>
        <w:jc w:val="both"/>
        <w:outlineLvl w:val="1"/>
        <w:rPr>
          <w:sz w:val="28"/>
        </w:rPr>
      </w:pPr>
      <w:r w:rsidRPr="00D521D9">
        <w:rPr>
          <w:sz w:val="28"/>
        </w:rPr>
        <w:t>-способностью  использовать основы экономических знаний при оценке эффективности результатов деятельности в различных сферах (ОК-5);</w:t>
      </w:r>
    </w:p>
    <w:p w:rsidR="00E4348C" w:rsidRPr="00D521D9" w:rsidRDefault="00E4348C" w:rsidP="00E4348C">
      <w:pPr>
        <w:keepNext/>
        <w:ind w:firstLine="708"/>
        <w:jc w:val="both"/>
        <w:outlineLvl w:val="1"/>
        <w:rPr>
          <w:sz w:val="28"/>
        </w:rPr>
      </w:pPr>
      <w:r w:rsidRPr="00D521D9">
        <w:rPr>
          <w:sz w:val="28"/>
        </w:rPr>
        <w:t>-</w:t>
      </w:r>
      <w:r w:rsidRPr="00D521D9">
        <w:rPr>
          <w:sz w:val="28"/>
          <w:lang w:val="x-none"/>
        </w:rPr>
        <w:t>способностью использовать приемы первой помощи, методы защиты в условиях чрезвычайных ситуаций (ОК-10).</w:t>
      </w:r>
    </w:p>
    <w:p w:rsidR="00E4348C" w:rsidRPr="00D521D9" w:rsidRDefault="00E4348C" w:rsidP="00E4348C">
      <w:pPr>
        <w:keepNext/>
        <w:ind w:firstLine="708"/>
        <w:jc w:val="both"/>
        <w:outlineLvl w:val="1"/>
        <w:rPr>
          <w:b/>
          <w:sz w:val="28"/>
        </w:rPr>
      </w:pPr>
    </w:p>
    <w:p w:rsidR="00E4348C" w:rsidRPr="00D521D9" w:rsidRDefault="00E4348C" w:rsidP="00E4348C">
      <w:pPr>
        <w:keepNext/>
        <w:ind w:firstLine="708"/>
        <w:jc w:val="both"/>
        <w:outlineLvl w:val="1"/>
        <w:rPr>
          <w:b/>
          <w:sz w:val="28"/>
        </w:rPr>
      </w:pPr>
      <w:r w:rsidRPr="00D521D9">
        <w:rPr>
          <w:sz w:val="28"/>
          <w:lang w:val="x-none"/>
        </w:rPr>
        <w:t>Выпускник</w:t>
      </w:r>
      <w:r w:rsidRPr="00D521D9">
        <w:rPr>
          <w:sz w:val="28"/>
        </w:rPr>
        <w:t xml:space="preserve">, освоивший программу </w:t>
      </w:r>
      <w:proofErr w:type="spellStart"/>
      <w:r w:rsidRPr="00D521D9">
        <w:rPr>
          <w:sz w:val="28"/>
        </w:rPr>
        <w:t>специа</w:t>
      </w:r>
      <w:bookmarkStart w:id="0" w:name="_GoBack"/>
      <w:bookmarkEnd w:id="0"/>
      <w:r w:rsidRPr="00D521D9">
        <w:rPr>
          <w:sz w:val="28"/>
        </w:rPr>
        <w:t>литета</w:t>
      </w:r>
      <w:proofErr w:type="spellEnd"/>
      <w:r w:rsidRPr="00D521D9">
        <w:rPr>
          <w:sz w:val="28"/>
        </w:rPr>
        <w:t xml:space="preserve">, </w:t>
      </w:r>
      <w:r w:rsidR="00123ED8" w:rsidRPr="00D521D9">
        <w:rPr>
          <w:sz w:val="28"/>
          <w:lang w:val="x-none"/>
        </w:rPr>
        <w:t>долж</w:t>
      </w:r>
      <w:r w:rsidR="00123ED8">
        <w:rPr>
          <w:sz w:val="28"/>
        </w:rPr>
        <w:t>ен</w:t>
      </w:r>
      <w:r w:rsidRPr="00D521D9">
        <w:rPr>
          <w:sz w:val="28"/>
        </w:rPr>
        <w:t xml:space="preserve"> </w:t>
      </w:r>
      <w:r w:rsidRPr="00D521D9">
        <w:rPr>
          <w:sz w:val="28"/>
          <w:lang w:val="x-none"/>
        </w:rPr>
        <w:t>обладать</w:t>
      </w:r>
      <w:r w:rsidRPr="00D521D9">
        <w:rPr>
          <w:sz w:val="28"/>
        </w:rPr>
        <w:t xml:space="preserve"> </w:t>
      </w:r>
      <w:r w:rsidRPr="00D521D9">
        <w:rPr>
          <w:sz w:val="28"/>
          <w:lang w:val="x-none"/>
        </w:rPr>
        <w:t xml:space="preserve">следующими </w:t>
      </w:r>
      <w:r w:rsidRPr="00D521D9">
        <w:rPr>
          <w:b/>
          <w:sz w:val="28"/>
        </w:rPr>
        <w:t>общепрофессиональными компетенциями (ОПК):</w:t>
      </w:r>
    </w:p>
    <w:p w:rsidR="00E4348C" w:rsidRPr="00D521D9" w:rsidRDefault="00E4348C" w:rsidP="00E4348C">
      <w:pPr>
        <w:keepNext/>
        <w:ind w:firstLine="708"/>
        <w:jc w:val="both"/>
        <w:outlineLvl w:val="1"/>
        <w:rPr>
          <w:b/>
          <w:sz w:val="28"/>
        </w:rPr>
      </w:pPr>
    </w:p>
    <w:p w:rsidR="00E4348C" w:rsidRPr="00D521D9" w:rsidRDefault="00E4348C" w:rsidP="00E4348C">
      <w:pPr>
        <w:keepNext/>
        <w:ind w:firstLine="708"/>
        <w:jc w:val="both"/>
        <w:outlineLvl w:val="1"/>
        <w:rPr>
          <w:sz w:val="28"/>
        </w:rPr>
      </w:pPr>
      <w:r w:rsidRPr="00D521D9">
        <w:rPr>
          <w:sz w:val="28"/>
        </w:rPr>
        <w:t>-способностью решать стандартные задачи профессиональной деятельн</w:t>
      </w:r>
      <w:r w:rsidRPr="00D521D9">
        <w:rPr>
          <w:sz w:val="28"/>
        </w:rPr>
        <w:t>о</w:t>
      </w:r>
      <w:r w:rsidRPr="00D521D9">
        <w:rPr>
          <w:sz w:val="28"/>
        </w:rPr>
        <w:t>сти на основе информационной и библиографической культуры с применением информационно-коммуникационных технологий и  с учетом основных треб</w:t>
      </w:r>
      <w:r w:rsidRPr="00D521D9">
        <w:rPr>
          <w:sz w:val="28"/>
        </w:rPr>
        <w:t>о</w:t>
      </w:r>
      <w:r w:rsidRPr="00D521D9">
        <w:rPr>
          <w:sz w:val="28"/>
        </w:rPr>
        <w:t>ваний информационной безопасности (ОПК-1);</w:t>
      </w:r>
    </w:p>
    <w:p w:rsidR="00E4348C" w:rsidRPr="00D521D9" w:rsidRDefault="00E4348C" w:rsidP="00E4348C">
      <w:pPr>
        <w:keepNext/>
        <w:ind w:firstLine="708"/>
        <w:jc w:val="both"/>
        <w:outlineLvl w:val="1"/>
        <w:rPr>
          <w:b/>
          <w:sz w:val="28"/>
        </w:rPr>
      </w:pPr>
      <w:r w:rsidRPr="00D521D9">
        <w:rPr>
          <w:sz w:val="28"/>
        </w:rPr>
        <w:t xml:space="preserve">-готовностью к коммуникации в устной и письменной </w:t>
      </w:r>
      <w:proofErr w:type="gramStart"/>
      <w:r w:rsidRPr="00D521D9">
        <w:rPr>
          <w:sz w:val="28"/>
        </w:rPr>
        <w:t>формах</w:t>
      </w:r>
      <w:proofErr w:type="gramEnd"/>
      <w:r w:rsidRPr="00D521D9">
        <w:rPr>
          <w:sz w:val="28"/>
        </w:rPr>
        <w:t xml:space="preserve"> на русском и иностранном языках для решения задач профессиональной деятельности (ОПК-2);</w:t>
      </w:r>
    </w:p>
    <w:p w:rsidR="00E4348C" w:rsidRPr="00D521D9" w:rsidRDefault="00E4348C" w:rsidP="00E4348C">
      <w:pPr>
        <w:keepNext/>
        <w:ind w:firstLine="708"/>
        <w:jc w:val="both"/>
        <w:outlineLvl w:val="1"/>
        <w:rPr>
          <w:sz w:val="28"/>
        </w:rPr>
      </w:pPr>
      <w:r w:rsidRPr="00D521D9">
        <w:rPr>
          <w:sz w:val="28"/>
        </w:rPr>
        <w:t>-способностью и готовностью к оценке морфофункциональных, физиол</w:t>
      </w:r>
      <w:r w:rsidRPr="00D521D9">
        <w:rPr>
          <w:sz w:val="28"/>
        </w:rPr>
        <w:t>о</w:t>
      </w:r>
      <w:r w:rsidRPr="00D521D9">
        <w:rPr>
          <w:sz w:val="28"/>
        </w:rPr>
        <w:t>гических состояний и патологических процессов в организме человека для р</w:t>
      </w:r>
      <w:r w:rsidRPr="00D521D9">
        <w:rPr>
          <w:sz w:val="28"/>
        </w:rPr>
        <w:t>е</w:t>
      </w:r>
      <w:r w:rsidRPr="00D521D9">
        <w:rPr>
          <w:sz w:val="28"/>
        </w:rPr>
        <w:t>шения профессиональных задач (ОПК-3);</w:t>
      </w:r>
    </w:p>
    <w:p w:rsidR="00E4348C" w:rsidRPr="00D521D9" w:rsidRDefault="00E4348C" w:rsidP="00E4348C">
      <w:pPr>
        <w:keepNext/>
        <w:ind w:firstLine="708"/>
        <w:jc w:val="both"/>
        <w:outlineLvl w:val="1"/>
        <w:rPr>
          <w:sz w:val="28"/>
        </w:rPr>
      </w:pPr>
      <w:r w:rsidRPr="00D521D9">
        <w:rPr>
          <w:sz w:val="28"/>
        </w:rPr>
        <w:t>-</w:t>
      </w:r>
      <w:r w:rsidRPr="00D521D9">
        <w:rPr>
          <w:sz w:val="28"/>
          <w:lang w:val="x-none"/>
        </w:rP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(ОПК-4)</w:t>
      </w:r>
    </w:p>
    <w:p w:rsidR="00E4348C" w:rsidRPr="00D521D9" w:rsidRDefault="00E4348C" w:rsidP="00E4348C">
      <w:pPr>
        <w:keepNext/>
        <w:ind w:firstLine="708"/>
        <w:jc w:val="both"/>
        <w:outlineLvl w:val="1"/>
        <w:rPr>
          <w:sz w:val="28"/>
        </w:rPr>
      </w:pPr>
    </w:p>
    <w:p w:rsidR="00E4348C" w:rsidRPr="00D521D9" w:rsidRDefault="00E4348C" w:rsidP="00E4348C">
      <w:pPr>
        <w:keepNext/>
        <w:ind w:firstLine="708"/>
        <w:jc w:val="both"/>
        <w:outlineLvl w:val="1"/>
        <w:rPr>
          <w:sz w:val="28"/>
        </w:rPr>
      </w:pPr>
      <w:r w:rsidRPr="00D521D9">
        <w:rPr>
          <w:sz w:val="28"/>
          <w:lang w:val="x-none"/>
        </w:rPr>
        <w:t>Выпускник</w:t>
      </w:r>
      <w:r w:rsidRPr="00D521D9">
        <w:rPr>
          <w:sz w:val="28"/>
        </w:rPr>
        <w:t xml:space="preserve">, освоивший программу </w:t>
      </w:r>
      <w:proofErr w:type="spellStart"/>
      <w:r w:rsidRPr="00D521D9">
        <w:rPr>
          <w:sz w:val="28"/>
        </w:rPr>
        <w:t>специалитета</w:t>
      </w:r>
      <w:proofErr w:type="spellEnd"/>
      <w:r w:rsidRPr="00D521D9">
        <w:rPr>
          <w:sz w:val="28"/>
        </w:rPr>
        <w:t xml:space="preserve">, </w:t>
      </w:r>
      <w:r w:rsidRPr="00D521D9">
        <w:rPr>
          <w:sz w:val="28"/>
          <w:lang w:val="x-none"/>
        </w:rPr>
        <w:t>долж</w:t>
      </w:r>
      <w:r w:rsidRPr="00D521D9">
        <w:rPr>
          <w:sz w:val="28"/>
        </w:rPr>
        <w:t xml:space="preserve">ен </w:t>
      </w:r>
      <w:r w:rsidRPr="00D521D9">
        <w:rPr>
          <w:sz w:val="28"/>
          <w:lang w:val="x-none"/>
        </w:rPr>
        <w:t>обладать</w:t>
      </w:r>
      <w:r w:rsidRPr="00D521D9">
        <w:rPr>
          <w:sz w:val="28"/>
        </w:rPr>
        <w:t xml:space="preserve"> </w:t>
      </w:r>
      <w:r w:rsidRPr="00D521D9">
        <w:rPr>
          <w:b/>
          <w:sz w:val="28"/>
        </w:rPr>
        <w:t>пр</w:t>
      </w:r>
      <w:r w:rsidRPr="00D521D9">
        <w:rPr>
          <w:b/>
          <w:sz w:val="28"/>
        </w:rPr>
        <w:t>о</w:t>
      </w:r>
      <w:r w:rsidRPr="00D521D9">
        <w:rPr>
          <w:b/>
          <w:sz w:val="28"/>
        </w:rPr>
        <w:t xml:space="preserve">фессиональными компетенциями (ПК), </w:t>
      </w:r>
      <w:r w:rsidRPr="00D521D9">
        <w:rPr>
          <w:sz w:val="28"/>
        </w:rPr>
        <w:t xml:space="preserve">соответствующими виду (видам) профессиональной деятельности, </w:t>
      </w:r>
      <w:r w:rsidRPr="00D521D9">
        <w:rPr>
          <w:sz w:val="28"/>
          <w:lang w:val="x-none"/>
        </w:rPr>
        <w:t>на котор</w:t>
      </w:r>
      <w:r w:rsidRPr="00D521D9">
        <w:rPr>
          <w:sz w:val="28"/>
        </w:rPr>
        <w:t>ый</w:t>
      </w:r>
      <w:r w:rsidRPr="00D521D9">
        <w:rPr>
          <w:sz w:val="28"/>
          <w:lang w:val="x-none"/>
        </w:rPr>
        <w:t xml:space="preserve"> (которые) ориентирована </w:t>
      </w:r>
      <w:r w:rsidRPr="00D521D9">
        <w:rPr>
          <w:sz w:val="28"/>
        </w:rPr>
        <w:t>пр</w:t>
      </w:r>
      <w:r w:rsidRPr="00D521D9">
        <w:rPr>
          <w:sz w:val="28"/>
        </w:rPr>
        <w:t>о</w:t>
      </w:r>
      <w:r w:rsidRPr="00D521D9">
        <w:rPr>
          <w:sz w:val="28"/>
        </w:rPr>
        <w:t xml:space="preserve">грамма </w:t>
      </w:r>
      <w:proofErr w:type="spellStart"/>
      <w:r w:rsidRPr="00D521D9">
        <w:rPr>
          <w:sz w:val="28"/>
        </w:rPr>
        <w:t>специалитета</w:t>
      </w:r>
      <w:proofErr w:type="spellEnd"/>
      <w:r w:rsidRPr="00D521D9">
        <w:rPr>
          <w:sz w:val="28"/>
        </w:rPr>
        <w:t>:</w:t>
      </w:r>
    </w:p>
    <w:p w:rsidR="00E4348C" w:rsidRPr="00D521D9" w:rsidRDefault="00E4348C" w:rsidP="00E4348C">
      <w:pPr>
        <w:keepNext/>
        <w:ind w:firstLine="708"/>
        <w:jc w:val="both"/>
        <w:outlineLvl w:val="1"/>
        <w:rPr>
          <w:sz w:val="28"/>
          <w:lang w:val="x-none"/>
        </w:rPr>
      </w:pPr>
    </w:p>
    <w:p w:rsidR="00E4348C" w:rsidRPr="00D521D9" w:rsidRDefault="00E4348C" w:rsidP="00E4348C">
      <w:pPr>
        <w:keepNext/>
        <w:ind w:firstLine="708"/>
        <w:jc w:val="both"/>
        <w:outlineLvl w:val="1"/>
        <w:rPr>
          <w:b/>
          <w:sz w:val="28"/>
        </w:rPr>
      </w:pPr>
      <w:r w:rsidRPr="00D521D9">
        <w:rPr>
          <w:b/>
          <w:bCs/>
          <w:iCs/>
          <w:sz w:val="28"/>
        </w:rPr>
        <w:t>врачебная</w:t>
      </w:r>
      <w:r w:rsidRPr="00D521D9">
        <w:rPr>
          <w:b/>
          <w:sz w:val="28"/>
        </w:rPr>
        <w:t xml:space="preserve"> деятельность:</w:t>
      </w:r>
    </w:p>
    <w:p w:rsidR="00E4348C" w:rsidRPr="00D521D9" w:rsidRDefault="00E4348C" w:rsidP="00E4348C">
      <w:pPr>
        <w:keepNext/>
        <w:ind w:firstLine="708"/>
        <w:jc w:val="both"/>
        <w:outlineLvl w:val="1"/>
        <w:rPr>
          <w:sz w:val="28"/>
        </w:rPr>
      </w:pPr>
      <w:proofErr w:type="gramStart"/>
      <w:r w:rsidRPr="00D521D9">
        <w:rPr>
          <w:sz w:val="28"/>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w:t>
      </w:r>
      <w:r w:rsidRPr="00D521D9">
        <w:rPr>
          <w:sz w:val="28"/>
        </w:rPr>
        <w:t>е</w:t>
      </w:r>
      <w:r w:rsidRPr="00D521D9">
        <w:rPr>
          <w:sz w:val="28"/>
        </w:rPr>
        <w:t>нию инфекционных, паразитарных и неинфекционных патологий, осущест</w:t>
      </w:r>
      <w:r w:rsidRPr="00D521D9">
        <w:rPr>
          <w:sz w:val="28"/>
        </w:rPr>
        <w:t>в</w:t>
      </w:r>
      <w:r w:rsidRPr="00D521D9">
        <w:rPr>
          <w:sz w:val="28"/>
        </w:rPr>
        <w:lastRenderedPageBreak/>
        <w:t>лять обще-оздоровительные мероприятия по формированию здорового погол</w:t>
      </w:r>
      <w:r w:rsidRPr="00D521D9">
        <w:rPr>
          <w:sz w:val="28"/>
        </w:rPr>
        <w:t>о</w:t>
      </w:r>
      <w:r w:rsidRPr="00D521D9">
        <w:rPr>
          <w:sz w:val="28"/>
        </w:rPr>
        <w:t>вья животных, давать рекомендации по содержанию и кормлению, оценивать эффективность диспансерного наблюдения за здоровыми и больными живо</w:t>
      </w:r>
      <w:r w:rsidRPr="00D521D9">
        <w:rPr>
          <w:sz w:val="28"/>
        </w:rPr>
        <w:t>т</w:t>
      </w:r>
      <w:r w:rsidRPr="00D521D9">
        <w:rPr>
          <w:sz w:val="28"/>
        </w:rPr>
        <w:t>ными (ПК-1);</w:t>
      </w:r>
      <w:proofErr w:type="gramEnd"/>
    </w:p>
    <w:p w:rsidR="00E4348C" w:rsidRPr="00D521D9" w:rsidRDefault="00E4348C" w:rsidP="00E4348C">
      <w:pPr>
        <w:keepNext/>
        <w:ind w:firstLine="708"/>
        <w:jc w:val="both"/>
        <w:outlineLvl w:val="1"/>
        <w:rPr>
          <w:sz w:val="28"/>
        </w:rPr>
      </w:pPr>
      <w:r w:rsidRPr="00D521D9">
        <w:rPr>
          <w:sz w:val="28"/>
        </w:rPr>
        <w:t>-умением правильно пользоваться медико-технической и ветеринарной аппаратурой, инструментарием и оборудованием в лабораторных, диагностич</w:t>
      </w:r>
      <w:r w:rsidRPr="00D521D9">
        <w:rPr>
          <w:sz w:val="28"/>
        </w:rPr>
        <w:t>е</w:t>
      </w:r>
      <w:r w:rsidRPr="00D521D9">
        <w:rPr>
          <w:sz w:val="28"/>
        </w:rPr>
        <w:t>ских и лечебных целях и владением техникой клинического исследования ж</w:t>
      </w:r>
      <w:r w:rsidRPr="00D521D9">
        <w:rPr>
          <w:sz w:val="28"/>
        </w:rPr>
        <w:t>и</w:t>
      </w:r>
      <w:r w:rsidRPr="00D521D9">
        <w:rPr>
          <w:sz w:val="28"/>
        </w:rPr>
        <w:t>вотных, назначением необходимого лечения в соответствии с поставленным диагнозом    (ПК-2);</w:t>
      </w:r>
    </w:p>
    <w:p w:rsidR="00E4348C" w:rsidRPr="00D521D9" w:rsidRDefault="00E4348C" w:rsidP="00E4348C">
      <w:pPr>
        <w:keepNext/>
        <w:ind w:firstLine="708"/>
        <w:jc w:val="both"/>
        <w:outlineLvl w:val="1"/>
        <w:rPr>
          <w:sz w:val="28"/>
        </w:rPr>
      </w:pPr>
      <w:r w:rsidRPr="00D521D9">
        <w:rPr>
          <w:sz w:val="28"/>
        </w:rPr>
        <w:t>-осуществлением необходимых диагностических, терапевтических, х</w:t>
      </w:r>
      <w:r w:rsidRPr="00D521D9">
        <w:rPr>
          <w:sz w:val="28"/>
        </w:rPr>
        <w:t>и</w:t>
      </w:r>
      <w:r w:rsidRPr="00D521D9">
        <w:rPr>
          <w:sz w:val="28"/>
        </w:rPr>
        <w:t>рургических и акушерско-гинекологических мероприятий, знанием методов асептики и антисептики и их применением, осуществлением профилактики, д</w:t>
      </w:r>
      <w:r w:rsidRPr="00D521D9">
        <w:rPr>
          <w:sz w:val="28"/>
        </w:rPr>
        <w:t>и</w:t>
      </w:r>
      <w:r w:rsidRPr="00D521D9">
        <w:rPr>
          <w:sz w:val="28"/>
        </w:rPr>
        <w:t>агностики и лечения животных при инфекционных и инвазионных болезнях, при отравлениях и радиационных поражениях, владением методами ветерина</w:t>
      </w:r>
      <w:r w:rsidRPr="00D521D9">
        <w:rPr>
          <w:sz w:val="28"/>
        </w:rPr>
        <w:t>р</w:t>
      </w:r>
      <w:r w:rsidRPr="00D521D9">
        <w:rPr>
          <w:sz w:val="28"/>
        </w:rPr>
        <w:t>ной санитарии и оздоровления хозяйств (ПК-3);</w:t>
      </w:r>
    </w:p>
    <w:p w:rsidR="00E4348C" w:rsidRPr="00D521D9" w:rsidRDefault="00E4348C" w:rsidP="00E4348C">
      <w:pPr>
        <w:keepNext/>
        <w:ind w:firstLine="708"/>
        <w:jc w:val="both"/>
        <w:outlineLvl w:val="1"/>
        <w:rPr>
          <w:sz w:val="28"/>
        </w:rPr>
      </w:pPr>
      <w:r w:rsidRPr="00D521D9">
        <w:rPr>
          <w:sz w:val="28"/>
        </w:rPr>
        <w:t>-способностью и готовностью анализировать закономерности функци</w:t>
      </w:r>
      <w:r w:rsidRPr="00D521D9">
        <w:rPr>
          <w:sz w:val="28"/>
        </w:rPr>
        <w:t>о</w:t>
      </w:r>
      <w:r w:rsidRPr="00D521D9">
        <w:rPr>
          <w:sz w:val="28"/>
        </w:rPr>
        <w:t xml:space="preserve">нирования органов и систем организма, использовать знания </w:t>
      </w:r>
      <w:proofErr w:type="gramStart"/>
      <w:r w:rsidRPr="00D521D9">
        <w:rPr>
          <w:sz w:val="28"/>
        </w:rPr>
        <w:t>морфо-физиологических</w:t>
      </w:r>
      <w:proofErr w:type="gramEnd"/>
      <w:r w:rsidRPr="00D521D9">
        <w:rPr>
          <w:sz w:val="28"/>
        </w:rPr>
        <w:t xml:space="preserve"> основ, основные методики клинико-иммунологического и</w:t>
      </w:r>
      <w:r w:rsidRPr="00D521D9">
        <w:rPr>
          <w:sz w:val="28"/>
        </w:rPr>
        <w:t>с</w:t>
      </w:r>
      <w:r w:rsidRPr="00D521D9">
        <w:rPr>
          <w:sz w:val="28"/>
        </w:rPr>
        <w:t>следования и оценки функционального состояния организма животного для своевременной диагностики заболеваний, интерпретировать результаты совр</w:t>
      </w:r>
      <w:r w:rsidRPr="00D521D9">
        <w:rPr>
          <w:sz w:val="28"/>
        </w:rPr>
        <w:t>е</w:t>
      </w:r>
      <w:r w:rsidRPr="00D521D9">
        <w:rPr>
          <w:sz w:val="28"/>
        </w:rPr>
        <w:t>менных диагностических технологий по возрастно-половым группам животных с учетом их физиологических особенностей для успешной лечебно-профилактической деятельности (ПК-4);</w:t>
      </w:r>
    </w:p>
    <w:p w:rsidR="00E4348C" w:rsidRPr="00D521D9" w:rsidRDefault="00E4348C" w:rsidP="00E4348C">
      <w:pPr>
        <w:keepNext/>
        <w:ind w:firstLine="708"/>
        <w:jc w:val="both"/>
        <w:outlineLvl w:val="1"/>
        <w:rPr>
          <w:sz w:val="28"/>
        </w:rPr>
      </w:pPr>
      <w:proofErr w:type="gramStart"/>
      <w:r w:rsidRPr="00D521D9">
        <w:rPr>
          <w:sz w:val="28"/>
        </w:rPr>
        <w:t>-способностью и готовностью выполнять основные лечебные меропри</w:t>
      </w:r>
      <w:r w:rsidRPr="00D521D9">
        <w:rPr>
          <w:sz w:val="28"/>
        </w:rPr>
        <w:t>я</w:t>
      </w:r>
      <w:r w:rsidRPr="00D521D9">
        <w:rPr>
          <w:sz w:val="28"/>
        </w:rPr>
        <w:t>тия при наиболее часто встречающихся заболеваниях и состояниях у взрослого поголовья животных, молодняка и новорожденных, способных вызвать тяж</w:t>
      </w:r>
      <w:r w:rsidRPr="00D521D9">
        <w:rPr>
          <w:sz w:val="28"/>
        </w:rPr>
        <w:t>е</w:t>
      </w:r>
      <w:r w:rsidRPr="00D521D9">
        <w:rPr>
          <w:sz w:val="28"/>
        </w:rPr>
        <w:t xml:space="preserve">лые осложнения и/или летальный исход: заболевания нервной, эндокринной, иммунной, сердечнососудистой, дыхательной, пищеварительной, мочеполовой систем и крови, своевременно выявлять </w:t>
      </w:r>
      <w:proofErr w:type="spellStart"/>
      <w:r w:rsidRPr="00D521D9">
        <w:rPr>
          <w:sz w:val="28"/>
        </w:rPr>
        <w:t>жизнеопасные</w:t>
      </w:r>
      <w:proofErr w:type="spellEnd"/>
      <w:r w:rsidRPr="00D521D9">
        <w:rPr>
          <w:sz w:val="28"/>
        </w:rPr>
        <w:t xml:space="preserve"> нарушения (острая кр</w:t>
      </w:r>
      <w:r w:rsidRPr="00D521D9">
        <w:rPr>
          <w:sz w:val="28"/>
        </w:rPr>
        <w:t>о</w:t>
      </w:r>
      <w:r w:rsidRPr="00D521D9">
        <w:rPr>
          <w:sz w:val="28"/>
        </w:rPr>
        <w:t>вопотеря, нарушение дыхания, остановка сердца, кома, шок), использовать м</w:t>
      </w:r>
      <w:r w:rsidRPr="00D521D9">
        <w:rPr>
          <w:sz w:val="28"/>
        </w:rPr>
        <w:t>е</w:t>
      </w:r>
      <w:r w:rsidRPr="00D521D9">
        <w:rPr>
          <w:sz w:val="28"/>
        </w:rPr>
        <w:t>тодики их немедленного устранения, осуществлять противошоковые меропри</w:t>
      </w:r>
      <w:r w:rsidRPr="00D521D9">
        <w:rPr>
          <w:sz w:val="28"/>
        </w:rPr>
        <w:t>я</w:t>
      </w:r>
      <w:r w:rsidRPr="00D521D9">
        <w:rPr>
          <w:sz w:val="28"/>
        </w:rPr>
        <w:t>тия</w:t>
      </w:r>
      <w:proofErr w:type="gramEnd"/>
      <w:r w:rsidRPr="00D521D9">
        <w:rPr>
          <w:sz w:val="28"/>
        </w:rPr>
        <w:t xml:space="preserve"> (</w:t>
      </w:r>
      <w:proofErr w:type="gramStart"/>
      <w:r w:rsidRPr="00D521D9">
        <w:rPr>
          <w:sz w:val="28"/>
        </w:rPr>
        <w:t>ПК-5);</w:t>
      </w:r>
      <w:proofErr w:type="gramEnd"/>
    </w:p>
    <w:p w:rsidR="00E4348C" w:rsidRPr="00D521D9" w:rsidRDefault="00E4348C" w:rsidP="00E4348C">
      <w:pPr>
        <w:keepNext/>
        <w:ind w:firstLine="708"/>
        <w:jc w:val="both"/>
        <w:outlineLvl w:val="1"/>
        <w:rPr>
          <w:sz w:val="28"/>
        </w:rPr>
      </w:pPr>
      <w:r w:rsidRPr="00D521D9">
        <w:rPr>
          <w:sz w:val="28"/>
        </w:rPr>
        <w:t>-способностью и готовностью назначать больным адекватное (терапевт</w:t>
      </w:r>
      <w:r w:rsidRPr="00D521D9">
        <w:rPr>
          <w:sz w:val="28"/>
        </w:rPr>
        <w:t>и</w:t>
      </w:r>
      <w:r w:rsidRPr="00D521D9">
        <w:rPr>
          <w:sz w:val="28"/>
        </w:rPr>
        <w:t>ческое и хирургическое) лечение в соответствии с поставленным диагнозом, осуществлять алгоритм выбора медикаментозной и немедикаментозной тер</w:t>
      </w:r>
      <w:r w:rsidRPr="00D521D9">
        <w:rPr>
          <w:sz w:val="28"/>
        </w:rPr>
        <w:t>а</w:t>
      </w:r>
      <w:r w:rsidRPr="00D521D9">
        <w:rPr>
          <w:sz w:val="28"/>
        </w:rPr>
        <w:t>пии пациентам с инфекционными, паразитарными и неинфекционными забол</w:t>
      </w:r>
      <w:r w:rsidRPr="00D521D9">
        <w:rPr>
          <w:sz w:val="28"/>
        </w:rPr>
        <w:t>е</w:t>
      </w:r>
      <w:r w:rsidRPr="00D521D9">
        <w:rPr>
          <w:sz w:val="28"/>
        </w:rPr>
        <w:t>ваниями, соблюдать правила работы с лекарственными средствами, использ</w:t>
      </w:r>
      <w:r w:rsidRPr="00D521D9">
        <w:rPr>
          <w:sz w:val="28"/>
        </w:rPr>
        <w:t>о</w:t>
      </w:r>
      <w:r w:rsidRPr="00D521D9">
        <w:rPr>
          <w:sz w:val="28"/>
        </w:rPr>
        <w:t>вать основные принципы при организации лечебного диетического кормления больных и здоровых животных (ПК-6);</w:t>
      </w:r>
    </w:p>
    <w:p w:rsidR="00E4348C" w:rsidRPr="00D521D9" w:rsidRDefault="00E4348C" w:rsidP="00E4348C">
      <w:pPr>
        <w:spacing w:before="240" w:after="360"/>
        <w:jc w:val="center"/>
        <w:rPr>
          <w:b/>
          <w:sz w:val="32"/>
          <w:szCs w:val="32"/>
        </w:rPr>
      </w:pPr>
      <w:r w:rsidRPr="00D521D9">
        <w:rPr>
          <w:b/>
          <w:sz w:val="32"/>
          <w:szCs w:val="32"/>
        </w:rPr>
        <w:t>3. СОДЕРЖАНИЕ ДИСЦИПЛИНЫ</w:t>
      </w:r>
    </w:p>
    <w:p w:rsidR="00E4348C" w:rsidRPr="00D521D9" w:rsidRDefault="00E4348C" w:rsidP="00E4348C">
      <w:pPr>
        <w:jc w:val="both"/>
        <w:rPr>
          <w:b/>
          <w:color w:val="000000"/>
          <w:sz w:val="30"/>
          <w:szCs w:val="30"/>
        </w:rPr>
      </w:pPr>
      <w:r w:rsidRPr="00D521D9">
        <w:rPr>
          <w:b/>
          <w:color w:val="000000"/>
          <w:sz w:val="30"/>
          <w:szCs w:val="30"/>
        </w:rPr>
        <w:t>3.1. Содержание разделов дисциплины</w:t>
      </w:r>
    </w:p>
    <w:p w:rsidR="006B05A8" w:rsidRPr="00D521D9" w:rsidRDefault="006B05A8" w:rsidP="006B05A8">
      <w:pPr>
        <w:pStyle w:val="21"/>
        <w:jc w:val="center"/>
        <w:rPr>
          <w:b/>
        </w:rPr>
      </w:pPr>
    </w:p>
    <w:p w:rsidR="006B05A8" w:rsidRPr="00D521D9" w:rsidRDefault="006B05A8" w:rsidP="006B05A8">
      <w:pPr>
        <w:pStyle w:val="21"/>
        <w:jc w:val="center"/>
        <w:rPr>
          <w:b/>
        </w:rPr>
      </w:pPr>
      <w:r w:rsidRPr="00D521D9">
        <w:rPr>
          <w:b/>
        </w:rPr>
        <w:t>Общая профилактика, общая терапия и физиотерапия</w:t>
      </w:r>
    </w:p>
    <w:tbl>
      <w:tblPr>
        <w:tblStyle w:val="a9"/>
        <w:tblW w:w="0" w:type="auto"/>
        <w:tblLook w:val="04A0" w:firstRow="1" w:lastRow="0" w:firstColumn="1" w:lastColumn="0" w:noHBand="0" w:noVBand="1"/>
      </w:tblPr>
      <w:tblGrid>
        <w:gridCol w:w="9854"/>
      </w:tblGrid>
      <w:tr w:rsidR="006B05A8" w:rsidRPr="00D521D9" w:rsidTr="006B05A8">
        <w:tc>
          <w:tcPr>
            <w:tcW w:w="10420" w:type="dxa"/>
          </w:tcPr>
          <w:p w:rsidR="006B05A8" w:rsidRPr="00D521D9" w:rsidRDefault="006B05A8" w:rsidP="006B05A8">
            <w:pPr>
              <w:jc w:val="both"/>
              <w:rPr>
                <w:b/>
                <w:sz w:val="28"/>
              </w:rPr>
            </w:pPr>
            <w:r w:rsidRPr="00D521D9">
              <w:rPr>
                <w:b/>
                <w:sz w:val="28"/>
              </w:rPr>
              <w:lastRenderedPageBreak/>
              <w:t>Тема № 1.1 Введение</w:t>
            </w:r>
          </w:p>
        </w:tc>
      </w:tr>
      <w:tr w:rsidR="006B05A8" w:rsidRPr="00D521D9" w:rsidTr="006B05A8">
        <w:tc>
          <w:tcPr>
            <w:tcW w:w="10420" w:type="dxa"/>
          </w:tcPr>
          <w:p w:rsidR="006B05A8" w:rsidRPr="00D521D9" w:rsidRDefault="006B05A8" w:rsidP="006B05A8">
            <w:pPr>
              <w:pStyle w:val="21"/>
            </w:pPr>
            <w:r w:rsidRPr="00D521D9">
              <w:t>Определение предмета, его структурно-логическая схема, история становления. Особенности работы ветеринарной службы в условиях современной технол</w:t>
            </w:r>
            <w:r w:rsidRPr="00D521D9">
              <w:t>о</w:t>
            </w:r>
            <w:r w:rsidRPr="00D521D9">
              <w:t>гии животноводства. Роль ветеринарной науки и практики в профилактике внутренних незаразных болезней животных и перспективы ее развития. Ра</w:t>
            </w:r>
            <w:r w:rsidRPr="00D521D9">
              <w:t>с</w:t>
            </w:r>
            <w:r w:rsidRPr="00D521D9">
              <w:t>пространенность внутренних незаразных болезней и экономический ущерб.</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1.2 Общая профилактика</w:t>
            </w:r>
          </w:p>
        </w:tc>
      </w:tr>
      <w:tr w:rsidR="006B05A8" w:rsidRPr="00D521D9" w:rsidTr="006B05A8">
        <w:tc>
          <w:tcPr>
            <w:tcW w:w="10420" w:type="dxa"/>
          </w:tcPr>
          <w:p w:rsidR="006B05A8" w:rsidRPr="00D521D9" w:rsidRDefault="006B05A8" w:rsidP="006B05A8">
            <w:pPr>
              <w:jc w:val="both"/>
              <w:rPr>
                <w:sz w:val="28"/>
              </w:rPr>
            </w:pPr>
            <w:r w:rsidRPr="00D521D9">
              <w:rPr>
                <w:sz w:val="28"/>
              </w:rPr>
              <w:t>Составляющие общей профилактики внутренних незаразных болезней живо</w:t>
            </w:r>
            <w:r w:rsidRPr="00D521D9">
              <w:rPr>
                <w:sz w:val="28"/>
              </w:rPr>
              <w:t>т</w:t>
            </w:r>
            <w:r w:rsidRPr="00D521D9">
              <w:rPr>
                <w:sz w:val="28"/>
              </w:rPr>
              <w:t>ных: полноценное кормление, качество кормов и воды, соблюдение микрокл</w:t>
            </w:r>
            <w:r w:rsidRPr="00D521D9">
              <w:rPr>
                <w:sz w:val="28"/>
              </w:rPr>
              <w:t>и</w:t>
            </w:r>
            <w:r w:rsidRPr="00D521D9">
              <w:rPr>
                <w:sz w:val="28"/>
              </w:rPr>
              <w:t>мата в помещениях, организация активного моциона, рациональное использ</w:t>
            </w:r>
            <w:r w:rsidRPr="00D521D9">
              <w:rPr>
                <w:sz w:val="28"/>
              </w:rPr>
              <w:t>о</w:t>
            </w:r>
            <w:r w:rsidRPr="00D521D9">
              <w:rPr>
                <w:sz w:val="28"/>
              </w:rPr>
              <w:t xml:space="preserve">вание средств химического и микробиологического синтеза, </w:t>
            </w:r>
            <w:proofErr w:type="gramStart"/>
            <w:r w:rsidRPr="00D521D9">
              <w:rPr>
                <w:sz w:val="28"/>
              </w:rPr>
              <w:t>контроль за</w:t>
            </w:r>
            <w:proofErr w:type="gramEnd"/>
            <w:r w:rsidRPr="00D521D9">
              <w:rPr>
                <w:sz w:val="28"/>
              </w:rPr>
              <w:t xml:space="preserve"> сост</w:t>
            </w:r>
            <w:r w:rsidRPr="00D521D9">
              <w:rPr>
                <w:sz w:val="28"/>
              </w:rPr>
              <w:t>о</w:t>
            </w:r>
            <w:r w:rsidRPr="00D521D9">
              <w:rPr>
                <w:sz w:val="28"/>
              </w:rPr>
              <w:t>янием обмена веществ и здоровья животных.</w:t>
            </w:r>
          </w:p>
        </w:tc>
      </w:tr>
      <w:tr w:rsidR="006B05A8" w:rsidRPr="00D521D9" w:rsidTr="006B05A8">
        <w:tc>
          <w:tcPr>
            <w:tcW w:w="10420" w:type="dxa"/>
          </w:tcPr>
          <w:p w:rsidR="006B05A8" w:rsidRPr="00D521D9" w:rsidRDefault="006B05A8" w:rsidP="006B05A8">
            <w:pPr>
              <w:jc w:val="both"/>
              <w:rPr>
                <w:sz w:val="28"/>
              </w:rPr>
            </w:pPr>
            <w:r w:rsidRPr="00D521D9">
              <w:rPr>
                <w:spacing w:val="-2"/>
                <w:sz w:val="28"/>
                <w:szCs w:val="28"/>
              </w:rPr>
              <w:t>Особенности профилактики болезней в промышленных комплексах и ферме</w:t>
            </w:r>
            <w:r w:rsidRPr="00D521D9">
              <w:rPr>
                <w:spacing w:val="-2"/>
                <w:sz w:val="28"/>
                <w:szCs w:val="28"/>
              </w:rPr>
              <w:t>р</w:t>
            </w:r>
            <w:r w:rsidRPr="00D521D9">
              <w:rPr>
                <w:spacing w:val="-2"/>
                <w:sz w:val="28"/>
                <w:szCs w:val="28"/>
              </w:rPr>
              <w:t>ских хозяйствах. Диспансеризация как составная часть общей профилактики внутренних незаразных болезней животных, методика ее проведения.</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1.3 Основы общей терапии</w:t>
            </w:r>
          </w:p>
        </w:tc>
      </w:tr>
      <w:tr w:rsidR="006B05A8" w:rsidRPr="00D521D9" w:rsidTr="006B05A8">
        <w:tc>
          <w:tcPr>
            <w:tcW w:w="10420" w:type="dxa"/>
          </w:tcPr>
          <w:p w:rsidR="006B05A8" w:rsidRPr="00D521D9" w:rsidRDefault="006B05A8" w:rsidP="006B05A8">
            <w:pPr>
              <w:jc w:val="both"/>
              <w:rPr>
                <w:sz w:val="28"/>
              </w:rPr>
            </w:pPr>
            <w:r w:rsidRPr="00D521D9">
              <w:rPr>
                <w:sz w:val="28"/>
              </w:rPr>
              <w:t xml:space="preserve">Принципы современной терапии. </w:t>
            </w:r>
            <w:proofErr w:type="gramStart"/>
            <w:r w:rsidRPr="00D521D9">
              <w:rPr>
                <w:sz w:val="28"/>
              </w:rPr>
              <w:t>Виды терапии (индивидуальная, групповая, терапия клинических, доклинических форм болезней (профилактическая, ум</w:t>
            </w:r>
            <w:r w:rsidRPr="00D521D9">
              <w:rPr>
                <w:sz w:val="28"/>
              </w:rPr>
              <w:t>е</w:t>
            </w:r>
            <w:r w:rsidRPr="00D521D9">
              <w:rPr>
                <w:sz w:val="28"/>
              </w:rPr>
              <w:t>ренная, интенсивная).</w:t>
            </w:r>
            <w:proofErr w:type="gramEnd"/>
          </w:p>
        </w:tc>
      </w:tr>
      <w:tr w:rsidR="006B05A8" w:rsidRPr="00D521D9" w:rsidTr="006B05A8">
        <w:tc>
          <w:tcPr>
            <w:tcW w:w="10420" w:type="dxa"/>
          </w:tcPr>
          <w:p w:rsidR="006B05A8" w:rsidRPr="00D521D9" w:rsidRDefault="006B05A8" w:rsidP="006B05A8">
            <w:pPr>
              <w:pStyle w:val="21"/>
            </w:pPr>
            <w:r w:rsidRPr="00D521D9">
              <w:t xml:space="preserve">Методы терапии (диетотерапия, физиотерапия, фитотерапия, </w:t>
            </w:r>
            <w:proofErr w:type="spellStart"/>
            <w:proofErr w:type="gramStart"/>
            <w:r w:rsidRPr="00D521D9">
              <w:t>фармако</w:t>
            </w:r>
            <w:proofErr w:type="spellEnd"/>
            <w:r w:rsidRPr="00D521D9">
              <w:t>-терапия</w:t>
            </w:r>
            <w:proofErr w:type="gramEnd"/>
            <w:r w:rsidRPr="00D521D9">
              <w:t>, терапия биопрепаратами, оперативно-хирургическая). Разновидности методов терапии по действию лечебного фактора (этиотропная, патогенетическая, рег</w:t>
            </w:r>
            <w:r w:rsidRPr="00D521D9">
              <w:t>у</w:t>
            </w:r>
            <w:r w:rsidRPr="00D521D9">
              <w:t>лирующая нервно-трофические функции, неспецифическая стимулирующая).</w:t>
            </w:r>
          </w:p>
        </w:tc>
      </w:tr>
      <w:tr w:rsidR="006B05A8" w:rsidRPr="00D521D9" w:rsidTr="006B05A8">
        <w:tc>
          <w:tcPr>
            <w:tcW w:w="10420" w:type="dxa"/>
          </w:tcPr>
          <w:p w:rsidR="006B05A8" w:rsidRPr="00D521D9" w:rsidRDefault="006B05A8" w:rsidP="006B05A8">
            <w:pPr>
              <w:pStyle w:val="21"/>
            </w:pPr>
            <w:r w:rsidRPr="00D521D9">
              <w:t xml:space="preserve">Разновидности физиотерапии: </w:t>
            </w:r>
            <w:proofErr w:type="spellStart"/>
            <w:r w:rsidRPr="00D521D9">
              <w:t>кинези</w:t>
            </w:r>
            <w:proofErr w:type="gramStart"/>
            <w:r w:rsidRPr="00D521D9">
              <w:t>о</w:t>
            </w:r>
            <w:proofErr w:type="spellEnd"/>
            <w:r w:rsidRPr="00D521D9">
              <w:t>-</w:t>
            </w:r>
            <w:proofErr w:type="gramEnd"/>
            <w:r w:rsidRPr="00D521D9">
              <w:t xml:space="preserve">, </w:t>
            </w:r>
            <w:proofErr w:type="spellStart"/>
            <w:r w:rsidRPr="00D521D9">
              <w:t>механо</w:t>
            </w:r>
            <w:proofErr w:type="spellEnd"/>
            <w:r w:rsidRPr="00D521D9">
              <w:t xml:space="preserve">-, </w:t>
            </w:r>
            <w:proofErr w:type="spellStart"/>
            <w:r w:rsidRPr="00D521D9">
              <w:t>гидро</w:t>
            </w:r>
            <w:proofErr w:type="spellEnd"/>
            <w:r w:rsidRPr="00D521D9">
              <w:t xml:space="preserve">-, </w:t>
            </w:r>
            <w:proofErr w:type="spellStart"/>
            <w:r w:rsidRPr="00D521D9">
              <w:t>термо</w:t>
            </w:r>
            <w:proofErr w:type="spellEnd"/>
            <w:r w:rsidRPr="00D521D9">
              <w:t xml:space="preserve">-, свето-, электро-, </w:t>
            </w:r>
            <w:proofErr w:type="spellStart"/>
            <w:r w:rsidRPr="00D521D9">
              <w:t>ультрозвуковая</w:t>
            </w:r>
            <w:proofErr w:type="spellEnd"/>
            <w:r w:rsidRPr="00D521D9">
              <w:t>, ингаляционная (аэрозольная) рефлексотерапия, др</w:t>
            </w:r>
            <w:r w:rsidRPr="00D521D9">
              <w:t>у</w:t>
            </w:r>
            <w:r w:rsidRPr="00D521D9">
              <w:t>гие физические лечебные факторы. Защитные мероприятия при отпуске физи</w:t>
            </w:r>
            <w:r w:rsidRPr="00D521D9">
              <w:t>о</w:t>
            </w:r>
            <w:r w:rsidRPr="00D521D9">
              <w:t>терапевтических процедур.</w:t>
            </w:r>
          </w:p>
        </w:tc>
      </w:tr>
      <w:tr w:rsidR="006B05A8" w:rsidRPr="00D521D9" w:rsidTr="006B05A8">
        <w:tc>
          <w:tcPr>
            <w:tcW w:w="10420" w:type="dxa"/>
          </w:tcPr>
          <w:p w:rsidR="006B05A8" w:rsidRPr="00D521D9" w:rsidRDefault="006B05A8" w:rsidP="006B05A8">
            <w:pPr>
              <w:pStyle w:val="21"/>
              <w:rPr>
                <w:b/>
              </w:rPr>
            </w:pPr>
            <w:r w:rsidRPr="00D521D9">
              <w:rPr>
                <w:b/>
              </w:rPr>
              <w:t>Тема № 1.4 Терапевтическая техника</w:t>
            </w:r>
          </w:p>
        </w:tc>
      </w:tr>
      <w:tr w:rsidR="006B05A8" w:rsidRPr="00D521D9" w:rsidTr="006B05A8">
        <w:tc>
          <w:tcPr>
            <w:tcW w:w="10420" w:type="dxa"/>
          </w:tcPr>
          <w:p w:rsidR="006B05A8" w:rsidRPr="00D521D9" w:rsidRDefault="006B05A8" w:rsidP="006B05A8">
            <w:pPr>
              <w:pStyle w:val="21"/>
            </w:pPr>
            <w:r w:rsidRPr="00D521D9">
              <w:t xml:space="preserve">Техника безопасности при оказании лечебной помощи. </w:t>
            </w:r>
            <w:proofErr w:type="gramStart"/>
            <w:r w:rsidRPr="00D521D9">
              <w:t>Методы введения л</w:t>
            </w:r>
            <w:r w:rsidRPr="00D521D9">
              <w:t>е</w:t>
            </w:r>
            <w:r w:rsidRPr="00D521D9">
              <w:t xml:space="preserve">карственных веществ индивидуальные и групповые способы: введение через рот лекарственных растворов, введение болюсов, капсул, таблеток, порошков; терапевтические инъекции (подкожные, внутримышечные, внутривенные, </w:t>
            </w:r>
            <w:proofErr w:type="spellStart"/>
            <w:r w:rsidRPr="00D521D9">
              <w:t>внутритрахеальные</w:t>
            </w:r>
            <w:proofErr w:type="spellEnd"/>
            <w:r w:rsidRPr="00D521D9">
              <w:t xml:space="preserve">, внутрикостные, внутрибрюшинные, внутригрудные, </w:t>
            </w:r>
            <w:proofErr w:type="spellStart"/>
            <w:r w:rsidRPr="00D521D9">
              <w:t>и</w:t>
            </w:r>
            <w:r w:rsidRPr="00D521D9">
              <w:t>н</w:t>
            </w:r>
            <w:r w:rsidRPr="00D521D9">
              <w:t>трапульмональные</w:t>
            </w:r>
            <w:proofErr w:type="spellEnd"/>
            <w:r w:rsidRPr="00D521D9">
              <w:t>).</w:t>
            </w:r>
            <w:proofErr w:type="gramEnd"/>
            <w:r w:rsidRPr="00D521D9">
              <w:t xml:space="preserve"> Гемотерапия. Кровопускание. Методика ингаляции, </w:t>
            </w:r>
            <w:proofErr w:type="spellStart"/>
            <w:r w:rsidRPr="00D521D9">
              <w:t>аэр</w:t>
            </w:r>
            <w:r w:rsidRPr="00D521D9">
              <w:t>о</w:t>
            </w:r>
            <w:r w:rsidRPr="00D521D9">
              <w:t>золетерапия</w:t>
            </w:r>
            <w:proofErr w:type="spellEnd"/>
            <w:r w:rsidRPr="00D521D9">
              <w:t xml:space="preserve">. Гипербарическая </w:t>
            </w:r>
            <w:proofErr w:type="spellStart"/>
            <w:r w:rsidRPr="00D521D9">
              <w:t>оксигенация</w:t>
            </w:r>
            <w:proofErr w:type="spellEnd"/>
            <w:r w:rsidRPr="00D521D9">
              <w:t>. Прокол рубца и введение лека</w:t>
            </w:r>
            <w:proofErr w:type="gramStart"/>
            <w:r w:rsidRPr="00D521D9">
              <w:t>рств в к</w:t>
            </w:r>
            <w:proofErr w:type="gramEnd"/>
            <w:r w:rsidRPr="00D521D9">
              <w:t xml:space="preserve">нижку. Зондирование и промывание </w:t>
            </w:r>
            <w:proofErr w:type="spellStart"/>
            <w:r w:rsidRPr="00D521D9">
              <w:t>преджелудков</w:t>
            </w:r>
            <w:proofErr w:type="spellEnd"/>
            <w:r w:rsidRPr="00D521D9">
              <w:t xml:space="preserve"> и желудка. </w:t>
            </w:r>
            <w:proofErr w:type="spellStart"/>
            <w:r w:rsidRPr="00D521D9">
              <w:t>Металлои</w:t>
            </w:r>
            <w:r w:rsidRPr="00D521D9">
              <w:t>н</w:t>
            </w:r>
            <w:r w:rsidRPr="00D521D9">
              <w:t>дикация</w:t>
            </w:r>
            <w:proofErr w:type="spellEnd"/>
            <w:r w:rsidRPr="00D521D9">
              <w:t xml:space="preserve"> и введение магнитных зондов и колец в </w:t>
            </w:r>
            <w:proofErr w:type="spellStart"/>
            <w:r w:rsidRPr="00D521D9">
              <w:t>преджелудки</w:t>
            </w:r>
            <w:proofErr w:type="spellEnd"/>
            <w:r w:rsidRPr="00D521D9">
              <w:t>. Применение клизм. Катетеризация и промывание мочевого пузыря.</w:t>
            </w:r>
          </w:p>
        </w:tc>
      </w:tr>
      <w:tr w:rsidR="006B05A8" w:rsidRPr="00D521D9" w:rsidTr="006B05A8">
        <w:tc>
          <w:tcPr>
            <w:tcW w:w="10420" w:type="dxa"/>
          </w:tcPr>
          <w:p w:rsidR="006B05A8" w:rsidRPr="00D521D9" w:rsidRDefault="006B05A8" w:rsidP="006B05A8">
            <w:pPr>
              <w:pStyle w:val="21"/>
              <w:rPr>
                <w:b/>
              </w:rPr>
            </w:pPr>
            <w:r w:rsidRPr="00D521D9">
              <w:rPr>
                <w:b/>
              </w:rPr>
              <w:t>Раздел 2</w:t>
            </w:r>
          </w:p>
        </w:tc>
      </w:tr>
      <w:tr w:rsidR="006B05A8" w:rsidRPr="00D521D9" w:rsidTr="006B05A8">
        <w:tc>
          <w:tcPr>
            <w:tcW w:w="10420" w:type="dxa"/>
          </w:tcPr>
          <w:p w:rsidR="006B05A8" w:rsidRPr="00D521D9" w:rsidRDefault="006B05A8" w:rsidP="006B05A8">
            <w:pPr>
              <w:pStyle w:val="21"/>
              <w:jc w:val="center"/>
              <w:rPr>
                <w:b/>
              </w:rPr>
            </w:pPr>
            <w:r w:rsidRPr="00D521D9">
              <w:rPr>
                <w:b/>
              </w:rPr>
              <w:t>Частная патология терапия и профилактика</w:t>
            </w:r>
          </w:p>
        </w:tc>
      </w:tr>
      <w:tr w:rsidR="006B05A8" w:rsidRPr="00D521D9" w:rsidTr="006B05A8">
        <w:tc>
          <w:tcPr>
            <w:tcW w:w="10420" w:type="dxa"/>
          </w:tcPr>
          <w:p w:rsidR="006B05A8" w:rsidRPr="00D521D9" w:rsidRDefault="006B05A8" w:rsidP="006B05A8">
            <w:pPr>
              <w:pStyle w:val="21"/>
              <w:rPr>
                <w:b/>
              </w:rPr>
            </w:pPr>
            <w:r w:rsidRPr="00D521D9">
              <w:rPr>
                <w:b/>
              </w:rPr>
              <w:t>Тема № 2.1 Болезни дыхательной системы</w:t>
            </w:r>
          </w:p>
        </w:tc>
      </w:tr>
      <w:tr w:rsidR="006B05A8" w:rsidRPr="00D521D9" w:rsidTr="006B05A8">
        <w:tc>
          <w:tcPr>
            <w:tcW w:w="10420" w:type="dxa"/>
          </w:tcPr>
          <w:p w:rsidR="006B05A8" w:rsidRPr="00D521D9" w:rsidRDefault="006B05A8" w:rsidP="006B05A8">
            <w:pPr>
              <w:pStyle w:val="21"/>
              <w:rPr>
                <w:u w:val="single"/>
              </w:rPr>
            </w:pPr>
            <w:r w:rsidRPr="00D521D9">
              <w:t xml:space="preserve">Классификация, синдромы болезней органов дыхания. </w:t>
            </w:r>
            <w:r w:rsidRPr="00D521D9">
              <w:rPr>
                <w:b/>
              </w:rPr>
              <w:t>Болезни</w:t>
            </w:r>
            <w:r w:rsidRPr="00D521D9">
              <w:t xml:space="preserve"> верхних дых</w:t>
            </w:r>
            <w:r w:rsidRPr="00D521D9">
              <w:t>а</w:t>
            </w:r>
            <w:r w:rsidRPr="00D521D9">
              <w:t xml:space="preserve">тельных путей ринит, ларингит, ларинготрахеит, </w:t>
            </w:r>
            <w:proofErr w:type="spellStart"/>
            <w:r w:rsidRPr="00D521D9">
              <w:t>ларингофарингит</w:t>
            </w:r>
            <w:proofErr w:type="spellEnd"/>
            <w:r w:rsidRPr="00D521D9">
              <w:t xml:space="preserve">, бронхит. </w:t>
            </w:r>
            <w:proofErr w:type="gramStart"/>
            <w:r w:rsidRPr="00D521D9">
              <w:t>Болезни легких: гиперемия и отек легких, пневмонии бактериальная, крупо</w:t>
            </w:r>
            <w:r w:rsidRPr="00D521D9">
              <w:t>з</w:t>
            </w:r>
            <w:r w:rsidRPr="00D521D9">
              <w:lastRenderedPageBreak/>
              <w:t xml:space="preserve">ная, вирусная, </w:t>
            </w:r>
            <w:proofErr w:type="spellStart"/>
            <w:r w:rsidRPr="00D521D9">
              <w:t>микоплазменная</w:t>
            </w:r>
            <w:proofErr w:type="spellEnd"/>
            <w:r w:rsidRPr="00D521D9">
              <w:t xml:space="preserve">, </w:t>
            </w:r>
            <w:proofErr w:type="spellStart"/>
            <w:r w:rsidRPr="00D521D9">
              <w:t>хламидиозная</w:t>
            </w:r>
            <w:proofErr w:type="spellEnd"/>
            <w:r w:rsidRPr="00D521D9">
              <w:t xml:space="preserve">, </w:t>
            </w:r>
            <w:proofErr w:type="spellStart"/>
            <w:r w:rsidRPr="00D521D9">
              <w:t>микозная</w:t>
            </w:r>
            <w:proofErr w:type="spellEnd"/>
            <w:r w:rsidRPr="00D521D9">
              <w:t>, сочетанная); пневм</w:t>
            </w:r>
            <w:r w:rsidRPr="00D521D9">
              <w:t>о</w:t>
            </w:r>
            <w:r w:rsidRPr="00D521D9">
              <w:t>ния аспирационная.</w:t>
            </w:r>
            <w:proofErr w:type="gramEnd"/>
            <w:r w:rsidRPr="00D521D9">
              <w:t xml:space="preserve"> Гангрена легких. Бронхопневмония бактериальная, виру</w:t>
            </w:r>
            <w:r w:rsidRPr="00D521D9">
              <w:t>с</w:t>
            </w:r>
            <w:r w:rsidRPr="00D521D9">
              <w:t xml:space="preserve">ная, </w:t>
            </w:r>
            <w:proofErr w:type="spellStart"/>
            <w:r w:rsidRPr="00D521D9">
              <w:t>микоплазменная</w:t>
            </w:r>
            <w:proofErr w:type="spellEnd"/>
            <w:r w:rsidRPr="00D521D9">
              <w:t xml:space="preserve">, </w:t>
            </w:r>
            <w:proofErr w:type="spellStart"/>
            <w:r w:rsidRPr="00D521D9">
              <w:t>хламидиозная</w:t>
            </w:r>
            <w:proofErr w:type="spellEnd"/>
            <w:r w:rsidRPr="00D521D9">
              <w:t xml:space="preserve">, </w:t>
            </w:r>
            <w:proofErr w:type="spellStart"/>
            <w:r w:rsidRPr="00D521D9">
              <w:t>микозная</w:t>
            </w:r>
            <w:proofErr w:type="spellEnd"/>
            <w:r w:rsidRPr="00D521D9">
              <w:t>, смешанная. Эмфизема легких. Неспецифические пневмонии – туберкулез, эхинококкоз, аскаридоз и др. Б</w:t>
            </w:r>
            <w:r w:rsidRPr="00D521D9">
              <w:t>о</w:t>
            </w:r>
            <w:r w:rsidRPr="00D521D9">
              <w:t>лезни плевры – плеврит.</w:t>
            </w:r>
          </w:p>
        </w:tc>
      </w:tr>
      <w:tr w:rsidR="006B05A8" w:rsidRPr="00D521D9" w:rsidTr="006B05A8">
        <w:tc>
          <w:tcPr>
            <w:tcW w:w="10420" w:type="dxa"/>
          </w:tcPr>
          <w:p w:rsidR="006B05A8" w:rsidRPr="00D521D9" w:rsidRDefault="006B05A8" w:rsidP="006B05A8">
            <w:pPr>
              <w:pStyle w:val="21"/>
              <w:rPr>
                <w:b/>
              </w:rPr>
            </w:pPr>
            <w:r w:rsidRPr="00D521D9">
              <w:rPr>
                <w:b/>
              </w:rPr>
              <w:lastRenderedPageBreak/>
              <w:t xml:space="preserve">Тема № 2.2 Болезни </w:t>
            </w:r>
            <w:proofErr w:type="gramStart"/>
            <w:r w:rsidRPr="00D521D9">
              <w:rPr>
                <w:b/>
              </w:rPr>
              <w:t>сердечно-сосудистой</w:t>
            </w:r>
            <w:proofErr w:type="gramEnd"/>
            <w:r w:rsidRPr="00D521D9">
              <w:rPr>
                <w:b/>
              </w:rPr>
              <w:t xml:space="preserve"> системы </w:t>
            </w:r>
          </w:p>
        </w:tc>
      </w:tr>
      <w:tr w:rsidR="006B05A8" w:rsidRPr="00D521D9" w:rsidTr="006B05A8">
        <w:tc>
          <w:tcPr>
            <w:tcW w:w="10420" w:type="dxa"/>
          </w:tcPr>
          <w:p w:rsidR="006B05A8" w:rsidRPr="00D521D9" w:rsidRDefault="006B05A8" w:rsidP="006B05A8">
            <w:pPr>
              <w:jc w:val="both"/>
              <w:rPr>
                <w:sz w:val="28"/>
              </w:rPr>
            </w:pPr>
            <w:r w:rsidRPr="00D521D9">
              <w:tab/>
            </w:r>
            <w:r w:rsidRPr="00D521D9">
              <w:rPr>
                <w:sz w:val="28"/>
              </w:rPr>
              <w:t xml:space="preserve">Классификация болезней. Синдромы болезней </w:t>
            </w:r>
            <w:proofErr w:type="gramStart"/>
            <w:r w:rsidRPr="00D521D9">
              <w:rPr>
                <w:sz w:val="28"/>
              </w:rPr>
              <w:t>сердечно-сосудистой</w:t>
            </w:r>
            <w:proofErr w:type="gramEnd"/>
            <w:r w:rsidRPr="00D521D9">
              <w:rPr>
                <w:sz w:val="28"/>
              </w:rPr>
              <w:t xml:space="preserve"> с</w:t>
            </w:r>
            <w:r w:rsidRPr="00D521D9">
              <w:rPr>
                <w:sz w:val="28"/>
              </w:rPr>
              <w:t>и</w:t>
            </w:r>
            <w:r w:rsidRPr="00D521D9">
              <w:rPr>
                <w:sz w:val="28"/>
              </w:rPr>
              <w:t xml:space="preserve">стемы. Перикардит (травматический и нетравматический). Болезни сердечной мышцы (миокардит, </w:t>
            </w:r>
            <w:proofErr w:type="spellStart"/>
            <w:r w:rsidRPr="00D521D9">
              <w:rPr>
                <w:sz w:val="28"/>
              </w:rPr>
              <w:t>миокардоз</w:t>
            </w:r>
            <w:proofErr w:type="spellEnd"/>
            <w:r w:rsidRPr="00D521D9">
              <w:rPr>
                <w:sz w:val="28"/>
              </w:rPr>
              <w:t>, миокардиодистрофия). Дифференциальная д</w:t>
            </w:r>
            <w:r w:rsidRPr="00D521D9">
              <w:rPr>
                <w:sz w:val="28"/>
              </w:rPr>
              <w:t>и</w:t>
            </w:r>
            <w:r w:rsidRPr="00D521D9">
              <w:rPr>
                <w:sz w:val="28"/>
              </w:rPr>
              <w:t>агностика болезней миокарда. Болезни эндокарда (острый и хронический энд</w:t>
            </w:r>
            <w:r w:rsidRPr="00D521D9">
              <w:rPr>
                <w:sz w:val="28"/>
              </w:rPr>
              <w:t>о</w:t>
            </w:r>
            <w:r w:rsidRPr="00D521D9">
              <w:rPr>
                <w:sz w:val="28"/>
              </w:rPr>
              <w:t>кардит). Пороки сердца. Болезни сосудов.</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2.3 Болезни пищеварительной системы</w:t>
            </w:r>
          </w:p>
        </w:tc>
      </w:tr>
      <w:tr w:rsidR="006B05A8" w:rsidRPr="00D521D9" w:rsidTr="006B05A8">
        <w:tc>
          <w:tcPr>
            <w:tcW w:w="10420" w:type="dxa"/>
          </w:tcPr>
          <w:p w:rsidR="006B05A8" w:rsidRPr="00D521D9" w:rsidRDefault="006B05A8" w:rsidP="006B05A8">
            <w:pPr>
              <w:pStyle w:val="21"/>
            </w:pPr>
            <w:r w:rsidRPr="00D521D9">
              <w:t xml:space="preserve">Классификация болезней органов пищеварения, синдромы. Болезни ротовой полости, глотки, пищевода. Болезни </w:t>
            </w:r>
            <w:proofErr w:type="spellStart"/>
            <w:r w:rsidRPr="00D521D9">
              <w:t>преджелудков</w:t>
            </w:r>
            <w:proofErr w:type="spellEnd"/>
            <w:r w:rsidRPr="00D521D9">
              <w:t xml:space="preserve"> жвачных: гипотония и ат</w:t>
            </w:r>
            <w:r w:rsidRPr="00D521D9">
              <w:t>о</w:t>
            </w:r>
            <w:r w:rsidRPr="00D521D9">
              <w:t xml:space="preserve">ния, переполнение (парез) рубца, тимпания, </w:t>
            </w:r>
            <w:proofErr w:type="spellStart"/>
            <w:r w:rsidRPr="00D521D9">
              <w:t>руминит</w:t>
            </w:r>
            <w:proofErr w:type="spellEnd"/>
            <w:r w:rsidRPr="00D521D9">
              <w:t xml:space="preserve">, </w:t>
            </w:r>
            <w:proofErr w:type="spellStart"/>
            <w:r w:rsidRPr="00D521D9">
              <w:t>паракератоз</w:t>
            </w:r>
            <w:proofErr w:type="spellEnd"/>
            <w:r w:rsidRPr="00D521D9">
              <w:t xml:space="preserve"> рубца, ац</w:t>
            </w:r>
            <w:r w:rsidRPr="00D521D9">
              <w:t>и</w:t>
            </w:r>
            <w:r w:rsidRPr="00D521D9">
              <w:t xml:space="preserve">доз и алкалоз рубца, травматический </w:t>
            </w:r>
            <w:proofErr w:type="spellStart"/>
            <w:r w:rsidRPr="00D521D9">
              <w:t>ретикулит</w:t>
            </w:r>
            <w:proofErr w:type="spellEnd"/>
            <w:r w:rsidRPr="00D521D9">
              <w:t xml:space="preserve"> и </w:t>
            </w:r>
            <w:proofErr w:type="spellStart"/>
            <w:r w:rsidRPr="00D521D9">
              <w:t>ретикулоперитонит</w:t>
            </w:r>
            <w:proofErr w:type="spellEnd"/>
            <w:r w:rsidRPr="00D521D9">
              <w:t>, засор</w:t>
            </w:r>
            <w:r w:rsidRPr="00D521D9">
              <w:t>е</w:t>
            </w:r>
            <w:r w:rsidRPr="00D521D9">
              <w:t xml:space="preserve">ние книжки, </w:t>
            </w:r>
            <w:proofErr w:type="spellStart"/>
            <w:r w:rsidRPr="00D521D9">
              <w:t>абомазит</w:t>
            </w:r>
            <w:proofErr w:type="spellEnd"/>
            <w:r w:rsidRPr="00D521D9">
              <w:t>, смещение сычуга. Болезни желудка: гастриты, язвенная болезнь, энтероколит, гастроэнтерит. Желудочно-кишечные колики. Расшир</w:t>
            </w:r>
            <w:r w:rsidRPr="00D521D9">
              <w:t>е</w:t>
            </w:r>
            <w:r w:rsidRPr="00D521D9">
              <w:t xml:space="preserve">ние желудка. Метеоризм кишечника. Кишечные спазмы. Застой содержимого кишок. </w:t>
            </w:r>
            <w:proofErr w:type="spellStart"/>
            <w:r w:rsidRPr="00D521D9">
              <w:t>Абтурационныйилеус</w:t>
            </w:r>
            <w:proofErr w:type="spellEnd"/>
            <w:r w:rsidRPr="00D521D9">
              <w:t xml:space="preserve">. </w:t>
            </w:r>
            <w:proofErr w:type="spellStart"/>
            <w:r w:rsidRPr="00D521D9">
              <w:t>Странгуляционныйилеус</w:t>
            </w:r>
            <w:proofErr w:type="spellEnd"/>
            <w:r w:rsidRPr="00D521D9">
              <w:t xml:space="preserve">. Тромбоэмболический </w:t>
            </w:r>
            <w:proofErr w:type="spellStart"/>
            <w:r w:rsidRPr="00D521D9">
              <w:t>илеус</w:t>
            </w:r>
            <w:proofErr w:type="spellEnd"/>
            <w:r w:rsidRPr="00D521D9">
              <w:t>. Патология пристеночного пищеварения.</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2.4 Болезни печени и желчных путей</w:t>
            </w:r>
          </w:p>
        </w:tc>
      </w:tr>
      <w:tr w:rsidR="006B05A8" w:rsidRPr="00D521D9" w:rsidTr="006B05A8">
        <w:tc>
          <w:tcPr>
            <w:tcW w:w="10420" w:type="dxa"/>
          </w:tcPr>
          <w:p w:rsidR="006B05A8" w:rsidRPr="00D521D9" w:rsidRDefault="006B05A8" w:rsidP="006B05A8">
            <w:pPr>
              <w:pStyle w:val="21"/>
            </w:pPr>
            <w:r w:rsidRPr="00D521D9">
              <w:t>Нарушение основных функций печени при ее заболеваниях. Синдромы боле</w:t>
            </w:r>
            <w:r w:rsidRPr="00D521D9">
              <w:t>з</w:t>
            </w:r>
            <w:r w:rsidRPr="00D521D9">
              <w:t>ней печени и желчных путей. Болезни печении и желчных путей: гепатит, а</w:t>
            </w:r>
            <w:r w:rsidRPr="00D521D9">
              <w:t>б</w:t>
            </w:r>
            <w:r w:rsidRPr="00D521D9">
              <w:t xml:space="preserve">сцессы, </w:t>
            </w:r>
            <w:proofErr w:type="spellStart"/>
            <w:r w:rsidRPr="00D521D9">
              <w:t>гепатозы</w:t>
            </w:r>
            <w:proofErr w:type="spellEnd"/>
            <w:r w:rsidRPr="00D521D9">
              <w:t xml:space="preserve"> (жировой </w:t>
            </w:r>
            <w:proofErr w:type="spellStart"/>
            <w:r w:rsidRPr="00D521D9">
              <w:t>гепатоз</w:t>
            </w:r>
            <w:proofErr w:type="spellEnd"/>
            <w:r w:rsidRPr="00D521D9">
              <w:t xml:space="preserve">), амилоидоз, цирроз, холангит и холецистит, </w:t>
            </w:r>
            <w:proofErr w:type="spellStart"/>
            <w:r w:rsidRPr="00D521D9">
              <w:t>желчекаменная</w:t>
            </w:r>
            <w:proofErr w:type="spellEnd"/>
            <w:r w:rsidRPr="00D521D9">
              <w:t xml:space="preserve"> болезнь.</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2.5 Болезни брюшины</w:t>
            </w:r>
          </w:p>
        </w:tc>
      </w:tr>
      <w:tr w:rsidR="006B05A8" w:rsidRPr="00D521D9" w:rsidTr="006B05A8">
        <w:tc>
          <w:tcPr>
            <w:tcW w:w="10420" w:type="dxa"/>
          </w:tcPr>
          <w:p w:rsidR="006B05A8" w:rsidRPr="00D521D9" w:rsidRDefault="006B05A8" w:rsidP="006B05A8">
            <w:pPr>
              <w:pStyle w:val="21"/>
            </w:pPr>
            <w:r w:rsidRPr="00D521D9">
              <w:t>Асцит. Перитонит.</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2.6 Болезни мочевой системы</w:t>
            </w:r>
          </w:p>
        </w:tc>
      </w:tr>
      <w:tr w:rsidR="006B05A8" w:rsidRPr="00D521D9" w:rsidTr="006B05A8">
        <w:tc>
          <w:tcPr>
            <w:tcW w:w="10420" w:type="dxa"/>
          </w:tcPr>
          <w:p w:rsidR="006B05A8" w:rsidRPr="00D521D9" w:rsidRDefault="006B05A8" w:rsidP="006B05A8">
            <w:pPr>
              <w:jc w:val="both"/>
              <w:rPr>
                <w:sz w:val="28"/>
              </w:rPr>
            </w:pPr>
            <w:r w:rsidRPr="00D521D9">
              <w:rPr>
                <w:sz w:val="28"/>
              </w:rPr>
              <w:t xml:space="preserve">Классификация болезней. Синдромы. Болезни почек: нефриты, нефроз, нефросклероз, пиелонефрит. Болезни мочевыводящих путей: </w:t>
            </w:r>
            <w:proofErr w:type="spellStart"/>
            <w:r w:rsidRPr="00D521D9">
              <w:rPr>
                <w:sz w:val="28"/>
              </w:rPr>
              <w:t>уроцистит</w:t>
            </w:r>
            <w:proofErr w:type="spellEnd"/>
            <w:r w:rsidRPr="00D521D9">
              <w:rPr>
                <w:sz w:val="28"/>
              </w:rPr>
              <w:t>, моч</w:t>
            </w:r>
            <w:r w:rsidRPr="00D521D9">
              <w:rPr>
                <w:sz w:val="28"/>
              </w:rPr>
              <w:t>е</w:t>
            </w:r>
            <w:r w:rsidRPr="00D521D9">
              <w:rPr>
                <w:sz w:val="28"/>
              </w:rPr>
              <w:t>каменная болезнь, гематурия крупного рогатого скота.</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2.7 Болезни системы крови</w:t>
            </w:r>
          </w:p>
        </w:tc>
      </w:tr>
      <w:tr w:rsidR="006B05A8" w:rsidRPr="00D521D9" w:rsidTr="006B05A8">
        <w:tc>
          <w:tcPr>
            <w:tcW w:w="10420" w:type="dxa"/>
          </w:tcPr>
          <w:p w:rsidR="006B05A8" w:rsidRPr="00D521D9" w:rsidRDefault="006B05A8" w:rsidP="006B05A8">
            <w:pPr>
              <w:pStyle w:val="21"/>
            </w:pPr>
            <w:r w:rsidRPr="00D521D9">
              <w:t>Классификация болезней. Синдромы болезней крови. Анемии: постгеморраг</w:t>
            </w:r>
            <w:r w:rsidRPr="00D521D9">
              <w:t>и</w:t>
            </w:r>
            <w:r w:rsidRPr="00D521D9">
              <w:t xml:space="preserve">ческая, гемолитическая, гипопластические (дефицитная, смешанная) и </w:t>
            </w:r>
            <w:proofErr w:type="spellStart"/>
            <w:r w:rsidRPr="00D521D9">
              <w:t>апласт</w:t>
            </w:r>
            <w:r w:rsidRPr="00D521D9">
              <w:t>и</w:t>
            </w:r>
            <w:r w:rsidRPr="00D521D9">
              <w:t>ческие</w:t>
            </w:r>
            <w:proofErr w:type="spellEnd"/>
            <w:r w:rsidRPr="00D521D9">
              <w:t xml:space="preserve">. Геморрагические диатезы. Гемофилия, тромбоцитопения, </w:t>
            </w:r>
            <w:proofErr w:type="spellStart"/>
            <w:r w:rsidRPr="00D521D9">
              <w:t>кровопятн</w:t>
            </w:r>
            <w:r w:rsidRPr="00D521D9">
              <w:t>и</w:t>
            </w:r>
            <w:r w:rsidRPr="00D521D9">
              <w:t>стая</w:t>
            </w:r>
            <w:proofErr w:type="spellEnd"/>
            <w:r w:rsidRPr="00D521D9">
              <w:t xml:space="preserve"> болезнь.</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2.8. Болезни нервной системы</w:t>
            </w:r>
          </w:p>
        </w:tc>
      </w:tr>
      <w:tr w:rsidR="006B05A8" w:rsidRPr="00D521D9" w:rsidTr="006B05A8">
        <w:tc>
          <w:tcPr>
            <w:tcW w:w="10420" w:type="dxa"/>
          </w:tcPr>
          <w:p w:rsidR="006B05A8" w:rsidRPr="00D521D9" w:rsidRDefault="006B05A8" w:rsidP="006B05A8">
            <w:pPr>
              <w:pStyle w:val="21"/>
              <w:rPr>
                <w:spacing w:val="-2"/>
                <w:szCs w:val="28"/>
              </w:rPr>
            </w:pPr>
            <w:r w:rsidRPr="00D521D9">
              <w:rPr>
                <w:spacing w:val="-2"/>
                <w:szCs w:val="28"/>
              </w:rPr>
              <w:t>Классификация болезней. Синдромы. Болезни головного мозга: солнечный и тепловой удары, анемии и гиперемия  головного мозга воспаление головного мозга и его оболочек. Болезни спинного мозга. Воспаление спинного мозга и его оболочек. Синдром стресса. Неврозы. Эпилепсия и эклампсия.</w:t>
            </w:r>
          </w:p>
        </w:tc>
      </w:tr>
      <w:tr w:rsidR="006B05A8" w:rsidRPr="00D521D9" w:rsidTr="006B05A8">
        <w:tc>
          <w:tcPr>
            <w:tcW w:w="10420" w:type="dxa"/>
          </w:tcPr>
          <w:p w:rsidR="006B05A8" w:rsidRPr="00D521D9" w:rsidRDefault="006B05A8" w:rsidP="006B05A8">
            <w:pPr>
              <w:jc w:val="both"/>
              <w:rPr>
                <w:b/>
                <w:sz w:val="28"/>
              </w:rPr>
            </w:pPr>
            <w:r w:rsidRPr="00D521D9">
              <w:rPr>
                <w:b/>
                <w:sz w:val="28"/>
              </w:rPr>
              <w:t>Тема № 2.9. Кормовые отравления</w:t>
            </w:r>
          </w:p>
        </w:tc>
      </w:tr>
      <w:tr w:rsidR="006B05A8" w:rsidRPr="00D521D9" w:rsidTr="006B05A8">
        <w:tc>
          <w:tcPr>
            <w:tcW w:w="10420" w:type="dxa"/>
          </w:tcPr>
          <w:p w:rsidR="006B05A8" w:rsidRPr="00D521D9" w:rsidRDefault="006B05A8" w:rsidP="006B05A8">
            <w:pPr>
              <w:pStyle w:val="21"/>
            </w:pPr>
            <w:r w:rsidRPr="00D521D9">
              <w:t>Классификация. Синдромы. Токсикозы недоброкачественными кормами и пр</w:t>
            </w:r>
            <w:r w:rsidRPr="00D521D9">
              <w:t>о</w:t>
            </w:r>
            <w:r w:rsidRPr="00D521D9">
              <w:lastRenderedPageBreak/>
              <w:t>дуктами их технической переработки, кормами, обладающими фотодинамич</w:t>
            </w:r>
            <w:r w:rsidRPr="00D521D9">
              <w:t>е</w:t>
            </w:r>
            <w:r w:rsidRPr="00D521D9">
              <w:t xml:space="preserve">скими свойствами, содержащими синильную кислоту, нитриты, нитраты, </w:t>
            </w:r>
            <w:proofErr w:type="spellStart"/>
            <w:r w:rsidRPr="00D521D9">
              <w:t>го</w:t>
            </w:r>
            <w:r w:rsidRPr="00D521D9">
              <w:t>с</w:t>
            </w:r>
            <w:r w:rsidRPr="00D521D9">
              <w:t>сипол</w:t>
            </w:r>
            <w:proofErr w:type="spellEnd"/>
            <w:r w:rsidRPr="00D521D9">
              <w:t>, рицин, рицинин. Токсикоз поваренной солью, мочевиной, люпином.</w:t>
            </w:r>
          </w:p>
        </w:tc>
      </w:tr>
      <w:tr w:rsidR="006B05A8" w:rsidRPr="00D521D9" w:rsidTr="006B05A8">
        <w:tc>
          <w:tcPr>
            <w:tcW w:w="10420" w:type="dxa"/>
          </w:tcPr>
          <w:p w:rsidR="006B05A8" w:rsidRPr="00D521D9" w:rsidRDefault="006B05A8" w:rsidP="006B05A8">
            <w:pPr>
              <w:pStyle w:val="21"/>
            </w:pPr>
            <w:r w:rsidRPr="00D521D9">
              <w:lastRenderedPageBreak/>
              <w:t xml:space="preserve">Кормовые </w:t>
            </w:r>
            <w:proofErr w:type="spellStart"/>
            <w:r w:rsidRPr="00D521D9">
              <w:t>микотоксикозы</w:t>
            </w:r>
            <w:proofErr w:type="spellEnd"/>
            <w:r w:rsidRPr="00D521D9">
              <w:t xml:space="preserve">: </w:t>
            </w:r>
            <w:proofErr w:type="spellStart"/>
            <w:r w:rsidRPr="00D521D9">
              <w:t>фузари</w:t>
            </w:r>
            <w:proofErr w:type="gramStart"/>
            <w:r w:rsidRPr="00D521D9">
              <w:t>о</w:t>
            </w:r>
            <w:proofErr w:type="spellEnd"/>
            <w:r w:rsidRPr="00D521D9">
              <w:t>-</w:t>
            </w:r>
            <w:proofErr w:type="gramEnd"/>
            <w:r w:rsidRPr="00D521D9">
              <w:t xml:space="preserve">, </w:t>
            </w:r>
            <w:proofErr w:type="spellStart"/>
            <w:r w:rsidRPr="00D521D9">
              <w:t>клавицепс</w:t>
            </w:r>
            <w:proofErr w:type="spellEnd"/>
            <w:r w:rsidRPr="00D521D9">
              <w:t xml:space="preserve">-, </w:t>
            </w:r>
            <w:proofErr w:type="spellStart"/>
            <w:r w:rsidRPr="00D521D9">
              <w:t>устилаго</w:t>
            </w:r>
            <w:proofErr w:type="spellEnd"/>
            <w:r w:rsidRPr="00D521D9">
              <w:t xml:space="preserve">-, </w:t>
            </w:r>
            <w:proofErr w:type="spellStart"/>
            <w:r w:rsidRPr="00D521D9">
              <w:t>афло</w:t>
            </w:r>
            <w:proofErr w:type="spellEnd"/>
            <w:r w:rsidRPr="00D521D9">
              <w:t xml:space="preserve">-, </w:t>
            </w:r>
            <w:proofErr w:type="spellStart"/>
            <w:r w:rsidRPr="00D521D9">
              <w:t>стахиб</w:t>
            </w:r>
            <w:r w:rsidRPr="00D521D9">
              <w:t>о</w:t>
            </w:r>
            <w:r w:rsidRPr="00D521D9">
              <w:t>трио</w:t>
            </w:r>
            <w:proofErr w:type="spellEnd"/>
            <w:r w:rsidRPr="00D521D9">
              <w:t xml:space="preserve">-, </w:t>
            </w:r>
            <w:proofErr w:type="spellStart"/>
            <w:r w:rsidRPr="00D521D9">
              <w:t>аспергиллотоксикозы</w:t>
            </w:r>
            <w:proofErr w:type="spellEnd"/>
            <w:r w:rsidRPr="00D521D9">
              <w:t>. Токсикозы, вызываемые ядовитыми растениями, с поражением органов пищеварения, крови, нервной системы. Общие приемы оказания лечебной помощи при токсикозах.</w:t>
            </w:r>
          </w:p>
        </w:tc>
      </w:tr>
      <w:tr w:rsidR="006B05A8" w:rsidRPr="00D521D9" w:rsidTr="006B05A8">
        <w:tc>
          <w:tcPr>
            <w:tcW w:w="10420" w:type="dxa"/>
          </w:tcPr>
          <w:p w:rsidR="006B05A8" w:rsidRPr="00D521D9" w:rsidRDefault="006B05A8" w:rsidP="006B05A8">
            <w:pPr>
              <w:pStyle w:val="21"/>
              <w:rPr>
                <w:b/>
              </w:rPr>
            </w:pPr>
            <w:r w:rsidRPr="00D521D9">
              <w:rPr>
                <w:b/>
              </w:rPr>
              <w:t>Тема № 2.10. Незаразные болезни молодняка</w:t>
            </w:r>
          </w:p>
        </w:tc>
      </w:tr>
      <w:tr w:rsidR="006B05A8" w:rsidRPr="00D521D9" w:rsidTr="006B05A8">
        <w:tc>
          <w:tcPr>
            <w:tcW w:w="10420" w:type="dxa"/>
          </w:tcPr>
          <w:p w:rsidR="006B05A8" w:rsidRPr="00D521D9" w:rsidRDefault="006B05A8" w:rsidP="006B05A8">
            <w:pPr>
              <w:pStyle w:val="21"/>
            </w:pPr>
            <w:r w:rsidRPr="00D521D9">
              <w:t>Анатомо-физиологические особенности новорожденных животных. Антен</w:t>
            </w:r>
            <w:r w:rsidRPr="00D521D9">
              <w:t>а</w:t>
            </w:r>
            <w:r w:rsidRPr="00D521D9">
              <w:t xml:space="preserve">тальная охрана плода. Болезни, выявляемые при рождении </w:t>
            </w:r>
            <w:proofErr w:type="gramStart"/>
            <w:r w:rsidRPr="00D521D9">
              <w:t xml:space="preserve">( </w:t>
            </w:r>
            <w:proofErr w:type="gramEnd"/>
            <w:r w:rsidRPr="00D521D9">
              <w:t>асфиксия нов</w:t>
            </w:r>
            <w:r w:rsidRPr="00D521D9">
              <w:t>о</w:t>
            </w:r>
            <w:r w:rsidRPr="00D521D9">
              <w:t>рожденных, задержка, гипотрофия, гипоксия). Диспепсия новорожденных. Г</w:t>
            </w:r>
            <w:r w:rsidRPr="00D521D9">
              <w:t>а</w:t>
            </w:r>
            <w:r w:rsidRPr="00D521D9">
              <w:t>стрит, гастроэнтерит, энтероколит молодняка. Их профилактика. Периодич</w:t>
            </w:r>
            <w:r w:rsidRPr="00D521D9">
              <w:t>е</w:t>
            </w:r>
            <w:r w:rsidRPr="00D521D9">
              <w:t xml:space="preserve">ская тимпания телят, ягнят, козлят. Токсическая </w:t>
            </w:r>
            <w:proofErr w:type="spellStart"/>
            <w:r w:rsidRPr="00D521D9">
              <w:t>гепатодистрофия</w:t>
            </w:r>
            <w:proofErr w:type="spellEnd"/>
            <w:r w:rsidRPr="00D521D9">
              <w:t xml:space="preserve">. </w:t>
            </w:r>
            <w:proofErr w:type="spellStart"/>
            <w:r w:rsidRPr="00D521D9">
              <w:t>Безоарная</w:t>
            </w:r>
            <w:proofErr w:type="spellEnd"/>
            <w:r w:rsidRPr="00D521D9">
              <w:t xml:space="preserve"> болезнь. Бронхопневмония молодняка. Гиповитаминозы молодняка. Белом</w:t>
            </w:r>
            <w:r w:rsidRPr="00D521D9">
              <w:t>ы</w:t>
            </w:r>
            <w:r w:rsidRPr="00D521D9">
              <w:t>шечная болезнь. Алиментарная анемия поросят. Энзоотическая атаксия ягнят. Рахит.</w:t>
            </w:r>
          </w:p>
        </w:tc>
      </w:tr>
      <w:tr w:rsidR="006B05A8" w:rsidRPr="00D521D9" w:rsidTr="006B05A8">
        <w:tc>
          <w:tcPr>
            <w:tcW w:w="10420" w:type="dxa"/>
          </w:tcPr>
          <w:p w:rsidR="006B05A8" w:rsidRPr="00D521D9" w:rsidRDefault="006B05A8" w:rsidP="006B05A8">
            <w:pPr>
              <w:pStyle w:val="21"/>
              <w:rPr>
                <w:b/>
              </w:rPr>
            </w:pPr>
            <w:r w:rsidRPr="00D521D9">
              <w:rPr>
                <w:b/>
              </w:rPr>
              <w:t>Тема № 2.11. Незаразные болезни птиц</w:t>
            </w:r>
          </w:p>
        </w:tc>
      </w:tr>
      <w:tr w:rsidR="006B05A8" w:rsidRPr="00D521D9" w:rsidTr="006B05A8">
        <w:tc>
          <w:tcPr>
            <w:tcW w:w="10420" w:type="dxa"/>
          </w:tcPr>
          <w:p w:rsidR="006B05A8" w:rsidRPr="00D521D9" w:rsidRDefault="006B05A8" w:rsidP="006B05A8">
            <w:pPr>
              <w:pStyle w:val="21"/>
            </w:pPr>
            <w:r w:rsidRPr="00D521D9">
              <w:t>Классификация болезней и синдромы.</w:t>
            </w:r>
          </w:p>
        </w:tc>
      </w:tr>
      <w:tr w:rsidR="006B05A8" w:rsidRPr="00D521D9" w:rsidTr="006B05A8">
        <w:tc>
          <w:tcPr>
            <w:tcW w:w="10420" w:type="dxa"/>
          </w:tcPr>
          <w:p w:rsidR="006B05A8" w:rsidRPr="00D521D9" w:rsidRDefault="006B05A8" w:rsidP="006B05A8">
            <w:pPr>
              <w:pStyle w:val="21"/>
            </w:pPr>
            <w:r w:rsidRPr="00D521D9">
              <w:t>Болезни обмена веществ: гиповитаминозы</w:t>
            </w:r>
            <w:proofErr w:type="gramStart"/>
            <w:r w:rsidRPr="00D521D9">
              <w:t xml:space="preserve"> А</w:t>
            </w:r>
            <w:proofErr w:type="gramEnd"/>
            <w:r w:rsidRPr="00D521D9">
              <w:t xml:space="preserve">, Д, С, Е, К, группы В, мочекислый диатез, </w:t>
            </w:r>
            <w:proofErr w:type="spellStart"/>
            <w:r w:rsidRPr="00D521D9">
              <w:t>аптериоз</w:t>
            </w:r>
            <w:proofErr w:type="spellEnd"/>
            <w:r w:rsidRPr="00D521D9">
              <w:t>, каннибализм и др.,</w:t>
            </w:r>
          </w:p>
        </w:tc>
      </w:tr>
      <w:tr w:rsidR="006B05A8" w:rsidRPr="00D521D9" w:rsidTr="006B05A8">
        <w:tc>
          <w:tcPr>
            <w:tcW w:w="10420" w:type="dxa"/>
          </w:tcPr>
          <w:p w:rsidR="006B05A8" w:rsidRPr="00D521D9" w:rsidRDefault="006B05A8" w:rsidP="006B05A8">
            <w:pPr>
              <w:pStyle w:val="21"/>
            </w:pPr>
            <w:r w:rsidRPr="00D521D9">
              <w:t xml:space="preserve">Болезни органов пищеварения: стоматит, воспаление зоба, закупорка пищевода, </w:t>
            </w:r>
            <w:proofErr w:type="spellStart"/>
            <w:r w:rsidRPr="00D521D9">
              <w:t>куктикулит</w:t>
            </w:r>
            <w:proofErr w:type="spellEnd"/>
            <w:r w:rsidRPr="00D521D9">
              <w:t xml:space="preserve">, гастроэнтерит, </w:t>
            </w:r>
            <w:proofErr w:type="spellStart"/>
            <w:r w:rsidRPr="00D521D9">
              <w:t>клоацит</w:t>
            </w:r>
            <w:proofErr w:type="spellEnd"/>
            <w:r w:rsidRPr="00D521D9">
              <w:t xml:space="preserve">, закупорка кишечника, </w:t>
            </w:r>
            <w:proofErr w:type="spellStart"/>
            <w:r w:rsidRPr="00D521D9">
              <w:t>сальпингоперит</w:t>
            </w:r>
            <w:r w:rsidRPr="00D521D9">
              <w:t>о</w:t>
            </w:r>
            <w:r w:rsidRPr="00D521D9">
              <w:t>нит</w:t>
            </w:r>
            <w:proofErr w:type="spellEnd"/>
            <w:r w:rsidRPr="00D521D9">
              <w:t xml:space="preserve"> (желчный перитонит).</w:t>
            </w:r>
          </w:p>
        </w:tc>
      </w:tr>
      <w:tr w:rsidR="006B05A8" w:rsidRPr="00D521D9" w:rsidTr="006B05A8">
        <w:tc>
          <w:tcPr>
            <w:tcW w:w="10420" w:type="dxa"/>
          </w:tcPr>
          <w:p w:rsidR="006B05A8" w:rsidRPr="00D521D9" w:rsidRDefault="006B05A8" w:rsidP="006B05A8">
            <w:pPr>
              <w:pStyle w:val="21"/>
            </w:pPr>
            <w:r w:rsidRPr="00D521D9">
              <w:t xml:space="preserve">Болезни дыхательной системы: риниты, синуситы, </w:t>
            </w:r>
            <w:proofErr w:type="spellStart"/>
            <w:r w:rsidRPr="00D521D9">
              <w:t>пневмоаэроциститы</w:t>
            </w:r>
            <w:proofErr w:type="spellEnd"/>
            <w:r w:rsidRPr="00D521D9">
              <w:t xml:space="preserve"> утят и гусят, заболевания на почве нарушения температурного режима.</w:t>
            </w:r>
          </w:p>
        </w:tc>
      </w:tr>
      <w:tr w:rsidR="006B05A8" w:rsidRPr="00D521D9" w:rsidTr="006B05A8">
        <w:tc>
          <w:tcPr>
            <w:tcW w:w="10420" w:type="dxa"/>
          </w:tcPr>
          <w:p w:rsidR="006B05A8" w:rsidRPr="00D521D9" w:rsidRDefault="006B05A8" w:rsidP="006B05A8">
            <w:pPr>
              <w:pStyle w:val="21"/>
              <w:rPr>
                <w:b/>
              </w:rPr>
            </w:pPr>
            <w:r w:rsidRPr="00D521D9">
              <w:rPr>
                <w:b/>
              </w:rPr>
              <w:t>Тема № 2.12. Болезни обмена веществ и эндокринных органов.</w:t>
            </w:r>
          </w:p>
        </w:tc>
      </w:tr>
      <w:tr w:rsidR="006B05A8" w:rsidRPr="00D521D9" w:rsidTr="006B05A8">
        <w:tc>
          <w:tcPr>
            <w:tcW w:w="10420" w:type="dxa"/>
          </w:tcPr>
          <w:p w:rsidR="006B05A8" w:rsidRPr="00D521D9" w:rsidRDefault="006B05A8" w:rsidP="006B05A8">
            <w:pPr>
              <w:pStyle w:val="21"/>
              <w:rPr>
                <w:spacing w:val="-4"/>
                <w:szCs w:val="28"/>
              </w:rPr>
            </w:pPr>
            <w:r w:rsidRPr="00D521D9">
              <w:rPr>
                <w:spacing w:val="-4"/>
                <w:szCs w:val="28"/>
              </w:rPr>
              <w:t xml:space="preserve">Классификация болезней обмена веществ и эндокринных органов. </w:t>
            </w:r>
          </w:p>
        </w:tc>
      </w:tr>
      <w:tr w:rsidR="006B05A8" w:rsidRPr="00D521D9" w:rsidTr="006B05A8">
        <w:tc>
          <w:tcPr>
            <w:tcW w:w="10420" w:type="dxa"/>
          </w:tcPr>
          <w:p w:rsidR="006B05A8" w:rsidRPr="00D521D9" w:rsidRDefault="006B05A8" w:rsidP="006B05A8">
            <w:pPr>
              <w:pStyle w:val="21"/>
              <w:rPr>
                <w:spacing w:val="-4"/>
                <w:szCs w:val="28"/>
              </w:rPr>
            </w:pPr>
            <w:r w:rsidRPr="00D521D9">
              <w:rPr>
                <w:spacing w:val="-4"/>
                <w:szCs w:val="28"/>
              </w:rPr>
              <w:t xml:space="preserve">Болезни, протекающие с преимущественным нарушением белкового и углеводно-жирового обмена: ожирение, алиментарная дистрофия, </w:t>
            </w:r>
            <w:proofErr w:type="spellStart"/>
            <w:r w:rsidRPr="00D521D9">
              <w:rPr>
                <w:spacing w:val="-4"/>
                <w:szCs w:val="28"/>
              </w:rPr>
              <w:t>кетоз</w:t>
            </w:r>
            <w:proofErr w:type="spellEnd"/>
            <w:r w:rsidRPr="00D521D9">
              <w:rPr>
                <w:spacing w:val="-4"/>
                <w:szCs w:val="28"/>
              </w:rPr>
              <w:t xml:space="preserve">, </w:t>
            </w:r>
            <w:proofErr w:type="spellStart"/>
            <w:r w:rsidRPr="00D521D9">
              <w:rPr>
                <w:spacing w:val="-4"/>
                <w:szCs w:val="28"/>
              </w:rPr>
              <w:t>миоглобинурия</w:t>
            </w:r>
            <w:proofErr w:type="spellEnd"/>
            <w:r w:rsidRPr="00D521D9">
              <w:rPr>
                <w:spacing w:val="-4"/>
                <w:szCs w:val="28"/>
              </w:rPr>
              <w:t>.</w:t>
            </w:r>
          </w:p>
        </w:tc>
      </w:tr>
      <w:tr w:rsidR="006B05A8" w:rsidRPr="00D521D9" w:rsidTr="006B05A8">
        <w:tc>
          <w:tcPr>
            <w:tcW w:w="10420" w:type="dxa"/>
          </w:tcPr>
          <w:p w:rsidR="006B05A8" w:rsidRPr="00D521D9" w:rsidRDefault="006B05A8" w:rsidP="006B05A8">
            <w:pPr>
              <w:pStyle w:val="21"/>
            </w:pPr>
            <w:r w:rsidRPr="00D521D9">
              <w:t xml:space="preserve">Болезни, протекающие с преимущественной патологией минерального обмена: алиментарная, вторичная, энзоотическая остеодистрофии; </w:t>
            </w:r>
            <w:proofErr w:type="spellStart"/>
            <w:r w:rsidRPr="00D521D9">
              <w:t>уровская</w:t>
            </w:r>
            <w:proofErr w:type="spellEnd"/>
            <w:r w:rsidRPr="00D521D9">
              <w:t xml:space="preserve"> болезнь, </w:t>
            </w:r>
            <w:proofErr w:type="spellStart"/>
            <w:r w:rsidRPr="00D521D9">
              <w:t>гипомагниемия</w:t>
            </w:r>
            <w:proofErr w:type="spellEnd"/>
            <w:r w:rsidRPr="00D521D9">
              <w:t>.</w:t>
            </w:r>
          </w:p>
        </w:tc>
      </w:tr>
      <w:tr w:rsidR="006B05A8" w:rsidRPr="00D521D9" w:rsidTr="006B05A8">
        <w:tc>
          <w:tcPr>
            <w:tcW w:w="10420" w:type="dxa"/>
          </w:tcPr>
          <w:p w:rsidR="006B05A8" w:rsidRPr="00D521D9" w:rsidRDefault="006B05A8" w:rsidP="006B05A8">
            <w:pPr>
              <w:pStyle w:val="21"/>
            </w:pPr>
            <w:r w:rsidRPr="00D521D9">
              <w:t xml:space="preserve">Болезни, вызываемые недостатком или избытком микроэлементов: </w:t>
            </w:r>
            <w:proofErr w:type="spellStart"/>
            <w:r w:rsidRPr="00D521D9">
              <w:t>гипокобал</w:t>
            </w:r>
            <w:r w:rsidRPr="00D521D9">
              <w:t>ь</w:t>
            </w:r>
            <w:r w:rsidRPr="00D521D9">
              <w:t>тоз</w:t>
            </w:r>
            <w:proofErr w:type="spellEnd"/>
            <w:r w:rsidRPr="00D521D9">
              <w:t xml:space="preserve">, </w:t>
            </w:r>
            <w:proofErr w:type="spellStart"/>
            <w:r w:rsidRPr="00D521D9">
              <w:t>гипокупроз</w:t>
            </w:r>
            <w:proofErr w:type="spellEnd"/>
            <w:r w:rsidRPr="00D521D9">
              <w:t>, недостаточность цинка, марганца, избыток бора, молибдена, никеля, недостаток и избыток селена, кариес и флюороз.</w:t>
            </w:r>
          </w:p>
        </w:tc>
      </w:tr>
      <w:tr w:rsidR="006B05A8" w:rsidRPr="00D521D9" w:rsidTr="006B05A8">
        <w:tc>
          <w:tcPr>
            <w:tcW w:w="10420" w:type="dxa"/>
          </w:tcPr>
          <w:p w:rsidR="006B05A8" w:rsidRPr="00D521D9" w:rsidRDefault="006B05A8" w:rsidP="006B05A8">
            <w:pPr>
              <w:pStyle w:val="21"/>
            </w:pPr>
            <w:proofErr w:type="spellStart"/>
            <w:r w:rsidRPr="00D521D9">
              <w:t>Гипо</w:t>
            </w:r>
            <w:proofErr w:type="spellEnd"/>
            <w:r w:rsidRPr="00D521D9">
              <w:t xml:space="preserve">- и гипервитаминозы: недостаточность </w:t>
            </w:r>
            <w:proofErr w:type="spellStart"/>
            <w:r w:rsidRPr="00D521D9">
              <w:t>ретинола</w:t>
            </w:r>
            <w:proofErr w:type="spellEnd"/>
            <w:r w:rsidRPr="00D521D9">
              <w:t xml:space="preserve">, токоферола, </w:t>
            </w:r>
            <w:proofErr w:type="spellStart"/>
            <w:r w:rsidRPr="00D521D9">
              <w:t>филлохин</w:t>
            </w:r>
            <w:r w:rsidRPr="00D521D9">
              <w:t>о</w:t>
            </w:r>
            <w:r w:rsidRPr="00D521D9">
              <w:t>на</w:t>
            </w:r>
            <w:proofErr w:type="spellEnd"/>
            <w:r w:rsidRPr="00D521D9">
              <w:t>, аскорбиновой кислоты, витаминов группы В</w:t>
            </w:r>
            <w:proofErr w:type="gramStart"/>
            <w:r w:rsidRPr="00D521D9">
              <w:rPr>
                <w:vertAlign w:val="subscript"/>
              </w:rPr>
              <w:t>1</w:t>
            </w:r>
            <w:proofErr w:type="gramEnd"/>
            <w:r w:rsidRPr="00D521D9">
              <w:t>, тиамина, рибофлавина, ник</w:t>
            </w:r>
            <w:r w:rsidRPr="00D521D9">
              <w:t>о</w:t>
            </w:r>
            <w:r w:rsidRPr="00D521D9">
              <w:t xml:space="preserve">тиновой кислоты, пиридоксина, </w:t>
            </w:r>
            <w:proofErr w:type="spellStart"/>
            <w:r w:rsidRPr="00D521D9">
              <w:t>цианкобаламина</w:t>
            </w:r>
            <w:proofErr w:type="spellEnd"/>
            <w:r w:rsidRPr="00D521D9">
              <w:t>.</w:t>
            </w:r>
          </w:p>
        </w:tc>
      </w:tr>
      <w:tr w:rsidR="006B05A8" w:rsidRPr="00D521D9" w:rsidTr="006B05A8">
        <w:tc>
          <w:tcPr>
            <w:tcW w:w="10420" w:type="dxa"/>
          </w:tcPr>
          <w:p w:rsidR="006B05A8" w:rsidRPr="00D521D9" w:rsidRDefault="006B05A8" w:rsidP="006B05A8">
            <w:pPr>
              <w:pStyle w:val="21"/>
            </w:pPr>
            <w:r w:rsidRPr="00D521D9">
              <w:t xml:space="preserve">Эндокринные болезни: сахарный диабет, несахарный диабет, послеродовая </w:t>
            </w:r>
            <w:proofErr w:type="spellStart"/>
            <w:r w:rsidRPr="00D521D9">
              <w:t>г</w:t>
            </w:r>
            <w:r w:rsidRPr="00D521D9">
              <w:t>и</w:t>
            </w:r>
            <w:r w:rsidRPr="00D521D9">
              <w:t>покальциемия</w:t>
            </w:r>
            <w:proofErr w:type="spellEnd"/>
            <w:r w:rsidRPr="00D521D9">
              <w:t>, зобная болезнь.</w:t>
            </w:r>
          </w:p>
        </w:tc>
      </w:tr>
      <w:tr w:rsidR="006B05A8" w:rsidRPr="00D521D9" w:rsidTr="006B05A8">
        <w:tc>
          <w:tcPr>
            <w:tcW w:w="10420" w:type="dxa"/>
          </w:tcPr>
          <w:p w:rsidR="006B05A8" w:rsidRPr="00D521D9" w:rsidRDefault="006B05A8" w:rsidP="006B05A8">
            <w:pPr>
              <w:pStyle w:val="21"/>
              <w:rPr>
                <w:b/>
              </w:rPr>
            </w:pPr>
            <w:r w:rsidRPr="00D521D9">
              <w:rPr>
                <w:b/>
              </w:rPr>
              <w:t>Тема № 2.13 Болезни иммунной системы</w:t>
            </w:r>
          </w:p>
        </w:tc>
      </w:tr>
      <w:tr w:rsidR="006B05A8" w:rsidRPr="00D521D9" w:rsidTr="006B05A8">
        <w:tc>
          <w:tcPr>
            <w:tcW w:w="10420" w:type="dxa"/>
          </w:tcPr>
          <w:p w:rsidR="006B05A8" w:rsidRPr="00D521D9" w:rsidRDefault="006B05A8" w:rsidP="006B05A8">
            <w:pPr>
              <w:pStyle w:val="21"/>
            </w:pPr>
            <w:r w:rsidRPr="00D521D9">
              <w:t>Классификация и основные синдромы болезней. Иммунные дефициты: вро</w:t>
            </w:r>
            <w:r w:rsidRPr="00D521D9">
              <w:t>ж</w:t>
            </w:r>
            <w:r w:rsidRPr="00D521D9">
              <w:t xml:space="preserve">денные, возрастные и приобретенные. </w:t>
            </w:r>
            <w:proofErr w:type="spellStart"/>
            <w:r w:rsidRPr="00D521D9">
              <w:t>Аутоимунные</w:t>
            </w:r>
            <w:proofErr w:type="spellEnd"/>
            <w:r w:rsidRPr="00D521D9">
              <w:t xml:space="preserve"> болезни: первичные и вт</w:t>
            </w:r>
            <w:r w:rsidRPr="00D521D9">
              <w:t>о</w:t>
            </w:r>
            <w:r w:rsidRPr="00D521D9">
              <w:t xml:space="preserve">ричные. Аллергические болезни: кормовая и лекарственная аллергия, зобная </w:t>
            </w:r>
            <w:r w:rsidRPr="00D521D9">
              <w:lastRenderedPageBreak/>
              <w:t>болезнь. Пролиферативные и гипериммунные болезни.</w:t>
            </w:r>
          </w:p>
        </w:tc>
      </w:tr>
      <w:tr w:rsidR="006B05A8" w:rsidRPr="00D521D9" w:rsidTr="006B05A8">
        <w:tc>
          <w:tcPr>
            <w:tcW w:w="10420" w:type="dxa"/>
          </w:tcPr>
          <w:p w:rsidR="006B05A8" w:rsidRPr="00D521D9" w:rsidRDefault="006B05A8" w:rsidP="006B05A8">
            <w:pPr>
              <w:pStyle w:val="21"/>
              <w:rPr>
                <w:b/>
              </w:rPr>
            </w:pPr>
            <w:r w:rsidRPr="00D521D9">
              <w:rPr>
                <w:b/>
              </w:rPr>
              <w:lastRenderedPageBreak/>
              <w:t>Тема № 2.14 Болезни пушных зверей</w:t>
            </w:r>
          </w:p>
        </w:tc>
      </w:tr>
      <w:tr w:rsidR="006B05A8" w:rsidRPr="00D521D9" w:rsidTr="006B05A8">
        <w:tc>
          <w:tcPr>
            <w:tcW w:w="10420" w:type="dxa"/>
          </w:tcPr>
          <w:p w:rsidR="006B05A8" w:rsidRPr="00D521D9" w:rsidRDefault="006B05A8" w:rsidP="006B05A8">
            <w:pPr>
              <w:pStyle w:val="21"/>
            </w:pPr>
            <w:r w:rsidRPr="00D521D9">
              <w:t xml:space="preserve">Респираторные болезни: ринит, бронхопневмония. </w:t>
            </w:r>
          </w:p>
        </w:tc>
      </w:tr>
      <w:tr w:rsidR="006B05A8" w:rsidRPr="00D521D9" w:rsidTr="006B05A8">
        <w:tc>
          <w:tcPr>
            <w:tcW w:w="10420" w:type="dxa"/>
          </w:tcPr>
          <w:p w:rsidR="006B05A8" w:rsidRPr="00D521D9" w:rsidRDefault="006B05A8" w:rsidP="006B05A8">
            <w:pPr>
              <w:pStyle w:val="21"/>
            </w:pPr>
            <w:r w:rsidRPr="00D521D9">
              <w:t>Болезни пищеварительной системы: стоматит, глоссит, острое расширение ж</w:t>
            </w:r>
            <w:r w:rsidRPr="00D521D9">
              <w:t>е</w:t>
            </w:r>
            <w:r w:rsidRPr="00D521D9">
              <w:t xml:space="preserve">лудка, гастроэнтерит, закупорка кишечника. </w:t>
            </w:r>
          </w:p>
        </w:tc>
      </w:tr>
      <w:tr w:rsidR="006B05A8" w:rsidRPr="00D521D9" w:rsidTr="006B05A8">
        <w:tc>
          <w:tcPr>
            <w:tcW w:w="10420" w:type="dxa"/>
          </w:tcPr>
          <w:p w:rsidR="006B05A8" w:rsidRPr="00D521D9" w:rsidRDefault="006B05A8" w:rsidP="006B05A8">
            <w:pPr>
              <w:pStyle w:val="21"/>
            </w:pPr>
            <w:r w:rsidRPr="00D521D9">
              <w:t xml:space="preserve">Болезни печени и желчных путей: гепатит, </w:t>
            </w:r>
            <w:proofErr w:type="spellStart"/>
            <w:r w:rsidRPr="00D521D9">
              <w:t>гепатоз</w:t>
            </w:r>
            <w:proofErr w:type="spellEnd"/>
            <w:r w:rsidRPr="00D521D9">
              <w:t xml:space="preserve">, </w:t>
            </w:r>
            <w:proofErr w:type="spellStart"/>
            <w:r w:rsidRPr="00D521D9">
              <w:t>желчекаменная</w:t>
            </w:r>
            <w:proofErr w:type="spellEnd"/>
            <w:r w:rsidRPr="00D521D9">
              <w:t xml:space="preserve"> болезнь. </w:t>
            </w:r>
          </w:p>
        </w:tc>
      </w:tr>
      <w:tr w:rsidR="006B05A8" w:rsidRPr="00D521D9" w:rsidTr="006B05A8">
        <w:tc>
          <w:tcPr>
            <w:tcW w:w="10420" w:type="dxa"/>
          </w:tcPr>
          <w:p w:rsidR="006B05A8" w:rsidRPr="00D521D9" w:rsidRDefault="006B05A8" w:rsidP="006B05A8">
            <w:pPr>
              <w:pStyle w:val="21"/>
            </w:pPr>
            <w:r w:rsidRPr="00D521D9">
              <w:t>Болезни обмена веществ: гиповитаминозы: В</w:t>
            </w:r>
            <w:proofErr w:type="gramStart"/>
            <w:r w:rsidRPr="00D521D9">
              <w:rPr>
                <w:sz w:val="20"/>
              </w:rPr>
              <w:t>1</w:t>
            </w:r>
            <w:proofErr w:type="gramEnd"/>
            <w:r w:rsidRPr="00D521D9">
              <w:t>, В</w:t>
            </w:r>
            <w:r w:rsidRPr="00D521D9">
              <w:rPr>
                <w:sz w:val="20"/>
              </w:rPr>
              <w:t>2</w:t>
            </w:r>
            <w:r w:rsidRPr="00D521D9">
              <w:t xml:space="preserve">, С. Алиментарная анемия, </w:t>
            </w:r>
            <w:proofErr w:type="spellStart"/>
            <w:r w:rsidRPr="00D521D9">
              <w:t>лактоцидное</w:t>
            </w:r>
            <w:proofErr w:type="spellEnd"/>
            <w:r w:rsidRPr="00D521D9">
              <w:t xml:space="preserve"> истощение. Болезни мочевой системы: дизурия, гематурия, </w:t>
            </w:r>
            <w:proofErr w:type="spellStart"/>
            <w:r w:rsidRPr="00D521D9">
              <w:t>уроц</w:t>
            </w:r>
            <w:r w:rsidRPr="00D521D9">
              <w:t>и</w:t>
            </w:r>
            <w:r w:rsidRPr="00D521D9">
              <w:t>стит</w:t>
            </w:r>
            <w:proofErr w:type="spellEnd"/>
            <w:r w:rsidRPr="00D521D9">
              <w:t xml:space="preserve">, </w:t>
            </w:r>
            <w:proofErr w:type="spellStart"/>
            <w:r w:rsidRPr="00D521D9">
              <w:t>уролитиаз</w:t>
            </w:r>
            <w:proofErr w:type="spellEnd"/>
            <w:r w:rsidRPr="00D521D9">
              <w:t xml:space="preserve">. Болезни кожного покрова: сечение и выпадение волос. Болезни центральной нервной системы: </w:t>
            </w:r>
            <w:proofErr w:type="spellStart"/>
            <w:r w:rsidRPr="00D521D9">
              <w:t>самопогрызание</w:t>
            </w:r>
            <w:proofErr w:type="spellEnd"/>
            <w:r w:rsidRPr="00D521D9">
              <w:t>. Профилактика болезней пу</w:t>
            </w:r>
            <w:r w:rsidRPr="00D521D9">
              <w:t>ш</w:t>
            </w:r>
            <w:r w:rsidRPr="00D521D9">
              <w:t>ных зверей.</w:t>
            </w:r>
          </w:p>
        </w:tc>
      </w:tr>
    </w:tbl>
    <w:p w:rsidR="006B05A8" w:rsidRPr="00D521D9" w:rsidRDefault="006B05A8" w:rsidP="006B05A8">
      <w:pPr>
        <w:widowControl w:val="0"/>
        <w:autoSpaceDE w:val="0"/>
        <w:autoSpaceDN w:val="0"/>
        <w:adjustRightInd w:val="0"/>
        <w:rPr>
          <w:sz w:val="28"/>
          <w:szCs w:val="28"/>
        </w:rPr>
      </w:pPr>
    </w:p>
    <w:tbl>
      <w:tblPr>
        <w:tblStyle w:val="a9"/>
        <w:tblW w:w="0" w:type="auto"/>
        <w:tblLook w:val="04A0" w:firstRow="1" w:lastRow="0" w:firstColumn="1" w:lastColumn="0" w:noHBand="0" w:noVBand="1"/>
      </w:tblPr>
      <w:tblGrid>
        <w:gridCol w:w="9854"/>
      </w:tblGrid>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4.1.1. Лекции</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 Определение предмета, задачи и содержание дисциплины. Исто</w:t>
            </w:r>
            <w:r w:rsidRPr="00D521D9">
              <w:rPr>
                <w:sz w:val="28"/>
                <w:szCs w:val="28"/>
              </w:rPr>
              <w:softHyphen/>
              <w:t>рия развития ветеринарной терапии.</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2. Теоретические и организационные основы общей профилактики и </w:t>
            </w:r>
            <w:r w:rsidRPr="00D521D9">
              <w:rPr>
                <w:sz w:val="28"/>
                <w:szCs w:val="28"/>
              </w:rPr>
              <w:tab/>
              <w:t>т</w:t>
            </w:r>
            <w:r w:rsidRPr="00D521D9">
              <w:rPr>
                <w:sz w:val="28"/>
                <w:szCs w:val="28"/>
              </w:rPr>
              <w:t>е</w:t>
            </w:r>
            <w:r w:rsidRPr="00D521D9">
              <w:rPr>
                <w:sz w:val="28"/>
                <w:szCs w:val="28"/>
              </w:rPr>
              <w:t>рапии животных.</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3. Диспансеризация животных.</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4. Физиотерапия, </w:t>
            </w:r>
            <w:proofErr w:type="spellStart"/>
            <w:r w:rsidRPr="00D521D9">
              <w:rPr>
                <w:sz w:val="28"/>
                <w:szCs w:val="28"/>
              </w:rPr>
              <w:t>физиопрофилактика</w:t>
            </w:r>
            <w:proofErr w:type="spellEnd"/>
            <w:r w:rsidRPr="00D521D9">
              <w:rPr>
                <w:sz w:val="28"/>
                <w:szCs w:val="28"/>
              </w:rPr>
              <w:t xml:space="preserve">. </w:t>
            </w:r>
            <w:proofErr w:type="spellStart"/>
            <w:r w:rsidRPr="00D521D9">
              <w:rPr>
                <w:sz w:val="28"/>
                <w:szCs w:val="28"/>
              </w:rPr>
              <w:t>Кинезиотерапия</w:t>
            </w:r>
            <w:proofErr w:type="spellEnd"/>
            <w:r w:rsidRPr="00D521D9">
              <w:rPr>
                <w:sz w:val="28"/>
                <w:szCs w:val="28"/>
              </w:rPr>
              <w:t>, гидротера</w:t>
            </w:r>
            <w:r w:rsidRPr="00D521D9">
              <w:rPr>
                <w:sz w:val="28"/>
                <w:szCs w:val="28"/>
              </w:rPr>
              <w:softHyphen/>
              <w:t xml:space="preserve">пия, термотерапия, рефлексотерапия. </w:t>
            </w:r>
            <w:proofErr w:type="spellStart"/>
            <w:r w:rsidRPr="00D521D9">
              <w:rPr>
                <w:sz w:val="28"/>
                <w:szCs w:val="28"/>
              </w:rPr>
              <w:t>Светотерапия</w:t>
            </w:r>
            <w:proofErr w:type="spellEnd"/>
            <w:r w:rsidRPr="00D521D9">
              <w:rPr>
                <w:sz w:val="28"/>
                <w:szCs w:val="28"/>
              </w:rPr>
              <w:t>: видимые ультра</w:t>
            </w:r>
            <w:r w:rsidRPr="00D521D9">
              <w:rPr>
                <w:sz w:val="28"/>
                <w:szCs w:val="28"/>
              </w:rPr>
              <w:softHyphen/>
              <w:t xml:space="preserve">фиолетовые и инфракрасные лучи.  Электротерапия: гальванизация, электрофорез, </w:t>
            </w:r>
            <w:proofErr w:type="spellStart"/>
            <w:r w:rsidRPr="00D521D9">
              <w:rPr>
                <w:sz w:val="28"/>
                <w:szCs w:val="28"/>
              </w:rPr>
              <w:t>индукт</w:t>
            </w:r>
            <w:r w:rsidRPr="00D521D9">
              <w:rPr>
                <w:sz w:val="28"/>
                <w:szCs w:val="28"/>
              </w:rPr>
              <w:t>о</w:t>
            </w:r>
            <w:r w:rsidRPr="00D521D9">
              <w:rPr>
                <w:sz w:val="28"/>
                <w:szCs w:val="28"/>
              </w:rPr>
              <w:t>терапия</w:t>
            </w:r>
            <w:proofErr w:type="spellEnd"/>
            <w:r w:rsidRPr="00D521D9">
              <w:rPr>
                <w:sz w:val="28"/>
                <w:szCs w:val="28"/>
              </w:rPr>
              <w:t xml:space="preserve">. Дарсонвализация, УВЧ и др. </w:t>
            </w:r>
            <w:proofErr w:type="spellStart"/>
            <w:r w:rsidRPr="00D521D9">
              <w:rPr>
                <w:sz w:val="28"/>
                <w:szCs w:val="28"/>
              </w:rPr>
              <w:t>Аэрозолетерапия</w:t>
            </w:r>
            <w:proofErr w:type="spellEnd"/>
            <w:r w:rsidRPr="00D521D9">
              <w:rPr>
                <w:sz w:val="28"/>
                <w:szCs w:val="28"/>
              </w:rPr>
              <w:t>, ультразвуковая тер</w:t>
            </w:r>
            <w:r w:rsidRPr="00D521D9">
              <w:rPr>
                <w:sz w:val="28"/>
                <w:szCs w:val="28"/>
              </w:rPr>
              <w:t>а</w:t>
            </w:r>
            <w:r w:rsidRPr="00D521D9">
              <w:rPr>
                <w:sz w:val="28"/>
                <w:szCs w:val="28"/>
              </w:rPr>
              <w:t>пия, лазеротерапия.</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5. Болезни органов дыхания. Синдромы, классификация, анатомо-физиологические особенности. Ринит, ларингит, трахеит, бронхит.</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6. Крупозная пневмония, катаральная и аспирационная бронхоп</w:t>
            </w:r>
            <w:r w:rsidRPr="00D521D9">
              <w:rPr>
                <w:sz w:val="28"/>
                <w:szCs w:val="28"/>
              </w:rPr>
              <w:softHyphen/>
              <w:t>невмония.</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7. Альвеолярная и интерстициальная эмфизема легких. Гиперемия и отек легких. Плеврит.</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8.  Болезни </w:t>
            </w:r>
            <w:proofErr w:type="gramStart"/>
            <w:r w:rsidRPr="00D521D9">
              <w:rPr>
                <w:sz w:val="28"/>
                <w:szCs w:val="28"/>
              </w:rPr>
              <w:t>сердечно-сосудистой</w:t>
            </w:r>
            <w:proofErr w:type="gramEnd"/>
            <w:r w:rsidRPr="00D521D9">
              <w:rPr>
                <w:sz w:val="28"/>
                <w:szCs w:val="28"/>
              </w:rPr>
              <w:t xml:space="preserve"> системы. Анатомо-физиологические особенности. Синдромы болезней. Классификация болезней сер</w:t>
            </w:r>
            <w:r w:rsidRPr="00D521D9">
              <w:rPr>
                <w:sz w:val="28"/>
                <w:szCs w:val="28"/>
              </w:rPr>
              <w:softHyphen/>
              <w:t>дечнососудистой системы. Перикардит.</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9. Миокардит, </w:t>
            </w:r>
            <w:proofErr w:type="spellStart"/>
            <w:r w:rsidRPr="00D521D9">
              <w:rPr>
                <w:sz w:val="28"/>
                <w:szCs w:val="28"/>
              </w:rPr>
              <w:t>миокардоз</w:t>
            </w:r>
            <w:proofErr w:type="spellEnd"/>
            <w:r w:rsidRPr="00D521D9">
              <w:rPr>
                <w:sz w:val="28"/>
                <w:szCs w:val="28"/>
              </w:rPr>
              <w:t>.</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10. Эндокардит, пороки сердца. Болезни сосудов.</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11.  Болезни пищеварительной системы. Синдромы, классификация б</w:t>
            </w:r>
            <w:r w:rsidRPr="00D521D9">
              <w:rPr>
                <w:sz w:val="28"/>
                <w:szCs w:val="28"/>
              </w:rPr>
              <w:t>о</w:t>
            </w:r>
            <w:r w:rsidRPr="00D521D9">
              <w:rPr>
                <w:sz w:val="28"/>
                <w:szCs w:val="28"/>
              </w:rPr>
              <w:t>лезней. Болезни розовой полости, полости глотки и пищевода.</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12. Болезни желудка и кишечника.</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13.  Болезни </w:t>
            </w:r>
            <w:proofErr w:type="spellStart"/>
            <w:r w:rsidRPr="00D521D9">
              <w:rPr>
                <w:sz w:val="28"/>
                <w:szCs w:val="28"/>
              </w:rPr>
              <w:t>преджелудков</w:t>
            </w:r>
            <w:proofErr w:type="spellEnd"/>
            <w:r w:rsidRPr="00D521D9">
              <w:rPr>
                <w:sz w:val="28"/>
                <w:szCs w:val="28"/>
              </w:rPr>
              <w:t xml:space="preserve"> жвачных животных (гипотония, атония, </w:t>
            </w:r>
            <w:proofErr w:type="spellStart"/>
            <w:r w:rsidRPr="00D521D9">
              <w:rPr>
                <w:sz w:val="28"/>
                <w:szCs w:val="28"/>
              </w:rPr>
              <w:t>ги</w:t>
            </w:r>
            <w:r w:rsidRPr="00D521D9">
              <w:rPr>
                <w:sz w:val="28"/>
                <w:szCs w:val="28"/>
              </w:rPr>
              <w:t>м</w:t>
            </w:r>
            <w:r w:rsidRPr="00D521D9">
              <w:rPr>
                <w:sz w:val="28"/>
                <w:szCs w:val="28"/>
              </w:rPr>
              <w:t>пания</w:t>
            </w:r>
            <w:proofErr w:type="spellEnd"/>
            <w:r w:rsidRPr="00D521D9">
              <w:rPr>
                <w:sz w:val="28"/>
                <w:szCs w:val="28"/>
              </w:rPr>
              <w:t xml:space="preserve">, переполнение и завал рубца, </w:t>
            </w:r>
            <w:proofErr w:type="spellStart"/>
            <w:r w:rsidRPr="00D521D9">
              <w:rPr>
                <w:sz w:val="28"/>
                <w:szCs w:val="28"/>
              </w:rPr>
              <w:t>руминит</w:t>
            </w:r>
            <w:proofErr w:type="spellEnd"/>
            <w:r w:rsidRPr="00D521D9">
              <w:rPr>
                <w:sz w:val="28"/>
                <w:szCs w:val="28"/>
              </w:rPr>
              <w:t xml:space="preserve">, </w:t>
            </w:r>
            <w:proofErr w:type="spellStart"/>
            <w:r w:rsidRPr="00D521D9">
              <w:rPr>
                <w:sz w:val="28"/>
                <w:szCs w:val="28"/>
              </w:rPr>
              <w:t>параруменокератоз</w:t>
            </w:r>
            <w:proofErr w:type="spellEnd"/>
            <w:r w:rsidRPr="00D521D9">
              <w:rPr>
                <w:sz w:val="28"/>
                <w:szCs w:val="28"/>
              </w:rPr>
              <w:t xml:space="preserve">, ацидоз, </w:t>
            </w:r>
            <w:r w:rsidRPr="00D521D9">
              <w:rPr>
                <w:sz w:val="28"/>
                <w:szCs w:val="28"/>
              </w:rPr>
              <w:tab/>
              <w:t>а</w:t>
            </w:r>
            <w:r w:rsidRPr="00D521D9">
              <w:rPr>
                <w:sz w:val="28"/>
                <w:szCs w:val="28"/>
              </w:rPr>
              <w:t>л</w:t>
            </w:r>
            <w:r w:rsidRPr="00D521D9">
              <w:rPr>
                <w:sz w:val="28"/>
                <w:szCs w:val="28"/>
              </w:rPr>
              <w:t>калоз рубца).</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14.  Кормовой травматизм </w:t>
            </w:r>
            <w:proofErr w:type="spellStart"/>
            <w:r w:rsidRPr="00D521D9">
              <w:rPr>
                <w:sz w:val="28"/>
                <w:szCs w:val="28"/>
              </w:rPr>
              <w:t>преджелудков</w:t>
            </w:r>
            <w:proofErr w:type="spellEnd"/>
            <w:r w:rsidRPr="00D521D9">
              <w:rPr>
                <w:sz w:val="28"/>
                <w:szCs w:val="28"/>
              </w:rPr>
              <w:t xml:space="preserve"> у крупного рогатого скота и с</w:t>
            </w:r>
            <w:r w:rsidRPr="00D521D9">
              <w:rPr>
                <w:sz w:val="28"/>
                <w:szCs w:val="28"/>
              </w:rPr>
              <w:t>и</w:t>
            </w:r>
            <w:r w:rsidRPr="00D521D9">
              <w:rPr>
                <w:sz w:val="28"/>
                <w:szCs w:val="28"/>
              </w:rPr>
              <w:t>стема лечебно-профилактических мероприятий, болезни книжки и сычуга.</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15.  Заболевания желудочно-кишечного тракта у лошадей и других ж</w:t>
            </w:r>
            <w:r w:rsidRPr="00D521D9">
              <w:rPr>
                <w:sz w:val="28"/>
                <w:szCs w:val="28"/>
              </w:rPr>
              <w:t>и</w:t>
            </w:r>
            <w:r w:rsidRPr="00D521D9">
              <w:rPr>
                <w:sz w:val="28"/>
                <w:szCs w:val="28"/>
              </w:rPr>
              <w:t>вотных, протекающие с явлениями колик.</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16.  Динамическая непроходимость желудочно-кишечного тракта. Мех</w:t>
            </w:r>
            <w:r w:rsidRPr="00D521D9">
              <w:rPr>
                <w:sz w:val="28"/>
                <w:szCs w:val="28"/>
              </w:rPr>
              <w:t>а</w:t>
            </w:r>
            <w:r w:rsidRPr="00D521D9">
              <w:rPr>
                <w:sz w:val="28"/>
                <w:szCs w:val="28"/>
              </w:rPr>
              <w:lastRenderedPageBreak/>
              <w:t xml:space="preserve">ническая непроходимость желудочно-кишечного тракта. </w:t>
            </w:r>
            <w:proofErr w:type="gramStart"/>
            <w:r w:rsidRPr="00D521D9">
              <w:rPr>
                <w:sz w:val="28"/>
                <w:szCs w:val="28"/>
              </w:rPr>
              <w:t>Гемо-статическая</w:t>
            </w:r>
            <w:proofErr w:type="gramEnd"/>
            <w:r w:rsidRPr="00D521D9">
              <w:rPr>
                <w:sz w:val="28"/>
                <w:szCs w:val="28"/>
              </w:rPr>
              <w:t xml:space="preserve"> н</w:t>
            </w:r>
            <w:r w:rsidRPr="00D521D9">
              <w:rPr>
                <w:sz w:val="28"/>
                <w:szCs w:val="28"/>
              </w:rPr>
              <w:t>е</w:t>
            </w:r>
            <w:r w:rsidRPr="00D521D9">
              <w:rPr>
                <w:sz w:val="28"/>
                <w:szCs w:val="28"/>
              </w:rPr>
              <w:t>проходимость и общие принципы профилактики заболе</w:t>
            </w:r>
            <w:r w:rsidRPr="00D521D9">
              <w:rPr>
                <w:sz w:val="28"/>
                <w:szCs w:val="28"/>
              </w:rPr>
              <w:softHyphen/>
              <w:t>ваний желудочно-кишечного тракта с явлениями колик.</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lastRenderedPageBreak/>
              <w:tab/>
              <w:t>17. Болезни печени. Синдромы. Классификация болезней. Гепатит.</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18.  </w:t>
            </w:r>
            <w:proofErr w:type="spellStart"/>
            <w:r w:rsidRPr="00D521D9">
              <w:rPr>
                <w:sz w:val="28"/>
                <w:szCs w:val="28"/>
              </w:rPr>
              <w:t>Гепатозы</w:t>
            </w:r>
            <w:proofErr w:type="spellEnd"/>
            <w:r w:rsidRPr="00D521D9">
              <w:rPr>
                <w:sz w:val="28"/>
                <w:szCs w:val="28"/>
              </w:rPr>
              <w:t xml:space="preserve">. Жировой </w:t>
            </w:r>
            <w:proofErr w:type="spellStart"/>
            <w:r w:rsidRPr="00D521D9">
              <w:rPr>
                <w:sz w:val="28"/>
                <w:szCs w:val="28"/>
              </w:rPr>
              <w:t>гепатоз</w:t>
            </w:r>
            <w:proofErr w:type="spellEnd"/>
            <w:r w:rsidRPr="00D521D9">
              <w:rPr>
                <w:sz w:val="28"/>
                <w:szCs w:val="28"/>
              </w:rPr>
              <w:t>. Амилоидоз печени. Холангит и хо</w:t>
            </w:r>
            <w:r w:rsidRPr="00D521D9">
              <w:rPr>
                <w:sz w:val="28"/>
                <w:szCs w:val="28"/>
              </w:rPr>
              <w:softHyphen/>
              <w:t xml:space="preserve">лецистит. </w:t>
            </w:r>
            <w:proofErr w:type="spellStart"/>
            <w:r w:rsidRPr="00D521D9">
              <w:rPr>
                <w:sz w:val="28"/>
                <w:szCs w:val="28"/>
              </w:rPr>
              <w:t>Желчекаменная</w:t>
            </w:r>
            <w:proofErr w:type="spellEnd"/>
            <w:r w:rsidRPr="00D521D9">
              <w:rPr>
                <w:sz w:val="28"/>
                <w:szCs w:val="28"/>
              </w:rPr>
              <w:t xml:space="preserve"> болезнь.</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19.   Болезни   почек.   Синдромы,   классификация   болезней   почек. Нефрит. Пиелонефрит. Нефроз. Нефросклероз.</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 xml:space="preserve">20. Болезни мочевыводящих путей. </w:t>
            </w:r>
            <w:proofErr w:type="spellStart"/>
            <w:r w:rsidRPr="00D521D9">
              <w:rPr>
                <w:sz w:val="28"/>
                <w:szCs w:val="28"/>
              </w:rPr>
              <w:t>Уроцистит</w:t>
            </w:r>
            <w:proofErr w:type="spellEnd"/>
            <w:r w:rsidRPr="00D521D9">
              <w:rPr>
                <w:sz w:val="28"/>
                <w:szCs w:val="28"/>
              </w:rPr>
              <w:t>. Парезы, параличи и спа</w:t>
            </w:r>
            <w:r w:rsidRPr="00D521D9">
              <w:rPr>
                <w:sz w:val="28"/>
                <w:szCs w:val="28"/>
              </w:rPr>
              <w:t>з</w:t>
            </w:r>
            <w:r w:rsidRPr="00D521D9">
              <w:rPr>
                <w:sz w:val="28"/>
                <w:szCs w:val="28"/>
              </w:rPr>
              <w:t>мы мочевого пузыря. Мочекаменная болезнь. Хроническая гема</w:t>
            </w:r>
            <w:r w:rsidRPr="00D521D9">
              <w:rPr>
                <w:sz w:val="28"/>
                <w:szCs w:val="28"/>
              </w:rPr>
              <w:softHyphen/>
              <w:t>турия крупного рогатого скота.</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21. Функциональные нервные болезни. Синдром стресса, эпилепсия и эклампсия. Неврозы.</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22.  Болезни крови и кроветворных органов. Синдромы, классифи</w:t>
            </w:r>
            <w:r w:rsidRPr="00D521D9">
              <w:rPr>
                <w:sz w:val="28"/>
                <w:szCs w:val="28"/>
              </w:rPr>
              <w:softHyphen/>
              <w:t>кация. Анемия у с.-х. животных (гипопластическая, гемолитическая, постгеморрагич</w:t>
            </w:r>
            <w:r w:rsidRPr="00D521D9">
              <w:rPr>
                <w:sz w:val="28"/>
                <w:szCs w:val="28"/>
              </w:rPr>
              <w:t>е</w:t>
            </w:r>
            <w:r w:rsidRPr="00D521D9">
              <w:rPr>
                <w:sz w:val="28"/>
                <w:szCs w:val="28"/>
              </w:rPr>
              <w:t xml:space="preserve">ская). Геморрагические диатезы. </w:t>
            </w:r>
            <w:proofErr w:type="spellStart"/>
            <w:proofErr w:type="gramStart"/>
            <w:r w:rsidRPr="00D521D9">
              <w:rPr>
                <w:sz w:val="28"/>
                <w:szCs w:val="28"/>
              </w:rPr>
              <w:t>Ауто</w:t>
            </w:r>
            <w:proofErr w:type="spellEnd"/>
            <w:r w:rsidRPr="00D521D9">
              <w:rPr>
                <w:sz w:val="28"/>
                <w:szCs w:val="28"/>
              </w:rPr>
              <w:t>-иммунные</w:t>
            </w:r>
            <w:proofErr w:type="gramEnd"/>
            <w:r w:rsidRPr="00D521D9">
              <w:rPr>
                <w:sz w:val="28"/>
                <w:szCs w:val="28"/>
              </w:rPr>
              <w:t xml:space="preserve"> за</w:t>
            </w:r>
            <w:r w:rsidRPr="00D521D9">
              <w:rPr>
                <w:sz w:val="28"/>
                <w:szCs w:val="28"/>
              </w:rPr>
              <w:softHyphen/>
              <w:t>болевания.</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23. Болезни нервной системы. Синдромы, классификация болезней. Ан</w:t>
            </w:r>
            <w:r w:rsidRPr="00D521D9">
              <w:rPr>
                <w:sz w:val="28"/>
                <w:szCs w:val="28"/>
              </w:rPr>
              <w:t>е</w:t>
            </w:r>
            <w:r w:rsidRPr="00D521D9">
              <w:rPr>
                <w:sz w:val="28"/>
                <w:szCs w:val="28"/>
              </w:rPr>
              <w:t>мия и гиперемия головного мозга. Тепловой и солнечный удары. Водянка г</w:t>
            </w:r>
            <w:r w:rsidRPr="00D521D9">
              <w:rPr>
                <w:sz w:val="28"/>
                <w:szCs w:val="28"/>
              </w:rPr>
              <w:t>о</w:t>
            </w:r>
            <w:r w:rsidRPr="00D521D9">
              <w:rPr>
                <w:sz w:val="28"/>
                <w:szCs w:val="28"/>
              </w:rPr>
              <w:t>ловного мозга. Воспаление головного и спинного мозга и их оболочек.</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24.   Отравления   животных   ядовитыми  растениями,   кормовыми сре</w:t>
            </w:r>
            <w:r w:rsidRPr="00D521D9">
              <w:rPr>
                <w:sz w:val="28"/>
                <w:szCs w:val="28"/>
              </w:rPr>
              <w:t>д</w:t>
            </w:r>
            <w:r w:rsidRPr="00D521D9">
              <w:rPr>
                <w:sz w:val="28"/>
                <w:szCs w:val="28"/>
              </w:rPr>
              <w:t>ствами и продуктами их технической переработки. Корма, обла</w:t>
            </w:r>
            <w:r w:rsidRPr="00D521D9">
              <w:rPr>
                <w:sz w:val="28"/>
                <w:szCs w:val="28"/>
              </w:rPr>
              <w:softHyphen/>
              <w:t>дающие фот</w:t>
            </w:r>
            <w:r w:rsidRPr="00D521D9">
              <w:rPr>
                <w:sz w:val="28"/>
                <w:szCs w:val="28"/>
              </w:rPr>
              <w:t>о</w:t>
            </w:r>
            <w:r w:rsidRPr="00D521D9">
              <w:rPr>
                <w:sz w:val="28"/>
                <w:szCs w:val="28"/>
              </w:rPr>
              <w:t xml:space="preserve">динамическими свойствами, содержащие соланин, </w:t>
            </w:r>
            <w:proofErr w:type="spellStart"/>
            <w:r w:rsidRPr="00D521D9">
              <w:rPr>
                <w:sz w:val="28"/>
                <w:szCs w:val="28"/>
              </w:rPr>
              <w:t>госсипол</w:t>
            </w:r>
            <w:proofErr w:type="spellEnd"/>
            <w:r w:rsidRPr="00D521D9">
              <w:rPr>
                <w:sz w:val="28"/>
                <w:szCs w:val="28"/>
              </w:rPr>
              <w:t>.</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25.  Отравления нитратами, нитритами, мочевиной, соединениями мыш</w:t>
            </w:r>
            <w:r w:rsidRPr="00D521D9">
              <w:rPr>
                <w:sz w:val="28"/>
                <w:szCs w:val="28"/>
              </w:rPr>
              <w:t>ь</w:t>
            </w:r>
            <w:r w:rsidRPr="00D521D9">
              <w:rPr>
                <w:sz w:val="28"/>
                <w:szCs w:val="28"/>
              </w:rPr>
              <w:t>яка, ртути, фтора, поваренной солью. Первая помощь при отрав</w:t>
            </w:r>
            <w:r w:rsidRPr="00D521D9">
              <w:rPr>
                <w:sz w:val="28"/>
                <w:szCs w:val="28"/>
              </w:rPr>
              <w:softHyphen/>
              <w:t>лениях. Проф</w:t>
            </w:r>
            <w:r w:rsidRPr="00D521D9">
              <w:rPr>
                <w:sz w:val="28"/>
                <w:szCs w:val="28"/>
              </w:rPr>
              <w:t>и</w:t>
            </w:r>
            <w:r w:rsidRPr="00D521D9">
              <w:rPr>
                <w:sz w:val="28"/>
                <w:szCs w:val="28"/>
              </w:rPr>
              <w:t>лактика отравления.</w:t>
            </w:r>
          </w:p>
        </w:tc>
      </w:tr>
      <w:tr w:rsidR="006B05A8" w:rsidRPr="00D521D9" w:rsidTr="006B05A8">
        <w:tc>
          <w:tcPr>
            <w:tcW w:w="9854" w:type="dxa"/>
          </w:tcPr>
          <w:p w:rsidR="006B05A8" w:rsidRPr="00D521D9" w:rsidRDefault="006B05A8" w:rsidP="006B05A8">
            <w:pPr>
              <w:widowControl w:val="0"/>
              <w:autoSpaceDE w:val="0"/>
              <w:autoSpaceDN w:val="0"/>
              <w:adjustRightInd w:val="0"/>
              <w:rPr>
                <w:sz w:val="28"/>
                <w:szCs w:val="28"/>
              </w:rPr>
            </w:pPr>
            <w:r w:rsidRPr="00D521D9">
              <w:rPr>
                <w:sz w:val="28"/>
                <w:szCs w:val="28"/>
              </w:rPr>
              <w:tab/>
              <w:t>26.  Болезни обмена веществ, эндокринных органов. Классификация б</w:t>
            </w:r>
            <w:r w:rsidRPr="00D521D9">
              <w:rPr>
                <w:sz w:val="28"/>
                <w:szCs w:val="28"/>
              </w:rPr>
              <w:t>о</w:t>
            </w:r>
            <w:r w:rsidRPr="00D521D9">
              <w:rPr>
                <w:sz w:val="28"/>
                <w:szCs w:val="28"/>
              </w:rPr>
              <w:t>лезней, общие причины возникновения. Алиментарная дистрофия.</w:t>
            </w:r>
          </w:p>
        </w:tc>
      </w:tr>
      <w:tr w:rsidR="006B05A8" w:rsidRPr="00D521D9" w:rsidTr="006B05A8">
        <w:tc>
          <w:tcPr>
            <w:tcW w:w="9854" w:type="dxa"/>
          </w:tcPr>
          <w:p w:rsidR="006B05A8" w:rsidRPr="00D521D9" w:rsidRDefault="006B05A8" w:rsidP="006B05A8">
            <w:pPr>
              <w:widowControl w:val="0"/>
              <w:autoSpaceDE w:val="0"/>
              <w:autoSpaceDN w:val="0"/>
              <w:adjustRightInd w:val="0"/>
            </w:pPr>
            <w:proofErr w:type="gramStart"/>
            <w:r w:rsidRPr="00D521D9">
              <w:rPr>
                <w:sz w:val="28"/>
                <w:szCs w:val="28"/>
              </w:rPr>
              <w:t>Системные костные дистрофии (алиментарная остеодистрофия, вто</w:t>
            </w:r>
            <w:r w:rsidRPr="00D521D9">
              <w:rPr>
                <w:sz w:val="28"/>
                <w:szCs w:val="28"/>
              </w:rPr>
              <w:softHyphen/>
              <w:t xml:space="preserve">ричная </w:t>
            </w:r>
            <w:proofErr w:type="gramEnd"/>
          </w:p>
        </w:tc>
      </w:tr>
    </w:tbl>
    <w:p w:rsidR="006B05A8" w:rsidRPr="00D521D9" w:rsidRDefault="006B05A8" w:rsidP="006B05A8">
      <w:pPr>
        <w:jc w:val="center"/>
        <w:rPr>
          <w:b/>
          <w:caps/>
          <w:sz w:val="32"/>
          <w:szCs w:val="32"/>
        </w:rPr>
      </w:pPr>
    </w:p>
    <w:p w:rsidR="006B05A8" w:rsidRPr="00D521D9" w:rsidRDefault="006B05A8" w:rsidP="006B05A8">
      <w:pPr>
        <w:spacing w:before="200" w:after="200"/>
        <w:rPr>
          <w:caps/>
          <w:sz w:val="28"/>
          <w:szCs w:val="28"/>
        </w:rPr>
      </w:pPr>
      <w:r w:rsidRPr="00D521D9">
        <w:rPr>
          <w:caps/>
          <w:sz w:val="28"/>
          <w:szCs w:val="28"/>
        </w:rPr>
        <w:t>Лабораторный практикум</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6379"/>
        <w:gridCol w:w="708"/>
        <w:gridCol w:w="142"/>
        <w:gridCol w:w="1073"/>
      </w:tblGrid>
      <w:tr w:rsidR="00D521D9" w:rsidRPr="00D521D9" w:rsidTr="00D521D9">
        <w:trPr>
          <w:cantSplit/>
          <w:trHeight w:val="976"/>
        </w:trPr>
        <w:tc>
          <w:tcPr>
            <w:tcW w:w="534" w:type="dxa"/>
            <w:vAlign w:val="center"/>
          </w:tcPr>
          <w:p w:rsidR="00D521D9" w:rsidRPr="00D521D9" w:rsidRDefault="00D521D9" w:rsidP="00D521D9">
            <w:pPr>
              <w:pStyle w:val="21"/>
              <w:ind w:left="-180" w:right="-108"/>
              <w:jc w:val="center"/>
              <w:rPr>
                <w:szCs w:val="28"/>
              </w:rPr>
            </w:pPr>
            <w:r w:rsidRPr="00D521D9">
              <w:rPr>
                <w:szCs w:val="28"/>
              </w:rPr>
              <w:t>№</w:t>
            </w:r>
            <w:r w:rsidRPr="00D521D9">
              <w:rPr>
                <w:szCs w:val="28"/>
              </w:rPr>
              <w:br/>
            </w:r>
            <w:proofErr w:type="gramStart"/>
            <w:r w:rsidRPr="00D521D9">
              <w:rPr>
                <w:szCs w:val="28"/>
              </w:rPr>
              <w:t>п</w:t>
            </w:r>
            <w:proofErr w:type="gramEnd"/>
            <w:r w:rsidRPr="00D521D9">
              <w:rPr>
                <w:szCs w:val="28"/>
              </w:rPr>
              <w:t>/п</w:t>
            </w:r>
          </w:p>
        </w:tc>
        <w:tc>
          <w:tcPr>
            <w:tcW w:w="992" w:type="dxa"/>
            <w:vAlign w:val="center"/>
          </w:tcPr>
          <w:p w:rsidR="00D521D9" w:rsidRPr="00D521D9" w:rsidRDefault="00D521D9" w:rsidP="00D521D9">
            <w:pPr>
              <w:pStyle w:val="21"/>
              <w:ind w:left="-108" w:right="-108"/>
              <w:jc w:val="center"/>
              <w:rPr>
                <w:szCs w:val="28"/>
              </w:rPr>
            </w:pPr>
            <w:r w:rsidRPr="00D521D9">
              <w:rPr>
                <w:szCs w:val="28"/>
              </w:rPr>
              <w:t>Номер раздела</w:t>
            </w:r>
          </w:p>
        </w:tc>
        <w:tc>
          <w:tcPr>
            <w:tcW w:w="6379" w:type="dxa"/>
            <w:vAlign w:val="center"/>
          </w:tcPr>
          <w:p w:rsidR="00D521D9" w:rsidRPr="00D521D9" w:rsidRDefault="00D521D9" w:rsidP="00D521D9">
            <w:pPr>
              <w:pStyle w:val="21"/>
              <w:jc w:val="center"/>
              <w:rPr>
                <w:szCs w:val="28"/>
              </w:rPr>
            </w:pPr>
            <w:r w:rsidRPr="00D521D9">
              <w:rPr>
                <w:szCs w:val="28"/>
              </w:rPr>
              <w:t>Тема занятия, задания</w:t>
            </w:r>
          </w:p>
        </w:tc>
        <w:tc>
          <w:tcPr>
            <w:tcW w:w="1923" w:type="dxa"/>
            <w:gridSpan w:val="3"/>
            <w:vAlign w:val="center"/>
          </w:tcPr>
          <w:p w:rsidR="00D521D9" w:rsidRPr="00D521D9" w:rsidRDefault="00D521D9" w:rsidP="00D521D9">
            <w:pPr>
              <w:pStyle w:val="21"/>
              <w:ind w:left="-108"/>
              <w:jc w:val="center"/>
              <w:rPr>
                <w:szCs w:val="28"/>
              </w:rPr>
            </w:pPr>
            <w:r w:rsidRPr="00D521D9">
              <w:rPr>
                <w:szCs w:val="28"/>
              </w:rPr>
              <w:t>Форма тек</w:t>
            </w:r>
            <w:r w:rsidRPr="00D521D9">
              <w:rPr>
                <w:szCs w:val="28"/>
              </w:rPr>
              <w:t>у</w:t>
            </w:r>
            <w:r w:rsidRPr="00D521D9">
              <w:rPr>
                <w:szCs w:val="28"/>
              </w:rPr>
              <w:t>щего контроля</w:t>
            </w:r>
          </w:p>
        </w:tc>
      </w:tr>
      <w:tr w:rsidR="00D521D9" w:rsidRPr="00D521D9" w:rsidTr="00D521D9">
        <w:tc>
          <w:tcPr>
            <w:tcW w:w="534" w:type="dxa"/>
          </w:tcPr>
          <w:p w:rsidR="00D521D9" w:rsidRPr="00D521D9" w:rsidRDefault="00D521D9" w:rsidP="00D521D9">
            <w:pPr>
              <w:pStyle w:val="21"/>
              <w:jc w:val="center"/>
            </w:pPr>
            <w:r w:rsidRPr="00D521D9">
              <w:t>1</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pPr>
            <w:r w:rsidRPr="00D521D9">
              <w:t xml:space="preserve">Вводное занятие. </w:t>
            </w:r>
            <w:proofErr w:type="gramStart"/>
            <w:r w:rsidRPr="00D521D9">
              <w:t>Ознакомление студентов с уче</w:t>
            </w:r>
            <w:r w:rsidRPr="00D521D9">
              <w:t>б</w:t>
            </w:r>
            <w:r w:rsidRPr="00D521D9">
              <w:t xml:space="preserve">но-производственными помещениями кафедры, клиники, лабораторией и </w:t>
            </w:r>
            <w:proofErr w:type="spellStart"/>
            <w:r w:rsidRPr="00D521D9">
              <w:t>физкабинетом</w:t>
            </w:r>
            <w:proofErr w:type="spellEnd"/>
            <w:r w:rsidRPr="00D521D9">
              <w:t>, с форм</w:t>
            </w:r>
            <w:r w:rsidRPr="00D521D9">
              <w:t>а</w:t>
            </w:r>
            <w:r w:rsidRPr="00D521D9">
              <w:t>ми проведения учебных занятий на кафедре и в условиях производства, характером и содержанием работы по освоению дисциплины «Внутренние б</w:t>
            </w:r>
            <w:r w:rsidRPr="00D521D9">
              <w:t>о</w:t>
            </w:r>
            <w:r w:rsidRPr="00D521D9">
              <w:t>лезни животных», дается инструктаж по технике безопасности и гигиене при работе в клинике, на производстве с различными видами животных и птиц, знакомят студентов с ветеринарной док</w:t>
            </w:r>
            <w:r w:rsidRPr="00D521D9">
              <w:t>у</w:t>
            </w:r>
            <w:r w:rsidRPr="00D521D9">
              <w:lastRenderedPageBreak/>
              <w:t>ментацией, историями болезней, амбулаторными и кураторскими</w:t>
            </w:r>
            <w:proofErr w:type="gramEnd"/>
            <w:r w:rsidRPr="00D521D9">
              <w:t xml:space="preserve"> журналами, с учебной программой, учебниками и основными учебными пособиями.</w:t>
            </w:r>
          </w:p>
        </w:tc>
        <w:tc>
          <w:tcPr>
            <w:tcW w:w="708" w:type="dxa"/>
            <w:vAlign w:val="center"/>
          </w:tcPr>
          <w:p w:rsidR="00D521D9" w:rsidRPr="00D521D9" w:rsidRDefault="00D521D9" w:rsidP="00D521D9">
            <w:pPr>
              <w:pStyle w:val="21"/>
              <w:jc w:val="center"/>
            </w:pPr>
            <w:r w:rsidRPr="00D521D9">
              <w:lastRenderedPageBreak/>
              <w:t>2</w:t>
            </w:r>
          </w:p>
        </w:tc>
        <w:tc>
          <w:tcPr>
            <w:tcW w:w="1215" w:type="dxa"/>
            <w:gridSpan w:val="2"/>
          </w:tcPr>
          <w:p w:rsidR="00D521D9" w:rsidRPr="00D521D9" w:rsidRDefault="00D521D9" w:rsidP="00D521D9">
            <w:pPr>
              <w:pStyle w:val="21"/>
            </w:pPr>
            <w:r w:rsidRPr="00D521D9">
              <w:t>Опрос</w:t>
            </w:r>
          </w:p>
          <w:p w:rsidR="00D521D9" w:rsidRPr="00D521D9" w:rsidRDefault="00D521D9" w:rsidP="00D521D9">
            <w:pPr>
              <w:pStyle w:val="21"/>
            </w:pPr>
            <w:r w:rsidRPr="00D521D9">
              <w:t>Диску</w:t>
            </w:r>
            <w:r w:rsidRPr="00D521D9">
              <w:t>с</w:t>
            </w:r>
            <w:r w:rsidRPr="00D521D9">
              <w:t>сия, з</w:t>
            </w:r>
            <w:r w:rsidRPr="00D521D9">
              <w:t>а</w:t>
            </w:r>
            <w:r w:rsidRPr="00D521D9">
              <w:t>слуш</w:t>
            </w:r>
            <w:r w:rsidRPr="00D521D9">
              <w:t>и</w:t>
            </w:r>
            <w:r w:rsidRPr="00D521D9">
              <w:t>вание и обсу</w:t>
            </w:r>
            <w:r w:rsidRPr="00D521D9">
              <w:t>ж</w:t>
            </w:r>
            <w:r w:rsidRPr="00D521D9">
              <w:t>дение рефер</w:t>
            </w:r>
            <w:r w:rsidRPr="00D521D9">
              <w:t>а</w:t>
            </w:r>
            <w:r w:rsidRPr="00D521D9">
              <w:t>тов</w:t>
            </w:r>
          </w:p>
        </w:tc>
      </w:tr>
      <w:tr w:rsidR="00D521D9" w:rsidRPr="00D521D9" w:rsidTr="00D521D9">
        <w:tc>
          <w:tcPr>
            <w:tcW w:w="534" w:type="dxa"/>
          </w:tcPr>
          <w:p w:rsidR="00D521D9" w:rsidRPr="00D521D9" w:rsidRDefault="00D521D9" w:rsidP="00D521D9">
            <w:pPr>
              <w:pStyle w:val="21"/>
              <w:jc w:val="center"/>
            </w:pPr>
            <w:r w:rsidRPr="00D521D9">
              <w:lastRenderedPageBreak/>
              <w:t>2</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t>Особенности профилактики болезней животных в фермерских хозяйствах и промышленных ко</w:t>
            </w:r>
            <w:r w:rsidRPr="00D521D9">
              <w:t>м</w:t>
            </w:r>
            <w:r w:rsidRPr="00D521D9">
              <w:t>плексах. Составляющие общей профилактики внутренних незаразных болезней животных: по</w:t>
            </w:r>
            <w:r w:rsidRPr="00D521D9">
              <w:t>л</w:t>
            </w:r>
            <w:r w:rsidRPr="00D521D9">
              <w:t>ноценное кормление, качество кормов и воды, с</w:t>
            </w:r>
            <w:r w:rsidRPr="00D521D9">
              <w:t>о</w:t>
            </w:r>
            <w:r w:rsidRPr="00D521D9">
              <w:t>блюдение микроклимата в помещениях, организ</w:t>
            </w:r>
            <w:r w:rsidRPr="00D521D9">
              <w:t>а</w:t>
            </w:r>
            <w:r w:rsidRPr="00D521D9">
              <w:t>ция активного моциона, рациональное использ</w:t>
            </w:r>
            <w:r w:rsidRPr="00D521D9">
              <w:t>о</w:t>
            </w:r>
            <w:r w:rsidRPr="00D521D9">
              <w:t>вание средств химического и микробиологическ</w:t>
            </w:r>
            <w:r w:rsidRPr="00D521D9">
              <w:t>о</w:t>
            </w:r>
            <w:r w:rsidRPr="00D521D9">
              <w:t xml:space="preserve">го синтеза, </w:t>
            </w:r>
            <w:proofErr w:type="gramStart"/>
            <w:r w:rsidRPr="00D521D9">
              <w:t>контроль за</w:t>
            </w:r>
            <w:proofErr w:type="gramEnd"/>
            <w:r w:rsidRPr="00D521D9">
              <w:t xml:space="preserve"> состоянием обмена в</w:t>
            </w:r>
            <w:r w:rsidRPr="00D521D9">
              <w:t>е</w:t>
            </w:r>
            <w:r w:rsidRPr="00D521D9">
              <w:t>ществ и здоровья животных.</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pPr>
            <w:r w:rsidRPr="00D521D9">
              <w:t>Опрос</w:t>
            </w:r>
          </w:p>
          <w:p w:rsidR="00D521D9" w:rsidRPr="00D521D9" w:rsidRDefault="00D521D9" w:rsidP="00D521D9">
            <w:pPr>
              <w:pStyle w:val="21"/>
              <w:rPr>
                <w:b/>
              </w:rPr>
            </w:pPr>
            <w:r w:rsidRPr="00D521D9">
              <w:t>Диску</w:t>
            </w:r>
            <w:r w:rsidRPr="00D521D9">
              <w:t>с</w:t>
            </w:r>
            <w:r w:rsidRPr="00D521D9">
              <w:t>сия, з</w:t>
            </w:r>
            <w:r w:rsidRPr="00D521D9">
              <w:t>а</w:t>
            </w:r>
            <w:r w:rsidRPr="00D521D9">
              <w:t>слуш</w:t>
            </w:r>
            <w:r w:rsidRPr="00D521D9">
              <w:t>и</w:t>
            </w:r>
            <w:r w:rsidRPr="00D521D9">
              <w:t>вание и обсу</w:t>
            </w:r>
            <w:r w:rsidRPr="00D521D9">
              <w:t>ж</w:t>
            </w:r>
            <w:r w:rsidRPr="00D521D9">
              <w:t>дение рефер</w:t>
            </w:r>
            <w:r w:rsidRPr="00D521D9">
              <w:t>а</w:t>
            </w:r>
            <w:r w:rsidRPr="00D521D9">
              <w:t>тов</w:t>
            </w:r>
          </w:p>
        </w:tc>
      </w:tr>
      <w:tr w:rsidR="00D521D9" w:rsidRPr="00D521D9" w:rsidTr="00D521D9">
        <w:tc>
          <w:tcPr>
            <w:tcW w:w="534" w:type="dxa"/>
          </w:tcPr>
          <w:p w:rsidR="00D521D9" w:rsidRPr="00D521D9" w:rsidRDefault="00D521D9" w:rsidP="00D521D9">
            <w:pPr>
              <w:pStyle w:val="21"/>
              <w:jc w:val="center"/>
            </w:pPr>
            <w:r w:rsidRPr="00D521D9">
              <w:t>3</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t>Методы патогенетической терапии. Техника и м</w:t>
            </w:r>
            <w:r w:rsidRPr="00D521D9">
              <w:t>е</w:t>
            </w:r>
            <w:r w:rsidRPr="00D521D9">
              <w:t>тодика новокаиновых блокад при различных б</w:t>
            </w:r>
            <w:r w:rsidRPr="00D521D9">
              <w:t>о</w:t>
            </w:r>
            <w:r w:rsidRPr="00D521D9">
              <w:t xml:space="preserve">лезнях животных. Отработка техники блокад </w:t>
            </w:r>
            <w:proofErr w:type="spellStart"/>
            <w:r w:rsidRPr="00D521D9">
              <w:t>ни</w:t>
            </w:r>
            <w:r w:rsidRPr="00D521D9">
              <w:t>ж</w:t>
            </w:r>
            <w:r w:rsidRPr="00D521D9">
              <w:t>нешейного</w:t>
            </w:r>
            <w:proofErr w:type="spellEnd"/>
            <w:r w:rsidRPr="00D521D9">
              <w:t xml:space="preserve"> и звездчатого симпатического узла при бронхопневмонии у телят. Двусторонняя </w:t>
            </w:r>
            <w:proofErr w:type="spellStart"/>
            <w:r w:rsidRPr="00D521D9">
              <w:t>эпипле</w:t>
            </w:r>
            <w:r w:rsidRPr="00D521D9">
              <w:t>в</w:t>
            </w:r>
            <w:r w:rsidRPr="00D521D9">
              <w:t>ральная</w:t>
            </w:r>
            <w:proofErr w:type="spellEnd"/>
            <w:r w:rsidRPr="00D521D9">
              <w:t xml:space="preserve"> новокаиновая блокада по В.В. Мосину и висцеральная блокада по К. </w:t>
            </w:r>
            <w:proofErr w:type="spellStart"/>
            <w:r w:rsidRPr="00D521D9">
              <w:t>Герову</w:t>
            </w:r>
            <w:proofErr w:type="spellEnd"/>
            <w:r w:rsidRPr="00D521D9">
              <w:t xml:space="preserve"> при диспепсии у телят. </w:t>
            </w:r>
            <w:proofErr w:type="spellStart"/>
            <w:r w:rsidRPr="00D521D9">
              <w:t>Паранефральная</w:t>
            </w:r>
            <w:proofErr w:type="spellEnd"/>
            <w:r w:rsidRPr="00D521D9">
              <w:t xml:space="preserve"> новокаиновая блокада по И.Я. </w:t>
            </w:r>
            <w:proofErr w:type="spellStart"/>
            <w:r w:rsidRPr="00D521D9">
              <w:t>Тихонину</w:t>
            </w:r>
            <w:proofErr w:type="spellEnd"/>
            <w:r w:rsidRPr="00D521D9">
              <w:t xml:space="preserve"> при болезнях желудочно-кишечного тракта у лошадей с явлениями колик.</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4</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t>Методы неспецифической стимулирующей тер</w:t>
            </w:r>
            <w:r w:rsidRPr="00D521D9">
              <w:t>а</w:t>
            </w:r>
            <w:r w:rsidRPr="00D521D9">
              <w:t xml:space="preserve">пии. Парентеральное введение животным с целью профилактики крови, сыворотки крови, </w:t>
            </w:r>
            <w:proofErr w:type="spellStart"/>
            <w:r w:rsidRPr="00D521D9">
              <w:t>гидрол</w:t>
            </w:r>
            <w:r w:rsidRPr="00D521D9">
              <w:t>и</w:t>
            </w:r>
            <w:r w:rsidRPr="00D521D9">
              <w:t>зина</w:t>
            </w:r>
            <w:proofErr w:type="spellEnd"/>
            <w:r w:rsidRPr="00D521D9">
              <w:t xml:space="preserve"> Л-130 и тканевых препаратов.</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5</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t>Терапевтическая техника при внутренних незара</w:t>
            </w:r>
            <w:r w:rsidRPr="00D521D9">
              <w:t>з</w:t>
            </w:r>
            <w:r w:rsidRPr="00D521D9">
              <w:t>ных болезнях животных. Проведение студентами диагностических и лечебных процедур при боле</w:t>
            </w:r>
            <w:r w:rsidRPr="00D521D9">
              <w:t>з</w:t>
            </w:r>
            <w:r w:rsidRPr="00D521D9">
              <w:t xml:space="preserve">нях слизистой оболочки ротовой полости, глотки, пищевода, </w:t>
            </w:r>
            <w:proofErr w:type="spellStart"/>
            <w:r w:rsidRPr="00D521D9">
              <w:t>преджелудков</w:t>
            </w:r>
            <w:proofErr w:type="spellEnd"/>
            <w:r w:rsidRPr="00D521D9">
              <w:t xml:space="preserve"> и желудка. Отработка терапевтических приемов: орошение ротовой п</w:t>
            </w:r>
            <w:r w:rsidRPr="00D521D9">
              <w:t>о</w:t>
            </w:r>
            <w:r w:rsidRPr="00D521D9">
              <w:t>лости и глотки, дача лекарственных средств из р</w:t>
            </w:r>
            <w:r w:rsidRPr="00D521D9">
              <w:t>е</w:t>
            </w:r>
            <w:r w:rsidRPr="00D521D9">
              <w:t xml:space="preserve">зиновой бутылки, введение </w:t>
            </w:r>
            <w:proofErr w:type="spellStart"/>
            <w:r w:rsidRPr="00D521D9">
              <w:t>ротопищеводного</w:t>
            </w:r>
            <w:proofErr w:type="spellEnd"/>
            <w:r w:rsidRPr="00D521D9">
              <w:t xml:space="preserve"> зо</w:t>
            </w:r>
            <w:r w:rsidRPr="00D521D9">
              <w:t>н</w:t>
            </w:r>
            <w:r w:rsidRPr="00D521D9">
              <w:t>да корове, промывание рубца у коровы при пом</w:t>
            </w:r>
            <w:r w:rsidRPr="00D521D9">
              <w:t>о</w:t>
            </w:r>
            <w:r w:rsidRPr="00D521D9">
              <w:t xml:space="preserve">щи зонда Черкасова, введение </w:t>
            </w:r>
            <w:proofErr w:type="spellStart"/>
            <w:r w:rsidRPr="00D521D9">
              <w:t>носопищеводного</w:t>
            </w:r>
            <w:proofErr w:type="spellEnd"/>
            <w:r w:rsidRPr="00D521D9">
              <w:t xml:space="preserve"> зонда лошади, введение корове магнитных зондов </w:t>
            </w:r>
            <w:proofErr w:type="spellStart"/>
            <w:r w:rsidRPr="00D521D9">
              <w:t>Меликсетяна</w:t>
            </w:r>
            <w:proofErr w:type="spellEnd"/>
            <w:r w:rsidRPr="00D521D9">
              <w:t xml:space="preserve">, </w:t>
            </w:r>
            <w:proofErr w:type="spellStart"/>
            <w:r w:rsidRPr="00D521D9">
              <w:t>Телятникова</w:t>
            </w:r>
            <w:proofErr w:type="spellEnd"/>
            <w:r w:rsidRPr="00D521D9">
              <w:t>, Коробова, демонстр</w:t>
            </w:r>
            <w:r w:rsidRPr="00D521D9">
              <w:t>а</w:t>
            </w:r>
            <w:r w:rsidRPr="00D521D9">
              <w:t>ция техники извлечения инородных тел из пищ</w:t>
            </w:r>
            <w:r w:rsidRPr="00D521D9">
              <w:t>е</w:t>
            </w:r>
            <w:r w:rsidRPr="00D521D9">
              <w:t>вода с помощью зонда Хохлова. Введение лека</w:t>
            </w:r>
            <w:r w:rsidRPr="00D521D9">
              <w:t>р</w:t>
            </w:r>
            <w:r w:rsidRPr="00D521D9">
              <w:t>ственных веще</w:t>
            </w:r>
            <w:proofErr w:type="gramStart"/>
            <w:r w:rsidRPr="00D521D9">
              <w:t>ств св</w:t>
            </w:r>
            <w:proofErr w:type="gramEnd"/>
            <w:r w:rsidRPr="00D521D9">
              <w:t>инье с помощью зонда. Вв</w:t>
            </w:r>
            <w:r w:rsidRPr="00D521D9">
              <w:t>е</w:t>
            </w:r>
            <w:r w:rsidRPr="00D521D9">
              <w:t>дение лекарственных препаратов различным видам животных: подкожно, внутримышечно, внутр</w:t>
            </w:r>
            <w:r w:rsidRPr="00D521D9">
              <w:t>и</w:t>
            </w:r>
            <w:r w:rsidRPr="00D521D9">
              <w:t xml:space="preserve">венно, </w:t>
            </w:r>
            <w:proofErr w:type="spellStart"/>
            <w:r w:rsidRPr="00D521D9">
              <w:t>внутрибрюшинно</w:t>
            </w:r>
            <w:proofErr w:type="spellEnd"/>
            <w:r w:rsidRPr="00D521D9">
              <w:t xml:space="preserve">, </w:t>
            </w:r>
            <w:proofErr w:type="spellStart"/>
            <w:r w:rsidRPr="00D521D9">
              <w:t>интратрахеально</w:t>
            </w:r>
            <w:proofErr w:type="spellEnd"/>
            <w:r w:rsidRPr="00D521D9">
              <w:t>. Инг</w:t>
            </w:r>
            <w:r w:rsidRPr="00D521D9">
              <w:t>а</w:t>
            </w:r>
            <w:r w:rsidRPr="00D521D9">
              <w:lastRenderedPageBreak/>
              <w:t>ляции лекарственных веществ животным.</w:t>
            </w:r>
          </w:p>
        </w:tc>
        <w:tc>
          <w:tcPr>
            <w:tcW w:w="708" w:type="dxa"/>
            <w:vAlign w:val="center"/>
          </w:tcPr>
          <w:p w:rsidR="00D521D9" w:rsidRPr="00D521D9" w:rsidRDefault="00D521D9" w:rsidP="00D521D9">
            <w:pPr>
              <w:pStyle w:val="21"/>
              <w:jc w:val="center"/>
            </w:pPr>
            <w:r w:rsidRPr="00D521D9">
              <w:lastRenderedPageBreak/>
              <w:t>2</w:t>
            </w:r>
          </w:p>
        </w:tc>
        <w:tc>
          <w:tcPr>
            <w:tcW w:w="1215" w:type="dxa"/>
            <w:gridSpan w:val="2"/>
          </w:tcPr>
          <w:p w:rsidR="00D521D9" w:rsidRPr="00D521D9" w:rsidRDefault="00D521D9" w:rsidP="00D521D9">
            <w:pPr>
              <w:pStyle w:val="21"/>
            </w:pPr>
            <w:r w:rsidRPr="00D521D9">
              <w:t>Опрос</w:t>
            </w:r>
          </w:p>
          <w:p w:rsidR="00D521D9" w:rsidRPr="00D521D9" w:rsidRDefault="00D521D9" w:rsidP="00D521D9">
            <w:pPr>
              <w:pStyle w:val="21"/>
              <w:rPr>
                <w:b/>
              </w:rPr>
            </w:pPr>
            <w:r w:rsidRPr="00D521D9">
              <w:t>Диску</w:t>
            </w:r>
            <w:r w:rsidRPr="00D521D9">
              <w:t>с</w:t>
            </w:r>
            <w:r w:rsidRPr="00D521D9">
              <w:t>сия, з</w:t>
            </w:r>
            <w:r w:rsidRPr="00D521D9">
              <w:t>а</w:t>
            </w:r>
            <w:r w:rsidRPr="00D521D9">
              <w:t>слуш</w:t>
            </w:r>
            <w:r w:rsidRPr="00D521D9">
              <w:t>и</w:t>
            </w:r>
            <w:r w:rsidRPr="00D521D9">
              <w:t>вание и обсу</w:t>
            </w:r>
            <w:r w:rsidRPr="00D521D9">
              <w:t>ж</w:t>
            </w:r>
            <w:r w:rsidRPr="00D521D9">
              <w:t>дение рефер</w:t>
            </w:r>
            <w:r w:rsidRPr="00D521D9">
              <w:t>а</w:t>
            </w:r>
            <w:r w:rsidRPr="00D521D9">
              <w:t>тов</w:t>
            </w:r>
          </w:p>
        </w:tc>
      </w:tr>
      <w:tr w:rsidR="00D521D9" w:rsidRPr="00D521D9" w:rsidTr="00D521D9">
        <w:tc>
          <w:tcPr>
            <w:tcW w:w="534" w:type="dxa"/>
          </w:tcPr>
          <w:p w:rsidR="00D521D9" w:rsidRPr="00D521D9" w:rsidRDefault="00D521D9" w:rsidP="00D521D9">
            <w:pPr>
              <w:pStyle w:val="21"/>
              <w:jc w:val="center"/>
            </w:pPr>
            <w:r w:rsidRPr="00D521D9">
              <w:lastRenderedPageBreak/>
              <w:t>6</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rPr>
                <w:spacing w:val="-4"/>
                <w:szCs w:val="28"/>
              </w:rPr>
              <w:t>Освоение терапевтических манипуляций и техники введения лекарственных веще</w:t>
            </w:r>
            <w:proofErr w:type="gramStart"/>
            <w:r w:rsidRPr="00D521D9">
              <w:rPr>
                <w:spacing w:val="-4"/>
                <w:szCs w:val="28"/>
              </w:rPr>
              <w:t>ств пр</w:t>
            </w:r>
            <w:proofErr w:type="gramEnd"/>
            <w:r w:rsidRPr="00D521D9">
              <w:rPr>
                <w:spacing w:val="-4"/>
                <w:szCs w:val="28"/>
              </w:rPr>
              <w:t xml:space="preserve">и болезнях с.-х. животных. </w:t>
            </w:r>
            <w:r w:rsidRPr="00D521D9">
              <w:t xml:space="preserve">Введение корове магнитных зондов </w:t>
            </w:r>
            <w:proofErr w:type="spellStart"/>
            <w:r w:rsidRPr="00D521D9">
              <w:t>Меликсетяна</w:t>
            </w:r>
            <w:proofErr w:type="spellEnd"/>
            <w:r w:rsidRPr="00D521D9">
              <w:t xml:space="preserve">, </w:t>
            </w:r>
            <w:proofErr w:type="spellStart"/>
            <w:r w:rsidRPr="00D521D9">
              <w:t>Телятникова</w:t>
            </w:r>
            <w:proofErr w:type="spellEnd"/>
            <w:r w:rsidRPr="00D521D9">
              <w:t>, Коробова, демонстр</w:t>
            </w:r>
            <w:r w:rsidRPr="00D521D9">
              <w:t>а</w:t>
            </w:r>
            <w:r w:rsidRPr="00D521D9">
              <w:t>ция техники извлечения инородных тел из пищ</w:t>
            </w:r>
            <w:r w:rsidRPr="00D521D9">
              <w:t>е</w:t>
            </w:r>
            <w:r w:rsidRPr="00D521D9">
              <w:t>вода с помощью зонда Хохлова. Введение лека</w:t>
            </w:r>
            <w:r w:rsidRPr="00D521D9">
              <w:t>р</w:t>
            </w:r>
            <w:r w:rsidRPr="00D521D9">
              <w:t xml:space="preserve">ственных препаратов свинье с помощью зонда. Введение лекарственных препаратов различным видам животных: подкожно, внутримышечно, внутривенно, </w:t>
            </w:r>
            <w:proofErr w:type="spellStart"/>
            <w:r w:rsidRPr="00D521D9">
              <w:t>внутрибрюшинно</w:t>
            </w:r>
            <w:proofErr w:type="spellEnd"/>
            <w:r w:rsidRPr="00D521D9">
              <w:t xml:space="preserve">, </w:t>
            </w:r>
            <w:proofErr w:type="spellStart"/>
            <w:r w:rsidRPr="00D521D9">
              <w:t>интратрахеально</w:t>
            </w:r>
            <w:proofErr w:type="spellEnd"/>
            <w:r w:rsidRPr="00D521D9">
              <w:t>.</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7</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pPr>
            <w:proofErr w:type="spellStart"/>
            <w:r w:rsidRPr="00D521D9">
              <w:t>Физиопрофилактика</w:t>
            </w:r>
            <w:proofErr w:type="spellEnd"/>
            <w:r w:rsidRPr="00D521D9">
              <w:t xml:space="preserve"> и физиотерапия. Ознакомл</w:t>
            </w:r>
            <w:r w:rsidRPr="00D521D9">
              <w:t>е</w:t>
            </w:r>
            <w:r w:rsidRPr="00D521D9">
              <w:t>ние студентов с устройством и работой аппаратов для светолечения (лампа Минина, Соллюкс, свет</w:t>
            </w:r>
            <w:r w:rsidRPr="00D521D9">
              <w:t>о</w:t>
            </w:r>
            <w:r w:rsidRPr="00D521D9">
              <w:t>вая лампа, ОРИ-7, эритемно-увиолевые и ртутно-кварцевые лампы).</w:t>
            </w:r>
          </w:p>
          <w:p w:rsidR="00D521D9" w:rsidRPr="00D521D9" w:rsidRDefault="00D521D9" w:rsidP="00D521D9">
            <w:pPr>
              <w:pStyle w:val="21"/>
              <w:rPr>
                <w:b/>
              </w:rPr>
            </w:pPr>
            <w:r w:rsidRPr="00D521D9">
              <w:t>Методика облучения животных. Применение и</w:t>
            </w:r>
            <w:r w:rsidRPr="00D521D9">
              <w:t>с</w:t>
            </w:r>
            <w:r w:rsidRPr="00D521D9">
              <w:t>кусственных источников света непосредственно на животных для профилактики нарушений обмена веществ и гиповитаминозов. Показания и прот</w:t>
            </w:r>
            <w:r w:rsidRPr="00D521D9">
              <w:t>и</w:t>
            </w:r>
            <w:r w:rsidRPr="00D521D9">
              <w:t>вопоказания к светолечению. Техника безопасн</w:t>
            </w:r>
            <w:r w:rsidRPr="00D521D9">
              <w:t>о</w:t>
            </w:r>
            <w:r w:rsidRPr="00D521D9">
              <w:t>сти при работе с приборами по светолечению.</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pPr>
            <w:r w:rsidRPr="00D521D9">
              <w:t>Опрос</w:t>
            </w:r>
          </w:p>
          <w:p w:rsidR="00D521D9" w:rsidRPr="00D521D9" w:rsidRDefault="00D521D9" w:rsidP="00D521D9">
            <w:pPr>
              <w:pStyle w:val="21"/>
              <w:rPr>
                <w:b/>
              </w:rPr>
            </w:pPr>
            <w:r w:rsidRPr="00D521D9">
              <w:t>Диску</w:t>
            </w:r>
            <w:r w:rsidRPr="00D521D9">
              <w:t>с</w:t>
            </w:r>
            <w:r w:rsidRPr="00D521D9">
              <w:t>сия, з</w:t>
            </w:r>
            <w:r w:rsidRPr="00D521D9">
              <w:t>а</w:t>
            </w:r>
            <w:r w:rsidRPr="00D521D9">
              <w:t>слуш</w:t>
            </w:r>
            <w:r w:rsidRPr="00D521D9">
              <w:t>и</w:t>
            </w:r>
            <w:r w:rsidRPr="00D521D9">
              <w:t>вание и обсу</w:t>
            </w:r>
            <w:r w:rsidRPr="00D521D9">
              <w:t>ж</w:t>
            </w:r>
            <w:r w:rsidRPr="00D521D9">
              <w:t>дение рефер</w:t>
            </w:r>
            <w:r w:rsidRPr="00D521D9">
              <w:t>а</w:t>
            </w:r>
            <w:r w:rsidRPr="00D521D9">
              <w:t>тов</w:t>
            </w:r>
          </w:p>
        </w:tc>
      </w:tr>
      <w:tr w:rsidR="00D521D9" w:rsidRPr="00D521D9" w:rsidTr="00D521D9">
        <w:tc>
          <w:tcPr>
            <w:tcW w:w="534" w:type="dxa"/>
          </w:tcPr>
          <w:p w:rsidR="00D521D9" w:rsidRPr="00D521D9" w:rsidRDefault="00D521D9" w:rsidP="00D521D9">
            <w:pPr>
              <w:pStyle w:val="21"/>
              <w:jc w:val="center"/>
            </w:pPr>
            <w:r w:rsidRPr="00D521D9">
              <w:t>8</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spacing w:val="-2"/>
                <w:szCs w:val="28"/>
              </w:rPr>
            </w:pPr>
            <w:r w:rsidRPr="00D521D9">
              <w:rPr>
                <w:spacing w:val="-2"/>
                <w:szCs w:val="28"/>
              </w:rPr>
              <w:t>Освоение методики и техники электролечения: гальванизация, электрофорез, дарсонвализация, УВЧ и СВЧ аппаратами. Ознакомление студентов с работой аппаратов, методикой отпуска процедур и непосредственное их применение на больных ж</w:t>
            </w:r>
            <w:r w:rsidRPr="00D521D9">
              <w:rPr>
                <w:spacing w:val="-2"/>
                <w:szCs w:val="28"/>
              </w:rPr>
              <w:t>и</w:t>
            </w:r>
            <w:r w:rsidRPr="00D521D9">
              <w:rPr>
                <w:spacing w:val="-2"/>
                <w:szCs w:val="28"/>
              </w:rPr>
              <w:t>вотных. Показание и противопоказания к примен</w:t>
            </w:r>
            <w:r w:rsidRPr="00D521D9">
              <w:rPr>
                <w:spacing w:val="-2"/>
                <w:szCs w:val="28"/>
              </w:rPr>
              <w:t>е</w:t>
            </w:r>
            <w:r w:rsidRPr="00D521D9">
              <w:rPr>
                <w:spacing w:val="-2"/>
                <w:szCs w:val="28"/>
              </w:rPr>
              <w:t>нию электролечения. Техника безопасности при использовании аппаратов для электролечения.</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9</w:t>
            </w:r>
          </w:p>
        </w:tc>
        <w:tc>
          <w:tcPr>
            <w:tcW w:w="992" w:type="dxa"/>
          </w:tcPr>
          <w:p w:rsidR="00D521D9" w:rsidRPr="00D521D9" w:rsidRDefault="00D521D9" w:rsidP="00D521D9">
            <w:pPr>
              <w:pStyle w:val="21"/>
              <w:jc w:val="center"/>
            </w:pPr>
            <w:r w:rsidRPr="00D521D9">
              <w:t>1</w:t>
            </w:r>
          </w:p>
        </w:tc>
        <w:tc>
          <w:tcPr>
            <w:tcW w:w="6379" w:type="dxa"/>
          </w:tcPr>
          <w:p w:rsidR="00D521D9" w:rsidRPr="00D521D9" w:rsidRDefault="00D521D9" w:rsidP="00D521D9">
            <w:pPr>
              <w:pStyle w:val="21"/>
              <w:rPr>
                <w:b/>
              </w:rPr>
            </w:pPr>
            <w:r w:rsidRPr="00D521D9">
              <w:rPr>
                <w:b/>
              </w:rPr>
              <w:t xml:space="preserve">Коллоквиум </w:t>
            </w:r>
            <w:proofErr w:type="spellStart"/>
            <w:proofErr w:type="gramStart"/>
            <w:r w:rsidRPr="00D521D9">
              <w:t>пообщей</w:t>
            </w:r>
            <w:proofErr w:type="spellEnd"/>
            <w:proofErr w:type="gramEnd"/>
            <w:r w:rsidRPr="00D521D9">
              <w:t xml:space="preserve"> терапии и профилактике, физическим методам профилактики и лечения б</w:t>
            </w:r>
            <w:r w:rsidRPr="00D521D9">
              <w:t>о</w:t>
            </w:r>
            <w:r w:rsidRPr="00D521D9">
              <w:t xml:space="preserve">лезней животных </w:t>
            </w:r>
            <w:r w:rsidRPr="00D521D9">
              <w:rPr>
                <w:b/>
              </w:rPr>
              <w:t>(Компьютер)</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10</w:t>
            </w:r>
          </w:p>
        </w:tc>
        <w:tc>
          <w:tcPr>
            <w:tcW w:w="992" w:type="dxa"/>
          </w:tcPr>
          <w:p w:rsidR="00D521D9" w:rsidRPr="00D521D9" w:rsidRDefault="00D521D9" w:rsidP="00D521D9">
            <w:pPr>
              <w:pStyle w:val="21"/>
              <w:jc w:val="center"/>
            </w:pPr>
            <w:r w:rsidRPr="00D521D9">
              <w:t>2</w:t>
            </w:r>
          </w:p>
        </w:tc>
        <w:tc>
          <w:tcPr>
            <w:tcW w:w="6379" w:type="dxa"/>
          </w:tcPr>
          <w:p w:rsidR="00D521D9" w:rsidRPr="00D521D9" w:rsidRDefault="00D521D9" w:rsidP="00D521D9">
            <w:pPr>
              <w:pStyle w:val="21"/>
            </w:pPr>
            <w:r w:rsidRPr="00D521D9">
              <w:t>Клинико-лабораторные исследования животных с заболеваниями органов дыхания. Ветеринарно-врачебная рецептура при терапии вышеуказанных заболеваниях.</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11</w:t>
            </w:r>
          </w:p>
        </w:tc>
        <w:tc>
          <w:tcPr>
            <w:tcW w:w="992" w:type="dxa"/>
          </w:tcPr>
          <w:p w:rsidR="00D521D9" w:rsidRPr="00D521D9" w:rsidRDefault="00D521D9" w:rsidP="00D521D9">
            <w:pPr>
              <w:pStyle w:val="21"/>
              <w:jc w:val="center"/>
            </w:pPr>
            <w:r w:rsidRPr="00D521D9">
              <w:t>2</w:t>
            </w:r>
          </w:p>
        </w:tc>
        <w:tc>
          <w:tcPr>
            <w:tcW w:w="6379" w:type="dxa"/>
          </w:tcPr>
          <w:p w:rsidR="00D521D9" w:rsidRPr="00D521D9" w:rsidRDefault="00D521D9" w:rsidP="00D521D9">
            <w:pPr>
              <w:pStyle w:val="21"/>
            </w:pPr>
            <w:r w:rsidRPr="00D521D9">
              <w:t>Гематологические исследования крови животных с болезнями органов дыхания. Рентгенологические исследования больных животных (читка рентген</w:t>
            </w:r>
            <w:r w:rsidRPr="00D521D9">
              <w:t>о</w:t>
            </w:r>
            <w:r w:rsidRPr="00D521D9">
              <w:t>грамм). Ветеринарно-врачебная рецептура при вышеуказанных заболеваниях.</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12</w:t>
            </w:r>
          </w:p>
        </w:tc>
        <w:tc>
          <w:tcPr>
            <w:tcW w:w="992" w:type="dxa"/>
          </w:tcPr>
          <w:p w:rsidR="00D521D9" w:rsidRPr="00D521D9" w:rsidRDefault="00D521D9" w:rsidP="00D521D9">
            <w:pPr>
              <w:pStyle w:val="21"/>
              <w:jc w:val="center"/>
            </w:pPr>
            <w:r w:rsidRPr="00D521D9">
              <w:t>2</w:t>
            </w:r>
          </w:p>
        </w:tc>
        <w:tc>
          <w:tcPr>
            <w:tcW w:w="6379" w:type="dxa"/>
          </w:tcPr>
          <w:p w:rsidR="00D521D9" w:rsidRPr="00D521D9" w:rsidRDefault="00D521D9" w:rsidP="00D521D9">
            <w:pPr>
              <w:pStyle w:val="21"/>
            </w:pPr>
            <w:r w:rsidRPr="00D521D9">
              <w:t>Анализ клинико-лабораторных исследований ж</w:t>
            </w:r>
            <w:r w:rsidRPr="00D521D9">
              <w:t>и</w:t>
            </w:r>
            <w:r w:rsidRPr="00D521D9">
              <w:t xml:space="preserve">вотных исследованных на предыдущих занятиях. </w:t>
            </w:r>
            <w:r w:rsidRPr="00D521D9">
              <w:lastRenderedPageBreak/>
              <w:t>Частная терапия и профилактика при болезнях д</w:t>
            </w:r>
            <w:r w:rsidRPr="00D521D9">
              <w:t>ы</w:t>
            </w:r>
            <w:r w:rsidRPr="00D521D9">
              <w:t>хания. Терапевтическая техника, в частности а</w:t>
            </w:r>
            <w:r w:rsidRPr="00D521D9">
              <w:t>н</w:t>
            </w:r>
            <w:r w:rsidRPr="00D521D9">
              <w:t>тибиотико-</w:t>
            </w:r>
            <w:proofErr w:type="spellStart"/>
            <w:r w:rsidRPr="00D521D9">
              <w:t>сульфаниламидотерапия</w:t>
            </w:r>
            <w:proofErr w:type="spellEnd"/>
            <w:r w:rsidRPr="00D521D9">
              <w:t xml:space="preserve">, ингаляция </w:t>
            </w:r>
            <w:proofErr w:type="spellStart"/>
            <w:r w:rsidRPr="00D521D9">
              <w:t>аэрозолейа</w:t>
            </w:r>
            <w:proofErr w:type="spellEnd"/>
            <w:r w:rsidRPr="00D521D9">
              <w:t>/б, кислорода, скипидара и других в</w:t>
            </w:r>
            <w:r w:rsidRPr="00D521D9">
              <w:t>е</w:t>
            </w:r>
            <w:r w:rsidRPr="00D521D9">
              <w:t>ществ. Ветеринарно-врачебная рецептура.</w:t>
            </w:r>
          </w:p>
        </w:tc>
        <w:tc>
          <w:tcPr>
            <w:tcW w:w="708" w:type="dxa"/>
            <w:vAlign w:val="center"/>
          </w:tcPr>
          <w:p w:rsidR="00D521D9" w:rsidRPr="00D521D9" w:rsidRDefault="00D521D9" w:rsidP="00D521D9">
            <w:pPr>
              <w:pStyle w:val="21"/>
              <w:jc w:val="center"/>
            </w:pPr>
            <w:r w:rsidRPr="00D521D9">
              <w:lastRenderedPageBreak/>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lastRenderedPageBreak/>
              <w:t>13</w:t>
            </w:r>
          </w:p>
        </w:tc>
        <w:tc>
          <w:tcPr>
            <w:tcW w:w="992" w:type="dxa"/>
          </w:tcPr>
          <w:p w:rsidR="00D521D9" w:rsidRPr="00D521D9" w:rsidRDefault="00D521D9" w:rsidP="00D521D9">
            <w:pPr>
              <w:pStyle w:val="21"/>
              <w:jc w:val="center"/>
            </w:pPr>
            <w:r w:rsidRPr="00D521D9">
              <w:t>2</w:t>
            </w:r>
          </w:p>
        </w:tc>
        <w:tc>
          <w:tcPr>
            <w:tcW w:w="6379" w:type="dxa"/>
          </w:tcPr>
          <w:p w:rsidR="00D521D9" w:rsidRPr="00D521D9" w:rsidRDefault="00D521D9" w:rsidP="00D521D9">
            <w:pPr>
              <w:pStyle w:val="21"/>
              <w:rPr>
                <w:b/>
              </w:rPr>
            </w:pPr>
            <w:r w:rsidRPr="00D521D9">
              <w:rPr>
                <w:b/>
              </w:rPr>
              <w:t xml:space="preserve">Коллоквиум </w:t>
            </w:r>
            <w:r w:rsidRPr="00D521D9">
              <w:t xml:space="preserve">по болезням дыхательной системы. </w:t>
            </w:r>
            <w:r w:rsidRPr="00D521D9">
              <w:rPr>
                <w:b/>
              </w:rPr>
              <w:t>(Компьютер).</w:t>
            </w:r>
          </w:p>
        </w:tc>
        <w:tc>
          <w:tcPr>
            <w:tcW w:w="708" w:type="dxa"/>
            <w:vAlign w:val="center"/>
          </w:tcPr>
          <w:p w:rsidR="00D521D9" w:rsidRPr="00D521D9" w:rsidRDefault="00D521D9" w:rsidP="00D521D9">
            <w:pPr>
              <w:pStyle w:val="21"/>
              <w:jc w:val="center"/>
            </w:pPr>
            <w:r w:rsidRPr="00D521D9">
              <w:t>2</w:t>
            </w:r>
          </w:p>
        </w:tc>
        <w:tc>
          <w:tcPr>
            <w:tcW w:w="1215" w:type="dxa"/>
            <w:gridSpan w:val="2"/>
          </w:tcPr>
          <w:p w:rsidR="00D521D9" w:rsidRPr="00D521D9" w:rsidRDefault="00D521D9" w:rsidP="00D521D9">
            <w:pPr>
              <w:pStyle w:val="21"/>
              <w:rPr>
                <w:b/>
              </w:rPr>
            </w:pPr>
          </w:p>
        </w:tc>
      </w:tr>
      <w:tr w:rsidR="00D521D9" w:rsidRPr="00D521D9" w:rsidTr="00D521D9">
        <w:tc>
          <w:tcPr>
            <w:tcW w:w="534" w:type="dxa"/>
          </w:tcPr>
          <w:p w:rsidR="00D521D9" w:rsidRPr="00D521D9" w:rsidRDefault="00D521D9" w:rsidP="00D521D9">
            <w:pPr>
              <w:pStyle w:val="21"/>
              <w:jc w:val="center"/>
            </w:pPr>
            <w:r w:rsidRPr="00D521D9">
              <w:t>14</w:t>
            </w:r>
          </w:p>
        </w:tc>
        <w:tc>
          <w:tcPr>
            <w:tcW w:w="992" w:type="dxa"/>
          </w:tcPr>
          <w:p w:rsidR="00D521D9" w:rsidRPr="00D521D9" w:rsidRDefault="00D521D9" w:rsidP="00D521D9">
            <w:pPr>
              <w:pStyle w:val="21"/>
              <w:jc w:val="center"/>
            </w:pPr>
            <w:r w:rsidRPr="00D521D9">
              <w:t>2</w:t>
            </w:r>
          </w:p>
        </w:tc>
        <w:tc>
          <w:tcPr>
            <w:tcW w:w="6379" w:type="dxa"/>
          </w:tcPr>
          <w:p w:rsidR="00D521D9" w:rsidRPr="00D521D9" w:rsidRDefault="00D521D9" w:rsidP="00D521D9">
            <w:pPr>
              <w:pStyle w:val="21"/>
            </w:pPr>
            <w:r w:rsidRPr="00D521D9">
              <w:t xml:space="preserve">Диагностика, терапия и профилактика болезней </w:t>
            </w:r>
            <w:proofErr w:type="gramStart"/>
            <w:r w:rsidRPr="00D521D9">
              <w:t>сердечно-сосудистой</w:t>
            </w:r>
            <w:proofErr w:type="gramEnd"/>
            <w:r w:rsidRPr="00D521D9">
              <w:t xml:space="preserve"> системы. Исследование ст</w:t>
            </w:r>
            <w:r w:rsidRPr="00D521D9">
              <w:t>у</w:t>
            </w:r>
            <w:r w:rsidRPr="00D521D9">
              <w:t xml:space="preserve">дентами животных с различными болезнями </w:t>
            </w:r>
            <w:proofErr w:type="gramStart"/>
            <w:r w:rsidRPr="00D521D9">
              <w:t>се</w:t>
            </w:r>
            <w:r w:rsidRPr="00D521D9">
              <w:t>р</w:t>
            </w:r>
            <w:r w:rsidRPr="00D521D9">
              <w:t>дечно-сосудистой</w:t>
            </w:r>
            <w:proofErr w:type="gramEnd"/>
            <w:r w:rsidRPr="00D521D9">
              <w:t xml:space="preserve"> системы /главным образом с п</w:t>
            </w:r>
            <w:r w:rsidRPr="00D521D9">
              <w:t>о</w:t>
            </w:r>
            <w:r w:rsidRPr="00D521D9">
              <w:t>ражением миокарда и перикарда/. На этом занятии дополнительно используются объективные методы исследования сердечно-сосудистой системы: опр</w:t>
            </w:r>
            <w:r w:rsidRPr="00D521D9">
              <w:t>е</w:t>
            </w:r>
            <w:r w:rsidRPr="00D521D9">
              <w:t>деление артериального давления, скорости кров</w:t>
            </w:r>
            <w:r w:rsidRPr="00D521D9">
              <w:t>о</w:t>
            </w:r>
            <w:r w:rsidRPr="00D521D9">
              <w:t>тока, проведение функциональных проб, получ</w:t>
            </w:r>
            <w:r w:rsidRPr="00D521D9">
              <w:t>е</w:t>
            </w:r>
            <w:r w:rsidRPr="00D521D9">
              <w:t>ние электрокардиограммы с помощью электрока</w:t>
            </w:r>
            <w:r w:rsidRPr="00D521D9">
              <w:t>р</w:t>
            </w:r>
            <w:r w:rsidRPr="00D521D9">
              <w:t xml:space="preserve">диографа «Малыш». </w:t>
            </w:r>
          </w:p>
        </w:tc>
        <w:tc>
          <w:tcPr>
            <w:tcW w:w="708" w:type="dxa"/>
            <w:vAlign w:val="center"/>
          </w:tcPr>
          <w:p w:rsidR="00D521D9" w:rsidRPr="00D521D9" w:rsidRDefault="00D521D9" w:rsidP="00D521D9">
            <w:pPr>
              <w:pStyle w:val="21"/>
              <w:jc w:val="center"/>
            </w:pPr>
            <w:r w:rsidRPr="00D521D9">
              <w:t>2</w:t>
            </w:r>
          </w:p>
        </w:tc>
        <w:tc>
          <w:tcPr>
            <w:tcW w:w="1215" w:type="dxa"/>
            <w:gridSpan w:val="2"/>
            <w:vAlign w:val="center"/>
          </w:tcPr>
          <w:p w:rsidR="00D521D9" w:rsidRPr="00D521D9" w:rsidRDefault="00D521D9" w:rsidP="00D521D9">
            <w:pPr>
              <w:pStyle w:val="21"/>
              <w:jc w:val="center"/>
            </w:pPr>
          </w:p>
        </w:tc>
      </w:tr>
      <w:tr w:rsidR="006B05A8" w:rsidRPr="00D521D9" w:rsidTr="006B05A8">
        <w:tc>
          <w:tcPr>
            <w:tcW w:w="7905" w:type="dxa"/>
            <w:gridSpan w:val="3"/>
          </w:tcPr>
          <w:p w:rsidR="006B05A8" w:rsidRPr="00D521D9" w:rsidRDefault="006B05A8" w:rsidP="006B05A8">
            <w:pPr>
              <w:pStyle w:val="21"/>
              <w:spacing w:before="240" w:after="240"/>
              <w:rPr>
                <w:b/>
              </w:rPr>
            </w:pPr>
            <w:r w:rsidRPr="00D521D9">
              <w:rPr>
                <w:b/>
              </w:rPr>
              <w:t>Общий объем за 5</w:t>
            </w:r>
            <w:r w:rsidRPr="00D521D9">
              <w:rPr>
                <w:b/>
                <w:vertAlign w:val="superscript"/>
              </w:rPr>
              <w:t>й</w:t>
            </w:r>
            <w:r w:rsidRPr="00D521D9">
              <w:rPr>
                <w:b/>
              </w:rPr>
              <w:t xml:space="preserve"> семестр (3</w:t>
            </w:r>
            <w:r w:rsidRPr="00D521D9">
              <w:rPr>
                <w:b/>
                <w:vertAlign w:val="superscript"/>
              </w:rPr>
              <w:t>й</w:t>
            </w:r>
            <w:r w:rsidRPr="00D521D9">
              <w:rPr>
                <w:b/>
              </w:rPr>
              <w:t xml:space="preserve"> курс)</w:t>
            </w:r>
          </w:p>
        </w:tc>
        <w:tc>
          <w:tcPr>
            <w:tcW w:w="1923" w:type="dxa"/>
            <w:gridSpan w:val="3"/>
            <w:vAlign w:val="center"/>
          </w:tcPr>
          <w:p w:rsidR="006B05A8" w:rsidRPr="00D521D9" w:rsidRDefault="006B05A8" w:rsidP="006B05A8">
            <w:pPr>
              <w:pStyle w:val="21"/>
              <w:rPr>
                <w:b/>
              </w:rPr>
            </w:pPr>
            <w:r w:rsidRPr="00D521D9">
              <w:rPr>
                <w:b/>
              </w:rPr>
              <w:t>32</w:t>
            </w:r>
          </w:p>
        </w:tc>
      </w:tr>
      <w:tr w:rsidR="006B05A8" w:rsidRPr="00D521D9" w:rsidTr="006B05A8">
        <w:trPr>
          <w:trHeight w:val="3533"/>
        </w:trPr>
        <w:tc>
          <w:tcPr>
            <w:tcW w:w="534" w:type="dxa"/>
          </w:tcPr>
          <w:p w:rsidR="006B05A8" w:rsidRPr="00D521D9" w:rsidRDefault="006B05A8" w:rsidP="006B05A8">
            <w:pPr>
              <w:pStyle w:val="21"/>
              <w:jc w:val="center"/>
            </w:pPr>
            <w:r w:rsidRPr="00D521D9">
              <w:t>15</w:t>
            </w:r>
          </w:p>
        </w:tc>
        <w:tc>
          <w:tcPr>
            <w:tcW w:w="992" w:type="dxa"/>
          </w:tcPr>
          <w:p w:rsidR="006B05A8" w:rsidRPr="00D521D9" w:rsidRDefault="006B05A8" w:rsidP="006B05A8">
            <w:pPr>
              <w:pStyle w:val="21"/>
              <w:jc w:val="center"/>
            </w:pPr>
            <w:r w:rsidRPr="00D521D9">
              <w:t>2</w:t>
            </w:r>
          </w:p>
        </w:tc>
        <w:tc>
          <w:tcPr>
            <w:tcW w:w="6379" w:type="dxa"/>
          </w:tcPr>
          <w:p w:rsidR="006B05A8" w:rsidRPr="00D521D9" w:rsidRDefault="006B05A8" w:rsidP="006B05A8">
            <w:pPr>
              <w:pStyle w:val="21"/>
              <w:rPr>
                <w:b/>
              </w:rPr>
            </w:pPr>
            <w:r w:rsidRPr="00D521D9">
              <w:t xml:space="preserve">Диагностика и методы оказания лечебной помощи при болезнях </w:t>
            </w:r>
            <w:proofErr w:type="gramStart"/>
            <w:r w:rsidRPr="00D521D9">
              <w:t>сердечно-сосудистой</w:t>
            </w:r>
            <w:proofErr w:type="gramEnd"/>
            <w:r w:rsidRPr="00D521D9">
              <w:t xml:space="preserve"> системы. Д</w:t>
            </w:r>
            <w:r w:rsidRPr="00D521D9">
              <w:t>е</w:t>
            </w:r>
            <w:r w:rsidRPr="00D521D9">
              <w:t xml:space="preserve">монстрация и интерпретация электрокардиограмм крупного рогатого скота, собак, лошадей, в норме и при патологии. Клиническое значение </w:t>
            </w:r>
            <w:proofErr w:type="spellStart"/>
            <w:r w:rsidRPr="00D521D9">
              <w:t>электр</w:t>
            </w:r>
            <w:r w:rsidRPr="00D521D9">
              <w:t>о</w:t>
            </w:r>
            <w:r w:rsidRPr="00D521D9">
              <w:t>кардиофонографии</w:t>
            </w:r>
            <w:proofErr w:type="spellEnd"/>
            <w:r w:rsidRPr="00D521D9">
              <w:t xml:space="preserve"> при болезнях миокарда, ари</w:t>
            </w:r>
            <w:r w:rsidRPr="00D521D9">
              <w:t>т</w:t>
            </w:r>
            <w:r w:rsidRPr="00D521D9">
              <w:t>миях и пороках сердца. Со студентами рассматр</w:t>
            </w:r>
            <w:r w:rsidRPr="00D521D9">
              <w:t>и</w:t>
            </w:r>
            <w:r w:rsidRPr="00D521D9">
              <w:t>ваются основные формы аритмии сердца и их г</w:t>
            </w:r>
            <w:r w:rsidRPr="00D521D9">
              <w:t>е</w:t>
            </w:r>
            <w:r w:rsidRPr="00D521D9">
              <w:t xml:space="preserve">нез, диагностическое и прогностическое значение. Частная терапия и профилактика при болезнях </w:t>
            </w:r>
            <w:proofErr w:type="gramStart"/>
            <w:r w:rsidRPr="00D521D9">
              <w:t>сердечно-сосудистой</w:t>
            </w:r>
            <w:proofErr w:type="gramEnd"/>
            <w:r w:rsidRPr="00D521D9">
              <w:t xml:space="preserve"> системы.</w:t>
            </w:r>
          </w:p>
        </w:tc>
        <w:tc>
          <w:tcPr>
            <w:tcW w:w="850" w:type="dxa"/>
            <w:gridSpan w:val="2"/>
            <w:vAlign w:val="center"/>
          </w:tcPr>
          <w:p w:rsidR="006B05A8" w:rsidRPr="00D521D9" w:rsidRDefault="00B56CED" w:rsidP="006B05A8">
            <w:pPr>
              <w:pStyle w:val="21"/>
              <w:jc w:val="center"/>
            </w:pPr>
            <w:r w:rsidRPr="00D521D9">
              <w:t>2</w:t>
            </w:r>
          </w:p>
        </w:tc>
        <w:tc>
          <w:tcPr>
            <w:tcW w:w="1073" w:type="dxa"/>
          </w:tcPr>
          <w:p w:rsidR="006B05A8" w:rsidRPr="00D521D9" w:rsidRDefault="006B05A8" w:rsidP="006B05A8">
            <w:pPr>
              <w:pStyle w:val="21"/>
              <w:rPr>
                <w:b/>
              </w:rPr>
            </w:pPr>
          </w:p>
        </w:tc>
      </w:tr>
      <w:tr w:rsidR="006B05A8" w:rsidRPr="00D521D9" w:rsidTr="006B05A8">
        <w:trPr>
          <w:trHeight w:val="549"/>
        </w:trPr>
        <w:tc>
          <w:tcPr>
            <w:tcW w:w="534" w:type="dxa"/>
          </w:tcPr>
          <w:p w:rsidR="006B05A8" w:rsidRPr="00D521D9" w:rsidRDefault="006B05A8" w:rsidP="006B05A8">
            <w:pPr>
              <w:pStyle w:val="21"/>
              <w:jc w:val="center"/>
            </w:pPr>
            <w:r w:rsidRPr="00D521D9">
              <w:t>16</w:t>
            </w:r>
          </w:p>
        </w:tc>
        <w:tc>
          <w:tcPr>
            <w:tcW w:w="992" w:type="dxa"/>
          </w:tcPr>
          <w:p w:rsidR="006B05A8" w:rsidRPr="00D521D9" w:rsidRDefault="006B05A8" w:rsidP="006B05A8">
            <w:pPr>
              <w:pStyle w:val="21"/>
              <w:jc w:val="center"/>
            </w:pPr>
            <w:r w:rsidRPr="00D521D9">
              <w:t>2</w:t>
            </w:r>
          </w:p>
        </w:tc>
        <w:tc>
          <w:tcPr>
            <w:tcW w:w="6379" w:type="dxa"/>
          </w:tcPr>
          <w:p w:rsidR="006B05A8" w:rsidRPr="00D521D9" w:rsidRDefault="006B05A8" w:rsidP="006B05A8">
            <w:pPr>
              <w:pStyle w:val="21"/>
              <w:rPr>
                <w:b/>
              </w:rPr>
            </w:pPr>
            <w:r w:rsidRPr="00D521D9">
              <w:rPr>
                <w:b/>
              </w:rPr>
              <w:t>Коллоквиум</w:t>
            </w:r>
            <w:r w:rsidRPr="00D521D9">
              <w:t xml:space="preserve"> по болезням </w:t>
            </w:r>
            <w:proofErr w:type="gramStart"/>
            <w:r w:rsidRPr="00D521D9">
              <w:t>сердечно-сосудистой</w:t>
            </w:r>
            <w:proofErr w:type="gramEnd"/>
            <w:r w:rsidRPr="00D521D9">
              <w:t xml:space="preserve"> системы. </w:t>
            </w:r>
            <w:r w:rsidRPr="00D521D9">
              <w:rPr>
                <w:b/>
              </w:rPr>
              <w:t>(Компьютер).</w:t>
            </w:r>
          </w:p>
        </w:tc>
        <w:tc>
          <w:tcPr>
            <w:tcW w:w="850" w:type="dxa"/>
            <w:gridSpan w:val="2"/>
            <w:vAlign w:val="center"/>
          </w:tcPr>
          <w:p w:rsidR="006B05A8" w:rsidRPr="00D521D9" w:rsidRDefault="00B56CED" w:rsidP="006B05A8">
            <w:pPr>
              <w:pStyle w:val="21"/>
              <w:jc w:val="center"/>
            </w:pPr>
            <w:r w:rsidRPr="00D521D9">
              <w:t>2</w:t>
            </w:r>
          </w:p>
        </w:tc>
        <w:tc>
          <w:tcPr>
            <w:tcW w:w="1073" w:type="dxa"/>
          </w:tcPr>
          <w:p w:rsidR="006B05A8" w:rsidRPr="00D521D9" w:rsidRDefault="006B05A8" w:rsidP="006B05A8">
            <w:pPr>
              <w:pStyle w:val="21"/>
              <w:rPr>
                <w:b/>
              </w:rPr>
            </w:pPr>
          </w:p>
        </w:tc>
      </w:tr>
      <w:tr w:rsidR="006B05A8" w:rsidRPr="00D521D9" w:rsidTr="006B05A8">
        <w:tc>
          <w:tcPr>
            <w:tcW w:w="534" w:type="dxa"/>
          </w:tcPr>
          <w:p w:rsidR="006B05A8" w:rsidRPr="00D521D9" w:rsidRDefault="006B05A8" w:rsidP="006B05A8">
            <w:pPr>
              <w:pStyle w:val="21"/>
              <w:jc w:val="center"/>
            </w:pPr>
            <w:r w:rsidRPr="00D521D9">
              <w:t>17</w:t>
            </w:r>
          </w:p>
        </w:tc>
        <w:tc>
          <w:tcPr>
            <w:tcW w:w="992" w:type="dxa"/>
          </w:tcPr>
          <w:p w:rsidR="006B05A8" w:rsidRPr="00D521D9" w:rsidRDefault="006B05A8" w:rsidP="006B05A8">
            <w:pPr>
              <w:pStyle w:val="21"/>
              <w:jc w:val="center"/>
            </w:pPr>
            <w:r w:rsidRPr="00D521D9">
              <w:t>2</w:t>
            </w:r>
          </w:p>
        </w:tc>
        <w:tc>
          <w:tcPr>
            <w:tcW w:w="6379" w:type="dxa"/>
            <w:vAlign w:val="center"/>
          </w:tcPr>
          <w:p w:rsidR="006B05A8" w:rsidRPr="00D521D9" w:rsidRDefault="006B05A8" w:rsidP="006B05A8">
            <w:pPr>
              <w:jc w:val="both"/>
              <w:rPr>
                <w:sz w:val="28"/>
              </w:rPr>
            </w:pPr>
            <w:r w:rsidRPr="00D521D9">
              <w:rPr>
                <w:sz w:val="28"/>
              </w:rPr>
              <w:t>Клинико-лабораторные исследования животных со стоматитами, фарингитами, болезнями пищевода. Терапевтические манипуляции, применяемые при заболеваниях (орошение ротовой полости, демо</w:t>
            </w:r>
            <w:r w:rsidRPr="00D521D9">
              <w:rPr>
                <w:sz w:val="28"/>
              </w:rPr>
              <w:t>н</w:t>
            </w:r>
            <w:r w:rsidRPr="00D521D9">
              <w:rPr>
                <w:sz w:val="28"/>
              </w:rPr>
              <w:t>страция применения зонда Хохлова для извлеч</w:t>
            </w:r>
            <w:r w:rsidRPr="00D521D9">
              <w:rPr>
                <w:sz w:val="28"/>
              </w:rPr>
              <w:t>е</w:t>
            </w:r>
            <w:r w:rsidRPr="00D521D9">
              <w:rPr>
                <w:sz w:val="28"/>
              </w:rPr>
              <w:t>ния инородного тела из пищевода). Детальный разбор по исследованию животных, закрепление основных методов диагностики, лечения и проф</w:t>
            </w:r>
            <w:r w:rsidRPr="00D521D9">
              <w:rPr>
                <w:sz w:val="28"/>
              </w:rPr>
              <w:t>и</w:t>
            </w:r>
            <w:r w:rsidRPr="00D521D9">
              <w:rPr>
                <w:sz w:val="28"/>
              </w:rPr>
              <w:t>лактики. Ветеринарно-врачебная рецептура.</w:t>
            </w:r>
          </w:p>
        </w:tc>
        <w:tc>
          <w:tcPr>
            <w:tcW w:w="850" w:type="dxa"/>
            <w:gridSpan w:val="2"/>
            <w:vAlign w:val="center"/>
          </w:tcPr>
          <w:p w:rsidR="006B05A8" w:rsidRPr="00D521D9" w:rsidRDefault="00B56CED" w:rsidP="006B05A8">
            <w:pPr>
              <w:pStyle w:val="21"/>
              <w:jc w:val="center"/>
            </w:pPr>
            <w:r w:rsidRPr="00D521D9">
              <w:t>2</w:t>
            </w:r>
          </w:p>
        </w:tc>
        <w:tc>
          <w:tcPr>
            <w:tcW w:w="1073" w:type="dxa"/>
          </w:tcPr>
          <w:p w:rsidR="006B05A8" w:rsidRPr="00D521D9" w:rsidRDefault="006B05A8" w:rsidP="006B05A8">
            <w:pPr>
              <w:pStyle w:val="21"/>
              <w:rPr>
                <w:b/>
              </w:rPr>
            </w:pPr>
          </w:p>
        </w:tc>
      </w:tr>
      <w:tr w:rsidR="006B05A8" w:rsidRPr="00D521D9" w:rsidTr="006B05A8">
        <w:tc>
          <w:tcPr>
            <w:tcW w:w="534" w:type="dxa"/>
          </w:tcPr>
          <w:p w:rsidR="006B05A8" w:rsidRPr="00D521D9" w:rsidRDefault="006B05A8" w:rsidP="006B05A8">
            <w:pPr>
              <w:pStyle w:val="21"/>
              <w:jc w:val="center"/>
            </w:pPr>
            <w:r w:rsidRPr="00D521D9">
              <w:t>18</w:t>
            </w:r>
          </w:p>
        </w:tc>
        <w:tc>
          <w:tcPr>
            <w:tcW w:w="992" w:type="dxa"/>
          </w:tcPr>
          <w:p w:rsidR="006B05A8" w:rsidRPr="00D521D9" w:rsidRDefault="006B05A8" w:rsidP="006B05A8">
            <w:pPr>
              <w:pStyle w:val="21"/>
              <w:jc w:val="center"/>
            </w:pPr>
            <w:r w:rsidRPr="00D521D9">
              <w:t>2</w:t>
            </w:r>
          </w:p>
        </w:tc>
        <w:tc>
          <w:tcPr>
            <w:tcW w:w="6379" w:type="dxa"/>
            <w:vAlign w:val="center"/>
          </w:tcPr>
          <w:p w:rsidR="006B05A8" w:rsidRPr="00D521D9" w:rsidRDefault="006B05A8" w:rsidP="006B05A8">
            <w:pPr>
              <w:jc w:val="both"/>
              <w:rPr>
                <w:sz w:val="28"/>
              </w:rPr>
            </w:pPr>
            <w:r w:rsidRPr="00D521D9">
              <w:rPr>
                <w:sz w:val="28"/>
              </w:rPr>
              <w:t xml:space="preserve">Клинико-лабораторные исследования животных с заболеваниями </w:t>
            </w:r>
            <w:proofErr w:type="spellStart"/>
            <w:r w:rsidRPr="00D521D9">
              <w:rPr>
                <w:sz w:val="28"/>
              </w:rPr>
              <w:t>преджелудков</w:t>
            </w:r>
            <w:proofErr w:type="spellEnd"/>
            <w:r w:rsidRPr="00D521D9">
              <w:rPr>
                <w:sz w:val="28"/>
              </w:rPr>
              <w:t xml:space="preserve"> (переполнение и з</w:t>
            </w:r>
            <w:r w:rsidRPr="00D521D9">
              <w:rPr>
                <w:sz w:val="28"/>
              </w:rPr>
              <w:t>а</w:t>
            </w:r>
            <w:r w:rsidRPr="00D521D9">
              <w:rPr>
                <w:sz w:val="28"/>
              </w:rPr>
              <w:lastRenderedPageBreak/>
              <w:t xml:space="preserve">вал рубца, их </w:t>
            </w:r>
            <w:proofErr w:type="spellStart"/>
            <w:r w:rsidRPr="00D521D9">
              <w:rPr>
                <w:sz w:val="28"/>
              </w:rPr>
              <w:t>гип</w:t>
            </w:r>
            <w:proofErr w:type="gramStart"/>
            <w:r w:rsidRPr="00D521D9">
              <w:rPr>
                <w:sz w:val="28"/>
              </w:rPr>
              <w:t>о</w:t>
            </w:r>
            <w:proofErr w:type="spellEnd"/>
            <w:r w:rsidRPr="00D521D9">
              <w:rPr>
                <w:sz w:val="28"/>
              </w:rPr>
              <w:t>-</w:t>
            </w:r>
            <w:proofErr w:type="gramEnd"/>
            <w:r w:rsidRPr="00D521D9">
              <w:rPr>
                <w:sz w:val="28"/>
              </w:rPr>
              <w:t xml:space="preserve"> и атониями, метеоризмом ру</w:t>
            </w:r>
            <w:r w:rsidRPr="00D521D9">
              <w:rPr>
                <w:sz w:val="28"/>
              </w:rPr>
              <w:t>б</w:t>
            </w:r>
            <w:r w:rsidRPr="00D521D9">
              <w:rPr>
                <w:sz w:val="28"/>
              </w:rPr>
              <w:t xml:space="preserve">ца и травматическим </w:t>
            </w:r>
            <w:proofErr w:type="spellStart"/>
            <w:r w:rsidRPr="00D521D9">
              <w:rPr>
                <w:sz w:val="28"/>
              </w:rPr>
              <w:t>ретикулитом</w:t>
            </w:r>
            <w:proofErr w:type="spellEnd"/>
            <w:r w:rsidRPr="00D521D9">
              <w:rPr>
                <w:sz w:val="28"/>
              </w:rPr>
              <w:t>). Детальный разбор по исследованию животных, закрепление основных методов диагностики, лечения и проф</w:t>
            </w:r>
            <w:r w:rsidRPr="00D521D9">
              <w:rPr>
                <w:sz w:val="28"/>
              </w:rPr>
              <w:t>и</w:t>
            </w:r>
            <w:r w:rsidRPr="00D521D9">
              <w:rPr>
                <w:sz w:val="28"/>
              </w:rPr>
              <w:t>лактики. Ветеринарно-врачебная рецептура.</w:t>
            </w:r>
          </w:p>
        </w:tc>
        <w:tc>
          <w:tcPr>
            <w:tcW w:w="850" w:type="dxa"/>
            <w:gridSpan w:val="2"/>
            <w:vAlign w:val="center"/>
          </w:tcPr>
          <w:p w:rsidR="006B05A8" w:rsidRPr="00D521D9" w:rsidRDefault="00B56CED" w:rsidP="006B05A8">
            <w:pPr>
              <w:pStyle w:val="21"/>
              <w:jc w:val="center"/>
            </w:pPr>
            <w:r w:rsidRPr="00D521D9">
              <w:lastRenderedPageBreak/>
              <w:t>2</w:t>
            </w:r>
          </w:p>
        </w:tc>
        <w:tc>
          <w:tcPr>
            <w:tcW w:w="1073" w:type="dxa"/>
          </w:tcPr>
          <w:p w:rsidR="006B05A8" w:rsidRPr="00D521D9" w:rsidRDefault="006B05A8" w:rsidP="006B05A8">
            <w:pPr>
              <w:pStyle w:val="21"/>
              <w:rPr>
                <w:b/>
              </w:rPr>
            </w:pPr>
          </w:p>
        </w:tc>
      </w:tr>
      <w:tr w:rsidR="006B05A8" w:rsidRPr="00D521D9" w:rsidTr="006B05A8">
        <w:tc>
          <w:tcPr>
            <w:tcW w:w="534" w:type="dxa"/>
          </w:tcPr>
          <w:p w:rsidR="006B05A8" w:rsidRPr="00D521D9" w:rsidRDefault="006B05A8" w:rsidP="006B05A8">
            <w:pPr>
              <w:pStyle w:val="21"/>
              <w:jc w:val="center"/>
            </w:pPr>
            <w:r w:rsidRPr="00D521D9">
              <w:lastRenderedPageBreak/>
              <w:t>19</w:t>
            </w:r>
          </w:p>
        </w:tc>
        <w:tc>
          <w:tcPr>
            <w:tcW w:w="992" w:type="dxa"/>
          </w:tcPr>
          <w:p w:rsidR="006B05A8" w:rsidRPr="00D521D9" w:rsidRDefault="006B05A8" w:rsidP="006B05A8">
            <w:pPr>
              <w:pStyle w:val="21"/>
              <w:jc w:val="center"/>
            </w:pPr>
            <w:r w:rsidRPr="00D521D9">
              <w:t>2</w:t>
            </w:r>
          </w:p>
        </w:tc>
        <w:tc>
          <w:tcPr>
            <w:tcW w:w="6379" w:type="dxa"/>
          </w:tcPr>
          <w:p w:rsidR="006B05A8" w:rsidRPr="00D521D9" w:rsidRDefault="006B05A8" w:rsidP="006B05A8">
            <w:pPr>
              <w:pStyle w:val="21"/>
            </w:pPr>
            <w:r w:rsidRPr="00D521D9">
              <w:t>Самостоятельная работа студентов по исследов</w:t>
            </w:r>
            <w:r w:rsidRPr="00D521D9">
              <w:t>а</w:t>
            </w:r>
            <w:r w:rsidRPr="00D521D9">
              <w:t xml:space="preserve">нию </w:t>
            </w:r>
            <w:proofErr w:type="spellStart"/>
            <w:r w:rsidRPr="00D521D9">
              <w:t>моногастричных</w:t>
            </w:r>
            <w:proofErr w:type="spellEnd"/>
            <w:r w:rsidRPr="00D521D9">
              <w:t xml:space="preserve"> животных с болезнями ж</w:t>
            </w:r>
            <w:r w:rsidRPr="00D521D9">
              <w:t>е</w:t>
            </w:r>
            <w:r w:rsidRPr="00D521D9">
              <w:t>лудка и кишечника – взрослых животных с кат</w:t>
            </w:r>
            <w:r w:rsidRPr="00D521D9">
              <w:t>а</w:t>
            </w:r>
            <w:r w:rsidRPr="00D521D9">
              <w:t>рами желудочно-кишечного тракта и гастроэнт</w:t>
            </w:r>
            <w:r w:rsidRPr="00D521D9">
              <w:t>е</w:t>
            </w:r>
            <w:r w:rsidRPr="00D521D9">
              <w:t xml:space="preserve">ритами. Клинические исследования животных с функциональными и органическими болезнями желудка и кишечника, с использованием анализов желудочного содержимого и </w:t>
            </w:r>
            <w:proofErr w:type="spellStart"/>
            <w:r w:rsidRPr="00D521D9">
              <w:t>фецес</w:t>
            </w:r>
            <w:proofErr w:type="spellEnd"/>
            <w:r w:rsidRPr="00D521D9">
              <w:t xml:space="preserve"> (кала).</w:t>
            </w:r>
          </w:p>
        </w:tc>
        <w:tc>
          <w:tcPr>
            <w:tcW w:w="850" w:type="dxa"/>
            <w:gridSpan w:val="2"/>
            <w:vAlign w:val="center"/>
          </w:tcPr>
          <w:p w:rsidR="006B05A8" w:rsidRPr="00D521D9" w:rsidRDefault="00B56CED" w:rsidP="006B05A8">
            <w:pPr>
              <w:pStyle w:val="21"/>
              <w:jc w:val="center"/>
            </w:pPr>
            <w:r w:rsidRPr="00D521D9">
              <w:t>2</w:t>
            </w:r>
          </w:p>
        </w:tc>
        <w:tc>
          <w:tcPr>
            <w:tcW w:w="1073" w:type="dxa"/>
          </w:tcPr>
          <w:p w:rsidR="006B05A8" w:rsidRPr="00D521D9" w:rsidRDefault="006B05A8" w:rsidP="006B05A8">
            <w:pPr>
              <w:pStyle w:val="21"/>
              <w:rPr>
                <w:b/>
              </w:rPr>
            </w:pPr>
          </w:p>
        </w:tc>
      </w:tr>
      <w:tr w:rsidR="006B05A8" w:rsidRPr="00D521D9" w:rsidTr="006B05A8">
        <w:tc>
          <w:tcPr>
            <w:tcW w:w="534" w:type="dxa"/>
          </w:tcPr>
          <w:p w:rsidR="006B05A8" w:rsidRPr="00D521D9" w:rsidRDefault="006B05A8" w:rsidP="006B05A8">
            <w:pPr>
              <w:pStyle w:val="21"/>
              <w:jc w:val="center"/>
            </w:pPr>
            <w:r w:rsidRPr="00D521D9">
              <w:t>20</w:t>
            </w:r>
          </w:p>
        </w:tc>
        <w:tc>
          <w:tcPr>
            <w:tcW w:w="992" w:type="dxa"/>
          </w:tcPr>
          <w:p w:rsidR="006B05A8" w:rsidRPr="00D521D9" w:rsidRDefault="006B05A8" w:rsidP="006B05A8">
            <w:pPr>
              <w:pStyle w:val="21"/>
              <w:jc w:val="center"/>
            </w:pPr>
            <w:r w:rsidRPr="00D521D9">
              <w:t>2</w:t>
            </w:r>
          </w:p>
        </w:tc>
        <w:tc>
          <w:tcPr>
            <w:tcW w:w="6379" w:type="dxa"/>
          </w:tcPr>
          <w:p w:rsidR="006B05A8" w:rsidRPr="00D521D9" w:rsidRDefault="006B05A8" w:rsidP="006B05A8">
            <w:pPr>
              <w:pStyle w:val="21"/>
              <w:rPr>
                <w:b/>
              </w:rPr>
            </w:pPr>
            <w:r w:rsidRPr="00D521D9">
              <w:t>Клиническое исследование, диагностика, лечение и профилактика болезней лошадей, протекающих с синдромом колик. Зондирование желудка, ре</w:t>
            </w:r>
            <w:r w:rsidRPr="00D521D9">
              <w:t>к</w:t>
            </w:r>
            <w:r w:rsidRPr="00D521D9">
              <w:t>тальное исследование кишечника, исследование крови, содержимого желудка и кала. Ветеринарно-врачебная рецептура.</w:t>
            </w:r>
          </w:p>
        </w:tc>
        <w:tc>
          <w:tcPr>
            <w:tcW w:w="850" w:type="dxa"/>
            <w:gridSpan w:val="2"/>
            <w:vAlign w:val="center"/>
          </w:tcPr>
          <w:p w:rsidR="006B05A8" w:rsidRPr="00D521D9" w:rsidRDefault="00B56CED" w:rsidP="006B05A8">
            <w:pPr>
              <w:pStyle w:val="21"/>
              <w:jc w:val="center"/>
            </w:pPr>
            <w:r w:rsidRPr="00D521D9">
              <w:t>2</w:t>
            </w:r>
          </w:p>
        </w:tc>
        <w:tc>
          <w:tcPr>
            <w:tcW w:w="1073" w:type="dxa"/>
          </w:tcPr>
          <w:p w:rsidR="006B05A8" w:rsidRPr="00D521D9" w:rsidRDefault="006B05A8" w:rsidP="006B05A8">
            <w:pPr>
              <w:pStyle w:val="21"/>
              <w:rPr>
                <w:b/>
              </w:rPr>
            </w:pPr>
          </w:p>
        </w:tc>
      </w:tr>
      <w:tr w:rsidR="00B56CED" w:rsidRPr="00D521D9" w:rsidTr="00D521D9">
        <w:trPr>
          <w:trHeight w:val="2254"/>
        </w:trPr>
        <w:tc>
          <w:tcPr>
            <w:tcW w:w="534" w:type="dxa"/>
            <w:vAlign w:val="center"/>
          </w:tcPr>
          <w:p w:rsidR="00B56CED" w:rsidRPr="00D521D9" w:rsidRDefault="00B56CED" w:rsidP="006B05A8">
            <w:pPr>
              <w:pStyle w:val="21"/>
              <w:jc w:val="center"/>
            </w:pPr>
            <w:r w:rsidRPr="00D521D9">
              <w:t>21</w:t>
            </w:r>
          </w:p>
        </w:tc>
        <w:tc>
          <w:tcPr>
            <w:tcW w:w="992" w:type="dxa"/>
            <w:vAlign w:val="center"/>
          </w:tcPr>
          <w:p w:rsidR="00B56CED" w:rsidRPr="00D521D9" w:rsidRDefault="00B56CED" w:rsidP="006B05A8">
            <w:pPr>
              <w:pStyle w:val="21"/>
              <w:jc w:val="center"/>
            </w:pPr>
            <w:r w:rsidRPr="00D521D9">
              <w:t>2</w:t>
            </w:r>
          </w:p>
        </w:tc>
        <w:tc>
          <w:tcPr>
            <w:tcW w:w="6379" w:type="dxa"/>
          </w:tcPr>
          <w:p w:rsidR="00B56CED" w:rsidRPr="00D521D9" w:rsidRDefault="00B56CED" w:rsidP="006B05A8">
            <w:pPr>
              <w:pStyle w:val="21"/>
            </w:pPr>
            <w:r w:rsidRPr="00D521D9">
              <w:t>Клинический разбор животных с синдромом к</w:t>
            </w:r>
            <w:r w:rsidRPr="00D521D9">
              <w:t>о</w:t>
            </w:r>
            <w:r w:rsidRPr="00D521D9">
              <w:t>лик. Разработка комплекса мер профилактики и лечения лошадей, страдающих болезнями органов пищеварения с синдромом колик. Ветеринарно-врачебная  рецептура.</w:t>
            </w:r>
          </w:p>
          <w:p w:rsidR="00B56CED" w:rsidRPr="00D521D9" w:rsidRDefault="00B56CED" w:rsidP="006B05A8">
            <w:pPr>
              <w:pStyle w:val="21"/>
            </w:pPr>
            <w:r w:rsidRPr="00D521D9">
              <w:rPr>
                <w:b/>
              </w:rPr>
              <w:t xml:space="preserve">Коллоквиум </w:t>
            </w:r>
            <w:r w:rsidRPr="00D521D9">
              <w:t>по болезням органов пищеварения животных.</w:t>
            </w:r>
          </w:p>
        </w:tc>
        <w:tc>
          <w:tcPr>
            <w:tcW w:w="1923" w:type="dxa"/>
            <w:gridSpan w:val="3"/>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t>23</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pStyle w:val="21"/>
            </w:pPr>
            <w:r w:rsidRPr="00D521D9">
              <w:t xml:space="preserve">Клинико-лабораторные исследования животных с болезнями печени, поражением желчевыводящих путей, брюшины, проведение исследований крови, мочи, </w:t>
            </w:r>
            <w:proofErr w:type="spellStart"/>
            <w:r w:rsidRPr="00D521D9">
              <w:t>пунктата</w:t>
            </w:r>
            <w:proofErr w:type="spellEnd"/>
            <w:r w:rsidRPr="00D521D9">
              <w:t xml:space="preserve">. </w:t>
            </w:r>
          </w:p>
        </w:tc>
        <w:tc>
          <w:tcPr>
            <w:tcW w:w="1923" w:type="dxa"/>
            <w:gridSpan w:val="3"/>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t>24</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pStyle w:val="21"/>
            </w:pPr>
            <w:r w:rsidRPr="00D521D9">
              <w:t xml:space="preserve">Клинико-лабораторные исследования больных животных с заболеваниями почек мочевыводящих путей (нефриты, нефрозы, </w:t>
            </w:r>
            <w:proofErr w:type="spellStart"/>
            <w:r w:rsidRPr="00D521D9">
              <w:t>уроциститы</w:t>
            </w:r>
            <w:proofErr w:type="spellEnd"/>
            <w:r w:rsidRPr="00D521D9">
              <w:t>) с анализом проб крови и мочи.</w:t>
            </w:r>
          </w:p>
        </w:tc>
        <w:tc>
          <w:tcPr>
            <w:tcW w:w="1923" w:type="dxa"/>
            <w:gridSpan w:val="3"/>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t>25</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pStyle w:val="21"/>
            </w:pPr>
            <w:r w:rsidRPr="00D521D9">
              <w:t>Детальный клинический разбор животных с боле</w:t>
            </w:r>
            <w:r w:rsidRPr="00D521D9">
              <w:t>з</w:t>
            </w:r>
            <w:r w:rsidRPr="00D521D9">
              <w:t>нями печени и мочевыделительной системы. Ра</w:t>
            </w:r>
            <w:r w:rsidRPr="00D521D9">
              <w:t>з</w:t>
            </w:r>
            <w:r w:rsidRPr="00D521D9">
              <w:t>работка комплекса лечебных и профилактических мероприятий при гепатитах, нефритах, нефрозах и других болезнях печени и мочевыделительной с</w:t>
            </w:r>
            <w:r w:rsidRPr="00D521D9">
              <w:t>и</w:t>
            </w:r>
            <w:r w:rsidRPr="00D521D9">
              <w:t>стемы. Ветеринарно-врачебная рецептура.</w:t>
            </w:r>
          </w:p>
        </w:tc>
        <w:tc>
          <w:tcPr>
            <w:tcW w:w="1923" w:type="dxa"/>
            <w:gridSpan w:val="3"/>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t>26</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pStyle w:val="21"/>
            </w:pPr>
            <w:r w:rsidRPr="00D521D9">
              <w:rPr>
                <w:spacing w:val="-2"/>
                <w:szCs w:val="28"/>
              </w:rPr>
              <w:t>Клинико-лабораторные исследования животных с постгеморрагическими, гемолитическими и гип</w:t>
            </w:r>
            <w:r w:rsidRPr="00D521D9">
              <w:rPr>
                <w:spacing w:val="-2"/>
                <w:szCs w:val="28"/>
              </w:rPr>
              <w:t>о</w:t>
            </w:r>
            <w:r w:rsidRPr="00D521D9">
              <w:rPr>
                <w:spacing w:val="-2"/>
                <w:szCs w:val="28"/>
              </w:rPr>
              <w:t>пластическими анемиями, проведение анализа кр</w:t>
            </w:r>
            <w:r w:rsidRPr="00D521D9">
              <w:rPr>
                <w:spacing w:val="-2"/>
                <w:szCs w:val="28"/>
              </w:rPr>
              <w:t>о</w:t>
            </w:r>
            <w:r w:rsidRPr="00D521D9">
              <w:rPr>
                <w:spacing w:val="-2"/>
                <w:szCs w:val="28"/>
              </w:rPr>
              <w:t>ви и сыворотки при этих заболеваниях.</w:t>
            </w:r>
          </w:p>
        </w:tc>
        <w:tc>
          <w:tcPr>
            <w:tcW w:w="1923" w:type="dxa"/>
            <w:gridSpan w:val="3"/>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lastRenderedPageBreak/>
              <w:t>27</w:t>
            </w:r>
          </w:p>
        </w:tc>
        <w:tc>
          <w:tcPr>
            <w:tcW w:w="992" w:type="dxa"/>
          </w:tcPr>
          <w:p w:rsidR="00B56CED" w:rsidRPr="00D521D9" w:rsidRDefault="00B56CED" w:rsidP="006B05A8">
            <w:pPr>
              <w:pStyle w:val="21"/>
              <w:jc w:val="center"/>
            </w:pPr>
          </w:p>
        </w:tc>
        <w:tc>
          <w:tcPr>
            <w:tcW w:w="6379" w:type="dxa"/>
            <w:vMerge w:val="restart"/>
          </w:tcPr>
          <w:p w:rsidR="00B56CED" w:rsidRPr="00D521D9" w:rsidRDefault="00B56CED" w:rsidP="006B05A8">
            <w:pPr>
              <w:pStyle w:val="21"/>
            </w:pPr>
            <w:r w:rsidRPr="00D521D9">
              <w:t>Клинический разбор животных с заболеваниями системы крови. Разработка комплекса лечебно-профилактических мероприятий при анемиях и геморрагических диатезах у сельскохозяйственных  животных. Ветеринарная рецептура.</w:t>
            </w:r>
          </w:p>
          <w:p w:rsidR="00B56CED" w:rsidRPr="00D521D9" w:rsidRDefault="00B56CED" w:rsidP="006B05A8">
            <w:pPr>
              <w:pStyle w:val="21"/>
            </w:pPr>
            <w:r w:rsidRPr="00D521D9">
              <w:rPr>
                <w:b/>
              </w:rPr>
              <w:t>Коллоквиум</w:t>
            </w:r>
            <w:r w:rsidRPr="00D521D9">
              <w:t xml:space="preserve"> по болезням печени, почек и крови (компьютер). Инструктаж студентов перед отпра</w:t>
            </w:r>
            <w:r w:rsidRPr="00D521D9">
              <w:t>в</w:t>
            </w:r>
            <w:r w:rsidRPr="00D521D9">
              <w:t>кой их на производственную практику</w:t>
            </w:r>
          </w:p>
        </w:tc>
        <w:tc>
          <w:tcPr>
            <w:tcW w:w="1923" w:type="dxa"/>
            <w:gridSpan w:val="3"/>
            <w:vMerge w:val="restart"/>
            <w:vAlign w:val="center"/>
          </w:tcPr>
          <w:p w:rsidR="00B56CED" w:rsidRPr="00D521D9" w:rsidRDefault="00B56CED" w:rsidP="006B05A8">
            <w:pPr>
              <w:pStyle w:val="21"/>
              <w:rPr>
                <w:b/>
              </w:rPr>
            </w:pPr>
            <w:r w:rsidRPr="00D521D9">
              <w:t>2</w:t>
            </w:r>
          </w:p>
        </w:tc>
      </w:tr>
      <w:tr w:rsidR="00B56CED" w:rsidRPr="00D521D9" w:rsidTr="00D521D9">
        <w:tc>
          <w:tcPr>
            <w:tcW w:w="534" w:type="dxa"/>
          </w:tcPr>
          <w:p w:rsidR="00B56CED" w:rsidRPr="00D521D9" w:rsidRDefault="00B56CED" w:rsidP="006B05A8">
            <w:pPr>
              <w:pStyle w:val="21"/>
              <w:jc w:val="center"/>
            </w:pPr>
            <w:r w:rsidRPr="00D521D9">
              <w:t>28</w:t>
            </w:r>
          </w:p>
        </w:tc>
        <w:tc>
          <w:tcPr>
            <w:tcW w:w="992" w:type="dxa"/>
          </w:tcPr>
          <w:p w:rsidR="00B56CED" w:rsidRPr="00D521D9" w:rsidRDefault="00B56CED" w:rsidP="006B05A8">
            <w:pPr>
              <w:pStyle w:val="21"/>
              <w:jc w:val="center"/>
            </w:pPr>
            <w:r w:rsidRPr="00D521D9">
              <w:t>2</w:t>
            </w:r>
          </w:p>
        </w:tc>
        <w:tc>
          <w:tcPr>
            <w:tcW w:w="6379" w:type="dxa"/>
            <w:vMerge/>
          </w:tcPr>
          <w:p w:rsidR="00B56CED" w:rsidRPr="00D521D9" w:rsidRDefault="00B56CED" w:rsidP="006B05A8">
            <w:pPr>
              <w:pStyle w:val="21"/>
            </w:pPr>
          </w:p>
        </w:tc>
        <w:tc>
          <w:tcPr>
            <w:tcW w:w="1923" w:type="dxa"/>
            <w:gridSpan w:val="3"/>
            <w:vMerge/>
            <w:vAlign w:val="center"/>
          </w:tcPr>
          <w:p w:rsidR="00B56CED" w:rsidRPr="00D521D9" w:rsidRDefault="00B56CED" w:rsidP="006B05A8">
            <w:pPr>
              <w:pStyle w:val="21"/>
              <w:rPr>
                <w:b/>
              </w:rPr>
            </w:pPr>
          </w:p>
        </w:tc>
      </w:tr>
      <w:tr w:rsidR="00B56CED" w:rsidRPr="00D521D9" w:rsidTr="00D521D9">
        <w:tc>
          <w:tcPr>
            <w:tcW w:w="534" w:type="dxa"/>
          </w:tcPr>
          <w:p w:rsidR="00B56CED" w:rsidRPr="00D521D9" w:rsidRDefault="00B56CED" w:rsidP="006B05A8">
            <w:pPr>
              <w:pStyle w:val="21"/>
              <w:jc w:val="center"/>
            </w:pPr>
            <w:r w:rsidRPr="00D521D9">
              <w:t>29</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jc w:val="both"/>
              <w:rPr>
                <w:sz w:val="28"/>
              </w:rPr>
            </w:pPr>
            <w:r w:rsidRPr="00D521D9">
              <w:rPr>
                <w:sz w:val="28"/>
              </w:rPr>
              <w:t>Лечебно-профилактические мероприятия при</w:t>
            </w:r>
            <w:proofErr w:type="gramStart"/>
            <w:r w:rsidRPr="00D521D9">
              <w:rPr>
                <w:sz w:val="28"/>
              </w:rPr>
              <w:t xml:space="preserve"> А</w:t>
            </w:r>
            <w:proofErr w:type="gramEnd"/>
            <w:r w:rsidRPr="00D521D9">
              <w:rPr>
                <w:sz w:val="28"/>
              </w:rPr>
              <w:t>, Д, В – гиповитаминозах, беломышечной болезни м</w:t>
            </w:r>
            <w:r w:rsidRPr="00D521D9">
              <w:rPr>
                <w:sz w:val="28"/>
              </w:rPr>
              <w:t>о</w:t>
            </w:r>
            <w:r w:rsidRPr="00D521D9">
              <w:rPr>
                <w:sz w:val="28"/>
              </w:rPr>
              <w:t>лодняка и алиментарной анемии поросят. Знако</w:t>
            </w:r>
            <w:r w:rsidRPr="00D521D9">
              <w:rPr>
                <w:sz w:val="28"/>
              </w:rPr>
              <w:t>м</w:t>
            </w:r>
            <w:r w:rsidRPr="00D521D9">
              <w:rPr>
                <w:sz w:val="28"/>
              </w:rPr>
              <w:t>ство студентов с лечебно-профилактическими д</w:t>
            </w:r>
            <w:r w:rsidRPr="00D521D9">
              <w:rPr>
                <w:sz w:val="28"/>
              </w:rPr>
              <w:t>о</w:t>
            </w:r>
            <w:r w:rsidRPr="00D521D9">
              <w:rPr>
                <w:sz w:val="28"/>
              </w:rPr>
              <w:t>зами различных групп витаминных препаратов, методикой расчета и назначения животным, а та</w:t>
            </w:r>
            <w:r w:rsidRPr="00D521D9">
              <w:rPr>
                <w:sz w:val="28"/>
              </w:rPr>
              <w:t>к</w:t>
            </w:r>
            <w:r w:rsidRPr="00D521D9">
              <w:rPr>
                <w:sz w:val="28"/>
              </w:rPr>
              <w:t>же с диетическими средствами, методикой их пр</w:t>
            </w:r>
            <w:r w:rsidRPr="00D521D9">
              <w:rPr>
                <w:sz w:val="28"/>
              </w:rPr>
              <w:t>и</w:t>
            </w:r>
            <w:r w:rsidRPr="00D521D9">
              <w:rPr>
                <w:sz w:val="28"/>
              </w:rPr>
              <w:t>готовления и применения.</w:t>
            </w:r>
          </w:p>
        </w:tc>
        <w:tc>
          <w:tcPr>
            <w:tcW w:w="1923" w:type="dxa"/>
            <w:gridSpan w:val="3"/>
            <w:vAlign w:val="center"/>
          </w:tcPr>
          <w:p w:rsidR="00B56CED" w:rsidRPr="00D521D9" w:rsidRDefault="00B56CED" w:rsidP="006B05A8">
            <w:pPr>
              <w:pStyle w:val="21"/>
              <w:jc w:val="center"/>
              <w:rPr>
                <w:szCs w:val="28"/>
              </w:rPr>
            </w:pPr>
            <w:r w:rsidRPr="00D521D9">
              <w:rPr>
                <w:szCs w:val="28"/>
              </w:rPr>
              <w:t>2</w:t>
            </w:r>
          </w:p>
        </w:tc>
      </w:tr>
      <w:tr w:rsidR="00B56CED" w:rsidRPr="00D521D9" w:rsidTr="00D521D9">
        <w:tc>
          <w:tcPr>
            <w:tcW w:w="534" w:type="dxa"/>
          </w:tcPr>
          <w:p w:rsidR="00B56CED" w:rsidRPr="00D521D9" w:rsidRDefault="00B56CED" w:rsidP="006B05A8">
            <w:pPr>
              <w:pStyle w:val="21"/>
              <w:jc w:val="center"/>
            </w:pPr>
            <w:r w:rsidRPr="00D521D9">
              <w:t>30</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jc w:val="both"/>
              <w:rPr>
                <w:sz w:val="28"/>
              </w:rPr>
            </w:pPr>
            <w:r w:rsidRPr="00D521D9">
              <w:rPr>
                <w:sz w:val="28"/>
              </w:rPr>
              <w:t>Проблемно-ситуационное занятие на тему: «Орг</w:t>
            </w:r>
            <w:r w:rsidRPr="00D521D9">
              <w:rPr>
                <w:sz w:val="28"/>
              </w:rPr>
              <w:t>а</w:t>
            </w:r>
            <w:r w:rsidRPr="00D521D9">
              <w:rPr>
                <w:sz w:val="28"/>
              </w:rPr>
              <w:t>низация лечебно-профилактических мероприятий при респираторных болезнях телят в промышле</w:t>
            </w:r>
            <w:r w:rsidRPr="00D521D9">
              <w:rPr>
                <w:sz w:val="28"/>
              </w:rPr>
              <w:t>н</w:t>
            </w:r>
            <w:r w:rsidRPr="00D521D9">
              <w:rPr>
                <w:sz w:val="28"/>
              </w:rPr>
              <w:t>ных комплексах» в соответствии с частной мет</w:t>
            </w:r>
            <w:r w:rsidRPr="00D521D9">
              <w:rPr>
                <w:sz w:val="28"/>
              </w:rPr>
              <w:t>о</w:t>
            </w:r>
            <w:r w:rsidRPr="00D521D9">
              <w:rPr>
                <w:sz w:val="28"/>
              </w:rPr>
              <w:t>дикой.</w:t>
            </w:r>
          </w:p>
          <w:p w:rsidR="00B56CED" w:rsidRPr="00D521D9" w:rsidRDefault="00B56CED" w:rsidP="006B05A8">
            <w:pPr>
              <w:jc w:val="both"/>
              <w:rPr>
                <w:sz w:val="28"/>
              </w:rPr>
            </w:pPr>
            <w:r w:rsidRPr="00D521D9">
              <w:rPr>
                <w:sz w:val="28"/>
              </w:rPr>
              <w:t>Письменная контрольная работа по болезням м</w:t>
            </w:r>
            <w:r w:rsidRPr="00D521D9">
              <w:rPr>
                <w:sz w:val="28"/>
              </w:rPr>
              <w:t>о</w:t>
            </w:r>
            <w:r w:rsidRPr="00D521D9">
              <w:rPr>
                <w:sz w:val="28"/>
              </w:rPr>
              <w:t>лодняка, в соответствии с частной методикой.</w:t>
            </w:r>
          </w:p>
        </w:tc>
        <w:tc>
          <w:tcPr>
            <w:tcW w:w="1923" w:type="dxa"/>
            <w:gridSpan w:val="3"/>
            <w:vAlign w:val="center"/>
          </w:tcPr>
          <w:p w:rsidR="00B56CED" w:rsidRPr="00D521D9" w:rsidRDefault="00B56CED" w:rsidP="006B05A8">
            <w:pPr>
              <w:pStyle w:val="21"/>
              <w:jc w:val="center"/>
              <w:rPr>
                <w:szCs w:val="28"/>
              </w:rPr>
            </w:pPr>
            <w:r w:rsidRPr="00D521D9">
              <w:rPr>
                <w:szCs w:val="28"/>
              </w:rPr>
              <w:t>2</w:t>
            </w:r>
          </w:p>
        </w:tc>
      </w:tr>
      <w:tr w:rsidR="00B56CED" w:rsidRPr="00D521D9" w:rsidTr="00D521D9">
        <w:tc>
          <w:tcPr>
            <w:tcW w:w="534" w:type="dxa"/>
          </w:tcPr>
          <w:p w:rsidR="00B56CED" w:rsidRPr="00D521D9" w:rsidRDefault="00B56CED" w:rsidP="006B05A8">
            <w:pPr>
              <w:pStyle w:val="21"/>
              <w:jc w:val="center"/>
            </w:pPr>
            <w:r w:rsidRPr="00D521D9">
              <w:t>31</w:t>
            </w:r>
          </w:p>
        </w:tc>
        <w:tc>
          <w:tcPr>
            <w:tcW w:w="992" w:type="dxa"/>
          </w:tcPr>
          <w:p w:rsidR="00B56CED" w:rsidRPr="00D521D9" w:rsidRDefault="00B56CED" w:rsidP="006B05A8">
            <w:pPr>
              <w:pStyle w:val="21"/>
              <w:jc w:val="center"/>
            </w:pPr>
            <w:r w:rsidRPr="00D521D9">
              <w:t>2</w:t>
            </w:r>
          </w:p>
        </w:tc>
        <w:tc>
          <w:tcPr>
            <w:tcW w:w="6379" w:type="dxa"/>
            <w:vMerge w:val="restart"/>
          </w:tcPr>
          <w:p w:rsidR="00B56CED" w:rsidRPr="00D521D9" w:rsidRDefault="00B56CED" w:rsidP="006B05A8">
            <w:pPr>
              <w:jc w:val="both"/>
              <w:rPr>
                <w:sz w:val="28"/>
              </w:rPr>
            </w:pPr>
            <w:r w:rsidRPr="00D521D9">
              <w:rPr>
                <w:sz w:val="28"/>
              </w:rPr>
              <w:t>Особенности клинического обследования птиц. Демонстрация больных птиц с симптомами авит</w:t>
            </w:r>
            <w:r w:rsidRPr="00D521D9">
              <w:rPr>
                <w:sz w:val="28"/>
              </w:rPr>
              <w:t>а</w:t>
            </w:r>
            <w:r w:rsidRPr="00D521D9">
              <w:rPr>
                <w:sz w:val="28"/>
              </w:rPr>
              <w:t>минозов. Клинические исследования больных птиц с поражением органов дыхания, пищеварения, нарушения обмена веществ. Отработка терапевт</w:t>
            </w:r>
            <w:r w:rsidRPr="00D521D9">
              <w:rPr>
                <w:sz w:val="28"/>
              </w:rPr>
              <w:t>и</w:t>
            </w:r>
            <w:r w:rsidRPr="00D521D9">
              <w:rPr>
                <w:sz w:val="28"/>
              </w:rPr>
              <w:t>ческих манипуляций при болезнях птиц. Орган</w:t>
            </w:r>
            <w:r w:rsidRPr="00D521D9">
              <w:rPr>
                <w:sz w:val="28"/>
              </w:rPr>
              <w:t>и</w:t>
            </w:r>
            <w:r w:rsidRPr="00D521D9">
              <w:rPr>
                <w:sz w:val="28"/>
              </w:rPr>
              <w:t xml:space="preserve">зация лечебных и профилактических мероприятий при витаминной </w:t>
            </w:r>
            <w:proofErr w:type="gramStart"/>
            <w:r w:rsidRPr="00D521D9">
              <w:rPr>
                <w:sz w:val="28"/>
              </w:rPr>
              <w:t>недостаточности в условиях</w:t>
            </w:r>
            <w:proofErr w:type="gramEnd"/>
            <w:r w:rsidRPr="00D521D9">
              <w:rPr>
                <w:sz w:val="28"/>
              </w:rPr>
              <w:t xml:space="preserve"> пт</w:t>
            </w:r>
            <w:r w:rsidRPr="00D521D9">
              <w:rPr>
                <w:sz w:val="28"/>
              </w:rPr>
              <w:t>и</w:t>
            </w:r>
            <w:r w:rsidRPr="00D521D9">
              <w:rPr>
                <w:sz w:val="28"/>
              </w:rPr>
              <w:t>цефабрик.</w:t>
            </w:r>
          </w:p>
          <w:p w:rsidR="00B56CED" w:rsidRPr="00D521D9" w:rsidRDefault="00B56CED" w:rsidP="006B05A8">
            <w:pPr>
              <w:rPr>
                <w:sz w:val="28"/>
              </w:rPr>
            </w:pPr>
            <w:r w:rsidRPr="00D521D9">
              <w:rPr>
                <w:sz w:val="28"/>
              </w:rPr>
              <w:t>Разбор и защита историй болезни.</w:t>
            </w:r>
          </w:p>
        </w:tc>
        <w:tc>
          <w:tcPr>
            <w:tcW w:w="1923" w:type="dxa"/>
            <w:gridSpan w:val="3"/>
            <w:vMerge w:val="restart"/>
            <w:vAlign w:val="center"/>
          </w:tcPr>
          <w:p w:rsidR="00B56CED" w:rsidRPr="00D521D9" w:rsidRDefault="00B56CED" w:rsidP="006B05A8">
            <w:pPr>
              <w:pStyle w:val="21"/>
              <w:jc w:val="center"/>
              <w:rPr>
                <w:szCs w:val="28"/>
              </w:rPr>
            </w:pPr>
            <w:r w:rsidRPr="00D521D9">
              <w:rPr>
                <w:szCs w:val="28"/>
              </w:rPr>
              <w:t>2</w:t>
            </w:r>
          </w:p>
        </w:tc>
      </w:tr>
      <w:tr w:rsidR="00B56CED" w:rsidRPr="00D521D9" w:rsidTr="00D521D9">
        <w:tc>
          <w:tcPr>
            <w:tcW w:w="534" w:type="dxa"/>
          </w:tcPr>
          <w:p w:rsidR="00B56CED" w:rsidRPr="00D521D9" w:rsidRDefault="00B56CED" w:rsidP="006B05A8">
            <w:pPr>
              <w:pStyle w:val="21"/>
              <w:jc w:val="center"/>
            </w:pPr>
            <w:r w:rsidRPr="00D521D9">
              <w:t>32</w:t>
            </w:r>
          </w:p>
        </w:tc>
        <w:tc>
          <w:tcPr>
            <w:tcW w:w="992" w:type="dxa"/>
          </w:tcPr>
          <w:p w:rsidR="00B56CED" w:rsidRPr="00D521D9" w:rsidRDefault="00B56CED" w:rsidP="006B05A8">
            <w:pPr>
              <w:pStyle w:val="21"/>
              <w:jc w:val="center"/>
            </w:pPr>
          </w:p>
        </w:tc>
        <w:tc>
          <w:tcPr>
            <w:tcW w:w="6379" w:type="dxa"/>
            <w:vMerge/>
            <w:vAlign w:val="center"/>
          </w:tcPr>
          <w:p w:rsidR="00B56CED" w:rsidRPr="00D521D9" w:rsidRDefault="00B56CED" w:rsidP="006B05A8">
            <w:pPr>
              <w:rPr>
                <w:sz w:val="28"/>
              </w:rPr>
            </w:pPr>
          </w:p>
        </w:tc>
        <w:tc>
          <w:tcPr>
            <w:tcW w:w="1923" w:type="dxa"/>
            <w:gridSpan w:val="3"/>
            <w:vMerge/>
            <w:vAlign w:val="center"/>
          </w:tcPr>
          <w:p w:rsidR="00B56CED" w:rsidRPr="00D521D9" w:rsidRDefault="00B56CED" w:rsidP="006B05A8">
            <w:pPr>
              <w:pStyle w:val="21"/>
              <w:jc w:val="center"/>
              <w:rPr>
                <w:szCs w:val="28"/>
              </w:rPr>
            </w:pPr>
          </w:p>
        </w:tc>
      </w:tr>
      <w:tr w:rsidR="00B56CED" w:rsidRPr="00D521D9" w:rsidTr="00D521D9">
        <w:tc>
          <w:tcPr>
            <w:tcW w:w="534" w:type="dxa"/>
          </w:tcPr>
          <w:p w:rsidR="00B56CED" w:rsidRPr="00D521D9" w:rsidRDefault="00B56CED" w:rsidP="006B05A8">
            <w:pPr>
              <w:pStyle w:val="21"/>
              <w:jc w:val="center"/>
            </w:pPr>
            <w:r w:rsidRPr="00D521D9">
              <w:t>33</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jc w:val="both"/>
              <w:rPr>
                <w:sz w:val="28"/>
              </w:rPr>
            </w:pPr>
            <w:r w:rsidRPr="00D521D9">
              <w:rPr>
                <w:sz w:val="28"/>
              </w:rPr>
              <w:t xml:space="preserve">Болезни обмена веществ и эндокринных органов. Клиническое обследование больных </w:t>
            </w:r>
            <w:proofErr w:type="spellStart"/>
            <w:r w:rsidRPr="00D521D9">
              <w:rPr>
                <w:sz w:val="28"/>
              </w:rPr>
              <w:t>кетозом</w:t>
            </w:r>
            <w:proofErr w:type="spellEnd"/>
            <w:r w:rsidRPr="00D521D9">
              <w:rPr>
                <w:sz w:val="28"/>
              </w:rPr>
              <w:t xml:space="preserve"> коров и свиноматок. </w:t>
            </w:r>
          </w:p>
        </w:tc>
        <w:tc>
          <w:tcPr>
            <w:tcW w:w="1923" w:type="dxa"/>
            <w:gridSpan w:val="3"/>
            <w:vAlign w:val="center"/>
          </w:tcPr>
          <w:p w:rsidR="00B56CED" w:rsidRPr="00D521D9" w:rsidRDefault="00B56CED" w:rsidP="006B05A8">
            <w:pPr>
              <w:pStyle w:val="21"/>
              <w:jc w:val="center"/>
              <w:rPr>
                <w:szCs w:val="28"/>
              </w:rPr>
            </w:pPr>
            <w:r w:rsidRPr="00D521D9">
              <w:rPr>
                <w:szCs w:val="28"/>
              </w:rPr>
              <w:t>2</w:t>
            </w:r>
          </w:p>
        </w:tc>
      </w:tr>
      <w:tr w:rsidR="00B56CED" w:rsidRPr="00D521D9" w:rsidTr="00D521D9">
        <w:tc>
          <w:tcPr>
            <w:tcW w:w="534" w:type="dxa"/>
          </w:tcPr>
          <w:p w:rsidR="00B56CED" w:rsidRPr="00D521D9" w:rsidRDefault="00B56CED" w:rsidP="006B05A8">
            <w:pPr>
              <w:pStyle w:val="21"/>
              <w:jc w:val="center"/>
            </w:pPr>
            <w:r w:rsidRPr="00D521D9">
              <w:t>34</w:t>
            </w:r>
          </w:p>
        </w:tc>
        <w:tc>
          <w:tcPr>
            <w:tcW w:w="992" w:type="dxa"/>
          </w:tcPr>
          <w:p w:rsidR="00B56CED" w:rsidRPr="00D521D9" w:rsidRDefault="00B56CED" w:rsidP="006B05A8">
            <w:pPr>
              <w:pStyle w:val="21"/>
              <w:jc w:val="center"/>
            </w:pPr>
            <w:r w:rsidRPr="00D521D9">
              <w:t>2</w:t>
            </w:r>
          </w:p>
        </w:tc>
        <w:tc>
          <w:tcPr>
            <w:tcW w:w="6379" w:type="dxa"/>
          </w:tcPr>
          <w:p w:rsidR="00B56CED" w:rsidRPr="00D521D9" w:rsidRDefault="00B56CED" w:rsidP="006B05A8">
            <w:pPr>
              <w:jc w:val="both"/>
              <w:rPr>
                <w:sz w:val="28"/>
              </w:rPr>
            </w:pPr>
            <w:r w:rsidRPr="00D521D9">
              <w:rPr>
                <w:sz w:val="28"/>
              </w:rPr>
              <w:t xml:space="preserve">Клиническое обследование больных животных с алиментарной остеодистрофией </w:t>
            </w:r>
          </w:p>
        </w:tc>
        <w:tc>
          <w:tcPr>
            <w:tcW w:w="1923" w:type="dxa"/>
            <w:gridSpan w:val="3"/>
            <w:vAlign w:val="center"/>
          </w:tcPr>
          <w:p w:rsidR="00B56CED" w:rsidRPr="00D521D9" w:rsidRDefault="00B56CED" w:rsidP="006B05A8">
            <w:pPr>
              <w:pStyle w:val="21"/>
              <w:jc w:val="center"/>
              <w:rPr>
                <w:szCs w:val="28"/>
              </w:rPr>
            </w:pPr>
            <w:r w:rsidRPr="00D521D9">
              <w:rPr>
                <w:szCs w:val="28"/>
              </w:rPr>
              <w:t>2</w:t>
            </w:r>
          </w:p>
        </w:tc>
      </w:tr>
      <w:tr w:rsidR="00B56CED" w:rsidRPr="00D521D9" w:rsidTr="00D521D9">
        <w:tc>
          <w:tcPr>
            <w:tcW w:w="534" w:type="dxa"/>
          </w:tcPr>
          <w:p w:rsidR="00B56CED" w:rsidRPr="00D521D9" w:rsidRDefault="00B56CED" w:rsidP="006B05A8">
            <w:pPr>
              <w:pStyle w:val="21"/>
              <w:jc w:val="center"/>
            </w:pPr>
            <w:r w:rsidRPr="00D521D9">
              <w:t>35</w:t>
            </w:r>
          </w:p>
        </w:tc>
        <w:tc>
          <w:tcPr>
            <w:tcW w:w="992" w:type="dxa"/>
          </w:tcPr>
          <w:p w:rsidR="00B56CED" w:rsidRPr="00D521D9" w:rsidRDefault="00B56CED" w:rsidP="006B05A8">
            <w:pPr>
              <w:pStyle w:val="21"/>
              <w:jc w:val="center"/>
            </w:pPr>
          </w:p>
        </w:tc>
        <w:tc>
          <w:tcPr>
            <w:tcW w:w="6379" w:type="dxa"/>
            <w:vMerge w:val="restart"/>
          </w:tcPr>
          <w:p w:rsidR="00B56CED" w:rsidRPr="00D521D9" w:rsidRDefault="00B56CED" w:rsidP="006B05A8">
            <w:pPr>
              <w:jc w:val="both"/>
              <w:rPr>
                <w:sz w:val="28"/>
              </w:rPr>
            </w:pPr>
            <w:r w:rsidRPr="00D521D9">
              <w:rPr>
                <w:sz w:val="28"/>
              </w:rPr>
              <w:t>Гематологические исследования крови животных с болезнями обмена веществ.</w:t>
            </w:r>
          </w:p>
          <w:p w:rsidR="00B56CED" w:rsidRPr="00D521D9" w:rsidRDefault="00B56CED" w:rsidP="006B05A8">
            <w:pPr>
              <w:jc w:val="both"/>
              <w:rPr>
                <w:sz w:val="28"/>
              </w:rPr>
            </w:pPr>
            <w:r w:rsidRPr="00D521D9">
              <w:rPr>
                <w:sz w:val="28"/>
              </w:rPr>
              <w:t>Диагностическая интерпретация показателей мочи и крови. Оказание лечебной помощи.</w:t>
            </w:r>
          </w:p>
          <w:p w:rsidR="00B56CED" w:rsidRPr="00D521D9" w:rsidRDefault="00B56CED" w:rsidP="006B05A8">
            <w:pPr>
              <w:jc w:val="both"/>
              <w:rPr>
                <w:sz w:val="28"/>
              </w:rPr>
            </w:pPr>
            <w:r w:rsidRPr="00D521D9">
              <w:rPr>
                <w:sz w:val="28"/>
              </w:rPr>
              <w:t>Детальный разбор результатов, полученных при исследовании животных с болезнями обмена в</w:t>
            </w:r>
            <w:r w:rsidRPr="00D521D9">
              <w:rPr>
                <w:sz w:val="28"/>
              </w:rPr>
              <w:t>е</w:t>
            </w:r>
            <w:r w:rsidRPr="00D521D9">
              <w:rPr>
                <w:sz w:val="28"/>
              </w:rPr>
              <w:t xml:space="preserve">ществ. </w:t>
            </w:r>
          </w:p>
          <w:p w:rsidR="00B56CED" w:rsidRPr="00D521D9" w:rsidRDefault="00B56CED" w:rsidP="006B05A8">
            <w:pPr>
              <w:jc w:val="both"/>
              <w:rPr>
                <w:sz w:val="28"/>
              </w:rPr>
            </w:pPr>
            <w:r w:rsidRPr="00D521D9">
              <w:rPr>
                <w:sz w:val="28"/>
              </w:rPr>
              <w:lastRenderedPageBreak/>
              <w:t>Разработка профилактических и лечебных мер</w:t>
            </w:r>
            <w:r w:rsidRPr="00D521D9">
              <w:rPr>
                <w:sz w:val="28"/>
              </w:rPr>
              <w:t>о</w:t>
            </w:r>
            <w:r w:rsidRPr="00D521D9">
              <w:rPr>
                <w:sz w:val="28"/>
              </w:rPr>
              <w:t>приятий. Ветеринарно-врачебная рецептура</w:t>
            </w:r>
          </w:p>
        </w:tc>
        <w:tc>
          <w:tcPr>
            <w:tcW w:w="1923" w:type="dxa"/>
            <w:gridSpan w:val="3"/>
            <w:vMerge w:val="restart"/>
            <w:vAlign w:val="center"/>
          </w:tcPr>
          <w:p w:rsidR="00B56CED" w:rsidRPr="00D521D9" w:rsidRDefault="00B56CED" w:rsidP="006B05A8">
            <w:pPr>
              <w:pStyle w:val="21"/>
              <w:jc w:val="center"/>
              <w:rPr>
                <w:szCs w:val="28"/>
              </w:rPr>
            </w:pPr>
            <w:r w:rsidRPr="00D521D9">
              <w:rPr>
                <w:szCs w:val="28"/>
              </w:rPr>
              <w:lastRenderedPageBreak/>
              <w:t>2</w:t>
            </w:r>
          </w:p>
        </w:tc>
      </w:tr>
      <w:tr w:rsidR="00B56CED" w:rsidRPr="00D521D9" w:rsidTr="00D521D9">
        <w:tc>
          <w:tcPr>
            <w:tcW w:w="534" w:type="dxa"/>
          </w:tcPr>
          <w:p w:rsidR="00B56CED" w:rsidRPr="00D521D9" w:rsidRDefault="00B56CED" w:rsidP="006B05A8">
            <w:pPr>
              <w:pStyle w:val="21"/>
              <w:jc w:val="center"/>
            </w:pPr>
            <w:r w:rsidRPr="00D521D9">
              <w:t>36</w:t>
            </w:r>
          </w:p>
        </w:tc>
        <w:tc>
          <w:tcPr>
            <w:tcW w:w="992" w:type="dxa"/>
          </w:tcPr>
          <w:p w:rsidR="00B56CED" w:rsidRPr="00D521D9" w:rsidRDefault="00B56CED" w:rsidP="006B05A8">
            <w:pPr>
              <w:pStyle w:val="21"/>
              <w:jc w:val="center"/>
            </w:pPr>
            <w:r w:rsidRPr="00D521D9">
              <w:t>2</w:t>
            </w:r>
          </w:p>
        </w:tc>
        <w:tc>
          <w:tcPr>
            <w:tcW w:w="6379" w:type="dxa"/>
            <w:vMerge/>
          </w:tcPr>
          <w:p w:rsidR="00B56CED" w:rsidRPr="00D521D9" w:rsidRDefault="00B56CED" w:rsidP="006B05A8">
            <w:pPr>
              <w:jc w:val="both"/>
              <w:rPr>
                <w:b/>
                <w:sz w:val="28"/>
              </w:rPr>
            </w:pPr>
          </w:p>
        </w:tc>
        <w:tc>
          <w:tcPr>
            <w:tcW w:w="1923" w:type="dxa"/>
            <w:gridSpan w:val="3"/>
            <w:vMerge/>
            <w:vAlign w:val="center"/>
          </w:tcPr>
          <w:p w:rsidR="00B56CED" w:rsidRPr="00D521D9" w:rsidRDefault="00B56CED" w:rsidP="006B05A8">
            <w:pPr>
              <w:pStyle w:val="21"/>
              <w:jc w:val="center"/>
              <w:rPr>
                <w:szCs w:val="28"/>
              </w:rPr>
            </w:pPr>
          </w:p>
        </w:tc>
      </w:tr>
      <w:tr w:rsidR="00B56CED" w:rsidRPr="00D521D9" w:rsidTr="00D521D9">
        <w:tc>
          <w:tcPr>
            <w:tcW w:w="7905" w:type="dxa"/>
            <w:gridSpan w:val="3"/>
            <w:vAlign w:val="center"/>
          </w:tcPr>
          <w:p w:rsidR="00B56CED" w:rsidRPr="00D521D9" w:rsidRDefault="00B56CED" w:rsidP="006B05A8">
            <w:pPr>
              <w:pStyle w:val="21"/>
              <w:spacing w:before="240" w:after="240"/>
              <w:rPr>
                <w:b/>
              </w:rPr>
            </w:pPr>
            <w:r w:rsidRPr="00D521D9">
              <w:rPr>
                <w:b/>
              </w:rPr>
              <w:lastRenderedPageBreak/>
              <w:t>Общий объем за 6</w:t>
            </w:r>
            <w:r w:rsidRPr="00D521D9">
              <w:rPr>
                <w:b/>
                <w:vertAlign w:val="superscript"/>
              </w:rPr>
              <w:t>й</w:t>
            </w:r>
            <w:r w:rsidRPr="00D521D9">
              <w:rPr>
                <w:b/>
              </w:rPr>
              <w:t xml:space="preserve"> семестр (3</w:t>
            </w:r>
            <w:r w:rsidRPr="00D521D9">
              <w:rPr>
                <w:b/>
                <w:vertAlign w:val="superscript"/>
              </w:rPr>
              <w:t>й</w:t>
            </w:r>
            <w:r w:rsidRPr="00D521D9">
              <w:rPr>
                <w:b/>
              </w:rPr>
              <w:t xml:space="preserve"> курс)</w:t>
            </w:r>
          </w:p>
        </w:tc>
        <w:tc>
          <w:tcPr>
            <w:tcW w:w="1923" w:type="dxa"/>
            <w:gridSpan w:val="3"/>
            <w:vAlign w:val="center"/>
          </w:tcPr>
          <w:p w:rsidR="00B56CED" w:rsidRPr="00D521D9" w:rsidRDefault="00B56CED" w:rsidP="006B05A8">
            <w:pPr>
              <w:pStyle w:val="21"/>
              <w:jc w:val="center"/>
              <w:rPr>
                <w:b/>
              </w:rPr>
            </w:pPr>
            <w:r w:rsidRPr="00D521D9">
              <w:rPr>
                <w:b/>
              </w:rPr>
              <w:t>36</w:t>
            </w:r>
          </w:p>
        </w:tc>
      </w:tr>
      <w:tr w:rsidR="003E6BF7" w:rsidRPr="00D521D9" w:rsidTr="00D521D9">
        <w:trPr>
          <w:cantSplit/>
        </w:trPr>
        <w:tc>
          <w:tcPr>
            <w:tcW w:w="7905" w:type="dxa"/>
            <w:gridSpan w:val="3"/>
            <w:vAlign w:val="center"/>
          </w:tcPr>
          <w:p w:rsidR="003E6BF7" w:rsidRPr="00D521D9" w:rsidRDefault="003E6BF7" w:rsidP="006B05A8">
            <w:pPr>
              <w:pStyle w:val="21"/>
              <w:jc w:val="left"/>
              <w:rPr>
                <w:b/>
              </w:rPr>
            </w:pPr>
            <w:r w:rsidRPr="00D521D9">
              <w:rPr>
                <w:b/>
              </w:rPr>
              <w:t>Общий объем часов по дисциплине</w:t>
            </w:r>
          </w:p>
        </w:tc>
        <w:tc>
          <w:tcPr>
            <w:tcW w:w="1923" w:type="dxa"/>
            <w:gridSpan w:val="3"/>
            <w:vAlign w:val="center"/>
          </w:tcPr>
          <w:p w:rsidR="003E6BF7" w:rsidRPr="00D521D9" w:rsidRDefault="003E6BF7" w:rsidP="006B05A8">
            <w:pPr>
              <w:pStyle w:val="21"/>
              <w:jc w:val="center"/>
              <w:rPr>
                <w:b/>
              </w:rPr>
            </w:pPr>
            <w:r w:rsidRPr="00D521D9">
              <w:rPr>
                <w:b/>
              </w:rPr>
              <w:t>120</w:t>
            </w:r>
          </w:p>
        </w:tc>
      </w:tr>
    </w:tbl>
    <w:p w:rsidR="006B05A8" w:rsidRPr="00D521D9" w:rsidRDefault="006B05A8" w:rsidP="006B05A8">
      <w:pPr>
        <w:jc w:val="center"/>
        <w:rPr>
          <w:caps/>
        </w:rPr>
      </w:pPr>
    </w:p>
    <w:p w:rsidR="006B05A8" w:rsidRPr="00D521D9" w:rsidRDefault="006B05A8" w:rsidP="006B05A8">
      <w:pPr>
        <w:ind w:firstLine="680"/>
        <w:jc w:val="both"/>
        <w:rPr>
          <w:b/>
          <w:spacing w:val="20"/>
          <w:sz w:val="28"/>
          <w:szCs w:val="28"/>
        </w:rPr>
      </w:pPr>
    </w:p>
    <w:p w:rsidR="006B05A8" w:rsidRPr="00D521D9" w:rsidRDefault="006B05A8" w:rsidP="006B05A8">
      <w:pPr>
        <w:ind w:firstLine="680"/>
        <w:jc w:val="both"/>
        <w:rPr>
          <w:b/>
          <w:spacing w:val="20"/>
          <w:sz w:val="28"/>
          <w:szCs w:val="28"/>
        </w:rPr>
      </w:pPr>
      <w:r w:rsidRPr="00D521D9">
        <w:rPr>
          <w:b/>
          <w:spacing w:val="20"/>
          <w:sz w:val="28"/>
          <w:szCs w:val="28"/>
        </w:rPr>
        <w:t>5. Образовательные технологии</w:t>
      </w:r>
    </w:p>
    <w:p w:rsidR="006B05A8" w:rsidRPr="00D521D9" w:rsidRDefault="006B05A8" w:rsidP="006B05A8">
      <w:pPr>
        <w:ind w:firstLine="680"/>
        <w:jc w:val="both"/>
        <w:rPr>
          <w:spacing w:val="20"/>
          <w:sz w:val="28"/>
          <w:szCs w:val="28"/>
        </w:rPr>
      </w:pPr>
      <w:r w:rsidRPr="00D521D9">
        <w:rPr>
          <w:spacing w:val="20"/>
          <w:sz w:val="28"/>
          <w:szCs w:val="28"/>
        </w:rPr>
        <w:t>Преподавание дисциплины ведется с применением следующих видов образовательных технологий:</w:t>
      </w:r>
    </w:p>
    <w:p w:rsidR="006B05A8" w:rsidRPr="00D521D9" w:rsidRDefault="006B05A8" w:rsidP="006B05A8">
      <w:pPr>
        <w:ind w:firstLine="680"/>
        <w:jc w:val="both"/>
        <w:rPr>
          <w:spacing w:val="20"/>
          <w:sz w:val="28"/>
          <w:szCs w:val="28"/>
        </w:rPr>
      </w:pPr>
      <w:r w:rsidRPr="00D521D9">
        <w:rPr>
          <w:b/>
          <w:bCs/>
          <w:spacing w:val="20"/>
          <w:sz w:val="28"/>
          <w:szCs w:val="28"/>
        </w:rPr>
        <w:t>Информационные технологии:</w:t>
      </w:r>
      <w:r w:rsidRPr="00D521D9">
        <w:rPr>
          <w:spacing w:val="20"/>
          <w:sz w:val="28"/>
          <w:szCs w:val="28"/>
        </w:rPr>
        <w:t xml:space="preserve"> использование учебной литер</w:t>
      </w:r>
      <w:r w:rsidRPr="00D521D9">
        <w:rPr>
          <w:spacing w:val="20"/>
          <w:sz w:val="28"/>
          <w:szCs w:val="28"/>
        </w:rPr>
        <w:t>а</w:t>
      </w:r>
      <w:r w:rsidRPr="00D521D9">
        <w:rPr>
          <w:spacing w:val="20"/>
          <w:sz w:val="28"/>
          <w:szCs w:val="28"/>
        </w:rPr>
        <w:t>туры, электронных образовательных ресурсов (Интернет) при подг</w:t>
      </w:r>
      <w:r w:rsidRPr="00D521D9">
        <w:rPr>
          <w:spacing w:val="20"/>
          <w:sz w:val="28"/>
          <w:szCs w:val="28"/>
        </w:rPr>
        <w:t>о</w:t>
      </w:r>
      <w:r w:rsidRPr="00D521D9">
        <w:rPr>
          <w:spacing w:val="20"/>
          <w:sz w:val="28"/>
          <w:szCs w:val="28"/>
        </w:rPr>
        <w:t>товке к лекциям и лабораторным занятиям.</w:t>
      </w:r>
    </w:p>
    <w:p w:rsidR="006B05A8" w:rsidRPr="00D521D9" w:rsidRDefault="006B05A8" w:rsidP="006B05A8">
      <w:pPr>
        <w:ind w:firstLine="680"/>
        <w:jc w:val="both"/>
        <w:rPr>
          <w:spacing w:val="20"/>
          <w:sz w:val="28"/>
          <w:szCs w:val="28"/>
        </w:rPr>
      </w:pPr>
      <w:r w:rsidRPr="00D521D9">
        <w:rPr>
          <w:b/>
          <w:bCs/>
          <w:spacing w:val="20"/>
          <w:sz w:val="28"/>
          <w:szCs w:val="28"/>
        </w:rPr>
        <w:t>Работа в команде:</w:t>
      </w:r>
      <w:r w:rsidRPr="00D521D9">
        <w:rPr>
          <w:spacing w:val="20"/>
          <w:sz w:val="28"/>
          <w:szCs w:val="28"/>
        </w:rPr>
        <w:t xml:space="preserve"> совместная работа студентов в группе при выполнении лабораторных работ.</w:t>
      </w:r>
    </w:p>
    <w:p w:rsidR="006B05A8" w:rsidRPr="00D521D9" w:rsidRDefault="006B05A8" w:rsidP="006B05A8">
      <w:pPr>
        <w:ind w:firstLine="680"/>
        <w:jc w:val="both"/>
        <w:rPr>
          <w:spacing w:val="20"/>
          <w:sz w:val="28"/>
          <w:szCs w:val="28"/>
        </w:rPr>
      </w:pPr>
      <w:bookmarkStart w:id="1" w:name="bookmark0"/>
      <w:r w:rsidRPr="00D521D9">
        <w:rPr>
          <w:b/>
          <w:bCs/>
          <w:spacing w:val="20"/>
          <w:sz w:val="28"/>
          <w:szCs w:val="28"/>
        </w:rPr>
        <w:t>Лекционные занятия:</w:t>
      </w:r>
      <w:bookmarkEnd w:id="1"/>
    </w:p>
    <w:p w:rsidR="006B05A8" w:rsidRPr="00D521D9" w:rsidRDefault="006B05A8" w:rsidP="006B05A8">
      <w:pPr>
        <w:ind w:firstLine="680"/>
        <w:jc w:val="both"/>
        <w:rPr>
          <w:spacing w:val="20"/>
          <w:sz w:val="28"/>
          <w:szCs w:val="28"/>
        </w:rPr>
      </w:pPr>
      <w:r w:rsidRPr="00D521D9">
        <w:rPr>
          <w:spacing w:val="20"/>
          <w:sz w:val="28"/>
          <w:szCs w:val="28"/>
        </w:rPr>
        <w:t>Чтение лекций по данной дисциплине рекомендуется проводить с использованием мультимедийных презентаций и демонстрационн</w:t>
      </w:r>
      <w:r w:rsidRPr="00D521D9">
        <w:rPr>
          <w:spacing w:val="20"/>
          <w:sz w:val="28"/>
          <w:szCs w:val="28"/>
        </w:rPr>
        <w:t>о</w:t>
      </w:r>
      <w:r w:rsidRPr="00D521D9">
        <w:rPr>
          <w:spacing w:val="20"/>
          <w:sz w:val="28"/>
          <w:szCs w:val="28"/>
        </w:rPr>
        <w:t>го эксперимента.</w:t>
      </w:r>
    </w:p>
    <w:p w:rsidR="006B05A8" w:rsidRPr="00D521D9" w:rsidRDefault="006B05A8" w:rsidP="006B05A8">
      <w:pPr>
        <w:ind w:firstLine="680"/>
        <w:jc w:val="both"/>
        <w:rPr>
          <w:sz w:val="28"/>
          <w:szCs w:val="28"/>
        </w:rPr>
      </w:pPr>
      <w:r w:rsidRPr="00D521D9">
        <w:rPr>
          <w:spacing w:val="20"/>
          <w:sz w:val="28"/>
          <w:szCs w:val="28"/>
        </w:rPr>
        <w:t xml:space="preserve">Мультимедийная </w:t>
      </w:r>
      <w:proofErr w:type="gramStart"/>
      <w:r w:rsidRPr="00D521D9">
        <w:rPr>
          <w:spacing w:val="20"/>
          <w:sz w:val="28"/>
          <w:szCs w:val="28"/>
        </w:rPr>
        <w:t>презентация, выполненная средствами пр</w:t>
      </w:r>
      <w:r w:rsidRPr="00D521D9">
        <w:rPr>
          <w:spacing w:val="20"/>
          <w:sz w:val="28"/>
          <w:szCs w:val="28"/>
        </w:rPr>
        <w:t>о</w:t>
      </w:r>
      <w:r w:rsidRPr="00D521D9">
        <w:rPr>
          <w:spacing w:val="20"/>
          <w:sz w:val="28"/>
          <w:szCs w:val="28"/>
        </w:rPr>
        <w:t>граммы позволяет</w:t>
      </w:r>
      <w:proofErr w:type="gramEnd"/>
      <w:r w:rsidRPr="00D521D9">
        <w:rPr>
          <w:spacing w:val="20"/>
          <w:sz w:val="28"/>
          <w:szCs w:val="28"/>
        </w:rPr>
        <w:t xml:space="preserve"> преподавателю четко структурировать материал лекции, экономить время, затрачиваемое на изображение с испол</w:t>
      </w:r>
      <w:r w:rsidRPr="00D521D9">
        <w:rPr>
          <w:spacing w:val="20"/>
          <w:sz w:val="28"/>
          <w:szCs w:val="28"/>
        </w:rPr>
        <w:t>ь</w:t>
      </w:r>
      <w:r w:rsidRPr="00D521D9">
        <w:rPr>
          <w:spacing w:val="20"/>
          <w:sz w:val="28"/>
          <w:szCs w:val="28"/>
        </w:rPr>
        <w:t>зованием мела и доски схем, написание формул и других сложных объектов, что дает возможность увеличить объем излагаемого мат</w:t>
      </w:r>
      <w:r w:rsidRPr="00D521D9">
        <w:rPr>
          <w:spacing w:val="20"/>
          <w:sz w:val="28"/>
          <w:szCs w:val="28"/>
        </w:rPr>
        <w:t>е</w:t>
      </w:r>
      <w:r w:rsidRPr="00D521D9">
        <w:rPr>
          <w:spacing w:val="20"/>
          <w:sz w:val="28"/>
          <w:szCs w:val="28"/>
        </w:rPr>
        <w:t>риала. Кроме того, презентация позволяет очень хорошо иллюстр</w:t>
      </w:r>
      <w:r w:rsidRPr="00D521D9">
        <w:rPr>
          <w:spacing w:val="20"/>
          <w:sz w:val="28"/>
          <w:szCs w:val="28"/>
        </w:rPr>
        <w:t>и</w:t>
      </w:r>
      <w:r w:rsidRPr="00D521D9">
        <w:rPr>
          <w:spacing w:val="20"/>
          <w:sz w:val="28"/>
          <w:szCs w:val="28"/>
        </w:rPr>
        <w:t>ровать лекцию не только схемами и рисунками, которые есть в уче</w:t>
      </w:r>
      <w:r w:rsidRPr="00D521D9">
        <w:rPr>
          <w:spacing w:val="20"/>
          <w:sz w:val="28"/>
          <w:szCs w:val="28"/>
        </w:rPr>
        <w:t>б</w:t>
      </w:r>
      <w:r w:rsidRPr="00D521D9">
        <w:rPr>
          <w:spacing w:val="20"/>
          <w:sz w:val="28"/>
          <w:szCs w:val="28"/>
        </w:rPr>
        <w:t>ных пособиях, но и полноцветными фотографиями, рисунками, портретами ученых и т.д. Мультимедийная презентация позволяет отобразить технологические процессы в динамике, что позволяет значительно улучшить восприятие материала студентами. Студентам предоставляется возможность копирования презентаций для выпо</w:t>
      </w:r>
      <w:r w:rsidRPr="00D521D9">
        <w:rPr>
          <w:spacing w:val="20"/>
          <w:sz w:val="28"/>
          <w:szCs w:val="28"/>
        </w:rPr>
        <w:t>л</w:t>
      </w:r>
      <w:r w:rsidRPr="00D521D9">
        <w:rPr>
          <w:spacing w:val="20"/>
          <w:sz w:val="28"/>
          <w:szCs w:val="28"/>
        </w:rPr>
        <w:t>нения самостоятельной работы, подготовки к текущему, промеж</w:t>
      </w:r>
      <w:r w:rsidRPr="00D521D9">
        <w:rPr>
          <w:spacing w:val="20"/>
          <w:sz w:val="28"/>
          <w:szCs w:val="28"/>
        </w:rPr>
        <w:t>у</w:t>
      </w:r>
      <w:r w:rsidRPr="00D521D9">
        <w:rPr>
          <w:spacing w:val="20"/>
          <w:sz w:val="28"/>
          <w:szCs w:val="28"/>
        </w:rPr>
        <w:t>точному и итоговому контролю (экзамену).</w:t>
      </w:r>
    </w:p>
    <w:p w:rsidR="006B05A8" w:rsidRPr="00D521D9" w:rsidRDefault="006B05A8" w:rsidP="006B05A8">
      <w:pPr>
        <w:ind w:firstLine="680"/>
        <w:jc w:val="both"/>
        <w:rPr>
          <w:sz w:val="28"/>
          <w:szCs w:val="28"/>
        </w:rPr>
      </w:pPr>
      <w:r w:rsidRPr="00D521D9">
        <w:rPr>
          <w:b/>
          <w:bCs/>
          <w:spacing w:val="20"/>
          <w:sz w:val="28"/>
          <w:szCs w:val="28"/>
        </w:rPr>
        <w:t>Лабораторные занятия</w:t>
      </w:r>
      <w:r w:rsidRPr="00D521D9">
        <w:rPr>
          <w:spacing w:val="20"/>
          <w:sz w:val="28"/>
          <w:szCs w:val="28"/>
        </w:rPr>
        <w:t xml:space="preserve"> включают проведение деловой игры, обсуждение выполнения индивидуальных расчетных занятий. При защите отчета по лабораторной работе учитывается соответствие конспекта требованиям, и знание студента теории исследуемой пр</w:t>
      </w:r>
      <w:r w:rsidRPr="00D521D9">
        <w:rPr>
          <w:spacing w:val="20"/>
          <w:sz w:val="28"/>
          <w:szCs w:val="28"/>
        </w:rPr>
        <w:t>о</w:t>
      </w:r>
      <w:r w:rsidRPr="00D521D9">
        <w:rPr>
          <w:spacing w:val="20"/>
          <w:sz w:val="28"/>
          <w:szCs w:val="28"/>
        </w:rPr>
        <w:t>блемы. Оценка по лабораторной работе учитывается при проставл</w:t>
      </w:r>
      <w:r w:rsidRPr="00D521D9">
        <w:rPr>
          <w:spacing w:val="20"/>
          <w:sz w:val="28"/>
          <w:szCs w:val="28"/>
        </w:rPr>
        <w:t>е</w:t>
      </w:r>
      <w:r w:rsidRPr="00D521D9">
        <w:rPr>
          <w:spacing w:val="20"/>
          <w:sz w:val="28"/>
          <w:szCs w:val="28"/>
        </w:rPr>
        <w:t>нии оценки текущего контроля. Отчет не может быть принят и по</w:t>
      </w:r>
      <w:r w:rsidRPr="00D521D9">
        <w:rPr>
          <w:spacing w:val="20"/>
          <w:sz w:val="28"/>
          <w:szCs w:val="28"/>
        </w:rPr>
        <w:t>д</w:t>
      </w:r>
      <w:r w:rsidRPr="00D521D9">
        <w:rPr>
          <w:spacing w:val="20"/>
          <w:sz w:val="28"/>
          <w:szCs w:val="28"/>
        </w:rPr>
        <w:t>лежит доработке в случае: отсутствия необходимых разделов, отсу</w:t>
      </w:r>
      <w:r w:rsidRPr="00D521D9">
        <w:rPr>
          <w:spacing w:val="20"/>
          <w:sz w:val="28"/>
          <w:szCs w:val="28"/>
        </w:rPr>
        <w:t>т</w:t>
      </w:r>
      <w:r w:rsidRPr="00D521D9">
        <w:rPr>
          <w:spacing w:val="20"/>
          <w:sz w:val="28"/>
          <w:szCs w:val="28"/>
        </w:rPr>
        <w:t>ствия требуемого графического материала, отсутствия исходных данных, грубых ошибок при обработке результатов.</w:t>
      </w:r>
    </w:p>
    <w:p w:rsidR="006B05A8" w:rsidRPr="00D521D9" w:rsidRDefault="006B05A8" w:rsidP="006B05A8">
      <w:pPr>
        <w:ind w:firstLine="680"/>
        <w:jc w:val="both"/>
        <w:rPr>
          <w:sz w:val="28"/>
          <w:szCs w:val="28"/>
        </w:rPr>
      </w:pPr>
      <w:r w:rsidRPr="00D521D9">
        <w:rPr>
          <w:spacing w:val="20"/>
          <w:sz w:val="28"/>
          <w:szCs w:val="28"/>
        </w:rPr>
        <w:t xml:space="preserve">При проведении лабораторного практикума необходимо создать условия для максимально самостоятельного выполнения студентами </w:t>
      </w:r>
      <w:r w:rsidRPr="00D521D9">
        <w:rPr>
          <w:spacing w:val="20"/>
          <w:sz w:val="28"/>
          <w:szCs w:val="28"/>
        </w:rPr>
        <w:lastRenderedPageBreak/>
        <w:t>лабораторных работ. Поэтому при проведении лабораторного зан</w:t>
      </w:r>
      <w:r w:rsidRPr="00D521D9">
        <w:rPr>
          <w:spacing w:val="20"/>
          <w:sz w:val="28"/>
          <w:szCs w:val="28"/>
        </w:rPr>
        <w:t>я</w:t>
      </w:r>
      <w:r w:rsidRPr="00D521D9">
        <w:rPr>
          <w:spacing w:val="20"/>
          <w:sz w:val="28"/>
          <w:szCs w:val="28"/>
        </w:rPr>
        <w:t>тия преподавателю рекомендуется:</w:t>
      </w:r>
    </w:p>
    <w:p w:rsidR="006B05A8" w:rsidRPr="00D521D9" w:rsidRDefault="006B05A8" w:rsidP="006B05A8">
      <w:pPr>
        <w:tabs>
          <w:tab w:val="left" w:pos="3305"/>
        </w:tabs>
        <w:jc w:val="both"/>
        <w:rPr>
          <w:spacing w:val="20"/>
          <w:sz w:val="28"/>
          <w:szCs w:val="28"/>
        </w:rPr>
      </w:pPr>
      <w:r w:rsidRPr="00D521D9">
        <w:rPr>
          <w:spacing w:val="20"/>
          <w:sz w:val="28"/>
          <w:szCs w:val="28"/>
        </w:rPr>
        <w:t xml:space="preserve">Проведение </w:t>
      </w:r>
      <w:proofErr w:type="gramStart"/>
      <w:r w:rsidRPr="00D521D9">
        <w:rPr>
          <w:spacing w:val="20"/>
          <w:sz w:val="28"/>
          <w:szCs w:val="28"/>
        </w:rPr>
        <w:t>экспресс-опроса</w:t>
      </w:r>
      <w:proofErr w:type="gramEnd"/>
      <w:r w:rsidRPr="00D521D9">
        <w:rPr>
          <w:spacing w:val="20"/>
          <w:sz w:val="28"/>
          <w:szCs w:val="28"/>
        </w:rPr>
        <w:t xml:space="preserve"> (в устной или тестовой форме) по те</w:t>
      </w:r>
      <w:r w:rsidRPr="00D521D9">
        <w:rPr>
          <w:spacing w:val="20"/>
          <w:sz w:val="28"/>
          <w:szCs w:val="28"/>
        </w:rPr>
        <w:t>о</w:t>
      </w:r>
      <w:r w:rsidRPr="00D521D9">
        <w:rPr>
          <w:spacing w:val="20"/>
          <w:sz w:val="28"/>
          <w:szCs w:val="28"/>
        </w:rPr>
        <w:t>ретическому материалу, необходимому для выполнения работы (с оценкой).</w:t>
      </w:r>
    </w:p>
    <w:p w:rsidR="006B05A8" w:rsidRPr="00D521D9" w:rsidRDefault="006B05A8" w:rsidP="006B05A8">
      <w:pPr>
        <w:tabs>
          <w:tab w:val="left" w:pos="3103"/>
        </w:tabs>
        <w:jc w:val="both"/>
        <w:rPr>
          <w:spacing w:val="20"/>
          <w:sz w:val="28"/>
          <w:szCs w:val="28"/>
        </w:rPr>
      </w:pPr>
      <w:r w:rsidRPr="00D521D9">
        <w:rPr>
          <w:spacing w:val="20"/>
          <w:sz w:val="28"/>
          <w:szCs w:val="28"/>
        </w:rPr>
        <w:t>Проверка планов выполнения лабораторных работ, подготовленных студентом в рамках самостоятельной работы (с оценкой).</w:t>
      </w:r>
    </w:p>
    <w:p w:rsidR="006B05A8" w:rsidRPr="00D521D9" w:rsidRDefault="006B05A8" w:rsidP="006B05A8">
      <w:pPr>
        <w:tabs>
          <w:tab w:val="left" w:pos="2990"/>
        </w:tabs>
        <w:jc w:val="both"/>
        <w:rPr>
          <w:spacing w:val="20"/>
          <w:sz w:val="28"/>
          <w:szCs w:val="28"/>
        </w:rPr>
      </w:pPr>
      <w:r w:rsidRPr="00D521D9">
        <w:rPr>
          <w:spacing w:val="20"/>
          <w:sz w:val="28"/>
          <w:szCs w:val="28"/>
        </w:rPr>
        <w:t>Оценка работы студента в лаборатории и полученных им результ</w:t>
      </w:r>
      <w:r w:rsidRPr="00D521D9">
        <w:rPr>
          <w:spacing w:val="20"/>
          <w:sz w:val="28"/>
          <w:szCs w:val="28"/>
        </w:rPr>
        <w:t>а</w:t>
      </w:r>
      <w:r w:rsidRPr="00D521D9">
        <w:rPr>
          <w:spacing w:val="20"/>
          <w:sz w:val="28"/>
          <w:szCs w:val="28"/>
        </w:rPr>
        <w:t>тов (с оценкой).</w:t>
      </w:r>
    </w:p>
    <w:p w:rsidR="006B05A8" w:rsidRPr="00D521D9" w:rsidRDefault="006B05A8" w:rsidP="006B05A8">
      <w:pPr>
        <w:tabs>
          <w:tab w:val="left" w:pos="3193"/>
        </w:tabs>
        <w:jc w:val="both"/>
        <w:rPr>
          <w:spacing w:val="20"/>
          <w:sz w:val="28"/>
          <w:szCs w:val="28"/>
        </w:rPr>
      </w:pPr>
      <w:r w:rsidRPr="00D521D9">
        <w:rPr>
          <w:spacing w:val="20"/>
          <w:sz w:val="28"/>
          <w:szCs w:val="28"/>
        </w:rPr>
        <w:t>Проверка отчета о выполненной лабораторной работе (с оценкой). Лабораторные занятия (работы) проводятся после изучения опред</w:t>
      </w:r>
      <w:r w:rsidRPr="00D521D9">
        <w:rPr>
          <w:spacing w:val="20"/>
          <w:sz w:val="28"/>
          <w:szCs w:val="28"/>
        </w:rPr>
        <w:t>е</w:t>
      </w:r>
      <w:r w:rsidRPr="00D521D9">
        <w:rPr>
          <w:spacing w:val="20"/>
          <w:sz w:val="28"/>
          <w:szCs w:val="28"/>
        </w:rPr>
        <w:t>ленного раздела (модуля). Это занятия, контролирующие знания, умения и навыки. Любая лабораторная работа должна включать гл</w:t>
      </w:r>
      <w:r w:rsidRPr="00D521D9">
        <w:rPr>
          <w:spacing w:val="20"/>
          <w:sz w:val="28"/>
          <w:szCs w:val="28"/>
        </w:rPr>
        <w:t>у</w:t>
      </w:r>
      <w:r w:rsidRPr="00D521D9">
        <w:rPr>
          <w:spacing w:val="20"/>
          <w:sz w:val="28"/>
          <w:szCs w:val="28"/>
        </w:rPr>
        <w:t>бокую самостоятельную проработку теоретического материала, из</w:t>
      </w:r>
      <w:r w:rsidRPr="00D521D9">
        <w:rPr>
          <w:spacing w:val="20"/>
          <w:sz w:val="28"/>
          <w:szCs w:val="28"/>
        </w:rPr>
        <w:t>у</w:t>
      </w:r>
      <w:r w:rsidRPr="00D521D9">
        <w:rPr>
          <w:spacing w:val="20"/>
          <w:sz w:val="28"/>
          <w:szCs w:val="28"/>
        </w:rPr>
        <w:t>чение методик проведения и планирование эксперимента, освоение измерительных средств, обработку и интерпретацию экспериме</w:t>
      </w:r>
      <w:r w:rsidRPr="00D521D9">
        <w:rPr>
          <w:spacing w:val="20"/>
          <w:sz w:val="28"/>
          <w:szCs w:val="28"/>
        </w:rPr>
        <w:t>н</w:t>
      </w:r>
      <w:r w:rsidRPr="00D521D9">
        <w:rPr>
          <w:spacing w:val="20"/>
          <w:sz w:val="28"/>
          <w:szCs w:val="28"/>
        </w:rPr>
        <w:t>тальных данных. При этом часть работ может не носить обязател</w:t>
      </w:r>
      <w:r w:rsidRPr="00D521D9">
        <w:rPr>
          <w:spacing w:val="20"/>
          <w:sz w:val="28"/>
          <w:szCs w:val="28"/>
        </w:rPr>
        <w:t>ь</w:t>
      </w:r>
      <w:r w:rsidRPr="00D521D9">
        <w:rPr>
          <w:spacing w:val="20"/>
          <w:sz w:val="28"/>
          <w:szCs w:val="28"/>
        </w:rPr>
        <w:t>ный характер, а выполняться в рамках самостоятельной работы по курсу. В ряд работ целесообразно включить разделы с дополнител</w:t>
      </w:r>
      <w:r w:rsidRPr="00D521D9">
        <w:rPr>
          <w:spacing w:val="20"/>
          <w:sz w:val="28"/>
          <w:szCs w:val="28"/>
        </w:rPr>
        <w:t>ь</w:t>
      </w:r>
      <w:r w:rsidRPr="00D521D9">
        <w:rPr>
          <w:spacing w:val="20"/>
          <w:sz w:val="28"/>
          <w:szCs w:val="28"/>
        </w:rPr>
        <w:t xml:space="preserve">ными </w:t>
      </w:r>
      <w:r w:rsidRPr="00D521D9">
        <w:rPr>
          <w:spacing w:val="50"/>
          <w:sz w:val="28"/>
          <w:szCs w:val="28"/>
        </w:rPr>
        <w:t>элементами</w:t>
      </w:r>
      <w:r w:rsidRPr="00D521D9">
        <w:rPr>
          <w:spacing w:val="20"/>
          <w:sz w:val="28"/>
          <w:szCs w:val="28"/>
        </w:rPr>
        <w:t xml:space="preserve"> научных исследований, которые потребуют углубленной самостоятельной проработки теоретического матери</w:t>
      </w:r>
      <w:r w:rsidRPr="00D521D9">
        <w:rPr>
          <w:spacing w:val="20"/>
          <w:sz w:val="28"/>
          <w:szCs w:val="28"/>
        </w:rPr>
        <w:t>а</w:t>
      </w:r>
      <w:r w:rsidRPr="00D521D9">
        <w:rPr>
          <w:spacing w:val="20"/>
          <w:sz w:val="28"/>
          <w:szCs w:val="28"/>
        </w:rPr>
        <w:t>ла.</w:t>
      </w:r>
    </w:p>
    <w:p w:rsidR="006B05A8" w:rsidRPr="00D521D9" w:rsidRDefault="006B05A8" w:rsidP="006B05A8">
      <w:pPr>
        <w:tabs>
          <w:tab w:val="left" w:pos="3193"/>
        </w:tabs>
        <w:jc w:val="both"/>
        <w:rPr>
          <w:spacing w:val="20"/>
          <w:sz w:val="28"/>
          <w:szCs w:val="28"/>
        </w:rPr>
      </w:pPr>
      <w:r w:rsidRPr="00D521D9">
        <w:rPr>
          <w:spacing w:val="20"/>
          <w:sz w:val="28"/>
          <w:szCs w:val="28"/>
        </w:rPr>
        <w:t>Занятия в активных и интерактивных формах рекомендуется пров</w:t>
      </w:r>
      <w:r w:rsidRPr="00D521D9">
        <w:rPr>
          <w:spacing w:val="20"/>
          <w:sz w:val="28"/>
          <w:szCs w:val="28"/>
        </w:rPr>
        <w:t>о</w:t>
      </w:r>
      <w:r w:rsidRPr="00D521D9">
        <w:rPr>
          <w:spacing w:val="20"/>
          <w:sz w:val="28"/>
          <w:szCs w:val="28"/>
        </w:rPr>
        <w:t>дить с использованием компьютерных симуляций, постановки пр</w:t>
      </w:r>
      <w:r w:rsidRPr="00D521D9">
        <w:rPr>
          <w:spacing w:val="20"/>
          <w:sz w:val="28"/>
          <w:szCs w:val="28"/>
        </w:rPr>
        <w:t>о</w:t>
      </w:r>
      <w:r w:rsidRPr="00D521D9">
        <w:rPr>
          <w:spacing w:val="20"/>
          <w:sz w:val="28"/>
          <w:szCs w:val="28"/>
        </w:rPr>
        <w:t>блемных и ситуационных заданий. Проведение занятий в активных и интерактивных формах должно быть направлено на интенсификацию учебного процесса, увеличение доступности знаний, навыков и ум</w:t>
      </w:r>
      <w:r w:rsidRPr="00D521D9">
        <w:rPr>
          <w:spacing w:val="20"/>
          <w:sz w:val="28"/>
          <w:szCs w:val="28"/>
        </w:rPr>
        <w:t>е</w:t>
      </w:r>
      <w:r w:rsidRPr="00D521D9">
        <w:rPr>
          <w:spacing w:val="20"/>
          <w:sz w:val="28"/>
          <w:szCs w:val="28"/>
        </w:rPr>
        <w:t>ний, анализ учебной информации, творческий подход к усвоению учебного материала. В ходе проведения занятий студенты должны учиться формулировать собственное мнение, правильно выражать мысли, строить доказательства своей точки зрения, вести дискуссию, слушать другого человека, уважать альтернативное мнение, что должно формировать навыки, необходимые будущему специалисту в профессиональной деятельности. Реализация активных и интера</w:t>
      </w:r>
      <w:r w:rsidRPr="00D521D9">
        <w:rPr>
          <w:spacing w:val="20"/>
          <w:sz w:val="28"/>
          <w:szCs w:val="28"/>
        </w:rPr>
        <w:t>к</w:t>
      </w:r>
      <w:r w:rsidRPr="00D521D9">
        <w:rPr>
          <w:spacing w:val="20"/>
          <w:sz w:val="28"/>
          <w:szCs w:val="28"/>
        </w:rPr>
        <w:t>тивных методов при изучении курса «Пищевая химия» возможна на лабораторных занятиях путем проведения опроса, тестирования, з</w:t>
      </w:r>
      <w:r w:rsidRPr="00D521D9">
        <w:rPr>
          <w:spacing w:val="20"/>
          <w:sz w:val="28"/>
          <w:szCs w:val="28"/>
        </w:rPr>
        <w:t>а</w:t>
      </w:r>
      <w:r w:rsidRPr="00D521D9">
        <w:rPr>
          <w:spacing w:val="20"/>
          <w:sz w:val="28"/>
          <w:szCs w:val="28"/>
        </w:rPr>
        <w:t>щите лабораторных работ, сдача коллоквиума, подготовке и защите реферативных и исследовательских работ.</w:t>
      </w:r>
    </w:p>
    <w:p w:rsidR="006B05A8" w:rsidRPr="00D521D9" w:rsidRDefault="006B05A8" w:rsidP="006B05A8">
      <w:pPr>
        <w:tabs>
          <w:tab w:val="left" w:pos="3193"/>
        </w:tabs>
        <w:jc w:val="both"/>
        <w:rPr>
          <w:spacing w:val="20"/>
          <w:sz w:val="28"/>
          <w:szCs w:val="28"/>
        </w:rPr>
      </w:pPr>
    </w:p>
    <w:p w:rsidR="006B05A8" w:rsidRPr="00D521D9" w:rsidRDefault="006B05A8" w:rsidP="006B05A8">
      <w:pPr>
        <w:tabs>
          <w:tab w:val="left" w:pos="3193"/>
        </w:tabs>
        <w:jc w:val="both"/>
        <w:rPr>
          <w:spacing w:val="20"/>
          <w:sz w:val="28"/>
          <w:szCs w:val="28"/>
        </w:rPr>
      </w:pPr>
      <w:r w:rsidRPr="00D521D9">
        <w:rPr>
          <w:b/>
          <w:spacing w:val="20"/>
          <w:sz w:val="28"/>
          <w:szCs w:val="28"/>
        </w:rPr>
        <w:t>Самостоятельная работа</w:t>
      </w:r>
      <w:r w:rsidRPr="00D521D9">
        <w:rPr>
          <w:spacing w:val="20"/>
          <w:sz w:val="28"/>
          <w:szCs w:val="28"/>
        </w:rPr>
        <w:t xml:space="preserve"> - это наиболее важный путь освоения</w:t>
      </w:r>
    </w:p>
    <w:p w:rsidR="006B05A8" w:rsidRPr="00D521D9" w:rsidRDefault="006B05A8" w:rsidP="006B05A8">
      <w:pPr>
        <w:tabs>
          <w:tab w:val="left" w:pos="3193"/>
        </w:tabs>
        <w:jc w:val="both"/>
        <w:rPr>
          <w:spacing w:val="20"/>
          <w:sz w:val="28"/>
          <w:szCs w:val="28"/>
        </w:rPr>
      </w:pPr>
      <w:r w:rsidRPr="00D521D9">
        <w:rPr>
          <w:spacing w:val="20"/>
          <w:sz w:val="28"/>
          <w:szCs w:val="28"/>
        </w:rPr>
        <w:t xml:space="preserve">студентами новых </w:t>
      </w:r>
      <w:proofErr w:type="gramStart"/>
      <w:r w:rsidRPr="00D521D9">
        <w:rPr>
          <w:spacing w:val="20"/>
          <w:sz w:val="28"/>
          <w:szCs w:val="28"/>
        </w:rPr>
        <w:t>знании</w:t>
      </w:r>
      <w:proofErr w:type="gramEnd"/>
      <w:r w:rsidRPr="00D521D9">
        <w:rPr>
          <w:spacing w:val="20"/>
          <w:sz w:val="28"/>
          <w:szCs w:val="28"/>
        </w:rPr>
        <w:t>, умении и навыков в освоении дисципл</w:t>
      </w:r>
      <w:r w:rsidRPr="00D521D9">
        <w:rPr>
          <w:spacing w:val="20"/>
          <w:sz w:val="28"/>
          <w:szCs w:val="28"/>
        </w:rPr>
        <w:t>и</w:t>
      </w:r>
      <w:r w:rsidRPr="00D521D9">
        <w:rPr>
          <w:spacing w:val="20"/>
          <w:sz w:val="28"/>
          <w:szCs w:val="28"/>
        </w:rPr>
        <w:t>ны. Образовательная цель самостоятельной работы - освоение мет</w:t>
      </w:r>
      <w:r w:rsidRPr="00D521D9">
        <w:rPr>
          <w:spacing w:val="20"/>
          <w:sz w:val="28"/>
          <w:szCs w:val="28"/>
        </w:rPr>
        <w:t>о</w:t>
      </w:r>
      <w:r w:rsidRPr="00D521D9">
        <w:rPr>
          <w:spacing w:val="20"/>
          <w:sz w:val="28"/>
          <w:szCs w:val="28"/>
        </w:rPr>
        <w:t xml:space="preserve">дов науки, экспериментальными умениями; умениями работать с учебной и научной литературой; производить расчеты; пользоваться профессиональным языком. Воспитательная цель - формирование </w:t>
      </w:r>
      <w:r w:rsidRPr="00D521D9">
        <w:rPr>
          <w:spacing w:val="20"/>
          <w:sz w:val="28"/>
          <w:szCs w:val="28"/>
        </w:rPr>
        <w:lastRenderedPageBreak/>
        <w:t>черт личности студента, трудолюбия, настойчивости, товарищеской взаимопомощи. Развивающая цель - развитие</w:t>
      </w:r>
    </w:p>
    <w:p w:rsidR="006B05A8" w:rsidRPr="00D521D9" w:rsidRDefault="006B05A8" w:rsidP="006B05A8">
      <w:pPr>
        <w:tabs>
          <w:tab w:val="left" w:pos="3193"/>
        </w:tabs>
        <w:jc w:val="both"/>
        <w:rPr>
          <w:spacing w:val="20"/>
          <w:sz w:val="28"/>
          <w:szCs w:val="28"/>
        </w:rPr>
      </w:pPr>
      <w:r w:rsidRPr="00D521D9">
        <w:rPr>
          <w:spacing w:val="20"/>
          <w:sz w:val="28"/>
          <w:szCs w:val="28"/>
        </w:rPr>
        <w:t xml:space="preserve">самостоятельности, </w:t>
      </w:r>
      <w:proofErr w:type="gramStart"/>
      <w:r w:rsidRPr="00D521D9">
        <w:rPr>
          <w:spacing w:val="20"/>
          <w:sz w:val="28"/>
          <w:szCs w:val="28"/>
        </w:rPr>
        <w:t>интеллектуальных</w:t>
      </w:r>
      <w:proofErr w:type="gramEnd"/>
      <w:r w:rsidRPr="00D521D9">
        <w:rPr>
          <w:spacing w:val="20"/>
          <w:sz w:val="28"/>
          <w:szCs w:val="28"/>
        </w:rPr>
        <w:t xml:space="preserve"> умении, умение анализир</w:t>
      </w:r>
      <w:r w:rsidRPr="00D521D9">
        <w:rPr>
          <w:spacing w:val="20"/>
          <w:sz w:val="28"/>
          <w:szCs w:val="28"/>
        </w:rPr>
        <w:t>о</w:t>
      </w:r>
      <w:r w:rsidRPr="00D521D9">
        <w:rPr>
          <w:spacing w:val="20"/>
          <w:sz w:val="28"/>
          <w:szCs w:val="28"/>
        </w:rPr>
        <w:t>вать явления и делать выводы. Самостоятельная работа может быть источником знаний, способом их проверки, совершенствования и з</w:t>
      </w:r>
      <w:r w:rsidRPr="00D521D9">
        <w:rPr>
          <w:spacing w:val="20"/>
          <w:sz w:val="28"/>
          <w:szCs w:val="28"/>
        </w:rPr>
        <w:t>а</w:t>
      </w:r>
      <w:r w:rsidRPr="00D521D9">
        <w:rPr>
          <w:spacing w:val="20"/>
          <w:sz w:val="28"/>
          <w:szCs w:val="28"/>
        </w:rPr>
        <w:t>крепления знаний, умений и навыков. Этот вид деятельности студе</w:t>
      </w:r>
      <w:r w:rsidRPr="00D521D9">
        <w:rPr>
          <w:spacing w:val="20"/>
          <w:sz w:val="28"/>
          <w:szCs w:val="28"/>
        </w:rPr>
        <w:t>н</w:t>
      </w:r>
      <w:r w:rsidRPr="00D521D9">
        <w:rPr>
          <w:spacing w:val="20"/>
          <w:sz w:val="28"/>
          <w:szCs w:val="28"/>
        </w:rPr>
        <w:t>тов формируется под контролем преподавателя. При организации внеаудиторной самостоятельной работы по дисциплине преподав</w:t>
      </w:r>
      <w:r w:rsidRPr="00D521D9">
        <w:rPr>
          <w:spacing w:val="20"/>
          <w:sz w:val="28"/>
          <w:szCs w:val="28"/>
        </w:rPr>
        <w:t>а</w:t>
      </w:r>
      <w:r w:rsidRPr="00D521D9">
        <w:rPr>
          <w:spacing w:val="20"/>
          <w:sz w:val="28"/>
          <w:szCs w:val="28"/>
        </w:rPr>
        <w:t>телю рекомендуется использовать следующие формы:</w:t>
      </w:r>
    </w:p>
    <w:p w:rsidR="006B05A8" w:rsidRPr="00D521D9" w:rsidRDefault="006B05A8" w:rsidP="006B05A8">
      <w:pPr>
        <w:tabs>
          <w:tab w:val="left" w:pos="3193"/>
        </w:tabs>
        <w:jc w:val="both"/>
        <w:rPr>
          <w:spacing w:val="20"/>
          <w:sz w:val="28"/>
          <w:szCs w:val="28"/>
        </w:rPr>
      </w:pPr>
      <w:r w:rsidRPr="00D521D9">
        <w:rPr>
          <w:spacing w:val="20"/>
          <w:sz w:val="28"/>
          <w:szCs w:val="28"/>
        </w:rPr>
        <w:t>-подготовка и написание рефератов, докладов, очерков и других письменных работ на заданные темы;</w:t>
      </w:r>
    </w:p>
    <w:p w:rsidR="006B05A8" w:rsidRPr="00D521D9" w:rsidRDefault="006B05A8" w:rsidP="006B05A8">
      <w:pPr>
        <w:tabs>
          <w:tab w:val="left" w:pos="3193"/>
        </w:tabs>
        <w:jc w:val="both"/>
        <w:rPr>
          <w:spacing w:val="20"/>
          <w:sz w:val="28"/>
          <w:szCs w:val="28"/>
        </w:rPr>
      </w:pPr>
      <w:r w:rsidRPr="00D521D9">
        <w:rPr>
          <w:spacing w:val="20"/>
          <w:sz w:val="28"/>
          <w:szCs w:val="28"/>
        </w:rPr>
        <w:t xml:space="preserve">-выполнение домашних заданий разнообразного характера. Это </w:t>
      </w:r>
      <w:proofErr w:type="gramStart"/>
      <w:r w:rsidRPr="00D521D9">
        <w:rPr>
          <w:spacing w:val="20"/>
          <w:sz w:val="28"/>
          <w:szCs w:val="28"/>
        </w:rPr>
        <w:t>-р</w:t>
      </w:r>
      <w:proofErr w:type="gramEnd"/>
      <w:r w:rsidRPr="00D521D9">
        <w:rPr>
          <w:spacing w:val="20"/>
          <w:sz w:val="28"/>
          <w:szCs w:val="28"/>
        </w:rPr>
        <w:t>ешение технологических задач; подбор и изучение литературных источников; подбор иллюстративного и описательного материала по отдельным разделам курса в сети Интернет;</w:t>
      </w:r>
    </w:p>
    <w:p w:rsidR="006B05A8" w:rsidRPr="00D521D9" w:rsidRDefault="006B05A8" w:rsidP="006B05A8">
      <w:pPr>
        <w:tabs>
          <w:tab w:val="left" w:pos="3193"/>
        </w:tabs>
        <w:jc w:val="both"/>
        <w:rPr>
          <w:spacing w:val="20"/>
          <w:sz w:val="28"/>
          <w:szCs w:val="28"/>
        </w:rPr>
      </w:pPr>
      <w:r w:rsidRPr="00D521D9">
        <w:rPr>
          <w:spacing w:val="20"/>
          <w:sz w:val="28"/>
          <w:szCs w:val="28"/>
        </w:rPr>
        <w:t>выполнение индивидуальных заданий, направленных на развитие у студентов самостоятельности и инициативы. Индивидуальное зад</w:t>
      </w:r>
      <w:r w:rsidRPr="00D521D9">
        <w:rPr>
          <w:spacing w:val="20"/>
          <w:sz w:val="28"/>
          <w:szCs w:val="28"/>
        </w:rPr>
        <w:t>а</w:t>
      </w:r>
      <w:r w:rsidRPr="00D521D9">
        <w:rPr>
          <w:spacing w:val="20"/>
          <w:sz w:val="28"/>
          <w:szCs w:val="28"/>
        </w:rPr>
        <w:t>ние</w:t>
      </w:r>
    </w:p>
    <w:p w:rsidR="006B05A8" w:rsidRPr="00D521D9" w:rsidRDefault="006B05A8" w:rsidP="006B05A8">
      <w:pPr>
        <w:tabs>
          <w:tab w:val="left" w:pos="3193"/>
        </w:tabs>
        <w:jc w:val="both"/>
        <w:rPr>
          <w:spacing w:val="20"/>
          <w:sz w:val="28"/>
          <w:szCs w:val="28"/>
        </w:rPr>
      </w:pPr>
      <w:r w:rsidRPr="00D521D9">
        <w:rPr>
          <w:spacing w:val="20"/>
          <w:sz w:val="28"/>
          <w:szCs w:val="28"/>
        </w:rPr>
        <w:t>может получать как каждый студент, так и часть студентов группы.</w:t>
      </w:r>
    </w:p>
    <w:p w:rsidR="006B05A8" w:rsidRPr="00D521D9" w:rsidRDefault="006B05A8" w:rsidP="006B05A8">
      <w:pPr>
        <w:tabs>
          <w:tab w:val="left" w:pos="3193"/>
        </w:tabs>
        <w:jc w:val="both"/>
        <w:rPr>
          <w:spacing w:val="20"/>
          <w:sz w:val="28"/>
          <w:szCs w:val="28"/>
        </w:rPr>
      </w:pPr>
      <w:r w:rsidRPr="00D521D9">
        <w:rPr>
          <w:spacing w:val="20"/>
          <w:sz w:val="28"/>
          <w:szCs w:val="28"/>
        </w:rPr>
        <w:t>Написанный реферат за две недели до его защиты предъявляется преподавателю для проверки. Если возникает необходимость дор</w:t>
      </w:r>
      <w:r w:rsidRPr="00D521D9">
        <w:rPr>
          <w:spacing w:val="20"/>
          <w:sz w:val="28"/>
          <w:szCs w:val="28"/>
        </w:rPr>
        <w:t>а</w:t>
      </w:r>
      <w:r w:rsidRPr="00D521D9">
        <w:rPr>
          <w:spacing w:val="20"/>
          <w:sz w:val="28"/>
          <w:szCs w:val="28"/>
        </w:rPr>
        <w:t>ботки содержания реферата, то преподаватель возвращает рукопись студенту. Защита реферата осуществляется в форме устного доклада в присутствии студенческой группы и преподавател</w:t>
      </w:r>
      <w:proofErr w:type="gramStart"/>
      <w:r w:rsidRPr="00D521D9">
        <w:rPr>
          <w:spacing w:val="20"/>
          <w:sz w:val="28"/>
          <w:szCs w:val="28"/>
        </w:rPr>
        <w:t>я(</w:t>
      </w:r>
      <w:proofErr w:type="gramEnd"/>
      <w:r w:rsidRPr="00D521D9">
        <w:rPr>
          <w:spacing w:val="20"/>
          <w:sz w:val="28"/>
          <w:szCs w:val="28"/>
        </w:rPr>
        <w:t>лей). Рекоме</w:t>
      </w:r>
      <w:r w:rsidRPr="00D521D9">
        <w:rPr>
          <w:spacing w:val="20"/>
          <w:sz w:val="28"/>
          <w:szCs w:val="28"/>
        </w:rPr>
        <w:t>н</w:t>
      </w:r>
      <w:r w:rsidRPr="00D521D9">
        <w:rPr>
          <w:spacing w:val="20"/>
          <w:sz w:val="28"/>
          <w:szCs w:val="28"/>
        </w:rPr>
        <w:t xml:space="preserve">дуется проводить защиту рефератов в формате мини-конференции, что позволяет реализовать интерактивную форму проведения </w:t>
      </w:r>
      <w:proofErr w:type="gramStart"/>
      <w:r w:rsidRPr="00D521D9">
        <w:rPr>
          <w:spacing w:val="20"/>
          <w:sz w:val="28"/>
          <w:szCs w:val="28"/>
        </w:rPr>
        <w:t>зан</w:t>
      </w:r>
      <w:r w:rsidRPr="00D521D9">
        <w:rPr>
          <w:spacing w:val="20"/>
          <w:sz w:val="28"/>
          <w:szCs w:val="28"/>
        </w:rPr>
        <w:t>я</w:t>
      </w:r>
      <w:r w:rsidRPr="00D521D9">
        <w:rPr>
          <w:spacing w:val="20"/>
          <w:sz w:val="28"/>
          <w:szCs w:val="28"/>
        </w:rPr>
        <w:t>тая</w:t>
      </w:r>
      <w:proofErr w:type="gramEnd"/>
      <w:r w:rsidRPr="00D521D9">
        <w:rPr>
          <w:spacing w:val="20"/>
          <w:sz w:val="28"/>
          <w:szCs w:val="28"/>
        </w:rPr>
        <w:t>.</w:t>
      </w:r>
    </w:p>
    <w:p w:rsidR="006B05A8" w:rsidRPr="00D521D9" w:rsidRDefault="006B05A8" w:rsidP="006B05A8">
      <w:pPr>
        <w:pStyle w:val="21"/>
        <w:jc w:val="center"/>
        <w:rPr>
          <w:b/>
          <w:szCs w:val="28"/>
        </w:rPr>
      </w:pPr>
      <w:r w:rsidRPr="00D521D9">
        <w:rPr>
          <w:b/>
          <w:szCs w:val="28"/>
        </w:rPr>
        <w:t>6. Учебно-методическое обеспечение самостоятельной работы студентов.</w:t>
      </w:r>
    </w:p>
    <w:p w:rsidR="006B05A8" w:rsidRPr="00D521D9" w:rsidRDefault="006B05A8" w:rsidP="006B05A8">
      <w:pPr>
        <w:pStyle w:val="21"/>
        <w:jc w:val="center"/>
        <w:rPr>
          <w:szCs w:val="28"/>
        </w:rPr>
      </w:pPr>
      <w:r w:rsidRPr="00D521D9">
        <w:rPr>
          <w:szCs w:val="28"/>
        </w:rPr>
        <w:t>Виды и объём самостоятельной работы</w:t>
      </w:r>
    </w:p>
    <w:p w:rsidR="006B05A8" w:rsidRPr="00D521D9" w:rsidRDefault="006B05A8" w:rsidP="006B05A8">
      <w:pPr>
        <w:pStyle w:val="21"/>
        <w:jc w:val="center"/>
        <w:rPr>
          <w:b/>
          <w:szCs w:val="28"/>
        </w:rPr>
      </w:pPr>
    </w:p>
    <w:tbl>
      <w:tblPr>
        <w:tblStyle w:val="a9"/>
        <w:tblW w:w="0" w:type="auto"/>
        <w:tblLook w:val="04A0" w:firstRow="1" w:lastRow="0" w:firstColumn="1" w:lastColumn="0" w:noHBand="0" w:noVBand="1"/>
      </w:tblPr>
      <w:tblGrid>
        <w:gridCol w:w="3284"/>
        <w:gridCol w:w="3285"/>
        <w:gridCol w:w="3285"/>
      </w:tblGrid>
      <w:tr w:rsidR="006B05A8" w:rsidRPr="00D521D9" w:rsidTr="006B05A8">
        <w:tc>
          <w:tcPr>
            <w:tcW w:w="3284" w:type="dxa"/>
          </w:tcPr>
          <w:p w:rsidR="006B05A8" w:rsidRPr="00D521D9" w:rsidRDefault="006B05A8" w:rsidP="006B05A8">
            <w:pPr>
              <w:pStyle w:val="21"/>
              <w:jc w:val="center"/>
              <w:rPr>
                <w:b/>
                <w:szCs w:val="28"/>
              </w:rPr>
            </w:pPr>
            <w:r w:rsidRPr="00D521D9">
              <w:rPr>
                <w:szCs w:val="28"/>
              </w:rPr>
              <w:t>Вид самостоятельной р</w:t>
            </w:r>
            <w:r w:rsidRPr="00D521D9">
              <w:rPr>
                <w:szCs w:val="28"/>
              </w:rPr>
              <w:t>а</w:t>
            </w:r>
            <w:r w:rsidRPr="00D521D9">
              <w:rPr>
                <w:szCs w:val="28"/>
              </w:rPr>
              <w:t>боты</w:t>
            </w:r>
          </w:p>
        </w:tc>
        <w:tc>
          <w:tcPr>
            <w:tcW w:w="3285" w:type="dxa"/>
          </w:tcPr>
          <w:p w:rsidR="006B05A8" w:rsidRPr="00D521D9" w:rsidRDefault="006B05A8" w:rsidP="006B05A8">
            <w:pPr>
              <w:pStyle w:val="21"/>
              <w:jc w:val="center"/>
              <w:rPr>
                <w:b/>
                <w:szCs w:val="28"/>
              </w:rPr>
            </w:pPr>
            <w:r w:rsidRPr="00D521D9">
              <w:rPr>
                <w:szCs w:val="28"/>
              </w:rPr>
              <w:t>Всего часов</w:t>
            </w:r>
          </w:p>
        </w:tc>
        <w:tc>
          <w:tcPr>
            <w:tcW w:w="3285" w:type="dxa"/>
          </w:tcPr>
          <w:p w:rsidR="006B05A8" w:rsidRPr="00D521D9" w:rsidRDefault="006B05A8" w:rsidP="006B05A8">
            <w:pPr>
              <w:pStyle w:val="21"/>
              <w:jc w:val="center"/>
              <w:rPr>
                <w:b/>
                <w:szCs w:val="28"/>
              </w:rPr>
            </w:pPr>
            <w:r w:rsidRPr="00D521D9">
              <w:rPr>
                <w:szCs w:val="28"/>
              </w:rPr>
              <w:t>Форма контроля</w:t>
            </w:r>
          </w:p>
        </w:tc>
      </w:tr>
      <w:tr w:rsidR="006B05A8" w:rsidRPr="00D521D9" w:rsidTr="006B05A8">
        <w:tc>
          <w:tcPr>
            <w:tcW w:w="3284" w:type="dxa"/>
          </w:tcPr>
          <w:p w:rsidR="006B05A8" w:rsidRPr="00D521D9" w:rsidRDefault="006B05A8" w:rsidP="006B05A8">
            <w:pPr>
              <w:pStyle w:val="21"/>
              <w:jc w:val="center"/>
              <w:rPr>
                <w:b/>
                <w:szCs w:val="28"/>
              </w:rPr>
            </w:pPr>
            <w:r w:rsidRPr="00D521D9">
              <w:rPr>
                <w:szCs w:val="28"/>
              </w:rPr>
              <w:t>Самостоятельное изуч</w:t>
            </w:r>
            <w:r w:rsidRPr="00D521D9">
              <w:rPr>
                <w:szCs w:val="28"/>
              </w:rPr>
              <w:t>е</w:t>
            </w:r>
            <w:r w:rsidRPr="00D521D9">
              <w:rPr>
                <w:szCs w:val="28"/>
              </w:rPr>
              <w:t>ние отдельных тем (в</w:t>
            </w:r>
            <w:r w:rsidRPr="00D521D9">
              <w:rPr>
                <w:szCs w:val="28"/>
              </w:rPr>
              <w:t>о</w:t>
            </w:r>
            <w:r w:rsidRPr="00D521D9">
              <w:rPr>
                <w:szCs w:val="28"/>
              </w:rPr>
              <w:t>просов)</w:t>
            </w:r>
          </w:p>
        </w:tc>
        <w:tc>
          <w:tcPr>
            <w:tcW w:w="3285" w:type="dxa"/>
          </w:tcPr>
          <w:p w:rsidR="006B05A8" w:rsidRPr="00D521D9" w:rsidRDefault="006B05A8" w:rsidP="00D521D9">
            <w:pPr>
              <w:pStyle w:val="21"/>
              <w:jc w:val="center"/>
              <w:rPr>
                <w:szCs w:val="28"/>
              </w:rPr>
            </w:pPr>
            <w:r w:rsidRPr="00D521D9">
              <w:rPr>
                <w:szCs w:val="28"/>
              </w:rPr>
              <w:t>13</w:t>
            </w:r>
            <w:r w:rsidR="00D521D9">
              <w:rPr>
                <w:szCs w:val="28"/>
              </w:rPr>
              <w:t>2</w:t>
            </w:r>
          </w:p>
        </w:tc>
        <w:tc>
          <w:tcPr>
            <w:tcW w:w="3285" w:type="dxa"/>
          </w:tcPr>
          <w:p w:rsidR="006B05A8" w:rsidRPr="00D521D9" w:rsidRDefault="006B05A8" w:rsidP="006B05A8">
            <w:pPr>
              <w:pStyle w:val="21"/>
              <w:jc w:val="center"/>
              <w:rPr>
                <w:b/>
                <w:szCs w:val="28"/>
              </w:rPr>
            </w:pPr>
            <w:r w:rsidRPr="00D521D9">
              <w:rPr>
                <w:szCs w:val="28"/>
              </w:rPr>
              <w:t>Конспект, устный и письменный опрос, р</w:t>
            </w:r>
            <w:r w:rsidRPr="00D521D9">
              <w:rPr>
                <w:szCs w:val="28"/>
              </w:rPr>
              <w:t>е</w:t>
            </w:r>
            <w:r w:rsidRPr="00D521D9">
              <w:rPr>
                <w:szCs w:val="28"/>
              </w:rPr>
              <w:t>фераты</w:t>
            </w:r>
          </w:p>
        </w:tc>
      </w:tr>
      <w:tr w:rsidR="006B05A8" w:rsidRPr="00D521D9" w:rsidTr="006B05A8">
        <w:tc>
          <w:tcPr>
            <w:tcW w:w="3284" w:type="dxa"/>
          </w:tcPr>
          <w:p w:rsidR="006B05A8" w:rsidRPr="00D521D9" w:rsidRDefault="006B05A8" w:rsidP="006B05A8">
            <w:pPr>
              <w:pStyle w:val="21"/>
              <w:jc w:val="center"/>
              <w:rPr>
                <w:b/>
                <w:szCs w:val="28"/>
              </w:rPr>
            </w:pPr>
            <w:r w:rsidRPr="00D521D9">
              <w:rPr>
                <w:szCs w:val="28"/>
              </w:rPr>
              <w:t>Общий объём</w:t>
            </w:r>
          </w:p>
        </w:tc>
        <w:tc>
          <w:tcPr>
            <w:tcW w:w="3285" w:type="dxa"/>
          </w:tcPr>
          <w:p w:rsidR="006B05A8" w:rsidRPr="00D521D9" w:rsidRDefault="006B05A8" w:rsidP="00D521D9">
            <w:pPr>
              <w:pStyle w:val="21"/>
              <w:jc w:val="center"/>
              <w:rPr>
                <w:szCs w:val="28"/>
              </w:rPr>
            </w:pPr>
            <w:r w:rsidRPr="00D521D9">
              <w:rPr>
                <w:szCs w:val="28"/>
              </w:rPr>
              <w:t>13</w:t>
            </w:r>
            <w:r w:rsidR="00D521D9">
              <w:rPr>
                <w:szCs w:val="28"/>
              </w:rPr>
              <w:t>2</w:t>
            </w:r>
          </w:p>
        </w:tc>
        <w:tc>
          <w:tcPr>
            <w:tcW w:w="3285" w:type="dxa"/>
          </w:tcPr>
          <w:p w:rsidR="006B05A8" w:rsidRPr="00D521D9" w:rsidRDefault="006B05A8" w:rsidP="006B05A8">
            <w:pPr>
              <w:pStyle w:val="21"/>
              <w:jc w:val="center"/>
              <w:rPr>
                <w:b/>
                <w:szCs w:val="28"/>
              </w:rPr>
            </w:pPr>
          </w:p>
        </w:tc>
      </w:tr>
    </w:tbl>
    <w:p w:rsidR="006B05A8" w:rsidRPr="00D521D9" w:rsidRDefault="006B05A8" w:rsidP="006B05A8">
      <w:pPr>
        <w:pStyle w:val="21"/>
        <w:jc w:val="center"/>
        <w:rPr>
          <w:b/>
        </w:rPr>
      </w:pPr>
    </w:p>
    <w:p w:rsidR="006B05A8" w:rsidRPr="00D521D9" w:rsidRDefault="006B05A8" w:rsidP="006B05A8">
      <w:pPr>
        <w:jc w:val="both"/>
        <w:rPr>
          <w:sz w:val="28"/>
        </w:rPr>
      </w:pPr>
      <w:r w:rsidRPr="00D521D9">
        <w:rPr>
          <w:b/>
          <w:sz w:val="28"/>
        </w:rPr>
        <w:t>Задания для самостоятельной работы:</w:t>
      </w:r>
    </w:p>
    <w:tbl>
      <w:tblPr>
        <w:tblStyle w:val="a9"/>
        <w:tblW w:w="0" w:type="auto"/>
        <w:tblLook w:val="04A0" w:firstRow="1" w:lastRow="0" w:firstColumn="1" w:lastColumn="0" w:noHBand="0" w:noVBand="1"/>
      </w:tblPr>
      <w:tblGrid>
        <w:gridCol w:w="2660"/>
        <w:gridCol w:w="7194"/>
      </w:tblGrid>
      <w:tr w:rsidR="006B05A8" w:rsidRPr="00D521D9" w:rsidTr="006B05A8">
        <w:tc>
          <w:tcPr>
            <w:tcW w:w="2376" w:type="dxa"/>
          </w:tcPr>
          <w:p w:rsidR="006B05A8" w:rsidRPr="00D521D9" w:rsidRDefault="006B05A8" w:rsidP="006B05A8">
            <w:pPr>
              <w:jc w:val="both"/>
              <w:rPr>
                <w:sz w:val="28"/>
              </w:rPr>
            </w:pPr>
            <w:r w:rsidRPr="00D521D9">
              <w:rPr>
                <w:sz w:val="28"/>
              </w:rPr>
              <w:t>Наименование ра</w:t>
            </w:r>
            <w:r w:rsidRPr="00D521D9">
              <w:rPr>
                <w:sz w:val="28"/>
              </w:rPr>
              <w:t>з</w:t>
            </w:r>
            <w:r w:rsidRPr="00D521D9">
              <w:rPr>
                <w:sz w:val="28"/>
              </w:rPr>
              <w:t>делов, тем</w:t>
            </w:r>
          </w:p>
        </w:tc>
        <w:tc>
          <w:tcPr>
            <w:tcW w:w="7471" w:type="dxa"/>
          </w:tcPr>
          <w:p w:rsidR="006B05A8" w:rsidRPr="00D521D9" w:rsidRDefault="006B05A8" w:rsidP="006B05A8">
            <w:pPr>
              <w:jc w:val="both"/>
              <w:rPr>
                <w:sz w:val="28"/>
              </w:rPr>
            </w:pPr>
            <w:r w:rsidRPr="00D521D9">
              <w:rPr>
                <w:sz w:val="28"/>
              </w:rPr>
              <w:t>Перечень теоретических вопросов и иных заданий по с</w:t>
            </w:r>
            <w:r w:rsidRPr="00D521D9">
              <w:rPr>
                <w:sz w:val="28"/>
              </w:rPr>
              <w:t>а</w:t>
            </w:r>
            <w:r w:rsidRPr="00D521D9">
              <w:rPr>
                <w:sz w:val="28"/>
              </w:rPr>
              <w:t>мостоятельной работе студентов</w:t>
            </w:r>
          </w:p>
        </w:tc>
      </w:tr>
      <w:tr w:rsidR="006B05A8" w:rsidRPr="00D521D9" w:rsidTr="006B05A8">
        <w:tc>
          <w:tcPr>
            <w:tcW w:w="2376" w:type="dxa"/>
          </w:tcPr>
          <w:p w:rsidR="006B05A8" w:rsidRPr="00D521D9" w:rsidRDefault="006B05A8" w:rsidP="006B05A8">
            <w:pPr>
              <w:jc w:val="both"/>
              <w:rPr>
                <w:sz w:val="28"/>
              </w:rPr>
            </w:pPr>
            <w:r w:rsidRPr="00D521D9">
              <w:rPr>
                <w:sz w:val="28"/>
              </w:rPr>
              <w:t>Общая терапия и профилактика внутренних боле</w:t>
            </w:r>
            <w:r w:rsidRPr="00D521D9">
              <w:rPr>
                <w:sz w:val="28"/>
              </w:rPr>
              <w:t>з</w:t>
            </w:r>
            <w:r w:rsidRPr="00D521D9">
              <w:rPr>
                <w:sz w:val="28"/>
              </w:rPr>
              <w:t>ней животных</w:t>
            </w:r>
          </w:p>
        </w:tc>
        <w:tc>
          <w:tcPr>
            <w:tcW w:w="7471" w:type="dxa"/>
          </w:tcPr>
          <w:p w:rsidR="006B05A8" w:rsidRPr="00D521D9" w:rsidRDefault="006B05A8" w:rsidP="006B05A8">
            <w:pPr>
              <w:pStyle w:val="af"/>
              <w:numPr>
                <w:ilvl w:val="0"/>
                <w:numId w:val="75"/>
              </w:numPr>
              <w:jc w:val="both"/>
              <w:rPr>
                <w:sz w:val="28"/>
              </w:rPr>
            </w:pPr>
            <w:r w:rsidRPr="00D521D9">
              <w:rPr>
                <w:sz w:val="28"/>
              </w:rPr>
              <w:t>Диетотерапия.</w:t>
            </w:r>
          </w:p>
          <w:p w:rsidR="006B05A8" w:rsidRPr="00D521D9" w:rsidRDefault="006B05A8" w:rsidP="006B05A8">
            <w:pPr>
              <w:pStyle w:val="af"/>
              <w:numPr>
                <w:ilvl w:val="0"/>
                <w:numId w:val="75"/>
              </w:numPr>
              <w:jc w:val="both"/>
              <w:rPr>
                <w:sz w:val="28"/>
              </w:rPr>
            </w:pPr>
            <w:r w:rsidRPr="00D521D9">
              <w:rPr>
                <w:sz w:val="28"/>
              </w:rPr>
              <w:t>Индуктотермия.</w:t>
            </w:r>
          </w:p>
          <w:p w:rsidR="006B05A8" w:rsidRPr="00D521D9" w:rsidRDefault="006B05A8" w:rsidP="006B05A8">
            <w:pPr>
              <w:pStyle w:val="af"/>
              <w:numPr>
                <w:ilvl w:val="0"/>
                <w:numId w:val="75"/>
              </w:numPr>
              <w:jc w:val="both"/>
              <w:rPr>
                <w:sz w:val="28"/>
              </w:rPr>
            </w:pPr>
            <w:r w:rsidRPr="00D521D9">
              <w:rPr>
                <w:sz w:val="28"/>
              </w:rPr>
              <w:t>Микроволновая терапия.</w:t>
            </w:r>
          </w:p>
          <w:p w:rsidR="006B05A8" w:rsidRPr="00D521D9" w:rsidRDefault="006B05A8" w:rsidP="006B05A8">
            <w:pPr>
              <w:pStyle w:val="af"/>
              <w:numPr>
                <w:ilvl w:val="0"/>
                <w:numId w:val="75"/>
              </w:numPr>
              <w:jc w:val="both"/>
              <w:rPr>
                <w:sz w:val="28"/>
              </w:rPr>
            </w:pPr>
            <w:r w:rsidRPr="00D521D9">
              <w:rPr>
                <w:sz w:val="28"/>
              </w:rPr>
              <w:t>Ультравысокочастотная терапия.</w:t>
            </w:r>
          </w:p>
          <w:p w:rsidR="006B05A8" w:rsidRPr="00D521D9" w:rsidRDefault="006B05A8" w:rsidP="006B05A8">
            <w:pPr>
              <w:pStyle w:val="af"/>
              <w:numPr>
                <w:ilvl w:val="0"/>
                <w:numId w:val="75"/>
              </w:numPr>
              <w:jc w:val="both"/>
              <w:rPr>
                <w:sz w:val="28"/>
              </w:rPr>
            </w:pPr>
            <w:proofErr w:type="spellStart"/>
            <w:r w:rsidRPr="00D521D9">
              <w:rPr>
                <w:sz w:val="28"/>
              </w:rPr>
              <w:t>Ультразвукотерапия</w:t>
            </w:r>
            <w:proofErr w:type="spellEnd"/>
            <w:r w:rsidRPr="00D521D9">
              <w:rPr>
                <w:sz w:val="28"/>
              </w:rPr>
              <w:t>.</w:t>
            </w:r>
          </w:p>
          <w:p w:rsidR="006B05A8" w:rsidRPr="00D521D9" w:rsidRDefault="006B05A8" w:rsidP="006B05A8">
            <w:pPr>
              <w:pStyle w:val="af"/>
              <w:numPr>
                <w:ilvl w:val="0"/>
                <w:numId w:val="75"/>
              </w:numPr>
              <w:jc w:val="both"/>
              <w:rPr>
                <w:sz w:val="28"/>
              </w:rPr>
            </w:pPr>
            <w:r w:rsidRPr="00D521D9">
              <w:rPr>
                <w:sz w:val="28"/>
              </w:rPr>
              <w:lastRenderedPageBreak/>
              <w:t>Аэроионотерапия.</w:t>
            </w:r>
          </w:p>
          <w:p w:rsidR="006B05A8" w:rsidRPr="00D521D9" w:rsidRDefault="006B05A8" w:rsidP="006B05A8">
            <w:pPr>
              <w:pStyle w:val="af"/>
              <w:numPr>
                <w:ilvl w:val="0"/>
                <w:numId w:val="75"/>
              </w:numPr>
              <w:jc w:val="both"/>
              <w:rPr>
                <w:sz w:val="28"/>
              </w:rPr>
            </w:pPr>
            <w:r w:rsidRPr="00D521D9">
              <w:rPr>
                <w:sz w:val="28"/>
              </w:rPr>
              <w:t>Механотерапия.</w:t>
            </w:r>
          </w:p>
          <w:p w:rsidR="006B05A8" w:rsidRPr="00D521D9" w:rsidRDefault="006B05A8" w:rsidP="006B05A8">
            <w:pPr>
              <w:pStyle w:val="af"/>
              <w:numPr>
                <w:ilvl w:val="0"/>
                <w:numId w:val="75"/>
              </w:numPr>
              <w:jc w:val="both"/>
              <w:rPr>
                <w:sz w:val="28"/>
              </w:rPr>
            </w:pPr>
            <w:r w:rsidRPr="00D521D9">
              <w:rPr>
                <w:sz w:val="28"/>
              </w:rPr>
              <w:t>Закаливание организма животного.</w:t>
            </w:r>
          </w:p>
        </w:tc>
      </w:tr>
      <w:tr w:rsidR="006B05A8" w:rsidRPr="00D521D9" w:rsidTr="006B05A8">
        <w:tc>
          <w:tcPr>
            <w:tcW w:w="2376" w:type="dxa"/>
          </w:tcPr>
          <w:p w:rsidR="006B05A8" w:rsidRPr="00D521D9" w:rsidRDefault="006B05A8" w:rsidP="006B05A8">
            <w:pPr>
              <w:jc w:val="both"/>
              <w:rPr>
                <w:sz w:val="28"/>
              </w:rPr>
            </w:pPr>
            <w:r w:rsidRPr="00D521D9">
              <w:rPr>
                <w:sz w:val="28"/>
              </w:rPr>
              <w:lastRenderedPageBreak/>
              <w:t>Болезни сердечн</w:t>
            </w:r>
            <w:r w:rsidRPr="00D521D9">
              <w:rPr>
                <w:sz w:val="28"/>
              </w:rPr>
              <w:t>о</w:t>
            </w:r>
            <w:r w:rsidRPr="00D521D9">
              <w:rPr>
                <w:sz w:val="28"/>
              </w:rPr>
              <w:t>сосудистой системы</w:t>
            </w:r>
          </w:p>
        </w:tc>
        <w:tc>
          <w:tcPr>
            <w:tcW w:w="7471" w:type="dxa"/>
          </w:tcPr>
          <w:p w:rsidR="006B05A8" w:rsidRPr="00D521D9" w:rsidRDefault="006B05A8" w:rsidP="006B05A8">
            <w:pPr>
              <w:pStyle w:val="af"/>
              <w:numPr>
                <w:ilvl w:val="0"/>
                <w:numId w:val="76"/>
              </w:numPr>
              <w:jc w:val="both"/>
              <w:rPr>
                <w:sz w:val="28"/>
              </w:rPr>
            </w:pPr>
            <w:r w:rsidRPr="00D521D9">
              <w:rPr>
                <w:sz w:val="28"/>
              </w:rPr>
              <w:t>Артериосклероз.</w:t>
            </w:r>
          </w:p>
          <w:p w:rsidR="006B05A8" w:rsidRPr="00D521D9" w:rsidRDefault="006B05A8" w:rsidP="006B05A8">
            <w:pPr>
              <w:pStyle w:val="af"/>
              <w:numPr>
                <w:ilvl w:val="0"/>
                <w:numId w:val="76"/>
              </w:numPr>
              <w:jc w:val="both"/>
              <w:rPr>
                <w:sz w:val="28"/>
              </w:rPr>
            </w:pPr>
            <w:r w:rsidRPr="00D521D9">
              <w:rPr>
                <w:sz w:val="28"/>
              </w:rPr>
              <w:t>Тромбоз сосудов.</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органов дыхания</w:t>
            </w:r>
          </w:p>
        </w:tc>
        <w:tc>
          <w:tcPr>
            <w:tcW w:w="7471" w:type="dxa"/>
          </w:tcPr>
          <w:p w:rsidR="006B05A8" w:rsidRPr="00D521D9" w:rsidRDefault="006B05A8" w:rsidP="006B05A8">
            <w:pPr>
              <w:pStyle w:val="af"/>
              <w:numPr>
                <w:ilvl w:val="0"/>
                <w:numId w:val="77"/>
              </w:numPr>
              <w:jc w:val="both"/>
              <w:rPr>
                <w:sz w:val="28"/>
              </w:rPr>
            </w:pPr>
            <w:r w:rsidRPr="00D521D9">
              <w:rPr>
                <w:sz w:val="28"/>
              </w:rPr>
              <w:t>Пневмоторакс.</w:t>
            </w:r>
          </w:p>
          <w:p w:rsidR="006B05A8" w:rsidRPr="00D521D9" w:rsidRDefault="006B05A8" w:rsidP="006B05A8">
            <w:pPr>
              <w:pStyle w:val="af"/>
              <w:numPr>
                <w:ilvl w:val="0"/>
                <w:numId w:val="77"/>
              </w:numPr>
              <w:jc w:val="both"/>
              <w:rPr>
                <w:sz w:val="28"/>
              </w:rPr>
            </w:pPr>
            <w:r w:rsidRPr="00D521D9">
              <w:rPr>
                <w:sz w:val="28"/>
              </w:rPr>
              <w:t>Гидроторакс.</w:t>
            </w:r>
          </w:p>
          <w:p w:rsidR="006B05A8" w:rsidRPr="00D521D9" w:rsidRDefault="006B05A8" w:rsidP="006B05A8">
            <w:pPr>
              <w:pStyle w:val="af"/>
              <w:numPr>
                <w:ilvl w:val="0"/>
                <w:numId w:val="77"/>
              </w:numPr>
              <w:jc w:val="both"/>
              <w:rPr>
                <w:sz w:val="28"/>
              </w:rPr>
            </w:pPr>
            <w:r w:rsidRPr="00D521D9">
              <w:rPr>
                <w:sz w:val="28"/>
              </w:rPr>
              <w:t>Метастатическая пневмония.</w:t>
            </w:r>
          </w:p>
          <w:p w:rsidR="006B05A8" w:rsidRPr="00D521D9" w:rsidRDefault="006B05A8" w:rsidP="006B05A8">
            <w:pPr>
              <w:pStyle w:val="af"/>
              <w:numPr>
                <w:ilvl w:val="0"/>
                <w:numId w:val="77"/>
              </w:numPr>
              <w:jc w:val="both"/>
              <w:rPr>
                <w:sz w:val="28"/>
              </w:rPr>
            </w:pPr>
            <w:r w:rsidRPr="00D521D9">
              <w:rPr>
                <w:sz w:val="28"/>
              </w:rPr>
              <w:t>Аспирационная пневмония.</w:t>
            </w:r>
          </w:p>
          <w:p w:rsidR="006B05A8" w:rsidRPr="00D521D9" w:rsidRDefault="006B05A8" w:rsidP="006B05A8">
            <w:pPr>
              <w:pStyle w:val="af"/>
              <w:numPr>
                <w:ilvl w:val="0"/>
                <w:numId w:val="77"/>
              </w:numPr>
              <w:jc w:val="both"/>
              <w:rPr>
                <w:sz w:val="28"/>
              </w:rPr>
            </w:pPr>
            <w:r w:rsidRPr="00D521D9">
              <w:rPr>
                <w:sz w:val="28"/>
              </w:rPr>
              <w:t>Гипостатическая пневмония.</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пищевар</w:t>
            </w:r>
            <w:r w:rsidRPr="00D521D9">
              <w:rPr>
                <w:sz w:val="28"/>
              </w:rPr>
              <w:t>и</w:t>
            </w:r>
            <w:r w:rsidRPr="00D521D9">
              <w:rPr>
                <w:sz w:val="28"/>
              </w:rPr>
              <w:t>тельной системы</w:t>
            </w:r>
          </w:p>
        </w:tc>
        <w:tc>
          <w:tcPr>
            <w:tcW w:w="7471" w:type="dxa"/>
          </w:tcPr>
          <w:p w:rsidR="006B05A8" w:rsidRPr="00D521D9" w:rsidRDefault="006B05A8" w:rsidP="006B05A8">
            <w:pPr>
              <w:pStyle w:val="af"/>
              <w:numPr>
                <w:ilvl w:val="0"/>
                <w:numId w:val="78"/>
              </w:numPr>
              <w:jc w:val="both"/>
              <w:rPr>
                <w:sz w:val="28"/>
              </w:rPr>
            </w:pPr>
            <w:r w:rsidRPr="00D521D9">
              <w:rPr>
                <w:sz w:val="28"/>
              </w:rPr>
              <w:t>Воспаление, сужение, расширение пищевода.</w:t>
            </w:r>
          </w:p>
          <w:p w:rsidR="006B05A8" w:rsidRPr="00D521D9" w:rsidRDefault="006B05A8" w:rsidP="006B05A8">
            <w:pPr>
              <w:pStyle w:val="af"/>
              <w:numPr>
                <w:ilvl w:val="0"/>
                <w:numId w:val="78"/>
              </w:numPr>
              <w:jc w:val="both"/>
              <w:rPr>
                <w:sz w:val="28"/>
              </w:rPr>
            </w:pPr>
            <w:proofErr w:type="spellStart"/>
            <w:r w:rsidRPr="00D521D9">
              <w:rPr>
                <w:sz w:val="28"/>
              </w:rPr>
              <w:t>Паракератоз</w:t>
            </w:r>
            <w:proofErr w:type="spellEnd"/>
            <w:r w:rsidRPr="00D521D9">
              <w:rPr>
                <w:sz w:val="28"/>
              </w:rPr>
              <w:t xml:space="preserve"> рубца.</w:t>
            </w:r>
          </w:p>
          <w:p w:rsidR="006B05A8" w:rsidRPr="00D521D9" w:rsidRDefault="006B05A8" w:rsidP="006B05A8">
            <w:pPr>
              <w:pStyle w:val="af"/>
              <w:numPr>
                <w:ilvl w:val="0"/>
                <w:numId w:val="78"/>
              </w:numPr>
              <w:jc w:val="both"/>
              <w:rPr>
                <w:sz w:val="28"/>
              </w:rPr>
            </w:pPr>
            <w:r w:rsidRPr="00D521D9">
              <w:rPr>
                <w:sz w:val="28"/>
              </w:rPr>
              <w:t>Засорение книжки.</w:t>
            </w:r>
          </w:p>
          <w:p w:rsidR="006B05A8" w:rsidRPr="00D521D9" w:rsidRDefault="006B05A8" w:rsidP="006B05A8">
            <w:pPr>
              <w:pStyle w:val="af"/>
              <w:numPr>
                <w:ilvl w:val="0"/>
                <w:numId w:val="78"/>
              </w:numPr>
              <w:jc w:val="both"/>
              <w:rPr>
                <w:sz w:val="28"/>
              </w:rPr>
            </w:pPr>
            <w:r w:rsidRPr="00D521D9">
              <w:rPr>
                <w:sz w:val="28"/>
              </w:rPr>
              <w:t xml:space="preserve">Травматический </w:t>
            </w:r>
            <w:proofErr w:type="spellStart"/>
            <w:r w:rsidRPr="00D521D9">
              <w:rPr>
                <w:sz w:val="28"/>
              </w:rPr>
              <w:t>ретикулит</w:t>
            </w:r>
            <w:proofErr w:type="spellEnd"/>
            <w:r w:rsidRPr="00D521D9">
              <w:rPr>
                <w:sz w:val="28"/>
              </w:rPr>
              <w:t xml:space="preserve"> и </w:t>
            </w:r>
            <w:proofErr w:type="spellStart"/>
            <w:r w:rsidRPr="00D521D9">
              <w:rPr>
                <w:sz w:val="28"/>
              </w:rPr>
              <w:t>ретикулоперитонит</w:t>
            </w:r>
            <w:proofErr w:type="spellEnd"/>
            <w:r w:rsidRPr="00D521D9">
              <w:rPr>
                <w:sz w:val="28"/>
              </w:rPr>
              <w:t>.</w:t>
            </w:r>
          </w:p>
          <w:p w:rsidR="006B05A8" w:rsidRPr="00D521D9" w:rsidRDefault="006B05A8" w:rsidP="006B05A8">
            <w:pPr>
              <w:pStyle w:val="af"/>
              <w:numPr>
                <w:ilvl w:val="0"/>
                <w:numId w:val="78"/>
              </w:numPr>
              <w:jc w:val="both"/>
              <w:rPr>
                <w:sz w:val="28"/>
              </w:rPr>
            </w:pPr>
            <w:r w:rsidRPr="00D521D9">
              <w:rPr>
                <w:sz w:val="28"/>
              </w:rPr>
              <w:t>Воспаление и смещение сычуга.</w:t>
            </w:r>
          </w:p>
          <w:p w:rsidR="006B05A8" w:rsidRPr="00D521D9" w:rsidRDefault="006B05A8" w:rsidP="006B05A8">
            <w:pPr>
              <w:pStyle w:val="af"/>
              <w:numPr>
                <w:ilvl w:val="0"/>
                <w:numId w:val="78"/>
              </w:numPr>
              <w:jc w:val="both"/>
              <w:rPr>
                <w:sz w:val="28"/>
              </w:rPr>
            </w:pPr>
            <w:r w:rsidRPr="00D521D9">
              <w:rPr>
                <w:sz w:val="28"/>
              </w:rPr>
              <w:t>Язвенная болезнь желудка.</w:t>
            </w:r>
          </w:p>
          <w:p w:rsidR="006B05A8" w:rsidRPr="00D521D9" w:rsidRDefault="006B05A8" w:rsidP="006B05A8">
            <w:pPr>
              <w:pStyle w:val="af"/>
              <w:numPr>
                <w:ilvl w:val="0"/>
                <w:numId w:val="78"/>
              </w:numPr>
              <w:jc w:val="both"/>
              <w:rPr>
                <w:sz w:val="28"/>
              </w:rPr>
            </w:pPr>
            <w:proofErr w:type="spellStart"/>
            <w:r w:rsidRPr="00D521D9">
              <w:rPr>
                <w:sz w:val="28"/>
              </w:rPr>
              <w:t>Обтурационный</w:t>
            </w:r>
            <w:proofErr w:type="spellEnd"/>
            <w:r w:rsidRPr="00D521D9">
              <w:rPr>
                <w:sz w:val="28"/>
              </w:rPr>
              <w:t xml:space="preserve">, </w:t>
            </w:r>
            <w:proofErr w:type="spellStart"/>
            <w:r w:rsidRPr="00D521D9">
              <w:rPr>
                <w:sz w:val="28"/>
              </w:rPr>
              <w:t>странгуляционный</w:t>
            </w:r>
            <w:proofErr w:type="spellEnd"/>
            <w:r w:rsidRPr="00D521D9">
              <w:rPr>
                <w:sz w:val="28"/>
              </w:rPr>
              <w:t>, тромбоэмболич</w:t>
            </w:r>
            <w:r w:rsidRPr="00D521D9">
              <w:rPr>
                <w:sz w:val="28"/>
              </w:rPr>
              <w:t>е</w:t>
            </w:r>
            <w:r w:rsidRPr="00D521D9">
              <w:rPr>
                <w:sz w:val="28"/>
              </w:rPr>
              <w:t xml:space="preserve">ский </w:t>
            </w:r>
            <w:proofErr w:type="spellStart"/>
            <w:r w:rsidRPr="00D521D9">
              <w:rPr>
                <w:sz w:val="28"/>
              </w:rPr>
              <w:t>илеус</w:t>
            </w:r>
            <w:proofErr w:type="spellEnd"/>
            <w:r w:rsidRPr="00D521D9">
              <w:rPr>
                <w:sz w:val="28"/>
              </w:rPr>
              <w:t>.</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печени и брюшины.</w:t>
            </w:r>
          </w:p>
        </w:tc>
        <w:tc>
          <w:tcPr>
            <w:tcW w:w="7471" w:type="dxa"/>
          </w:tcPr>
          <w:p w:rsidR="006B05A8" w:rsidRPr="00D521D9" w:rsidRDefault="006B05A8" w:rsidP="006B05A8">
            <w:pPr>
              <w:pStyle w:val="af"/>
              <w:numPr>
                <w:ilvl w:val="0"/>
                <w:numId w:val="79"/>
              </w:numPr>
              <w:jc w:val="both"/>
              <w:rPr>
                <w:sz w:val="28"/>
              </w:rPr>
            </w:pPr>
            <w:proofErr w:type="spellStart"/>
            <w:r w:rsidRPr="00D521D9">
              <w:rPr>
                <w:sz w:val="28"/>
              </w:rPr>
              <w:t>Гепатоз</w:t>
            </w:r>
            <w:proofErr w:type="spellEnd"/>
            <w:r w:rsidRPr="00D521D9">
              <w:rPr>
                <w:sz w:val="28"/>
              </w:rPr>
              <w:t>.</w:t>
            </w:r>
          </w:p>
          <w:p w:rsidR="006B05A8" w:rsidRPr="00D521D9" w:rsidRDefault="006B05A8" w:rsidP="006B05A8">
            <w:pPr>
              <w:pStyle w:val="af"/>
              <w:numPr>
                <w:ilvl w:val="0"/>
                <w:numId w:val="79"/>
              </w:numPr>
              <w:jc w:val="both"/>
              <w:rPr>
                <w:sz w:val="28"/>
              </w:rPr>
            </w:pPr>
            <w:r w:rsidRPr="00D521D9">
              <w:rPr>
                <w:sz w:val="28"/>
              </w:rPr>
              <w:t>Цирроз печени.</w:t>
            </w:r>
          </w:p>
          <w:p w:rsidR="006B05A8" w:rsidRPr="00D521D9" w:rsidRDefault="006B05A8" w:rsidP="006B05A8">
            <w:pPr>
              <w:pStyle w:val="af"/>
              <w:numPr>
                <w:ilvl w:val="0"/>
                <w:numId w:val="79"/>
              </w:numPr>
              <w:jc w:val="both"/>
              <w:rPr>
                <w:sz w:val="28"/>
              </w:rPr>
            </w:pPr>
            <w:r w:rsidRPr="00D521D9">
              <w:rPr>
                <w:sz w:val="28"/>
              </w:rPr>
              <w:t>Абсцессы печени.</w:t>
            </w:r>
          </w:p>
          <w:p w:rsidR="006B05A8" w:rsidRPr="00D521D9" w:rsidRDefault="006B05A8" w:rsidP="006B05A8">
            <w:pPr>
              <w:pStyle w:val="af"/>
              <w:numPr>
                <w:ilvl w:val="0"/>
                <w:numId w:val="79"/>
              </w:numPr>
              <w:jc w:val="both"/>
              <w:rPr>
                <w:sz w:val="28"/>
              </w:rPr>
            </w:pPr>
            <w:r w:rsidRPr="00D521D9">
              <w:rPr>
                <w:sz w:val="28"/>
              </w:rPr>
              <w:t>Холецистит и холангит.</w:t>
            </w:r>
          </w:p>
          <w:p w:rsidR="006B05A8" w:rsidRPr="00D521D9" w:rsidRDefault="006B05A8" w:rsidP="006B05A8">
            <w:pPr>
              <w:pStyle w:val="af"/>
              <w:numPr>
                <w:ilvl w:val="0"/>
                <w:numId w:val="79"/>
              </w:numPr>
              <w:jc w:val="both"/>
              <w:rPr>
                <w:sz w:val="28"/>
              </w:rPr>
            </w:pPr>
            <w:r w:rsidRPr="00D521D9">
              <w:rPr>
                <w:sz w:val="28"/>
              </w:rPr>
              <w:t>Желчнокаменная болезнь.</w:t>
            </w:r>
          </w:p>
          <w:p w:rsidR="006B05A8" w:rsidRPr="00D521D9" w:rsidRDefault="006B05A8" w:rsidP="006B05A8">
            <w:pPr>
              <w:pStyle w:val="af"/>
              <w:numPr>
                <w:ilvl w:val="0"/>
                <w:numId w:val="79"/>
              </w:numPr>
              <w:jc w:val="both"/>
              <w:rPr>
                <w:sz w:val="28"/>
              </w:rPr>
            </w:pPr>
            <w:r w:rsidRPr="00D521D9">
              <w:rPr>
                <w:sz w:val="28"/>
              </w:rPr>
              <w:t>Перитонит.</w:t>
            </w:r>
          </w:p>
          <w:p w:rsidR="006B05A8" w:rsidRPr="00D521D9" w:rsidRDefault="006B05A8" w:rsidP="006B05A8">
            <w:pPr>
              <w:pStyle w:val="af"/>
              <w:numPr>
                <w:ilvl w:val="0"/>
                <w:numId w:val="79"/>
              </w:numPr>
              <w:jc w:val="both"/>
              <w:rPr>
                <w:sz w:val="28"/>
              </w:rPr>
            </w:pPr>
            <w:r w:rsidRPr="00D521D9">
              <w:rPr>
                <w:sz w:val="28"/>
              </w:rPr>
              <w:t>Брюшная водянка.</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мочевой системы</w:t>
            </w:r>
          </w:p>
        </w:tc>
        <w:tc>
          <w:tcPr>
            <w:tcW w:w="7471" w:type="dxa"/>
          </w:tcPr>
          <w:p w:rsidR="006B05A8" w:rsidRPr="00D521D9" w:rsidRDefault="006B05A8" w:rsidP="006B05A8">
            <w:pPr>
              <w:pStyle w:val="af"/>
              <w:numPr>
                <w:ilvl w:val="0"/>
                <w:numId w:val="80"/>
              </w:numPr>
              <w:jc w:val="both"/>
              <w:rPr>
                <w:sz w:val="28"/>
              </w:rPr>
            </w:pPr>
            <w:r w:rsidRPr="00D521D9">
              <w:rPr>
                <w:sz w:val="28"/>
              </w:rPr>
              <w:t>Нефросклероз.</w:t>
            </w:r>
          </w:p>
          <w:p w:rsidR="006B05A8" w:rsidRPr="00D521D9" w:rsidRDefault="006B05A8" w:rsidP="006B05A8">
            <w:pPr>
              <w:pStyle w:val="af"/>
              <w:numPr>
                <w:ilvl w:val="0"/>
                <w:numId w:val="80"/>
              </w:numPr>
              <w:jc w:val="both"/>
              <w:rPr>
                <w:sz w:val="28"/>
              </w:rPr>
            </w:pPr>
            <w:r w:rsidRPr="00D521D9">
              <w:rPr>
                <w:sz w:val="28"/>
              </w:rPr>
              <w:t>Пиелонефрит.</w:t>
            </w:r>
          </w:p>
          <w:p w:rsidR="006B05A8" w:rsidRPr="00D521D9" w:rsidRDefault="006B05A8" w:rsidP="006B05A8">
            <w:pPr>
              <w:pStyle w:val="af"/>
              <w:numPr>
                <w:ilvl w:val="0"/>
                <w:numId w:val="80"/>
              </w:numPr>
              <w:jc w:val="both"/>
              <w:rPr>
                <w:sz w:val="28"/>
              </w:rPr>
            </w:pPr>
            <w:proofErr w:type="spellStart"/>
            <w:r w:rsidRPr="00D521D9">
              <w:rPr>
                <w:sz w:val="28"/>
              </w:rPr>
              <w:t>Уроцистит</w:t>
            </w:r>
            <w:proofErr w:type="spellEnd"/>
            <w:r w:rsidRPr="00D521D9">
              <w:rPr>
                <w:sz w:val="28"/>
              </w:rPr>
              <w:t>.</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системы крови</w:t>
            </w:r>
          </w:p>
        </w:tc>
        <w:tc>
          <w:tcPr>
            <w:tcW w:w="7471" w:type="dxa"/>
          </w:tcPr>
          <w:p w:rsidR="006B05A8" w:rsidRPr="00D521D9" w:rsidRDefault="006B05A8" w:rsidP="006B05A8">
            <w:pPr>
              <w:pStyle w:val="af"/>
              <w:numPr>
                <w:ilvl w:val="0"/>
                <w:numId w:val="81"/>
              </w:numPr>
              <w:jc w:val="both"/>
              <w:rPr>
                <w:sz w:val="28"/>
              </w:rPr>
            </w:pPr>
            <w:r w:rsidRPr="00D521D9">
              <w:rPr>
                <w:sz w:val="28"/>
              </w:rPr>
              <w:t>Хроническая гематурия крупного рогатого скота.</w:t>
            </w:r>
          </w:p>
          <w:p w:rsidR="006B05A8" w:rsidRPr="00D521D9" w:rsidRDefault="006B05A8" w:rsidP="006B05A8">
            <w:pPr>
              <w:pStyle w:val="af"/>
              <w:numPr>
                <w:ilvl w:val="0"/>
                <w:numId w:val="81"/>
              </w:numPr>
              <w:jc w:val="both"/>
              <w:rPr>
                <w:sz w:val="28"/>
              </w:rPr>
            </w:pPr>
            <w:r w:rsidRPr="00D521D9">
              <w:rPr>
                <w:sz w:val="28"/>
              </w:rPr>
              <w:t>Гемофилия.</w:t>
            </w:r>
          </w:p>
          <w:p w:rsidR="006B05A8" w:rsidRPr="00D521D9" w:rsidRDefault="006B05A8" w:rsidP="006B05A8">
            <w:pPr>
              <w:pStyle w:val="af"/>
              <w:numPr>
                <w:ilvl w:val="0"/>
                <w:numId w:val="81"/>
              </w:numPr>
              <w:jc w:val="both"/>
              <w:rPr>
                <w:sz w:val="28"/>
              </w:rPr>
            </w:pPr>
            <w:r w:rsidRPr="00D521D9">
              <w:rPr>
                <w:sz w:val="28"/>
              </w:rPr>
              <w:t>Тромбоцитопения.</w:t>
            </w:r>
          </w:p>
          <w:p w:rsidR="006B05A8" w:rsidRPr="00D521D9" w:rsidRDefault="006B05A8" w:rsidP="006B05A8">
            <w:pPr>
              <w:pStyle w:val="af"/>
              <w:numPr>
                <w:ilvl w:val="0"/>
                <w:numId w:val="81"/>
              </w:numPr>
              <w:jc w:val="both"/>
              <w:rPr>
                <w:sz w:val="28"/>
              </w:rPr>
            </w:pPr>
            <w:proofErr w:type="spellStart"/>
            <w:r w:rsidRPr="00D521D9">
              <w:rPr>
                <w:sz w:val="28"/>
              </w:rPr>
              <w:t>Кровопятнистая</w:t>
            </w:r>
            <w:proofErr w:type="spellEnd"/>
            <w:r w:rsidRPr="00D521D9">
              <w:rPr>
                <w:sz w:val="28"/>
              </w:rPr>
              <w:t xml:space="preserve"> болезнь.</w:t>
            </w:r>
          </w:p>
          <w:p w:rsidR="006B05A8" w:rsidRPr="00D521D9" w:rsidRDefault="006B05A8" w:rsidP="006B05A8">
            <w:pPr>
              <w:pStyle w:val="af"/>
              <w:numPr>
                <w:ilvl w:val="0"/>
                <w:numId w:val="81"/>
              </w:numPr>
              <w:jc w:val="both"/>
              <w:rPr>
                <w:sz w:val="28"/>
              </w:rPr>
            </w:pPr>
            <w:r w:rsidRPr="00D521D9">
              <w:rPr>
                <w:sz w:val="28"/>
              </w:rPr>
              <w:t>Иммунные дефициты.</w:t>
            </w:r>
          </w:p>
        </w:tc>
      </w:tr>
      <w:tr w:rsidR="006B05A8" w:rsidRPr="00D521D9" w:rsidTr="006B05A8">
        <w:tc>
          <w:tcPr>
            <w:tcW w:w="2376" w:type="dxa"/>
          </w:tcPr>
          <w:p w:rsidR="006B05A8" w:rsidRPr="00D521D9" w:rsidRDefault="006B05A8" w:rsidP="006B05A8">
            <w:pPr>
              <w:jc w:val="both"/>
              <w:rPr>
                <w:sz w:val="28"/>
              </w:rPr>
            </w:pPr>
            <w:r w:rsidRPr="00D521D9">
              <w:rPr>
                <w:sz w:val="28"/>
              </w:rPr>
              <w:t>Болезни нервной системы</w:t>
            </w:r>
          </w:p>
        </w:tc>
        <w:tc>
          <w:tcPr>
            <w:tcW w:w="7471" w:type="dxa"/>
          </w:tcPr>
          <w:p w:rsidR="006B05A8" w:rsidRPr="00D521D9" w:rsidRDefault="006B05A8" w:rsidP="006B05A8">
            <w:pPr>
              <w:pStyle w:val="af"/>
              <w:numPr>
                <w:ilvl w:val="0"/>
                <w:numId w:val="82"/>
              </w:numPr>
              <w:jc w:val="both"/>
              <w:rPr>
                <w:sz w:val="28"/>
              </w:rPr>
            </w:pPr>
            <w:r w:rsidRPr="00D521D9">
              <w:rPr>
                <w:sz w:val="28"/>
              </w:rPr>
              <w:t>Хроническая водянка головного мозга.</w:t>
            </w:r>
          </w:p>
          <w:p w:rsidR="006B05A8" w:rsidRPr="00D521D9" w:rsidRDefault="006B05A8" w:rsidP="006B05A8">
            <w:pPr>
              <w:pStyle w:val="af"/>
              <w:numPr>
                <w:ilvl w:val="0"/>
                <w:numId w:val="82"/>
              </w:numPr>
              <w:jc w:val="both"/>
              <w:rPr>
                <w:sz w:val="28"/>
              </w:rPr>
            </w:pPr>
            <w:r w:rsidRPr="00D521D9">
              <w:rPr>
                <w:sz w:val="28"/>
              </w:rPr>
              <w:t>Эклампсия.</w:t>
            </w:r>
          </w:p>
        </w:tc>
      </w:tr>
    </w:tbl>
    <w:p w:rsidR="006B05A8" w:rsidRPr="00D521D9" w:rsidRDefault="006B05A8" w:rsidP="006B05A8">
      <w:pPr>
        <w:jc w:val="center"/>
        <w:rPr>
          <w:b/>
          <w:sz w:val="28"/>
        </w:rPr>
      </w:pPr>
    </w:p>
    <w:p w:rsidR="006B05A8" w:rsidRPr="00D521D9" w:rsidRDefault="006B05A8" w:rsidP="006B05A8">
      <w:pPr>
        <w:jc w:val="center"/>
        <w:rPr>
          <w:b/>
          <w:sz w:val="28"/>
        </w:rPr>
      </w:pPr>
      <w:r w:rsidRPr="00D521D9">
        <w:rPr>
          <w:b/>
          <w:sz w:val="28"/>
        </w:rPr>
        <w:t>Выполнение домашних заданий, домашних контрольных работ</w:t>
      </w:r>
    </w:p>
    <w:p w:rsidR="006B05A8" w:rsidRPr="00D521D9" w:rsidRDefault="006B05A8" w:rsidP="006B05A8">
      <w:pPr>
        <w:jc w:val="center"/>
        <w:rPr>
          <w:sz w:val="28"/>
        </w:rPr>
      </w:pPr>
      <w:r w:rsidRPr="00D521D9">
        <w:rPr>
          <w:sz w:val="28"/>
        </w:rPr>
        <w:t>Методические указания по выполнению контрольных работ прилагаются</w:t>
      </w:r>
    </w:p>
    <w:p w:rsidR="006B05A8" w:rsidRPr="00D521D9" w:rsidRDefault="006B05A8" w:rsidP="006B05A8">
      <w:pPr>
        <w:pStyle w:val="21"/>
        <w:ind w:firstLine="720"/>
        <w:rPr>
          <w:spacing w:val="-6"/>
          <w:szCs w:val="28"/>
        </w:rPr>
      </w:pPr>
      <w:r w:rsidRPr="00D521D9">
        <w:rPr>
          <w:spacing w:val="-6"/>
          <w:szCs w:val="28"/>
        </w:rPr>
        <w:t>После изучения разделов(1 и 2) программы по общей терапии, физиотерапии, а также частной патологии и терапии заболеваний отдельных органов и систем, включая кормовые отравления, студент в письменной форме выполняет и пре</w:t>
      </w:r>
      <w:r w:rsidRPr="00D521D9">
        <w:rPr>
          <w:spacing w:val="-6"/>
          <w:szCs w:val="28"/>
        </w:rPr>
        <w:t>д</w:t>
      </w:r>
      <w:r w:rsidRPr="00D521D9">
        <w:rPr>
          <w:spacing w:val="-6"/>
          <w:szCs w:val="28"/>
        </w:rPr>
        <w:t>ставляет на кафедру контрольную работу по одному из следующих вариантов.</w:t>
      </w:r>
    </w:p>
    <w:p w:rsidR="006B05A8" w:rsidRPr="00D521D9" w:rsidRDefault="006B05A8" w:rsidP="006B05A8">
      <w:pPr>
        <w:pStyle w:val="21"/>
        <w:ind w:firstLine="720"/>
        <w:jc w:val="center"/>
      </w:pPr>
      <w:r w:rsidRPr="00D521D9">
        <w:t>1</w:t>
      </w:r>
      <w:r w:rsidRPr="00D521D9">
        <w:rPr>
          <w:vertAlign w:val="superscript"/>
        </w:rPr>
        <w:t>й</w:t>
      </w:r>
      <w:r w:rsidRPr="00D521D9">
        <w:t xml:space="preserve"> ВАРИАНТ</w:t>
      </w:r>
    </w:p>
    <w:p w:rsidR="006B05A8" w:rsidRPr="00D521D9" w:rsidRDefault="006B05A8" w:rsidP="006B05A8">
      <w:pPr>
        <w:pStyle w:val="21"/>
        <w:jc w:val="left"/>
      </w:pPr>
      <w:r w:rsidRPr="00D521D9">
        <w:t>1. Принципы современной ветеринарной терапии.</w:t>
      </w:r>
    </w:p>
    <w:p w:rsidR="006B05A8" w:rsidRPr="00D521D9" w:rsidRDefault="006B05A8" w:rsidP="006B05A8">
      <w:pPr>
        <w:ind w:firstLine="11"/>
        <w:jc w:val="both"/>
        <w:rPr>
          <w:sz w:val="28"/>
        </w:rPr>
      </w:pPr>
      <w:r w:rsidRPr="00D521D9">
        <w:rPr>
          <w:sz w:val="28"/>
        </w:rPr>
        <w:lastRenderedPageBreak/>
        <w:t xml:space="preserve">2. Диагностика, лечение и профилактика </w:t>
      </w:r>
      <w:proofErr w:type="spellStart"/>
      <w:r w:rsidRPr="00D521D9">
        <w:rPr>
          <w:sz w:val="28"/>
        </w:rPr>
        <w:t>миокардоза</w:t>
      </w:r>
      <w:proofErr w:type="spellEnd"/>
      <w:r w:rsidRPr="00D521D9">
        <w:rPr>
          <w:sz w:val="28"/>
        </w:rPr>
        <w:t>.</w:t>
      </w:r>
    </w:p>
    <w:p w:rsidR="006B05A8" w:rsidRPr="00D521D9" w:rsidRDefault="006B05A8" w:rsidP="006B05A8">
      <w:pPr>
        <w:ind w:firstLine="11"/>
        <w:jc w:val="both"/>
        <w:rPr>
          <w:sz w:val="28"/>
        </w:rPr>
      </w:pPr>
      <w:r w:rsidRPr="00D521D9">
        <w:rPr>
          <w:sz w:val="28"/>
        </w:rPr>
        <w:t>3. Этиология, диагностика и лечение бронхопневмонии.</w:t>
      </w:r>
    </w:p>
    <w:p w:rsidR="006B05A8" w:rsidRPr="00D521D9" w:rsidRDefault="006B05A8" w:rsidP="006B05A8">
      <w:pPr>
        <w:jc w:val="center"/>
        <w:rPr>
          <w:sz w:val="28"/>
        </w:rPr>
      </w:pPr>
      <w:r w:rsidRPr="00D521D9">
        <w:rPr>
          <w:sz w:val="28"/>
        </w:rPr>
        <w:t>2</w:t>
      </w:r>
      <w:r w:rsidRPr="00D521D9">
        <w:rPr>
          <w:sz w:val="28"/>
          <w:vertAlign w:val="superscript"/>
        </w:rPr>
        <w:t>й</w:t>
      </w:r>
      <w:r w:rsidRPr="00D521D9">
        <w:rPr>
          <w:sz w:val="28"/>
        </w:rPr>
        <w:t xml:space="preserve"> ВАРИАНТ</w:t>
      </w:r>
    </w:p>
    <w:p w:rsidR="006B05A8" w:rsidRPr="00D521D9" w:rsidRDefault="006B05A8" w:rsidP="006B05A8">
      <w:pPr>
        <w:pStyle w:val="20"/>
        <w:ind w:left="0"/>
      </w:pPr>
      <w:r w:rsidRPr="00D521D9">
        <w:t>1. Диагностика, лечение и профилактика бронхита.</w:t>
      </w:r>
    </w:p>
    <w:p w:rsidR="006B05A8" w:rsidRPr="00D521D9" w:rsidRDefault="006B05A8" w:rsidP="006B05A8">
      <w:pPr>
        <w:jc w:val="both"/>
        <w:rPr>
          <w:sz w:val="28"/>
        </w:rPr>
      </w:pPr>
      <w:r w:rsidRPr="00D521D9">
        <w:rPr>
          <w:sz w:val="28"/>
        </w:rPr>
        <w:t>2. Биологическое действие и практическое применение источников видимых лучей света в лечении и профилактики внутренних болезней животных.</w:t>
      </w:r>
    </w:p>
    <w:p w:rsidR="006B05A8" w:rsidRPr="00D521D9" w:rsidRDefault="006B05A8" w:rsidP="006B05A8">
      <w:pPr>
        <w:jc w:val="both"/>
        <w:rPr>
          <w:sz w:val="28"/>
        </w:rPr>
      </w:pPr>
      <w:r w:rsidRPr="00D521D9">
        <w:rPr>
          <w:sz w:val="28"/>
        </w:rPr>
        <w:t>3. Эндокардит, диагностика и лечение.</w:t>
      </w:r>
    </w:p>
    <w:p w:rsidR="006B05A8" w:rsidRPr="00D521D9" w:rsidRDefault="006B05A8" w:rsidP="006B05A8">
      <w:pPr>
        <w:jc w:val="center"/>
        <w:rPr>
          <w:sz w:val="28"/>
        </w:rPr>
      </w:pPr>
      <w:r w:rsidRPr="00D521D9">
        <w:rPr>
          <w:sz w:val="28"/>
        </w:rPr>
        <w:t>3</w:t>
      </w:r>
      <w:r w:rsidRPr="00D521D9">
        <w:rPr>
          <w:sz w:val="28"/>
          <w:vertAlign w:val="superscript"/>
        </w:rPr>
        <w:t>й</w:t>
      </w:r>
      <w:r w:rsidRPr="00D521D9">
        <w:rPr>
          <w:sz w:val="28"/>
        </w:rPr>
        <w:t xml:space="preserve"> ВАРИАНТ</w:t>
      </w:r>
    </w:p>
    <w:p w:rsidR="006B05A8" w:rsidRPr="00D521D9" w:rsidRDefault="006B05A8" w:rsidP="006B05A8">
      <w:pPr>
        <w:pStyle w:val="20"/>
        <w:ind w:left="0"/>
      </w:pPr>
      <w:r w:rsidRPr="00D521D9">
        <w:t>1. Практическое применение сульфаниламидных препаратов в лечении вну</w:t>
      </w:r>
      <w:r w:rsidRPr="00D521D9">
        <w:t>т</w:t>
      </w:r>
      <w:r w:rsidRPr="00D521D9">
        <w:t>ренних незаразных болезней у животных.</w:t>
      </w:r>
    </w:p>
    <w:p w:rsidR="006B05A8" w:rsidRPr="00D521D9" w:rsidRDefault="006B05A8" w:rsidP="006B05A8">
      <w:pPr>
        <w:jc w:val="both"/>
        <w:rPr>
          <w:sz w:val="28"/>
        </w:rPr>
      </w:pPr>
      <w:r w:rsidRPr="00D521D9">
        <w:rPr>
          <w:sz w:val="28"/>
        </w:rPr>
        <w:t>2. Этиология, диагностика и лечение миокардита.</w:t>
      </w:r>
    </w:p>
    <w:p w:rsidR="006B05A8" w:rsidRPr="00D521D9" w:rsidRDefault="006B05A8" w:rsidP="006B05A8">
      <w:pPr>
        <w:jc w:val="both"/>
        <w:rPr>
          <w:sz w:val="28"/>
        </w:rPr>
      </w:pPr>
      <w:r w:rsidRPr="00D521D9">
        <w:rPr>
          <w:sz w:val="28"/>
        </w:rPr>
        <w:t>3. Классификация пневмоний, дифференциальная диагностика.</w:t>
      </w:r>
    </w:p>
    <w:p w:rsidR="006B05A8" w:rsidRPr="00D521D9" w:rsidRDefault="006B05A8" w:rsidP="006B05A8">
      <w:pPr>
        <w:jc w:val="center"/>
        <w:rPr>
          <w:sz w:val="28"/>
        </w:rPr>
      </w:pPr>
      <w:r w:rsidRPr="00D521D9">
        <w:rPr>
          <w:sz w:val="28"/>
        </w:rPr>
        <w:t>4</w:t>
      </w:r>
      <w:r w:rsidRPr="00D521D9">
        <w:rPr>
          <w:sz w:val="28"/>
          <w:vertAlign w:val="superscript"/>
        </w:rPr>
        <w:t>й</w:t>
      </w:r>
      <w:r w:rsidRPr="00D521D9">
        <w:rPr>
          <w:sz w:val="28"/>
        </w:rPr>
        <w:t xml:space="preserve"> ВАРИАНТ</w:t>
      </w:r>
    </w:p>
    <w:p w:rsidR="006B05A8" w:rsidRPr="00D521D9" w:rsidRDefault="006B05A8" w:rsidP="006B05A8">
      <w:pPr>
        <w:pStyle w:val="20"/>
        <w:ind w:left="0"/>
      </w:pPr>
      <w:r w:rsidRPr="00D521D9">
        <w:t xml:space="preserve">1. </w:t>
      </w:r>
      <w:proofErr w:type="spellStart"/>
      <w:r w:rsidRPr="00D521D9">
        <w:t>Этиопатогенез</w:t>
      </w:r>
      <w:proofErr w:type="spellEnd"/>
      <w:r w:rsidRPr="00D521D9">
        <w:t>, лечение и профилактика альвеолярной эмфиземы легких у лошадей.</w:t>
      </w:r>
    </w:p>
    <w:p w:rsidR="006B05A8" w:rsidRPr="00D521D9" w:rsidRDefault="006B05A8" w:rsidP="006B05A8">
      <w:pPr>
        <w:jc w:val="both"/>
        <w:rPr>
          <w:sz w:val="28"/>
        </w:rPr>
      </w:pPr>
      <w:r w:rsidRPr="00D521D9">
        <w:rPr>
          <w:sz w:val="28"/>
        </w:rPr>
        <w:t>2. Искусственные источники УФЛ.</w:t>
      </w:r>
    </w:p>
    <w:p w:rsidR="006B05A8" w:rsidRPr="00D521D9" w:rsidRDefault="006B05A8" w:rsidP="006B05A8">
      <w:pPr>
        <w:jc w:val="both"/>
        <w:rPr>
          <w:sz w:val="28"/>
        </w:rPr>
      </w:pPr>
      <w:r w:rsidRPr="00D521D9">
        <w:rPr>
          <w:sz w:val="28"/>
        </w:rPr>
        <w:t>3. Показания к применению сердечных гликозидов.</w:t>
      </w:r>
    </w:p>
    <w:p w:rsidR="006B05A8" w:rsidRPr="00D521D9" w:rsidRDefault="006B05A8" w:rsidP="006B05A8">
      <w:pPr>
        <w:jc w:val="center"/>
        <w:rPr>
          <w:sz w:val="28"/>
        </w:rPr>
      </w:pPr>
      <w:r w:rsidRPr="00D521D9">
        <w:rPr>
          <w:sz w:val="28"/>
        </w:rPr>
        <w:t>5</w:t>
      </w:r>
      <w:r w:rsidRPr="00D521D9">
        <w:rPr>
          <w:sz w:val="28"/>
          <w:vertAlign w:val="superscript"/>
        </w:rPr>
        <w:t>й</w:t>
      </w:r>
      <w:r w:rsidRPr="00D521D9">
        <w:rPr>
          <w:sz w:val="28"/>
        </w:rPr>
        <w:t xml:space="preserve"> ВАРИАНТ</w:t>
      </w:r>
    </w:p>
    <w:p w:rsidR="006B05A8" w:rsidRPr="00D521D9" w:rsidRDefault="006B05A8" w:rsidP="006B05A8">
      <w:pPr>
        <w:pStyle w:val="20"/>
        <w:ind w:left="0"/>
      </w:pPr>
      <w:r w:rsidRPr="00D521D9">
        <w:t>1. Методика проведения диспансеризации.</w:t>
      </w:r>
    </w:p>
    <w:p w:rsidR="006B05A8" w:rsidRPr="00D521D9" w:rsidRDefault="006B05A8" w:rsidP="006B05A8">
      <w:pPr>
        <w:jc w:val="both"/>
        <w:rPr>
          <w:sz w:val="28"/>
        </w:rPr>
      </w:pPr>
      <w:r w:rsidRPr="00D521D9">
        <w:rPr>
          <w:sz w:val="28"/>
        </w:rPr>
        <w:t>2. Травматический перикардит: этиология, дифференциальная диагностика и профилактика на примерах из хозяйства.</w:t>
      </w:r>
    </w:p>
    <w:p w:rsidR="006B05A8" w:rsidRPr="00D521D9" w:rsidRDefault="006B05A8" w:rsidP="006B05A8">
      <w:pPr>
        <w:jc w:val="both"/>
        <w:rPr>
          <w:sz w:val="28"/>
        </w:rPr>
      </w:pPr>
      <w:r w:rsidRPr="00D521D9">
        <w:rPr>
          <w:sz w:val="28"/>
        </w:rPr>
        <w:t xml:space="preserve">3. Основные принципы и методы лечения и профилактики заболеваний </w:t>
      </w:r>
      <w:proofErr w:type="spellStart"/>
      <w:r w:rsidRPr="00D521D9">
        <w:rPr>
          <w:sz w:val="28"/>
        </w:rPr>
        <w:t>пр</w:t>
      </w:r>
      <w:r w:rsidRPr="00D521D9">
        <w:rPr>
          <w:sz w:val="28"/>
        </w:rPr>
        <w:t>е</w:t>
      </w:r>
      <w:r w:rsidRPr="00D521D9">
        <w:rPr>
          <w:sz w:val="28"/>
        </w:rPr>
        <w:t>джелудков</w:t>
      </w:r>
      <w:proofErr w:type="spellEnd"/>
      <w:r w:rsidRPr="00D521D9">
        <w:rPr>
          <w:sz w:val="28"/>
        </w:rPr>
        <w:t xml:space="preserve"> жвачных.</w:t>
      </w:r>
    </w:p>
    <w:p w:rsidR="006B05A8" w:rsidRPr="00D521D9" w:rsidRDefault="006B05A8" w:rsidP="006B05A8">
      <w:pPr>
        <w:jc w:val="center"/>
        <w:rPr>
          <w:sz w:val="28"/>
        </w:rPr>
      </w:pPr>
      <w:r w:rsidRPr="00D521D9">
        <w:rPr>
          <w:sz w:val="28"/>
        </w:rPr>
        <w:t>6</w:t>
      </w:r>
      <w:r w:rsidRPr="00D521D9">
        <w:rPr>
          <w:sz w:val="28"/>
          <w:vertAlign w:val="superscript"/>
        </w:rPr>
        <w:t>й</w:t>
      </w:r>
      <w:r w:rsidRPr="00D521D9">
        <w:rPr>
          <w:sz w:val="28"/>
        </w:rPr>
        <w:t xml:space="preserve"> ВАРИАНТ</w:t>
      </w:r>
    </w:p>
    <w:p w:rsidR="006B05A8" w:rsidRPr="00D521D9" w:rsidRDefault="006B05A8" w:rsidP="006B05A8">
      <w:pPr>
        <w:pStyle w:val="21"/>
      </w:pPr>
      <w:r w:rsidRPr="00D521D9">
        <w:t>1. Основные методы ветеринарной терапии.</w:t>
      </w:r>
    </w:p>
    <w:p w:rsidR="006B05A8" w:rsidRPr="00D521D9" w:rsidRDefault="006B05A8" w:rsidP="006B05A8">
      <w:pPr>
        <w:jc w:val="both"/>
        <w:rPr>
          <w:sz w:val="28"/>
        </w:rPr>
      </w:pPr>
      <w:r w:rsidRPr="00D521D9">
        <w:rPr>
          <w:sz w:val="28"/>
        </w:rPr>
        <w:t>2. Заболевания кишечника, этиология, дифференциальная диагностика, лечение и профилактика (с описанием примера из практики).</w:t>
      </w:r>
    </w:p>
    <w:p w:rsidR="006B05A8" w:rsidRPr="00D521D9" w:rsidRDefault="006B05A8" w:rsidP="006B05A8">
      <w:pPr>
        <w:jc w:val="both"/>
        <w:rPr>
          <w:sz w:val="28"/>
        </w:rPr>
      </w:pPr>
      <w:r w:rsidRPr="00D521D9">
        <w:rPr>
          <w:sz w:val="28"/>
        </w:rPr>
        <w:t>3. Профилактика и лечение бронхопневмонии у молодняка.</w:t>
      </w:r>
    </w:p>
    <w:p w:rsidR="006B05A8" w:rsidRPr="00D521D9" w:rsidRDefault="006B05A8" w:rsidP="006B05A8">
      <w:pPr>
        <w:jc w:val="center"/>
        <w:rPr>
          <w:sz w:val="28"/>
        </w:rPr>
      </w:pPr>
      <w:r w:rsidRPr="00D521D9">
        <w:rPr>
          <w:sz w:val="28"/>
        </w:rPr>
        <w:t>7</w:t>
      </w:r>
      <w:r w:rsidRPr="00D521D9">
        <w:rPr>
          <w:sz w:val="28"/>
          <w:vertAlign w:val="superscript"/>
        </w:rPr>
        <w:t>й</w:t>
      </w:r>
      <w:r w:rsidRPr="00D521D9">
        <w:rPr>
          <w:sz w:val="28"/>
        </w:rPr>
        <w:t xml:space="preserve"> ВАРИАНТ</w:t>
      </w:r>
    </w:p>
    <w:p w:rsidR="006B05A8" w:rsidRPr="00D521D9" w:rsidRDefault="006B05A8" w:rsidP="006B05A8">
      <w:pPr>
        <w:pStyle w:val="20"/>
        <w:ind w:left="0"/>
      </w:pPr>
      <w:r w:rsidRPr="00D521D9">
        <w:t xml:space="preserve">1. Основные принципы </w:t>
      </w:r>
      <w:proofErr w:type="gramStart"/>
      <w:r w:rsidRPr="00D521D9">
        <w:t>рациональной</w:t>
      </w:r>
      <w:proofErr w:type="gramEnd"/>
      <w:r w:rsidRPr="00D521D9">
        <w:t xml:space="preserve"> антибиотикотерапии внутренних боле</w:t>
      </w:r>
      <w:r w:rsidRPr="00D521D9">
        <w:t>з</w:t>
      </w:r>
      <w:r w:rsidRPr="00D521D9">
        <w:t>ней у животных.</w:t>
      </w:r>
    </w:p>
    <w:p w:rsidR="006B05A8" w:rsidRPr="00D521D9" w:rsidRDefault="006B05A8" w:rsidP="006B05A8">
      <w:pPr>
        <w:jc w:val="both"/>
        <w:rPr>
          <w:sz w:val="28"/>
        </w:rPr>
      </w:pPr>
      <w:r w:rsidRPr="00D521D9">
        <w:t xml:space="preserve">2. </w:t>
      </w:r>
      <w:proofErr w:type="spellStart"/>
      <w:r w:rsidRPr="00D521D9">
        <w:rPr>
          <w:sz w:val="28"/>
        </w:rPr>
        <w:t>Этиопатогенез</w:t>
      </w:r>
      <w:proofErr w:type="spellEnd"/>
      <w:r w:rsidRPr="00D521D9">
        <w:rPr>
          <w:sz w:val="28"/>
        </w:rPr>
        <w:t>, симптомы и лечение заболеваний мочевого пузыря (воспал</w:t>
      </w:r>
      <w:r w:rsidRPr="00D521D9">
        <w:rPr>
          <w:sz w:val="28"/>
        </w:rPr>
        <w:t>е</w:t>
      </w:r>
      <w:r w:rsidRPr="00D521D9">
        <w:rPr>
          <w:sz w:val="28"/>
        </w:rPr>
        <w:t>ние, парез, паралич).</w:t>
      </w:r>
    </w:p>
    <w:p w:rsidR="006B05A8" w:rsidRPr="00D521D9" w:rsidRDefault="006B05A8" w:rsidP="006B05A8">
      <w:pPr>
        <w:jc w:val="both"/>
        <w:rPr>
          <w:sz w:val="28"/>
        </w:rPr>
      </w:pPr>
      <w:r w:rsidRPr="00D521D9">
        <w:rPr>
          <w:sz w:val="28"/>
        </w:rPr>
        <w:t>3. Классификация болезней центральной нервной системы.</w:t>
      </w:r>
    </w:p>
    <w:p w:rsidR="006B05A8" w:rsidRPr="00D521D9" w:rsidRDefault="006B05A8" w:rsidP="006B05A8">
      <w:pPr>
        <w:jc w:val="center"/>
        <w:rPr>
          <w:sz w:val="28"/>
        </w:rPr>
      </w:pPr>
      <w:r w:rsidRPr="00D521D9">
        <w:rPr>
          <w:sz w:val="28"/>
        </w:rPr>
        <w:t>8</w:t>
      </w:r>
      <w:r w:rsidRPr="00D521D9">
        <w:rPr>
          <w:sz w:val="28"/>
          <w:vertAlign w:val="superscript"/>
        </w:rPr>
        <w:t>й</w:t>
      </w:r>
      <w:r w:rsidRPr="00D521D9">
        <w:rPr>
          <w:sz w:val="28"/>
        </w:rPr>
        <w:t xml:space="preserve"> ВАРИАНТ</w:t>
      </w:r>
    </w:p>
    <w:p w:rsidR="006B05A8" w:rsidRPr="00D521D9" w:rsidRDefault="006B05A8" w:rsidP="006B05A8">
      <w:pPr>
        <w:rPr>
          <w:sz w:val="28"/>
          <w:szCs w:val="28"/>
        </w:rPr>
      </w:pPr>
      <w:r w:rsidRPr="00D521D9">
        <w:rPr>
          <w:sz w:val="28"/>
          <w:szCs w:val="28"/>
        </w:rPr>
        <w:t xml:space="preserve">1. Основные принципы лечения заболеваний желудка и кишечника </w:t>
      </w:r>
      <w:proofErr w:type="spellStart"/>
      <w:r w:rsidRPr="00D521D9">
        <w:rPr>
          <w:sz w:val="28"/>
          <w:szCs w:val="28"/>
        </w:rPr>
        <w:t>усельхоз</w:t>
      </w:r>
      <w:proofErr w:type="spellEnd"/>
      <w:r w:rsidRPr="00D521D9">
        <w:rPr>
          <w:sz w:val="28"/>
          <w:szCs w:val="28"/>
        </w:rPr>
        <w:t xml:space="preserve"> животных и птиц.</w:t>
      </w:r>
    </w:p>
    <w:p w:rsidR="006B05A8" w:rsidRPr="00D521D9" w:rsidRDefault="006B05A8" w:rsidP="006B05A8">
      <w:pPr>
        <w:rPr>
          <w:sz w:val="28"/>
        </w:rPr>
      </w:pPr>
      <w:r w:rsidRPr="00D521D9">
        <w:rPr>
          <w:sz w:val="28"/>
        </w:rPr>
        <w:t>2. Дифференциальная диагностика анемии и методы лечения и профилактики различных форм анемии.</w:t>
      </w:r>
    </w:p>
    <w:p w:rsidR="006B05A8" w:rsidRPr="00D521D9" w:rsidRDefault="006B05A8" w:rsidP="006B05A8">
      <w:pPr>
        <w:rPr>
          <w:sz w:val="28"/>
        </w:rPr>
      </w:pPr>
      <w:r w:rsidRPr="00D521D9">
        <w:rPr>
          <w:sz w:val="28"/>
        </w:rPr>
        <w:t>3. Принципы лечения и профилактики кормовых отравлений (с примером из практики).</w:t>
      </w:r>
    </w:p>
    <w:p w:rsidR="006B05A8" w:rsidRPr="00D521D9" w:rsidRDefault="006B05A8" w:rsidP="006B05A8">
      <w:pPr>
        <w:jc w:val="center"/>
        <w:rPr>
          <w:sz w:val="28"/>
        </w:rPr>
      </w:pPr>
      <w:r w:rsidRPr="00D521D9">
        <w:rPr>
          <w:sz w:val="28"/>
        </w:rPr>
        <w:t>9</w:t>
      </w:r>
      <w:r w:rsidRPr="00D521D9">
        <w:rPr>
          <w:sz w:val="28"/>
          <w:vertAlign w:val="superscript"/>
        </w:rPr>
        <w:t>й</w:t>
      </w:r>
      <w:r w:rsidRPr="00D521D9">
        <w:rPr>
          <w:sz w:val="28"/>
        </w:rPr>
        <w:t xml:space="preserve"> ВАРИАНТ</w:t>
      </w:r>
    </w:p>
    <w:p w:rsidR="006B05A8" w:rsidRPr="00D521D9" w:rsidRDefault="006B05A8" w:rsidP="006B05A8">
      <w:pPr>
        <w:pStyle w:val="21"/>
      </w:pPr>
      <w:r w:rsidRPr="00D521D9">
        <w:t xml:space="preserve">1. </w:t>
      </w:r>
      <w:proofErr w:type="spellStart"/>
      <w:r w:rsidRPr="00D521D9">
        <w:t>Травматическийретикулит</w:t>
      </w:r>
      <w:proofErr w:type="spellEnd"/>
      <w:r w:rsidRPr="00D521D9">
        <w:t>, этиология, дифференциальная диагностика, леч</w:t>
      </w:r>
      <w:r w:rsidRPr="00D521D9">
        <w:t>е</w:t>
      </w:r>
      <w:r w:rsidRPr="00D521D9">
        <w:t>ние и профилактика.</w:t>
      </w:r>
    </w:p>
    <w:p w:rsidR="006B05A8" w:rsidRPr="00D521D9" w:rsidRDefault="006B05A8" w:rsidP="006B05A8">
      <w:pPr>
        <w:jc w:val="both"/>
        <w:rPr>
          <w:sz w:val="28"/>
        </w:rPr>
      </w:pPr>
      <w:r w:rsidRPr="00D521D9">
        <w:rPr>
          <w:sz w:val="28"/>
        </w:rPr>
        <w:lastRenderedPageBreak/>
        <w:t xml:space="preserve">2. Классификация болезней почек. </w:t>
      </w:r>
      <w:proofErr w:type="spellStart"/>
      <w:r w:rsidRPr="00D521D9">
        <w:rPr>
          <w:sz w:val="28"/>
        </w:rPr>
        <w:t>Этиопатогенез</w:t>
      </w:r>
      <w:proofErr w:type="spellEnd"/>
      <w:r w:rsidRPr="00D521D9">
        <w:rPr>
          <w:sz w:val="28"/>
        </w:rPr>
        <w:t xml:space="preserve"> и дифференциальная диагн</w:t>
      </w:r>
      <w:r w:rsidRPr="00D521D9">
        <w:rPr>
          <w:sz w:val="28"/>
        </w:rPr>
        <w:t>о</w:t>
      </w:r>
      <w:r w:rsidRPr="00D521D9">
        <w:rPr>
          <w:sz w:val="28"/>
        </w:rPr>
        <w:t>стика нефритов и нефрозов.</w:t>
      </w:r>
    </w:p>
    <w:p w:rsidR="006B05A8" w:rsidRPr="00D521D9" w:rsidRDefault="006B05A8" w:rsidP="006B05A8">
      <w:pPr>
        <w:jc w:val="both"/>
        <w:rPr>
          <w:sz w:val="28"/>
        </w:rPr>
      </w:pPr>
      <w:r w:rsidRPr="00D521D9">
        <w:rPr>
          <w:sz w:val="28"/>
        </w:rPr>
        <w:t>3. Основные принципы лечения и профилактики диспепсии новорожденных т</w:t>
      </w:r>
      <w:r w:rsidRPr="00D521D9">
        <w:rPr>
          <w:sz w:val="28"/>
        </w:rPr>
        <w:t>е</w:t>
      </w:r>
      <w:r w:rsidRPr="00D521D9">
        <w:rPr>
          <w:sz w:val="28"/>
        </w:rPr>
        <w:t>лят, поросят и ягнят.</w:t>
      </w:r>
    </w:p>
    <w:p w:rsidR="006B05A8" w:rsidRPr="00D521D9" w:rsidRDefault="006B05A8" w:rsidP="006B05A8">
      <w:pPr>
        <w:jc w:val="center"/>
        <w:rPr>
          <w:sz w:val="28"/>
        </w:rPr>
      </w:pPr>
      <w:r w:rsidRPr="00D521D9">
        <w:rPr>
          <w:sz w:val="28"/>
        </w:rPr>
        <w:t>10-й ВАРИАНТ</w:t>
      </w:r>
    </w:p>
    <w:p w:rsidR="006B05A8" w:rsidRPr="00D521D9" w:rsidRDefault="006B05A8" w:rsidP="006B05A8">
      <w:pPr>
        <w:jc w:val="both"/>
        <w:rPr>
          <w:sz w:val="28"/>
        </w:rPr>
      </w:pPr>
      <w:r w:rsidRPr="00D521D9">
        <w:rPr>
          <w:sz w:val="28"/>
        </w:rPr>
        <w:t xml:space="preserve">1. Атония </w:t>
      </w:r>
      <w:proofErr w:type="spellStart"/>
      <w:r w:rsidRPr="00D521D9">
        <w:rPr>
          <w:sz w:val="28"/>
        </w:rPr>
        <w:t>преджелудков</w:t>
      </w:r>
      <w:proofErr w:type="spellEnd"/>
      <w:r w:rsidRPr="00D521D9">
        <w:rPr>
          <w:sz w:val="28"/>
        </w:rPr>
        <w:t>, этиология, дифференциальная диагностика, лечение и профилактика (с примером из практики).</w:t>
      </w:r>
    </w:p>
    <w:p w:rsidR="006B05A8" w:rsidRPr="00D521D9" w:rsidRDefault="006B05A8" w:rsidP="006B05A8">
      <w:pPr>
        <w:jc w:val="both"/>
        <w:rPr>
          <w:sz w:val="28"/>
        </w:rPr>
      </w:pPr>
      <w:r w:rsidRPr="00D521D9">
        <w:rPr>
          <w:sz w:val="28"/>
        </w:rPr>
        <w:t>2. Принципы и методы лечения болезней почек и мочевыводящих путей.</w:t>
      </w:r>
    </w:p>
    <w:p w:rsidR="006B05A8" w:rsidRPr="00D521D9" w:rsidRDefault="006B05A8" w:rsidP="006B05A8">
      <w:pPr>
        <w:jc w:val="both"/>
        <w:rPr>
          <w:sz w:val="28"/>
        </w:rPr>
      </w:pPr>
      <w:r w:rsidRPr="00D521D9">
        <w:rPr>
          <w:sz w:val="28"/>
        </w:rPr>
        <w:t xml:space="preserve">3. </w:t>
      </w:r>
      <w:proofErr w:type="spellStart"/>
      <w:r w:rsidRPr="00D521D9">
        <w:rPr>
          <w:sz w:val="28"/>
        </w:rPr>
        <w:t>Кетоз</w:t>
      </w:r>
      <w:proofErr w:type="spellEnd"/>
      <w:r w:rsidRPr="00D521D9">
        <w:rPr>
          <w:sz w:val="28"/>
        </w:rPr>
        <w:t xml:space="preserve"> коров.</w:t>
      </w:r>
    </w:p>
    <w:p w:rsidR="006B05A8" w:rsidRPr="00D521D9" w:rsidRDefault="006B05A8" w:rsidP="006B05A8">
      <w:pPr>
        <w:jc w:val="center"/>
        <w:rPr>
          <w:sz w:val="28"/>
        </w:rPr>
      </w:pPr>
      <w:r w:rsidRPr="00D521D9">
        <w:rPr>
          <w:sz w:val="28"/>
        </w:rPr>
        <w:t>11-й ВАРИАНТ</w:t>
      </w:r>
    </w:p>
    <w:p w:rsidR="006B05A8" w:rsidRPr="00D521D9" w:rsidRDefault="006B05A8" w:rsidP="006B05A8">
      <w:pPr>
        <w:jc w:val="both"/>
        <w:rPr>
          <w:sz w:val="28"/>
        </w:rPr>
      </w:pPr>
      <w:r w:rsidRPr="00D521D9">
        <w:rPr>
          <w:sz w:val="28"/>
        </w:rPr>
        <w:t>1. Синдромы болезней печени.</w:t>
      </w:r>
    </w:p>
    <w:p w:rsidR="006B05A8" w:rsidRPr="00D521D9" w:rsidRDefault="006B05A8" w:rsidP="006B05A8">
      <w:pPr>
        <w:jc w:val="both"/>
        <w:rPr>
          <w:sz w:val="28"/>
        </w:rPr>
      </w:pPr>
      <w:r w:rsidRPr="00D521D9">
        <w:rPr>
          <w:sz w:val="28"/>
        </w:rPr>
        <w:t xml:space="preserve">2. </w:t>
      </w:r>
      <w:proofErr w:type="spellStart"/>
      <w:r w:rsidRPr="00D521D9">
        <w:rPr>
          <w:sz w:val="28"/>
          <w:szCs w:val="28"/>
        </w:rPr>
        <w:t>Этиопатогенез</w:t>
      </w:r>
      <w:proofErr w:type="spellEnd"/>
      <w:r w:rsidRPr="00D521D9">
        <w:rPr>
          <w:sz w:val="28"/>
          <w:szCs w:val="28"/>
        </w:rPr>
        <w:t>, симптомы, лечение и профилактика остеодистрофии</w:t>
      </w:r>
      <w:r w:rsidRPr="00D521D9">
        <w:rPr>
          <w:sz w:val="28"/>
        </w:rPr>
        <w:t>.</w:t>
      </w:r>
    </w:p>
    <w:p w:rsidR="006B05A8" w:rsidRPr="00D521D9" w:rsidRDefault="006B05A8" w:rsidP="006B05A8">
      <w:pPr>
        <w:jc w:val="both"/>
        <w:rPr>
          <w:sz w:val="28"/>
        </w:rPr>
      </w:pPr>
      <w:r w:rsidRPr="00D521D9">
        <w:rPr>
          <w:sz w:val="28"/>
        </w:rPr>
        <w:t>3. Острое расширение желудка у лошади.</w:t>
      </w:r>
    </w:p>
    <w:p w:rsidR="006B05A8" w:rsidRPr="00D521D9" w:rsidRDefault="006B05A8" w:rsidP="006B05A8">
      <w:pPr>
        <w:ind w:left="703"/>
        <w:jc w:val="center"/>
        <w:rPr>
          <w:sz w:val="28"/>
        </w:rPr>
      </w:pPr>
      <w:r w:rsidRPr="00D521D9">
        <w:rPr>
          <w:sz w:val="28"/>
        </w:rPr>
        <w:t>12-й ВАРИАНТ</w:t>
      </w:r>
    </w:p>
    <w:p w:rsidR="006B05A8" w:rsidRPr="00D521D9" w:rsidRDefault="006B05A8" w:rsidP="006B05A8">
      <w:pPr>
        <w:jc w:val="both"/>
        <w:rPr>
          <w:sz w:val="28"/>
        </w:rPr>
      </w:pPr>
      <w:r w:rsidRPr="00D521D9">
        <w:rPr>
          <w:sz w:val="28"/>
        </w:rPr>
        <w:t>1. Современное представление о стрессах животных, классификация стрессов их распространенность в животноводстве с интенсивной технологией.</w:t>
      </w:r>
    </w:p>
    <w:p w:rsidR="006B05A8" w:rsidRPr="00D521D9" w:rsidRDefault="006B05A8" w:rsidP="006B05A8">
      <w:pPr>
        <w:jc w:val="both"/>
        <w:rPr>
          <w:sz w:val="28"/>
        </w:rPr>
      </w:pPr>
      <w:r w:rsidRPr="00D521D9">
        <w:rPr>
          <w:sz w:val="28"/>
        </w:rPr>
        <w:t>2. Наиболее часто встречающиеся кормовые отравления у животных в условиях Вашего хозяйства, и их лечение и профилактика.</w:t>
      </w:r>
    </w:p>
    <w:p w:rsidR="006B05A8" w:rsidRPr="00D521D9" w:rsidRDefault="006B05A8" w:rsidP="006B05A8">
      <w:pPr>
        <w:jc w:val="both"/>
        <w:rPr>
          <w:sz w:val="28"/>
        </w:rPr>
      </w:pPr>
      <w:r w:rsidRPr="00D521D9">
        <w:rPr>
          <w:sz w:val="28"/>
        </w:rPr>
        <w:t>3. Острая тимпания рубца.</w:t>
      </w:r>
    </w:p>
    <w:p w:rsidR="006B05A8" w:rsidRPr="00D521D9" w:rsidRDefault="006B05A8" w:rsidP="006B05A8">
      <w:pPr>
        <w:jc w:val="center"/>
        <w:rPr>
          <w:sz w:val="28"/>
        </w:rPr>
      </w:pPr>
      <w:r w:rsidRPr="00D521D9">
        <w:rPr>
          <w:sz w:val="28"/>
        </w:rPr>
        <w:t>13-й ВАРИАНТ</w:t>
      </w:r>
    </w:p>
    <w:p w:rsidR="006B05A8" w:rsidRPr="00D521D9" w:rsidRDefault="006B05A8" w:rsidP="006B05A8">
      <w:pPr>
        <w:pStyle w:val="21"/>
      </w:pPr>
      <w:r w:rsidRPr="00D521D9">
        <w:t>1. Основные принципы технологических стрессов в промышленном животн</w:t>
      </w:r>
      <w:r w:rsidRPr="00D521D9">
        <w:t>о</w:t>
      </w:r>
      <w:r w:rsidRPr="00D521D9">
        <w:t>водстве и их профилактика.</w:t>
      </w:r>
    </w:p>
    <w:p w:rsidR="006B05A8" w:rsidRPr="00D521D9" w:rsidRDefault="006B05A8" w:rsidP="006B05A8">
      <w:pPr>
        <w:jc w:val="both"/>
        <w:rPr>
          <w:sz w:val="28"/>
        </w:rPr>
      </w:pPr>
      <w:r w:rsidRPr="00D521D9">
        <w:rPr>
          <w:sz w:val="28"/>
        </w:rPr>
        <w:t>2. Этиология и патогенез гастритов у с.-х. животных.</w:t>
      </w:r>
    </w:p>
    <w:p w:rsidR="006B05A8" w:rsidRPr="00D521D9" w:rsidRDefault="006B05A8" w:rsidP="006B05A8">
      <w:pPr>
        <w:jc w:val="both"/>
        <w:rPr>
          <w:sz w:val="28"/>
        </w:rPr>
      </w:pPr>
      <w:r w:rsidRPr="00D521D9">
        <w:rPr>
          <w:sz w:val="28"/>
        </w:rPr>
        <w:t xml:space="preserve">3. </w:t>
      </w:r>
      <w:proofErr w:type="spellStart"/>
      <w:r w:rsidRPr="00D521D9">
        <w:rPr>
          <w:sz w:val="28"/>
        </w:rPr>
        <w:t>Миоглобинурия</w:t>
      </w:r>
      <w:proofErr w:type="spellEnd"/>
      <w:r w:rsidRPr="00D521D9">
        <w:rPr>
          <w:sz w:val="28"/>
        </w:rPr>
        <w:t xml:space="preserve"> лошадей.</w:t>
      </w:r>
    </w:p>
    <w:p w:rsidR="006B05A8" w:rsidRPr="00D521D9" w:rsidRDefault="006B05A8" w:rsidP="006B05A8">
      <w:pPr>
        <w:jc w:val="center"/>
        <w:rPr>
          <w:sz w:val="28"/>
        </w:rPr>
      </w:pPr>
      <w:r w:rsidRPr="00D521D9">
        <w:rPr>
          <w:sz w:val="28"/>
        </w:rPr>
        <w:t>14-й ВАРИАНТ</w:t>
      </w:r>
    </w:p>
    <w:p w:rsidR="006B05A8" w:rsidRPr="00D521D9" w:rsidRDefault="006B05A8" w:rsidP="006B05A8">
      <w:pPr>
        <w:pStyle w:val="21"/>
      </w:pPr>
      <w:r w:rsidRPr="00D521D9">
        <w:t xml:space="preserve">1. </w:t>
      </w:r>
      <w:proofErr w:type="spellStart"/>
      <w:r w:rsidRPr="00D521D9">
        <w:t>Гепатит,Гепатоз</w:t>
      </w:r>
      <w:proofErr w:type="gramStart"/>
      <w:r w:rsidRPr="00D521D9">
        <w:t>.Д</w:t>
      </w:r>
      <w:proofErr w:type="gramEnd"/>
      <w:r w:rsidRPr="00D521D9">
        <w:t>иагноз</w:t>
      </w:r>
      <w:proofErr w:type="spellEnd"/>
      <w:r w:rsidRPr="00D521D9">
        <w:t xml:space="preserve"> и дифференциальный диагноз, лечение и профила</w:t>
      </w:r>
      <w:r w:rsidRPr="00D521D9">
        <w:t>к</w:t>
      </w:r>
      <w:r w:rsidRPr="00D521D9">
        <w:t>тика.</w:t>
      </w:r>
    </w:p>
    <w:p w:rsidR="006B05A8" w:rsidRPr="00D521D9" w:rsidRDefault="006B05A8" w:rsidP="006B05A8">
      <w:pPr>
        <w:jc w:val="both"/>
        <w:rPr>
          <w:sz w:val="28"/>
        </w:rPr>
      </w:pPr>
      <w:r w:rsidRPr="00D521D9">
        <w:rPr>
          <w:sz w:val="28"/>
        </w:rPr>
        <w:t>2. Железодефицитная анемия у поросят.</w:t>
      </w:r>
    </w:p>
    <w:p w:rsidR="006B05A8" w:rsidRPr="00D521D9" w:rsidRDefault="006B05A8" w:rsidP="006B05A8">
      <w:pPr>
        <w:jc w:val="both"/>
        <w:rPr>
          <w:sz w:val="28"/>
        </w:rPr>
      </w:pPr>
      <w:r w:rsidRPr="00D521D9">
        <w:rPr>
          <w:sz w:val="28"/>
        </w:rPr>
        <w:t>3. Отравление животных картофелем и свеклой.</w:t>
      </w:r>
    </w:p>
    <w:p w:rsidR="006B05A8" w:rsidRPr="00D521D9" w:rsidRDefault="006B05A8" w:rsidP="006B05A8">
      <w:pPr>
        <w:jc w:val="center"/>
        <w:rPr>
          <w:sz w:val="28"/>
        </w:rPr>
      </w:pPr>
      <w:r w:rsidRPr="00D521D9">
        <w:rPr>
          <w:sz w:val="28"/>
        </w:rPr>
        <w:t>15-й ВАРИАНТ</w:t>
      </w:r>
    </w:p>
    <w:p w:rsidR="006B05A8" w:rsidRPr="00D521D9" w:rsidRDefault="006B05A8" w:rsidP="006B05A8">
      <w:pPr>
        <w:pStyle w:val="21"/>
      </w:pPr>
      <w:r w:rsidRPr="00D521D9">
        <w:t>1. Пастбищная тетания крупного рогатого скота.</w:t>
      </w:r>
    </w:p>
    <w:p w:rsidR="006B05A8" w:rsidRPr="00D521D9" w:rsidRDefault="006B05A8" w:rsidP="006B05A8">
      <w:pPr>
        <w:jc w:val="both"/>
        <w:rPr>
          <w:spacing w:val="-6"/>
          <w:sz w:val="28"/>
          <w:szCs w:val="28"/>
        </w:rPr>
      </w:pPr>
      <w:r w:rsidRPr="00D521D9">
        <w:rPr>
          <w:sz w:val="28"/>
        </w:rPr>
        <w:t xml:space="preserve">2. </w:t>
      </w:r>
      <w:r w:rsidRPr="00D521D9">
        <w:rPr>
          <w:spacing w:val="-6"/>
          <w:sz w:val="28"/>
          <w:szCs w:val="28"/>
        </w:rPr>
        <w:t>Лечение и профилактика гиповитаминозов</w:t>
      </w:r>
      <w:proofErr w:type="gramStart"/>
      <w:r w:rsidRPr="00D521D9">
        <w:rPr>
          <w:spacing w:val="-6"/>
          <w:sz w:val="28"/>
          <w:szCs w:val="28"/>
        </w:rPr>
        <w:t xml:space="preserve"> А</w:t>
      </w:r>
      <w:proofErr w:type="gramEnd"/>
      <w:r w:rsidRPr="00D521D9">
        <w:rPr>
          <w:spacing w:val="-6"/>
          <w:sz w:val="28"/>
          <w:szCs w:val="28"/>
        </w:rPr>
        <w:t xml:space="preserve"> и Д у молодняка с.-х. животных.</w:t>
      </w:r>
    </w:p>
    <w:p w:rsidR="006B05A8" w:rsidRPr="00D521D9" w:rsidRDefault="006B05A8" w:rsidP="006B05A8">
      <w:pPr>
        <w:jc w:val="both"/>
        <w:rPr>
          <w:sz w:val="28"/>
        </w:rPr>
      </w:pPr>
      <w:r w:rsidRPr="00D521D9">
        <w:rPr>
          <w:sz w:val="28"/>
        </w:rPr>
        <w:t>3. Закупорка (засорение) книжки.</w:t>
      </w:r>
    </w:p>
    <w:p w:rsidR="006B05A8" w:rsidRPr="00D521D9" w:rsidRDefault="006B05A8" w:rsidP="006B05A8">
      <w:pPr>
        <w:jc w:val="center"/>
        <w:rPr>
          <w:sz w:val="28"/>
        </w:rPr>
      </w:pPr>
    </w:p>
    <w:p w:rsidR="006B05A8" w:rsidRPr="00D521D9" w:rsidRDefault="006B05A8" w:rsidP="006B05A8">
      <w:pPr>
        <w:jc w:val="center"/>
        <w:rPr>
          <w:b/>
          <w:sz w:val="28"/>
        </w:rPr>
      </w:pPr>
      <w:r w:rsidRPr="00D521D9">
        <w:rPr>
          <w:b/>
          <w:sz w:val="28"/>
        </w:rPr>
        <w:t>Рекомендуемая литература для самостоятельного изучения отдельных тем (вопросов).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6B05A8" w:rsidRPr="00D521D9" w:rsidTr="006B05A8">
        <w:tc>
          <w:tcPr>
            <w:tcW w:w="3190" w:type="dxa"/>
            <w:vAlign w:val="center"/>
          </w:tcPr>
          <w:p w:rsidR="006B05A8" w:rsidRPr="00D521D9" w:rsidRDefault="006B05A8" w:rsidP="006B05A8">
            <w:pPr>
              <w:jc w:val="center"/>
              <w:rPr>
                <w:sz w:val="28"/>
              </w:rPr>
            </w:pPr>
            <w:r w:rsidRPr="00D521D9">
              <w:rPr>
                <w:sz w:val="28"/>
              </w:rPr>
              <w:t>Тем</w:t>
            </w:r>
            <w:proofErr w:type="gramStart"/>
            <w:r w:rsidRPr="00D521D9">
              <w:rPr>
                <w:sz w:val="28"/>
              </w:rPr>
              <w:t>а(</w:t>
            </w:r>
            <w:proofErr w:type="gramEnd"/>
            <w:r w:rsidRPr="00D521D9">
              <w:rPr>
                <w:sz w:val="28"/>
              </w:rPr>
              <w:t>вопрос)</w:t>
            </w:r>
          </w:p>
        </w:tc>
        <w:tc>
          <w:tcPr>
            <w:tcW w:w="3190" w:type="dxa"/>
            <w:vAlign w:val="center"/>
          </w:tcPr>
          <w:p w:rsidR="006B05A8" w:rsidRPr="00D521D9" w:rsidRDefault="006B05A8" w:rsidP="006B05A8">
            <w:pPr>
              <w:jc w:val="center"/>
              <w:rPr>
                <w:sz w:val="28"/>
              </w:rPr>
            </w:pPr>
            <w:r w:rsidRPr="00D521D9">
              <w:rPr>
                <w:sz w:val="28"/>
              </w:rPr>
              <w:t>Основная литература</w:t>
            </w:r>
          </w:p>
        </w:tc>
        <w:tc>
          <w:tcPr>
            <w:tcW w:w="3190" w:type="dxa"/>
          </w:tcPr>
          <w:p w:rsidR="006B05A8" w:rsidRPr="00D521D9" w:rsidRDefault="006B05A8" w:rsidP="006B05A8">
            <w:pPr>
              <w:jc w:val="center"/>
              <w:rPr>
                <w:sz w:val="28"/>
              </w:rPr>
            </w:pPr>
            <w:r w:rsidRPr="00D521D9">
              <w:rPr>
                <w:sz w:val="28"/>
              </w:rPr>
              <w:t>Дополнительная</w:t>
            </w:r>
            <w:r w:rsidRPr="00D521D9">
              <w:rPr>
                <w:sz w:val="28"/>
              </w:rPr>
              <w:br/>
              <w:t>литература</w:t>
            </w:r>
          </w:p>
        </w:tc>
      </w:tr>
      <w:tr w:rsidR="006B05A8" w:rsidRPr="00D521D9" w:rsidTr="006B05A8">
        <w:tc>
          <w:tcPr>
            <w:tcW w:w="3190" w:type="dxa"/>
          </w:tcPr>
          <w:p w:rsidR="006B05A8" w:rsidRPr="00D521D9" w:rsidRDefault="006B05A8" w:rsidP="006B05A8">
            <w:pPr>
              <w:ind w:firstLine="360"/>
              <w:jc w:val="both"/>
              <w:rPr>
                <w:sz w:val="28"/>
              </w:rPr>
            </w:pPr>
            <w:proofErr w:type="gramStart"/>
            <w:r w:rsidRPr="00D521D9">
              <w:rPr>
                <w:sz w:val="28"/>
              </w:rPr>
              <w:t>Общая профилактика незаразных болезней животных (полноценное кормление, качество кормов, воды, моцион, использование средств химического и микро-</w:t>
            </w:r>
            <w:proofErr w:type="gramEnd"/>
          </w:p>
          <w:p w:rsidR="006B05A8" w:rsidRPr="00D521D9" w:rsidRDefault="006B05A8" w:rsidP="006B05A8">
            <w:pPr>
              <w:jc w:val="both"/>
              <w:rPr>
                <w:sz w:val="28"/>
              </w:rPr>
            </w:pPr>
            <w:r w:rsidRPr="00D521D9">
              <w:rPr>
                <w:sz w:val="28"/>
              </w:rPr>
              <w:lastRenderedPageBreak/>
              <w:t>биологического анализа.</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Болезни органов д</w:t>
            </w:r>
            <w:r w:rsidRPr="00D521D9">
              <w:rPr>
                <w:sz w:val="28"/>
              </w:rPr>
              <w:t>ы</w:t>
            </w:r>
            <w:r w:rsidRPr="00D521D9">
              <w:rPr>
                <w:sz w:val="28"/>
              </w:rPr>
              <w:t xml:space="preserve">хания: плеврит, </w:t>
            </w:r>
            <w:proofErr w:type="gramStart"/>
            <w:r w:rsidRPr="00D521D9">
              <w:rPr>
                <w:sz w:val="28"/>
              </w:rPr>
              <w:t>дифф</w:t>
            </w:r>
            <w:r w:rsidRPr="00D521D9">
              <w:rPr>
                <w:sz w:val="28"/>
              </w:rPr>
              <w:t>е</w:t>
            </w:r>
            <w:r w:rsidRPr="00D521D9">
              <w:rPr>
                <w:sz w:val="28"/>
              </w:rPr>
              <w:t>ренциальная</w:t>
            </w:r>
            <w:proofErr w:type="gramEnd"/>
            <w:r w:rsidRPr="00D521D9">
              <w:rPr>
                <w:sz w:val="28"/>
              </w:rPr>
              <w:t xml:space="preserve"> </w:t>
            </w:r>
            <w:proofErr w:type="spellStart"/>
            <w:r w:rsidRPr="00D521D9">
              <w:rPr>
                <w:sz w:val="28"/>
              </w:rPr>
              <w:t>диагност</w:t>
            </w:r>
            <w:r w:rsidRPr="00D521D9">
              <w:rPr>
                <w:sz w:val="28"/>
              </w:rPr>
              <w:t>и</w:t>
            </w:r>
            <w:r w:rsidRPr="00D521D9">
              <w:rPr>
                <w:sz w:val="28"/>
              </w:rPr>
              <w:t>капневмоний</w:t>
            </w:r>
            <w:proofErr w:type="spellEnd"/>
            <w:r w:rsidRPr="00D521D9">
              <w:rPr>
                <w:sz w:val="28"/>
              </w:rPr>
              <w:t>.</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 xml:space="preserve">Болезни </w:t>
            </w:r>
            <w:proofErr w:type="gramStart"/>
            <w:r w:rsidRPr="00D521D9">
              <w:rPr>
                <w:sz w:val="28"/>
              </w:rPr>
              <w:t>сердечно-сосудистой</w:t>
            </w:r>
            <w:proofErr w:type="gramEnd"/>
            <w:r w:rsidRPr="00D521D9">
              <w:rPr>
                <w:sz w:val="28"/>
              </w:rPr>
              <w:t xml:space="preserve"> системы: синдромы болезней сердца и сосудов, </w:t>
            </w:r>
            <w:proofErr w:type="spellStart"/>
            <w:r w:rsidRPr="00D521D9">
              <w:rPr>
                <w:sz w:val="28"/>
              </w:rPr>
              <w:t>ми</w:t>
            </w:r>
            <w:r w:rsidRPr="00D521D9">
              <w:rPr>
                <w:sz w:val="28"/>
              </w:rPr>
              <w:t>о</w:t>
            </w:r>
            <w:r w:rsidRPr="00D521D9">
              <w:rPr>
                <w:sz w:val="28"/>
              </w:rPr>
              <w:t>кардиофиброз</w:t>
            </w:r>
            <w:proofErr w:type="spellEnd"/>
            <w:r w:rsidRPr="00D521D9">
              <w:rPr>
                <w:sz w:val="28"/>
              </w:rPr>
              <w:t>, миоп</w:t>
            </w:r>
            <w:r w:rsidRPr="00D521D9">
              <w:rPr>
                <w:sz w:val="28"/>
              </w:rPr>
              <w:t>а</w:t>
            </w:r>
            <w:r w:rsidRPr="00D521D9">
              <w:rPr>
                <w:sz w:val="28"/>
              </w:rPr>
              <w:t>тии, эндокардит, пороки сердца, артериосклероз.</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Болезни органов п</w:t>
            </w:r>
            <w:r w:rsidRPr="00D521D9">
              <w:rPr>
                <w:sz w:val="28"/>
              </w:rPr>
              <w:t>и</w:t>
            </w:r>
            <w:r w:rsidRPr="00D521D9">
              <w:rPr>
                <w:sz w:val="28"/>
              </w:rPr>
              <w:t xml:space="preserve">щеварения, </w:t>
            </w:r>
            <w:proofErr w:type="spellStart"/>
            <w:r w:rsidRPr="00D521D9">
              <w:rPr>
                <w:sz w:val="28"/>
              </w:rPr>
              <w:t>классифик</w:t>
            </w:r>
            <w:r w:rsidRPr="00D521D9">
              <w:rPr>
                <w:sz w:val="28"/>
              </w:rPr>
              <w:t>а</w:t>
            </w:r>
            <w:r w:rsidRPr="00D521D9">
              <w:rPr>
                <w:sz w:val="28"/>
              </w:rPr>
              <w:t>цияболезней</w:t>
            </w:r>
            <w:proofErr w:type="spellEnd"/>
            <w:r w:rsidRPr="00D521D9">
              <w:rPr>
                <w:sz w:val="28"/>
              </w:rPr>
              <w:t xml:space="preserve"> органов пищеварения. Основные причины болезней п</w:t>
            </w:r>
            <w:r w:rsidRPr="00D521D9">
              <w:rPr>
                <w:sz w:val="28"/>
              </w:rPr>
              <w:t>и</w:t>
            </w:r>
            <w:r w:rsidRPr="00D521D9">
              <w:rPr>
                <w:sz w:val="28"/>
              </w:rPr>
              <w:t xml:space="preserve">щеварительного канала. Стоматит. Фарингит. Переполнение и завал рубца. </w:t>
            </w:r>
            <w:proofErr w:type="spellStart"/>
            <w:r w:rsidRPr="00D521D9">
              <w:rPr>
                <w:sz w:val="28"/>
              </w:rPr>
              <w:t>Руминит</w:t>
            </w:r>
            <w:proofErr w:type="spellEnd"/>
            <w:r w:rsidRPr="00D521D9">
              <w:rPr>
                <w:sz w:val="28"/>
              </w:rPr>
              <w:t xml:space="preserve">. </w:t>
            </w:r>
            <w:proofErr w:type="spellStart"/>
            <w:r w:rsidRPr="00D521D9">
              <w:rPr>
                <w:sz w:val="28"/>
              </w:rPr>
              <w:t>Параке-ратоз</w:t>
            </w:r>
            <w:proofErr w:type="spellEnd"/>
            <w:r w:rsidRPr="00D521D9">
              <w:rPr>
                <w:sz w:val="28"/>
              </w:rPr>
              <w:t xml:space="preserve"> рубца. </w:t>
            </w:r>
            <w:proofErr w:type="spellStart"/>
            <w:proofErr w:type="gramStart"/>
            <w:r w:rsidRPr="00D521D9">
              <w:rPr>
                <w:sz w:val="28"/>
              </w:rPr>
              <w:t>Профилак-тические</w:t>
            </w:r>
            <w:proofErr w:type="spellEnd"/>
            <w:proofErr w:type="gramEnd"/>
            <w:r w:rsidRPr="00D521D9">
              <w:rPr>
                <w:sz w:val="28"/>
              </w:rPr>
              <w:t xml:space="preserve"> мероприятия при заболеваниях пище-</w:t>
            </w:r>
            <w:proofErr w:type="spellStart"/>
            <w:r w:rsidRPr="00D521D9">
              <w:rPr>
                <w:sz w:val="28"/>
              </w:rPr>
              <w:t>варительного</w:t>
            </w:r>
            <w:proofErr w:type="spellEnd"/>
            <w:r w:rsidRPr="00D521D9">
              <w:rPr>
                <w:sz w:val="28"/>
              </w:rPr>
              <w:t xml:space="preserve"> канала.</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 xml:space="preserve">Болезни печени и желчных путей, </w:t>
            </w:r>
            <w:proofErr w:type="spellStart"/>
            <w:proofErr w:type="gramStart"/>
            <w:r w:rsidRPr="00D521D9">
              <w:rPr>
                <w:sz w:val="28"/>
              </w:rPr>
              <w:t>синдро</w:t>
            </w:r>
            <w:proofErr w:type="spellEnd"/>
            <w:r w:rsidRPr="00D521D9">
              <w:rPr>
                <w:sz w:val="28"/>
              </w:rPr>
              <w:t>-мы</w:t>
            </w:r>
            <w:proofErr w:type="gramEnd"/>
            <w:r w:rsidRPr="00D521D9">
              <w:rPr>
                <w:sz w:val="28"/>
              </w:rPr>
              <w:t xml:space="preserve"> болезней печени, амилоидоз печени, а</w:t>
            </w:r>
            <w:r w:rsidRPr="00D521D9">
              <w:rPr>
                <w:sz w:val="28"/>
              </w:rPr>
              <w:t>б</w:t>
            </w:r>
            <w:r w:rsidRPr="00D521D9">
              <w:rPr>
                <w:sz w:val="28"/>
              </w:rPr>
              <w:t xml:space="preserve">сцессы печени, </w:t>
            </w:r>
            <w:proofErr w:type="spellStart"/>
            <w:r w:rsidRPr="00D521D9">
              <w:rPr>
                <w:sz w:val="28"/>
              </w:rPr>
              <w:t>желче</w:t>
            </w:r>
            <w:proofErr w:type="spellEnd"/>
            <w:r w:rsidRPr="00D521D9">
              <w:rPr>
                <w:sz w:val="28"/>
              </w:rPr>
              <w:t>-каменная болезнь, холе-цистит и холангит.</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Болезни мочевой с</w:t>
            </w:r>
            <w:r w:rsidRPr="00D521D9">
              <w:rPr>
                <w:sz w:val="28"/>
              </w:rPr>
              <w:t>и</w:t>
            </w:r>
            <w:r w:rsidRPr="00D521D9">
              <w:rPr>
                <w:sz w:val="28"/>
              </w:rPr>
              <w:t>стемы: мочекаменная болезнь, гематурия, нефросклероз.</w:t>
            </w:r>
          </w:p>
          <w:p w:rsidR="006B05A8" w:rsidRPr="00D521D9" w:rsidRDefault="006B05A8" w:rsidP="006B05A8">
            <w:pPr>
              <w:jc w:val="both"/>
              <w:rPr>
                <w:sz w:val="28"/>
              </w:rPr>
            </w:pPr>
          </w:p>
          <w:p w:rsidR="006B05A8" w:rsidRPr="00D521D9" w:rsidRDefault="006B05A8" w:rsidP="006B05A8">
            <w:pPr>
              <w:ind w:firstLine="360"/>
              <w:jc w:val="both"/>
              <w:rPr>
                <w:sz w:val="28"/>
              </w:rPr>
            </w:pPr>
            <w:r w:rsidRPr="00D521D9">
              <w:rPr>
                <w:sz w:val="28"/>
              </w:rPr>
              <w:t>Болезни системы крови: синдромы боле</w:t>
            </w:r>
            <w:r w:rsidRPr="00D521D9">
              <w:rPr>
                <w:sz w:val="28"/>
              </w:rPr>
              <w:t>з</w:t>
            </w:r>
            <w:r w:rsidRPr="00D521D9">
              <w:rPr>
                <w:sz w:val="28"/>
              </w:rPr>
              <w:t>ней крови, постгеморр</w:t>
            </w:r>
            <w:r w:rsidRPr="00D521D9">
              <w:rPr>
                <w:sz w:val="28"/>
              </w:rPr>
              <w:t>а</w:t>
            </w:r>
            <w:r w:rsidRPr="00D521D9">
              <w:rPr>
                <w:sz w:val="28"/>
              </w:rPr>
              <w:lastRenderedPageBreak/>
              <w:t>гическая и гипопласт</w:t>
            </w:r>
            <w:r w:rsidRPr="00D521D9">
              <w:rPr>
                <w:sz w:val="28"/>
              </w:rPr>
              <w:t>и</w:t>
            </w:r>
            <w:r w:rsidRPr="00D521D9">
              <w:rPr>
                <w:sz w:val="28"/>
              </w:rPr>
              <w:t>ческая анемии, геморр</w:t>
            </w:r>
            <w:r w:rsidRPr="00D521D9">
              <w:rPr>
                <w:sz w:val="28"/>
              </w:rPr>
              <w:t>а</w:t>
            </w:r>
            <w:r w:rsidRPr="00D521D9">
              <w:rPr>
                <w:sz w:val="28"/>
              </w:rPr>
              <w:t>гические диатезы.</w:t>
            </w:r>
          </w:p>
          <w:p w:rsidR="006B05A8" w:rsidRPr="00D521D9" w:rsidRDefault="006B05A8" w:rsidP="006B05A8">
            <w:pPr>
              <w:ind w:firstLine="360"/>
              <w:jc w:val="both"/>
              <w:rPr>
                <w:sz w:val="28"/>
              </w:rPr>
            </w:pPr>
            <w:r w:rsidRPr="00D521D9">
              <w:rPr>
                <w:sz w:val="28"/>
              </w:rPr>
              <w:t>несахарный диабет.</w:t>
            </w:r>
          </w:p>
          <w:p w:rsidR="006B05A8" w:rsidRPr="00D521D9" w:rsidRDefault="006B05A8" w:rsidP="006B05A8">
            <w:pPr>
              <w:ind w:firstLine="360"/>
              <w:jc w:val="both"/>
              <w:rPr>
                <w:sz w:val="28"/>
              </w:rPr>
            </w:pPr>
            <w:r w:rsidRPr="00D521D9">
              <w:rPr>
                <w:sz w:val="28"/>
              </w:rPr>
              <w:t>.</w:t>
            </w:r>
          </w:p>
        </w:tc>
        <w:tc>
          <w:tcPr>
            <w:tcW w:w="3190" w:type="dxa"/>
          </w:tcPr>
          <w:p w:rsidR="006B05A8" w:rsidRPr="00D521D9" w:rsidRDefault="006B05A8" w:rsidP="006B05A8">
            <w:pPr>
              <w:jc w:val="both"/>
              <w:rPr>
                <w:sz w:val="28"/>
              </w:rPr>
            </w:pPr>
          </w:p>
          <w:p w:rsidR="006B05A8" w:rsidRPr="00D521D9" w:rsidRDefault="006B05A8" w:rsidP="006B05A8">
            <w:pPr>
              <w:jc w:val="both"/>
              <w:rPr>
                <w:sz w:val="28"/>
              </w:rPr>
            </w:pPr>
            <w:r w:rsidRPr="00D521D9">
              <w:rPr>
                <w:sz w:val="28"/>
              </w:rPr>
              <w:t>Б.М. Анохин, В.М. Да-</w:t>
            </w:r>
          </w:p>
          <w:p w:rsidR="006B05A8" w:rsidRPr="00D521D9" w:rsidRDefault="006B05A8" w:rsidP="006B05A8">
            <w:pPr>
              <w:jc w:val="both"/>
              <w:rPr>
                <w:sz w:val="28"/>
              </w:rPr>
            </w:pPr>
            <w:proofErr w:type="spellStart"/>
            <w:r w:rsidRPr="00D521D9">
              <w:rPr>
                <w:sz w:val="28"/>
              </w:rPr>
              <w:t>нилевский</w:t>
            </w:r>
            <w:proofErr w:type="spellEnd"/>
            <w:r w:rsidRPr="00D521D9">
              <w:rPr>
                <w:sz w:val="28"/>
              </w:rPr>
              <w:t>, Л.Г. Зама-</w:t>
            </w:r>
            <w:proofErr w:type="spellStart"/>
            <w:r w:rsidRPr="00D521D9">
              <w:rPr>
                <w:sz w:val="28"/>
              </w:rPr>
              <w:t>рини</w:t>
            </w:r>
            <w:proofErr w:type="spellEnd"/>
            <w:r w:rsidRPr="00D521D9">
              <w:rPr>
                <w:sz w:val="28"/>
              </w:rPr>
              <w:t xml:space="preserve"> др. Внутренние н</w:t>
            </w:r>
            <w:r w:rsidRPr="00D521D9">
              <w:rPr>
                <w:sz w:val="28"/>
              </w:rPr>
              <w:t>е</w:t>
            </w:r>
            <w:r w:rsidRPr="00D521D9">
              <w:rPr>
                <w:sz w:val="28"/>
              </w:rPr>
              <w:t>заразные болезни сел</w:t>
            </w:r>
            <w:r w:rsidRPr="00D521D9">
              <w:rPr>
                <w:sz w:val="28"/>
              </w:rPr>
              <w:t>ь</w:t>
            </w:r>
            <w:r w:rsidRPr="00D521D9">
              <w:rPr>
                <w:sz w:val="28"/>
              </w:rPr>
              <w:t>скохозяйственных ж</w:t>
            </w:r>
            <w:r w:rsidRPr="00D521D9">
              <w:rPr>
                <w:sz w:val="28"/>
              </w:rPr>
              <w:t>и</w:t>
            </w:r>
            <w:r w:rsidRPr="00D521D9">
              <w:rPr>
                <w:sz w:val="28"/>
              </w:rPr>
              <w:t xml:space="preserve">вотных. /Под ред. В.М. </w:t>
            </w:r>
            <w:r w:rsidRPr="00D521D9">
              <w:rPr>
                <w:sz w:val="28"/>
              </w:rPr>
              <w:lastRenderedPageBreak/>
              <w:t>Данилевского: Уче</w:t>
            </w:r>
            <w:r w:rsidRPr="00D521D9">
              <w:rPr>
                <w:sz w:val="28"/>
              </w:rPr>
              <w:t>б</w:t>
            </w:r>
            <w:r w:rsidRPr="00D521D9">
              <w:rPr>
                <w:sz w:val="28"/>
              </w:rPr>
              <w:t>ник.- М.: Агропром</w:t>
            </w:r>
          </w:p>
          <w:p w:rsidR="006B05A8" w:rsidRPr="00D521D9" w:rsidRDefault="006B05A8" w:rsidP="006B05A8">
            <w:pPr>
              <w:jc w:val="both"/>
              <w:rPr>
                <w:sz w:val="28"/>
              </w:rPr>
            </w:pPr>
            <w:proofErr w:type="spellStart"/>
            <w:r w:rsidRPr="00D521D9">
              <w:rPr>
                <w:sz w:val="28"/>
              </w:rPr>
              <w:t>издат</w:t>
            </w:r>
            <w:proofErr w:type="spellEnd"/>
            <w:r w:rsidRPr="00D521D9">
              <w:rPr>
                <w:sz w:val="28"/>
              </w:rPr>
              <w:t xml:space="preserve">, </w:t>
            </w:r>
            <w:r w:rsidR="00D521D9">
              <w:rPr>
                <w:sz w:val="28"/>
              </w:rPr>
              <w:t>2002</w:t>
            </w:r>
            <w:r w:rsidRPr="00D521D9">
              <w:rPr>
                <w:sz w:val="28"/>
              </w:rPr>
              <w:t>, 575 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В.М. Данилевский, И.П. </w:t>
            </w:r>
            <w:proofErr w:type="spellStart"/>
            <w:r w:rsidRPr="00D521D9">
              <w:rPr>
                <w:sz w:val="28"/>
              </w:rPr>
              <w:t>Кондрахин</w:t>
            </w:r>
            <w:proofErr w:type="spellEnd"/>
            <w:r w:rsidRPr="00D521D9">
              <w:rPr>
                <w:sz w:val="28"/>
              </w:rPr>
              <w:t>, А.В. Кор</w:t>
            </w:r>
            <w:r w:rsidRPr="00D521D9">
              <w:rPr>
                <w:sz w:val="28"/>
              </w:rPr>
              <w:t>о</w:t>
            </w:r>
            <w:r w:rsidRPr="00D521D9">
              <w:rPr>
                <w:sz w:val="28"/>
              </w:rPr>
              <w:t xml:space="preserve">бов и </w:t>
            </w:r>
            <w:proofErr w:type="spellStart"/>
            <w:r w:rsidRPr="00D521D9">
              <w:rPr>
                <w:sz w:val="28"/>
              </w:rPr>
              <w:t>др</w:t>
            </w:r>
            <w:proofErr w:type="gramStart"/>
            <w:r w:rsidRPr="00D521D9">
              <w:rPr>
                <w:sz w:val="28"/>
              </w:rPr>
              <w:t>.П</w:t>
            </w:r>
            <w:proofErr w:type="gramEnd"/>
            <w:r w:rsidRPr="00D521D9">
              <w:rPr>
                <w:sz w:val="28"/>
              </w:rPr>
              <w:t>ракти</w:t>
            </w:r>
            <w:proofErr w:type="spellEnd"/>
            <w:r w:rsidRPr="00D521D9">
              <w:rPr>
                <w:sz w:val="28"/>
              </w:rPr>
              <w:t xml:space="preserve"> – кум по внутренним незара</w:t>
            </w:r>
            <w:r w:rsidRPr="00D521D9">
              <w:rPr>
                <w:sz w:val="28"/>
              </w:rPr>
              <w:t>з</w:t>
            </w:r>
            <w:r w:rsidRPr="00D521D9">
              <w:rPr>
                <w:sz w:val="28"/>
              </w:rPr>
              <w:t>ным болезням живо</w:t>
            </w:r>
            <w:r w:rsidRPr="00D521D9">
              <w:rPr>
                <w:sz w:val="28"/>
              </w:rPr>
              <w:t>т</w:t>
            </w:r>
            <w:r w:rsidRPr="00D521D9">
              <w:rPr>
                <w:sz w:val="28"/>
              </w:rPr>
              <w:t xml:space="preserve">ных. /Под ред. </w:t>
            </w:r>
          </w:p>
          <w:p w:rsidR="006B05A8" w:rsidRPr="00D521D9" w:rsidRDefault="006B05A8" w:rsidP="006B05A8">
            <w:pPr>
              <w:jc w:val="both"/>
              <w:rPr>
                <w:sz w:val="28"/>
              </w:rPr>
            </w:pP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В.М. Данилевского, И.П. </w:t>
            </w:r>
            <w:proofErr w:type="spellStart"/>
            <w:r w:rsidRPr="00D521D9">
              <w:rPr>
                <w:sz w:val="28"/>
              </w:rPr>
              <w:t>Кондрахина</w:t>
            </w:r>
            <w:proofErr w:type="spellEnd"/>
            <w:r w:rsidRPr="00D521D9">
              <w:rPr>
                <w:sz w:val="28"/>
              </w:rPr>
              <w:t xml:space="preserve">. - М.: Колос, </w:t>
            </w:r>
            <w:r w:rsidR="00D521D9">
              <w:rPr>
                <w:sz w:val="28"/>
              </w:rPr>
              <w:t>2001</w:t>
            </w:r>
            <w:r w:rsidRPr="00D521D9">
              <w:rPr>
                <w:sz w:val="28"/>
              </w:rPr>
              <w:t>, 271 с.</w:t>
            </w:r>
          </w:p>
          <w:p w:rsidR="006B05A8" w:rsidRPr="00D521D9" w:rsidRDefault="006B05A8" w:rsidP="006B05A8">
            <w:pPr>
              <w:jc w:val="both"/>
              <w:rPr>
                <w:sz w:val="28"/>
              </w:rPr>
            </w:pPr>
          </w:p>
          <w:p w:rsidR="006B05A8" w:rsidRPr="00D521D9" w:rsidRDefault="006B05A8" w:rsidP="006B05A8">
            <w:pPr>
              <w:pStyle w:val="31"/>
              <w:rPr>
                <w:b w:val="0"/>
              </w:rPr>
            </w:pPr>
            <w:r w:rsidRPr="00D521D9">
              <w:rPr>
                <w:b w:val="0"/>
              </w:rPr>
              <w:t xml:space="preserve">М.И. Рабинович, Н.А. Трошин. </w:t>
            </w:r>
            <w:proofErr w:type="spellStart"/>
            <w:proofErr w:type="gramStart"/>
            <w:r w:rsidRPr="00D521D9">
              <w:rPr>
                <w:b w:val="0"/>
              </w:rPr>
              <w:t>Несовмести</w:t>
            </w:r>
            <w:proofErr w:type="spellEnd"/>
            <w:r w:rsidRPr="00D521D9">
              <w:rPr>
                <w:b w:val="0"/>
              </w:rPr>
              <w:t xml:space="preserve"> – </w:t>
            </w:r>
            <w:proofErr w:type="spellStart"/>
            <w:r w:rsidRPr="00D521D9">
              <w:rPr>
                <w:b w:val="0"/>
              </w:rPr>
              <w:t>мость</w:t>
            </w:r>
            <w:proofErr w:type="spellEnd"/>
            <w:proofErr w:type="gramEnd"/>
            <w:r w:rsidRPr="00D521D9">
              <w:rPr>
                <w:b w:val="0"/>
              </w:rPr>
              <w:t xml:space="preserve"> и побочное  </w:t>
            </w:r>
            <w:proofErr w:type="spellStart"/>
            <w:r w:rsidRPr="00D521D9">
              <w:rPr>
                <w:b w:val="0"/>
              </w:rPr>
              <w:t>дейст</w:t>
            </w:r>
            <w:proofErr w:type="spellEnd"/>
          </w:p>
          <w:p w:rsidR="006B05A8" w:rsidRPr="00D521D9" w:rsidRDefault="006B05A8" w:rsidP="006B05A8">
            <w:pPr>
              <w:pStyle w:val="31"/>
              <w:rPr>
                <w:b w:val="0"/>
              </w:rPr>
            </w:pPr>
            <w:proofErr w:type="spellStart"/>
            <w:r w:rsidRPr="00D521D9">
              <w:rPr>
                <w:b w:val="0"/>
              </w:rPr>
              <w:t>вие</w:t>
            </w:r>
            <w:proofErr w:type="spellEnd"/>
            <w:r w:rsidRPr="00D521D9">
              <w:rPr>
                <w:b w:val="0"/>
              </w:rPr>
              <w:t xml:space="preserve"> лекарств, </w:t>
            </w:r>
            <w:proofErr w:type="spellStart"/>
            <w:proofErr w:type="gramStart"/>
            <w:r w:rsidRPr="00D521D9">
              <w:rPr>
                <w:b w:val="0"/>
              </w:rPr>
              <w:t>применя</w:t>
            </w:r>
            <w:proofErr w:type="spellEnd"/>
            <w:r w:rsidRPr="00D521D9">
              <w:rPr>
                <w:b w:val="0"/>
              </w:rPr>
              <w:t xml:space="preserve"> – </w:t>
            </w:r>
            <w:proofErr w:type="spellStart"/>
            <w:r w:rsidRPr="00D521D9">
              <w:rPr>
                <w:b w:val="0"/>
              </w:rPr>
              <w:t>емых</w:t>
            </w:r>
            <w:proofErr w:type="spellEnd"/>
            <w:proofErr w:type="gramEnd"/>
            <w:r w:rsidRPr="00D521D9">
              <w:rPr>
                <w:b w:val="0"/>
              </w:rPr>
              <w:t xml:space="preserve"> в ветеринарии. Учебное пособие. /Под ред. В.А. Антипова. -  Краснодар, </w:t>
            </w:r>
            <w:r w:rsidR="00D521D9">
              <w:rPr>
                <w:b w:val="0"/>
              </w:rPr>
              <w:t>2003</w:t>
            </w:r>
            <w:r w:rsidRPr="00D521D9">
              <w:rPr>
                <w:b w:val="0"/>
              </w:rPr>
              <w:t>, 312 с.</w:t>
            </w:r>
          </w:p>
          <w:p w:rsidR="006B05A8" w:rsidRPr="00D521D9" w:rsidRDefault="006B05A8" w:rsidP="006B05A8">
            <w:pPr>
              <w:pStyle w:val="31"/>
              <w:rPr>
                <w:b w:val="0"/>
              </w:rPr>
            </w:pPr>
          </w:p>
          <w:p w:rsidR="006B05A8" w:rsidRPr="00D521D9" w:rsidRDefault="006B05A8" w:rsidP="006B05A8">
            <w:pPr>
              <w:pStyle w:val="31"/>
              <w:rPr>
                <w:b w:val="0"/>
              </w:rPr>
            </w:pPr>
            <w:r w:rsidRPr="00D521D9">
              <w:rPr>
                <w:b w:val="0"/>
              </w:rPr>
              <w:t xml:space="preserve">И.В. Данилевская, А.В. Коробов, С.В. </w:t>
            </w:r>
            <w:proofErr w:type="spellStart"/>
            <w:r w:rsidRPr="00D521D9">
              <w:rPr>
                <w:b w:val="0"/>
              </w:rPr>
              <w:t>Старчен</w:t>
            </w:r>
            <w:proofErr w:type="spellEnd"/>
          </w:p>
          <w:p w:rsidR="006B05A8" w:rsidRPr="00D521D9" w:rsidRDefault="006B05A8" w:rsidP="006B05A8">
            <w:pPr>
              <w:jc w:val="both"/>
              <w:rPr>
                <w:sz w:val="28"/>
              </w:rPr>
            </w:pPr>
            <w:r w:rsidRPr="00D521D9">
              <w:rPr>
                <w:sz w:val="28"/>
              </w:rPr>
              <w:t xml:space="preserve">ков, Г.Г. Щербаков. Справочник </w:t>
            </w:r>
            <w:proofErr w:type="gramStart"/>
            <w:r w:rsidRPr="00D521D9">
              <w:rPr>
                <w:sz w:val="28"/>
              </w:rPr>
              <w:t xml:space="preserve">ветеринар – </w:t>
            </w:r>
            <w:proofErr w:type="spellStart"/>
            <w:r w:rsidRPr="00D521D9">
              <w:rPr>
                <w:sz w:val="28"/>
              </w:rPr>
              <w:t>ного</w:t>
            </w:r>
            <w:proofErr w:type="spellEnd"/>
            <w:proofErr w:type="gramEnd"/>
            <w:r w:rsidRPr="00D521D9">
              <w:rPr>
                <w:sz w:val="28"/>
              </w:rPr>
              <w:t xml:space="preserve"> терапевта. /Под ред. А.В. Коробова, Г.Г. Щербакова. Серия «Мир</w:t>
            </w:r>
          </w:p>
          <w:p w:rsidR="006B05A8" w:rsidRPr="00D521D9" w:rsidRDefault="006B05A8" w:rsidP="006B05A8">
            <w:pPr>
              <w:jc w:val="both"/>
              <w:rPr>
                <w:sz w:val="28"/>
              </w:rPr>
            </w:pPr>
            <w:r w:rsidRPr="00D521D9">
              <w:rPr>
                <w:sz w:val="28"/>
              </w:rPr>
              <w:t>медицины». – СПб</w:t>
            </w:r>
            <w:proofErr w:type="gramStart"/>
            <w:r w:rsidRPr="00D521D9">
              <w:rPr>
                <w:sz w:val="28"/>
              </w:rPr>
              <w:t xml:space="preserve">.: </w:t>
            </w:r>
            <w:proofErr w:type="gramEnd"/>
            <w:r w:rsidRPr="00D521D9">
              <w:rPr>
                <w:sz w:val="28"/>
              </w:rPr>
              <w:t>Изд. «Лань», 2000, 384с.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Н.А. Трошин, Ф.Н. За-</w:t>
            </w:r>
            <w:proofErr w:type="spellStart"/>
            <w:r w:rsidRPr="00D521D9">
              <w:rPr>
                <w:sz w:val="28"/>
              </w:rPr>
              <w:t>рочинцев</w:t>
            </w:r>
            <w:proofErr w:type="spellEnd"/>
            <w:r w:rsidRPr="00D521D9">
              <w:rPr>
                <w:sz w:val="28"/>
              </w:rPr>
              <w:t xml:space="preserve">, С.Н. </w:t>
            </w:r>
            <w:proofErr w:type="spellStart"/>
            <w:r w:rsidRPr="00D521D9">
              <w:rPr>
                <w:sz w:val="28"/>
              </w:rPr>
              <w:t>Забаш</w:t>
            </w:r>
            <w:proofErr w:type="spellEnd"/>
            <w:r w:rsidRPr="00D521D9">
              <w:rPr>
                <w:sz w:val="28"/>
              </w:rPr>
              <w:t xml:space="preserve">-та, Л.А. </w:t>
            </w:r>
            <w:proofErr w:type="spellStart"/>
            <w:r w:rsidRPr="00D521D9">
              <w:rPr>
                <w:sz w:val="28"/>
              </w:rPr>
              <w:t>Хахов</w:t>
            </w:r>
            <w:proofErr w:type="spellEnd"/>
            <w:r w:rsidRPr="00D521D9">
              <w:rPr>
                <w:sz w:val="28"/>
              </w:rPr>
              <w:t>, А.И. С</w:t>
            </w:r>
            <w:r w:rsidRPr="00D521D9">
              <w:rPr>
                <w:sz w:val="28"/>
              </w:rPr>
              <w:t>и</w:t>
            </w:r>
            <w:r w:rsidRPr="00D521D9">
              <w:rPr>
                <w:sz w:val="28"/>
              </w:rPr>
              <w:t xml:space="preserve">доренко. </w:t>
            </w:r>
            <w:proofErr w:type="spellStart"/>
            <w:proofErr w:type="gramStart"/>
            <w:r w:rsidRPr="00D521D9">
              <w:rPr>
                <w:sz w:val="28"/>
              </w:rPr>
              <w:t>Практичес</w:t>
            </w:r>
            <w:proofErr w:type="spellEnd"/>
            <w:r w:rsidRPr="00D521D9">
              <w:rPr>
                <w:sz w:val="28"/>
              </w:rPr>
              <w:t>-кое</w:t>
            </w:r>
            <w:proofErr w:type="gramEnd"/>
            <w:r w:rsidRPr="00D521D9">
              <w:rPr>
                <w:sz w:val="28"/>
              </w:rPr>
              <w:t xml:space="preserve"> пособие по болезням животных. /Под ред. Н.А. Трошина.</w:t>
            </w:r>
          </w:p>
          <w:p w:rsidR="006B05A8" w:rsidRPr="00D521D9" w:rsidRDefault="006B05A8" w:rsidP="006B05A8">
            <w:pPr>
              <w:jc w:val="both"/>
              <w:rPr>
                <w:sz w:val="28"/>
              </w:rPr>
            </w:pPr>
            <w:r w:rsidRPr="00D521D9">
              <w:rPr>
                <w:sz w:val="28"/>
              </w:rPr>
              <w:t>Краснодар, 2003, 203 с.</w:t>
            </w:r>
          </w:p>
          <w:p w:rsidR="006B05A8" w:rsidRPr="00D521D9" w:rsidRDefault="006B05A8" w:rsidP="006B05A8">
            <w:pPr>
              <w:jc w:val="both"/>
              <w:rPr>
                <w:sz w:val="28"/>
              </w:rPr>
            </w:pPr>
            <w:r w:rsidRPr="00D521D9">
              <w:rPr>
                <w:sz w:val="28"/>
              </w:rPr>
              <w:t xml:space="preserve">Журнал «Ветеринария» </w:t>
            </w:r>
          </w:p>
          <w:p w:rsidR="006B05A8" w:rsidRPr="00D521D9" w:rsidRDefault="006B05A8" w:rsidP="006B05A8">
            <w:pPr>
              <w:jc w:val="both"/>
              <w:rPr>
                <w:sz w:val="28"/>
              </w:rPr>
            </w:pPr>
          </w:p>
        </w:tc>
        <w:tc>
          <w:tcPr>
            <w:tcW w:w="3190" w:type="dxa"/>
          </w:tcPr>
          <w:p w:rsidR="006B05A8" w:rsidRPr="00D521D9" w:rsidRDefault="006B05A8" w:rsidP="006B05A8">
            <w:pPr>
              <w:jc w:val="both"/>
              <w:rPr>
                <w:sz w:val="28"/>
              </w:rPr>
            </w:pP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В.М. Смирнов, П.Я. </w:t>
            </w:r>
            <w:proofErr w:type="spellStart"/>
            <w:r w:rsidRPr="00D521D9">
              <w:rPr>
                <w:sz w:val="28"/>
              </w:rPr>
              <w:t>К</w:t>
            </w:r>
            <w:r w:rsidRPr="00D521D9">
              <w:rPr>
                <w:sz w:val="28"/>
              </w:rPr>
              <w:t>о</w:t>
            </w:r>
            <w:r w:rsidRPr="00D521D9">
              <w:rPr>
                <w:sz w:val="28"/>
              </w:rPr>
              <w:t>нопелько</w:t>
            </w:r>
            <w:proofErr w:type="spellEnd"/>
            <w:r w:rsidRPr="00D521D9">
              <w:rPr>
                <w:sz w:val="28"/>
              </w:rPr>
              <w:t>, Р.П. Пушк</w:t>
            </w:r>
            <w:r w:rsidRPr="00D521D9">
              <w:rPr>
                <w:sz w:val="28"/>
              </w:rPr>
              <w:t>а</w:t>
            </w:r>
            <w:r w:rsidRPr="00D521D9">
              <w:rPr>
                <w:sz w:val="28"/>
              </w:rPr>
              <w:t xml:space="preserve">рев и др. Клиническая </w:t>
            </w:r>
            <w:proofErr w:type="spellStart"/>
            <w:r w:rsidRPr="00D521D9">
              <w:rPr>
                <w:sz w:val="28"/>
              </w:rPr>
              <w:t>диагности</w:t>
            </w:r>
            <w:proofErr w:type="spellEnd"/>
            <w:r w:rsidRPr="00D521D9">
              <w:rPr>
                <w:sz w:val="28"/>
              </w:rPr>
              <w:t>-ка внутре</w:t>
            </w:r>
            <w:r w:rsidRPr="00D521D9">
              <w:rPr>
                <w:sz w:val="28"/>
              </w:rPr>
              <w:t>н</w:t>
            </w:r>
            <w:r w:rsidRPr="00D521D9">
              <w:rPr>
                <w:sz w:val="28"/>
              </w:rPr>
              <w:t xml:space="preserve">них </w:t>
            </w:r>
            <w:proofErr w:type="spellStart"/>
            <w:proofErr w:type="gramStart"/>
            <w:r w:rsidRPr="00D521D9">
              <w:rPr>
                <w:sz w:val="28"/>
              </w:rPr>
              <w:t>незараз</w:t>
            </w:r>
            <w:proofErr w:type="spellEnd"/>
            <w:r w:rsidRPr="00D521D9">
              <w:rPr>
                <w:sz w:val="28"/>
              </w:rPr>
              <w:t xml:space="preserve"> – </w:t>
            </w:r>
            <w:proofErr w:type="spellStart"/>
            <w:r w:rsidRPr="00D521D9">
              <w:rPr>
                <w:sz w:val="28"/>
              </w:rPr>
              <w:t>ных</w:t>
            </w:r>
            <w:proofErr w:type="spellEnd"/>
            <w:proofErr w:type="gramEnd"/>
            <w:r w:rsidRPr="00D521D9">
              <w:rPr>
                <w:sz w:val="28"/>
              </w:rPr>
              <w:t xml:space="preserve"> б</w:t>
            </w:r>
            <w:r w:rsidRPr="00D521D9">
              <w:rPr>
                <w:sz w:val="28"/>
              </w:rPr>
              <w:t>о</w:t>
            </w:r>
            <w:r w:rsidRPr="00D521D9">
              <w:rPr>
                <w:sz w:val="28"/>
              </w:rPr>
              <w:lastRenderedPageBreak/>
              <w:t>лезней животных</w:t>
            </w:r>
          </w:p>
          <w:p w:rsidR="006B05A8" w:rsidRPr="00D521D9" w:rsidRDefault="006B05A8" w:rsidP="006B05A8">
            <w:pPr>
              <w:jc w:val="both"/>
              <w:rPr>
                <w:sz w:val="28"/>
              </w:rPr>
            </w:pPr>
            <w:r w:rsidRPr="00D521D9">
              <w:rPr>
                <w:sz w:val="28"/>
              </w:rPr>
              <w:t xml:space="preserve">М.: </w:t>
            </w:r>
            <w:proofErr w:type="spellStart"/>
            <w:r w:rsidRPr="00D521D9">
              <w:rPr>
                <w:sz w:val="28"/>
              </w:rPr>
              <w:t>Агропромиздат</w:t>
            </w:r>
            <w:proofErr w:type="spellEnd"/>
            <w:r w:rsidRPr="00D521D9">
              <w:rPr>
                <w:sz w:val="28"/>
              </w:rPr>
              <w:t xml:space="preserve">, </w:t>
            </w:r>
            <w:r w:rsidR="00D521D9">
              <w:rPr>
                <w:sz w:val="28"/>
              </w:rPr>
              <w:t>2001</w:t>
            </w:r>
            <w:r w:rsidRPr="00D521D9">
              <w:rPr>
                <w:sz w:val="28"/>
              </w:rPr>
              <w:t>, 512 с.</w:t>
            </w:r>
          </w:p>
          <w:p w:rsidR="006B05A8" w:rsidRPr="00D521D9" w:rsidRDefault="006B05A8" w:rsidP="006B05A8">
            <w:pPr>
              <w:jc w:val="both"/>
              <w:rPr>
                <w:sz w:val="28"/>
              </w:rPr>
            </w:pP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И.П. </w:t>
            </w:r>
            <w:proofErr w:type="spellStart"/>
            <w:r w:rsidRPr="00D521D9">
              <w:rPr>
                <w:sz w:val="28"/>
              </w:rPr>
              <w:t>Кондрахин</w:t>
            </w:r>
            <w:proofErr w:type="spellEnd"/>
            <w:r w:rsidRPr="00D521D9">
              <w:rPr>
                <w:sz w:val="28"/>
              </w:rPr>
              <w:t>, К.В. Курилов и др. Клинич</w:t>
            </w:r>
            <w:r w:rsidRPr="00D521D9">
              <w:rPr>
                <w:sz w:val="28"/>
              </w:rPr>
              <w:t>е</w:t>
            </w:r>
            <w:r w:rsidRPr="00D521D9">
              <w:rPr>
                <w:sz w:val="28"/>
              </w:rPr>
              <w:t xml:space="preserve">ская </w:t>
            </w:r>
            <w:proofErr w:type="spellStart"/>
            <w:proofErr w:type="gramStart"/>
            <w:r w:rsidRPr="00D521D9">
              <w:rPr>
                <w:sz w:val="28"/>
              </w:rPr>
              <w:t>лаборатор-ная</w:t>
            </w:r>
            <w:proofErr w:type="spellEnd"/>
            <w:proofErr w:type="gramEnd"/>
            <w:r w:rsidRPr="00D521D9">
              <w:rPr>
                <w:sz w:val="28"/>
              </w:rPr>
              <w:t xml:space="preserve"> ди</w:t>
            </w:r>
            <w:r w:rsidRPr="00D521D9">
              <w:rPr>
                <w:sz w:val="28"/>
              </w:rPr>
              <w:t>а</w:t>
            </w:r>
            <w:r w:rsidRPr="00D521D9">
              <w:rPr>
                <w:sz w:val="28"/>
              </w:rPr>
              <w:t xml:space="preserve">гностика в </w:t>
            </w:r>
            <w:proofErr w:type="spellStart"/>
            <w:r w:rsidRPr="00D521D9">
              <w:rPr>
                <w:sz w:val="28"/>
              </w:rPr>
              <w:t>вете-ринарии</w:t>
            </w:r>
            <w:proofErr w:type="spellEnd"/>
            <w:r w:rsidRPr="00D521D9">
              <w:rPr>
                <w:sz w:val="28"/>
              </w:rPr>
              <w:t xml:space="preserve">. Уч. пособие. – М.: </w:t>
            </w:r>
            <w:proofErr w:type="spellStart"/>
            <w:r w:rsidRPr="00D521D9">
              <w:rPr>
                <w:sz w:val="28"/>
              </w:rPr>
              <w:t>Агропромиздат</w:t>
            </w:r>
            <w:proofErr w:type="spellEnd"/>
            <w:r w:rsidRPr="00D521D9">
              <w:rPr>
                <w:sz w:val="28"/>
              </w:rPr>
              <w:t>,</w:t>
            </w:r>
          </w:p>
          <w:p w:rsidR="006B05A8" w:rsidRPr="00D521D9" w:rsidRDefault="006B05A8" w:rsidP="006B05A8">
            <w:pPr>
              <w:jc w:val="both"/>
              <w:rPr>
                <w:sz w:val="28"/>
              </w:rPr>
            </w:pPr>
            <w:r w:rsidRPr="00D521D9">
              <w:rPr>
                <w:sz w:val="28"/>
              </w:rPr>
              <w:t>1995, 287 с.</w:t>
            </w:r>
          </w:p>
          <w:p w:rsidR="006B05A8" w:rsidRPr="00D521D9" w:rsidRDefault="006B05A8" w:rsidP="006B05A8">
            <w:pPr>
              <w:jc w:val="both"/>
              <w:rPr>
                <w:sz w:val="28"/>
              </w:rPr>
            </w:pPr>
          </w:p>
          <w:p w:rsidR="006B05A8" w:rsidRPr="00D521D9" w:rsidRDefault="006B05A8" w:rsidP="006B05A8">
            <w:pPr>
              <w:pStyle w:val="31"/>
              <w:rPr>
                <w:b w:val="0"/>
              </w:rPr>
            </w:pPr>
            <w:r w:rsidRPr="00D521D9">
              <w:rPr>
                <w:b w:val="0"/>
              </w:rPr>
              <w:t xml:space="preserve">И.П. </w:t>
            </w:r>
            <w:proofErr w:type="spellStart"/>
            <w:r w:rsidRPr="00D521D9">
              <w:rPr>
                <w:b w:val="0"/>
              </w:rPr>
              <w:t>Кондрахин</w:t>
            </w:r>
            <w:proofErr w:type="spellEnd"/>
            <w:r w:rsidRPr="00D521D9">
              <w:rPr>
                <w:b w:val="0"/>
              </w:rPr>
              <w:t xml:space="preserve">. </w:t>
            </w:r>
          </w:p>
          <w:p w:rsidR="006B05A8" w:rsidRPr="00D521D9" w:rsidRDefault="006B05A8" w:rsidP="006B05A8">
            <w:pPr>
              <w:jc w:val="both"/>
              <w:rPr>
                <w:sz w:val="28"/>
              </w:rPr>
            </w:pPr>
            <w:r w:rsidRPr="00D521D9">
              <w:rPr>
                <w:sz w:val="28"/>
              </w:rPr>
              <w:t xml:space="preserve">Алиментарные и </w:t>
            </w:r>
            <w:proofErr w:type="spellStart"/>
            <w:proofErr w:type="gramStart"/>
            <w:r w:rsidRPr="00D521D9">
              <w:rPr>
                <w:sz w:val="28"/>
              </w:rPr>
              <w:t>эндок-ринные</w:t>
            </w:r>
            <w:proofErr w:type="spellEnd"/>
            <w:proofErr w:type="gramEnd"/>
            <w:r w:rsidRPr="00D521D9">
              <w:rPr>
                <w:sz w:val="28"/>
              </w:rPr>
              <w:t xml:space="preserve"> болезни живот-</w:t>
            </w:r>
            <w:proofErr w:type="spellStart"/>
            <w:r w:rsidRPr="00D521D9">
              <w:rPr>
                <w:sz w:val="28"/>
              </w:rPr>
              <w:t>ных</w:t>
            </w:r>
            <w:proofErr w:type="spellEnd"/>
            <w:r w:rsidRPr="00D521D9">
              <w:rPr>
                <w:sz w:val="28"/>
              </w:rPr>
              <w:t>.</w:t>
            </w:r>
          </w:p>
          <w:p w:rsidR="006B05A8" w:rsidRPr="00D521D9" w:rsidRDefault="006B05A8" w:rsidP="006B05A8">
            <w:pPr>
              <w:jc w:val="both"/>
              <w:rPr>
                <w:sz w:val="28"/>
              </w:rPr>
            </w:pPr>
            <w:r w:rsidRPr="00D521D9">
              <w:rPr>
                <w:sz w:val="28"/>
              </w:rPr>
              <w:t xml:space="preserve">М.: </w:t>
            </w:r>
            <w:proofErr w:type="spellStart"/>
            <w:r w:rsidRPr="00D521D9">
              <w:rPr>
                <w:sz w:val="28"/>
              </w:rPr>
              <w:t>Агропромиздат</w:t>
            </w:r>
            <w:proofErr w:type="spellEnd"/>
            <w:r w:rsidRPr="00D521D9">
              <w:rPr>
                <w:sz w:val="28"/>
              </w:rPr>
              <w:t xml:space="preserve">, </w:t>
            </w:r>
          </w:p>
          <w:p w:rsidR="006B05A8" w:rsidRPr="00D521D9" w:rsidRDefault="00D521D9" w:rsidP="006B05A8">
            <w:pPr>
              <w:jc w:val="both"/>
              <w:rPr>
                <w:sz w:val="28"/>
              </w:rPr>
            </w:pPr>
            <w:r>
              <w:rPr>
                <w:sz w:val="28"/>
              </w:rPr>
              <w:t>2004</w:t>
            </w:r>
            <w:r w:rsidR="006B05A8" w:rsidRPr="00D521D9">
              <w:rPr>
                <w:sz w:val="28"/>
              </w:rPr>
              <w:t>, 256 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Е.В. Васильева. </w:t>
            </w:r>
            <w:proofErr w:type="spellStart"/>
            <w:r w:rsidRPr="00D521D9">
              <w:rPr>
                <w:sz w:val="28"/>
              </w:rPr>
              <w:t>Кли</w:t>
            </w:r>
            <w:proofErr w:type="spellEnd"/>
            <w:r w:rsidRPr="00D521D9">
              <w:rPr>
                <w:sz w:val="28"/>
              </w:rPr>
              <w:t xml:space="preserve"> -</w:t>
            </w:r>
          </w:p>
          <w:p w:rsidR="006B05A8" w:rsidRPr="00D521D9" w:rsidRDefault="006B05A8" w:rsidP="006B05A8">
            <w:pPr>
              <w:jc w:val="both"/>
              <w:rPr>
                <w:sz w:val="28"/>
              </w:rPr>
            </w:pPr>
            <w:proofErr w:type="spellStart"/>
            <w:r w:rsidRPr="00D521D9">
              <w:rPr>
                <w:sz w:val="28"/>
              </w:rPr>
              <w:t>ническая</w:t>
            </w:r>
            <w:proofErr w:type="spellEnd"/>
            <w:r w:rsidRPr="00D521D9">
              <w:rPr>
                <w:sz w:val="28"/>
              </w:rPr>
              <w:t xml:space="preserve">   биохимия</w:t>
            </w:r>
          </w:p>
          <w:p w:rsidR="006B05A8" w:rsidRPr="00D521D9" w:rsidRDefault="006B05A8" w:rsidP="006B05A8">
            <w:pPr>
              <w:jc w:val="both"/>
              <w:rPr>
                <w:sz w:val="28"/>
              </w:rPr>
            </w:pPr>
            <w:r w:rsidRPr="00D521D9">
              <w:rPr>
                <w:sz w:val="28"/>
              </w:rPr>
              <w:t xml:space="preserve">сельскохозяйственных </w:t>
            </w:r>
          </w:p>
          <w:p w:rsidR="006B05A8" w:rsidRPr="00D521D9" w:rsidRDefault="006B05A8" w:rsidP="006B05A8">
            <w:pPr>
              <w:jc w:val="both"/>
              <w:rPr>
                <w:sz w:val="28"/>
              </w:rPr>
            </w:pPr>
            <w:r w:rsidRPr="00D521D9">
              <w:rPr>
                <w:sz w:val="28"/>
              </w:rPr>
              <w:t>животных. М.: Россель-</w:t>
            </w:r>
          </w:p>
          <w:p w:rsidR="006B05A8" w:rsidRPr="00D521D9" w:rsidRDefault="006B05A8" w:rsidP="006B05A8">
            <w:pPr>
              <w:jc w:val="both"/>
              <w:rPr>
                <w:sz w:val="28"/>
              </w:rPr>
            </w:pPr>
            <w:proofErr w:type="spellStart"/>
            <w:r w:rsidRPr="00D521D9">
              <w:rPr>
                <w:sz w:val="28"/>
              </w:rPr>
              <w:t>хозиздат</w:t>
            </w:r>
            <w:proofErr w:type="spellEnd"/>
            <w:r w:rsidRPr="00D521D9">
              <w:rPr>
                <w:sz w:val="28"/>
              </w:rPr>
              <w:t xml:space="preserve">, </w:t>
            </w:r>
            <w:r w:rsidR="00D521D9">
              <w:rPr>
                <w:sz w:val="28"/>
              </w:rPr>
              <w:t>2004</w:t>
            </w:r>
            <w:r w:rsidRPr="00D521D9">
              <w:rPr>
                <w:sz w:val="28"/>
              </w:rPr>
              <w:t>, 253 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А.П. Костин, Ф.А. </w:t>
            </w:r>
            <w:proofErr w:type="spellStart"/>
            <w:r w:rsidRPr="00D521D9">
              <w:rPr>
                <w:sz w:val="28"/>
              </w:rPr>
              <w:t>Ме</w:t>
            </w:r>
            <w:proofErr w:type="spellEnd"/>
            <w:r w:rsidRPr="00D521D9">
              <w:rPr>
                <w:sz w:val="28"/>
              </w:rPr>
              <w:t>-</w:t>
            </w:r>
          </w:p>
          <w:p w:rsidR="006B05A8" w:rsidRPr="00D521D9" w:rsidRDefault="006B05A8" w:rsidP="006B05A8">
            <w:pPr>
              <w:jc w:val="both"/>
              <w:rPr>
                <w:sz w:val="28"/>
              </w:rPr>
            </w:pPr>
            <w:proofErr w:type="spellStart"/>
            <w:r w:rsidRPr="00D521D9">
              <w:rPr>
                <w:sz w:val="28"/>
              </w:rPr>
              <w:t>щеряков</w:t>
            </w:r>
            <w:proofErr w:type="spellEnd"/>
            <w:r w:rsidRPr="00D521D9">
              <w:rPr>
                <w:sz w:val="28"/>
              </w:rPr>
              <w:t>, А.А. Сысоев.</w:t>
            </w:r>
          </w:p>
          <w:p w:rsidR="006B05A8" w:rsidRPr="00D521D9" w:rsidRDefault="006B05A8" w:rsidP="006B05A8">
            <w:pPr>
              <w:pStyle w:val="21"/>
            </w:pPr>
            <w:r w:rsidRPr="00D521D9">
              <w:t xml:space="preserve">Физиология </w:t>
            </w:r>
            <w:proofErr w:type="spellStart"/>
            <w:proofErr w:type="gramStart"/>
            <w:r w:rsidRPr="00D521D9">
              <w:t>сельскохо-зяйственных</w:t>
            </w:r>
            <w:proofErr w:type="spellEnd"/>
            <w:proofErr w:type="gramEnd"/>
            <w:r w:rsidRPr="00D521D9">
              <w:t xml:space="preserve"> животных.</w:t>
            </w:r>
          </w:p>
          <w:p w:rsidR="006B05A8" w:rsidRPr="00D521D9" w:rsidRDefault="006B05A8" w:rsidP="006B05A8">
            <w:pPr>
              <w:jc w:val="both"/>
              <w:rPr>
                <w:sz w:val="28"/>
              </w:rPr>
            </w:pPr>
            <w:r w:rsidRPr="00D521D9">
              <w:rPr>
                <w:sz w:val="28"/>
              </w:rPr>
              <w:t xml:space="preserve">М.: Колос, </w:t>
            </w:r>
            <w:r w:rsidR="00D521D9">
              <w:rPr>
                <w:sz w:val="28"/>
              </w:rPr>
              <w:t>2004</w:t>
            </w:r>
            <w:r w:rsidRPr="00D521D9">
              <w:rPr>
                <w:sz w:val="28"/>
              </w:rPr>
              <w:t>, 478 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И.В. Петрухин. Корма и кормовые добавки.</w:t>
            </w:r>
          </w:p>
          <w:p w:rsidR="006B05A8" w:rsidRPr="00D521D9" w:rsidRDefault="006B05A8" w:rsidP="006B05A8">
            <w:pPr>
              <w:jc w:val="both"/>
              <w:rPr>
                <w:sz w:val="28"/>
              </w:rPr>
            </w:pPr>
            <w:r w:rsidRPr="00D521D9">
              <w:rPr>
                <w:sz w:val="28"/>
              </w:rPr>
              <w:t xml:space="preserve">М.: </w:t>
            </w:r>
            <w:proofErr w:type="spellStart"/>
            <w:r w:rsidRPr="00D521D9">
              <w:rPr>
                <w:sz w:val="28"/>
              </w:rPr>
              <w:t>Росагропромиздат</w:t>
            </w:r>
            <w:proofErr w:type="spellEnd"/>
            <w:r w:rsidRPr="00D521D9">
              <w:rPr>
                <w:sz w:val="28"/>
              </w:rPr>
              <w:t>,</w:t>
            </w:r>
          </w:p>
          <w:p w:rsidR="006B05A8" w:rsidRPr="00D521D9" w:rsidRDefault="006B05A8" w:rsidP="006B05A8">
            <w:pPr>
              <w:jc w:val="both"/>
              <w:rPr>
                <w:sz w:val="28"/>
              </w:rPr>
            </w:pPr>
            <w:r w:rsidRPr="00D521D9">
              <w:rPr>
                <w:sz w:val="28"/>
              </w:rPr>
              <w:t>1989, 526 с.</w:t>
            </w: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Н.М. Алтухов и др.</w:t>
            </w:r>
          </w:p>
          <w:p w:rsidR="006B05A8" w:rsidRPr="00D521D9" w:rsidRDefault="006B05A8" w:rsidP="006B05A8">
            <w:pPr>
              <w:jc w:val="both"/>
              <w:rPr>
                <w:sz w:val="28"/>
              </w:rPr>
            </w:pPr>
            <w:r w:rsidRPr="00D521D9">
              <w:rPr>
                <w:sz w:val="28"/>
              </w:rPr>
              <w:t>Справочник ветеринар-</w:t>
            </w:r>
            <w:proofErr w:type="spellStart"/>
            <w:r w:rsidRPr="00D521D9">
              <w:rPr>
                <w:sz w:val="28"/>
              </w:rPr>
              <w:t>ного</w:t>
            </w:r>
            <w:proofErr w:type="spellEnd"/>
            <w:r w:rsidRPr="00D521D9">
              <w:rPr>
                <w:sz w:val="28"/>
              </w:rPr>
              <w:t xml:space="preserve"> врача</w:t>
            </w:r>
            <w:proofErr w:type="gramStart"/>
            <w:r w:rsidRPr="00D521D9">
              <w:rPr>
                <w:sz w:val="28"/>
              </w:rPr>
              <w:t>.-</w:t>
            </w:r>
            <w:proofErr w:type="gramEnd"/>
            <w:r w:rsidRPr="00D521D9">
              <w:rPr>
                <w:sz w:val="28"/>
              </w:rPr>
              <w:t>М.: Колос,</w:t>
            </w:r>
          </w:p>
          <w:p w:rsidR="006B05A8" w:rsidRPr="00D521D9" w:rsidRDefault="006B05A8" w:rsidP="006B05A8">
            <w:pPr>
              <w:jc w:val="both"/>
              <w:rPr>
                <w:sz w:val="28"/>
              </w:rPr>
            </w:pPr>
            <w:r w:rsidRPr="00D521D9">
              <w:rPr>
                <w:sz w:val="28"/>
              </w:rPr>
              <w:t>1996, 622 с.</w:t>
            </w:r>
          </w:p>
          <w:p w:rsidR="006B05A8" w:rsidRPr="00D521D9" w:rsidRDefault="006B05A8" w:rsidP="006B05A8">
            <w:pPr>
              <w:jc w:val="both"/>
              <w:rPr>
                <w:sz w:val="28"/>
              </w:rPr>
            </w:pPr>
          </w:p>
          <w:p w:rsidR="006B05A8" w:rsidRPr="00D521D9" w:rsidRDefault="006B05A8" w:rsidP="006B05A8">
            <w:pPr>
              <w:jc w:val="both"/>
              <w:rPr>
                <w:sz w:val="28"/>
              </w:rPr>
            </w:pPr>
          </w:p>
          <w:p w:rsidR="006B05A8" w:rsidRPr="00D521D9" w:rsidRDefault="006B05A8" w:rsidP="006B05A8">
            <w:pPr>
              <w:jc w:val="both"/>
              <w:rPr>
                <w:sz w:val="28"/>
              </w:rPr>
            </w:pPr>
            <w:r w:rsidRPr="00D521D9">
              <w:rPr>
                <w:sz w:val="28"/>
              </w:rPr>
              <w:t xml:space="preserve">И.А. </w:t>
            </w:r>
            <w:proofErr w:type="spellStart"/>
            <w:r w:rsidRPr="00D521D9">
              <w:rPr>
                <w:sz w:val="28"/>
              </w:rPr>
              <w:t>Калашники</w:t>
            </w:r>
            <w:proofErr w:type="spellEnd"/>
            <w:r w:rsidRPr="00D521D9">
              <w:rPr>
                <w:sz w:val="28"/>
              </w:rPr>
              <w:t xml:space="preserve"> др.</w:t>
            </w:r>
          </w:p>
          <w:p w:rsidR="006B05A8" w:rsidRPr="00D521D9" w:rsidRDefault="006B05A8" w:rsidP="006B05A8">
            <w:pPr>
              <w:jc w:val="both"/>
              <w:rPr>
                <w:sz w:val="28"/>
              </w:rPr>
            </w:pPr>
            <w:r w:rsidRPr="00D521D9">
              <w:rPr>
                <w:sz w:val="28"/>
              </w:rPr>
              <w:t>Незаразные</w:t>
            </w:r>
          </w:p>
          <w:p w:rsidR="006B05A8" w:rsidRPr="00D521D9" w:rsidRDefault="006B05A8" w:rsidP="006B05A8">
            <w:pPr>
              <w:jc w:val="both"/>
              <w:rPr>
                <w:sz w:val="28"/>
              </w:rPr>
            </w:pPr>
            <w:proofErr w:type="spellStart"/>
            <w:r w:rsidRPr="00D521D9">
              <w:rPr>
                <w:sz w:val="28"/>
              </w:rPr>
              <w:lastRenderedPageBreak/>
              <w:t>няка</w:t>
            </w:r>
            <w:proofErr w:type="spellEnd"/>
            <w:r w:rsidRPr="00D521D9">
              <w:rPr>
                <w:sz w:val="28"/>
              </w:rPr>
              <w:t xml:space="preserve"> животных и птиц.</w:t>
            </w:r>
          </w:p>
          <w:p w:rsidR="006B05A8" w:rsidRPr="00D521D9" w:rsidRDefault="006B05A8" w:rsidP="006B05A8">
            <w:pPr>
              <w:jc w:val="both"/>
              <w:rPr>
                <w:sz w:val="28"/>
              </w:rPr>
            </w:pPr>
          </w:p>
        </w:tc>
      </w:tr>
    </w:tbl>
    <w:p w:rsidR="006B05A8" w:rsidRPr="00D521D9" w:rsidRDefault="006B05A8" w:rsidP="006B05A8">
      <w:pPr>
        <w:pStyle w:val="31"/>
        <w:ind w:left="765"/>
        <w:rPr>
          <w:caps/>
          <w:sz w:val="32"/>
          <w:szCs w:val="32"/>
        </w:rPr>
      </w:pPr>
    </w:p>
    <w:p w:rsidR="006B05A8" w:rsidRPr="00D521D9" w:rsidRDefault="006B05A8" w:rsidP="006B05A8">
      <w:pPr>
        <w:pStyle w:val="31"/>
        <w:ind w:left="765"/>
        <w:rPr>
          <w:b w:val="0"/>
          <w:caps/>
          <w:sz w:val="22"/>
          <w:szCs w:val="22"/>
        </w:rPr>
      </w:pPr>
      <w:r w:rsidRPr="00D521D9">
        <w:rPr>
          <w:b w:val="0"/>
          <w:caps/>
          <w:sz w:val="22"/>
          <w:szCs w:val="22"/>
        </w:rPr>
        <w:t>Тестовые задания по дисциплине</w:t>
      </w:r>
    </w:p>
    <w:p w:rsidR="006B05A8" w:rsidRPr="00D521D9" w:rsidRDefault="006B05A8" w:rsidP="006B05A8">
      <w:pPr>
        <w:pStyle w:val="31"/>
        <w:ind w:left="765"/>
        <w:jc w:val="center"/>
        <w:rPr>
          <w:b w:val="0"/>
          <w:caps/>
          <w:sz w:val="32"/>
          <w:szCs w:val="32"/>
        </w:rPr>
      </w:pPr>
      <w:r w:rsidRPr="00D521D9">
        <w:rPr>
          <w:b w:val="0"/>
          <w:caps/>
          <w:sz w:val="32"/>
          <w:szCs w:val="32"/>
        </w:rPr>
        <w:t>(</w:t>
      </w:r>
      <w:r w:rsidRPr="00D521D9">
        <w:rPr>
          <w:b w:val="0"/>
        </w:rPr>
        <w:t>прилагаются на электронном носителе</w:t>
      </w:r>
      <w:r w:rsidRPr="00D521D9">
        <w:rPr>
          <w:b w:val="0"/>
          <w:caps/>
          <w:sz w:val="32"/>
          <w:szCs w:val="32"/>
        </w:rPr>
        <w:t>)</w:t>
      </w:r>
    </w:p>
    <w:p w:rsidR="006B05A8" w:rsidRPr="00D521D9" w:rsidRDefault="006B05A8" w:rsidP="006B05A8">
      <w:pPr>
        <w:pStyle w:val="21"/>
        <w:rPr>
          <w:b/>
        </w:rPr>
      </w:pPr>
      <w:r w:rsidRPr="00D521D9">
        <w:rPr>
          <w:b/>
        </w:rPr>
        <w:t xml:space="preserve"> Рекомендуемая литература.</w:t>
      </w:r>
    </w:p>
    <w:p w:rsidR="006B05A8" w:rsidRPr="00D521D9" w:rsidRDefault="006B05A8" w:rsidP="006B05A8">
      <w:pPr>
        <w:pStyle w:val="31"/>
        <w:rPr>
          <w:b w:val="0"/>
        </w:rPr>
      </w:pPr>
      <w:r w:rsidRPr="00D521D9">
        <w:rPr>
          <w:b w:val="0"/>
        </w:rPr>
        <w:t>Основная:</w:t>
      </w:r>
    </w:p>
    <w:p w:rsidR="006B05A8" w:rsidRPr="00D521D9" w:rsidRDefault="006B05A8" w:rsidP="006B05A8">
      <w:pPr>
        <w:pStyle w:val="31"/>
        <w:numPr>
          <w:ilvl w:val="0"/>
          <w:numId w:val="87"/>
        </w:numPr>
        <w:rPr>
          <w:b w:val="0"/>
        </w:rPr>
      </w:pPr>
      <w:r w:rsidRPr="00D521D9">
        <w:rPr>
          <w:b w:val="0"/>
        </w:rPr>
        <w:t xml:space="preserve">Г.Г. Щербаков, А.В. Коробов и др. Внутренние болезни животных. СПб.: Издательство «Лань», 2003, (120 </w:t>
      </w:r>
      <w:proofErr w:type="spellStart"/>
      <w:proofErr w:type="gramStart"/>
      <w:r w:rsidRPr="00D521D9">
        <w:rPr>
          <w:b w:val="0"/>
        </w:rPr>
        <w:t>экз</w:t>
      </w:r>
      <w:proofErr w:type="spellEnd"/>
      <w:proofErr w:type="gramEnd"/>
      <w:r w:rsidRPr="00D521D9">
        <w:rPr>
          <w:b w:val="0"/>
        </w:rPr>
        <w:t>)</w:t>
      </w:r>
    </w:p>
    <w:p w:rsidR="006B05A8" w:rsidRPr="00D521D9" w:rsidRDefault="006B05A8" w:rsidP="006B05A8">
      <w:pPr>
        <w:pStyle w:val="31"/>
        <w:numPr>
          <w:ilvl w:val="0"/>
          <w:numId w:val="87"/>
        </w:numPr>
        <w:rPr>
          <w:b w:val="0"/>
        </w:rPr>
      </w:pPr>
      <w:r w:rsidRPr="00D521D9">
        <w:rPr>
          <w:b w:val="0"/>
        </w:rPr>
        <w:t xml:space="preserve">Г.Г. Щербаков, А.В. Коробов и др.  Практикум по внутренним болезням животных. СПб.: Издательство «Лань», 2003, (112 </w:t>
      </w:r>
      <w:proofErr w:type="spellStart"/>
      <w:proofErr w:type="gramStart"/>
      <w:r w:rsidRPr="00D521D9">
        <w:rPr>
          <w:b w:val="0"/>
        </w:rPr>
        <w:t>экз</w:t>
      </w:r>
      <w:proofErr w:type="spellEnd"/>
      <w:proofErr w:type="gramEnd"/>
      <w:r w:rsidRPr="00D521D9">
        <w:rPr>
          <w:b w:val="0"/>
        </w:rPr>
        <w:t>)</w:t>
      </w:r>
    </w:p>
    <w:p w:rsidR="006B05A8" w:rsidRPr="00D521D9" w:rsidRDefault="006B05A8" w:rsidP="006B05A8">
      <w:pPr>
        <w:pStyle w:val="31"/>
        <w:numPr>
          <w:ilvl w:val="0"/>
          <w:numId w:val="87"/>
        </w:numPr>
        <w:rPr>
          <w:b w:val="0"/>
        </w:rPr>
      </w:pPr>
      <w:r w:rsidRPr="00D521D9">
        <w:rPr>
          <w:b w:val="0"/>
        </w:rPr>
        <w:t xml:space="preserve">И.Г. </w:t>
      </w:r>
      <w:proofErr w:type="spellStart"/>
      <w:r w:rsidRPr="00D521D9">
        <w:rPr>
          <w:b w:val="0"/>
        </w:rPr>
        <w:t>Шарабрин</w:t>
      </w:r>
      <w:proofErr w:type="spellEnd"/>
      <w:r w:rsidRPr="00D521D9">
        <w:rPr>
          <w:b w:val="0"/>
        </w:rPr>
        <w:t xml:space="preserve">, В.А. </w:t>
      </w:r>
      <w:proofErr w:type="spellStart"/>
      <w:r w:rsidRPr="00D521D9">
        <w:rPr>
          <w:b w:val="0"/>
        </w:rPr>
        <w:t>Аликаеви</w:t>
      </w:r>
      <w:proofErr w:type="spellEnd"/>
      <w:r w:rsidRPr="00D521D9">
        <w:rPr>
          <w:b w:val="0"/>
        </w:rPr>
        <w:t xml:space="preserve"> др.  Внутренние незаразные болезни сел</w:t>
      </w:r>
      <w:r w:rsidRPr="00D521D9">
        <w:rPr>
          <w:b w:val="0"/>
        </w:rPr>
        <w:t>ь</w:t>
      </w:r>
      <w:r w:rsidRPr="00D521D9">
        <w:rPr>
          <w:b w:val="0"/>
        </w:rPr>
        <w:t xml:space="preserve">скохозяйственных животных. – М.: </w:t>
      </w:r>
      <w:proofErr w:type="spellStart"/>
      <w:r w:rsidRPr="00D521D9">
        <w:rPr>
          <w:b w:val="0"/>
        </w:rPr>
        <w:t>Агропромиздат</w:t>
      </w:r>
      <w:proofErr w:type="spellEnd"/>
      <w:r w:rsidRPr="00D521D9">
        <w:rPr>
          <w:b w:val="0"/>
        </w:rPr>
        <w:t>, 1983, (191 экз.)</w:t>
      </w:r>
    </w:p>
    <w:p w:rsidR="006B05A8" w:rsidRPr="00D521D9" w:rsidRDefault="006B05A8" w:rsidP="006B05A8">
      <w:pPr>
        <w:pStyle w:val="31"/>
        <w:numPr>
          <w:ilvl w:val="0"/>
          <w:numId w:val="87"/>
        </w:numPr>
      </w:pPr>
      <w:r w:rsidRPr="00D521D9">
        <w:rPr>
          <w:b w:val="0"/>
        </w:rPr>
        <w:t xml:space="preserve">Б.М. Анохин, В.М. Данилевский, Л.Г. </w:t>
      </w:r>
      <w:proofErr w:type="spellStart"/>
      <w:r w:rsidRPr="00D521D9">
        <w:rPr>
          <w:b w:val="0"/>
        </w:rPr>
        <w:t>Замарини</w:t>
      </w:r>
      <w:proofErr w:type="spellEnd"/>
      <w:r w:rsidRPr="00D521D9">
        <w:rPr>
          <w:b w:val="0"/>
        </w:rPr>
        <w:t xml:space="preserve"> др. Внутренние незара</w:t>
      </w:r>
      <w:r w:rsidRPr="00D521D9">
        <w:rPr>
          <w:b w:val="0"/>
        </w:rPr>
        <w:t>з</w:t>
      </w:r>
      <w:r w:rsidRPr="00D521D9">
        <w:rPr>
          <w:b w:val="0"/>
        </w:rPr>
        <w:t>ные болезни сельскохозяйственных животных. /Под ред. В.М. Даниле</w:t>
      </w:r>
      <w:r w:rsidRPr="00D521D9">
        <w:rPr>
          <w:b w:val="0"/>
        </w:rPr>
        <w:t>в</w:t>
      </w:r>
      <w:r w:rsidRPr="00D521D9">
        <w:rPr>
          <w:b w:val="0"/>
        </w:rPr>
        <w:t xml:space="preserve">ского. – М.: </w:t>
      </w:r>
      <w:proofErr w:type="spellStart"/>
      <w:r w:rsidRPr="00D521D9">
        <w:rPr>
          <w:b w:val="0"/>
        </w:rPr>
        <w:t>Агропромиздат</w:t>
      </w:r>
      <w:proofErr w:type="spellEnd"/>
      <w:r w:rsidRPr="00D521D9">
        <w:rPr>
          <w:b w:val="0"/>
        </w:rPr>
        <w:t xml:space="preserve">, </w:t>
      </w:r>
      <w:r w:rsidR="00D521D9">
        <w:rPr>
          <w:b w:val="0"/>
        </w:rPr>
        <w:t>2002</w:t>
      </w:r>
      <w:r w:rsidRPr="00D521D9">
        <w:rPr>
          <w:b w:val="0"/>
        </w:rPr>
        <w:t>, (126 экз.)</w:t>
      </w:r>
    </w:p>
    <w:p w:rsidR="006B05A8" w:rsidRPr="00D521D9" w:rsidRDefault="006B05A8" w:rsidP="006B05A8">
      <w:pPr>
        <w:pStyle w:val="31"/>
        <w:rPr>
          <w:b w:val="0"/>
        </w:rPr>
      </w:pPr>
      <w:r w:rsidRPr="00D521D9">
        <w:t xml:space="preserve">Программное обеспечение: </w:t>
      </w:r>
      <w:r w:rsidRPr="00D521D9">
        <w:rPr>
          <w:b w:val="0"/>
        </w:rPr>
        <w:t>компьютерная контролирующая и обучающая программа по внутренним незаразным болезням животных.</w:t>
      </w:r>
    </w:p>
    <w:p w:rsidR="006B05A8" w:rsidRPr="00D521D9" w:rsidRDefault="006B05A8" w:rsidP="006B05A8">
      <w:pPr>
        <w:pStyle w:val="31"/>
        <w:rPr>
          <w:b w:val="0"/>
        </w:rPr>
      </w:pPr>
      <w:proofErr w:type="gramStart"/>
      <w:r w:rsidRPr="00D521D9">
        <w:t xml:space="preserve">Технические средства обучения: </w:t>
      </w:r>
      <w:r w:rsidRPr="00D521D9">
        <w:rPr>
          <w:b w:val="0"/>
        </w:rPr>
        <w:t>наглядные пособия (муляжи, стенды, плак</w:t>
      </w:r>
      <w:r w:rsidRPr="00D521D9">
        <w:rPr>
          <w:b w:val="0"/>
        </w:rPr>
        <w:t>а</w:t>
      </w:r>
      <w:r w:rsidRPr="00D521D9">
        <w:rPr>
          <w:b w:val="0"/>
        </w:rPr>
        <w:t>ты, схемы), диафильмы,  видеофильмы.</w:t>
      </w:r>
      <w:proofErr w:type="gramEnd"/>
    </w:p>
    <w:p w:rsidR="006B05A8" w:rsidRPr="00D521D9" w:rsidRDefault="006B05A8" w:rsidP="006B05A8">
      <w:pPr>
        <w:pStyle w:val="31"/>
        <w:rPr>
          <w:b w:val="0"/>
        </w:rPr>
      </w:pPr>
      <w:r w:rsidRPr="00D521D9">
        <w:t xml:space="preserve">Оборудование, установки, лекарственные средства и реактивы: </w:t>
      </w:r>
      <w:proofErr w:type="gramStart"/>
      <w:r w:rsidRPr="00D521D9">
        <w:rPr>
          <w:b w:val="0"/>
        </w:rPr>
        <w:t>Автоклав, сушильный шкаф, дистиллятор, термостаты, бытовые холодильники, лабор</w:t>
      </w:r>
      <w:r w:rsidRPr="00D521D9">
        <w:rPr>
          <w:b w:val="0"/>
        </w:rPr>
        <w:t>а</w:t>
      </w:r>
      <w:r w:rsidRPr="00D521D9">
        <w:rPr>
          <w:b w:val="0"/>
        </w:rPr>
        <w:t>торная посуда, лабораторные шкафы, лабораторные столы, водяная баня, це</w:t>
      </w:r>
      <w:r w:rsidRPr="00D521D9">
        <w:rPr>
          <w:b w:val="0"/>
        </w:rPr>
        <w:t>н</w:t>
      </w:r>
      <w:r w:rsidRPr="00D521D9">
        <w:rPr>
          <w:b w:val="0"/>
        </w:rPr>
        <w:t>трифуги, световые микроскопы, Р</w:t>
      </w:r>
      <w:r w:rsidRPr="00D521D9">
        <w:rPr>
          <w:b w:val="0"/>
          <w:lang w:val="en-US"/>
        </w:rPr>
        <w:t>h</w:t>
      </w:r>
      <w:r w:rsidRPr="00D521D9">
        <w:rPr>
          <w:b w:val="0"/>
        </w:rPr>
        <w:t>-метр лабораторный, ЭКВМ «Электроника», анализатор углекислого газа «АУК-2»,</w:t>
      </w:r>
      <w:proofErr w:type="gramEnd"/>
    </w:p>
    <w:p w:rsidR="006B05A8" w:rsidRPr="00D521D9" w:rsidRDefault="006B05A8" w:rsidP="006B05A8">
      <w:pPr>
        <w:pStyle w:val="31"/>
        <w:rPr>
          <w:b w:val="0"/>
        </w:rPr>
      </w:pPr>
      <w:r w:rsidRPr="00D521D9">
        <w:rPr>
          <w:b w:val="0"/>
        </w:rPr>
        <w:t xml:space="preserve">аппарат лечебный «Искра», аппарат УВЧ-2, аппарат ЭКГ «Малыш», аппарат электрофорез ПЭФ –3, весы ВЛКТ-500, весы ВЛР – 200, </w:t>
      </w:r>
      <w:proofErr w:type="spellStart"/>
      <w:r w:rsidRPr="00D521D9">
        <w:rPr>
          <w:b w:val="0"/>
        </w:rPr>
        <w:t>гемоглобинометр</w:t>
      </w:r>
      <w:proofErr w:type="spellEnd"/>
      <w:r w:rsidRPr="00D521D9">
        <w:rPr>
          <w:b w:val="0"/>
        </w:rPr>
        <w:t xml:space="preserve">, зонд магнитный, </w:t>
      </w:r>
      <w:proofErr w:type="spellStart"/>
      <w:r w:rsidRPr="00D521D9">
        <w:rPr>
          <w:b w:val="0"/>
        </w:rPr>
        <w:t>ионометр</w:t>
      </w:r>
      <w:proofErr w:type="spellEnd"/>
      <w:r w:rsidRPr="00D521D9">
        <w:rPr>
          <w:b w:val="0"/>
        </w:rPr>
        <w:t xml:space="preserve">, испаритель вакуумный, кимограф, </w:t>
      </w:r>
      <w:proofErr w:type="spellStart"/>
      <w:r w:rsidRPr="00D521D9">
        <w:rPr>
          <w:b w:val="0"/>
        </w:rPr>
        <w:t>микротитратор</w:t>
      </w:r>
      <w:proofErr w:type="spellEnd"/>
      <w:r w:rsidRPr="00D521D9">
        <w:rPr>
          <w:b w:val="0"/>
        </w:rPr>
        <w:t xml:space="preserve">, </w:t>
      </w:r>
      <w:proofErr w:type="spellStart"/>
      <w:r w:rsidRPr="00D521D9">
        <w:rPr>
          <w:b w:val="0"/>
        </w:rPr>
        <w:t>ни</w:t>
      </w:r>
      <w:r w:rsidRPr="00D521D9">
        <w:rPr>
          <w:b w:val="0"/>
        </w:rPr>
        <w:t>т</w:t>
      </w:r>
      <w:r w:rsidRPr="00D521D9">
        <w:rPr>
          <w:b w:val="0"/>
        </w:rPr>
        <w:t>ратомер</w:t>
      </w:r>
      <w:proofErr w:type="spellEnd"/>
      <w:r w:rsidRPr="00D521D9">
        <w:rPr>
          <w:b w:val="0"/>
        </w:rPr>
        <w:t>, облучатель УФ, прибор Луч, прибор КФ-2, рефрактометр, спектроф</w:t>
      </w:r>
      <w:r w:rsidRPr="00D521D9">
        <w:rPr>
          <w:b w:val="0"/>
        </w:rPr>
        <w:t>о</w:t>
      </w:r>
      <w:r w:rsidRPr="00D521D9">
        <w:rPr>
          <w:b w:val="0"/>
        </w:rPr>
        <w:t>тометр, фотоколориметр, электрокардиостимулятор</w:t>
      </w:r>
    </w:p>
    <w:p w:rsidR="006B05A8" w:rsidRPr="00D521D9" w:rsidRDefault="006B05A8" w:rsidP="006B05A8">
      <w:pPr>
        <w:pStyle w:val="31"/>
        <w:rPr>
          <w:b w:val="0"/>
        </w:rPr>
      </w:pPr>
      <w:r w:rsidRPr="00D521D9">
        <w:rPr>
          <w:b w:val="0"/>
        </w:rPr>
        <w:t>диапроекторы, кинопроектор, экзаменатор электронный «Сибиряк», лека</w:t>
      </w:r>
      <w:r w:rsidRPr="00D521D9">
        <w:rPr>
          <w:b w:val="0"/>
        </w:rPr>
        <w:t>р</w:t>
      </w:r>
      <w:r w:rsidRPr="00D521D9">
        <w:rPr>
          <w:b w:val="0"/>
        </w:rPr>
        <w:t>ственные средства и реактивы.</w:t>
      </w:r>
    </w:p>
    <w:p w:rsidR="006B05A8" w:rsidRPr="00D521D9" w:rsidRDefault="006B05A8" w:rsidP="006B05A8">
      <w:pPr>
        <w:pStyle w:val="31"/>
        <w:rPr>
          <w:b w:val="0"/>
        </w:rPr>
      </w:pPr>
    </w:p>
    <w:p w:rsidR="006B05A8" w:rsidRPr="00D521D9" w:rsidRDefault="006B05A8" w:rsidP="006B05A8">
      <w:pPr>
        <w:pStyle w:val="31"/>
        <w:jc w:val="center"/>
        <w:rPr>
          <w:caps/>
          <w:szCs w:val="28"/>
        </w:rPr>
      </w:pPr>
      <w:r w:rsidRPr="00D521D9">
        <w:rPr>
          <w:caps/>
          <w:szCs w:val="28"/>
        </w:rPr>
        <w:t>8. Материально-техническое обеспечение</w:t>
      </w:r>
    </w:p>
    <w:p w:rsidR="006B05A8" w:rsidRPr="00D521D9" w:rsidRDefault="006B05A8" w:rsidP="006B05A8">
      <w:pPr>
        <w:pStyle w:val="31"/>
        <w:ind w:firstLine="709"/>
      </w:pPr>
      <w:r w:rsidRPr="00D521D9">
        <w:rPr>
          <w:b w:val="0"/>
        </w:rPr>
        <w:t>Учебная аудитория № 122, площадью 72 м</w:t>
      </w:r>
      <w:proofErr w:type="gramStart"/>
      <w:r w:rsidRPr="00D521D9">
        <w:rPr>
          <w:b w:val="0"/>
          <w:vertAlign w:val="superscript"/>
        </w:rPr>
        <w:t>2</w:t>
      </w:r>
      <w:proofErr w:type="gramEnd"/>
      <w:r w:rsidRPr="00D521D9">
        <w:rPr>
          <w:b w:val="0"/>
        </w:rPr>
        <w:t>, рассчитана на ведение зан</w:t>
      </w:r>
      <w:r w:rsidRPr="00D521D9">
        <w:rPr>
          <w:b w:val="0"/>
        </w:rPr>
        <w:t>я</w:t>
      </w:r>
      <w:r w:rsidRPr="00D521D9">
        <w:rPr>
          <w:b w:val="0"/>
        </w:rPr>
        <w:t>тий по группам численностью 28 студентов. В аудитории 15 лабораторных ст</w:t>
      </w:r>
      <w:r w:rsidRPr="00D521D9">
        <w:rPr>
          <w:b w:val="0"/>
        </w:rPr>
        <w:t>о</w:t>
      </w:r>
      <w:r w:rsidRPr="00D521D9">
        <w:rPr>
          <w:b w:val="0"/>
        </w:rPr>
        <w:t>лов, станок для животного, два лабораторных шкафа с лабораторной посудой и инструментами, три настенных плаката и три стенда.</w:t>
      </w:r>
    </w:p>
    <w:p w:rsidR="006B05A8" w:rsidRPr="00D521D9" w:rsidRDefault="006B05A8" w:rsidP="006B05A8">
      <w:pPr>
        <w:pStyle w:val="31"/>
        <w:ind w:firstLine="720"/>
        <w:rPr>
          <w:b w:val="0"/>
        </w:rPr>
      </w:pPr>
      <w:proofErr w:type="spellStart"/>
      <w:r w:rsidRPr="00D521D9">
        <w:rPr>
          <w:b w:val="0"/>
        </w:rPr>
        <w:t>Физкабинет</w:t>
      </w:r>
      <w:proofErr w:type="spellEnd"/>
      <w:r w:rsidRPr="00D521D9">
        <w:rPr>
          <w:b w:val="0"/>
        </w:rPr>
        <w:t xml:space="preserve">, площадью 72 </w:t>
      </w:r>
      <w:proofErr w:type="spellStart"/>
      <w:r w:rsidRPr="00D521D9">
        <w:rPr>
          <w:b w:val="0"/>
        </w:rPr>
        <w:t>кв.м</w:t>
      </w:r>
      <w:proofErr w:type="spellEnd"/>
      <w:r w:rsidRPr="00D521D9">
        <w:rPr>
          <w:b w:val="0"/>
        </w:rPr>
        <w:t xml:space="preserve">., </w:t>
      </w:r>
      <w:proofErr w:type="gramStart"/>
      <w:r w:rsidRPr="00D521D9">
        <w:rPr>
          <w:b w:val="0"/>
        </w:rPr>
        <w:t>рассчитан</w:t>
      </w:r>
      <w:proofErr w:type="gramEnd"/>
      <w:r w:rsidRPr="00D521D9">
        <w:rPr>
          <w:b w:val="0"/>
        </w:rPr>
        <w:t xml:space="preserve"> на ведение занятий по гру</w:t>
      </w:r>
      <w:r w:rsidRPr="00D521D9">
        <w:rPr>
          <w:b w:val="0"/>
        </w:rPr>
        <w:t>п</w:t>
      </w:r>
      <w:r w:rsidRPr="00D521D9">
        <w:rPr>
          <w:b w:val="0"/>
        </w:rPr>
        <w:t>пам численностью 28 студентов. В кабинете 14 лабораторных столов, 4 лабор</w:t>
      </w:r>
      <w:r w:rsidRPr="00D521D9">
        <w:rPr>
          <w:b w:val="0"/>
        </w:rPr>
        <w:t>а</w:t>
      </w:r>
      <w:r w:rsidRPr="00D521D9">
        <w:rPr>
          <w:b w:val="0"/>
        </w:rPr>
        <w:t xml:space="preserve">торных шкафа, 2 встроенных помещения для хранения оборудования и </w:t>
      </w:r>
    </w:p>
    <w:p w:rsidR="006B05A8" w:rsidRPr="00D521D9" w:rsidRDefault="006B05A8" w:rsidP="006B05A8">
      <w:pPr>
        <w:pStyle w:val="31"/>
        <w:rPr>
          <w:b w:val="0"/>
        </w:rPr>
      </w:pPr>
      <w:proofErr w:type="gramStart"/>
      <w:r w:rsidRPr="00D521D9">
        <w:rPr>
          <w:b w:val="0"/>
        </w:rPr>
        <w:lastRenderedPageBreak/>
        <w:t>инструментов (приведены на стр. 27) и помещение для хранения плакатов и таблиц (125 шт.).</w:t>
      </w:r>
      <w:proofErr w:type="gramEnd"/>
    </w:p>
    <w:p w:rsidR="006B05A8" w:rsidRPr="00D521D9" w:rsidRDefault="006B05A8" w:rsidP="006B05A8">
      <w:pPr>
        <w:pStyle w:val="31"/>
        <w:ind w:firstLine="720"/>
        <w:rPr>
          <w:b w:val="0"/>
        </w:rPr>
      </w:pPr>
      <w:r w:rsidRPr="00D521D9">
        <w:rPr>
          <w:b w:val="0"/>
        </w:rPr>
        <w:t>Учебная аудитория № 140, площадью 98 м</w:t>
      </w:r>
      <w:proofErr w:type="gramStart"/>
      <w:r w:rsidRPr="00D521D9">
        <w:rPr>
          <w:b w:val="0"/>
          <w:vertAlign w:val="superscript"/>
        </w:rPr>
        <w:t>2</w:t>
      </w:r>
      <w:proofErr w:type="gramEnd"/>
      <w:r w:rsidRPr="00D521D9">
        <w:rPr>
          <w:b w:val="0"/>
        </w:rPr>
        <w:t>. и помещение для ординат</w:t>
      </w:r>
      <w:r w:rsidRPr="00D521D9">
        <w:rPr>
          <w:b w:val="0"/>
        </w:rPr>
        <w:t>о</w:t>
      </w:r>
      <w:r w:rsidRPr="00D521D9">
        <w:rPr>
          <w:b w:val="0"/>
        </w:rPr>
        <w:t xml:space="preserve">ров и аспирантов площадью 18 </w:t>
      </w:r>
      <w:proofErr w:type="spellStart"/>
      <w:r w:rsidRPr="00D521D9">
        <w:rPr>
          <w:b w:val="0"/>
        </w:rPr>
        <w:t>кв.м</w:t>
      </w:r>
      <w:proofErr w:type="spellEnd"/>
      <w:r w:rsidRPr="00D521D9">
        <w:rPr>
          <w:b w:val="0"/>
        </w:rPr>
        <w:t xml:space="preserve">., аудитория рассчитана на ведение занятий по группам численностью 28 студентов. </w:t>
      </w:r>
      <w:proofErr w:type="gramStart"/>
      <w:r w:rsidRPr="00D521D9">
        <w:rPr>
          <w:b w:val="0"/>
        </w:rPr>
        <w:t>В аудитории 14 лабораторных столов, станок для животного, оборудование для аэрозольной обработки животных, 7 лабораторных шкафов, холодильник, термостат, сушильный шкаф, микроск</w:t>
      </w:r>
      <w:r w:rsidRPr="00D521D9">
        <w:rPr>
          <w:b w:val="0"/>
        </w:rPr>
        <w:t>о</w:t>
      </w:r>
      <w:r w:rsidRPr="00D521D9">
        <w:rPr>
          <w:b w:val="0"/>
        </w:rPr>
        <w:t>пы, набор инструментов, компьютеры, лекарственные средства и хим. реакт</w:t>
      </w:r>
      <w:r w:rsidRPr="00D521D9">
        <w:rPr>
          <w:b w:val="0"/>
        </w:rPr>
        <w:t>и</w:t>
      </w:r>
      <w:r w:rsidRPr="00D521D9">
        <w:rPr>
          <w:b w:val="0"/>
        </w:rPr>
        <w:t>вы, 4-е наглядные пособия и 2-а стенда.</w:t>
      </w:r>
      <w:proofErr w:type="gramEnd"/>
    </w:p>
    <w:p w:rsidR="006B05A8" w:rsidRPr="00D521D9" w:rsidRDefault="006B05A8" w:rsidP="006B05A8">
      <w:pPr>
        <w:pStyle w:val="31"/>
        <w:ind w:firstLine="720"/>
        <w:rPr>
          <w:b w:val="0"/>
        </w:rPr>
      </w:pPr>
      <w:r w:rsidRPr="00D521D9">
        <w:rPr>
          <w:b w:val="0"/>
        </w:rPr>
        <w:t>Учебная аудитория № 120 площадью 72 м</w:t>
      </w:r>
      <w:proofErr w:type="gramStart"/>
      <w:r w:rsidRPr="00D521D9">
        <w:rPr>
          <w:b w:val="0"/>
          <w:vertAlign w:val="superscript"/>
        </w:rPr>
        <w:t>2</w:t>
      </w:r>
      <w:proofErr w:type="gramEnd"/>
      <w:r w:rsidRPr="00D521D9">
        <w:rPr>
          <w:b w:val="0"/>
        </w:rPr>
        <w:t>, рассчитан на ведение занятий по группам численностью 28 студентов. В кабинете 14 лабораторных столов, 4 лабораторных шкафа, 1 встроенное помещение для хранения оборудования и инструментов (приведены на стр. 27).</w:t>
      </w:r>
    </w:p>
    <w:p w:rsidR="006B05A8" w:rsidRPr="00D521D9" w:rsidRDefault="006B05A8" w:rsidP="006B05A8">
      <w:pPr>
        <w:pStyle w:val="31"/>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2160"/>
        <w:gridCol w:w="2340"/>
      </w:tblGrid>
      <w:tr w:rsidR="006B05A8" w:rsidRPr="00D521D9" w:rsidTr="006B05A8">
        <w:tc>
          <w:tcPr>
            <w:tcW w:w="1008" w:type="dxa"/>
          </w:tcPr>
          <w:p w:rsidR="006B05A8" w:rsidRPr="00D521D9" w:rsidRDefault="006B05A8" w:rsidP="006B05A8">
            <w:pPr>
              <w:pStyle w:val="31"/>
              <w:jc w:val="center"/>
              <w:rPr>
                <w:b w:val="0"/>
              </w:rPr>
            </w:pPr>
            <w:r w:rsidRPr="00D521D9">
              <w:rPr>
                <w:b w:val="0"/>
              </w:rPr>
              <w:t>№</w:t>
            </w:r>
          </w:p>
          <w:p w:rsidR="006B05A8" w:rsidRPr="00D521D9" w:rsidRDefault="006B05A8" w:rsidP="006B05A8">
            <w:pPr>
              <w:pStyle w:val="31"/>
              <w:jc w:val="center"/>
              <w:rPr>
                <w:b w:val="0"/>
                <w:sz w:val="24"/>
              </w:rPr>
            </w:pPr>
            <w:r w:rsidRPr="00D521D9">
              <w:rPr>
                <w:b w:val="0"/>
                <w:sz w:val="24"/>
              </w:rPr>
              <w:t>работы</w:t>
            </w:r>
          </w:p>
        </w:tc>
        <w:tc>
          <w:tcPr>
            <w:tcW w:w="4320" w:type="dxa"/>
          </w:tcPr>
          <w:p w:rsidR="006B05A8" w:rsidRPr="00D521D9" w:rsidRDefault="006B05A8" w:rsidP="006B05A8">
            <w:pPr>
              <w:pStyle w:val="31"/>
              <w:jc w:val="center"/>
              <w:rPr>
                <w:b w:val="0"/>
              </w:rPr>
            </w:pPr>
            <w:r w:rsidRPr="00D521D9">
              <w:rPr>
                <w:b w:val="0"/>
              </w:rPr>
              <w:t xml:space="preserve">Лабораторные стенды, </w:t>
            </w:r>
            <w:proofErr w:type="spellStart"/>
            <w:r w:rsidRPr="00D521D9">
              <w:rPr>
                <w:b w:val="0"/>
              </w:rPr>
              <w:t>плак</w:t>
            </w:r>
            <w:r w:rsidRPr="00D521D9">
              <w:rPr>
                <w:b w:val="0"/>
              </w:rPr>
              <w:t>а</w:t>
            </w:r>
            <w:r w:rsidRPr="00D521D9">
              <w:rPr>
                <w:b w:val="0"/>
              </w:rPr>
              <w:t>ты</w:t>
            </w:r>
            <w:proofErr w:type="gramStart"/>
            <w:r w:rsidRPr="00D521D9">
              <w:rPr>
                <w:b w:val="0"/>
              </w:rPr>
              <w:t>,т</w:t>
            </w:r>
            <w:proofErr w:type="gramEnd"/>
            <w:r w:rsidRPr="00D521D9">
              <w:rPr>
                <w:b w:val="0"/>
              </w:rPr>
              <w:t>аблицы</w:t>
            </w:r>
            <w:proofErr w:type="spellEnd"/>
          </w:p>
        </w:tc>
        <w:tc>
          <w:tcPr>
            <w:tcW w:w="2160" w:type="dxa"/>
          </w:tcPr>
          <w:p w:rsidR="006B05A8" w:rsidRPr="00D521D9" w:rsidRDefault="006B05A8" w:rsidP="006B05A8">
            <w:pPr>
              <w:pStyle w:val="31"/>
              <w:jc w:val="center"/>
              <w:rPr>
                <w:b w:val="0"/>
              </w:rPr>
            </w:pPr>
            <w:proofErr w:type="spellStart"/>
            <w:r w:rsidRPr="00D521D9">
              <w:rPr>
                <w:b w:val="0"/>
              </w:rPr>
              <w:t>Измерител</w:t>
            </w:r>
            <w:r w:rsidRPr="00D521D9">
              <w:rPr>
                <w:b w:val="0"/>
              </w:rPr>
              <w:t>ь</w:t>
            </w:r>
            <w:r w:rsidRPr="00D521D9">
              <w:rPr>
                <w:b w:val="0"/>
              </w:rPr>
              <w:t>ныеприборы</w:t>
            </w:r>
            <w:proofErr w:type="spellEnd"/>
          </w:p>
        </w:tc>
        <w:tc>
          <w:tcPr>
            <w:tcW w:w="2340" w:type="dxa"/>
            <w:vAlign w:val="center"/>
          </w:tcPr>
          <w:p w:rsidR="006B05A8" w:rsidRPr="00D521D9" w:rsidRDefault="006B05A8" w:rsidP="006B05A8">
            <w:pPr>
              <w:pStyle w:val="31"/>
              <w:jc w:val="center"/>
              <w:rPr>
                <w:b w:val="0"/>
              </w:rPr>
            </w:pPr>
            <w:r w:rsidRPr="00D521D9">
              <w:rPr>
                <w:b w:val="0"/>
              </w:rPr>
              <w:t>Приборы, апп</w:t>
            </w:r>
            <w:r w:rsidRPr="00D521D9">
              <w:rPr>
                <w:b w:val="0"/>
              </w:rPr>
              <w:t>а</w:t>
            </w:r>
            <w:r w:rsidRPr="00D521D9">
              <w:rPr>
                <w:b w:val="0"/>
              </w:rPr>
              <w:t>раты и др.</w:t>
            </w:r>
          </w:p>
        </w:tc>
      </w:tr>
      <w:tr w:rsidR="006B05A8" w:rsidRPr="00D521D9" w:rsidTr="006B05A8">
        <w:tc>
          <w:tcPr>
            <w:tcW w:w="1008" w:type="dxa"/>
          </w:tcPr>
          <w:p w:rsidR="006B05A8" w:rsidRPr="00D521D9" w:rsidRDefault="006B05A8" w:rsidP="006B05A8">
            <w:pPr>
              <w:pStyle w:val="31"/>
              <w:jc w:val="center"/>
              <w:rPr>
                <w:b w:val="0"/>
              </w:rPr>
            </w:pPr>
            <w:r w:rsidRPr="00D521D9">
              <w:rPr>
                <w:b w:val="0"/>
              </w:rPr>
              <w:t>1</w:t>
            </w:r>
          </w:p>
        </w:tc>
        <w:tc>
          <w:tcPr>
            <w:tcW w:w="4320" w:type="dxa"/>
          </w:tcPr>
          <w:p w:rsidR="006B05A8" w:rsidRPr="00D521D9" w:rsidRDefault="006B05A8" w:rsidP="006B05A8">
            <w:pPr>
              <w:pStyle w:val="31"/>
              <w:ind w:firstLine="252"/>
              <w:rPr>
                <w:b w:val="0"/>
              </w:rPr>
            </w:pPr>
            <w:r w:rsidRPr="00D521D9">
              <w:rPr>
                <w:b w:val="0"/>
              </w:rPr>
              <w:t>Плакаты: приемы фиксации и укрощения животных, по технике безопасности и личной гигиены обслуживающего персонала.</w:t>
            </w:r>
          </w:p>
          <w:p w:rsidR="006B05A8" w:rsidRPr="00D521D9" w:rsidRDefault="006B05A8" w:rsidP="006B05A8">
            <w:pPr>
              <w:pStyle w:val="31"/>
              <w:ind w:firstLine="252"/>
              <w:rPr>
                <w:b w:val="0"/>
              </w:rPr>
            </w:pPr>
            <w:r w:rsidRPr="00D521D9">
              <w:rPr>
                <w:b w:val="0"/>
              </w:rPr>
              <w:t>Бланки истории болезни.</w:t>
            </w:r>
          </w:p>
        </w:tc>
        <w:tc>
          <w:tcPr>
            <w:tcW w:w="2160" w:type="dxa"/>
          </w:tcPr>
          <w:p w:rsidR="006B05A8" w:rsidRPr="00D521D9" w:rsidRDefault="006B05A8" w:rsidP="006B05A8">
            <w:pPr>
              <w:pStyle w:val="31"/>
              <w:rPr>
                <w:b w:val="0"/>
              </w:rPr>
            </w:pPr>
          </w:p>
        </w:tc>
        <w:tc>
          <w:tcPr>
            <w:tcW w:w="2340" w:type="dxa"/>
          </w:tcPr>
          <w:p w:rsidR="006B05A8" w:rsidRPr="00D521D9" w:rsidRDefault="006B05A8" w:rsidP="006B05A8">
            <w:pPr>
              <w:pStyle w:val="31"/>
              <w:rPr>
                <w:b w:val="0"/>
                <w:szCs w:val="28"/>
              </w:rPr>
            </w:pPr>
            <w:r w:rsidRPr="00D521D9">
              <w:rPr>
                <w:b w:val="0"/>
                <w:szCs w:val="28"/>
              </w:rPr>
              <w:t>Станок для фи</w:t>
            </w:r>
            <w:r w:rsidRPr="00D521D9">
              <w:rPr>
                <w:b w:val="0"/>
                <w:szCs w:val="28"/>
              </w:rPr>
              <w:t>к</w:t>
            </w:r>
            <w:r w:rsidRPr="00D521D9">
              <w:rPr>
                <w:b w:val="0"/>
                <w:szCs w:val="28"/>
              </w:rPr>
              <w:t>сации животных, уздечка, веревка, носовые щипцы, закрутка</w:t>
            </w:r>
          </w:p>
        </w:tc>
      </w:tr>
      <w:tr w:rsidR="006B05A8" w:rsidRPr="00D521D9" w:rsidTr="006B05A8">
        <w:tc>
          <w:tcPr>
            <w:tcW w:w="1008" w:type="dxa"/>
          </w:tcPr>
          <w:p w:rsidR="006B05A8" w:rsidRPr="00D521D9" w:rsidRDefault="006B05A8" w:rsidP="006B05A8">
            <w:pPr>
              <w:pStyle w:val="31"/>
              <w:jc w:val="center"/>
              <w:rPr>
                <w:b w:val="0"/>
              </w:rPr>
            </w:pPr>
            <w:r w:rsidRPr="00D521D9">
              <w:rPr>
                <w:b w:val="0"/>
              </w:rPr>
              <w:t>2</w:t>
            </w:r>
          </w:p>
        </w:tc>
        <w:tc>
          <w:tcPr>
            <w:tcW w:w="4320" w:type="dxa"/>
          </w:tcPr>
          <w:p w:rsidR="006B05A8" w:rsidRPr="00D521D9" w:rsidRDefault="006B05A8" w:rsidP="006B05A8">
            <w:pPr>
              <w:pStyle w:val="31"/>
              <w:ind w:firstLine="252"/>
              <w:rPr>
                <w:b w:val="0"/>
              </w:rPr>
            </w:pPr>
            <w:proofErr w:type="gramStart"/>
            <w:r w:rsidRPr="00D521D9">
              <w:rPr>
                <w:b w:val="0"/>
              </w:rPr>
              <w:t>Таблицы: по качеству кормов, воды, микроклимата в помещен</w:t>
            </w:r>
            <w:r w:rsidRPr="00D521D9">
              <w:rPr>
                <w:b w:val="0"/>
              </w:rPr>
              <w:t>и</w:t>
            </w:r>
            <w:r w:rsidRPr="00D521D9">
              <w:rPr>
                <w:b w:val="0"/>
              </w:rPr>
              <w:t>ях, по содержанию в крови зд</w:t>
            </w:r>
            <w:r w:rsidRPr="00D521D9">
              <w:rPr>
                <w:b w:val="0"/>
              </w:rPr>
              <w:t>о</w:t>
            </w:r>
            <w:r w:rsidRPr="00D521D9">
              <w:rPr>
                <w:b w:val="0"/>
              </w:rPr>
              <w:t>ровых животных и птиц: лейк</w:t>
            </w:r>
            <w:r w:rsidRPr="00D521D9">
              <w:rPr>
                <w:b w:val="0"/>
              </w:rPr>
              <w:t>о</w:t>
            </w:r>
            <w:r w:rsidRPr="00D521D9">
              <w:rPr>
                <w:b w:val="0"/>
              </w:rPr>
              <w:t>цитов, эритроцитов, гемоглобина, белка, фосфора, кальция, карот</w:t>
            </w:r>
            <w:r w:rsidRPr="00D521D9">
              <w:rPr>
                <w:b w:val="0"/>
              </w:rPr>
              <w:t>и</w:t>
            </w:r>
            <w:r w:rsidRPr="00D521D9">
              <w:rPr>
                <w:b w:val="0"/>
              </w:rPr>
              <w:t>на и др.</w:t>
            </w:r>
            <w:proofErr w:type="gramEnd"/>
          </w:p>
        </w:tc>
        <w:tc>
          <w:tcPr>
            <w:tcW w:w="2160" w:type="dxa"/>
          </w:tcPr>
          <w:p w:rsidR="006B05A8" w:rsidRPr="00D521D9" w:rsidRDefault="006B05A8" w:rsidP="006B05A8">
            <w:pPr>
              <w:pStyle w:val="31"/>
              <w:jc w:val="center"/>
              <w:rPr>
                <w:b w:val="0"/>
              </w:rPr>
            </w:pPr>
            <w:r w:rsidRPr="00D521D9">
              <w:rPr>
                <w:b w:val="0"/>
              </w:rPr>
              <w:t>дозаторы, г</w:t>
            </w:r>
            <w:r w:rsidRPr="00D521D9">
              <w:rPr>
                <w:b w:val="0"/>
              </w:rPr>
              <w:t>е</w:t>
            </w:r>
            <w:r w:rsidRPr="00D521D9">
              <w:rPr>
                <w:b w:val="0"/>
              </w:rPr>
              <w:t xml:space="preserve">мометр </w:t>
            </w:r>
            <w:proofErr w:type="spellStart"/>
            <w:r w:rsidRPr="00D521D9">
              <w:rPr>
                <w:b w:val="0"/>
              </w:rPr>
              <w:t>С</w:t>
            </w:r>
            <w:r w:rsidRPr="00D521D9">
              <w:rPr>
                <w:b w:val="0"/>
              </w:rPr>
              <w:t>а</w:t>
            </w:r>
            <w:r w:rsidRPr="00D521D9">
              <w:rPr>
                <w:b w:val="0"/>
              </w:rPr>
              <w:t>ли</w:t>
            </w:r>
            <w:proofErr w:type="gramStart"/>
            <w:r w:rsidRPr="00D521D9">
              <w:rPr>
                <w:b w:val="0"/>
              </w:rPr>
              <w:t>,к</w:t>
            </w:r>
            <w:proofErr w:type="gramEnd"/>
            <w:r w:rsidRPr="00D521D9">
              <w:rPr>
                <w:b w:val="0"/>
              </w:rPr>
              <w:t>амера</w:t>
            </w:r>
            <w:proofErr w:type="spellEnd"/>
            <w:r w:rsidRPr="00D521D9">
              <w:rPr>
                <w:b w:val="0"/>
              </w:rPr>
              <w:t xml:space="preserve"> Г</w:t>
            </w:r>
            <w:r w:rsidRPr="00D521D9">
              <w:rPr>
                <w:b w:val="0"/>
              </w:rPr>
              <w:t>о</w:t>
            </w:r>
            <w:r w:rsidRPr="00D521D9">
              <w:rPr>
                <w:b w:val="0"/>
              </w:rPr>
              <w:t>ряева</w:t>
            </w:r>
          </w:p>
        </w:tc>
        <w:tc>
          <w:tcPr>
            <w:tcW w:w="2340" w:type="dxa"/>
          </w:tcPr>
          <w:p w:rsidR="006B05A8" w:rsidRPr="00D521D9" w:rsidRDefault="006B05A8" w:rsidP="006B05A8">
            <w:pPr>
              <w:pStyle w:val="31"/>
              <w:jc w:val="center"/>
              <w:rPr>
                <w:b w:val="0"/>
              </w:rPr>
            </w:pPr>
            <w:r w:rsidRPr="00D521D9">
              <w:rPr>
                <w:b w:val="0"/>
              </w:rPr>
              <w:t>пробирки, иглы и др.,</w:t>
            </w:r>
          </w:p>
          <w:p w:rsidR="006B05A8" w:rsidRPr="00D521D9" w:rsidRDefault="006B05A8" w:rsidP="006B05A8">
            <w:pPr>
              <w:pStyle w:val="31"/>
              <w:jc w:val="center"/>
              <w:rPr>
                <w:b w:val="0"/>
              </w:rPr>
            </w:pPr>
            <w:r w:rsidRPr="00D521D9">
              <w:rPr>
                <w:b w:val="0"/>
              </w:rPr>
              <w:t>видеофильм</w:t>
            </w:r>
          </w:p>
        </w:tc>
      </w:tr>
      <w:tr w:rsidR="006B05A8" w:rsidRPr="00D521D9" w:rsidTr="006B05A8">
        <w:tc>
          <w:tcPr>
            <w:tcW w:w="1008" w:type="dxa"/>
          </w:tcPr>
          <w:p w:rsidR="006B05A8" w:rsidRPr="00D521D9" w:rsidRDefault="006B05A8" w:rsidP="006B05A8">
            <w:pPr>
              <w:pStyle w:val="31"/>
              <w:jc w:val="center"/>
              <w:rPr>
                <w:b w:val="0"/>
              </w:rPr>
            </w:pPr>
            <w:r w:rsidRPr="00D521D9">
              <w:rPr>
                <w:b w:val="0"/>
              </w:rPr>
              <w:t>3</w:t>
            </w:r>
          </w:p>
        </w:tc>
        <w:tc>
          <w:tcPr>
            <w:tcW w:w="4320" w:type="dxa"/>
          </w:tcPr>
          <w:p w:rsidR="006B05A8" w:rsidRPr="00D521D9" w:rsidRDefault="006B05A8" w:rsidP="006B05A8">
            <w:pPr>
              <w:pStyle w:val="31"/>
              <w:rPr>
                <w:b w:val="0"/>
              </w:rPr>
            </w:pPr>
            <w:r w:rsidRPr="00D521D9">
              <w:rPr>
                <w:b w:val="0"/>
              </w:rPr>
              <w:t>Плакаты: по видам терапии и м</w:t>
            </w:r>
            <w:r w:rsidRPr="00D521D9">
              <w:rPr>
                <w:b w:val="0"/>
              </w:rPr>
              <w:t>е</w:t>
            </w:r>
            <w:r w:rsidRPr="00D521D9">
              <w:rPr>
                <w:b w:val="0"/>
              </w:rPr>
              <w:t>тодам терапии</w:t>
            </w:r>
          </w:p>
        </w:tc>
        <w:tc>
          <w:tcPr>
            <w:tcW w:w="2160" w:type="dxa"/>
          </w:tcPr>
          <w:p w:rsidR="006B05A8" w:rsidRPr="00D521D9" w:rsidRDefault="006B05A8" w:rsidP="006B05A8">
            <w:pPr>
              <w:pStyle w:val="31"/>
              <w:jc w:val="center"/>
              <w:rPr>
                <w:b w:val="0"/>
              </w:rPr>
            </w:pPr>
          </w:p>
        </w:tc>
        <w:tc>
          <w:tcPr>
            <w:tcW w:w="2340" w:type="dxa"/>
          </w:tcPr>
          <w:p w:rsidR="006B05A8" w:rsidRPr="00D521D9" w:rsidRDefault="006B05A8" w:rsidP="006B05A8">
            <w:pPr>
              <w:pStyle w:val="31"/>
              <w:jc w:val="center"/>
              <w:rPr>
                <w:b w:val="0"/>
              </w:rPr>
            </w:pPr>
          </w:p>
        </w:tc>
      </w:tr>
      <w:tr w:rsidR="006B05A8" w:rsidRPr="00D521D9" w:rsidTr="006B05A8">
        <w:tc>
          <w:tcPr>
            <w:tcW w:w="1008" w:type="dxa"/>
          </w:tcPr>
          <w:p w:rsidR="006B05A8" w:rsidRPr="00D521D9" w:rsidRDefault="006B05A8" w:rsidP="006B05A8">
            <w:pPr>
              <w:pStyle w:val="31"/>
              <w:jc w:val="center"/>
              <w:rPr>
                <w:b w:val="0"/>
              </w:rPr>
            </w:pPr>
            <w:r w:rsidRPr="00D521D9">
              <w:rPr>
                <w:b w:val="0"/>
              </w:rPr>
              <w:t>4</w:t>
            </w:r>
          </w:p>
        </w:tc>
        <w:tc>
          <w:tcPr>
            <w:tcW w:w="4320" w:type="dxa"/>
          </w:tcPr>
          <w:p w:rsidR="006B05A8" w:rsidRPr="00D521D9" w:rsidRDefault="006B05A8" w:rsidP="006B05A8">
            <w:pPr>
              <w:pStyle w:val="31"/>
              <w:rPr>
                <w:b w:val="0"/>
              </w:rPr>
            </w:pPr>
            <w:r w:rsidRPr="00D521D9">
              <w:rPr>
                <w:b w:val="0"/>
              </w:rPr>
              <w:t>Плакаты: по методам введения лекарственных веществ.</w:t>
            </w:r>
          </w:p>
        </w:tc>
        <w:tc>
          <w:tcPr>
            <w:tcW w:w="2160" w:type="dxa"/>
          </w:tcPr>
          <w:p w:rsidR="006B05A8" w:rsidRPr="00D521D9" w:rsidRDefault="006B05A8" w:rsidP="006B05A8">
            <w:pPr>
              <w:pStyle w:val="31"/>
              <w:jc w:val="center"/>
              <w:rPr>
                <w:b w:val="0"/>
              </w:rPr>
            </w:pPr>
            <w:r w:rsidRPr="00D521D9">
              <w:rPr>
                <w:b w:val="0"/>
              </w:rPr>
              <w:t xml:space="preserve">весы, </w:t>
            </w:r>
            <w:proofErr w:type="spellStart"/>
            <w:r w:rsidRPr="00D521D9">
              <w:rPr>
                <w:b w:val="0"/>
              </w:rPr>
              <w:t>разнов</w:t>
            </w:r>
            <w:r w:rsidRPr="00D521D9">
              <w:rPr>
                <w:b w:val="0"/>
              </w:rPr>
              <w:t>е</w:t>
            </w:r>
            <w:r w:rsidRPr="00D521D9">
              <w:rPr>
                <w:b w:val="0"/>
              </w:rPr>
              <w:t>сы</w:t>
            </w:r>
            <w:proofErr w:type="gramStart"/>
            <w:r w:rsidRPr="00D521D9">
              <w:rPr>
                <w:b w:val="0"/>
              </w:rPr>
              <w:t>,д</w:t>
            </w:r>
            <w:proofErr w:type="gramEnd"/>
            <w:r w:rsidRPr="00D521D9">
              <w:rPr>
                <w:b w:val="0"/>
              </w:rPr>
              <w:t>озаторы</w:t>
            </w:r>
            <w:proofErr w:type="spellEnd"/>
          </w:p>
        </w:tc>
        <w:tc>
          <w:tcPr>
            <w:tcW w:w="2340" w:type="dxa"/>
          </w:tcPr>
          <w:p w:rsidR="006B05A8" w:rsidRPr="00D521D9" w:rsidRDefault="006B05A8" w:rsidP="006B05A8">
            <w:pPr>
              <w:pStyle w:val="31"/>
              <w:rPr>
                <w:b w:val="0"/>
              </w:rPr>
            </w:pPr>
            <w:r w:rsidRPr="00D521D9">
              <w:rPr>
                <w:b w:val="0"/>
              </w:rPr>
              <w:t xml:space="preserve">шприцы разные, зонды, катетеры, </w:t>
            </w:r>
            <w:proofErr w:type="spellStart"/>
            <w:r w:rsidRPr="00D521D9">
              <w:rPr>
                <w:b w:val="0"/>
              </w:rPr>
              <w:t>таблеткодават</w:t>
            </w:r>
            <w:r w:rsidRPr="00D521D9">
              <w:rPr>
                <w:b w:val="0"/>
              </w:rPr>
              <w:t>е</w:t>
            </w:r>
            <w:r w:rsidRPr="00D521D9">
              <w:rPr>
                <w:b w:val="0"/>
              </w:rPr>
              <w:t>ли</w:t>
            </w:r>
            <w:proofErr w:type="spellEnd"/>
            <w:r w:rsidRPr="00D521D9">
              <w:rPr>
                <w:b w:val="0"/>
              </w:rPr>
              <w:t>, иглы и др.</w:t>
            </w:r>
          </w:p>
        </w:tc>
      </w:tr>
      <w:tr w:rsidR="006B05A8" w:rsidRPr="00D521D9" w:rsidTr="006B05A8">
        <w:tc>
          <w:tcPr>
            <w:tcW w:w="1008" w:type="dxa"/>
          </w:tcPr>
          <w:p w:rsidR="006B05A8" w:rsidRPr="00D521D9" w:rsidRDefault="006B05A8" w:rsidP="006B05A8">
            <w:pPr>
              <w:pStyle w:val="31"/>
              <w:jc w:val="center"/>
              <w:rPr>
                <w:b w:val="0"/>
              </w:rPr>
            </w:pPr>
            <w:r w:rsidRPr="00D521D9">
              <w:rPr>
                <w:b w:val="0"/>
              </w:rPr>
              <w:t>5</w:t>
            </w:r>
          </w:p>
        </w:tc>
        <w:tc>
          <w:tcPr>
            <w:tcW w:w="4320" w:type="dxa"/>
          </w:tcPr>
          <w:p w:rsidR="006B05A8" w:rsidRPr="00D521D9" w:rsidRDefault="006B05A8" w:rsidP="006B05A8">
            <w:pPr>
              <w:pStyle w:val="31"/>
              <w:rPr>
                <w:b w:val="0"/>
              </w:rPr>
            </w:pPr>
            <w:r w:rsidRPr="00D521D9">
              <w:rPr>
                <w:b w:val="0"/>
              </w:rPr>
              <w:t>Плакаты: по гемотерапии и мет</w:t>
            </w:r>
            <w:r w:rsidRPr="00D521D9">
              <w:rPr>
                <w:b w:val="0"/>
              </w:rPr>
              <w:t>о</w:t>
            </w:r>
            <w:r w:rsidRPr="00D521D9">
              <w:rPr>
                <w:b w:val="0"/>
              </w:rPr>
              <w:t xml:space="preserve">дике ингаляции и </w:t>
            </w:r>
            <w:proofErr w:type="spellStart"/>
            <w:r w:rsidRPr="00D521D9">
              <w:rPr>
                <w:b w:val="0"/>
              </w:rPr>
              <w:t>аэрозолетер</w:t>
            </w:r>
            <w:r w:rsidRPr="00D521D9">
              <w:rPr>
                <w:b w:val="0"/>
              </w:rPr>
              <w:t>а</w:t>
            </w:r>
            <w:r w:rsidRPr="00D521D9">
              <w:rPr>
                <w:b w:val="0"/>
              </w:rPr>
              <w:t>пии</w:t>
            </w:r>
            <w:proofErr w:type="spellEnd"/>
            <w:r w:rsidRPr="00D521D9">
              <w:rPr>
                <w:b w:val="0"/>
              </w:rPr>
              <w:t>.</w:t>
            </w:r>
          </w:p>
        </w:tc>
        <w:tc>
          <w:tcPr>
            <w:tcW w:w="2160" w:type="dxa"/>
          </w:tcPr>
          <w:p w:rsidR="006B05A8" w:rsidRPr="00D521D9" w:rsidRDefault="006B05A8" w:rsidP="006B05A8">
            <w:pPr>
              <w:pStyle w:val="31"/>
              <w:jc w:val="center"/>
              <w:rPr>
                <w:b w:val="0"/>
              </w:rPr>
            </w:pPr>
            <w:r w:rsidRPr="00D521D9">
              <w:rPr>
                <w:b w:val="0"/>
              </w:rPr>
              <w:t>дозаторы</w:t>
            </w:r>
          </w:p>
        </w:tc>
        <w:tc>
          <w:tcPr>
            <w:tcW w:w="2340" w:type="dxa"/>
          </w:tcPr>
          <w:p w:rsidR="006B05A8" w:rsidRPr="00D521D9" w:rsidRDefault="006B05A8" w:rsidP="006B05A8">
            <w:pPr>
              <w:pStyle w:val="31"/>
              <w:rPr>
                <w:b w:val="0"/>
              </w:rPr>
            </w:pPr>
            <w:r w:rsidRPr="00D521D9">
              <w:rPr>
                <w:b w:val="0"/>
              </w:rPr>
              <w:t>шприцы, ингал</w:t>
            </w:r>
            <w:r w:rsidRPr="00D521D9">
              <w:rPr>
                <w:b w:val="0"/>
              </w:rPr>
              <w:t>я</w:t>
            </w:r>
            <w:r w:rsidRPr="00D521D9">
              <w:rPr>
                <w:b w:val="0"/>
              </w:rPr>
              <w:t>торы, компре</w:t>
            </w:r>
            <w:r w:rsidRPr="00D521D9">
              <w:rPr>
                <w:b w:val="0"/>
              </w:rPr>
              <w:t>с</w:t>
            </w:r>
            <w:r w:rsidRPr="00D521D9">
              <w:rPr>
                <w:b w:val="0"/>
              </w:rPr>
              <w:t>сор и др.</w:t>
            </w:r>
          </w:p>
        </w:tc>
      </w:tr>
      <w:tr w:rsidR="006B05A8" w:rsidRPr="00D521D9" w:rsidTr="006B05A8">
        <w:tc>
          <w:tcPr>
            <w:tcW w:w="1008" w:type="dxa"/>
          </w:tcPr>
          <w:p w:rsidR="006B05A8" w:rsidRPr="00D521D9" w:rsidRDefault="006B05A8" w:rsidP="006B05A8">
            <w:pPr>
              <w:pStyle w:val="31"/>
              <w:jc w:val="center"/>
              <w:rPr>
                <w:b w:val="0"/>
              </w:rPr>
            </w:pPr>
            <w:r w:rsidRPr="00D521D9">
              <w:rPr>
                <w:b w:val="0"/>
              </w:rPr>
              <w:t>6</w:t>
            </w:r>
          </w:p>
        </w:tc>
        <w:tc>
          <w:tcPr>
            <w:tcW w:w="4320" w:type="dxa"/>
          </w:tcPr>
          <w:p w:rsidR="006B05A8" w:rsidRPr="00D521D9" w:rsidRDefault="006B05A8" w:rsidP="006B05A8">
            <w:pPr>
              <w:pStyle w:val="31"/>
              <w:rPr>
                <w:b w:val="0"/>
              </w:rPr>
            </w:pPr>
            <w:r w:rsidRPr="00D521D9">
              <w:rPr>
                <w:b w:val="0"/>
              </w:rPr>
              <w:t xml:space="preserve">Плакаты: по зондированию и промыванию желудка у лошадей и </w:t>
            </w:r>
            <w:proofErr w:type="spellStart"/>
            <w:r w:rsidRPr="00D521D9">
              <w:rPr>
                <w:b w:val="0"/>
              </w:rPr>
              <w:t>преджелудков</w:t>
            </w:r>
            <w:proofErr w:type="spellEnd"/>
            <w:r w:rsidRPr="00D521D9">
              <w:rPr>
                <w:b w:val="0"/>
              </w:rPr>
              <w:t xml:space="preserve"> у жвачных.</w:t>
            </w:r>
          </w:p>
        </w:tc>
        <w:tc>
          <w:tcPr>
            <w:tcW w:w="2160" w:type="dxa"/>
          </w:tcPr>
          <w:p w:rsidR="006B05A8" w:rsidRPr="00D521D9" w:rsidRDefault="006B05A8" w:rsidP="006B05A8">
            <w:pPr>
              <w:pStyle w:val="31"/>
              <w:jc w:val="center"/>
              <w:rPr>
                <w:b w:val="0"/>
              </w:rPr>
            </w:pPr>
          </w:p>
        </w:tc>
        <w:tc>
          <w:tcPr>
            <w:tcW w:w="2340" w:type="dxa"/>
          </w:tcPr>
          <w:p w:rsidR="006B05A8" w:rsidRPr="00D521D9" w:rsidRDefault="006B05A8" w:rsidP="006B05A8">
            <w:pPr>
              <w:pStyle w:val="31"/>
              <w:rPr>
                <w:b w:val="0"/>
              </w:rPr>
            </w:pPr>
            <w:r w:rsidRPr="00D521D9">
              <w:rPr>
                <w:b w:val="0"/>
              </w:rPr>
              <w:t>зонды: носогл</w:t>
            </w:r>
            <w:r w:rsidRPr="00D521D9">
              <w:rPr>
                <w:b w:val="0"/>
              </w:rPr>
              <w:t>о</w:t>
            </w:r>
            <w:r w:rsidRPr="00D521D9">
              <w:rPr>
                <w:b w:val="0"/>
              </w:rPr>
              <w:t>точный пищ</w:t>
            </w:r>
            <w:r w:rsidRPr="00D521D9">
              <w:rPr>
                <w:b w:val="0"/>
              </w:rPr>
              <w:t>е</w:t>
            </w:r>
            <w:r w:rsidRPr="00D521D9">
              <w:rPr>
                <w:b w:val="0"/>
              </w:rPr>
              <w:t>водный, магни</w:t>
            </w:r>
            <w:r w:rsidRPr="00D521D9">
              <w:rPr>
                <w:b w:val="0"/>
              </w:rPr>
              <w:t>т</w:t>
            </w:r>
            <w:r w:rsidRPr="00D521D9">
              <w:rPr>
                <w:b w:val="0"/>
              </w:rPr>
              <w:t>ные, др.</w:t>
            </w:r>
          </w:p>
        </w:tc>
      </w:tr>
      <w:tr w:rsidR="006B05A8" w:rsidRPr="00D521D9" w:rsidTr="006B05A8">
        <w:tc>
          <w:tcPr>
            <w:tcW w:w="1008" w:type="dxa"/>
          </w:tcPr>
          <w:p w:rsidR="006B05A8" w:rsidRPr="00D521D9" w:rsidRDefault="006B05A8" w:rsidP="006B05A8">
            <w:pPr>
              <w:pStyle w:val="31"/>
              <w:jc w:val="center"/>
              <w:rPr>
                <w:b w:val="0"/>
              </w:rPr>
            </w:pPr>
            <w:r w:rsidRPr="00D521D9">
              <w:rPr>
                <w:b w:val="0"/>
              </w:rPr>
              <w:t>7</w:t>
            </w:r>
          </w:p>
        </w:tc>
        <w:tc>
          <w:tcPr>
            <w:tcW w:w="4320" w:type="dxa"/>
          </w:tcPr>
          <w:p w:rsidR="006B05A8" w:rsidRPr="00D521D9" w:rsidRDefault="006B05A8" w:rsidP="006B05A8">
            <w:pPr>
              <w:pStyle w:val="31"/>
              <w:rPr>
                <w:b w:val="0"/>
              </w:rPr>
            </w:pPr>
            <w:r w:rsidRPr="00D521D9">
              <w:rPr>
                <w:b w:val="0"/>
              </w:rPr>
              <w:t>Плакаты: по катетеризации моч</w:t>
            </w:r>
            <w:r w:rsidRPr="00D521D9">
              <w:rPr>
                <w:b w:val="0"/>
              </w:rPr>
              <w:t>е</w:t>
            </w:r>
            <w:r w:rsidRPr="00D521D9">
              <w:rPr>
                <w:b w:val="0"/>
              </w:rPr>
              <w:t>вого пузыря у коровы, кобылы и у мелких животных.</w:t>
            </w:r>
          </w:p>
        </w:tc>
        <w:tc>
          <w:tcPr>
            <w:tcW w:w="2160" w:type="dxa"/>
          </w:tcPr>
          <w:p w:rsidR="006B05A8" w:rsidRPr="00D521D9" w:rsidRDefault="006B05A8" w:rsidP="006B05A8">
            <w:pPr>
              <w:pStyle w:val="31"/>
              <w:jc w:val="center"/>
              <w:rPr>
                <w:b w:val="0"/>
              </w:rPr>
            </w:pPr>
            <w:r w:rsidRPr="00D521D9">
              <w:rPr>
                <w:b w:val="0"/>
              </w:rPr>
              <w:t>мерный ц</w:t>
            </w:r>
            <w:r w:rsidRPr="00D521D9">
              <w:rPr>
                <w:b w:val="0"/>
              </w:rPr>
              <w:t>и</w:t>
            </w:r>
            <w:r w:rsidRPr="00D521D9">
              <w:rPr>
                <w:b w:val="0"/>
              </w:rPr>
              <w:t>линдр, дозатор</w:t>
            </w:r>
          </w:p>
        </w:tc>
        <w:tc>
          <w:tcPr>
            <w:tcW w:w="2340" w:type="dxa"/>
          </w:tcPr>
          <w:p w:rsidR="006B05A8" w:rsidRPr="00D521D9" w:rsidRDefault="006B05A8" w:rsidP="006B05A8">
            <w:pPr>
              <w:pStyle w:val="31"/>
              <w:rPr>
                <w:b w:val="0"/>
              </w:rPr>
            </w:pPr>
            <w:r w:rsidRPr="00D521D9">
              <w:rPr>
                <w:b w:val="0"/>
              </w:rPr>
              <w:t>катетеры, спри</w:t>
            </w:r>
            <w:r w:rsidRPr="00D521D9">
              <w:rPr>
                <w:b w:val="0"/>
              </w:rPr>
              <w:t>н</w:t>
            </w:r>
            <w:r w:rsidRPr="00D521D9">
              <w:rPr>
                <w:b w:val="0"/>
              </w:rPr>
              <w:t xml:space="preserve">цовки </w:t>
            </w:r>
          </w:p>
        </w:tc>
      </w:tr>
      <w:tr w:rsidR="006B05A8" w:rsidRPr="00D521D9" w:rsidTr="006B05A8">
        <w:tc>
          <w:tcPr>
            <w:tcW w:w="1008" w:type="dxa"/>
          </w:tcPr>
          <w:p w:rsidR="006B05A8" w:rsidRPr="00D521D9" w:rsidRDefault="006B05A8" w:rsidP="006B05A8">
            <w:pPr>
              <w:pStyle w:val="31"/>
              <w:jc w:val="center"/>
              <w:rPr>
                <w:b w:val="0"/>
              </w:rPr>
            </w:pPr>
            <w:r w:rsidRPr="00D521D9">
              <w:rPr>
                <w:b w:val="0"/>
              </w:rPr>
              <w:lastRenderedPageBreak/>
              <w:t>8</w:t>
            </w:r>
          </w:p>
        </w:tc>
        <w:tc>
          <w:tcPr>
            <w:tcW w:w="4320" w:type="dxa"/>
          </w:tcPr>
          <w:p w:rsidR="006B05A8" w:rsidRPr="00D521D9" w:rsidRDefault="006B05A8" w:rsidP="006B05A8">
            <w:pPr>
              <w:pStyle w:val="31"/>
              <w:rPr>
                <w:b w:val="0"/>
              </w:rPr>
            </w:pPr>
            <w:r w:rsidRPr="00D521D9">
              <w:rPr>
                <w:b w:val="0"/>
              </w:rPr>
              <w:t>Плакаты:  по проведению ди</w:t>
            </w:r>
            <w:r w:rsidRPr="00D521D9">
              <w:rPr>
                <w:b w:val="0"/>
              </w:rPr>
              <w:t>с</w:t>
            </w:r>
            <w:r w:rsidRPr="00D521D9">
              <w:rPr>
                <w:b w:val="0"/>
              </w:rPr>
              <w:t>пансеризации, оценка показат</w:t>
            </w:r>
            <w:r w:rsidRPr="00D521D9">
              <w:rPr>
                <w:b w:val="0"/>
              </w:rPr>
              <w:t>е</w:t>
            </w:r>
            <w:r w:rsidRPr="00D521D9">
              <w:rPr>
                <w:b w:val="0"/>
              </w:rPr>
              <w:t>лей крови, мочи, кормов, воды и микроклимата.</w:t>
            </w:r>
          </w:p>
        </w:tc>
        <w:tc>
          <w:tcPr>
            <w:tcW w:w="2160" w:type="dxa"/>
          </w:tcPr>
          <w:p w:rsidR="006B05A8" w:rsidRPr="00D521D9" w:rsidRDefault="006B05A8" w:rsidP="006B05A8">
            <w:pPr>
              <w:pStyle w:val="31"/>
              <w:rPr>
                <w:b w:val="0"/>
              </w:rPr>
            </w:pPr>
            <w:r w:rsidRPr="00D521D9">
              <w:rPr>
                <w:b w:val="0"/>
              </w:rPr>
              <w:t>анализатор у</w:t>
            </w:r>
            <w:r w:rsidRPr="00D521D9">
              <w:rPr>
                <w:b w:val="0"/>
              </w:rPr>
              <w:t>г</w:t>
            </w:r>
            <w:r w:rsidRPr="00D521D9">
              <w:rPr>
                <w:b w:val="0"/>
              </w:rPr>
              <w:t xml:space="preserve">лекислого газа, </w:t>
            </w:r>
            <w:proofErr w:type="spellStart"/>
            <w:r w:rsidRPr="00D521D9">
              <w:rPr>
                <w:b w:val="0"/>
              </w:rPr>
              <w:t>иономер</w:t>
            </w:r>
            <w:proofErr w:type="spellEnd"/>
            <w:r w:rsidRPr="00D521D9">
              <w:rPr>
                <w:b w:val="0"/>
              </w:rPr>
              <w:t xml:space="preserve">, </w:t>
            </w:r>
            <w:proofErr w:type="spellStart"/>
            <w:r w:rsidRPr="00D521D9">
              <w:rPr>
                <w:b w:val="0"/>
              </w:rPr>
              <w:t>гем</w:t>
            </w:r>
            <w:r w:rsidRPr="00D521D9">
              <w:rPr>
                <w:b w:val="0"/>
              </w:rPr>
              <w:t>о</w:t>
            </w:r>
            <w:r w:rsidRPr="00D521D9">
              <w:rPr>
                <w:b w:val="0"/>
              </w:rPr>
              <w:t>глобинометр</w:t>
            </w:r>
            <w:proofErr w:type="spellEnd"/>
            <w:r w:rsidRPr="00D521D9">
              <w:rPr>
                <w:b w:val="0"/>
              </w:rPr>
              <w:t xml:space="preserve">, </w:t>
            </w:r>
            <w:proofErr w:type="spellStart"/>
            <w:r w:rsidRPr="00D521D9">
              <w:rPr>
                <w:b w:val="0"/>
              </w:rPr>
              <w:t>нитратомер</w:t>
            </w:r>
            <w:proofErr w:type="spellEnd"/>
            <w:r w:rsidRPr="00D521D9">
              <w:rPr>
                <w:b w:val="0"/>
              </w:rPr>
              <w:t>, др.</w:t>
            </w:r>
          </w:p>
        </w:tc>
        <w:tc>
          <w:tcPr>
            <w:tcW w:w="2340" w:type="dxa"/>
          </w:tcPr>
          <w:p w:rsidR="006B05A8" w:rsidRPr="00D521D9" w:rsidRDefault="006B05A8" w:rsidP="006B05A8">
            <w:pPr>
              <w:pStyle w:val="31"/>
              <w:rPr>
                <w:b w:val="0"/>
              </w:rPr>
            </w:pPr>
            <w:r w:rsidRPr="00D521D9">
              <w:rPr>
                <w:b w:val="0"/>
              </w:rPr>
              <w:t>лабораторная п</w:t>
            </w:r>
            <w:r w:rsidRPr="00D521D9">
              <w:rPr>
                <w:b w:val="0"/>
              </w:rPr>
              <w:t>о</w:t>
            </w:r>
            <w:r w:rsidRPr="00D521D9">
              <w:rPr>
                <w:b w:val="0"/>
              </w:rPr>
              <w:t>суда, химреакт</w:t>
            </w:r>
            <w:r w:rsidRPr="00D521D9">
              <w:rPr>
                <w:b w:val="0"/>
              </w:rPr>
              <w:t>и</w:t>
            </w:r>
            <w:r w:rsidRPr="00D521D9">
              <w:rPr>
                <w:b w:val="0"/>
              </w:rPr>
              <w:t>вы,</w:t>
            </w:r>
          </w:p>
        </w:tc>
      </w:tr>
      <w:tr w:rsidR="006B05A8" w:rsidRPr="00D521D9" w:rsidTr="006B05A8">
        <w:tc>
          <w:tcPr>
            <w:tcW w:w="1008" w:type="dxa"/>
          </w:tcPr>
          <w:p w:rsidR="006B05A8" w:rsidRPr="00D521D9" w:rsidRDefault="006B05A8" w:rsidP="006B05A8">
            <w:pPr>
              <w:pStyle w:val="31"/>
              <w:jc w:val="center"/>
              <w:rPr>
                <w:b w:val="0"/>
              </w:rPr>
            </w:pPr>
            <w:r w:rsidRPr="00D521D9">
              <w:rPr>
                <w:b w:val="0"/>
              </w:rPr>
              <w:t>9</w:t>
            </w:r>
          </w:p>
        </w:tc>
        <w:tc>
          <w:tcPr>
            <w:tcW w:w="4320" w:type="dxa"/>
          </w:tcPr>
          <w:p w:rsidR="006B05A8" w:rsidRPr="00D521D9" w:rsidRDefault="006B05A8" w:rsidP="006B05A8">
            <w:pPr>
              <w:pStyle w:val="31"/>
              <w:rPr>
                <w:b w:val="0"/>
              </w:rPr>
            </w:pPr>
            <w:r w:rsidRPr="00D521D9">
              <w:rPr>
                <w:b w:val="0"/>
              </w:rPr>
              <w:t xml:space="preserve">Плакаты: по физиотерапии и </w:t>
            </w:r>
            <w:proofErr w:type="spellStart"/>
            <w:r w:rsidRPr="00D521D9">
              <w:rPr>
                <w:b w:val="0"/>
              </w:rPr>
              <w:t>ф</w:t>
            </w:r>
            <w:r w:rsidRPr="00D521D9">
              <w:rPr>
                <w:b w:val="0"/>
              </w:rPr>
              <w:t>и</w:t>
            </w:r>
            <w:r w:rsidRPr="00D521D9">
              <w:rPr>
                <w:b w:val="0"/>
              </w:rPr>
              <w:t>зиопрофилактике</w:t>
            </w:r>
            <w:proofErr w:type="spellEnd"/>
          </w:p>
        </w:tc>
        <w:tc>
          <w:tcPr>
            <w:tcW w:w="2160" w:type="dxa"/>
          </w:tcPr>
          <w:p w:rsidR="006B05A8" w:rsidRPr="00D521D9" w:rsidRDefault="006B05A8" w:rsidP="006B05A8">
            <w:pPr>
              <w:pStyle w:val="31"/>
              <w:jc w:val="center"/>
              <w:rPr>
                <w:b w:val="0"/>
              </w:rPr>
            </w:pPr>
            <w:r w:rsidRPr="00D521D9">
              <w:rPr>
                <w:b w:val="0"/>
              </w:rPr>
              <w:t>дозатор</w:t>
            </w:r>
          </w:p>
        </w:tc>
        <w:tc>
          <w:tcPr>
            <w:tcW w:w="2340" w:type="dxa"/>
          </w:tcPr>
          <w:p w:rsidR="006B05A8" w:rsidRPr="00D521D9" w:rsidRDefault="006B05A8" w:rsidP="006B05A8">
            <w:pPr>
              <w:pStyle w:val="31"/>
              <w:rPr>
                <w:b w:val="0"/>
              </w:rPr>
            </w:pPr>
            <w:r w:rsidRPr="00D521D9">
              <w:rPr>
                <w:b w:val="0"/>
              </w:rPr>
              <w:t>Аппараты Искра, УВЧ, электроф</w:t>
            </w:r>
            <w:r w:rsidRPr="00D521D9">
              <w:rPr>
                <w:b w:val="0"/>
              </w:rPr>
              <w:t>о</w:t>
            </w:r>
            <w:r w:rsidRPr="00D521D9">
              <w:rPr>
                <w:b w:val="0"/>
              </w:rPr>
              <w:t xml:space="preserve">рез ПЭФ-3,ртутнокварцевые облучатели, </w:t>
            </w:r>
            <w:proofErr w:type="gramStart"/>
            <w:r w:rsidRPr="00D521D9">
              <w:rPr>
                <w:b w:val="0"/>
              </w:rPr>
              <w:t>УФ–лампы</w:t>
            </w:r>
            <w:proofErr w:type="gramEnd"/>
            <w:r w:rsidRPr="00D521D9">
              <w:rPr>
                <w:b w:val="0"/>
              </w:rPr>
              <w:t>.</w:t>
            </w:r>
          </w:p>
        </w:tc>
      </w:tr>
      <w:tr w:rsidR="006B05A8" w:rsidRPr="00D521D9" w:rsidTr="006B05A8">
        <w:tc>
          <w:tcPr>
            <w:tcW w:w="1008" w:type="dxa"/>
          </w:tcPr>
          <w:p w:rsidR="006B05A8" w:rsidRPr="00D521D9" w:rsidRDefault="006B05A8" w:rsidP="006B05A8">
            <w:pPr>
              <w:pStyle w:val="31"/>
              <w:jc w:val="center"/>
              <w:rPr>
                <w:b w:val="0"/>
              </w:rPr>
            </w:pPr>
            <w:r w:rsidRPr="00D521D9">
              <w:rPr>
                <w:b w:val="0"/>
              </w:rPr>
              <w:t>10</w:t>
            </w:r>
          </w:p>
        </w:tc>
        <w:tc>
          <w:tcPr>
            <w:tcW w:w="4320" w:type="dxa"/>
          </w:tcPr>
          <w:p w:rsidR="006B05A8" w:rsidRPr="00D521D9" w:rsidRDefault="006B05A8" w:rsidP="006B05A8">
            <w:pPr>
              <w:pStyle w:val="31"/>
              <w:rPr>
                <w:b w:val="0"/>
              </w:rPr>
            </w:pPr>
            <w:r w:rsidRPr="00D521D9">
              <w:rPr>
                <w:b w:val="0"/>
              </w:rPr>
              <w:t>Плакаты: по светолечению и д</w:t>
            </w:r>
            <w:r w:rsidRPr="00D521D9">
              <w:rPr>
                <w:b w:val="0"/>
              </w:rPr>
              <w:t>о</w:t>
            </w:r>
            <w:r w:rsidRPr="00D521D9">
              <w:rPr>
                <w:b w:val="0"/>
              </w:rPr>
              <w:t>пустимым нормам отпуска пр</w:t>
            </w:r>
            <w:r w:rsidRPr="00D521D9">
              <w:rPr>
                <w:b w:val="0"/>
              </w:rPr>
              <w:t>о</w:t>
            </w:r>
            <w:r w:rsidRPr="00D521D9">
              <w:rPr>
                <w:b w:val="0"/>
              </w:rPr>
              <w:t>цедур.</w:t>
            </w:r>
          </w:p>
        </w:tc>
        <w:tc>
          <w:tcPr>
            <w:tcW w:w="2160" w:type="dxa"/>
          </w:tcPr>
          <w:p w:rsidR="006B05A8" w:rsidRPr="00D521D9" w:rsidRDefault="006B05A8" w:rsidP="006B05A8">
            <w:pPr>
              <w:pStyle w:val="31"/>
              <w:jc w:val="center"/>
              <w:rPr>
                <w:b w:val="0"/>
              </w:rPr>
            </w:pPr>
            <w:r w:rsidRPr="00D521D9">
              <w:rPr>
                <w:b w:val="0"/>
              </w:rPr>
              <w:t>дозатор</w:t>
            </w:r>
          </w:p>
        </w:tc>
        <w:tc>
          <w:tcPr>
            <w:tcW w:w="2340" w:type="dxa"/>
          </w:tcPr>
          <w:p w:rsidR="006B05A8" w:rsidRPr="00D521D9" w:rsidRDefault="006B05A8" w:rsidP="006B05A8">
            <w:pPr>
              <w:pStyle w:val="31"/>
              <w:rPr>
                <w:b w:val="0"/>
              </w:rPr>
            </w:pPr>
            <w:r w:rsidRPr="00D521D9">
              <w:rPr>
                <w:b w:val="0"/>
              </w:rPr>
              <w:t>УВЧ, аппараты И</w:t>
            </w:r>
            <w:proofErr w:type="gramStart"/>
            <w:r w:rsidRPr="00D521D9">
              <w:rPr>
                <w:b w:val="0"/>
              </w:rPr>
              <w:t>К-</w:t>
            </w:r>
            <w:proofErr w:type="gramEnd"/>
            <w:r w:rsidRPr="00D521D9">
              <w:rPr>
                <w:b w:val="0"/>
              </w:rPr>
              <w:t xml:space="preserve"> и УФ-лучей.</w:t>
            </w:r>
          </w:p>
        </w:tc>
      </w:tr>
      <w:tr w:rsidR="006B05A8" w:rsidRPr="00D521D9" w:rsidTr="006B05A8">
        <w:tc>
          <w:tcPr>
            <w:tcW w:w="1008" w:type="dxa"/>
          </w:tcPr>
          <w:p w:rsidR="006B05A8" w:rsidRPr="00D521D9" w:rsidRDefault="006B05A8" w:rsidP="006B05A8">
            <w:pPr>
              <w:pStyle w:val="31"/>
              <w:jc w:val="center"/>
              <w:rPr>
                <w:b w:val="0"/>
              </w:rPr>
            </w:pPr>
            <w:r w:rsidRPr="00D521D9">
              <w:rPr>
                <w:b w:val="0"/>
              </w:rPr>
              <w:t>11-13</w:t>
            </w:r>
          </w:p>
        </w:tc>
        <w:tc>
          <w:tcPr>
            <w:tcW w:w="4320" w:type="dxa"/>
          </w:tcPr>
          <w:p w:rsidR="006B05A8" w:rsidRPr="00D521D9" w:rsidRDefault="006B05A8" w:rsidP="006B05A8">
            <w:pPr>
              <w:pStyle w:val="31"/>
              <w:rPr>
                <w:b w:val="0"/>
              </w:rPr>
            </w:pPr>
            <w:r w:rsidRPr="00D521D9">
              <w:rPr>
                <w:b w:val="0"/>
              </w:rPr>
              <w:t>Таблица: частота дыхания у ра</w:t>
            </w:r>
            <w:r w:rsidRPr="00D521D9">
              <w:rPr>
                <w:b w:val="0"/>
              </w:rPr>
              <w:t>з</w:t>
            </w:r>
            <w:r w:rsidRPr="00D521D9">
              <w:rPr>
                <w:b w:val="0"/>
              </w:rPr>
              <w:t>ных видов животных.</w:t>
            </w:r>
          </w:p>
          <w:p w:rsidR="006B05A8" w:rsidRPr="00D521D9" w:rsidRDefault="006B05A8" w:rsidP="006B05A8">
            <w:pPr>
              <w:pStyle w:val="31"/>
              <w:rPr>
                <w:b w:val="0"/>
              </w:rPr>
            </w:pPr>
            <w:r w:rsidRPr="00D521D9">
              <w:rPr>
                <w:b w:val="0"/>
              </w:rPr>
              <w:t>Плакаты: границы перкуссии ле</w:t>
            </w:r>
            <w:r w:rsidRPr="00D521D9">
              <w:rPr>
                <w:b w:val="0"/>
              </w:rPr>
              <w:t>г</w:t>
            </w:r>
            <w:r w:rsidRPr="00D521D9">
              <w:rPr>
                <w:b w:val="0"/>
              </w:rPr>
              <w:t>ких у крупного рогатого скота, лошади, верблюда, овцы, свиньи и собаки.</w:t>
            </w:r>
          </w:p>
          <w:p w:rsidR="006B05A8" w:rsidRPr="00D521D9" w:rsidRDefault="006B05A8" w:rsidP="006B05A8">
            <w:pPr>
              <w:pStyle w:val="31"/>
              <w:rPr>
                <w:b w:val="0"/>
              </w:rPr>
            </w:pPr>
            <w:r w:rsidRPr="00D521D9">
              <w:rPr>
                <w:b w:val="0"/>
              </w:rPr>
              <w:t>Слайды: по дыхательной системе.</w:t>
            </w:r>
          </w:p>
          <w:p w:rsidR="006B05A8" w:rsidRPr="00D521D9" w:rsidRDefault="006B05A8" w:rsidP="006B05A8">
            <w:pPr>
              <w:pStyle w:val="31"/>
              <w:rPr>
                <w:b w:val="0"/>
              </w:rPr>
            </w:pPr>
            <w:r w:rsidRPr="00D521D9">
              <w:rPr>
                <w:b w:val="0"/>
              </w:rPr>
              <w:t>Рентгенограммы: бронхиты, бронхопневмонии.</w:t>
            </w:r>
          </w:p>
        </w:tc>
        <w:tc>
          <w:tcPr>
            <w:tcW w:w="2160" w:type="dxa"/>
          </w:tcPr>
          <w:p w:rsidR="006B05A8" w:rsidRPr="00D521D9" w:rsidRDefault="006B05A8" w:rsidP="006B05A8">
            <w:pPr>
              <w:pStyle w:val="31"/>
              <w:jc w:val="center"/>
              <w:rPr>
                <w:b w:val="0"/>
              </w:rPr>
            </w:pPr>
            <w:proofErr w:type="spellStart"/>
            <w:r w:rsidRPr="00D521D9">
              <w:rPr>
                <w:b w:val="0"/>
              </w:rPr>
              <w:t>ринограф</w:t>
            </w:r>
            <w:proofErr w:type="spellEnd"/>
          </w:p>
        </w:tc>
        <w:tc>
          <w:tcPr>
            <w:tcW w:w="2340" w:type="dxa"/>
          </w:tcPr>
          <w:p w:rsidR="006B05A8" w:rsidRPr="00D521D9" w:rsidRDefault="006B05A8" w:rsidP="006B05A8">
            <w:pPr>
              <w:pStyle w:val="31"/>
              <w:rPr>
                <w:b w:val="0"/>
              </w:rPr>
            </w:pPr>
            <w:r w:rsidRPr="00D521D9">
              <w:rPr>
                <w:b w:val="0"/>
              </w:rPr>
              <w:t xml:space="preserve">перкуссионный молоточек и плессиметр, </w:t>
            </w:r>
            <w:proofErr w:type="spellStart"/>
            <w:r w:rsidRPr="00D521D9">
              <w:rPr>
                <w:b w:val="0"/>
              </w:rPr>
              <w:t>ст</w:t>
            </w:r>
            <w:r w:rsidRPr="00D521D9">
              <w:rPr>
                <w:b w:val="0"/>
              </w:rPr>
              <w:t>е</w:t>
            </w:r>
            <w:r w:rsidRPr="00D521D9">
              <w:rPr>
                <w:b w:val="0"/>
              </w:rPr>
              <w:t>тофонендокопы</w:t>
            </w:r>
            <w:proofErr w:type="spellEnd"/>
            <w:r w:rsidRPr="00D521D9">
              <w:rPr>
                <w:b w:val="0"/>
              </w:rPr>
              <w:t>, ларингоскоп.</w:t>
            </w:r>
          </w:p>
        </w:tc>
      </w:tr>
      <w:tr w:rsidR="006B05A8" w:rsidRPr="00D521D9" w:rsidTr="006B05A8">
        <w:tc>
          <w:tcPr>
            <w:tcW w:w="1008" w:type="dxa"/>
          </w:tcPr>
          <w:p w:rsidR="006B05A8" w:rsidRPr="00D521D9" w:rsidRDefault="006B05A8" w:rsidP="006B05A8">
            <w:pPr>
              <w:pStyle w:val="31"/>
              <w:jc w:val="center"/>
              <w:rPr>
                <w:b w:val="0"/>
              </w:rPr>
            </w:pPr>
            <w:r w:rsidRPr="00D521D9">
              <w:rPr>
                <w:b w:val="0"/>
              </w:rPr>
              <w:t>14-15</w:t>
            </w:r>
          </w:p>
        </w:tc>
        <w:tc>
          <w:tcPr>
            <w:tcW w:w="4320" w:type="dxa"/>
          </w:tcPr>
          <w:p w:rsidR="006B05A8" w:rsidRPr="00D521D9" w:rsidRDefault="006B05A8" w:rsidP="006B05A8">
            <w:pPr>
              <w:pStyle w:val="31"/>
              <w:rPr>
                <w:b w:val="0"/>
              </w:rPr>
            </w:pPr>
            <w:r w:rsidRPr="00D521D9">
              <w:rPr>
                <w:b w:val="0"/>
              </w:rPr>
              <w:t>Таблицы: частота пульса и выс</w:t>
            </w:r>
            <w:r w:rsidRPr="00D521D9">
              <w:rPr>
                <w:b w:val="0"/>
              </w:rPr>
              <w:t>о</w:t>
            </w:r>
            <w:r w:rsidRPr="00D521D9">
              <w:rPr>
                <w:b w:val="0"/>
              </w:rPr>
              <w:t>та артериального и венозного давления у разных животных.</w:t>
            </w:r>
          </w:p>
          <w:p w:rsidR="006B05A8" w:rsidRPr="00D521D9" w:rsidRDefault="006B05A8" w:rsidP="006B05A8">
            <w:pPr>
              <w:pStyle w:val="31"/>
              <w:rPr>
                <w:b w:val="0"/>
              </w:rPr>
            </w:pPr>
            <w:r w:rsidRPr="00D521D9">
              <w:rPr>
                <w:b w:val="0"/>
              </w:rPr>
              <w:t>Плакаты: границы перкуссии сердца и места наилучшей сл</w:t>
            </w:r>
            <w:r w:rsidRPr="00D521D9">
              <w:rPr>
                <w:b w:val="0"/>
              </w:rPr>
              <w:t>ы</w:t>
            </w:r>
            <w:r w:rsidRPr="00D521D9">
              <w:rPr>
                <w:b w:val="0"/>
              </w:rPr>
              <w:t>шимости звуков у крупного рог</w:t>
            </w:r>
            <w:r w:rsidRPr="00D521D9">
              <w:rPr>
                <w:b w:val="0"/>
              </w:rPr>
              <w:t>а</w:t>
            </w:r>
            <w:r w:rsidRPr="00D521D9">
              <w:rPr>
                <w:b w:val="0"/>
              </w:rPr>
              <w:t>того скота, лошади, свиньи и с</w:t>
            </w:r>
            <w:r w:rsidRPr="00D521D9">
              <w:rPr>
                <w:b w:val="0"/>
              </w:rPr>
              <w:t>о</w:t>
            </w:r>
            <w:r w:rsidRPr="00D521D9">
              <w:rPr>
                <w:b w:val="0"/>
              </w:rPr>
              <w:t>баки.</w:t>
            </w:r>
          </w:p>
          <w:p w:rsidR="006B05A8" w:rsidRPr="00D521D9" w:rsidRDefault="006B05A8" w:rsidP="006B05A8">
            <w:pPr>
              <w:pStyle w:val="31"/>
              <w:rPr>
                <w:b w:val="0"/>
              </w:rPr>
            </w:pPr>
            <w:r w:rsidRPr="00D521D9">
              <w:rPr>
                <w:b w:val="0"/>
              </w:rPr>
              <w:t>Электрокардиограммы.</w:t>
            </w:r>
          </w:p>
          <w:p w:rsidR="006B05A8" w:rsidRPr="00D521D9" w:rsidRDefault="006B05A8" w:rsidP="006B05A8">
            <w:pPr>
              <w:pStyle w:val="31"/>
              <w:rPr>
                <w:b w:val="0"/>
              </w:rPr>
            </w:pPr>
            <w:r w:rsidRPr="00D521D9">
              <w:rPr>
                <w:b w:val="0"/>
              </w:rPr>
              <w:t>Схема простых пороков серде</w:t>
            </w:r>
            <w:r w:rsidRPr="00D521D9">
              <w:rPr>
                <w:b w:val="0"/>
              </w:rPr>
              <w:t>ч</w:t>
            </w:r>
            <w:r w:rsidRPr="00D521D9">
              <w:rPr>
                <w:b w:val="0"/>
              </w:rPr>
              <w:t xml:space="preserve">ных клапанов (по </w:t>
            </w:r>
            <w:proofErr w:type="spellStart"/>
            <w:r w:rsidRPr="00D521D9">
              <w:rPr>
                <w:b w:val="0"/>
              </w:rPr>
              <w:t>Домрачеву</w:t>
            </w:r>
            <w:proofErr w:type="spellEnd"/>
            <w:r w:rsidRPr="00D521D9">
              <w:rPr>
                <w:b w:val="0"/>
              </w:rPr>
              <w:t>)</w:t>
            </w:r>
          </w:p>
        </w:tc>
        <w:tc>
          <w:tcPr>
            <w:tcW w:w="2160" w:type="dxa"/>
          </w:tcPr>
          <w:p w:rsidR="006B05A8" w:rsidRPr="00D521D9" w:rsidRDefault="006B05A8" w:rsidP="006B05A8">
            <w:pPr>
              <w:pStyle w:val="31"/>
              <w:rPr>
                <w:b w:val="0"/>
              </w:rPr>
            </w:pPr>
            <w:r w:rsidRPr="00D521D9">
              <w:rPr>
                <w:b w:val="0"/>
              </w:rPr>
              <w:t>электрокарди</w:t>
            </w:r>
            <w:r w:rsidRPr="00D521D9">
              <w:rPr>
                <w:b w:val="0"/>
              </w:rPr>
              <w:t>о</w:t>
            </w:r>
            <w:r w:rsidRPr="00D521D9">
              <w:rPr>
                <w:b w:val="0"/>
              </w:rPr>
              <w:t>граф, электр</w:t>
            </w:r>
            <w:r w:rsidRPr="00D521D9">
              <w:rPr>
                <w:b w:val="0"/>
              </w:rPr>
              <w:t>о</w:t>
            </w:r>
            <w:r w:rsidRPr="00D521D9">
              <w:rPr>
                <w:b w:val="0"/>
              </w:rPr>
              <w:t>кардиостимул</w:t>
            </w:r>
            <w:r w:rsidRPr="00D521D9">
              <w:rPr>
                <w:b w:val="0"/>
              </w:rPr>
              <w:t>я</w:t>
            </w:r>
            <w:r w:rsidRPr="00D521D9">
              <w:rPr>
                <w:b w:val="0"/>
              </w:rPr>
              <w:t>тор.</w:t>
            </w:r>
          </w:p>
        </w:tc>
        <w:tc>
          <w:tcPr>
            <w:tcW w:w="2340" w:type="dxa"/>
          </w:tcPr>
          <w:p w:rsidR="006B05A8" w:rsidRPr="00D521D9" w:rsidRDefault="006B05A8" w:rsidP="006B05A8">
            <w:pPr>
              <w:pStyle w:val="31"/>
              <w:rPr>
                <w:b w:val="0"/>
              </w:rPr>
            </w:pPr>
            <w:proofErr w:type="spellStart"/>
            <w:r w:rsidRPr="00D521D9">
              <w:rPr>
                <w:b w:val="0"/>
              </w:rPr>
              <w:t>Перкуссионны</w:t>
            </w:r>
            <w:r w:rsidRPr="00D521D9">
              <w:rPr>
                <w:b w:val="0"/>
              </w:rPr>
              <w:t>е</w:t>
            </w:r>
            <w:r w:rsidRPr="00D521D9">
              <w:rPr>
                <w:b w:val="0"/>
              </w:rPr>
              <w:t>молоточки</w:t>
            </w:r>
            <w:proofErr w:type="spellEnd"/>
            <w:r w:rsidRPr="00D521D9">
              <w:rPr>
                <w:b w:val="0"/>
              </w:rPr>
              <w:t xml:space="preserve">, </w:t>
            </w:r>
            <w:proofErr w:type="spellStart"/>
            <w:r w:rsidRPr="00D521D9">
              <w:rPr>
                <w:b w:val="0"/>
              </w:rPr>
              <w:t>пле</w:t>
            </w:r>
            <w:r w:rsidRPr="00D521D9">
              <w:rPr>
                <w:b w:val="0"/>
              </w:rPr>
              <w:t>с</w:t>
            </w:r>
            <w:r w:rsidRPr="00D521D9">
              <w:rPr>
                <w:b w:val="0"/>
              </w:rPr>
              <w:t>с</w:t>
            </w:r>
            <w:r w:rsidRPr="00D521D9">
              <w:rPr>
                <w:b w:val="0"/>
              </w:rPr>
              <w:t>и</w:t>
            </w:r>
            <w:r w:rsidRPr="00D521D9">
              <w:rPr>
                <w:b w:val="0"/>
              </w:rPr>
              <w:t>метр</w:t>
            </w:r>
            <w:proofErr w:type="gramStart"/>
            <w:r w:rsidRPr="00D521D9">
              <w:rPr>
                <w:b w:val="0"/>
              </w:rPr>
              <w:t>,с</w:t>
            </w:r>
            <w:proofErr w:type="gramEnd"/>
            <w:r w:rsidRPr="00D521D9">
              <w:rPr>
                <w:b w:val="0"/>
              </w:rPr>
              <w:t>тетофонендоскопы</w:t>
            </w:r>
            <w:proofErr w:type="spellEnd"/>
            <w:r w:rsidRPr="00D521D9">
              <w:rPr>
                <w:b w:val="0"/>
              </w:rPr>
              <w:t>.</w:t>
            </w:r>
          </w:p>
        </w:tc>
      </w:tr>
      <w:tr w:rsidR="006B05A8" w:rsidRPr="00D521D9" w:rsidTr="006B05A8">
        <w:tc>
          <w:tcPr>
            <w:tcW w:w="1008" w:type="dxa"/>
          </w:tcPr>
          <w:p w:rsidR="006B05A8" w:rsidRPr="00D521D9" w:rsidRDefault="006B05A8" w:rsidP="006B05A8">
            <w:pPr>
              <w:pStyle w:val="31"/>
              <w:jc w:val="center"/>
              <w:rPr>
                <w:b w:val="0"/>
              </w:rPr>
            </w:pPr>
            <w:r w:rsidRPr="00D521D9">
              <w:rPr>
                <w:b w:val="0"/>
              </w:rPr>
              <w:t>16-22</w:t>
            </w:r>
          </w:p>
        </w:tc>
        <w:tc>
          <w:tcPr>
            <w:tcW w:w="4320" w:type="dxa"/>
          </w:tcPr>
          <w:p w:rsidR="006B05A8" w:rsidRPr="00D521D9" w:rsidRDefault="006B05A8" w:rsidP="006B05A8">
            <w:pPr>
              <w:pStyle w:val="31"/>
              <w:rPr>
                <w:b w:val="0"/>
              </w:rPr>
            </w:pPr>
            <w:r w:rsidRPr="00D521D9">
              <w:rPr>
                <w:b w:val="0"/>
              </w:rPr>
              <w:t xml:space="preserve">Плакаты: исследование органов пищеварения у животных, зоба у птиц, </w:t>
            </w:r>
            <w:proofErr w:type="spellStart"/>
            <w:r w:rsidRPr="00D521D9">
              <w:rPr>
                <w:b w:val="0"/>
              </w:rPr>
              <w:t>руменография</w:t>
            </w:r>
            <w:proofErr w:type="spellEnd"/>
            <w:r w:rsidRPr="00D521D9">
              <w:rPr>
                <w:b w:val="0"/>
              </w:rPr>
              <w:t>.</w:t>
            </w:r>
          </w:p>
          <w:p w:rsidR="006B05A8" w:rsidRPr="00D521D9" w:rsidRDefault="006B05A8" w:rsidP="006B05A8">
            <w:pPr>
              <w:pStyle w:val="31"/>
              <w:rPr>
                <w:b w:val="0"/>
              </w:rPr>
            </w:pPr>
            <w:r w:rsidRPr="00D521D9">
              <w:rPr>
                <w:b w:val="0"/>
              </w:rPr>
              <w:t>Схемы: расположения органов у животных.</w:t>
            </w:r>
          </w:p>
          <w:p w:rsidR="006B05A8" w:rsidRPr="00D521D9" w:rsidRDefault="006B05A8" w:rsidP="006B05A8">
            <w:pPr>
              <w:pStyle w:val="31"/>
              <w:rPr>
                <w:b w:val="0"/>
              </w:rPr>
            </w:pPr>
            <w:r w:rsidRPr="00D521D9">
              <w:rPr>
                <w:b w:val="0"/>
              </w:rPr>
              <w:t>Рисунки: промывание рубца м</w:t>
            </w:r>
            <w:r w:rsidRPr="00D521D9">
              <w:rPr>
                <w:b w:val="0"/>
              </w:rPr>
              <w:t>е</w:t>
            </w:r>
            <w:r w:rsidRPr="00D521D9">
              <w:rPr>
                <w:b w:val="0"/>
              </w:rPr>
              <w:t>тодом двойного зондирования, техника промывания полости ж</w:t>
            </w:r>
            <w:r w:rsidRPr="00D521D9">
              <w:rPr>
                <w:b w:val="0"/>
              </w:rPr>
              <w:t>е</w:t>
            </w:r>
            <w:r w:rsidRPr="00D521D9">
              <w:rPr>
                <w:b w:val="0"/>
              </w:rPr>
              <w:t>лудка у лошади.</w:t>
            </w:r>
          </w:p>
          <w:p w:rsidR="006B05A8" w:rsidRPr="00D521D9" w:rsidRDefault="006B05A8" w:rsidP="006B05A8">
            <w:pPr>
              <w:pStyle w:val="31"/>
              <w:rPr>
                <w:b w:val="0"/>
              </w:rPr>
            </w:pPr>
            <w:r w:rsidRPr="00D521D9">
              <w:rPr>
                <w:b w:val="0"/>
              </w:rPr>
              <w:t xml:space="preserve">Таблицы: состав и количество желудочного и кишечного сока у </w:t>
            </w:r>
            <w:r w:rsidRPr="00D521D9">
              <w:rPr>
                <w:b w:val="0"/>
              </w:rPr>
              <w:lastRenderedPageBreak/>
              <w:t>животных.</w:t>
            </w:r>
          </w:p>
          <w:p w:rsidR="006B05A8" w:rsidRPr="00D521D9" w:rsidRDefault="006B05A8" w:rsidP="006B05A8">
            <w:pPr>
              <w:pStyle w:val="31"/>
              <w:rPr>
                <w:b w:val="0"/>
              </w:rPr>
            </w:pPr>
            <w:r w:rsidRPr="00D521D9">
              <w:rPr>
                <w:b w:val="0"/>
              </w:rPr>
              <w:t>Слайды: по пищеварительной с</w:t>
            </w:r>
            <w:r w:rsidRPr="00D521D9">
              <w:rPr>
                <w:b w:val="0"/>
              </w:rPr>
              <w:t>и</w:t>
            </w:r>
            <w:r w:rsidRPr="00D521D9">
              <w:rPr>
                <w:b w:val="0"/>
              </w:rPr>
              <w:t>стеме.</w:t>
            </w:r>
          </w:p>
        </w:tc>
        <w:tc>
          <w:tcPr>
            <w:tcW w:w="2160" w:type="dxa"/>
          </w:tcPr>
          <w:p w:rsidR="006B05A8" w:rsidRPr="00D521D9" w:rsidRDefault="006B05A8" w:rsidP="006B05A8">
            <w:pPr>
              <w:pStyle w:val="31"/>
              <w:rPr>
                <w:b w:val="0"/>
              </w:rPr>
            </w:pPr>
            <w:proofErr w:type="spellStart"/>
            <w:r w:rsidRPr="00D521D9">
              <w:rPr>
                <w:b w:val="0"/>
              </w:rPr>
              <w:lastRenderedPageBreak/>
              <w:t>руминограф</w:t>
            </w:r>
            <w:proofErr w:type="spellEnd"/>
            <w:r w:rsidRPr="00D521D9">
              <w:rPr>
                <w:b w:val="0"/>
              </w:rPr>
              <w:t>, дозаторы л</w:t>
            </w:r>
            <w:r w:rsidRPr="00D521D9">
              <w:rPr>
                <w:b w:val="0"/>
              </w:rPr>
              <w:t>е</w:t>
            </w:r>
            <w:r w:rsidRPr="00D521D9">
              <w:rPr>
                <w:b w:val="0"/>
              </w:rPr>
              <w:t>карственных препаратов</w:t>
            </w:r>
          </w:p>
        </w:tc>
        <w:tc>
          <w:tcPr>
            <w:tcW w:w="2340" w:type="dxa"/>
          </w:tcPr>
          <w:p w:rsidR="006B05A8" w:rsidRPr="00D521D9" w:rsidRDefault="006B05A8" w:rsidP="006B05A8">
            <w:pPr>
              <w:pStyle w:val="31"/>
              <w:rPr>
                <w:b w:val="0"/>
              </w:rPr>
            </w:pPr>
            <w:r w:rsidRPr="00D521D9">
              <w:rPr>
                <w:b w:val="0"/>
              </w:rPr>
              <w:t>приспособления для дачи лека</w:t>
            </w:r>
            <w:r w:rsidRPr="00D521D9">
              <w:rPr>
                <w:b w:val="0"/>
              </w:rPr>
              <w:t>р</w:t>
            </w:r>
            <w:r w:rsidRPr="00D521D9">
              <w:rPr>
                <w:b w:val="0"/>
              </w:rPr>
              <w:t xml:space="preserve">ственных средств через рот: </w:t>
            </w:r>
            <w:proofErr w:type="spellStart"/>
            <w:r w:rsidRPr="00D521D9">
              <w:rPr>
                <w:b w:val="0"/>
              </w:rPr>
              <w:t>зе</w:t>
            </w:r>
            <w:r w:rsidRPr="00D521D9">
              <w:rPr>
                <w:b w:val="0"/>
              </w:rPr>
              <w:t>в</w:t>
            </w:r>
            <w:r w:rsidRPr="00D521D9">
              <w:rPr>
                <w:b w:val="0"/>
              </w:rPr>
              <w:t>ник</w:t>
            </w:r>
            <w:proofErr w:type="gramStart"/>
            <w:r w:rsidRPr="00D521D9">
              <w:rPr>
                <w:b w:val="0"/>
              </w:rPr>
              <w:t>,р</w:t>
            </w:r>
            <w:proofErr w:type="gramEnd"/>
            <w:r w:rsidRPr="00D521D9">
              <w:rPr>
                <w:b w:val="0"/>
              </w:rPr>
              <w:t>езиновая</w:t>
            </w:r>
            <w:proofErr w:type="spellEnd"/>
            <w:r w:rsidRPr="00D521D9">
              <w:rPr>
                <w:b w:val="0"/>
              </w:rPr>
              <w:t xml:space="preserve"> бутылка, зонд р</w:t>
            </w:r>
            <w:r w:rsidRPr="00D521D9">
              <w:rPr>
                <w:b w:val="0"/>
              </w:rPr>
              <w:t>е</w:t>
            </w:r>
            <w:r w:rsidRPr="00D521D9">
              <w:rPr>
                <w:b w:val="0"/>
              </w:rPr>
              <w:t xml:space="preserve">зиновый, </w:t>
            </w:r>
          </w:p>
          <w:p w:rsidR="006B05A8" w:rsidRPr="00D521D9" w:rsidRDefault="006B05A8" w:rsidP="006B05A8">
            <w:pPr>
              <w:pStyle w:val="31"/>
              <w:rPr>
                <w:b w:val="0"/>
              </w:rPr>
            </w:pPr>
            <w:r w:rsidRPr="00D521D9">
              <w:rPr>
                <w:b w:val="0"/>
              </w:rPr>
              <w:t>прибор по Н.В. Малахову, станок для фи</w:t>
            </w:r>
            <w:r w:rsidRPr="00D521D9">
              <w:rPr>
                <w:b w:val="0"/>
              </w:rPr>
              <w:t>к</w:t>
            </w:r>
            <w:r w:rsidRPr="00D521D9">
              <w:rPr>
                <w:b w:val="0"/>
              </w:rPr>
              <w:t>сации животных</w:t>
            </w:r>
          </w:p>
        </w:tc>
      </w:tr>
      <w:tr w:rsidR="006B05A8" w:rsidRPr="00D521D9" w:rsidTr="006B05A8">
        <w:tc>
          <w:tcPr>
            <w:tcW w:w="1008" w:type="dxa"/>
          </w:tcPr>
          <w:p w:rsidR="006B05A8" w:rsidRPr="00D521D9" w:rsidRDefault="006B05A8" w:rsidP="006B05A8">
            <w:pPr>
              <w:pStyle w:val="31"/>
              <w:jc w:val="center"/>
              <w:rPr>
                <w:b w:val="0"/>
              </w:rPr>
            </w:pPr>
            <w:r w:rsidRPr="00D521D9">
              <w:rPr>
                <w:b w:val="0"/>
              </w:rPr>
              <w:lastRenderedPageBreak/>
              <w:t>23</w:t>
            </w:r>
          </w:p>
        </w:tc>
        <w:tc>
          <w:tcPr>
            <w:tcW w:w="4320" w:type="dxa"/>
          </w:tcPr>
          <w:p w:rsidR="006B05A8" w:rsidRPr="00D521D9" w:rsidRDefault="006B05A8" w:rsidP="006B05A8">
            <w:pPr>
              <w:pStyle w:val="31"/>
              <w:rPr>
                <w:b w:val="0"/>
              </w:rPr>
            </w:pPr>
            <w:r w:rsidRPr="00D521D9">
              <w:rPr>
                <w:b w:val="0"/>
              </w:rPr>
              <w:t>Плакаты: границы перкуссии п</w:t>
            </w:r>
            <w:r w:rsidRPr="00D521D9">
              <w:rPr>
                <w:b w:val="0"/>
              </w:rPr>
              <w:t>е</w:t>
            </w:r>
            <w:r w:rsidRPr="00D521D9">
              <w:rPr>
                <w:b w:val="0"/>
              </w:rPr>
              <w:t>чени у животных.</w:t>
            </w:r>
          </w:p>
          <w:p w:rsidR="006B05A8" w:rsidRPr="00D521D9" w:rsidRDefault="006B05A8" w:rsidP="006B05A8">
            <w:pPr>
              <w:pStyle w:val="31"/>
              <w:rPr>
                <w:b w:val="0"/>
              </w:rPr>
            </w:pPr>
            <w:r w:rsidRPr="00D521D9">
              <w:rPr>
                <w:b w:val="0"/>
              </w:rPr>
              <w:t>Таблицы: содержание билируб</w:t>
            </w:r>
            <w:r w:rsidRPr="00D521D9">
              <w:rPr>
                <w:b w:val="0"/>
              </w:rPr>
              <w:t>и</w:t>
            </w:r>
            <w:r w:rsidRPr="00D521D9">
              <w:rPr>
                <w:b w:val="0"/>
              </w:rPr>
              <w:t>на в сыворотке крови и желчных пигментов в моче.</w:t>
            </w:r>
          </w:p>
        </w:tc>
        <w:tc>
          <w:tcPr>
            <w:tcW w:w="2160" w:type="dxa"/>
          </w:tcPr>
          <w:p w:rsidR="006B05A8" w:rsidRPr="00D521D9" w:rsidRDefault="006B05A8" w:rsidP="006B05A8">
            <w:pPr>
              <w:pStyle w:val="31"/>
              <w:rPr>
                <w:b w:val="0"/>
              </w:rPr>
            </w:pPr>
          </w:p>
        </w:tc>
        <w:tc>
          <w:tcPr>
            <w:tcW w:w="2340" w:type="dxa"/>
          </w:tcPr>
          <w:p w:rsidR="006B05A8" w:rsidRPr="00D521D9" w:rsidRDefault="006B05A8" w:rsidP="006B05A8">
            <w:pPr>
              <w:pStyle w:val="31"/>
              <w:rPr>
                <w:b w:val="0"/>
              </w:rPr>
            </w:pPr>
            <w:r w:rsidRPr="00D521D9">
              <w:rPr>
                <w:b w:val="0"/>
              </w:rPr>
              <w:t>перкуссионные молоточки, пле</w:t>
            </w:r>
            <w:r w:rsidRPr="00D521D9">
              <w:rPr>
                <w:b w:val="0"/>
              </w:rPr>
              <w:t>с</w:t>
            </w:r>
            <w:r w:rsidRPr="00D521D9">
              <w:rPr>
                <w:b w:val="0"/>
              </w:rPr>
              <w:t>симетры.</w:t>
            </w:r>
          </w:p>
        </w:tc>
      </w:tr>
      <w:tr w:rsidR="006B05A8" w:rsidRPr="00D521D9" w:rsidTr="006B05A8">
        <w:tc>
          <w:tcPr>
            <w:tcW w:w="1008" w:type="dxa"/>
          </w:tcPr>
          <w:p w:rsidR="006B05A8" w:rsidRPr="00D521D9" w:rsidRDefault="006B05A8" w:rsidP="006B05A8">
            <w:pPr>
              <w:pStyle w:val="31"/>
              <w:jc w:val="center"/>
              <w:rPr>
                <w:b w:val="0"/>
              </w:rPr>
            </w:pPr>
            <w:r w:rsidRPr="00D521D9">
              <w:rPr>
                <w:b w:val="0"/>
              </w:rPr>
              <w:t>24-25</w:t>
            </w:r>
          </w:p>
        </w:tc>
        <w:tc>
          <w:tcPr>
            <w:tcW w:w="4320" w:type="dxa"/>
          </w:tcPr>
          <w:p w:rsidR="006B05A8" w:rsidRPr="00D521D9" w:rsidRDefault="006B05A8" w:rsidP="006B05A8">
            <w:pPr>
              <w:pStyle w:val="31"/>
              <w:rPr>
                <w:b w:val="0"/>
              </w:rPr>
            </w:pPr>
            <w:r w:rsidRPr="00D521D9">
              <w:rPr>
                <w:b w:val="0"/>
              </w:rPr>
              <w:t>Таблицы: удельный вес мочи у животных.</w:t>
            </w:r>
          </w:p>
          <w:p w:rsidR="006B05A8" w:rsidRPr="00D521D9" w:rsidRDefault="006B05A8" w:rsidP="006B05A8">
            <w:pPr>
              <w:pStyle w:val="31"/>
              <w:rPr>
                <w:b w:val="0"/>
              </w:rPr>
            </w:pPr>
            <w:r w:rsidRPr="00D521D9">
              <w:rPr>
                <w:b w:val="0"/>
              </w:rPr>
              <w:t>Рисунки: неорганизованные оса</w:t>
            </w:r>
            <w:r w:rsidRPr="00D521D9">
              <w:rPr>
                <w:b w:val="0"/>
              </w:rPr>
              <w:t>д</w:t>
            </w:r>
            <w:r w:rsidRPr="00D521D9">
              <w:rPr>
                <w:b w:val="0"/>
              </w:rPr>
              <w:t>ки щелочной мочи, кислой мочи, неорганизованные осадки, встр</w:t>
            </w:r>
            <w:r w:rsidRPr="00D521D9">
              <w:rPr>
                <w:b w:val="0"/>
              </w:rPr>
              <w:t>е</w:t>
            </w:r>
            <w:r w:rsidRPr="00D521D9">
              <w:rPr>
                <w:b w:val="0"/>
              </w:rPr>
              <w:t xml:space="preserve">чающиеся в моче животных при заболеваниях, организованные </w:t>
            </w:r>
            <w:proofErr w:type="gramStart"/>
            <w:r w:rsidRPr="00D521D9">
              <w:rPr>
                <w:b w:val="0"/>
              </w:rPr>
              <w:t>осадки-эпителиальные</w:t>
            </w:r>
            <w:proofErr w:type="gramEnd"/>
            <w:r w:rsidRPr="00D521D9">
              <w:rPr>
                <w:b w:val="0"/>
              </w:rPr>
              <w:t xml:space="preserve"> клетки, цилиндры.</w:t>
            </w:r>
          </w:p>
        </w:tc>
        <w:tc>
          <w:tcPr>
            <w:tcW w:w="2160" w:type="dxa"/>
          </w:tcPr>
          <w:p w:rsidR="006B05A8" w:rsidRPr="00D521D9" w:rsidRDefault="006B05A8" w:rsidP="006B05A8">
            <w:pPr>
              <w:pStyle w:val="31"/>
              <w:rPr>
                <w:b w:val="0"/>
              </w:rPr>
            </w:pPr>
            <w:r w:rsidRPr="00D521D9">
              <w:rPr>
                <w:b w:val="0"/>
              </w:rPr>
              <w:t>портативный набор для и</w:t>
            </w:r>
            <w:r w:rsidRPr="00D521D9">
              <w:rPr>
                <w:b w:val="0"/>
              </w:rPr>
              <w:t>с</w:t>
            </w:r>
            <w:r w:rsidRPr="00D521D9">
              <w:rPr>
                <w:b w:val="0"/>
              </w:rPr>
              <w:t>следования м</w:t>
            </w:r>
            <w:r w:rsidRPr="00D521D9">
              <w:rPr>
                <w:b w:val="0"/>
              </w:rPr>
              <w:t>о</w:t>
            </w:r>
            <w:r w:rsidRPr="00D521D9">
              <w:rPr>
                <w:b w:val="0"/>
              </w:rPr>
              <w:t>чи,</w:t>
            </w:r>
          </w:p>
          <w:p w:rsidR="006B05A8" w:rsidRPr="00D521D9" w:rsidRDefault="006B05A8" w:rsidP="006B05A8">
            <w:pPr>
              <w:pStyle w:val="31"/>
              <w:rPr>
                <w:b w:val="0"/>
              </w:rPr>
            </w:pPr>
            <w:r w:rsidRPr="00D521D9">
              <w:rPr>
                <w:b w:val="0"/>
              </w:rPr>
              <w:t>дозатор, микро-дозатор</w:t>
            </w:r>
          </w:p>
        </w:tc>
        <w:tc>
          <w:tcPr>
            <w:tcW w:w="2340" w:type="dxa"/>
          </w:tcPr>
          <w:p w:rsidR="006B05A8" w:rsidRPr="00D521D9" w:rsidRDefault="006B05A8" w:rsidP="006B05A8">
            <w:pPr>
              <w:pStyle w:val="31"/>
              <w:rPr>
                <w:b w:val="0"/>
              </w:rPr>
            </w:pPr>
            <w:r w:rsidRPr="00D521D9">
              <w:rPr>
                <w:b w:val="0"/>
              </w:rPr>
              <w:t>лабораторная п</w:t>
            </w:r>
            <w:r w:rsidRPr="00D521D9">
              <w:rPr>
                <w:b w:val="0"/>
              </w:rPr>
              <w:t>о</w:t>
            </w:r>
            <w:r w:rsidRPr="00D521D9">
              <w:rPr>
                <w:b w:val="0"/>
              </w:rPr>
              <w:t xml:space="preserve">суда, пробирки, химреактивы, спектроскоп, </w:t>
            </w:r>
          </w:p>
          <w:p w:rsidR="006B05A8" w:rsidRPr="00D521D9" w:rsidRDefault="006B05A8" w:rsidP="006B05A8">
            <w:pPr>
              <w:pStyle w:val="31"/>
              <w:rPr>
                <w:b w:val="0"/>
              </w:rPr>
            </w:pPr>
            <w:proofErr w:type="gramStart"/>
            <w:r w:rsidRPr="00D521D9">
              <w:rPr>
                <w:b w:val="0"/>
                <w:lang w:val="en-US"/>
              </w:rPr>
              <w:t>pH-</w:t>
            </w:r>
            <w:r w:rsidRPr="00D521D9">
              <w:rPr>
                <w:b w:val="0"/>
              </w:rPr>
              <w:t>метр</w:t>
            </w:r>
            <w:proofErr w:type="gramEnd"/>
            <w:r w:rsidRPr="00D521D9">
              <w:rPr>
                <w:b w:val="0"/>
              </w:rPr>
              <w:t>, ур</w:t>
            </w:r>
            <w:r w:rsidRPr="00D521D9">
              <w:rPr>
                <w:b w:val="0"/>
              </w:rPr>
              <w:t>о</w:t>
            </w:r>
            <w:r w:rsidRPr="00D521D9">
              <w:rPr>
                <w:b w:val="0"/>
              </w:rPr>
              <w:t>метр.</w:t>
            </w:r>
          </w:p>
          <w:p w:rsidR="006B05A8" w:rsidRPr="00D521D9" w:rsidRDefault="006B05A8" w:rsidP="006B05A8">
            <w:pPr>
              <w:pStyle w:val="31"/>
              <w:rPr>
                <w:b w:val="0"/>
              </w:rPr>
            </w:pPr>
          </w:p>
        </w:tc>
      </w:tr>
      <w:tr w:rsidR="006B05A8" w:rsidRPr="00D521D9" w:rsidTr="006B05A8">
        <w:tc>
          <w:tcPr>
            <w:tcW w:w="1008" w:type="dxa"/>
          </w:tcPr>
          <w:p w:rsidR="006B05A8" w:rsidRPr="00D521D9" w:rsidRDefault="006B05A8" w:rsidP="006B05A8">
            <w:pPr>
              <w:pStyle w:val="31"/>
              <w:jc w:val="center"/>
              <w:rPr>
                <w:b w:val="0"/>
              </w:rPr>
            </w:pPr>
            <w:r w:rsidRPr="00D521D9">
              <w:rPr>
                <w:b w:val="0"/>
              </w:rPr>
              <w:t>26</w:t>
            </w:r>
          </w:p>
        </w:tc>
        <w:tc>
          <w:tcPr>
            <w:tcW w:w="4320" w:type="dxa"/>
          </w:tcPr>
          <w:p w:rsidR="006B05A8" w:rsidRPr="00D521D9" w:rsidRDefault="006B05A8" w:rsidP="006B05A8">
            <w:pPr>
              <w:pStyle w:val="31"/>
              <w:rPr>
                <w:b w:val="0"/>
              </w:rPr>
            </w:pPr>
            <w:r w:rsidRPr="00D521D9">
              <w:rPr>
                <w:b w:val="0"/>
              </w:rPr>
              <w:t>Плакаты: строение черепа и п</w:t>
            </w:r>
            <w:r w:rsidRPr="00D521D9">
              <w:rPr>
                <w:b w:val="0"/>
              </w:rPr>
              <w:t>о</w:t>
            </w:r>
            <w:r w:rsidRPr="00D521D9">
              <w:rPr>
                <w:b w:val="0"/>
              </w:rPr>
              <w:t>звоночного столба.</w:t>
            </w:r>
          </w:p>
          <w:p w:rsidR="006B05A8" w:rsidRPr="00D521D9" w:rsidRDefault="006B05A8" w:rsidP="006B05A8">
            <w:pPr>
              <w:pStyle w:val="31"/>
              <w:rPr>
                <w:b w:val="0"/>
              </w:rPr>
            </w:pPr>
            <w:r w:rsidRPr="00D521D9">
              <w:rPr>
                <w:b w:val="0"/>
              </w:rPr>
              <w:t>Таблицы: исследование нервной системы.</w:t>
            </w:r>
          </w:p>
          <w:p w:rsidR="006B05A8" w:rsidRPr="00D521D9" w:rsidRDefault="006B05A8" w:rsidP="006B05A8">
            <w:pPr>
              <w:pStyle w:val="31"/>
              <w:rPr>
                <w:b w:val="0"/>
              </w:rPr>
            </w:pPr>
            <w:r w:rsidRPr="00D521D9">
              <w:rPr>
                <w:b w:val="0"/>
              </w:rPr>
              <w:t xml:space="preserve">Рисунки: паралич ноги при </w:t>
            </w:r>
            <w:proofErr w:type="spellStart"/>
            <w:r w:rsidRPr="00D521D9">
              <w:rPr>
                <w:b w:val="0"/>
              </w:rPr>
              <w:t>нейролимфоматозе</w:t>
            </w:r>
            <w:proofErr w:type="spellEnd"/>
            <w:r w:rsidRPr="00D521D9">
              <w:rPr>
                <w:b w:val="0"/>
              </w:rPr>
              <w:t>, гиперкинез языка, контрактура затылка.</w:t>
            </w:r>
          </w:p>
          <w:p w:rsidR="006B05A8" w:rsidRPr="00D521D9" w:rsidRDefault="006B05A8" w:rsidP="006B05A8">
            <w:pPr>
              <w:pStyle w:val="31"/>
              <w:rPr>
                <w:b w:val="0"/>
              </w:rPr>
            </w:pPr>
            <w:r w:rsidRPr="00D521D9">
              <w:rPr>
                <w:b w:val="0"/>
              </w:rPr>
              <w:t>Слайды: по нервной системе.</w:t>
            </w:r>
          </w:p>
        </w:tc>
        <w:tc>
          <w:tcPr>
            <w:tcW w:w="2160" w:type="dxa"/>
          </w:tcPr>
          <w:p w:rsidR="006B05A8" w:rsidRPr="00D521D9" w:rsidRDefault="006B05A8" w:rsidP="006B05A8">
            <w:pPr>
              <w:pStyle w:val="31"/>
              <w:rPr>
                <w:b w:val="0"/>
              </w:rPr>
            </w:pPr>
            <w:r w:rsidRPr="00D521D9">
              <w:rPr>
                <w:b w:val="0"/>
              </w:rPr>
              <w:t>прибор КФ-2, ЭКВМ «Эле</w:t>
            </w:r>
            <w:r w:rsidRPr="00D521D9">
              <w:rPr>
                <w:b w:val="0"/>
              </w:rPr>
              <w:t>к</w:t>
            </w:r>
            <w:r w:rsidRPr="00D521D9">
              <w:rPr>
                <w:b w:val="0"/>
              </w:rPr>
              <w:t>троника»</w:t>
            </w:r>
          </w:p>
        </w:tc>
        <w:tc>
          <w:tcPr>
            <w:tcW w:w="2340" w:type="dxa"/>
          </w:tcPr>
          <w:p w:rsidR="006B05A8" w:rsidRPr="00D521D9" w:rsidRDefault="006B05A8" w:rsidP="006B05A8">
            <w:pPr>
              <w:pStyle w:val="31"/>
              <w:rPr>
                <w:b w:val="0"/>
              </w:rPr>
            </w:pPr>
            <w:r w:rsidRPr="00D521D9">
              <w:rPr>
                <w:b w:val="0"/>
              </w:rPr>
              <w:t>тонометр, р</w:t>
            </w:r>
            <w:r w:rsidRPr="00D521D9">
              <w:rPr>
                <w:b w:val="0"/>
              </w:rPr>
              <w:t>е</w:t>
            </w:r>
            <w:r w:rsidRPr="00D521D9">
              <w:rPr>
                <w:b w:val="0"/>
              </w:rPr>
              <w:t>фрактометр, и</w:t>
            </w:r>
            <w:r w:rsidRPr="00D521D9">
              <w:rPr>
                <w:b w:val="0"/>
              </w:rPr>
              <w:t>г</w:t>
            </w:r>
            <w:r w:rsidRPr="00D521D9">
              <w:rPr>
                <w:b w:val="0"/>
              </w:rPr>
              <w:t>лы, закрутки</w:t>
            </w:r>
          </w:p>
        </w:tc>
      </w:tr>
    </w:tbl>
    <w:p w:rsidR="006B05A8" w:rsidRPr="00D521D9" w:rsidRDefault="006B05A8" w:rsidP="006B05A8">
      <w:pPr>
        <w:jc w:val="both"/>
        <w:rPr>
          <w:sz w:val="28"/>
          <w:szCs w:val="28"/>
        </w:rPr>
      </w:pPr>
    </w:p>
    <w:p w:rsidR="006B05A8" w:rsidRPr="00D521D9" w:rsidRDefault="006B05A8" w:rsidP="006B05A8">
      <w:pPr>
        <w:jc w:val="both"/>
        <w:rPr>
          <w:sz w:val="28"/>
          <w:szCs w:val="28"/>
        </w:rPr>
      </w:pPr>
    </w:p>
    <w:p w:rsidR="006B05A8" w:rsidRPr="00D521D9" w:rsidRDefault="006B05A8" w:rsidP="006B05A8">
      <w:pPr>
        <w:jc w:val="both"/>
        <w:rPr>
          <w:sz w:val="28"/>
          <w:szCs w:val="28"/>
        </w:rPr>
      </w:pPr>
      <w:r w:rsidRPr="00D521D9">
        <w:rPr>
          <w:sz w:val="28"/>
          <w:szCs w:val="28"/>
        </w:rPr>
        <w:t>Автор,</w:t>
      </w:r>
    </w:p>
    <w:p w:rsidR="006B05A8" w:rsidRPr="00D521D9" w:rsidRDefault="006B05A8" w:rsidP="006B05A8">
      <w:pPr>
        <w:jc w:val="both"/>
        <w:rPr>
          <w:sz w:val="28"/>
          <w:szCs w:val="28"/>
        </w:rPr>
      </w:pPr>
      <w:r w:rsidRPr="00D521D9">
        <w:rPr>
          <w:sz w:val="28"/>
          <w:szCs w:val="28"/>
        </w:rPr>
        <w:t xml:space="preserve">доцент  кафедры  терапии, </w:t>
      </w:r>
    </w:p>
    <w:p w:rsidR="006B05A8" w:rsidRPr="00D521D9" w:rsidRDefault="006B05A8" w:rsidP="006B05A8">
      <w:pPr>
        <w:jc w:val="both"/>
        <w:rPr>
          <w:sz w:val="28"/>
          <w:szCs w:val="28"/>
        </w:rPr>
      </w:pPr>
      <w:r w:rsidRPr="00D521D9">
        <w:rPr>
          <w:noProof/>
        </w:rPr>
        <w:drawing>
          <wp:anchor distT="0" distB="0" distL="114300" distR="114300" simplePos="0" relativeHeight="251663360" behindDoc="0" locked="0" layoutInCell="1" allowOverlap="1" wp14:anchorId="10A25B93" wp14:editId="3F9FC66F">
            <wp:simplePos x="0" y="0"/>
            <wp:positionH relativeFrom="column">
              <wp:posOffset>3169285</wp:posOffset>
            </wp:positionH>
            <wp:positionV relativeFrom="paragraph">
              <wp:posOffset>165100</wp:posOffset>
            </wp:positionV>
            <wp:extent cx="1533525" cy="742950"/>
            <wp:effectExtent l="0" t="0" r="9525" b="0"/>
            <wp:wrapSquare wrapText="bothSides"/>
            <wp:docPr id="1" name="Рисунок 2" descr="H:\кравченко Г. 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кравченко Г. А..png"/>
                    <pic:cNvPicPr>
                      <a:picLocks noChangeAspect="1" noChangeArrowheads="1"/>
                    </pic:cNvPicPr>
                  </pic:nvPicPr>
                  <pic:blipFill>
                    <a:blip r:embed="rId9" cstate="print"/>
                    <a:srcRect/>
                    <a:stretch>
                      <a:fillRect/>
                    </a:stretch>
                  </pic:blipFill>
                  <pic:spPr bwMode="auto">
                    <a:xfrm>
                      <a:off x="0" y="0"/>
                      <a:ext cx="1533525" cy="742950"/>
                    </a:xfrm>
                    <a:prstGeom prst="rect">
                      <a:avLst/>
                    </a:prstGeom>
                    <a:noFill/>
                    <a:ln w="9525">
                      <a:noFill/>
                      <a:miter lim="800000"/>
                      <a:headEnd/>
                      <a:tailEnd/>
                    </a:ln>
                  </pic:spPr>
                </pic:pic>
              </a:graphicData>
            </a:graphic>
          </wp:anchor>
        </w:drawing>
      </w:r>
      <w:r w:rsidRPr="00D521D9">
        <w:rPr>
          <w:sz w:val="28"/>
          <w:szCs w:val="28"/>
        </w:rPr>
        <w:t xml:space="preserve">и фармакологии, канд. </w:t>
      </w:r>
      <w:proofErr w:type="spellStart"/>
      <w:r w:rsidRPr="00D521D9">
        <w:rPr>
          <w:sz w:val="28"/>
          <w:szCs w:val="28"/>
        </w:rPr>
        <w:t>вет</w:t>
      </w:r>
      <w:proofErr w:type="gramStart"/>
      <w:r w:rsidRPr="00D521D9">
        <w:rPr>
          <w:sz w:val="28"/>
          <w:szCs w:val="28"/>
        </w:rPr>
        <w:t>.н</w:t>
      </w:r>
      <w:proofErr w:type="gramEnd"/>
      <w:r w:rsidRPr="00D521D9">
        <w:rPr>
          <w:sz w:val="28"/>
          <w:szCs w:val="28"/>
        </w:rPr>
        <w:t>аук</w:t>
      </w:r>
      <w:proofErr w:type="spellEnd"/>
      <w:r w:rsidRPr="00D521D9">
        <w:rPr>
          <w:sz w:val="28"/>
          <w:szCs w:val="28"/>
        </w:rPr>
        <w:t xml:space="preserve">                                                      Ю.В. Козлов</w:t>
      </w:r>
    </w:p>
    <w:p w:rsidR="006B05A8" w:rsidRPr="00D521D9" w:rsidRDefault="006B05A8" w:rsidP="006B05A8">
      <w:pPr>
        <w:jc w:val="both"/>
        <w:rPr>
          <w:sz w:val="28"/>
          <w:szCs w:val="28"/>
        </w:rPr>
      </w:pPr>
    </w:p>
    <w:p w:rsidR="006B05A8" w:rsidRPr="00D521D9" w:rsidRDefault="006B05A8" w:rsidP="006B05A8">
      <w:pPr>
        <w:jc w:val="both"/>
        <w:rPr>
          <w:sz w:val="28"/>
          <w:szCs w:val="28"/>
        </w:rPr>
      </w:pPr>
      <w:r w:rsidRPr="00D521D9">
        <w:rPr>
          <w:sz w:val="28"/>
          <w:szCs w:val="28"/>
        </w:rPr>
        <w:t xml:space="preserve">Рецензенты: </w:t>
      </w:r>
    </w:p>
    <w:p w:rsidR="006B05A8" w:rsidRPr="00D521D9" w:rsidRDefault="006B05A8" w:rsidP="006B05A8">
      <w:pPr>
        <w:jc w:val="both"/>
        <w:rPr>
          <w:sz w:val="28"/>
          <w:szCs w:val="28"/>
        </w:rPr>
      </w:pPr>
      <w:r w:rsidRPr="00D521D9">
        <w:rPr>
          <w:sz w:val="28"/>
          <w:szCs w:val="28"/>
        </w:rPr>
        <w:t xml:space="preserve">зав. кафедрой  физиологии и кормления </w:t>
      </w:r>
    </w:p>
    <w:p w:rsidR="006B05A8" w:rsidRPr="00D521D9" w:rsidRDefault="006B05A8" w:rsidP="006B05A8">
      <w:pPr>
        <w:jc w:val="both"/>
        <w:rPr>
          <w:sz w:val="28"/>
          <w:szCs w:val="28"/>
        </w:rPr>
      </w:pPr>
      <w:r w:rsidRPr="00D521D9">
        <w:rPr>
          <w:noProof/>
        </w:rPr>
        <w:drawing>
          <wp:anchor distT="0" distB="0" distL="114300" distR="114300" simplePos="0" relativeHeight="251662336" behindDoc="0" locked="0" layoutInCell="1" allowOverlap="1" wp14:anchorId="6F8C545B" wp14:editId="758D248F">
            <wp:simplePos x="0" y="0"/>
            <wp:positionH relativeFrom="column">
              <wp:posOffset>2687955</wp:posOffset>
            </wp:positionH>
            <wp:positionV relativeFrom="paragraph">
              <wp:posOffset>220980</wp:posOffset>
            </wp:positionV>
            <wp:extent cx="1638300" cy="571500"/>
            <wp:effectExtent l="0" t="0" r="0" b="0"/>
            <wp:wrapSquare wrapText="bothSides"/>
            <wp:docPr id="4" name="Рисунок 3" descr="C:\Users\Юля\Desktop\рядчик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Юля\Desktop\рядчиков.PNG"/>
                    <pic:cNvPicPr>
                      <a:picLocks noChangeAspect="1" noChangeArrowheads="1"/>
                    </pic:cNvPicPr>
                  </pic:nvPicPr>
                  <pic:blipFill>
                    <a:blip r:embed="rId10" cstate="print"/>
                    <a:srcRect/>
                    <a:stretch>
                      <a:fillRect/>
                    </a:stretch>
                  </pic:blipFill>
                  <pic:spPr bwMode="auto">
                    <a:xfrm>
                      <a:off x="0" y="0"/>
                      <a:ext cx="1638300" cy="571500"/>
                    </a:xfrm>
                    <a:prstGeom prst="rect">
                      <a:avLst/>
                    </a:prstGeom>
                    <a:noFill/>
                    <a:ln w="9525">
                      <a:noFill/>
                      <a:miter lim="800000"/>
                      <a:headEnd/>
                      <a:tailEnd/>
                    </a:ln>
                  </pic:spPr>
                </pic:pic>
              </a:graphicData>
            </a:graphic>
          </wp:anchor>
        </w:drawing>
      </w:r>
      <w:r w:rsidRPr="00D521D9">
        <w:rPr>
          <w:sz w:val="28"/>
          <w:szCs w:val="28"/>
        </w:rPr>
        <w:t xml:space="preserve">с.-х. животных, профессор, </w:t>
      </w:r>
    </w:p>
    <w:p w:rsidR="006B05A8" w:rsidRPr="00D521D9" w:rsidRDefault="006B05A8" w:rsidP="006B05A8">
      <w:pPr>
        <w:jc w:val="both"/>
        <w:rPr>
          <w:sz w:val="28"/>
          <w:szCs w:val="28"/>
        </w:rPr>
      </w:pPr>
      <w:r w:rsidRPr="00D521D9">
        <w:rPr>
          <w:sz w:val="28"/>
          <w:szCs w:val="28"/>
        </w:rPr>
        <w:t xml:space="preserve">академик РАСХН, </w:t>
      </w:r>
      <w:proofErr w:type="gramStart"/>
      <w:r w:rsidRPr="00D521D9">
        <w:rPr>
          <w:sz w:val="28"/>
          <w:szCs w:val="28"/>
        </w:rPr>
        <w:t>д. б</w:t>
      </w:r>
      <w:proofErr w:type="gramEnd"/>
      <w:r w:rsidRPr="00D521D9">
        <w:rPr>
          <w:sz w:val="28"/>
          <w:szCs w:val="28"/>
        </w:rPr>
        <w:t>. н.                                                             В.Г. Рядчиков</w:t>
      </w:r>
    </w:p>
    <w:p w:rsidR="006B05A8" w:rsidRPr="00D521D9" w:rsidRDefault="006B05A8" w:rsidP="006B05A8">
      <w:pPr>
        <w:jc w:val="both"/>
        <w:rPr>
          <w:sz w:val="28"/>
          <w:szCs w:val="28"/>
        </w:rPr>
      </w:pPr>
    </w:p>
    <w:p w:rsidR="006B05A8" w:rsidRPr="00D521D9" w:rsidRDefault="006B05A8" w:rsidP="006B05A8">
      <w:pPr>
        <w:tabs>
          <w:tab w:val="left" w:pos="3096"/>
        </w:tabs>
      </w:pPr>
    </w:p>
    <w:p w:rsidR="006B05A8" w:rsidRPr="00D521D9" w:rsidRDefault="006B05A8" w:rsidP="006B05A8">
      <w:pPr>
        <w:jc w:val="both"/>
        <w:rPr>
          <w:sz w:val="28"/>
          <w:szCs w:val="28"/>
        </w:rPr>
      </w:pPr>
    </w:p>
    <w:p w:rsidR="006B05A8" w:rsidRPr="00D521D9" w:rsidRDefault="006B05A8" w:rsidP="006B05A8">
      <w:pPr>
        <w:jc w:val="both"/>
        <w:rPr>
          <w:sz w:val="28"/>
          <w:szCs w:val="28"/>
        </w:rPr>
      </w:pPr>
      <w:r w:rsidRPr="00D521D9">
        <w:rPr>
          <w:sz w:val="28"/>
          <w:szCs w:val="28"/>
        </w:rPr>
        <w:t>Программа одобрена на заседании методической комиссии  факультета ветер</w:t>
      </w:r>
      <w:r w:rsidRPr="00D521D9">
        <w:rPr>
          <w:sz w:val="28"/>
          <w:szCs w:val="28"/>
        </w:rPr>
        <w:t>и</w:t>
      </w:r>
      <w:r w:rsidRPr="00D521D9">
        <w:rPr>
          <w:sz w:val="28"/>
          <w:szCs w:val="28"/>
        </w:rPr>
        <w:t>нарной медицины  от   25  июня       201</w:t>
      </w:r>
      <w:r w:rsidR="00D521D9">
        <w:rPr>
          <w:sz w:val="28"/>
          <w:szCs w:val="28"/>
        </w:rPr>
        <w:t>5</w:t>
      </w:r>
      <w:r w:rsidRPr="00D521D9">
        <w:rPr>
          <w:sz w:val="28"/>
          <w:szCs w:val="28"/>
        </w:rPr>
        <w:t xml:space="preserve">  года, протокол №  10</w:t>
      </w:r>
    </w:p>
    <w:sectPr w:rsidR="006B05A8" w:rsidRPr="00D521D9" w:rsidSect="00050E6E">
      <w:footerReference w:type="even" r:id="rId11"/>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D9" w:rsidRDefault="00D521D9">
      <w:r>
        <w:separator/>
      </w:r>
    </w:p>
  </w:endnote>
  <w:endnote w:type="continuationSeparator" w:id="0">
    <w:p w:rsidR="00D521D9" w:rsidRDefault="00D5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D9" w:rsidRDefault="00D521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521D9" w:rsidRDefault="00D521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D9" w:rsidRDefault="00D521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23ED8">
      <w:rPr>
        <w:rStyle w:val="a8"/>
        <w:noProof/>
      </w:rPr>
      <w:t>11</w:t>
    </w:r>
    <w:r>
      <w:rPr>
        <w:rStyle w:val="a8"/>
      </w:rPr>
      <w:fldChar w:fldCharType="end"/>
    </w:r>
  </w:p>
  <w:p w:rsidR="00D521D9" w:rsidRDefault="00D521D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D9" w:rsidRDefault="00D521D9">
      <w:r>
        <w:separator/>
      </w:r>
    </w:p>
  </w:footnote>
  <w:footnote w:type="continuationSeparator" w:id="0">
    <w:p w:rsidR="00D521D9" w:rsidRDefault="00D52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20"/>
        <w:w w:val="100"/>
        <w:position w:val="0"/>
        <w:sz w:val="77"/>
        <w:szCs w:val="77"/>
        <w:u w:val="none"/>
      </w:rPr>
    </w:lvl>
    <w:lvl w:ilvl="1">
      <w:start w:val="1"/>
      <w:numFmt w:val="decimal"/>
      <w:lvlText w:val="%1."/>
      <w:lvlJc w:val="left"/>
      <w:rPr>
        <w:b w:val="0"/>
        <w:bCs w:val="0"/>
        <w:i w:val="0"/>
        <w:iCs w:val="0"/>
        <w:smallCaps w:val="0"/>
        <w:strike w:val="0"/>
        <w:color w:val="000000"/>
        <w:spacing w:val="20"/>
        <w:w w:val="100"/>
        <w:position w:val="0"/>
        <w:sz w:val="77"/>
        <w:szCs w:val="77"/>
        <w:u w:val="none"/>
      </w:rPr>
    </w:lvl>
    <w:lvl w:ilvl="2">
      <w:start w:val="1"/>
      <w:numFmt w:val="decimal"/>
      <w:lvlText w:val="%1."/>
      <w:lvlJc w:val="left"/>
      <w:rPr>
        <w:b w:val="0"/>
        <w:bCs w:val="0"/>
        <w:i w:val="0"/>
        <w:iCs w:val="0"/>
        <w:smallCaps w:val="0"/>
        <w:strike w:val="0"/>
        <w:color w:val="000000"/>
        <w:spacing w:val="20"/>
        <w:w w:val="100"/>
        <w:position w:val="0"/>
        <w:sz w:val="77"/>
        <w:szCs w:val="77"/>
        <w:u w:val="none"/>
      </w:rPr>
    </w:lvl>
    <w:lvl w:ilvl="3">
      <w:start w:val="1"/>
      <w:numFmt w:val="decimal"/>
      <w:lvlText w:val="%1."/>
      <w:lvlJc w:val="left"/>
      <w:rPr>
        <w:b w:val="0"/>
        <w:bCs w:val="0"/>
        <w:i w:val="0"/>
        <w:iCs w:val="0"/>
        <w:smallCaps w:val="0"/>
        <w:strike w:val="0"/>
        <w:color w:val="000000"/>
        <w:spacing w:val="20"/>
        <w:w w:val="100"/>
        <w:position w:val="0"/>
        <w:sz w:val="77"/>
        <w:szCs w:val="77"/>
        <w:u w:val="none"/>
      </w:rPr>
    </w:lvl>
    <w:lvl w:ilvl="4">
      <w:start w:val="1"/>
      <w:numFmt w:val="decimal"/>
      <w:lvlText w:val="%1."/>
      <w:lvlJc w:val="left"/>
      <w:rPr>
        <w:b w:val="0"/>
        <w:bCs w:val="0"/>
        <w:i w:val="0"/>
        <w:iCs w:val="0"/>
        <w:smallCaps w:val="0"/>
        <w:strike w:val="0"/>
        <w:color w:val="000000"/>
        <w:spacing w:val="20"/>
        <w:w w:val="100"/>
        <w:position w:val="0"/>
        <w:sz w:val="77"/>
        <w:szCs w:val="77"/>
        <w:u w:val="none"/>
      </w:rPr>
    </w:lvl>
    <w:lvl w:ilvl="5">
      <w:start w:val="1"/>
      <w:numFmt w:val="decimal"/>
      <w:lvlText w:val="%1."/>
      <w:lvlJc w:val="left"/>
      <w:rPr>
        <w:b w:val="0"/>
        <w:bCs w:val="0"/>
        <w:i w:val="0"/>
        <w:iCs w:val="0"/>
        <w:smallCaps w:val="0"/>
        <w:strike w:val="0"/>
        <w:color w:val="000000"/>
        <w:spacing w:val="20"/>
        <w:w w:val="100"/>
        <w:position w:val="0"/>
        <w:sz w:val="77"/>
        <w:szCs w:val="77"/>
        <w:u w:val="none"/>
      </w:rPr>
    </w:lvl>
    <w:lvl w:ilvl="6">
      <w:start w:val="1"/>
      <w:numFmt w:val="decimal"/>
      <w:lvlText w:val="%1."/>
      <w:lvlJc w:val="left"/>
      <w:rPr>
        <w:b w:val="0"/>
        <w:bCs w:val="0"/>
        <w:i w:val="0"/>
        <w:iCs w:val="0"/>
        <w:smallCaps w:val="0"/>
        <w:strike w:val="0"/>
        <w:color w:val="000000"/>
        <w:spacing w:val="20"/>
        <w:w w:val="100"/>
        <w:position w:val="0"/>
        <w:sz w:val="77"/>
        <w:szCs w:val="77"/>
        <w:u w:val="none"/>
      </w:rPr>
    </w:lvl>
    <w:lvl w:ilvl="7">
      <w:start w:val="1"/>
      <w:numFmt w:val="decimal"/>
      <w:lvlText w:val="%1."/>
      <w:lvlJc w:val="left"/>
      <w:rPr>
        <w:b w:val="0"/>
        <w:bCs w:val="0"/>
        <w:i w:val="0"/>
        <w:iCs w:val="0"/>
        <w:smallCaps w:val="0"/>
        <w:strike w:val="0"/>
        <w:color w:val="000000"/>
        <w:spacing w:val="20"/>
        <w:w w:val="100"/>
        <w:position w:val="0"/>
        <w:sz w:val="77"/>
        <w:szCs w:val="77"/>
        <w:u w:val="none"/>
      </w:rPr>
    </w:lvl>
    <w:lvl w:ilvl="8">
      <w:start w:val="1"/>
      <w:numFmt w:val="decimal"/>
      <w:lvlText w:val="%1."/>
      <w:lvlJc w:val="left"/>
      <w:rPr>
        <w:b w:val="0"/>
        <w:bCs w:val="0"/>
        <w:i w:val="0"/>
        <w:iCs w:val="0"/>
        <w:smallCaps w:val="0"/>
        <w:strike w:val="0"/>
        <w:color w:val="000000"/>
        <w:spacing w:val="20"/>
        <w:w w:val="100"/>
        <w:position w:val="0"/>
        <w:sz w:val="77"/>
        <w:szCs w:val="77"/>
        <w:u w:val="none"/>
      </w:rPr>
    </w:lvl>
  </w:abstractNum>
  <w:abstractNum w:abstractNumId="1">
    <w:nsid w:val="010E12E8"/>
    <w:multiLevelType w:val="singleLevel"/>
    <w:tmpl w:val="0419000F"/>
    <w:lvl w:ilvl="0">
      <w:start w:val="1"/>
      <w:numFmt w:val="decimal"/>
      <w:lvlText w:val="%1."/>
      <w:lvlJc w:val="left"/>
      <w:pPr>
        <w:tabs>
          <w:tab w:val="num" w:pos="360"/>
        </w:tabs>
        <w:ind w:left="360" w:hanging="360"/>
      </w:pPr>
    </w:lvl>
  </w:abstractNum>
  <w:abstractNum w:abstractNumId="2">
    <w:nsid w:val="01431BD0"/>
    <w:multiLevelType w:val="hybridMultilevel"/>
    <w:tmpl w:val="CED682C8"/>
    <w:lvl w:ilvl="0" w:tplc="108C10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094F1F"/>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3D73F8"/>
    <w:multiLevelType w:val="hybridMultilevel"/>
    <w:tmpl w:val="442E18FC"/>
    <w:lvl w:ilvl="0" w:tplc="C7103FA4">
      <w:start w:val="1"/>
      <w:numFmt w:val="decimal"/>
      <w:lvlText w:val="%1."/>
      <w:lvlJc w:val="left"/>
      <w:pPr>
        <w:tabs>
          <w:tab w:val="num" w:pos="900"/>
        </w:tabs>
        <w:ind w:left="900" w:hanging="360"/>
      </w:pPr>
      <w:rPr>
        <w:rFonts w:hint="default"/>
      </w:rPr>
    </w:lvl>
    <w:lvl w:ilvl="1" w:tplc="CC6A8C74">
      <w:numFmt w:val="none"/>
      <w:lvlText w:val=""/>
      <w:lvlJc w:val="left"/>
      <w:pPr>
        <w:tabs>
          <w:tab w:val="num" w:pos="360"/>
        </w:tabs>
      </w:pPr>
    </w:lvl>
    <w:lvl w:ilvl="2" w:tplc="CBFAEC40">
      <w:numFmt w:val="none"/>
      <w:lvlText w:val=""/>
      <w:lvlJc w:val="left"/>
      <w:pPr>
        <w:tabs>
          <w:tab w:val="num" w:pos="360"/>
        </w:tabs>
      </w:pPr>
    </w:lvl>
    <w:lvl w:ilvl="3" w:tplc="D9CAC1F6">
      <w:numFmt w:val="none"/>
      <w:lvlText w:val=""/>
      <w:lvlJc w:val="left"/>
      <w:pPr>
        <w:tabs>
          <w:tab w:val="num" w:pos="360"/>
        </w:tabs>
      </w:pPr>
    </w:lvl>
    <w:lvl w:ilvl="4" w:tplc="8D7E98DE">
      <w:numFmt w:val="none"/>
      <w:lvlText w:val=""/>
      <w:lvlJc w:val="left"/>
      <w:pPr>
        <w:tabs>
          <w:tab w:val="num" w:pos="360"/>
        </w:tabs>
      </w:pPr>
    </w:lvl>
    <w:lvl w:ilvl="5" w:tplc="2AF8C786">
      <w:numFmt w:val="none"/>
      <w:lvlText w:val=""/>
      <w:lvlJc w:val="left"/>
      <w:pPr>
        <w:tabs>
          <w:tab w:val="num" w:pos="360"/>
        </w:tabs>
      </w:pPr>
    </w:lvl>
    <w:lvl w:ilvl="6" w:tplc="DB5E5748">
      <w:numFmt w:val="none"/>
      <w:lvlText w:val=""/>
      <w:lvlJc w:val="left"/>
      <w:pPr>
        <w:tabs>
          <w:tab w:val="num" w:pos="360"/>
        </w:tabs>
      </w:pPr>
    </w:lvl>
    <w:lvl w:ilvl="7" w:tplc="DEF284D2">
      <w:numFmt w:val="none"/>
      <w:lvlText w:val=""/>
      <w:lvlJc w:val="left"/>
      <w:pPr>
        <w:tabs>
          <w:tab w:val="num" w:pos="360"/>
        </w:tabs>
      </w:pPr>
    </w:lvl>
    <w:lvl w:ilvl="8" w:tplc="07CA283A">
      <w:numFmt w:val="none"/>
      <w:lvlText w:val=""/>
      <w:lvlJc w:val="left"/>
      <w:pPr>
        <w:tabs>
          <w:tab w:val="num" w:pos="360"/>
        </w:tabs>
      </w:pPr>
    </w:lvl>
  </w:abstractNum>
  <w:abstractNum w:abstractNumId="5">
    <w:nsid w:val="06BF6D9E"/>
    <w:multiLevelType w:val="hybridMultilevel"/>
    <w:tmpl w:val="2500C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FF1A87"/>
    <w:multiLevelType w:val="hybridMultilevel"/>
    <w:tmpl w:val="E7762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1E3B18"/>
    <w:multiLevelType w:val="singleLevel"/>
    <w:tmpl w:val="B4C454D8"/>
    <w:lvl w:ilvl="0">
      <w:start w:val="4"/>
      <w:numFmt w:val="decimal"/>
      <w:lvlText w:val="%1."/>
      <w:legacy w:legacy="1" w:legacySpace="0" w:legacyIndent="365"/>
      <w:lvlJc w:val="left"/>
      <w:rPr>
        <w:rFonts w:ascii="Times New Roman" w:hAnsi="Times New Roman" w:cs="Times New Roman" w:hint="default"/>
      </w:rPr>
    </w:lvl>
  </w:abstractNum>
  <w:abstractNum w:abstractNumId="8">
    <w:nsid w:val="0A2851FC"/>
    <w:multiLevelType w:val="multilevel"/>
    <w:tmpl w:val="7DAEEF80"/>
    <w:lvl w:ilvl="0">
      <w:start w:val="1"/>
      <w:numFmt w:val="decimal"/>
      <w:lvlText w:val="%1."/>
      <w:legacy w:legacy="1" w:legacySpace="0" w:legacyIndent="211"/>
      <w:lvlJc w:val="left"/>
      <w:rPr>
        <w:rFonts w:ascii="Times New Roman" w:hAnsi="Times New Roman" w:cs="Times New Roman" w:hint="default"/>
      </w:rPr>
    </w:lvl>
    <w:lvl w:ilvl="1">
      <w:start w:val="1"/>
      <w:numFmt w:val="decimal"/>
      <w:isLgl/>
      <w:lvlText w:val="%1.%2."/>
      <w:lvlJc w:val="left"/>
      <w:pPr>
        <w:ind w:left="1033" w:hanging="750"/>
      </w:pPr>
      <w:rPr>
        <w:rFonts w:hint="default"/>
      </w:rPr>
    </w:lvl>
    <w:lvl w:ilvl="2">
      <w:start w:val="4"/>
      <w:numFmt w:val="decimal"/>
      <w:isLgl/>
      <w:lvlText w:val="%1.%2.%3."/>
      <w:lvlJc w:val="left"/>
      <w:pPr>
        <w:ind w:left="1316" w:hanging="75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498" w:hanging="180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9">
    <w:nsid w:val="0A9362AB"/>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0136E7"/>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D3F6B55"/>
    <w:multiLevelType w:val="hybridMultilevel"/>
    <w:tmpl w:val="28C214E0"/>
    <w:lvl w:ilvl="0" w:tplc="0419000F">
      <w:start w:val="1"/>
      <w:numFmt w:val="decimal"/>
      <w:lvlText w:val="%1."/>
      <w:lvlJc w:val="left"/>
      <w:pPr>
        <w:tabs>
          <w:tab w:val="num" w:pos="720"/>
        </w:tabs>
        <w:ind w:left="720" w:hanging="360"/>
      </w:pPr>
    </w:lvl>
    <w:lvl w:ilvl="1" w:tplc="7BE69846">
      <w:start w:val="1"/>
      <w:numFmt w:val="decimal"/>
      <w:lvlText w:val="%2."/>
      <w:legacy w:legacy="1" w:legacySpace="360" w:legacyIndent="362"/>
      <w:lvlJc w:val="left"/>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1CB553F"/>
    <w:multiLevelType w:val="hybridMultilevel"/>
    <w:tmpl w:val="11509C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B96285"/>
    <w:multiLevelType w:val="singleLevel"/>
    <w:tmpl w:val="B6DEE46A"/>
    <w:lvl w:ilvl="0">
      <w:start w:val="8"/>
      <w:numFmt w:val="decimal"/>
      <w:lvlText w:val="%1."/>
      <w:legacy w:legacy="1" w:legacySpace="0" w:legacyIndent="355"/>
      <w:lvlJc w:val="left"/>
      <w:rPr>
        <w:rFonts w:ascii="Times New Roman" w:hAnsi="Times New Roman" w:cs="Times New Roman" w:hint="default"/>
      </w:rPr>
    </w:lvl>
  </w:abstractNum>
  <w:abstractNum w:abstractNumId="14">
    <w:nsid w:val="16380D19"/>
    <w:multiLevelType w:val="hybridMultilevel"/>
    <w:tmpl w:val="3BAA75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7AB206C"/>
    <w:multiLevelType w:val="singleLevel"/>
    <w:tmpl w:val="EDBA890C"/>
    <w:lvl w:ilvl="0">
      <w:start w:val="1"/>
      <w:numFmt w:val="decimal"/>
      <w:lvlText w:val="%1."/>
      <w:legacy w:legacy="1" w:legacySpace="0" w:legacyIndent="360"/>
      <w:lvlJc w:val="left"/>
      <w:rPr>
        <w:rFonts w:ascii="Times New Roman" w:hAnsi="Times New Roman" w:cs="Times New Roman" w:hint="default"/>
      </w:rPr>
    </w:lvl>
  </w:abstractNum>
  <w:abstractNum w:abstractNumId="16">
    <w:nsid w:val="181B7C12"/>
    <w:multiLevelType w:val="multilevel"/>
    <w:tmpl w:val="3404EAE8"/>
    <w:lvl w:ilvl="0">
      <w:start w:val="8"/>
      <w:numFmt w:val="decimal"/>
      <w:lvlText w:val="%1"/>
      <w:lvlJc w:val="left"/>
      <w:pPr>
        <w:ind w:left="600" w:hanging="600"/>
      </w:pPr>
      <w:rPr>
        <w:rFonts w:hint="default"/>
        <w:color w:val="000000"/>
      </w:rPr>
    </w:lvl>
    <w:lvl w:ilvl="1">
      <w:start w:val="2"/>
      <w:numFmt w:val="decimal"/>
      <w:lvlText w:val="%1.%2"/>
      <w:lvlJc w:val="left"/>
      <w:pPr>
        <w:ind w:left="1142" w:hanging="600"/>
      </w:pPr>
      <w:rPr>
        <w:rFonts w:hint="default"/>
        <w:color w:val="000000"/>
      </w:rPr>
    </w:lvl>
    <w:lvl w:ilvl="2">
      <w:start w:val="1"/>
      <w:numFmt w:val="decimal"/>
      <w:lvlText w:val="%1.%2.%3"/>
      <w:lvlJc w:val="left"/>
      <w:pPr>
        <w:ind w:left="1804" w:hanging="720"/>
      </w:pPr>
      <w:rPr>
        <w:rFonts w:hint="default"/>
        <w:color w:val="000000"/>
      </w:rPr>
    </w:lvl>
    <w:lvl w:ilvl="3">
      <w:start w:val="1"/>
      <w:numFmt w:val="decimal"/>
      <w:lvlText w:val="%1.%2.%3.%4"/>
      <w:lvlJc w:val="left"/>
      <w:pPr>
        <w:ind w:left="2706" w:hanging="1080"/>
      </w:pPr>
      <w:rPr>
        <w:rFonts w:hint="default"/>
        <w:color w:val="000000"/>
      </w:rPr>
    </w:lvl>
    <w:lvl w:ilvl="4">
      <w:start w:val="1"/>
      <w:numFmt w:val="decimal"/>
      <w:lvlText w:val="%1.%2.%3.%4.%5"/>
      <w:lvlJc w:val="left"/>
      <w:pPr>
        <w:ind w:left="3248" w:hanging="1080"/>
      </w:pPr>
      <w:rPr>
        <w:rFonts w:hint="default"/>
        <w:color w:val="000000"/>
      </w:rPr>
    </w:lvl>
    <w:lvl w:ilvl="5">
      <w:start w:val="1"/>
      <w:numFmt w:val="decimal"/>
      <w:lvlText w:val="%1.%2.%3.%4.%5.%6"/>
      <w:lvlJc w:val="left"/>
      <w:pPr>
        <w:ind w:left="4150" w:hanging="1440"/>
      </w:pPr>
      <w:rPr>
        <w:rFonts w:hint="default"/>
        <w:color w:val="000000"/>
      </w:rPr>
    </w:lvl>
    <w:lvl w:ilvl="6">
      <w:start w:val="1"/>
      <w:numFmt w:val="decimal"/>
      <w:lvlText w:val="%1.%2.%3.%4.%5.%6.%7"/>
      <w:lvlJc w:val="left"/>
      <w:pPr>
        <w:ind w:left="4692" w:hanging="1440"/>
      </w:pPr>
      <w:rPr>
        <w:rFonts w:hint="default"/>
        <w:color w:val="000000"/>
      </w:rPr>
    </w:lvl>
    <w:lvl w:ilvl="7">
      <w:start w:val="1"/>
      <w:numFmt w:val="decimal"/>
      <w:lvlText w:val="%1.%2.%3.%4.%5.%6.%7.%8"/>
      <w:lvlJc w:val="left"/>
      <w:pPr>
        <w:ind w:left="5594" w:hanging="1800"/>
      </w:pPr>
      <w:rPr>
        <w:rFonts w:hint="default"/>
        <w:color w:val="000000"/>
      </w:rPr>
    </w:lvl>
    <w:lvl w:ilvl="8">
      <w:start w:val="1"/>
      <w:numFmt w:val="decimal"/>
      <w:lvlText w:val="%1.%2.%3.%4.%5.%6.%7.%8.%9"/>
      <w:lvlJc w:val="left"/>
      <w:pPr>
        <w:ind w:left="6496" w:hanging="2160"/>
      </w:pPr>
      <w:rPr>
        <w:rFonts w:hint="default"/>
        <w:color w:val="000000"/>
      </w:rPr>
    </w:lvl>
  </w:abstractNum>
  <w:abstractNum w:abstractNumId="17">
    <w:nsid w:val="18773F58"/>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EB65BA9"/>
    <w:multiLevelType w:val="singleLevel"/>
    <w:tmpl w:val="7BE69846"/>
    <w:lvl w:ilvl="0">
      <w:start w:val="1"/>
      <w:numFmt w:val="decimal"/>
      <w:lvlText w:val="%1."/>
      <w:legacy w:legacy="1" w:legacySpace="0" w:legacyIndent="362"/>
      <w:lvlJc w:val="left"/>
      <w:rPr>
        <w:rFonts w:ascii="Times New Roman" w:hAnsi="Times New Roman" w:cs="Times New Roman" w:hint="default"/>
      </w:rPr>
    </w:lvl>
  </w:abstractNum>
  <w:abstractNum w:abstractNumId="19">
    <w:nsid w:val="1FE007E3"/>
    <w:multiLevelType w:val="hybridMultilevel"/>
    <w:tmpl w:val="6E1EDA3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283885"/>
    <w:multiLevelType w:val="singleLevel"/>
    <w:tmpl w:val="E99228D6"/>
    <w:lvl w:ilvl="0">
      <w:start w:val="37"/>
      <w:numFmt w:val="decimal"/>
      <w:lvlText w:val="%1."/>
      <w:legacy w:legacy="1" w:legacySpace="0" w:legacyIndent="336"/>
      <w:lvlJc w:val="left"/>
      <w:rPr>
        <w:rFonts w:ascii="Times New Roman" w:hAnsi="Times New Roman" w:cs="Times New Roman" w:hint="default"/>
      </w:rPr>
    </w:lvl>
  </w:abstractNum>
  <w:abstractNum w:abstractNumId="21">
    <w:nsid w:val="217C45F6"/>
    <w:multiLevelType w:val="singleLevel"/>
    <w:tmpl w:val="43B00456"/>
    <w:lvl w:ilvl="0">
      <w:start w:val="23"/>
      <w:numFmt w:val="decimal"/>
      <w:lvlText w:val="%1."/>
      <w:legacy w:legacy="1" w:legacySpace="0" w:legacyIndent="427"/>
      <w:lvlJc w:val="left"/>
      <w:rPr>
        <w:rFonts w:ascii="Times New Roman" w:hAnsi="Times New Roman" w:cs="Times New Roman" w:hint="default"/>
      </w:rPr>
    </w:lvl>
  </w:abstractNum>
  <w:abstractNum w:abstractNumId="22">
    <w:nsid w:val="23384313"/>
    <w:multiLevelType w:val="hybridMultilevel"/>
    <w:tmpl w:val="08BEDF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79672B3"/>
    <w:multiLevelType w:val="singleLevel"/>
    <w:tmpl w:val="FBFCAF10"/>
    <w:lvl w:ilvl="0">
      <w:start w:val="1"/>
      <w:numFmt w:val="decimal"/>
      <w:lvlText w:val="7.%1."/>
      <w:legacy w:legacy="1" w:legacySpace="0" w:legacyIndent="346"/>
      <w:lvlJc w:val="left"/>
      <w:rPr>
        <w:rFonts w:ascii="Times New Roman" w:hAnsi="Times New Roman" w:cs="Times New Roman" w:hint="default"/>
      </w:rPr>
    </w:lvl>
  </w:abstractNum>
  <w:abstractNum w:abstractNumId="24">
    <w:nsid w:val="289F1F27"/>
    <w:multiLevelType w:val="singleLevel"/>
    <w:tmpl w:val="87EAA00E"/>
    <w:lvl w:ilvl="0">
      <w:start w:val="13"/>
      <w:numFmt w:val="decimal"/>
      <w:lvlText w:val="%1."/>
      <w:legacy w:legacy="1" w:legacySpace="0" w:legacyIndent="269"/>
      <w:lvlJc w:val="left"/>
      <w:rPr>
        <w:rFonts w:ascii="Times New Roman" w:hAnsi="Times New Roman" w:cs="Times New Roman" w:hint="default"/>
      </w:rPr>
    </w:lvl>
  </w:abstractNum>
  <w:abstractNum w:abstractNumId="25">
    <w:nsid w:val="2AC20494"/>
    <w:multiLevelType w:val="hybridMultilevel"/>
    <w:tmpl w:val="A3683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AE96E94"/>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E164B6C"/>
    <w:multiLevelType w:val="singleLevel"/>
    <w:tmpl w:val="590CBA0A"/>
    <w:lvl w:ilvl="0">
      <w:start w:val="1"/>
      <w:numFmt w:val="decimal"/>
      <w:lvlText w:val="%1."/>
      <w:legacy w:legacy="1" w:legacySpace="0" w:legacyIndent="456"/>
      <w:lvlJc w:val="left"/>
      <w:rPr>
        <w:rFonts w:ascii="Times New Roman" w:hAnsi="Times New Roman" w:cs="Times New Roman" w:hint="default"/>
      </w:rPr>
    </w:lvl>
  </w:abstractNum>
  <w:abstractNum w:abstractNumId="28">
    <w:nsid w:val="2E397DC3"/>
    <w:multiLevelType w:val="hybridMultilevel"/>
    <w:tmpl w:val="F028C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EF52242"/>
    <w:multiLevelType w:val="hybridMultilevel"/>
    <w:tmpl w:val="712AC2F8"/>
    <w:lvl w:ilvl="0" w:tplc="33C2134A">
      <w:start w:val="1"/>
      <w:numFmt w:val="decimal"/>
      <w:lvlText w:val="%1."/>
      <w:lvlJc w:val="left"/>
      <w:pPr>
        <w:tabs>
          <w:tab w:val="num" w:pos="1260"/>
        </w:tabs>
        <w:ind w:left="1260" w:hanging="360"/>
      </w:pPr>
      <w:rPr>
        <w:rFonts w:hint="default"/>
      </w:rPr>
    </w:lvl>
    <w:lvl w:ilvl="1" w:tplc="0419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2F337700"/>
    <w:multiLevelType w:val="hybridMultilevel"/>
    <w:tmpl w:val="16400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FCB39B0"/>
    <w:multiLevelType w:val="singleLevel"/>
    <w:tmpl w:val="001A1E5A"/>
    <w:lvl w:ilvl="0">
      <w:start w:val="1"/>
      <w:numFmt w:val="decimal"/>
      <w:lvlText w:val="%1."/>
      <w:legacy w:legacy="1" w:legacySpace="0" w:legacyIndent="183"/>
      <w:lvlJc w:val="left"/>
      <w:rPr>
        <w:rFonts w:ascii="Times New Roman" w:hAnsi="Times New Roman" w:cs="Times New Roman" w:hint="default"/>
      </w:rPr>
    </w:lvl>
  </w:abstractNum>
  <w:abstractNum w:abstractNumId="32">
    <w:nsid w:val="3015579E"/>
    <w:multiLevelType w:val="singleLevel"/>
    <w:tmpl w:val="2436B3BA"/>
    <w:lvl w:ilvl="0">
      <w:start w:val="15"/>
      <w:numFmt w:val="decimal"/>
      <w:lvlText w:val="%1."/>
      <w:legacy w:legacy="1" w:legacySpace="0" w:legacyIndent="413"/>
      <w:lvlJc w:val="left"/>
      <w:rPr>
        <w:rFonts w:ascii="Times New Roman" w:hAnsi="Times New Roman" w:cs="Times New Roman" w:hint="default"/>
      </w:rPr>
    </w:lvl>
  </w:abstractNum>
  <w:abstractNum w:abstractNumId="33">
    <w:nsid w:val="305E4E42"/>
    <w:multiLevelType w:val="hybridMultilevel"/>
    <w:tmpl w:val="0464AE14"/>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7404782"/>
    <w:multiLevelType w:val="singleLevel"/>
    <w:tmpl w:val="26E23116"/>
    <w:lvl w:ilvl="0">
      <w:start w:val="1"/>
      <w:numFmt w:val="decimal"/>
      <w:lvlText w:val="8.%1."/>
      <w:legacy w:legacy="1" w:legacySpace="0" w:legacyIndent="316"/>
      <w:lvlJc w:val="left"/>
      <w:rPr>
        <w:rFonts w:ascii="Times New Roman" w:hAnsi="Times New Roman" w:cs="Times New Roman" w:hint="default"/>
      </w:rPr>
    </w:lvl>
  </w:abstractNum>
  <w:abstractNum w:abstractNumId="35">
    <w:nsid w:val="3751681A"/>
    <w:multiLevelType w:val="multilevel"/>
    <w:tmpl w:val="12B889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36">
    <w:nsid w:val="37823927"/>
    <w:multiLevelType w:val="singleLevel"/>
    <w:tmpl w:val="EDBA890C"/>
    <w:lvl w:ilvl="0">
      <w:start w:val="1"/>
      <w:numFmt w:val="decimal"/>
      <w:lvlText w:val="%1."/>
      <w:legacy w:legacy="1" w:legacySpace="0" w:legacyIndent="360"/>
      <w:lvlJc w:val="left"/>
      <w:rPr>
        <w:rFonts w:ascii="Times New Roman" w:hAnsi="Times New Roman" w:cs="Times New Roman" w:hint="default"/>
      </w:rPr>
    </w:lvl>
  </w:abstractNum>
  <w:abstractNum w:abstractNumId="37">
    <w:nsid w:val="37C5504B"/>
    <w:multiLevelType w:val="singleLevel"/>
    <w:tmpl w:val="3AE603E4"/>
    <w:lvl w:ilvl="0">
      <w:start w:val="1"/>
      <w:numFmt w:val="decimal"/>
      <w:lvlText w:val="%1."/>
      <w:legacy w:legacy="1" w:legacySpace="0" w:legacyIndent="364"/>
      <w:lvlJc w:val="left"/>
      <w:rPr>
        <w:rFonts w:ascii="Times New Roman" w:hAnsi="Times New Roman" w:cs="Times New Roman" w:hint="default"/>
      </w:rPr>
    </w:lvl>
  </w:abstractNum>
  <w:abstractNum w:abstractNumId="38">
    <w:nsid w:val="3A243B41"/>
    <w:multiLevelType w:val="hybridMultilevel"/>
    <w:tmpl w:val="DBD04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AB20705"/>
    <w:multiLevelType w:val="multilevel"/>
    <w:tmpl w:val="839A4F4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428" w:hanging="720"/>
      </w:pPr>
      <w:rPr>
        <w:rFonts w:hint="default"/>
        <w:u w:val="none"/>
      </w:rPr>
    </w:lvl>
    <w:lvl w:ilvl="2">
      <w:start w:val="1"/>
      <w:numFmt w:val="decimal"/>
      <w:isLgl/>
      <w:lvlText w:val="%1.%2.%3."/>
      <w:lvlJc w:val="left"/>
      <w:pPr>
        <w:ind w:left="1776" w:hanging="720"/>
      </w:pPr>
      <w:rPr>
        <w:rFonts w:hint="default"/>
        <w:u w:val="none"/>
      </w:rPr>
    </w:lvl>
    <w:lvl w:ilvl="3">
      <w:start w:val="1"/>
      <w:numFmt w:val="decimal"/>
      <w:isLgl/>
      <w:lvlText w:val="%1.%2.%3.%4."/>
      <w:lvlJc w:val="left"/>
      <w:pPr>
        <w:ind w:left="2484" w:hanging="1080"/>
      </w:pPr>
      <w:rPr>
        <w:rFonts w:hint="default"/>
        <w:u w:val="none"/>
      </w:rPr>
    </w:lvl>
    <w:lvl w:ilvl="4">
      <w:start w:val="1"/>
      <w:numFmt w:val="decimal"/>
      <w:isLgl/>
      <w:lvlText w:val="%1.%2.%3.%4.%5."/>
      <w:lvlJc w:val="left"/>
      <w:pPr>
        <w:ind w:left="2832" w:hanging="1080"/>
      </w:pPr>
      <w:rPr>
        <w:rFonts w:hint="default"/>
        <w:u w:val="none"/>
      </w:rPr>
    </w:lvl>
    <w:lvl w:ilvl="5">
      <w:start w:val="1"/>
      <w:numFmt w:val="decimal"/>
      <w:isLgl/>
      <w:lvlText w:val="%1.%2.%3.%4.%5.%6."/>
      <w:lvlJc w:val="left"/>
      <w:pPr>
        <w:ind w:left="3540" w:hanging="1440"/>
      </w:pPr>
      <w:rPr>
        <w:rFonts w:hint="default"/>
        <w:u w:val="none"/>
      </w:rPr>
    </w:lvl>
    <w:lvl w:ilvl="6">
      <w:start w:val="1"/>
      <w:numFmt w:val="decimal"/>
      <w:isLgl/>
      <w:lvlText w:val="%1.%2.%3.%4.%5.%6.%7."/>
      <w:lvlJc w:val="left"/>
      <w:pPr>
        <w:ind w:left="4248" w:hanging="1800"/>
      </w:pPr>
      <w:rPr>
        <w:rFonts w:hint="default"/>
        <w:u w:val="none"/>
      </w:rPr>
    </w:lvl>
    <w:lvl w:ilvl="7">
      <w:start w:val="1"/>
      <w:numFmt w:val="decimal"/>
      <w:isLgl/>
      <w:lvlText w:val="%1.%2.%3.%4.%5.%6.%7.%8."/>
      <w:lvlJc w:val="left"/>
      <w:pPr>
        <w:ind w:left="4596" w:hanging="1800"/>
      </w:pPr>
      <w:rPr>
        <w:rFonts w:hint="default"/>
        <w:u w:val="none"/>
      </w:rPr>
    </w:lvl>
    <w:lvl w:ilvl="8">
      <w:start w:val="1"/>
      <w:numFmt w:val="decimal"/>
      <w:isLgl/>
      <w:lvlText w:val="%1.%2.%3.%4.%5.%6.%7.%8.%9."/>
      <w:lvlJc w:val="left"/>
      <w:pPr>
        <w:ind w:left="5304" w:hanging="2160"/>
      </w:pPr>
      <w:rPr>
        <w:rFonts w:hint="default"/>
        <w:u w:val="none"/>
      </w:rPr>
    </w:lvl>
  </w:abstractNum>
  <w:abstractNum w:abstractNumId="40">
    <w:nsid w:val="3BB306E4"/>
    <w:multiLevelType w:val="singleLevel"/>
    <w:tmpl w:val="110A2644"/>
    <w:lvl w:ilvl="0">
      <w:start w:val="3"/>
      <w:numFmt w:val="decimal"/>
      <w:lvlText w:val="%1."/>
      <w:legacy w:legacy="1" w:legacySpace="0" w:legacyIndent="358"/>
      <w:lvlJc w:val="left"/>
      <w:rPr>
        <w:rFonts w:ascii="Times New Roman" w:hAnsi="Times New Roman" w:cs="Times New Roman" w:hint="default"/>
      </w:rPr>
    </w:lvl>
  </w:abstractNum>
  <w:abstractNum w:abstractNumId="41">
    <w:nsid w:val="3BBC4FEF"/>
    <w:multiLevelType w:val="multilevel"/>
    <w:tmpl w:val="F56A6BA6"/>
    <w:lvl w:ilvl="0">
      <w:start w:val="8"/>
      <w:numFmt w:val="decimal"/>
      <w:lvlText w:val="%1."/>
      <w:lvlJc w:val="left"/>
      <w:pPr>
        <w:ind w:left="644"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BF91251"/>
    <w:multiLevelType w:val="singleLevel"/>
    <w:tmpl w:val="AC5A948C"/>
    <w:lvl w:ilvl="0">
      <w:start w:val="30"/>
      <w:numFmt w:val="decimal"/>
      <w:lvlText w:val="%1."/>
      <w:legacy w:legacy="1" w:legacySpace="0" w:legacyIndent="298"/>
      <w:lvlJc w:val="left"/>
      <w:rPr>
        <w:rFonts w:ascii="Times New Roman" w:hAnsi="Times New Roman" w:cs="Times New Roman" w:hint="default"/>
      </w:rPr>
    </w:lvl>
  </w:abstractNum>
  <w:abstractNum w:abstractNumId="43">
    <w:nsid w:val="3C56685A"/>
    <w:multiLevelType w:val="hybridMultilevel"/>
    <w:tmpl w:val="15B8B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D6E64D8"/>
    <w:multiLevelType w:val="hybridMultilevel"/>
    <w:tmpl w:val="FC7828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ED11B5B"/>
    <w:multiLevelType w:val="hybridMultilevel"/>
    <w:tmpl w:val="5DC26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F044B98"/>
    <w:multiLevelType w:val="hybridMultilevel"/>
    <w:tmpl w:val="A3928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2B96344"/>
    <w:multiLevelType w:val="hybridMultilevel"/>
    <w:tmpl w:val="FCB8D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32F30B6"/>
    <w:multiLevelType w:val="singleLevel"/>
    <w:tmpl w:val="0ADCE488"/>
    <w:lvl w:ilvl="0">
      <w:start w:val="13"/>
      <w:numFmt w:val="decimal"/>
      <w:lvlText w:val="%1."/>
      <w:legacy w:legacy="1" w:legacySpace="0" w:legacyIndent="420"/>
      <w:lvlJc w:val="left"/>
      <w:rPr>
        <w:rFonts w:ascii="Times New Roman" w:hAnsi="Times New Roman" w:cs="Times New Roman" w:hint="default"/>
      </w:rPr>
    </w:lvl>
  </w:abstractNum>
  <w:abstractNum w:abstractNumId="49">
    <w:nsid w:val="438E5C7B"/>
    <w:multiLevelType w:val="hybridMultilevel"/>
    <w:tmpl w:val="C79C46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74742CA"/>
    <w:multiLevelType w:val="hybridMultilevel"/>
    <w:tmpl w:val="1B3E62D0"/>
    <w:lvl w:ilvl="0" w:tplc="4E1C0DEC">
      <w:start w:val="1"/>
      <w:numFmt w:val="bullet"/>
      <w:lvlText w:val=""/>
      <w:lvlJc w:val="left"/>
      <w:pPr>
        <w:tabs>
          <w:tab w:val="num" w:pos="972"/>
        </w:tabs>
        <w:ind w:left="972" w:hanging="360"/>
      </w:pPr>
      <w:rPr>
        <w:rFonts w:ascii="Wingdings" w:hAnsi="Wingdings" w:hint="default"/>
      </w:rPr>
    </w:lvl>
    <w:lvl w:ilvl="1" w:tplc="58C27614" w:tentative="1">
      <w:start w:val="1"/>
      <w:numFmt w:val="bullet"/>
      <w:lvlText w:val="o"/>
      <w:lvlJc w:val="left"/>
      <w:pPr>
        <w:tabs>
          <w:tab w:val="num" w:pos="1692"/>
        </w:tabs>
        <w:ind w:left="1692" w:hanging="360"/>
      </w:pPr>
      <w:rPr>
        <w:rFonts w:ascii="Courier New" w:hAnsi="Courier New" w:cs="Courier New" w:hint="default"/>
      </w:rPr>
    </w:lvl>
    <w:lvl w:ilvl="2" w:tplc="3CD4FBFC" w:tentative="1">
      <w:start w:val="1"/>
      <w:numFmt w:val="bullet"/>
      <w:lvlText w:val=""/>
      <w:lvlJc w:val="left"/>
      <w:pPr>
        <w:tabs>
          <w:tab w:val="num" w:pos="2412"/>
        </w:tabs>
        <w:ind w:left="2412" w:hanging="360"/>
      </w:pPr>
      <w:rPr>
        <w:rFonts w:ascii="Wingdings" w:hAnsi="Wingdings" w:hint="default"/>
      </w:rPr>
    </w:lvl>
    <w:lvl w:ilvl="3" w:tplc="8DA2FB70" w:tentative="1">
      <w:start w:val="1"/>
      <w:numFmt w:val="bullet"/>
      <w:lvlText w:val=""/>
      <w:lvlJc w:val="left"/>
      <w:pPr>
        <w:tabs>
          <w:tab w:val="num" w:pos="3132"/>
        </w:tabs>
        <w:ind w:left="3132" w:hanging="360"/>
      </w:pPr>
      <w:rPr>
        <w:rFonts w:ascii="Symbol" w:hAnsi="Symbol" w:hint="default"/>
      </w:rPr>
    </w:lvl>
    <w:lvl w:ilvl="4" w:tplc="942AA9A8" w:tentative="1">
      <w:start w:val="1"/>
      <w:numFmt w:val="bullet"/>
      <w:lvlText w:val="o"/>
      <w:lvlJc w:val="left"/>
      <w:pPr>
        <w:tabs>
          <w:tab w:val="num" w:pos="3852"/>
        </w:tabs>
        <w:ind w:left="3852" w:hanging="360"/>
      </w:pPr>
      <w:rPr>
        <w:rFonts w:ascii="Courier New" w:hAnsi="Courier New" w:cs="Courier New" w:hint="default"/>
      </w:rPr>
    </w:lvl>
    <w:lvl w:ilvl="5" w:tplc="3E3C1072" w:tentative="1">
      <w:start w:val="1"/>
      <w:numFmt w:val="bullet"/>
      <w:lvlText w:val=""/>
      <w:lvlJc w:val="left"/>
      <w:pPr>
        <w:tabs>
          <w:tab w:val="num" w:pos="4572"/>
        </w:tabs>
        <w:ind w:left="4572" w:hanging="360"/>
      </w:pPr>
      <w:rPr>
        <w:rFonts w:ascii="Wingdings" w:hAnsi="Wingdings" w:hint="default"/>
      </w:rPr>
    </w:lvl>
    <w:lvl w:ilvl="6" w:tplc="6212B84E" w:tentative="1">
      <w:start w:val="1"/>
      <w:numFmt w:val="bullet"/>
      <w:lvlText w:val=""/>
      <w:lvlJc w:val="left"/>
      <w:pPr>
        <w:tabs>
          <w:tab w:val="num" w:pos="5292"/>
        </w:tabs>
        <w:ind w:left="5292" w:hanging="360"/>
      </w:pPr>
      <w:rPr>
        <w:rFonts w:ascii="Symbol" w:hAnsi="Symbol" w:hint="default"/>
      </w:rPr>
    </w:lvl>
    <w:lvl w:ilvl="7" w:tplc="FD1A6B72" w:tentative="1">
      <w:start w:val="1"/>
      <w:numFmt w:val="bullet"/>
      <w:lvlText w:val="o"/>
      <w:lvlJc w:val="left"/>
      <w:pPr>
        <w:tabs>
          <w:tab w:val="num" w:pos="6012"/>
        </w:tabs>
        <w:ind w:left="6012" w:hanging="360"/>
      </w:pPr>
      <w:rPr>
        <w:rFonts w:ascii="Courier New" w:hAnsi="Courier New" w:cs="Courier New" w:hint="default"/>
      </w:rPr>
    </w:lvl>
    <w:lvl w:ilvl="8" w:tplc="6156A68E" w:tentative="1">
      <w:start w:val="1"/>
      <w:numFmt w:val="bullet"/>
      <w:lvlText w:val=""/>
      <w:lvlJc w:val="left"/>
      <w:pPr>
        <w:tabs>
          <w:tab w:val="num" w:pos="6732"/>
        </w:tabs>
        <w:ind w:left="6732" w:hanging="360"/>
      </w:pPr>
      <w:rPr>
        <w:rFonts w:ascii="Wingdings" w:hAnsi="Wingdings" w:hint="default"/>
      </w:rPr>
    </w:lvl>
  </w:abstractNum>
  <w:abstractNum w:abstractNumId="51">
    <w:nsid w:val="4A47529B"/>
    <w:multiLevelType w:val="singleLevel"/>
    <w:tmpl w:val="AFF0F8CA"/>
    <w:lvl w:ilvl="0">
      <w:start w:val="11"/>
      <w:numFmt w:val="bullet"/>
      <w:lvlText w:val=""/>
      <w:lvlJc w:val="left"/>
      <w:pPr>
        <w:tabs>
          <w:tab w:val="num" w:pos="360"/>
        </w:tabs>
        <w:ind w:left="360" w:hanging="360"/>
      </w:pPr>
      <w:rPr>
        <w:rFonts w:ascii="Wingdings" w:hAnsi="Wingdings" w:hint="default"/>
        <w:b/>
      </w:rPr>
    </w:lvl>
  </w:abstractNum>
  <w:abstractNum w:abstractNumId="52">
    <w:nsid w:val="4A7E03D2"/>
    <w:multiLevelType w:val="singleLevel"/>
    <w:tmpl w:val="9D289A22"/>
    <w:lvl w:ilvl="0">
      <w:start w:val="27"/>
      <w:numFmt w:val="decimal"/>
      <w:lvlText w:val="%1."/>
      <w:legacy w:legacy="1" w:legacySpace="0" w:legacyIndent="307"/>
      <w:lvlJc w:val="left"/>
      <w:rPr>
        <w:rFonts w:ascii="Times New Roman" w:hAnsi="Times New Roman" w:cs="Times New Roman" w:hint="default"/>
      </w:rPr>
    </w:lvl>
  </w:abstractNum>
  <w:abstractNum w:abstractNumId="53">
    <w:nsid w:val="4B98522E"/>
    <w:multiLevelType w:val="hybridMultilevel"/>
    <w:tmpl w:val="22D6CF1A"/>
    <w:lvl w:ilvl="0" w:tplc="F31C2D66">
      <w:start w:val="11"/>
      <w:numFmt w:val="decimal"/>
      <w:lvlText w:val="%1."/>
      <w:lvlJc w:val="left"/>
      <w:pPr>
        <w:tabs>
          <w:tab w:val="num" w:pos="765"/>
        </w:tabs>
        <w:ind w:left="765" w:hanging="4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CBB6766"/>
    <w:multiLevelType w:val="hybridMultilevel"/>
    <w:tmpl w:val="F6C6A0F4"/>
    <w:lvl w:ilvl="0" w:tplc="04190005">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5">
    <w:nsid w:val="4EE30EA2"/>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F6D4CD4"/>
    <w:multiLevelType w:val="hybridMultilevel"/>
    <w:tmpl w:val="26E6C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FCC168F"/>
    <w:multiLevelType w:val="hybridMultilevel"/>
    <w:tmpl w:val="8FA087C6"/>
    <w:lvl w:ilvl="0" w:tplc="BFD86CF2">
      <w:start w:val="1"/>
      <w:numFmt w:val="bullet"/>
      <w:lvlText w:val="-"/>
      <w:lvlJc w:val="left"/>
      <w:pPr>
        <w:tabs>
          <w:tab w:val="num" w:pos="1060"/>
        </w:tabs>
        <w:ind w:left="1060" w:hanging="360"/>
      </w:pPr>
      <w:rPr>
        <w:rFonts w:ascii="Times New Roman" w:eastAsia="Times New Roman" w:hAnsi="Times New Roman" w:cs="Times New Roman" w:hint="default"/>
      </w:rPr>
    </w:lvl>
    <w:lvl w:ilvl="1" w:tplc="11D0E0AE">
      <w:start w:val="1"/>
      <w:numFmt w:val="decimal"/>
      <w:lvlText w:val="%2."/>
      <w:lvlJc w:val="left"/>
      <w:pPr>
        <w:tabs>
          <w:tab w:val="num" w:pos="1440"/>
        </w:tabs>
        <w:ind w:left="1440" w:hanging="360"/>
      </w:pPr>
    </w:lvl>
    <w:lvl w:ilvl="2" w:tplc="0ECC0132">
      <w:start w:val="1"/>
      <w:numFmt w:val="decimal"/>
      <w:lvlText w:val="%3."/>
      <w:lvlJc w:val="left"/>
      <w:pPr>
        <w:tabs>
          <w:tab w:val="num" w:pos="2160"/>
        </w:tabs>
        <w:ind w:left="2160" w:hanging="360"/>
      </w:pPr>
    </w:lvl>
    <w:lvl w:ilvl="3" w:tplc="56128AFA">
      <w:start w:val="1"/>
      <w:numFmt w:val="decimal"/>
      <w:lvlText w:val="%4."/>
      <w:lvlJc w:val="left"/>
      <w:pPr>
        <w:tabs>
          <w:tab w:val="num" w:pos="2880"/>
        </w:tabs>
        <w:ind w:left="2880" w:hanging="360"/>
      </w:pPr>
    </w:lvl>
    <w:lvl w:ilvl="4" w:tplc="398E49CA">
      <w:start w:val="1"/>
      <w:numFmt w:val="decimal"/>
      <w:lvlText w:val="%5."/>
      <w:lvlJc w:val="left"/>
      <w:pPr>
        <w:tabs>
          <w:tab w:val="num" w:pos="3600"/>
        </w:tabs>
        <w:ind w:left="3600" w:hanging="360"/>
      </w:pPr>
    </w:lvl>
    <w:lvl w:ilvl="5" w:tplc="4718CA3E">
      <w:start w:val="1"/>
      <w:numFmt w:val="decimal"/>
      <w:lvlText w:val="%6."/>
      <w:lvlJc w:val="left"/>
      <w:pPr>
        <w:tabs>
          <w:tab w:val="num" w:pos="4320"/>
        </w:tabs>
        <w:ind w:left="4320" w:hanging="360"/>
      </w:pPr>
    </w:lvl>
    <w:lvl w:ilvl="6" w:tplc="5400DE08">
      <w:start w:val="1"/>
      <w:numFmt w:val="decimal"/>
      <w:lvlText w:val="%7."/>
      <w:lvlJc w:val="left"/>
      <w:pPr>
        <w:tabs>
          <w:tab w:val="num" w:pos="5040"/>
        </w:tabs>
        <w:ind w:left="5040" w:hanging="360"/>
      </w:pPr>
    </w:lvl>
    <w:lvl w:ilvl="7" w:tplc="7B3658E0">
      <w:start w:val="1"/>
      <w:numFmt w:val="decimal"/>
      <w:lvlText w:val="%8."/>
      <w:lvlJc w:val="left"/>
      <w:pPr>
        <w:tabs>
          <w:tab w:val="num" w:pos="5760"/>
        </w:tabs>
        <w:ind w:left="5760" w:hanging="360"/>
      </w:pPr>
    </w:lvl>
    <w:lvl w:ilvl="8" w:tplc="E634FA74">
      <w:start w:val="1"/>
      <w:numFmt w:val="decimal"/>
      <w:lvlText w:val="%9."/>
      <w:lvlJc w:val="left"/>
      <w:pPr>
        <w:tabs>
          <w:tab w:val="num" w:pos="6480"/>
        </w:tabs>
        <w:ind w:left="6480" w:hanging="360"/>
      </w:pPr>
    </w:lvl>
  </w:abstractNum>
  <w:abstractNum w:abstractNumId="58">
    <w:nsid w:val="51FC035D"/>
    <w:multiLevelType w:val="singleLevel"/>
    <w:tmpl w:val="4E78CF7A"/>
    <w:lvl w:ilvl="0">
      <w:start w:val="10"/>
      <w:numFmt w:val="decimal"/>
      <w:lvlText w:val="8.%1."/>
      <w:legacy w:legacy="1" w:legacySpace="0" w:legacyIndent="412"/>
      <w:lvlJc w:val="left"/>
      <w:rPr>
        <w:rFonts w:ascii="Times New Roman" w:hAnsi="Times New Roman" w:cs="Times New Roman" w:hint="default"/>
      </w:rPr>
    </w:lvl>
  </w:abstractNum>
  <w:abstractNum w:abstractNumId="59">
    <w:nsid w:val="5820192A"/>
    <w:multiLevelType w:val="singleLevel"/>
    <w:tmpl w:val="15363944"/>
    <w:lvl w:ilvl="0">
      <w:start w:val="4"/>
      <w:numFmt w:val="decimal"/>
      <w:lvlText w:val="%1."/>
      <w:legacy w:legacy="1" w:legacySpace="0" w:legacyIndent="370"/>
      <w:lvlJc w:val="left"/>
      <w:rPr>
        <w:rFonts w:ascii="Times New Roman" w:hAnsi="Times New Roman" w:cs="Times New Roman" w:hint="default"/>
      </w:rPr>
    </w:lvl>
  </w:abstractNum>
  <w:abstractNum w:abstractNumId="60">
    <w:nsid w:val="586E31D2"/>
    <w:multiLevelType w:val="singleLevel"/>
    <w:tmpl w:val="EA820600"/>
    <w:lvl w:ilvl="0">
      <w:start w:val="1"/>
      <w:numFmt w:val="decimal"/>
      <w:lvlText w:val="%1."/>
      <w:legacy w:legacy="1" w:legacySpace="0" w:legacyIndent="358"/>
      <w:lvlJc w:val="left"/>
      <w:rPr>
        <w:rFonts w:ascii="Times New Roman" w:hAnsi="Times New Roman" w:cs="Times New Roman" w:hint="default"/>
      </w:rPr>
    </w:lvl>
  </w:abstractNum>
  <w:abstractNum w:abstractNumId="61">
    <w:nsid w:val="5BFA40B0"/>
    <w:multiLevelType w:val="singleLevel"/>
    <w:tmpl w:val="B168830C"/>
    <w:lvl w:ilvl="0">
      <w:start w:val="3"/>
      <w:numFmt w:val="decimal"/>
      <w:lvlText w:val="%1."/>
      <w:legacy w:legacy="1" w:legacySpace="0" w:legacyIndent="360"/>
      <w:lvlJc w:val="left"/>
      <w:rPr>
        <w:rFonts w:ascii="Times New Roman" w:hAnsi="Times New Roman" w:cs="Times New Roman" w:hint="default"/>
      </w:rPr>
    </w:lvl>
  </w:abstractNum>
  <w:abstractNum w:abstractNumId="62">
    <w:nsid w:val="5F3F5016"/>
    <w:multiLevelType w:val="singleLevel"/>
    <w:tmpl w:val="55E6DB90"/>
    <w:lvl w:ilvl="0">
      <w:start w:val="20"/>
      <w:numFmt w:val="decimal"/>
      <w:lvlText w:val="%1."/>
      <w:legacy w:legacy="1" w:legacySpace="0" w:legacyIndent="317"/>
      <w:lvlJc w:val="left"/>
      <w:rPr>
        <w:rFonts w:ascii="Times New Roman" w:hAnsi="Times New Roman" w:cs="Times New Roman" w:hint="default"/>
      </w:rPr>
    </w:lvl>
  </w:abstractNum>
  <w:abstractNum w:abstractNumId="63">
    <w:nsid w:val="5FE65571"/>
    <w:multiLevelType w:val="multilevel"/>
    <w:tmpl w:val="30163ED6"/>
    <w:lvl w:ilvl="0">
      <w:start w:val="1"/>
      <w:numFmt w:val="decimal"/>
      <w:lvlText w:val="%1."/>
      <w:lvlJc w:val="left"/>
      <w:pPr>
        <w:ind w:left="450" w:hanging="45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64">
    <w:nsid w:val="60F44783"/>
    <w:multiLevelType w:val="singleLevel"/>
    <w:tmpl w:val="7BE69846"/>
    <w:lvl w:ilvl="0">
      <w:start w:val="1"/>
      <w:numFmt w:val="decimal"/>
      <w:lvlText w:val="%1."/>
      <w:legacy w:legacy="1" w:legacySpace="0" w:legacyIndent="363"/>
      <w:lvlJc w:val="left"/>
      <w:rPr>
        <w:rFonts w:ascii="Times New Roman" w:hAnsi="Times New Roman" w:cs="Times New Roman" w:hint="default"/>
      </w:rPr>
    </w:lvl>
  </w:abstractNum>
  <w:abstractNum w:abstractNumId="65">
    <w:nsid w:val="61037C32"/>
    <w:multiLevelType w:val="hybridMultilevel"/>
    <w:tmpl w:val="97D8AE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3365317"/>
    <w:multiLevelType w:val="singleLevel"/>
    <w:tmpl w:val="C6262722"/>
    <w:lvl w:ilvl="0">
      <w:start w:val="15"/>
      <w:numFmt w:val="decimal"/>
      <w:lvlText w:val="%1."/>
      <w:legacy w:legacy="1" w:legacySpace="0" w:legacyIndent="420"/>
      <w:lvlJc w:val="left"/>
      <w:rPr>
        <w:rFonts w:ascii="Times New Roman" w:hAnsi="Times New Roman" w:cs="Times New Roman" w:hint="default"/>
      </w:rPr>
    </w:lvl>
  </w:abstractNum>
  <w:abstractNum w:abstractNumId="67">
    <w:nsid w:val="65D43814"/>
    <w:multiLevelType w:val="hybridMultilevel"/>
    <w:tmpl w:val="ED380C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191D9A"/>
    <w:multiLevelType w:val="multilevel"/>
    <w:tmpl w:val="FBCC7E4C"/>
    <w:lvl w:ilvl="0">
      <w:start w:val="1"/>
      <w:numFmt w:val="decimal"/>
      <w:lvlText w:val="%1."/>
      <w:lvlJc w:val="left"/>
      <w:pPr>
        <w:tabs>
          <w:tab w:val="num" w:pos="1068"/>
        </w:tabs>
        <w:ind w:left="1068" w:hanging="360"/>
      </w:pPr>
      <w:rPr>
        <w:rFonts w:hint="default"/>
      </w:rPr>
    </w:lvl>
    <w:lvl w:ilvl="1">
      <w:start w:val="14"/>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69">
    <w:nsid w:val="66D662E3"/>
    <w:multiLevelType w:val="hybridMultilevel"/>
    <w:tmpl w:val="E102AB10"/>
    <w:lvl w:ilvl="0" w:tplc="06B240C2">
      <w:start w:val="1"/>
      <w:numFmt w:val="decimal"/>
      <w:lvlText w:val="%1."/>
      <w:lvlJc w:val="left"/>
      <w:pPr>
        <w:tabs>
          <w:tab w:val="num" w:pos="720"/>
        </w:tabs>
        <w:ind w:left="720" w:hanging="360"/>
      </w:pPr>
    </w:lvl>
    <w:lvl w:ilvl="1" w:tplc="DF3450B2" w:tentative="1">
      <w:start w:val="1"/>
      <w:numFmt w:val="lowerLetter"/>
      <w:lvlText w:val="%2."/>
      <w:lvlJc w:val="left"/>
      <w:pPr>
        <w:tabs>
          <w:tab w:val="num" w:pos="1440"/>
        </w:tabs>
        <w:ind w:left="1440" w:hanging="360"/>
      </w:pPr>
    </w:lvl>
    <w:lvl w:ilvl="2" w:tplc="56985B8C" w:tentative="1">
      <w:start w:val="1"/>
      <w:numFmt w:val="lowerRoman"/>
      <w:lvlText w:val="%3."/>
      <w:lvlJc w:val="right"/>
      <w:pPr>
        <w:tabs>
          <w:tab w:val="num" w:pos="2160"/>
        </w:tabs>
        <w:ind w:left="2160" w:hanging="180"/>
      </w:pPr>
    </w:lvl>
    <w:lvl w:ilvl="3" w:tplc="95DA7B1E" w:tentative="1">
      <w:start w:val="1"/>
      <w:numFmt w:val="decimal"/>
      <w:lvlText w:val="%4."/>
      <w:lvlJc w:val="left"/>
      <w:pPr>
        <w:tabs>
          <w:tab w:val="num" w:pos="2880"/>
        </w:tabs>
        <w:ind w:left="2880" w:hanging="360"/>
      </w:pPr>
    </w:lvl>
    <w:lvl w:ilvl="4" w:tplc="B4BAF892" w:tentative="1">
      <w:start w:val="1"/>
      <w:numFmt w:val="lowerLetter"/>
      <w:lvlText w:val="%5."/>
      <w:lvlJc w:val="left"/>
      <w:pPr>
        <w:tabs>
          <w:tab w:val="num" w:pos="3600"/>
        </w:tabs>
        <w:ind w:left="3600" w:hanging="360"/>
      </w:pPr>
    </w:lvl>
    <w:lvl w:ilvl="5" w:tplc="A5F055CA" w:tentative="1">
      <w:start w:val="1"/>
      <w:numFmt w:val="lowerRoman"/>
      <w:lvlText w:val="%6."/>
      <w:lvlJc w:val="right"/>
      <w:pPr>
        <w:tabs>
          <w:tab w:val="num" w:pos="4320"/>
        </w:tabs>
        <w:ind w:left="4320" w:hanging="180"/>
      </w:pPr>
    </w:lvl>
    <w:lvl w:ilvl="6" w:tplc="B32883EC" w:tentative="1">
      <w:start w:val="1"/>
      <w:numFmt w:val="decimal"/>
      <w:lvlText w:val="%7."/>
      <w:lvlJc w:val="left"/>
      <w:pPr>
        <w:tabs>
          <w:tab w:val="num" w:pos="5040"/>
        </w:tabs>
        <w:ind w:left="5040" w:hanging="360"/>
      </w:pPr>
    </w:lvl>
    <w:lvl w:ilvl="7" w:tplc="848EE1AE" w:tentative="1">
      <w:start w:val="1"/>
      <w:numFmt w:val="lowerLetter"/>
      <w:lvlText w:val="%8."/>
      <w:lvlJc w:val="left"/>
      <w:pPr>
        <w:tabs>
          <w:tab w:val="num" w:pos="5760"/>
        </w:tabs>
        <w:ind w:left="5760" w:hanging="360"/>
      </w:pPr>
    </w:lvl>
    <w:lvl w:ilvl="8" w:tplc="4A74D54E" w:tentative="1">
      <w:start w:val="1"/>
      <w:numFmt w:val="lowerRoman"/>
      <w:lvlText w:val="%9."/>
      <w:lvlJc w:val="right"/>
      <w:pPr>
        <w:tabs>
          <w:tab w:val="num" w:pos="6480"/>
        </w:tabs>
        <w:ind w:left="6480" w:hanging="180"/>
      </w:pPr>
    </w:lvl>
  </w:abstractNum>
  <w:abstractNum w:abstractNumId="70">
    <w:nsid w:val="69CB6A17"/>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A3D04D5"/>
    <w:multiLevelType w:val="singleLevel"/>
    <w:tmpl w:val="413C202E"/>
    <w:lvl w:ilvl="0">
      <w:start w:val="1"/>
      <w:numFmt w:val="decimal"/>
      <w:lvlText w:val="%1."/>
      <w:legacy w:legacy="1" w:legacySpace="0" w:legacyIndent="192"/>
      <w:lvlJc w:val="left"/>
      <w:rPr>
        <w:rFonts w:ascii="Times New Roman" w:hAnsi="Times New Roman" w:cs="Times New Roman" w:hint="default"/>
      </w:rPr>
    </w:lvl>
  </w:abstractNum>
  <w:abstractNum w:abstractNumId="72">
    <w:nsid w:val="6CAF3219"/>
    <w:multiLevelType w:val="hybridMultilevel"/>
    <w:tmpl w:val="3DBCD6B4"/>
    <w:lvl w:ilvl="0" w:tplc="0419000F">
      <w:start w:val="1"/>
      <w:numFmt w:val="decimal"/>
      <w:lvlText w:val="%1."/>
      <w:lvlJc w:val="left"/>
      <w:pPr>
        <w:tabs>
          <w:tab w:val="num" w:pos="698"/>
        </w:tabs>
        <w:ind w:left="698" w:hanging="360"/>
      </w:pPr>
    </w:lvl>
    <w:lvl w:ilvl="1" w:tplc="04190019" w:tentative="1">
      <w:start w:val="1"/>
      <w:numFmt w:val="lowerLetter"/>
      <w:lvlText w:val="%2."/>
      <w:lvlJc w:val="left"/>
      <w:pPr>
        <w:tabs>
          <w:tab w:val="num" w:pos="1418"/>
        </w:tabs>
        <w:ind w:left="1418" w:hanging="360"/>
      </w:pPr>
    </w:lvl>
    <w:lvl w:ilvl="2" w:tplc="0419001B" w:tentative="1">
      <w:start w:val="1"/>
      <w:numFmt w:val="lowerRoman"/>
      <w:lvlText w:val="%3."/>
      <w:lvlJc w:val="right"/>
      <w:pPr>
        <w:tabs>
          <w:tab w:val="num" w:pos="2138"/>
        </w:tabs>
        <w:ind w:left="2138" w:hanging="180"/>
      </w:pPr>
    </w:lvl>
    <w:lvl w:ilvl="3" w:tplc="0419000F" w:tentative="1">
      <w:start w:val="1"/>
      <w:numFmt w:val="decimal"/>
      <w:lvlText w:val="%4."/>
      <w:lvlJc w:val="left"/>
      <w:pPr>
        <w:tabs>
          <w:tab w:val="num" w:pos="2858"/>
        </w:tabs>
        <w:ind w:left="2858" w:hanging="360"/>
      </w:pPr>
    </w:lvl>
    <w:lvl w:ilvl="4" w:tplc="04190019" w:tentative="1">
      <w:start w:val="1"/>
      <w:numFmt w:val="lowerLetter"/>
      <w:lvlText w:val="%5."/>
      <w:lvlJc w:val="left"/>
      <w:pPr>
        <w:tabs>
          <w:tab w:val="num" w:pos="3578"/>
        </w:tabs>
        <w:ind w:left="3578" w:hanging="360"/>
      </w:pPr>
    </w:lvl>
    <w:lvl w:ilvl="5" w:tplc="0419001B" w:tentative="1">
      <w:start w:val="1"/>
      <w:numFmt w:val="lowerRoman"/>
      <w:lvlText w:val="%6."/>
      <w:lvlJc w:val="right"/>
      <w:pPr>
        <w:tabs>
          <w:tab w:val="num" w:pos="4298"/>
        </w:tabs>
        <w:ind w:left="4298" w:hanging="180"/>
      </w:pPr>
    </w:lvl>
    <w:lvl w:ilvl="6" w:tplc="0419000F" w:tentative="1">
      <w:start w:val="1"/>
      <w:numFmt w:val="decimal"/>
      <w:lvlText w:val="%7."/>
      <w:lvlJc w:val="left"/>
      <w:pPr>
        <w:tabs>
          <w:tab w:val="num" w:pos="5018"/>
        </w:tabs>
        <w:ind w:left="5018" w:hanging="360"/>
      </w:pPr>
    </w:lvl>
    <w:lvl w:ilvl="7" w:tplc="04190019" w:tentative="1">
      <w:start w:val="1"/>
      <w:numFmt w:val="lowerLetter"/>
      <w:lvlText w:val="%8."/>
      <w:lvlJc w:val="left"/>
      <w:pPr>
        <w:tabs>
          <w:tab w:val="num" w:pos="5738"/>
        </w:tabs>
        <w:ind w:left="5738" w:hanging="360"/>
      </w:pPr>
    </w:lvl>
    <w:lvl w:ilvl="8" w:tplc="0419001B" w:tentative="1">
      <w:start w:val="1"/>
      <w:numFmt w:val="lowerRoman"/>
      <w:lvlText w:val="%9."/>
      <w:lvlJc w:val="right"/>
      <w:pPr>
        <w:tabs>
          <w:tab w:val="num" w:pos="6458"/>
        </w:tabs>
        <w:ind w:left="6458" w:hanging="180"/>
      </w:pPr>
    </w:lvl>
  </w:abstractNum>
  <w:abstractNum w:abstractNumId="73">
    <w:nsid w:val="6E2303A2"/>
    <w:multiLevelType w:val="multilevel"/>
    <w:tmpl w:val="EC76FD3E"/>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6FFB4EE9"/>
    <w:multiLevelType w:val="hybridMultilevel"/>
    <w:tmpl w:val="16C62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0C177FD"/>
    <w:multiLevelType w:val="singleLevel"/>
    <w:tmpl w:val="7AC67DCC"/>
    <w:lvl w:ilvl="0">
      <w:start w:val="1"/>
      <w:numFmt w:val="decimal"/>
      <w:lvlText w:val="%1."/>
      <w:legacy w:legacy="1" w:legacySpace="0" w:legacyIndent="370"/>
      <w:lvlJc w:val="left"/>
      <w:rPr>
        <w:rFonts w:ascii="Times New Roman" w:hAnsi="Times New Roman" w:cs="Times New Roman" w:hint="default"/>
      </w:rPr>
    </w:lvl>
  </w:abstractNum>
  <w:abstractNum w:abstractNumId="76">
    <w:nsid w:val="72BB3833"/>
    <w:multiLevelType w:val="hybridMultilevel"/>
    <w:tmpl w:val="60EEF804"/>
    <w:lvl w:ilvl="0" w:tplc="AAEA4E2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3EF6618"/>
    <w:multiLevelType w:val="singleLevel"/>
    <w:tmpl w:val="E434434E"/>
    <w:lvl w:ilvl="0">
      <w:start w:val="24"/>
      <w:numFmt w:val="decimal"/>
      <w:lvlText w:val="%1."/>
      <w:legacy w:legacy="1" w:legacySpace="0" w:legacyIndent="326"/>
      <w:lvlJc w:val="left"/>
      <w:rPr>
        <w:rFonts w:ascii="Times New Roman" w:hAnsi="Times New Roman" w:cs="Times New Roman" w:hint="default"/>
      </w:rPr>
    </w:lvl>
  </w:abstractNum>
  <w:abstractNum w:abstractNumId="78">
    <w:nsid w:val="741A4799"/>
    <w:multiLevelType w:val="singleLevel"/>
    <w:tmpl w:val="1C4E4718"/>
    <w:lvl w:ilvl="0">
      <w:start w:val="16"/>
      <w:numFmt w:val="decimal"/>
      <w:lvlText w:val="%1."/>
      <w:legacy w:legacy="1" w:legacySpace="0" w:legacyIndent="334"/>
      <w:lvlJc w:val="left"/>
      <w:rPr>
        <w:rFonts w:ascii="Times New Roman" w:hAnsi="Times New Roman" w:cs="Times New Roman" w:hint="default"/>
      </w:rPr>
    </w:lvl>
  </w:abstractNum>
  <w:abstractNum w:abstractNumId="79">
    <w:nsid w:val="761677EF"/>
    <w:multiLevelType w:val="singleLevel"/>
    <w:tmpl w:val="BDCE405C"/>
    <w:lvl w:ilvl="0">
      <w:start w:val="11"/>
      <w:numFmt w:val="decimal"/>
      <w:lvlText w:val="%1."/>
      <w:legacy w:legacy="1" w:legacySpace="0" w:legacyIndent="341"/>
      <w:lvlJc w:val="left"/>
      <w:rPr>
        <w:rFonts w:ascii="Times New Roman" w:hAnsi="Times New Roman" w:cs="Times New Roman" w:hint="default"/>
      </w:rPr>
    </w:lvl>
  </w:abstractNum>
  <w:abstractNum w:abstractNumId="80">
    <w:nsid w:val="79C43214"/>
    <w:multiLevelType w:val="singleLevel"/>
    <w:tmpl w:val="EE2A4BE4"/>
    <w:lvl w:ilvl="0">
      <w:start w:val="5"/>
      <w:numFmt w:val="decimal"/>
      <w:lvlText w:val="%1."/>
      <w:legacy w:legacy="1" w:legacySpace="0" w:legacyIndent="362"/>
      <w:lvlJc w:val="left"/>
      <w:rPr>
        <w:rFonts w:ascii="Times New Roman" w:hAnsi="Times New Roman" w:cs="Times New Roman" w:hint="default"/>
      </w:rPr>
    </w:lvl>
  </w:abstractNum>
  <w:abstractNum w:abstractNumId="81">
    <w:nsid w:val="7AE7525A"/>
    <w:multiLevelType w:val="singleLevel"/>
    <w:tmpl w:val="725E1EEE"/>
    <w:lvl w:ilvl="0">
      <w:start w:val="1"/>
      <w:numFmt w:val="decimal"/>
      <w:lvlText w:val="%1."/>
      <w:legacy w:legacy="1" w:legacySpace="0" w:legacyIndent="183"/>
      <w:lvlJc w:val="left"/>
      <w:rPr>
        <w:rFonts w:ascii="Times New Roman" w:eastAsia="Times New Roman" w:hAnsi="Times New Roman" w:cs="Times New Roman"/>
      </w:rPr>
    </w:lvl>
  </w:abstractNum>
  <w:abstractNum w:abstractNumId="82">
    <w:nsid w:val="7B443148"/>
    <w:multiLevelType w:val="singleLevel"/>
    <w:tmpl w:val="13BA1FA0"/>
    <w:lvl w:ilvl="0">
      <w:start w:val="5"/>
      <w:numFmt w:val="decimal"/>
      <w:lvlText w:val="%1."/>
      <w:legacy w:legacy="1" w:legacySpace="0" w:legacyIndent="202"/>
      <w:lvlJc w:val="left"/>
      <w:rPr>
        <w:rFonts w:ascii="Times New Roman" w:hAnsi="Times New Roman" w:cs="Times New Roman" w:hint="default"/>
        <w:i w:val="0"/>
      </w:rPr>
    </w:lvl>
  </w:abstractNum>
  <w:abstractNum w:abstractNumId="83">
    <w:nsid w:val="7D13142C"/>
    <w:multiLevelType w:val="singleLevel"/>
    <w:tmpl w:val="2E3C21F4"/>
    <w:lvl w:ilvl="0">
      <w:start w:val="4"/>
      <w:numFmt w:val="decimal"/>
      <w:lvlText w:val="%1."/>
      <w:legacy w:legacy="1" w:legacySpace="0" w:legacyIndent="360"/>
      <w:lvlJc w:val="left"/>
      <w:rPr>
        <w:rFonts w:ascii="Times New Roman" w:hAnsi="Times New Roman" w:cs="Times New Roman" w:hint="default"/>
      </w:rPr>
    </w:lvl>
  </w:abstractNum>
  <w:num w:numId="1">
    <w:abstractNumId w:val="51"/>
  </w:num>
  <w:num w:numId="2">
    <w:abstractNumId w:val="68"/>
  </w:num>
  <w:num w:numId="3">
    <w:abstractNumId w:val="50"/>
  </w:num>
  <w:num w:numId="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39"/>
  </w:num>
  <w:num w:numId="7">
    <w:abstractNumId w:val="33"/>
  </w:num>
  <w:num w:numId="8">
    <w:abstractNumId w:val="49"/>
  </w:num>
  <w:num w:numId="9">
    <w:abstractNumId w:val="67"/>
  </w:num>
  <w:num w:numId="10">
    <w:abstractNumId w:val="4"/>
  </w:num>
  <w:num w:numId="11">
    <w:abstractNumId w:val="56"/>
  </w:num>
  <w:num w:numId="12">
    <w:abstractNumId w:val="22"/>
  </w:num>
  <w:num w:numId="13">
    <w:abstractNumId w:val="29"/>
  </w:num>
  <w:num w:numId="14">
    <w:abstractNumId w:val="8"/>
  </w:num>
  <w:num w:numId="15">
    <w:abstractNumId w:val="82"/>
  </w:num>
  <w:num w:numId="16">
    <w:abstractNumId w:val="24"/>
  </w:num>
  <w:num w:numId="17">
    <w:abstractNumId w:val="62"/>
  </w:num>
  <w:num w:numId="18">
    <w:abstractNumId w:val="77"/>
  </w:num>
  <w:num w:numId="19">
    <w:abstractNumId w:val="52"/>
  </w:num>
  <w:num w:numId="20">
    <w:abstractNumId w:val="42"/>
  </w:num>
  <w:num w:numId="21">
    <w:abstractNumId w:val="20"/>
  </w:num>
  <w:num w:numId="22">
    <w:abstractNumId w:val="81"/>
  </w:num>
  <w:num w:numId="23">
    <w:abstractNumId w:val="71"/>
  </w:num>
  <w:num w:numId="24">
    <w:abstractNumId w:val="31"/>
  </w:num>
  <w:num w:numId="25">
    <w:abstractNumId w:val="23"/>
  </w:num>
  <w:num w:numId="26">
    <w:abstractNumId w:val="34"/>
  </w:num>
  <w:num w:numId="27">
    <w:abstractNumId w:val="58"/>
  </w:num>
  <w:num w:numId="28">
    <w:abstractNumId w:val="35"/>
  </w:num>
  <w:num w:numId="29">
    <w:abstractNumId w:val="14"/>
  </w:num>
  <w:num w:numId="30">
    <w:abstractNumId w:val="75"/>
  </w:num>
  <w:num w:numId="31">
    <w:abstractNumId w:val="27"/>
  </w:num>
  <w:num w:numId="32">
    <w:abstractNumId w:val="48"/>
  </w:num>
  <w:num w:numId="33">
    <w:abstractNumId w:val="66"/>
  </w:num>
  <w:num w:numId="34">
    <w:abstractNumId w:val="64"/>
  </w:num>
  <w:num w:numId="35">
    <w:abstractNumId w:val="64"/>
    <w:lvlOverride w:ilvl="0">
      <w:lvl w:ilvl="0">
        <w:start w:val="1"/>
        <w:numFmt w:val="decimal"/>
        <w:lvlText w:val="%1."/>
        <w:legacy w:legacy="1" w:legacySpace="0" w:legacyIndent="362"/>
        <w:lvlJc w:val="left"/>
        <w:rPr>
          <w:rFonts w:ascii="Times New Roman" w:hAnsi="Times New Roman" w:cs="Times New Roman" w:hint="default"/>
        </w:rPr>
      </w:lvl>
    </w:lvlOverride>
  </w:num>
  <w:num w:numId="36">
    <w:abstractNumId w:val="15"/>
  </w:num>
  <w:num w:numId="37">
    <w:abstractNumId w:val="78"/>
  </w:num>
  <w:num w:numId="38">
    <w:abstractNumId w:val="59"/>
  </w:num>
  <w:num w:numId="39">
    <w:abstractNumId w:val="18"/>
  </w:num>
  <w:num w:numId="40">
    <w:abstractNumId w:val="80"/>
  </w:num>
  <w:num w:numId="41">
    <w:abstractNumId w:val="83"/>
  </w:num>
  <w:num w:numId="42">
    <w:abstractNumId w:val="13"/>
  </w:num>
  <w:num w:numId="43">
    <w:abstractNumId w:val="36"/>
  </w:num>
  <w:num w:numId="44">
    <w:abstractNumId w:val="60"/>
  </w:num>
  <w:num w:numId="45">
    <w:abstractNumId w:val="60"/>
    <w:lvlOverride w:ilvl="0">
      <w:lvl w:ilvl="0">
        <w:start w:val="1"/>
        <w:numFmt w:val="decimal"/>
        <w:lvlText w:val="%1."/>
        <w:legacy w:legacy="1" w:legacySpace="0" w:legacyIndent="357"/>
        <w:lvlJc w:val="left"/>
        <w:rPr>
          <w:rFonts w:ascii="Times New Roman" w:hAnsi="Times New Roman" w:cs="Times New Roman" w:hint="default"/>
        </w:rPr>
      </w:lvl>
    </w:lvlOverride>
  </w:num>
  <w:num w:numId="46">
    <w:abstractNumId w:val="37"/>
  </w:num>
  <w:num w:numId="47">
    <w:abstractNumId w:val="61"/>
  </w:num>
  <w:num w:numId="48">
    <w:abstractNumId w:val="79"/>
  </w:num>
  <w:num w:numId="49">
    <w:abstractNumId w:val="40"/>
  </w:num>
  <w:num w:numId="50">
    <w:abstractNumId w:val="7"/>
  </w:num>
  <w:num w:numId="51">
    <w:abstractNumId w:val="32"/>
  </w:num>
  <w:num w:numId="52">
    <w:abstractNumId w:val="32"/>
    <w:lvlOverride w:ilvl="0">
      <w:lvl w:ilvl="0">
        <w:start w:val="16"/>
        <w:numFmt w:val="decimal"/>
        <w:lvlText w:val="%1."/>
        <w:legacy w:legacy="1" w:legacySpace="0" w:legacyIndent="412"/>
        <w:lvlJc w:val="left"/>
        <w:rPr>
          <w:rFonts w:ascii="Times New Roman" w:hAnsi="Times New Roman" w:cs="Times New Roman" w:hint="default"/>
        </w:rPr>
      </w:lvl>
    </w:lvlOverride>
  </w:num>
  <w:num w:numId="53">
    <w:abstractNumId w:val="21"/>
  </w:num>
  <w:num w:numId="54">
    <w:abstractNumId w:val="2"/>
  </w:num>
  <w:num w:numId="55">
    <w:abstractNumId w:val="38"/>
  </w:num>
  <w:num w:numId="56">
    <w:abstractNumId w:val="25"/>
  </w:num>
  <w:num w:numId="57">
    <w:abstractNumId w:val="43"/>
  </w:num>
  <w:num w:numId="58">
    <w:abstractNumId w:val="44"/>
  </w:num>
  <w:num w:numId="59">
    <w:abstractNumId w:val="45"/>
  </w:num>
  <w:num w:numId="60">
    <w:abstractNumId w:val="47"/>
  </w:num>
  <w:num w:numId="61">
    <w:abstractNumId w:val="72"/>
  </w:num>
  <w:num w:numId="62">
    <w:abstractNumId w:val="54"/>
  </w:num>
  <w:num w:numId="63">
    <w:abstractNumId w:val="11"/>
  </w:num>
  <w:num w:numId="64">
    <w:abstractNumId w:val="74"/>
  </w:num>
  <w:num w:numId="65">
    <w:abstractNumId w:val="28"/>
  </w:num>
  <w:num w:numId="66">
    <w:abstractNumId w:val="69"/>
  </w:num>
  <w:num w:numId="67">
    <w:abstractNumId w:val="12"/>
  </w:num>
  <w:num w:numId="68">
    <w:abstractNumId w:val="76"/>
  </w:num>
  <w:num w:numId="69">
    <w:abstractNumId w:val="30"/>
  </w:num>
  <w:num w:numId="70">
    <w:abstractNumId w:val="53"/>
  </w:num>
  <w:num w:numId="71">
    <w:abstractNumId w:val="16"/>
  </w:num>
  <w:num w:numId="72">
    <w:abstractNumId w:val="41"/>
  </w:num>
  <w:num w:numId="73">
    <w:abstractNumId w:val="65"/>
  </w:num>
  <w:num w:numId="74">
    <w:abstractNumId w:val="19"/>
  </w:num>
  <w:num w:numId="75">
    <w:abstractNumId w:val="55"/>
  </w:num>
  <w:num w:numId="76">
    <w:abstractNumId w:val="70"/>
  </w:num>
  <w:num w:numId="77">
    <w:abstractNumId w:val="10"/>
  </w:num>
  <w:num w:numId="78">
    <w:abstractNumId w:val="3"/>
  </w:num>
  <w:num w:numId="79">
    <w:abstractNumId w:val="17"/>
  </w:num>
  <w:num w:numId="80">
    <w:abstractNumId w:val="73"/>
  </w:num>
  <w:num w:numId="81">
    <w:abstractNumId w:val="26"/>
  </w:num>
  <w:num w:numId="82">
    <w:abstractNumId w:val="9"/>
  </w:num>
  <w:num w:numId="83">
    <w:abstractNumId w:val="46"/>
  </w:num>
  <w:num w:numId="84">
    <w:abstractNumId w:val="5"/>
  </w:num>
  <w:num w:numId="85">
    <w:abstractNumId w:val="63"/>
  </w:num>
  <w:num w:numId="86">
    <w:abstractNumId w:val="0"/>
  </w:num>
  <w:num w:numId="87">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15CF"/>
    <w:rsid w:val="00003928"/>
    <w:rsid w:val="00003D45"/>
    <w:rsid w:val="000040F5"/>
    <w:rsid w:val="000116DB"/>
    <w:rsid w:val="00012804"/>
    <w:rsid w:val="000358FB"/>
    <w:rsid w:val="00050E6E"/>
    <w:rsid w:val="00053225"/>
    <w:rsid w:val="00053A67"/>
    <w:rsid w:val="00064DE6"/>
    <w:rsid w:val="00070D94"/>
    <w:rsid w:val="00074CDE"/>
    <w:rsid w:val="0007645C"/>
    <w:rsid w:val="000969E4"/>
    <w:rsid w:val="000A50E4"/>
    <w:rsid w:val="000A7579"/>
    <w:rsid w:val="000A7D9F"/>
    <w:rsid w:val="000B645A"/>
    <w:rsid w:val="000C6E5C"/>
    <w:rsid w:val="000D38B5"/>
    <w:rsid w:val="000D7380"/>
    <w:rsid w:val="000E5525"/>
    <w:rsid w:val="000E6F0E"/>
    <w:rsid w:val="000E71E2"/>
    <w:rsid w:val="00104EA0"/>
    <w:rsid w:val="0010568B"/>
    <w:rsid w:val="0010796E"/>
    <w:rsid w:val="001105EA"/>
    <w:rsid w:val="00120D58"/>
    <w:rsid w:val="00123ED8"/>
    <w:rsid w:val="00130855"/>
    <w:rsid w:val="00131974"/>
    <w:rsid w:val="001320C7"/>
    <w:rsid w:val="001338E4"/>
    <w:rsid w:val="001358F9"/>
    <w:rsid w:val="00145564"/>
    <w:rsid w:val="00157343"/>
    <w:rsid w:val="0015781D"/>
    <w:rsid w:val="00161792"/>
    <w:rsid w:val="001633A1"/>
    <w:rsid w:val="00177888"/>
    <w:rsid w:val="00183277"/>
    <w:rsid w:val="0018427F"/>
    <w:rsid w:val="001857E3"/>
    <w:rsid w:val="001864A1"/>
    <w:rsid w:val="001909B2"/>
    <w:rsid w:val="00194893"/>
    <w:rsid w:val="00196904"/>
    <w:rsid w:val="001A1297"/>
    <w:rsid w:val="001A58AD"/>
    <w:rsid w:val="001B32B5"/>
    <w:rsid w:val="001B3715"/>
    <w:rsid w:val="001C65D7"/>
    <w:rsid w:val="001D1769"/>
    <w:rsid w:val="001D79E7"/>
    <w:rsid w:val="001E3519"/>
    <w:rsid w:val="001F484B"/>
    <w:rsid w:val="001F75A5"/>
    <w:rsid w:val="00200A25"/>
    <w:rsid w:val="00200F57"/>
    <w:rsid w:val="00211B4E"/>
    <w:rsid w:val="0022380F"/>
    <w:rsid w:val="00227AF8"/>
    <w:rsid w:val="00241014"/>
    <w:rsid w:val="002432B3"/>
    <w:rsid w:val="0024374E"/>
    <w:rsid w:val="00245801"/>
    <w:rsid w:val="00251FAF"/>
    <w:rsid w:val="0025545F"/>
    <w:rsid w:val="002562EE"/>
    <w:rsid w:val="0025683A"/>
    <w:rsid w:val="0026793A"/>
    <w:rsid w:val="00273E67"/>
    <w:rsid w:val="002742F3"/>
    <w:rsid w:val="00275358"/>
    <w:rsid w:val="00283B91"/>
    <w:rsid w:val="002869DF"/>
    <w:rsid w:val="002A35D6"/>
    <w:rsid w:val="002A4CEB"/>
    <w:rsid w:val="002B175C"/>
    <w:rsid w:val="002B629C"/>
    <w:rsid w:val="002C5958"/>
    <w:rsid w:val="002C7D85"/>
    <w:rsid w:val="002D01A0"/>
    <w:rsid w:val="002E03F7"/>
    <w:rsid w:val="002F5855"/>
    <w:rsid w:val="0030457F"/>
    <w:rsid w:val="0032143C"/>
    <w:rsid w:val="00322CD8"/>
    <w:rsid w:val="00322E3E"/>
    <w:rsid w:val="00323A02"/>
    <w:rsid w:val="00324DB1"/>
    <w:rsid w:val="00334B64"/>
    <w:rsid w:val="00340861"/>
    <w:rsid w:val="00344347"/>
    <w:rsid w:val="0034633C"/>
    <w:rsid w:val="00347256"/>
    <w:rsid w:val="00352287"/>
    <w:rsid w:val="00356895"/>
    <w:rsid w:val="00363F4D"/>
    <w:rsid w:val="0036604F"/>
    <w:rsid w:val="0037032A"/>
    <w:rsid w:val="00375ECD"/>
    <w:rsid w:val="00376CB0"/>
    <w:rsid w:val="00393A02"/>
    <w:rsid w:val="003A2D69"/>
    <w:rsid w:val="003A5E51"/>
    <w:rsid w:val="003B29CE"/>
    <w:rsid w:val="003B2B8A"/>
    <w:rsid w:val="003B598E"/>
    <w:rsid w:val="003C0545"/>
    <w:rsid w:val="003D5448"/>
    <w:rsid w:val="003D7049"/>
    <w:rsid w:val="003E0F8F"/>
    <w:rsid w:val="003E6BF7"/>
    <w:rsid w:val="003E7575"/>
    <w:rsid w:val="003F0235"/>
    <w:rsid w:val="003F044F"/>
    <w:rsid w:val="0040379C"/>
    <w:rsid w:val="0040484E"/>
    <w:rsid w:val="00406D53"/>
    <w:rsid w:val="00411A41"/>
    <w:rsid w:val="0041200A"/>
    <w:rsid w:val="00416DB1"/>
    <w:rsid w:val="0042120A"/>
    <w:rsid w:val="0042240D"/>
    <w:rsid w:val="004241E9"/>
    <w:rsid w:val="004247FF"/>
    <w:rsid w:val="00430E23"/>
    <w:rsid w:val="004342DC"/>
    <w:rsid w:val="00434BFA"/>
    <w:rsid w:val="00436C3B"/>
    <w:rsid w:val="0043749A"/>
    <w:rsid w:val="00442B9E"/>
    <w:rsid w:val="00447D07"/>
    <w:rsid w:val="0045620B"/>
    <w:rsid w:val="00473955"/>
    <w:rsid w:val="00480726"/>
    <w:rsid w:val="00485FF4"/>
    <w:rsid w:val="00490E4D"/>
    <w:rsid w:val="0049370E"/>
    <w:rsid w:val="00495C66"/>
    <w:rsid w:val="00496D03"/>
    <w:rsid w:val="004A6C37"/>
    <w:rsid w:val="004B06E7"/>
    <w:rsid w:val="004B49BC"/>
    <w:rsid w:val="004B6560"/>
    <w:rsid w:val="004B7858"/>
    <w:rsid w:val="004C1A3C"/>
    <w:rsid w:val="004C3808"/>
    <w:rsid w:val="004C653B"/>
    <w:rsid w:val="004C75C5"/>
    <w:rsid w:val="004D43C7"/>
    <w:rsid w:val="004D67F8"/>
    <w:rsid w:val="004E4C3E"/>
    <w:rsid w:val="004F0AE4"/>
    <w:rsid w:val="004F7752"/>
    <w:rsid w:val="005007DA"/>
    <w:rsid w:val="005009AA"/>
    <w:rsid w:val="00501F4E"/>
    <w:rsid w:val="00502DCA"/>
    <w:rsid w:val="00507CC1"/>
    <w:rsid w:val="00513EB9"/>
    <w:rsid w:val="00527058"/>
    <w:rsid w:val="00537ED5"/>
    <w:rsid w:val="00540363"/>
    <w:rsid w:val="005532FD"/>
    <w:rsid w:val="00553A5E"/>
    <w:rsid w:val="00565DD4"/>
    <w:rsid w:val="00571D09"/>
    <w:rsid w:val="00575771"/>
    <w:rsid w:val="00580605"/>
    <w:rsid w:val="005827F3"/>
    <w:rsid w:val="00584270"/>
    <w:rsid w:val="005A2043"/>
    <w:rsid w:val="005B23F8"/>
    <w:rsid w:val="005B25F6"/>
    <w:rsid w:val="005C2BAE"/>
    <w:rsid w:val="005C4154"/>
    <w:rsid w:val="005C67E1"/>
    <w:rsid w:val="005D13BD"/>
    <w:rsid w:val="005D1E0B"/>
    <w:rsid w:val="005D3FD9"/>
    <w:rsid w:val="005E2533"/>
    <w:rsid w:val="005E4E85"/>
    <w:rsid w:val="005F012C"/>
    <w:rsid w:val="005F39BB"/>
    <w:rsid w:val="005F431B"/>
    <w:rsid w:val="005F72D9"/>
    <w:rsid w:val="00601A2A"/>
    <w:rsid w:val="006076EF"/>
    <w:rsid w:val="00610918"/>
    <w:rsid w:val="00610AEE"/>
    <w:rsid w:val="0061687D"/>
    <w:rsid w:val="006213B3"/>
    <w:rsid w:val="006233B8"/>
    <w:rsid w:val="006276AC"/>
    <w:rsid w:val="00627CFA"/>
    <w:rsid w:val="00627F5A"/>
    <w:rsid w:val="00634E3B"/>
    <w:rsid w:val="00636859"/>
    <w:rsid w:val="00640C96"/>
    <w:rsid w:val="00643CD9"/>
    <w:rsid w:val="00644EAA"/>
    <w:rsid w:val="0064632C"/>
    <w:rsid w:val="006518BA"/>
    <w:rsid w:val="006527FB"/>
    <w:rsid w:val="00667AE5"/>
    <w:rsid w:val="00675C98"/>
    <w:rsid w:val="00683B98"/>
    <w:rsid w:val="0069270A"/>
    <w:rsid w:val="00694230"/>
    <w:rsid w:val="006A4BDE"/>
    <w:rsid w:val="006B05A8"/>
    <w:rsid w:val="006B38F6"/>
    <w:rsid w:val="006B6111"/>
    <w:rsid w:val="006C045F"/>
    <w:rsid w:val="006C4D0A"/>
    <w:rsid w:val="006C5407"/>
    <w:rsid w:val="006C6DAB"/>
    <w:rsid w:val="006D6BED"/>
    <w:rsid w:val="006D7B8B"/>
    <w:rsid w:val="006E0CC8"/>
    <w:rsid w:val="006F1610"/>
    <w:rsid w:val="006F1BEC"/>
    <w:rsid w:val="006F3E13"/>
    <w:rsid w:val="006F568C"/>
    <w:rsid w:val="007038AD"/>
    <w:rsid w:val="007103FF"/>
    <w:rsid w:val="00715A48"/>
    <w:rsid w:val="0072029E"/>
    <w:rsid w:val="007214EA"/>
    <w:rsid w:val="00745AAD"/>
    <w:rsid w:val="00754802"/>
    <w:rsid w:val="00767897"/>
    <w:rsid w:val="00771B63"/>
    <w:rsid w:val="00773A22"/>
    <w:rsid w:val="00773D41"/>
    <w:rsid w:val="00776A67"/>
    <w:rsid w:val="00780345"/>
    <w:rsid w:val="00780C7B"/>
    <w:rsid w:val="00781AAC"/>
    <w:rsid w:val="007A2B49"/>
    <w:rsid w:val="007A3D89"/>
    <w:rsid w:val="007A43B9"/>
    <w:rsid w:val="007B1548"/>
    <w:rsid w:val="007B3791"/>
    <w:rsid w:val="007C6C6A"/>
    <w:rsid w:val="007C77B8"/>
    <w:rsid w:val="007D345D"/>
    <w:rsid w:val="007D4A7F"/>
    <w:rsid w:val="007E192A"/>
    <w:rsid w:val="007E250D"/>
    <w:rsid w:val="007F08C9"/>
    <w:rsid w:val="007F1FFE"/>
    <w:rsid w:val="007F34CD"/>
    <w:rsid w:val="007F5C0D"/>
    <w:rsid w:val="0080317E"/>
    <w:rsid w:val="00811FE8"/>
    <w:rsid w:val="00826219"/>
    <w:rsid w:val="0082750B"/>
    <w:rsid w:val="0083756C"/>
    <w:rsid w:val="00837A6A"/>
    <w:rsid w:val="008464FE"/>
    <w:rsid w:val="00851816"/>
    <w:rsid w:val="008622A2"/>
    <w:rsid w:val="00866D3E"/>
    <w:rsid w:val="008670A4"/>
    <w:rsid w:val="008725D5"/>
    <w:rsid w:val="00884576"/>
    <w:rsid w:val="00890E5C"/>
    <w:rsid w:val="008A6B0E"/>
    <w:rsid w:val="008B680D"/>
    <w:rsid w:val="008C37BF"/>
    <w:rsid w:val="008C7FC2"/>
    <w:rsid w:val="008D6799"/>
    <w:rsid w:val="008E3972"/>
    <w:rsid w:val="008F0089"/>
    <w:rsid w:val="009039A8"/>
    <w:rsid w:val="00914952"/>
    <w:rsid w:val="00917A48"/>
    <w:rsid w:val="00921B24"/>
    <w:rsid w:val="00924BE0"/>
    <w:rsid w:val="00935F5F"/>
    <w:rsid w:val="00942586"/>
    <w:rsid w:val="00942B1E"/>
    <w:rsid w:val="009430C7"/>
    <w:rsid w:val="009435F3"/>
    <w:rsid w:val="0095133E"/>
    <w:rsid w:val="0096291E"/>
    <w:rsid w:val="00966BD5"/>
    <w:rsid w:val="009756ED"/>
    <w:rsid w:val="00985AF1"/>
    <w:rsid w:val="00991999"/>
    <w:rsid w:val="00992DA2"/>
    <w:rsid w:val="00993CB7"/>
    <w:rsid w:val="0099657C"/>
    <w:rsid w:val="009A2501"/>
    <w:rsid w:val="009A6770"/>
    <w:rsid w:val="009B0DD8"/>
    <w:rsid w:val="009B1BB3"/>
    <w:rsid w:val="009C2670"/>
    <w:rsid w:val="009C4DD0"/>
    <w:rsid w:val="009C56AA"/>
    <w:rsid w:val="009D1634"/>
    <w:rsid w:val="009D32B9"/>
    <w:rsid w:val="009E2D1C"/>
    <w:rsid w:val="009E3284"/>
    <w:rsid w:val="009E667E"/>
    <w:rsid w:val="009F4316"/>
    <w:rsid w:val="00A022EB"/>
    <w:rsid w:val="00A10B34"/>
    <w:rsid w:val="00A2081D"/>
    <w:rsid w:val="00A20834"/>
    <w:rsid w:val="00A32236"/>
    <w:rsid w:val="00A3422F"/>
    <w:rsid w:val="00A34E29"/>
    <w:rsid w:val="00A41563"/>
    <w:rsid w:val="00A437C2"/>
    <w:rsid w:val="00A546EA"/>
    <w:rsid w:val="00A6472C"/>
    <w:rsid w:val="00A81DAB"/>
    <w:rsid w:val="00A83E1D"/>
    <w:rsid w:val="00A9563E"/>
    <w:rsid w:val="00AA10FE"/>
    <w:rsid w:val="00AA2906"/>
    <w:rsid w:val="00AB185C"/>
    <w:rsid w:val="00AB2D9C"/>
    <w:rsid w:val="00AB4995"/>
    <w:rsid w:val="00AC09DD"/>
    <w:rsid w:val="00AC15E7"/>
    <w:rsid w:val="00AC24AB"/>
    <w:rsid w:val="00AD0AC1"/>
    <w:rsid w:val="00AD2366"/>
    <w:rsid w:val="00AD3350"/>
    <w:rsid w:val="00AD6F72"/>
    <w:rsid w:val="00AE2F82"/>
    <w:rsid w:val="00AF4360"/>
    <w:rsid w:val="00B00E52"/>
    <w:rsid w:val="00B20DE7"/>
    <w:rsid w:val="00B21B5F"/>
    <w:rsid w:val="00B23FCC"/>
    <w:rsid w:val="00B31A62"/>
    <w:rsid w:val="00B31CDD"/>
    <w:rsid w:val="00B33216"/>
    <w:rsid w:val="00B373A7"/>
    <w:rsid w:val="00B3786E"/>
    <w:rsid w:val="00B40B8A"/>
    <w:rsid w:val="00B43DE4"/>
    <w:rsid w:val="00B47764"/>
    <w:rsid w:val="00B527FB"/>
    <w:rsid w:val="00B5491D"/>
    <w:rsid w:val="00B55205"/>
    <w:rsid w:val="00B56CED"/>
    <w:rsid w:val="00B73E68"/>
    <w:rsid w:val="00B74A3D"/>
    <w:rsid w:val="00B82623"/>
    <w:rsid w:val="00B85464"/>
    <w:rsid w:val="00B9011E"/>
    <w:rsid w:val="00B91023"/>
    <w:rsid w:val="00B97FA1"/>
    <w:rsid w:val="00BA3B5D"/>
    <w:rsid w:val="00BB2ACF"/>
    <w:rsid w:val="00BB2E2A"/>
    <w:rsid w:val="00BB3C4B"/>
    <w:rsid w:val="00BB4715"/>
    <w:rsid w:val="00BB634F"/>
    <w:rsid w:val="00BB63FF"/>
    <w:rsid w:val="00BC1B52"/>
    <w:rsid w:val="00BD3803"/>
    <w:rsid w:val="00BD40B7"/>
    <w:rsid w:val="00BF0C5A"/>
    <w:rsid w:val="00BF3328"/>
    <w:rsid w:val="00BF7176"/>
    <w:rsid w:val="00C013EB"/>
    <w:rsid w:val="00C06627"/>
    <w:rsid w:val="00C15209"/>
    <w:rsid w:val="00C4549B"/>
    <w:rsid w:val="00C46A3E"/>
    <w:rsid w:val="00C52BB9"/>
    <w:rsid w:val="00C56542"/>
    <w:rsid w:val="00C7462A"/>
    <w:rsid w:val="00C83F5F"/>
    <w:rsid w:val="00C85EEA"/>
    <w:rsid w:val="00C90190"/>
    <w:rsid w:val="00C91466"/>
    <w:rsid w:val="00CA026E"/>
    <w:rsid w:val="00CA254C"/>
    <w:rsid w:val="00CA6A48"/>
    <w:rsid w:val="00CB2F00"/>
    <w:rsid w:val="00CB2F58"/>
    <w:rsid w:val="00CB7C4A"/>
    <w:rsid w:val="00CC23B8"/>
    <w:rsid w:val="00CC6901"/>
    <w:rsid w:val="00CC7627"/>
    <w:rsid w:val="00CC7701"/>
    <w:rsid w:val="00CF179C"/>
    <w:rsid w:val="00CF5647"/>
    <w:rsid w:val="00D05ADD"/>
    <w:rsid w:val="00D07924"/>
    <w:rsid w:val="00D11E39"/>
    <w:rsid w:val="00D1216D"/>
    <w:rsid w:val="00D14851"/>
    <w:rsid w:val="00D215CF"/>
    <w:rsid w:val="00D22E02"/>
    <w:rsid w:val="00D23BF9"/>
    <w:rsid w:val="00D3110D"/>
    <w:rsid w:val="00D474BB"/>
    <w:rsid w:val="00D47F61"/>
    <w:rsid w:val="00D521D9"/>
    <w:rsid w:val="00D53F25"/>
    <w:rsid w:val="00D63926"/>
    <w:rsid w:val="00D65123"/>
    <w:rsid w:val="00D80A24"/>
    <w:rsid w:val="00D8350A"/>
    <w:rsid w:val="00D8364B"/>
    <w:rsid w:val="00D91147"/>
    <w:rsid w:val="00D934BC"/>
    <w:rsid w:val="00D93A9F"/>
    <w:rsid w:val="00DA4E7C"/>
    <w:rsid w:val="00DB233E"/>
    <w:rsid w:val="00DB3835"/>
    <w:rsid w:val="00DC127A"/>
    <w:rsid w:val="00DD0BA2"/>
    <w:rsid w:val="00DD29A5"/>
    <w:rsid w:val="00DD3BFB"/>
    <w:rsid w:val="00DE6020"/>
    <w:rsid w:val="00DF0C22"/>
    <w:rsid w:val="00DF5615"/>
    <w:rsid w:val="00DF5A23"/>
    <w:rsid w:val="00E04176"/>
    <w:rsid w:val="00E12015"/>
    <w:rsid w:val="00E12CAC"/>
    <w:rsid w:val="00E16FFE"/>
    <w:rsid w:val="00E1754C"/>
    <w:rsid w:val="00E213AB"/>
    <w:rsid w:val="00E23D8C"/>
    <w:rsid w:val="00E246AF"/>
    <w:rsid w:val="00E343D3"/>
    <w:rsid w:val="00E355AC"/>
    <w:rsid w:val="00E3622D"/>
    <w:rsid w:val="00E40610"/>
    <w:rsid w:val="00E4348C"/>
    <w:rsid w:val="00E45BB6"/>
    <w:rsid w:val="00E45D51"/>
    <w:rsid w:val="00E5038D"/>
    <w:rsid w:val="00E51466"/>
    <w:rsid w:val="00E5225C"/>
    <w:rsid w:val="00E53916"/>
    <w:rsid w:val="00E57978"/>
    <w:rsid w:val="00E6202E"/>
    <w:rsid w:val="00E665D9"/>
    <w:rsid w:val="00E66C92"/>
    <w:rsid w:val="00E748AA"/>
    <w:rsid w:val="00E74CA7"/>
    <w:rsid w:val="00EA0230"/>
    <w:rsid w:val="00EA130D"/>
    <w:rsid w:val="00EA16EA"/>
    <w:rsid w:val="00EB1734"/>
    <w:rsid w:val="00EC3011"/>
    <w:rsid w:val="00EC623E"/>
    <w:rsid w:val="00EE1A2F"/>
    <w:rsid w:val="00EF31DB"/>
    <w:rsid w:val="00EF7F45"/>
    <w:rsid w:val="00F07445"/>
    <w:rsid w:val="00F1253E"/>
    <w:rsid w:val="00F14405"/>
    <w:rsid w:val="00F1727D"/>
    <w:rsid w:val="00F248EB"/>
    <w:rsid w:val="00F25C9D"/>
    <w:rsid w:val="00F313D4"/>
    <w:rsid w:val="00F31554"/>
    <w:rsid w:val="00F5081C"/>
    <w:rsid w:val="00F544A2"/>
    <w:rsid w:val="00F56CF3"/>
    <w:rsid w:val="00F66A86"/>
    <w:rsid w:val="00F702A6"/>
    <w:rsid w:val="00F703E3"/>
    <w:rsid w:val="00F729DA"/>
    <w:rsid w:val="00F73170"/>
    <w:rsid w:val="00F83782"/>
    <w:rsid w:val="00F94525"/>
    <w:rsid w:val="00FA15CF"/>
    <w:rsid w:val="00FA750D"/>
    <w:rsid w:val="00FA78DA"/>
    <w:rsid w:val="00FA7908"/>
    <w:rsid w:val="00FB04D9"/>
    <w:rsid w:val="00FB11DA"/>
    <w:rsid w:val="00FB59DD"/>
    <w:rsid w:val="00FB5AB5"/>
    <w:rsid w:val="00FC190D"/>
    <w:rsid w:val="00FC7222"/>
    <w:rsid w:val="00FD275E"/>
    <w:rsid w:val="00FE6F17"/>
    <w:rsid w:val="00FF08B7"/>
    <w:rsid w:val="00FF18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76AC"/>
    <w:rPr>
      <w:sz w:val="24"/>
      <w:szCs w:val="24"/>
    </w:rPr>
  </w:style>
  <w:style w:type="paragraph" w:styleId="1">
    <w:name w:val="heading 1"/>
    <w:basedOn w:val="a"/>
    <w:next w:val="a"/>
    <w:qFormat/>
    <w:rsid w:val="0095133E"/>
    <w:pPr>
      <w:keepNext/>
      <w:ind w:firstLine="708"/>
      <w:jc w:val="center"/>
      <w:outlineLvl w:val="0"/>
    </w:pPr>
    <w:rPr>
      <w:b/>
      <w:bCs/>
      <w:sz w:val="28"/>
    </w:rPr>
  </w:style>
  <w:style w:type="paragraph" w:styleId="2">
    <w:name w:val="heading 2"/>
    <w:basedOn w:val="a"/>
    <w:next w:val="a"/>
    <w:qFormat/>
    <w:rsid w:val="0095133E"/>
    <w:pPr>
      <w:keepNext/>
      <w:ind w:firstLine="708"/>
      <w:jc w:val="both"/>
      <w:outlineLvl w:val="1"/>
    </w:pPr>
    <w:rPr>
      <w:sz w:val="28"/>
    </w:rPr>
  </w:style>
  <w:style w:type="paragraph" w:styleId="3">
    <w:name w:val="heading 3"/>
    <w:basedOn w:val="a"/>
    <w:next w:val="a"/>
    <w:qFormat/>
    <w:rsid w:val="0095133E"/>
    <w:pPr>
      <w:keepNext/>
      <w:ind w:left="708"/>
      <w:jc w:val="center"/>
      <w:outlineLvl w:val="2"/>
    </w:pPr>
    <w:rPr>
      <w:b/>
      <w:bCs/>
      <w:sz w:val="28"/>
    </w:rPr>
  </w:style>
  <w:style w:type="paragraph" w:styleId="4">
    <w:name w:val="heading 4"/>
    <w:basedOn w:val="a"/>
    <w:next w:val="a"/>
    <w:qFormat/>
    <w:rsid w:val="0095133E"/>
    <w:pPr>
      <w:keepNext/>
      <w:ind w:left="708"/>
      <w:jc w:val="center"/>
      <w:outlineLvl w:val="3"/>
    </w:pPr>
    <w:rPr>
      <w:sz w:val="28"/>
    </w:rPr>
  </w:style>
  <w:style w:type="paragraph" w:styleId="5">
    <w:name w:val="heading 5"/>
    <w:basedOn w:val="a"/>
    <w:next w:val="a"/>
    <w:qFormat/>
    <w:rsid w:val="0095133E"/>
    <w:pPr>
      <w:keepNext/>
      <w:jc w:val="both"/>
      <w:outlineLvl w:val="4"/>
    </w:pPr>
    <w:rPr>
      <w:sz w:val="28"/>
    </w:rPr>
  </w:style>
  <w:style w:type="paragraph" w:styleId="6">
    <w:name w:val="heading 6"/>
    <w:basedOn w:val="a"/>
    <w:next w:val="a"/>
    <w:qFormat/>
    <w:rsid w:val="0095133E"/>
    <w:pPr>
      <w:keepNext/>
      <w:ind w:firstLine="708"/>
      <w:jc w:val="center"/>
      <w:outlineLvl w:val="5"/>
    </w:pPr>
    <w:rPr>
      <w:sz w:val="28"/>
    </w:rPr>
  </w:style>
  <w:style w:type="paragraph" w:styleId="7">
    <w:name w:val="heading 7"/>
    <w:basedOn w:val="a"/>
    <w:next w:val="a"/>
    <w:link w:val="70"/>
    <w:qFormat/>
    <w:rsid w:val="0095133E"/>
    <w:pPr>
      <w:keepNext/>
      <w:jc w:val="center"/>
      <w:outlineLvl w:val="6"/>
    </w:pPr>
    <w:rPr>
      <w:sz w:val="28"/>
    </w:rPr>
  </w:style>
  <w:style w:type="paragraph" w:styleId="8">
    <w:name w:val="heading 8"/>
    <w:basedOn w:val="a"/>
    <w:next w:val="a"/>
    <w:link w:val="80"/>
    <w:qFormat/>
    <w:rsid w:val="0095133E"/>
    <w:pPr>
      <w:keepNext/>
      <w:jc w:val="center"/>
      <w:outlineLvl w:val="7"/>
    </w:pPr>
    <w:rPr>
      <w:b/>
      <w:bCs/>
      <w:sz w:val="28"/>
    </w:rPr>
  </w:style>
  <w:style w:type="paragraph" w:styleId="9">
    <w:name w:val="heading 9"/>
    <w:basedOn w:val="a"/>
    <w:next w:val="a"/>
    <w:qFormat/>
    <w:rsid w:val="0095133E"/>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5133E"/>
    <w:pPr>
      <w:jc w:val="center"/>
    </w:pPr>
    <w:rPr>
      <w:sz w:val="28"/>
    </w:rPr>
  </w:style>
  <w:style w:type="paragraph" w:styleId="a4">
    <w:name w:val="Body Text Indent"/>
    <w:basedOn w:val="a"/>
    <w:rsid w:val="0095133E"/>
    <w:pPr>
      <w:ind w:firstLine="708"/>
      <w:jc w:val="center"/>
    </w:pPr>
    <w:rPr>
      <w:b/>
      <w:bCs/>
      <w:sz w:val="28"/>
    </w:rPr>
  </w:style>
  <w:style w:type="paragraph" w:styleId="20">
    <w:name w:val="Body Text Indent 2"/>
    <w:basedOn w:val="a"/>
    <w:rsid w:val="0095133E"/>
    <w:pPr>
      <w:ind w:left="708"/>
      <w:jc w:val="both"/>
    </w:pPr>
    <w:rPr>
      <w:sz w:val="28"/>
    </w:rPr>
  </w:style>
  <w:style w:type="paragraph" w:styleId="a5">
    <w:name w:val="Body Text"/>
    <w:basedOn w:val="a"/>
    <w:rsid w:val="0095133E"/>
    <w:pPr>
      <w:tabs>
        <w:tab w:val="right" w:pos="567"/>
        <w:tab w:val="center" w:pos="1134"/>
        <w:tab w:val="left" w:pos="1701"/>
      </w:tabs>
    </w:pPr>
    <w:rPr>
      <w:sz w:val="28"/>
    </w:rPr>
  </w:style>
  <w:style w:type="paragraph" w:styleId="21">
    <w:name w:val="Body Text 2"/>
    <w:basedOn w:val="a"/>
    <w:link w:val="22"/>
    <w:rsid w:val="0095133E"/>
    <w:pPr>
      <w:jc w:val="both"/>
    </w:pPr>
    <w:rPr>
      <w:sz w:val="28"/>
    </w:rPr>
  </w:style>
  <w:style w:type="paragraph" w:styleId="30">
    <w:name w:val="Body Text Indent 3"/>
    <w:basedOn w:val="a"/>
    <w:rsid w:val="0095133E"/>
    <w:pPr>
      <w:tabs>
        <w:tab w:val="right" w:pos="567"/>
        <w:tab w:val="center" w:pos="1134"/>
        <w:tab w:val="left" w:pos="1701"/>
      </w:tabs>
      <w:ind w:firstLine="708"/>
      <w:jc w:val="both"/>
    </w:pPr>
    <w:rPr>
      <w:b/>
      <w:sz w:val="28"/>
    </w:rPr>
  </w:style>
  <w:style w:type="paragraph" w:styleId="a6">
    <w:name w:val="footer"/>
    <w:basedOn w:val="a"/>
    <w:link w:val="a7"/>
    <w:uiPriority w:val="99"/>
    <w:rsid w:val="0095133E"/>
    <w:pPr>
      <w:tabs>
        <w:tab w:val="center" w:pos="4153"/>
        <w:tab w:val="right" w:pos="8306"/>
      </w:tabs>
    </w:pPr>
  </w:style>
  <w:style w:type="character" w:styleId="a8">
    <w:name w:val="page number"/>
    <w:basedOn w:val="a0"/>
    <w:rsid w:val="0095133E"/>
  </w:style>
  <w:style w:type="paragraph" w:styleId="31">
    <w:name w:val="Body Text 3"/>
    <w:basedOn w:val="a"/>
    <w:rsid w:val="0095133E"/>
    <w:pPr>
      <w:jc w:val="both"/>
    </w:pPr>
    <w:rPr>
      <w:b/>
      <w:sz w:val="28"/>
    </w:rPr>
  </w:style>
  <w:style w:type="table" w:styleId="a9">
    <w:name w:val="Table Grid"/>
    <w:basedOn w:val="a1"/>
    <w:rsid w:val="00256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rsid w:val="004F7752"/>
    <w:pPr>
      <w:widowControl w:val="0"/>
      <w:autoSpaceDE w:val="0"/>
      <w:autoSpaceDN w:val="0"/>
      <w:adjustRightInd w:val="0"/>
      <w:spacing w:line="259" w:lineRule="auto"/>
      <w:ind w:left="2000" w:right="1200"/>
      <w:jc w:val="center"/>
    </w:pPr>
    <w:rPr>
      <w:b/>
      <w:bCs/>
      <w:sz w:val="28"/>
    </w:rPr>
  </w:style>
  <w:style w:type="paragraph" w:customStyle="1" w:styleId="FR1">
    <w:name w:val="FR1"/>
    <w:rsid w:val="004F7752"/>
    <w:pPr>
      <w:widowControl w:val="0"/>
      <w:autoSpaceDE w:val="0"/>
      <w:autoSpaceDN w:val="0"/>
      <w:adjustRightInd w:val="0"/>
      <w:spacing w:before="260"/>
      <w:ind w:left="1200"/>
    </w:pPr>
    <w:rPr>
      <w:rFonts w:ascii="Arial" w:hAnsi="Arial" w:cs="Arial"/>
      <w:sz w:val="44"/>
      <w:szCs w:val="44"/>
    </w:rPr>
  </w:style>
  <w:style w:type="paragraph" w:customStyle="1" w:styleId="10">
    <w:name w:val="Обычный1"/>
    <w:rsid w:val="00A546EA"/>
    <w:pPr>
      <w:widowControl w:val="0"/>
      <w:snapToGrid w:val="0"/>
      <w:spacing w:before="360"/>
    </w:pPr>
    <w:rPr>
      <w:sz w:val="28"/>
    </w:rPr>
  </w:style>
  <w:style w:type="paragraph" w:customStyle="1" w:styleId="FR2">
    <w:name w:val="FR2"/>
    <w:rsid w:val="00A546EA"/>
    <w:pPr>
      <w:widowControl w:val="0"/>
      <w:snapToGrid w:val="0"/>
      <w:spacing w:before="40" w:line="360" w:lineRule="auto"/>
      <w:ind w:left="1640" w:right="4800"/>
      <w:jc w:val="right"/>
    </w:pPr>
    <w:rPr>
      <w:rFonts w:ascii="Arial" w:hAnsi="Arial"/>
      <w:sz w:val="24"/>
    </w:rPr>
  </w:style>
  <w:style w:type="paragraph" w:customStyle="1" w:styleId="FR3">
    <w:name w:val="FR3"/>
    <w:rsid w:val="00A546EA"/>
    <w:pPr>
      <w:widowControl w:val="0"/>
      <w:snapToGrid w:val="0"/>
      <w:spacing w:before="440"/>
    </w:pPr>
    <w:rPr>
      <w:rFonts w:ascii="Courier New" w:hAnsi="Courier New"/>
      <w:sz w:val="22"/>
    </w:rPr>
  </w:style>
  <w:style w:type="paragraph" w:styleId="ab">
    <w:name w:val="Subtitle"/>
    <w:basedOn w:val="a"/>
    <w:qFormat/>
    <w:rsid w:val="00A546EA"/>
    <w:pPr>
      <w:spacing w:line="360" w:lineRule="auto"/>
      <w:jc w:val="center"/>
    </w:pPr>
    <w:rPr>
      <w:sz w:val="28"/>
      <w:szCs w:val="20"/>
    </w:rPr>
  </w:style>
  <w:style w:type="paragraph" w:styleId="ac">
    <w:name w:val="header"/>
    <w:basedOn w:val="a"/>
    <w:rsid w:val="00AB4995"/>
    <w:pPr>
      <w:tabs>
        <w:tab w:val="center" w:pos="4677"/>
        <w:tab w:val="right" w:pos="9355"/>
      </w:tabs>
    </w:pPr>
  </w:style>
  <w:style w:type="character" w:customStyle="1" w:styleId="11">
    <w:name w:val="Основной шрифт1"/>
    <w:rsid w:val="00924BE0"/>
  </w:style>
  <w:style w:type="paragraph" w:styleId="ad">
    <w:name w:val="Balloon Text"/>
    <w:basedOn w:val="a"/>
    <w:link w:val="ae"/>
    <w:rsid w:val="00CB2F58"/>
    <w:rPr>
      <w:rFonts w:ascii="Tahoma" w:hAnsi="Tahoma" w:cs="Tahoma"/>
      <w:sz w:val="16"/>
      <w:szCs w:val="16"/>
    </w:rPr>
  </w:style>
  <w:style w:type="character" w:customStyle="1" w:styleId="ae">
    <w:name w:val="Текст выноски Знак"/>
    <w:basedOn w:val="a0"/>
    <w:link w:val="ad"/>
    <w:rsid w:val="00CB2F58"/>
    <w:rPr>
      <w:rFonts w:ascii="Tahoma" w:hAnsi="Tahoma" w:cs="Tahoma"/>
      <w:sz w:val="16"/>
      <w:szCs w:val="16"/>
    </w:rPr>
  </w:style>
  <w:style w:type="character" w:customStyle="1" w:styleId="a7">
    <w:name w:val="Нижний колонтитул Знак"/>
    <w:basedOn w:val="a0"/>
    <w:link w:val="a6"/>
    <w:uiPriority w:val="99"/>
    <w:rsid w:val="00E16FFE"/>
    <w:rPr>
      <w:sz w:val="24"/>
      <w:szCs w:val="24"/>
    </w:rPr>
  </w:style>
  <w:style w:type="paragraph" w:styleId="af">
    <w:name w:val="List Paragraph"/>
    <w:basedOn w:val="a"/>
    <w:uiPriority w:val="34"/>
    <w:qFormat/>
    <w:rsid w:val="00E16FFE"/>
    <w:pPr>
      <w:ind w:left="720"/>
      <w:contextualSpacing/>
    </w:pPr>
  </w:style>
  <w:style w:type="character" w:customStyle="1" w:styleId="22">
    <w:name w:val="Основной текст 2 Знак"/>
    <w:basedOn w:val="a0"/>
    <w:link w:val="21"/>
    <w:rsid w:val="0040484E"/>
    <w:rPr>
      <w:sz w:val="28"/>
      <w:szCs w:val="24"/>
    </w:rPr>
  </w:style>
  <w:style w:type="character" w:customStyle="1" w:styleId="70">
    <w:name w:val="Заголовок 7 Знак"/>
    <w:basedOn w:val="a0"/>
    <w:link w:val="7"/>
    <w:rsid w:val="005C67E1"/>
    <w:rPr>
      <w:sz w:val="28"/>
      <w:szCs w:val="24"/>
    </w:rPr>
  </w:style>
  <w:style w:type="character" w:customStyle="1" w:styleId="80">
    <w:name w:val="Заголовок 8 Знак"/>
    <w:basedOn w:val="a0"/>
    <w:link w:val="8"/>
    <w:rsid w:val="005C67E1"/>
    <w:rPr>
      <w:b/>
      <w:bCs/>
      <w:sz w:val="28"/>
      <w:szCs w:val="24"/>
    </w:rPr>
  </w:style>
  <w:style w:type="paragraph" w:customStyle="1" w:styleId="af0">
    <w:name w:val="Для таблиц"/>
    <w:basedOn w:val="a"/>
    <w:rsid w:val="00145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76AC"/>
    <w:rPr>
      <w:sz w:val="24"/>
      <w:szCs w:val="24"/>
    </w:rPr>
  </w:style>
  <w:style w:type="paragraph" w:styleId="1">
    <w:name w:val="heading 1"/>
    <w:basedOn w:val="a"/>
    <w:next w:val="a"/>
    <w:qFormat/>
    <w:rsid w:val="0095133E"/>
    <w:pPr>
      <w:keepNext/>
      <w:ind w:firstLine="708"/>
      <w:jc w:val="center"/>
      <w:outlineLvl w:val="0"/>
    </w:pPr>
    <w:rPr>
      <w:b/>
      <w:bCs/>
      <w:sz w:val="28"/>
    </w:rPr>
  </w:style>
  <w:style w:type="paragraph" w:styleId="2">
    <w:name w:val="heading 2"/>
    <w:basedOn w:val="a"/>
    <w:next w:val="a"/>
    <w:qFormat/>
    <w:rsid w:val="0095133E"/>
    <w:pPr>
      <w:keepNext/>
      <w:ind w:firstLine="708"/>
      <w:jc w:val="both"/>
      <w:outlineLvl w:val="1"/>
    </w:pPr>
    <w:rPr>
      <w:sz w:val="28"/>
    </w:rPr>
  </w:style>
  <w:style w:type="paragraph" w:styleId="3">
    <w:name w:val="heading 3"/>
    <w:basedOn w:val="a"/>
    <w:next w:val="a"/>
    <w:qFormat/>
    <w:rsid w:val="0095133E"/>
    <w:pPr>
      <w:keepNext/>
      <w:ind w:left="708"/>
      <w:jc w:val="center"/>
      <w:outlineLvl w:val="2"/>
    </w:pPr>
    <w:rPr>
      <w:b/>
      <w:bCs/>
      <w:sz w:val="28"/>
    </w:rPr>
  </w:style>
  <w:style w:type="paragraph" w:styleId="4">
    <w:name w:val="heading 4"/>
    <w:basedOn w:val="a"/>
    <w:next w:val="a"/>
    <w:qFormat/>
    <w:rsid w:val="0095133E"/>
    <w:pPr>
      <w:keepNext/>
      <w:ind w:left="708"/>
      <w:jc w:val="center"/>
      <w:outlineLvl w:val="3"/>
    </w:pPr>
    <w:rPr>
      <w:sz w:val="28"/>
    </w:rPr>
  </w:style>
  <w:style w:type="paragraph" w:styleId="5">
    <w:name w:val="heading 5"/>
    <w:basedOn w:val="a"/>
    <w:next w:val="a"/>
    <w:qFormat/>
    <w:rsid w:val="0095133E"/>
    <w:pPr>
      <w:keepNext/>
      <w:jc w:val="both"/>
      <w:outlineLvl w:val="4"/>
    </w:pPr>
    <w:rPr>
      <w:sz w:val="28"/>
    </w:rPr>
  </w:style>
  <w:style w:type="paragraph" w:styleId="6">
    <w:name w:val="heading 6"/>
    <w:basedOn w:val="a"/>
    <w:next w:val="a"/>
    <w:qFormat/>
    <w:rsid w:val="0095133E"/>
    <w:pPr>
      <w:keepNext/>
      <w:ind w:firstLine="708"/>
      <w:jc w:val="center"/>
      <w:outlineLvl w:val="5"/>
    </w:pPr>
    <w:rPr>
      <w:sz w:val="28"/>
    </w:rPr>
  </w:style>
  <w:style w:type="paragraph" w:styleId="7">
    <w:name w:val="heading 7"/>
    <w:basedOn w:val="a"/>
    <w:next w:val="a"/>
    <w:qFormat/>
    <w:rsid w:val="0095133E"/>
    <w:pPr>
      <w:keepNext/>
      <w:jc w:val="center"/>
      <w:outlineLvl w:val="6"/>
    </w:pPr>
    <w:rPr>
      <w:sz w:val="28"/>
    </w:rPr>
  </w:style>
  <w:style w:type="paragraph" w:styleId="8">
    <w:name w:val="heading 8"/>
    <w:basedOn w:val="a"/>
    <w:next w:val="a"/>
    <w:qFormat/>
    <w:rsid w:val="0095133E"/>
    <w:pPr>
      <w:keepNext/>
      <w:jc w:val="center"/>
      <w:outlineLvl w:val="7"/>
    </w:pPr>
    <w:rPr>
      <w:b/>
      <w:bCs/>
      <w:sz w:val="28"/>
    </w:rPr>
  </w:style>
  <w:style w:type="paragraph" w:styleId="9">
    <w:name w:val="heading 9"/>
    <w:basedOn w:val="a"/>
    <w:next w:val="a"/>
    <w:qFormat/>
    <w:rsid w:val="0095133E"/>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5133E"/>
    <w:pPr>
      <w:jc w:val="center"/>
    </w:pPr>
    <w:rPr>
      <w:sz w:val="28"/>
    </w:rPr>
  </w:style>
  <w:style w:type="paragraph" w:styleId="a4">
    <w:name w:val="Body Text Indent"/>
    <w:basedOn w:val="a"/>
    <w:rsid w:val="0095133E"/>
    <w:pPr>
      <w:ind w:firstLine="708"/>
      <w:jc w:val="center"/>
    </w:pPr>
    <w:rPr>
      <w:b/>
      <w:bCs/>
      <w:sz w:val="28"/>
    </w:rPr>
  </w:style>
  <w:style w:type="paragraph" w:styleId="20">
    <w:name w:val="Body Text Indent 2"/>
    <w:basedOn w:val="a"/>
    <w:rsid w:val="0095133E"/>
    <w:pPr>
      <w:ind w:left="708"/>
      <w:jc w:val="both"/>
    </w:pPr>
    <w:rPr>
      <w:sz w:val="28"/>
    </w:rPr>
  </w:style>
  <w:style w:type="paragraph" w:styleId="a5">
    <w:name w:val="Body Text"/>
    <w:basedOn w:val="a"/>
    <w:rsid w:val="0095133E"/>
    <w:pPr>
      <w:tabs>
        <w:tab w:val="right" w:pos="567"/>
        <w:tab w:val="center" w:pos="1134"/>
        <w:tab w:val="left" w:pos="1701"/>
      </w:tabs>
    </w:pPr>
    <w:rPr>
      <w:sz w:val="28"/>
    </w:rPr>
  </w:style>
  <w:style w:type="paragraph" w:styleId="21">
    <w:name w:val="Body Text 2"/>
    <w:basedOn w:val="a"/>
    <w:rsid w:val="0095133E"/>
    <w:pPr>
      <w:jc w:val="both"/>
    </w:pPr>
    <w:rPr>
      <w:sz w:val="28"/>
    </w:rPr>
  </w:style>
  <w:style w:type="paragraph" w:styleId="30">
    <w:name w:val="Body Text Indent 3"/>
    <w:basedOn w:val="a"/>
    <w:rsid w:val="0095133E"/>
    <w:pPr>
      <w:tabs>
        <w:tab w:val="right" w:pos="567"/>
        <w:tab w:val="center" w:pos="1134"/>
        <w:tab w:val="left" w:pos="1701"/>
      </w:tabs>
      <w:ind w:firstLine="708"/>
      <w:jc w:val="both"/>
    </w:pPr>
    <w:rPr>
      <w:b/>
      <w:sz w:val="28"/>
    </w:rPr>
  </w:style>
  <w:style w:type="paragraph" w:styleId="a6">
    <w:name w:val="footer"/>
    <w:basedOn w:val="a"/>
    <w:link w:val="a7"/>
    <w:uiPriority w:val="99"/>
    <w:rsid w:val="0095133E"/>
    <w:pPr>
      <w:tabs>
        <w:tab w:val="center" w:pos="4153"/>
        <w:tab w:val="right" w:pos="8306"/>
      </w:tabs>
    </w:pPr>
  </w:style>
  <w:style w:type="character" w:styleId="a8">
    <w:name w:val="page number"/>
    <w:basedOn w:val="a0"/>
    <w:rsid w:val="0095133E"/>
  </w:style>
  <w:style w:type="paragraph" w:styleId="31">
    <w:name w:val="Body Text 3"/>
    <w:basedOn w:val="a"/>
    <w:rsid w:val="0095133E"/>
    <w:pPr>
      <w:jc w:val="both"/>
    </w:pPr>
    <w:rPr>
      <w:b/>
      <w:sz w:val="28"/>
    </w:rPr>
  </w:style>
  <w:style w:type="table" w:styleId="a9">
    <w:name w:val="Table Grid"/>
    <w:basedOn w:val="a1"/>
    <w:rsid w:val="00256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rsid w:val="004F7752"/>
    <w:pPr>
      <w:widowControl w:val="0"/>
      <w:autoSpaceDE w:val="0"/>
      <w:autoSpaceDN w:val="0"/>
      <w:adjustRightInd w:val="0"/>
      <w:spacing w:line="259" w:lineRule="auto"/>
      <w:ind w:left="2000" w:right="1200"/>
      <w:jc w:val="center"/>
    </w:pPr>
    <w:rPr>
      <w:b/>
      <w:bCs/>
      <w:sz w:val="28"/>
    </w:rPr>
  </w:style>
  <w:style w:type="paragraph" w:customStyle="1" w:styleId="FR1">
    <w:name w:val="FR1"/>
    <w:rsid w:val="004F7752"/>
    <w:pPr>
      <w:widowControl w:val="0"/>
      <w:autoSpaceDE w:val="0"/>
      <w:autoSpaceDN w:val="0"/>
      <w:adjustRightInd w:val="0"/>
      <w:spacing w:before="260"/>
      <w:ind w:left="1200"/>
    </w:pPr>
    <w:rPr>
      <w:rFonts w:ascii="Arial" w:hAnsi="Arial" w:cs="Arial"/>
      <w:sz w:val="44"/>
      <w:szCs w:val="44"/>
    </w:rPr>
  </w:style>
  <w:style w:type="paragraph" w:customStyle="1" w:styleId="10">
    <w:name w:val="Обычный1"/>
    <w:rsid w:val="00A546EA"/>
    <w:pPr>
      <w:widowControl w:val="0"/>
      <w:snapToGrid w:val="0"/>
      <w:spacing w:before="360"/>
    </w:pPr>
    <w:rPr>
      <w:sz w:val="28"/>
    </w:rPr>
  </w:style>
  <w:style w:type="paragraph" w:customStyle="1" w:styleId="FR2">
    <w:name w:val="FR2"/>
    <w:rsid w:val="00A546EA"/>
    <w:pPr>
      <w:widowControl w:val="0"/>
      <w:snapToGrid w:val="0"/>
      <w:spacing w:before="40" w:line="360" w:lineRule="auto"/>
      <w:ind w:left="1640" w:right="4800"/>
      <w:jc w:val="right"/>
    </w:pPr>
    <w:rPr>
      <w:rFonts w:ascii="Arial" w:hAnsi="Arial"/>
      <w:sz w:val="24"/>
    </w:rPr>
  </w:style>
  <w:style w:type="paragraph" w:customStyle="1" w:styleId="FR3">
    <w:name w:val="FR3"/>
    <w:rsid w:val="00A546EA"/>
    <w:pPr>
      <w:widowControl w:val="0"/>
      <w:snapToGrid w:val="0"/>
      <w:spacing w:before="440"/>
    </w:pPr>
    <w:rPr>
      <w:rFonts w:ascii="Courier New" w:hAnsi="Courier New"/>
      <w:sz w:val="22"/>
    </w:rPr>
  </w:style>
  <w:style w:type="paragraph" w:styleId="ab">
    <w:name w:val="Subtitle"/>
    <w:basedOn w:val="a"/>
    <w:qFormat/>
    <w:rsid w:val="00A546EA"/>
    <w:pPr>
      <w:spacing w:line="360" w:lineRule="auto"/>
      <w:jc w:val="center"/>
    </w:pPr>
    <w:rPr>
      <w:sz w:val="28"/>
      <w:szCs w:val="20"/>
    </w:rPr>
  </w:style>
  <w:style w:type="paragraph" w:styleId="ac">
    <w:name w:val="header"/>
    <w:basedOn w:val="a"/>
    <w:rsid w:val="00AB4995"/>
    <w:pPr>
      <w:tabs>
        <w:tab w:val="center" w:pos="4677"/>
        <w:tab w:val="right" w:pos="9355"/>
      </w:tabs>
    </w:pPr>
  </w:style>
  <w:style w:type="character" w:customStyle="1" w:styleId="11">
    <w:name w:val="Основной шрифт1"/>
    <w:rsid w:val="00924BE0"/>
  </w:style>
  <w:style w:type="paragraph" w:styleId="ad">
    <w:name w:val="Balloon Text"/>
    <w:basedOn w:val="a"/>
    <w:link w:val="ae"/>
    <w:rsid w:val="00CB2F58"/>
    <w:rPr>
      <w:rFonts w:ascii="Tahoma" w:hAnsi="Tahoma" w:cs="Tahoma"/>
      <w:sz w:val="16"/>
      <w:szCs w:val="16"/>
    </w:rPr>
  </w:style>
  <w:style w:type="character" w:customStyle="1" w:styleId="ae">
    <w:name w:val="Текст выноски Знак"/>
    <w:basedOn w:val="a0"/>
    <w:link w:val="ad"/>
    <w:rsid w:val="00CB2F58"/>
    <w:rPr>
      <w:rFonts w:ascii="Tahoma" w:hAnsi="Tahoma" w:cs="Tahoma"/>
      <w:sz w:val="16"/>
      <w:szCs w:val="16"/>
    </w:rPr>
  </w:style>
  <w:style w:type="character" w:customStyle="1" w:styleId="a7">
    <w:name w:val="Нижний колонтитул Знак"/>
    <w:basedOn w:val="a0"/>
    <w:link w:val="a6"/>
    <w:uiPriority w:val="99"/>
    <w:rsid w:val="00E16FFE"/>
    <w:rPr>
      <w:sz w:val="24"/>
      <w:szCs w:val="24"/>
    </w:rPr>
  </w:style>
  <w:style w:type="paragraph" w:styleId="af">
    <w:name w:val="List Paragraph"/>
    <w:basedOn w:val="a"/>
    <w:uiPriority w:val="34"/>
    <w:qFormat/>
    <w:rsid w:val="00E16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9865">
      <w:bodyDiv w:val="1"/>
      <w:marLeft w:val="0"/>
      <w:marRight w:val="0"/>
      <w:marTop w:val="0"/>
      <w:marBottom w:val="0"/>
      <w:divBdr>
        <w:top w:val="none" w:sz="0" w:space="0" w:color="auto"/>
        <w:left w:val="none" w:sz="0" w:space="0" w:color="auto"/>
        <w:bottom w:val="none" w:sz="0" w:space="0" w:color="auto"/>
        <w:right w:val="none" w:sz="0" w:space="0" w:color="auto"/>
      </w:divBdr>
      <w:divsChild>
        <w:div w:id="1366980706">
          <w:marLeft w:val="0"/>
          <w:marRight w:val="0"/>
          <w:marTop w:val="0"/>
          <w:marBottom w:val="0"/>
          <w:divBdr>
            <w:top w:val="none" w:sz="0" w:space="0" w:color="auto"/>
            <w:left w:val="none" w:sz="0" w:space="0" w:color="auto"/>
            <w:bottom w:val="none" w:sz="0" w:space="0" w:color="auto"/>
            <w:right w:val="none" w:sz="0" w:space="0" w:color="auto"/>
          </w:divBdr>
        </w:div>
      </w:divsChild>
    </w:div>
    <w:div w:id="62412419">
      <w:bodyDiv w:val="1"/>
      <w:marLeft w:val="0"/>
      <w:marRight w:val="0"/>
      <w:marTop w:val="0"/>
      <w:marBottom w:val="0"/>
      <w:divBdr>
        <w:top w:val="none" w:sz="0" w:space="0" w:color="auto"/>
        <w:left w:val="none" w:sz="0" w:space="0" w:color="auto"/>
        <w:bottom w:val="none" w:sz="0" w:space="0" w:color="auto"/>
        <w:right w:val="none" w:sz="0" w:space="0" w:color="auto"/>
      </w:divBdr>
    </w:div>
    <w:div w:id="602541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3384">
          <w:marLeft w:val="0"/>
          <w:marRight w:val="0"/>
          <w:marTop w:val="0"/>
          <w:marBottom w:val="0"/>
          <w:divBdr>
            <w:top w:val="none" w:sz="0" w:space="0" w:color="auto"/>
            <w:left w:val="none" w:sz="0" w:space="0" w:color="auto"/>
            <w:bottom w:val="none" w:sz="0" w:space="0" w:color="auto"/>
            <w:right w:val="none" w:sz="0" w:space="0" w:color="auto"/>
          </w:divBdr>
        </w:div>
        <w:div w:id="1633099413">
          <w:marLeft w:val="119"/>
          <w:marRight w:val="0"/>
          <w:marTop w:val="0"/>
          <w:marBottom w:val="0"/>
          <w:divBdr>
            <w:top w:val="none" w:sz="0" w:space="0" w:color="auto"/>
            <w:left w:val="none" w:sz="0" w:space="0" w:color="auto"/>
            <w:bottom w:val="none" w:sz="0" w:space="0" w:color="auto"/>
            <w:right w:val="none" w:sz="0" w:space="0" w:color="auto"/>
          </w:divBdr>
        </w:div>
      </w:divsChild>
    </w:div>
    <w:div w:id="761417510">
      <w:bodyDiv w:val="1"/>
      <w:marLeft w:val="0"/>
      <w:marRight w:val="0"/>
      <w:marTop w:val="0"/>
      <w:marBottom w:val="0"/>
      <w:divBdr>
        <w:top w:val="none" w:sz="0" w:space="0" w:color="auto"/>
        <w:left w:val="none" w:sz="0" w:space="0" w:color="auto"/>
        <w:bottom w:val="none" w:sz="0" w:space="0" w:color="auto"/>
        <w:right w:val="none" w:sz="0" w:space="0" w:color="auto"/>
      </w:divBdr>
    </w:div>
    <w:div w:id="841048503">
      <w:bodyDiv w:val="1"/>
      <w:marLeft w:val="0"/>
      <w:marRight w:val="0"/>
      <w:marTop w:val="0"/>
      <w:marBottom w:val="0"/>
      <w:divBdr>
        <w:top w:val="none" w:sz="0" w:space="0" w:color="auto"/>
        <w:left w:val="none" w:sz="0" w:space="0" w:color="auto"/>
        <w:bottom w:val="none" w:sz="0" w:space="0" w:color="auto"/>
        <w:right w:val="none" w:sz="0" w:space="0" w:color="auto"/>
      </w:divBdr>
    </w:div>
    <w:div w:id="851838764">
      <w:bodyDiv w:val="1"/>
      <w:marLeft w:val="0"/>
      <w:marRight w:val="0"/>
      <w:marTop w:val="0"/>
      <w:marBottom w:val="0"/>
      <w:divBdr>
        <w:top w:val="none" w:sz="0" w:space="0" w:color="auto"/>
        <w:left w:val="none" w:sz="0" w:space="0" w:color="auto"/>
        <w:bottom w:val="none" w:sz="0" w:space="0" w:color="auto"/>
        <w:right w:val="none" w:sz="0" w:space="0" w:color="auto"/>
      </w:divBdr>
    </w:div>
    <w:div w:id="1142887658">
      <w:bodyDiv w:val="1"/>
      <w:marLeft w:val="0"/>
      <w:marRight w:val="0"/>
      <w:marTop w:val="0"/>
      <w:marBottom w:val="0"/>
      <w:divBdr>
        <w:top w:val="none" w:sz="0" w:space="0" w:color="auto"/>
        <w:left w:val="none" w:sz="0" w:space="0" w:color="auto"/>
        <w:bottom w:val="none" w:sz="0" w:space="0" w:color="auto"/>
        <w:right w:val="none" w:sz="0" w:space="0" w:color="auto"/>
      </w:divBdr>
    </w:div>
    <w:div w:id="1347563826">
      <w:bodyDiv w:val="1"/>
      <w:marLeft w:val="0"/>
      <w:marRight w:val="0"/>
      <w:marTop w:val="0"/>
      <w:marBottom w:val="0"/>
      <w:divBdr>
        <w:top w:val="none" w:sz="0" w:space="0" w:color="auto"/>
        <w:left w:val="none" w:sz="0" w:space="0" w:color="auto"/>
        <w:bottom w:val="none" w:sz="0" w:space="0" w:color="auto"/>
        <w:right w:val="none" w:sz="0" w:space="0" w:color="auto"/>
      </w:divBdr>
    </w:div>
    <w:div w:id="1356148524">
      <w:bodyDiv w:val="1"/>
      <w:marLeft w:val="0"/>
      <w:marRight w:val="0"/>
      <w:marTop w:val="0"/>
      <w:marBottom w:val="0"/>
      <w:divBdr>
        <w:top w:val="none" w:sz="0" w:space="0" w:color="auto"/>
        <w:left w:val="none" w:sz="0" w:space="0" w:color="auto"/>
        <w:bottom w:val="none" w:sz="0" w:space="0" w:color="auto"/>
        <w:right w:val="none" w:sz="0" w:space="0" w:color="auto"/>
      </w:divBdr>
    </w:div>
    <w:div w:id="1643466203">
      <w:bodyDiv w:val="1"/>
      <w:marLeft w:val="0"/>
      <w:marRight w:val="0"/>
      <w:marTop w:val="0"/>
      <w:marBottom w:val="0"/>
      <w:divBdr>
        <w:top w:val="none" w:sz="0" w:space="0" w:color="auto"/>
        <w:left w:val="none" w:sz="0" w:space="0" w:color="auto"/>
        <w:bottom w:val="none" w:sz="0" w:space="0" w:color="auto"/>
        <w:right w:val="none" w:sz="0" w:space="0" w:color="auto"/>
      </w:divBdr>
    </w:div>
    <w:div w:id="19218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BBFF-B5A8-4E6F-8DC0-9763355E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6467</Words>
  <Characters>50790</Characters>
  <Application>Microsoft Office Word</Application>
  <DocSecurity>0</DocSecurity>
  <Lines>423</Lines>
  <Paragraphs>114</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1</Company>
  <LinksUpToDate>false</LinksUpToDate>
  <CharactersWithSpaces>57143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а</dc:creator>
  <cp:lastModifiedBy>Юрий</cp:lastModifiedBy>
  <cp:revision>12</cp:revision>
  <cp:lastPrinted>2015-10-08T15:25:00Z</cp:lastPrinted>
  <dcterms:created xsi:type="dcterms:W3CDTF">2010-09-30T07:59:00Z</dcterms:created>
  <dcterms:modified xsi:type="dcterms:W3CDTF">2015-10-08T15:29:00Z</dcterms:modified>
</cp:coreProperties>
</file>