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35" w:rsidRDefault="005754E7" w:rsidP="005754E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30935">
        <w:rPr>
          <w:b/>
          <w:sz w:val="32"/>
          <w:szCs w:val="32"/>
        </w:rPr>
        <w:t xml:space="preserve">Работы </w:t>
      </w:r>
      <w:r w:rsidR="00DA0698">
        <w:rPr>
          <w:b/>
          <w:sz w:val="32"/>
          <w:szCs w:val="32"/>
        </w:rPr>
        <w:t xml:space="preserve">доцента </w:t>
      </w:r>
      <w:r w:rsidR="004F7D06">
        <w:rPr>
          <w:b/>
          <w:sz w:val="32"/>
          <w:szCs w:val="32"/>
        </w:rPr>
        <w:t>Шеховцовой А.С</w:t>
      </w:r>
      <w:r w:rsidRPr="00F30935">
        <w:rPr>
          <w:b/>
          <w:sz w:val="32"/>
          <w:szCs w:val="32"/>
        </w:rPr>
        <w:t xml:space="preserve">., </w:t>
      </w:r>
    </w:p>
    <w:p w:rsidR="005754E7" w:rsidRPr="00F30935" w:rsidRDefault="005754E7" w:rsidP="005754E7">
      <w:pPr>
        <w:jc w:val="center"/>
        <w:rPr>
          <w:b/>
          <w:sz w:val="32"/>
          <w:szCs w:val="32"/>
        </w:rPr>
      </w:pPr>
      <w:r w:rsidRPr="00F30935">
        <w:rPr>
          <w:b/>
          <w:sz w:val="32"/>
          <w:szCs w:val="32"/>
        </w:rPr>
        <w:t>опубликованные в 2020-2024 г.г.</w:t>
      </w:r>
    </w:p>
    <w:p w:rsidR="005754E7" w:rsidRDefault="005754E7" w:rsidP="005754E7">
      <w:pPr>
        <w:jc w:val="center"/>
        <w:rPr>
          <w:b/>
          <w:sz w:val="28"/>
        </w:rPr>
      </w:pPr>
    </w:p>
    <w:p w:rsidR="005754E7" w:rsidRPr="0087354A" w:rsidRDefault="005754E7" w:rsidP="005754E7">
      <w:pPr>
        <w:ind w:left="567"/>
        <w:jc w:val="center"/>
        <w:rPr>
          <w:b/>
          <w:sz w:val="28"/>
          <w:szCs w:val="28"/>
        </w:rPr>
      </w:pPr>
    </w:p>
    <w:p w:rsidR="005754E7" w:rsidRDefault="005754E7" w:rsidP="005754E7">
      <w:pPr>
        <w:ind w:left="567"/>
        <w:jc w:val="center"/>
        <w:rPr>
          <w:b/>
          <w:sz w:val="28"/>
          <w:szCs w:val="28"/>
        </w:rPr>
      </w:pPr>
      <w:r w:rsidRPr="0087354A">
        <w:rPr>
          <w:b/>
          <w:sz w:val="28"/>
          <w:szCs w:val="28"/>
        </w:rPr>
        <w:t>УЧЕБНЫЕ ПОСОБИЯ</w:t>
      </w:r>
    </w:p>
    <w:p w:rsidR="005754E7" w:rsidRPr="0087354A" w:rsidRDefault="005754E7" w:rsidP="005754E7">
      <w:pPr>
        <w:ind w:left="567"/>
        <w:jc w:val="center"/>
        <w:rPr>
          <w:b/>
          <w:sz w:val="28"/>
          <w:szCs w:val="28"/>
        </w:rPr>
      </w:pPr>
    </w:p>
    <w:p w:rsidR="004F7D06" w:rsidRPr="00A0391F" w:rsidRDefault="004F7D06" w:rsidP="004F7D06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6D7D7F">
        <w:rPr>
          <w:sz w:val="28"/>
          <w:szCs w:val="28"/>
        </w:rPr>
        <w:t>Камышанский В.П., Шеховцова А.С.</w:t>
      </w:r>
      <w:r w:rsidRPr="00A0391F">
        <w:rPr>
          <w:i/>
          <w:sz w:val="28"/>
          <w:szCs w:val="28"/>
        </w:rPr>
        <w:t xml:space="preserve"> </w:t>
      </w:r>
      <w:r w:rsidRPr="00A0391F">
        <w:rPr>
          <w:sz w:val="28"/>
          <w:szCs w:val="28"/>
        </w:rPr>
        <w:t>Правовое регулирование энергоснабжения: учеб. пособие / В.П. Камышанский, А.С. Шеховцова. – Краснодар: КубГАУ, 2024. – 102 с.</w:t>
      </w:r>
    </w:p>
    <w:p w:rsidR="004F7D06" w:rsidRDefault="004F7D06" w:rsidP="00411E4F">
      <w:pPr>
        <w:ind w:firstLine="851"/>
        <w:jc w:val="both"/>
        <w:rPr>
          <w:b/>
          <w:sz w:val="28"/>
        </w:rPr>
      </w:pPr>
    </w:p>
    <w:p w:rsidR="005754E7" w:rsidRPr="00DA0698" w:rsidRDefault="005754E7" w:rsidP="00411E4F">
      <w:pPr>
        <w:ind w:firstLine="851"/>
        <w:jc w:val="both"/>
        <w:rPr>
          <w:b/>
          <w:sz w:val="28"/>
          <w:szCs w:val="28"/>
        </w:rPr>
      </w:pPr>
      <w:r w:rsidRPr="00DA0698">
        <w:rPr>
          <w:b/>
          <w:sz w:val="28"/>
        </w:rPr>
        <w:t xml:space="preserve">СТАТЬИ, опубликованные в изданиях, реферируемых в базах данных СКОПУС и </w:t>
      </w:r>
      <w:r w:rsidRPr="00DA0698">
        <w:rPr>
          <w:b/>
          <w:sz w:val="28"/>
          <w:szCs w:val="28"/>
        </w:rPr>
        <w:t>Web of Science</w:t>
      </w:r>
    </w:p>
    <w:p w:rsidR="005754E7" w:rsidRDefault="005754E7" w:rsidP="00411E4F">
      <w:pPr>
        <w:ind w:firstLine="851"/>
        <w:jc w:val="both"/>
        <w:rPr>
          <w:b/>
          <w:sz w:val="28"/>
          <w:szCs w:val="28"/>
          <w:u w:val="single"/>
        </w:rPr>
      </w:pPr>
    </w:p>
    <w:p w:rsidR="005754E7" w:rsidRPr="004F7D06" w:rsidRDefault="005754E7" w:rsidP="004F7D06">
      <w:pPr>
        <w:shd w:val="clear" w:color="auto" w:fill="FFFFFF"/>
        <w:ind w:firstLine="851"/>
        <w:jc w:val="both"/>
        <w:rPr>
          <w:sz w:val="28"/>
          <w:szCs w:val="28"/>
        </w:rPr>
      </w:pPr>
      <w:r w:rsidRPr="00403187">
        <w:rPr>
          <w:sz w:val="28"/>
          <w:szCs w:val="28"/>
        </w:rPr>
        <w:t xml:space="preserve">1.  </w:t>
      </w:r>
      <w:r w:rsidR="004F7D06" w:rsidRPr="004F7D06">
        <w:rPr>
          <w:sz w:val="28"/>
          <w:szCs w:val="28"/>
        </w:rPr>
        <w:t xml:space="preserve">Камышанский В.П., Гармашев, Шеховцова А.С., Новикова Е.А., Ястребов В.В.  </w:t>
      </w:r>
      <w:r w:rsidR="004F7D06" w:rsidRPr="004F7D06">
        <w:rPr>
          <w:sz w:val="28"/>
          <w:szCs w:val="28"/>
          <w:lang w:val="en-US"/>
        </w:rPr>
        <w:t>Vladimir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P</w:t>
      </w:r>
      <w:r w:rsidR="004F7D06" w:rsidRPr="004F7D06">
        <w:rPr>
          <w:sz w:val="28"/>
          <w:szCs w:val="28"/>
        </w:rPr>
        <w:t xml:space="preserve">. </w:t>
      </w:r>
      <w:r w:rsidR="004F7D06" w:rsidRPr="004F7D06">
        <w:rPr>
          <w:sz w:val="28"/>
          <w:szCs w:val="28"/>
          <w:lang w:val="en-US"/>
        </w:rPr>
        <w:t>Kamyshansky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Michael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A</w:t>
      </w:r>
      <w:r w:rsidR="004F7D06" w:rsidRPr="004F7D06">
        <w:rPr>
          <w:sz w:val="28"/>
          <w:szCs w:val="28"/>
        </w:rPr>
        <w:t xml:space="preserve">. </w:t>
      </w:r>
      <w:r w:rsidR="004F7D06" w:rsidRPr="004F7D06">
        <w:rPr>
          <w:sz w:val="28"/>
          <w:szCs w:val="28"/>
          <w:lang w:val="en-US"/>
        </w:rPr>
        <w:t>Garmshev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Anna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S</w:t>
      </w:r>
      <w:r w:rsidR="004F7D06" w:rsidRPr="004F7D06">
        <w:rPr>
          <w:sz w:val="28"/>
          <w:szCs w:val="28"/>
        </w:rPr>
        <w:t xml:space="preserve">. </w:t>
      </w:r>
      <w:r w:rsidR="004F7D06" w:rsidRPr="004F7D06">
        <w:rPr>
          <w:sz w:val="28"/>
          <w:szCs w:val="28"/>
          <w:lang w:val="en-US"/>
        </w:rPr>
        <w:t>Shekhovtsova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Ekaterina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A</w:t>
      </w:r>
      <w:r w:rsidR="004F7D06" w:rsidRPr="004F7D06">
        <w:rPr>
          <w:sz w:val="28"/>
          <w:szCs w:val="28"/>
        </w:rPr>
        <w:t xml:space="preserve">. </w:t>
      </w:r>
      <w:r w:rsidR="004F7D06" w:rsidRPr="004F7D06">
        <w:rPr>
          <w:sz w:val="28"/>
          <w:szCs w:val="28"/>
          <w:lang w:val="en-US"/>
        </w:rPr>
        <w:t>Novikova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Vladimir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V</w:t>
      </w:r>
      <w:r w:rsidR="004F7D06" w:rsidRPr="004F7D06">
        <w:rPr>
          <w:sz w:val="28"/>
          <w:szCs w:val="28"/>
        </w:rPr>
        <w:t xml:space="preserve">. </w:t>
      </w:r>
      <w:r w:rsidR="004F7D06" w:rsidRPr="004F7D06">
        <w:rPr>
          <w:sz w:val="28"/>
          <w:szCs w:val="28"/>
          <w:lang w:val="en-US"/>
        </w:rPr>
        <w:t>Yastrebov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SMART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CONTRACT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CONCEPT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AND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SIGNS</w:t>
      </w:r>
      <w:r w:rsidR="004F7D06" w:rsidRPr="004F7D06">
        <w:rPr>
          <w:sz w:val="28"/>
          <w:szCs w:val="28"/>
        </w:rPr>
        <w:t xml:space="preserve">: </w:t>
      </w:r>
      <w:r w:rsidR="004F7D06" w:rsidRPr="004F7D06">
        <w:rPr>
          <w:sz w:val="28"/>
          <w:szCs w:val="28"/>
          <w:lang w:val="en-US"/>
        </w:rPr>
        <w:t>COMPARATIVE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LEGAL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ANALYSIS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OF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THE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LEGISLATION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IN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RUSSIA</w:t>
      </w:r>
      <w:r w:rsidR="004F7D06" w:rsidRPr="004F7D06">
        <w:rPr>
          <w:sz w:val="28"/>
          <w:szCs w:val="28"/>
        </w:rPr>
        <w:t xml:space="preserve">, </w:t>
      </w:r>
      <w:r w:rsidR="004F7D06" w:rsidRPr="004F7D06">
        <w:rPr>
          <w:sz w:val="28"/>
          <w:szCs w:val="28"/>
          <w:lang w:val="en-US"/>
        </w:rPr>
        <w:t>BELARUS</w:t>
      </w:r>
      <w:r w:rsidR="004F7D06" w:rsidRPr="004F7D06">
        <w:rPr>
          <w:sz w:val="28"/>
          <w:szCs w:val="28"/>
        </w:rPr>
        <w:t xml:space="preserve">, </w:t>
      </w:r>
      <w:r w:rsidR="004F7D06" w:rsidRPr="004F7D06">
        <w:rPr>
          <w:sz w:val="28"/>
          <w:szCs w:val="28"/>
          <w:lang w:val="en-US"/>
        </w:rPr>
        <w:t>THE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EU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AND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THE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USA</w:t>
      </w:r>
      <w:r w:rsidR="004F7D06" w:rsidRPr="004F7D06">
        <w:rPr>
          <w:sz w:val="28"/>
          <w:szCs w:val="28"/>
        </w:rPr>
        <w:t xml:space="preserve"> Концепция и признаки смарт-контракта: сравнительный анализ законодательства в России, Белоруссии, ЕС и США// </w:t>
      </w:r>
      <w:r w:rsidR="004F7D06" w:rsidRPr="004F7D06">
        <w:rPr>
          <w:sz w:val="28"/>
          <w:szCs w:val="28"/>
          <w:lang w:val="en-US"/>
        </w:rPr>
        <w:t>Ini</w:t>
      </w:r>
      <w:r w:rsidR="004F7D06" w:rsidRPr="004F7D06">
        <w:rPr>
          <w:sz w:val="28"/>
          <w:szCs w:val="28"/>
        </w:rPr>
        <w:t>́</w:t>
      </w:r>
      <w:r w:rsidR="004F7D06" w:rsidRPr="004F7D06">
        <w:rPr>
          <w:sz w:val="28"/>
          <w:szCs w:val="28"/>
          <w:lang w:val="en-US"/>
        </w:rPr>
        <w:t>cio</w:t>
      </w:r>
      <w:r w:rsidR="004F7D06" w:rsidRPr="004F7D06">
        <w:rPr>
          <w:sz w:val="28"/>
          <w:szCs w:val="28"/>
        </w:rPr>
        <w:t xml:space="preserve"> / </w:t>
      </w:r>
      <w:r w:rsidR="004F7D06" w:rsidRPr="004F7D06">
        <w:rPr>
          <w:sz w:val="28"/>
          <w:szCs w:val="28"/>
          <w:lang w:val="en-US"/>
        </w:rPr>
        <w:t>Arquivos</w:t>
      </w:r>
      <w:r w:rsidR="004F7D06" w:rsidRPr="004F7D06">
        <w:rPr>
          <w:sz w:val="28"/>
          <w:szCs w:val="28"/>
        </w:rPr>
        <w:t xml:space="preserve"> / </w:t>
      </w:r>
      <w:r w:rsidR="004F7D06" w:rsidRPr="004F7D06">
        <w:rPr>
          <w:sz w:val="28"/>
          <w:szCs w:val="28"/>
          <w:lang w:val="en-US"/>
        </w:rPr>
        <w:t>n</w:t>
      </w:r>
      <w:r w:rsidR="004F7D06" w:rsidRPr="004F7D06">
        <w:rPr>
          <w:sz w:val="28"/>
          <w:szCs w:val="28"/>
        </w:rPr>
        <w:t xml:space="preserve">. 3 (2020): </w:t>
      </w:r>
      <w:r w:rsidR="004F7D06" w:rsidRPr="004F7D06">
        <w:rPr>
          <w:sz w:val="28"/>
          <w:szCs w:val="28"/>
          <w:lang w:val="en-US"/>
        </w:rPr>
        <w:t>Geplat</w:t>
      </w:r>
      <w:r w:rsidR="004F7D06" w:rsidRPr="004F7D06">
        <w:rPr>
          <w:sz w:val="28"/>
          <w:szCs w:val="28"/>
        </w:rPr>
        <w:t xml:space="preserve">: </w:t>
      </w:r>
      <w:r w:rsidR="004F7D06" w:rsidRPr="004F7D06">
        <w:rPr>
          <w:sz w:val="28"/>
          <w:szCs w:val="28"/>
          <w:lang w:val="en-US"/>
        </w:rPr>
        <w:t>Caderno</w:t>
      </w:r>
      <w:r w:rsidR="004F7D06" w:rsidRPr="004F7D06">
        <w:rPr>
          <w:sz w:val="28"/>
          <w:szCs w:val="28"/>
        </w:rPr>
        <w:t xml:space="preserve"> </w:t>
      </w:r>
      <w:r w:rsidR="004F7D06" w:rsidRPr="004F7D06">
        <w:rPr>
          <w:sz w:val="28"/>
          <w:szCs w:val="28"/>
          <w:lang w:val="en-US"/>
        </w:rPr>
        <w:t>Suplementar</w:t>
      </w:r>
      <w:r w:rsidR="004F7D06" w:rsidRPr="004F7D06">
        <w:rPr>
          <w:sz w:val="28"/>
          <w:szCs w:val="28"/>
        </w:rPr>
        <w:t xml:space="preserve">, №. </w:t>
      </w:r>
      <w:r w:rsidR="004F7D06" w:rsidRPr="004F7D06">
        <w:rPr>
          <w:sz w:val="28"/>
          <w:szCs w:val="28"/>
          <w:lang w:val="en-US"/>
        </w:rPr>
        <w:t>3, JUNHO, 2020 ISSN:2316-1493</w:t>
      </w:r>
      <w:r w:rsidR="004F7D06">
        <w:rPr>
          <w:sz w:val="28"/>
          <w:szCs w:val="28"/>
        </w:rPr>
        <w:t>.</w:t>
      </w:r>
    </w:p>
    <w:p w:rsidR="005754E7" w:rsidRPr="005754E7" w:rsidRDefault="005754E7" w:rsidP="00411E4F">
      <w:pPr>
        <w:ind w:firstLine="851"/>
        <w:jc w:val="both"/>
        <w:rPr>
          <w:color w:val="0070C0"/>
          <w:sz w:val="28"/>
          <w:szCs w:val="28"/>
          <w:u w:val="single"/>
          <w:lang w:val="en-US"/>
        </w:rPr>
      </w:pPr>
    </w:p>
    <w:p w:rsidR="005754E7" w:rsidRPr="00DA0698" w:rsidRDefault="005754E7" w:rsidP="00411E4F">
      <w:pPr>
        <w:pStyle w:val="a4"/>
        <w:spacing w:line="236" w:lineRule="atLeast"/>
        <w:ind w:left="0" w:firstLine="851"/>
        <w:jc w:val="center"/>
        <w:rPr>
          <w:b/>
          <w:sz w:val="28"/>
          <w:szCs w:val="28"/>
        </w:rPr>
      </w:pPr>
      <w:r w:rsidRPr="00DA0698">
        <w:rPr>
          <w:b/>
          <w:sz w:val="28"/>
          <w:szCs w:val="28"/>
        </w:rPr>
        <w:t>ПРОЧИЕ СТАТЬИ (</w:t>
      </w:r>
      <w:r w:rsidR="00385FEA" w:rsidRPr="00DA0698">
        <w:rPr>
          <w:b/>
          <w:sz w:val="28"/>
          <w:szCs w:val="28"/>
        </w:rPr>
        <w:t xml:space="preserve">из перечня ВАК </w:t>
      </w:r>
      <w:r w:rsidRPr="00DA0698">
        <w:rPr>
          <w:b/>
          <w:sz w:val="28"/>
          <w:szCs w:val="28"/>
        </w:rPr>
        <w:t>и РИНЦ)</w:t>
      </w:r>
    </w:p>
    <w:p w:rsidR="005754E7" w:rsidRPr="006C5E87" w:rsidRDefault="005754E7" w:rsidP="00411E4F">
      <w:pPr>
        <w:pStyle w:val="a4"/>
        <w:spacing w:line="236" w:lineRule="atLeast"/>
        <w:ind w:left="0" w:firstLine="851"/>
        <w:jc w:val="center"/>
        <w:rPr>
          <w:b/>
          <w:sz w:val="28"/>
          <w:szCs w:val="28"/>
          <w:u w:val="single"/>
        </w:rPr>
      </w:pPr>
    </w:p>
    <w:p w:rsidR="00C43F1B" w:rsidRDefault="00B750C9" w:rsidP="00403187">
      <w:pPr>
        <w:pStyle w:val="a4"/>
        <w:numPr>
          <w:ilvl w:val="0"/>
          <w:numId w:val="6"/>
        </w:numPr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750C9">
        <w:rPr>
          <w:color w:val="000000"/>
          <w:sz w:val="28"/>
          <w:szCs w:val="28"/>
          <w:shd w:val="clear" w:color="auto" w:fill="FFFFFF"/>
        </w:rPr>
        <w:t>Виноградов, Д. А.</w:t>
      </w:r>
      <w:r w:rsidR="00FE1A39">
        <w:rPr>
          <w:color w:val="000000"/>
          <w:sz w:val="28"/>
          <w:szCs w:val="28"/>
          <w:shd w:val="clear" w:color="auto" w:fill="FFFFFF"/>
        </w:rPr>
        <w:t>, Шеховцова А.С.</w:t>
      </w:r>
      <w:r w:rsidRPr="00B750C9">
        <w:rPr>
          <w:color w:val="000000"/>
          <w:sz w:val="28"/>
          <w:szCs w:val="28"/>
          <w:shd w:val="clear" w:color="auto" w:fill="FFFFFF"/>
        </w:rPr>
        <w:t xml:space="preserve"> Особенности правового регулирования договора энергоснабжения / Д. А. Виноградов, А. С. Шеховцова // Актуальные проблемы гражданского и предпринимательского права: история и современность : Сборник научно-практических статей IV Международной научно-практической конференции (симпозиума) молодых ученых, Краснодар, 13 ноября 2019 года. – Краснодар: Научно-исследовательский институт актуальных проблем современного права, 2020. – С. 64-68. – EDN HZEPMS.</w:t>
      </w:r>
    </w:p>
    <w:p w:rsidR="00B750C9" w:rsidRDefault="00B750C9" w:rsidP="00403187">
      <w:pPr>
        <w:pStyle w:val="a4"/>
        <w:numPr>
          <w:ilvl w:val="0"/>
          <w:numId w:val="6"/>
        </w:numPr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750C9">
        <w:rPr>
          <w:color w:val="000000"/>
          <w:sz w:val="28"/>
          <w:szCs w:val="28"/>
          <w:shd w:val="clear" w:color="auto" w:fill="FFFFFF"/>
        </w:rPr>
        <w:t>Багаденко, М. О.</w:t>
      </w:r>
      <w:r w:rsidR="00FE1A39">
        <w:rPr>
          <w:color w:val="000000"/>
          <w:sz w:val="28"/>
          <w:szCs w:val="28"/>
          <w:shd w:val="clear" w:color="auto" w:fill="FFFFFF"/>
        </w:rPr>
        <w:t>, Шеховцова А.С.</w:t>
      </w:r>
      <w:r w:rsidRPr="00B750C9">
        <w:rPr>
          <w:color w:val="000000"/>
          <w:sz w:val="28"/>
          <w:szCs w:val="28"/>
          <w:shd w:val="clear" w:color="auto" w:fill="FFFFFF"/>
        </w:rPr>
        <w:t xml:space="preserve"> Особенности правового регулирования энергоснабжения / М. О. Багаденко, А. С. Шеховцова // Актуальные проблемы гражданского и предпринимательского права: история и современность : Сборник научно-практических статей IV Международной научно-практической конференции (симпозиума) молодых ученых, Краснодар, 13 ноября 2019 года. – Краснодар: Научно-исследовательский институт актуальных проблем современного права, 2020. – С. 23-26. – EDN SQQMDG.</w:t>
      </w:r>
    </w:p>
    <w:p w:rsidR="00B750C9" w:rsidRDefault="00B750C9" w:rsidP="00403187">
      <w:pPr>
        <w:pStyle w:val="a4"/>
        <w:numPr>
          <w:ilvl w:val="0"/>
          <w:numId w:val="6"/>
        </w:numPr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750C9">
        <w:rPr>
          <w:color w:val="000000"/>
          <w:sz w:val="28"/>
          <w:szCs w:val="28"/>
          <w:shd w:val="clear" w:color="auto" w:fill="FFFFFF"/>
        </w:rPr>
        <w:t xml:space="preserve">Шеховцова, А. С. Злоупотребление правом субъектов предпринимательской деятельности на примере возбуждения процедуры банкротства должника / А. С. Шеховцова // </w:t>
      </w:r>
      <w:r w:rsidRPr="00403187">
        <w:rPr>
          <w:b/>
          <w:color w:val="000000"/>
          <w:sz w:val="28"/>
          <w:szCs w:val="28"/>
          <w:shd w:val="clear" w:color="auto" w:fill="FFFFFF"/>
        </w:rPr>
        <w:t>Власть Закона</w:t>
      </w:r>
      <w:r w:rsidRPr="00B750C9">
        <w:rPr>
          <w:color w:val="000000"/>
          <w:sz w:val="28"/>
          <w:szCs w:val="28"/>
          <w:shd w:val="clear" w:color="auto" w:fill="FFFFFF"/>
        </w:rPr>
        <w:t>. – 2021. – № 4(48). – С. 86-95. – EDN XYBAHL.</w:t>
      </w:r>
    </w:p>
    <w:p w:rsidR="00B750C9" w:rsidRDefault="00B750C9" w:rsidP="00403187">
      <w:pPr>
        <w:pStyle w:val="a4"/>
        <w:numPr>
          <w:ilvl w:val="0"/>
          <w:numId w:val="6"/>
        </w:numPr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750C9">
        <w:rPr>
          <w:color w:val="000000"/>
          <w:sz w:val="28"/>
          <w:szCs w:val="28"/>
          <w:shd w:val="clear" w:color="auto" w:fill="FFFFFF"/>
        </w:rPr>
        <w:lastRenderedPageBreak/>
        <w:t>Вайкок, Т. Н.</w:t>
      </w:r>
      <w:r>
        <w:rPr>
          <w:color w:val="000000"/>
          <w:sz w:val="28"/>
          <w:szCs w:val="28"/>
          <w:shd w:val="clear" w:color="auto" w:fill="FFFFFF"/>
        </w:rPr>
        <w:t>, Шеховцова А.С.</w:t>
      </w:r>
      <w:r w:rsidRPr="00B750C9">
        <w:rPr>
          <w:color w:val="000000"/>
          <w:sz w:val="28"/>
          <w:szCs w:val="28"/>
          <w:shd w:val="clear" w:color="auto" w:fill="FFFFFF"/>
        </w:rPr>
        <w:t xml:space="preserve"> Понятие муниципального образования как субъекта гражданского права / Т. Н. Вайкок, А. С. Шеховцова // Актуальные проблемы современного права: соотношение публичных и частных начал :</w:t>
      </w:r>
      <w:r w:rsidR="00403187">
        <w:rPr>
          <w:color w:val="000000"/>
          <w:sz w:val="28"/>
          <w:szCs w:val="28"/>
          <w:shd w:val="clear" w:color="auto" w:fill="FFFFFF"/>
        </w:rPr>
        <w:t xml:space="preserve"> Сборник научно-практических статей </w:t>
      </w:r>
      <w:r w:rsidRPr="00B750C9">
        <w:rPr>
          <w:color w:val="000000"/>
          <w:sz w:val="28"/>
          <w:szCs w:val="28"/>
          <w:shd w:val="clear" w:color="auto" w:fill="FFFFFF"/>
        </w:rPr>
        <w:t xml:space="preserve">V </w:t>
      </w:r>
      <w:r w:rsidR="00403187">
        <w:rPr>
          <w:color w:val="000000"/>
          <w:sz w:val="28"/>
          <w:szCs w:val="28"/>
          <w:shd w:val="clear" w:color="auto" w:fill="FFFFFF"/>
        </w:rPr>
        <w:t>МСеждународной научно-практической конференции</w:t>
      </w:r>
      <w:r w:rsidR="00C03DBF">
        <w:rPr>
          <w:color w:val="000000"/>
          <w:sz w:val="28"/>
          <w:szCs w:val="28"/>
          <w:shd w:val="clear" w:color="auto" w:fill="FFFFFF"/>
        </w:rPr>
        <w:t xml:space="preserve"> (симпозиума)</w:t>
      </w:r>
      <w:r w:rsidRPr="00B750C9">
        <w:rPr>
          <w:color w:val="000000"/>
          <w:sz w:val="28"/>
          <w:szCs w:val="28"/>
          <w:shd w:val="clear" w:color="auto" w:fill="FFFFFF"/>
        </w:rPr>
        <w:t>, Краснодар, 11 ноября 2020 года. – Краснодар: Научно-исследовательский институт актуальных проблем современного права, 2021. – С. 61-65. – EDN WTUHDG.</w:t>
      </w:r>
    </w:p>
    <w:p w:rsidR="00B750C9" w:rsidRDefault="00B750C9" w:rsidP="00403187">
      <w:pPr>
        <w:pStyle w:val="a4"/>
        <w:numPr>
          <w:ilvl w:val="0"/>
          <w:numId w:val="6"/>
        </w:numPr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750C9">
        <w:rPr>
          <w:color w:val="000000"/>
          <w:sz w:val="28"/>
          <w:szCs w:val="28"/>
          <w:shd w:val="clear" w:color="auto" w:fill="FFFFFF"/>
        </w:rPr>
        <w:t>Яковлева, А. А.</w:t>
      </w:r>
      <w:r w:rsidR="00FE1A39">
        <w:rPr>
          <w:color w:val="000000"/>
          <w:sz w:val="28"/>
          <w:szCs w:val="28"/>
          <w:shd w:val="clear" w:color="auto" w:fill="FFFFFF"/>
        </w:rPr>
        <w:t>, Шеховцова А.С.</w:t>
      </w:r>
      <w:r w:rsidRPr="00B750C9">
        <w:rPr>
          <w:color w:val="000000"/>
          <w:sz w:val="28"/>
          <w:szCs w:val="28"/>
          <w:shd w:val="clear" w:color="auto" w:fill="FFFFFF"/>
        </w:rPr>
        <w:t xml:space="preserve"> Правовое регулирование рекламной деятельности в Российской Федерации / А. А. Яковлева, А. С. Шеховцова // Актуальные проблемы современного права: соотношение публичных и частных начал : Сборник статей VI Международной научно-практической конференции (симпозиума) для молодых исследователей, Краснодар, 17 ноября 2021 года. – Краснодар: Научно-исследовательский институт актуальных проблем современного права, 2021. – С. 354-359. – EDN JPPGIO.</w:t>
      </w:r>
    </w:p>
    <w:p w:rsidR="00B750C9" w:rsidRDefault="00B750C9" w:rsidP="00403187">
      <w:pPr>
        <w:pStyle w:val="a4"/>
        <w:numPr>
          <w:ilvl w:val="0"/>
          <w:numId w:val="6"/>
        </w:numPr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750C9">
        <w:rPr>
          <w:color w:val="000000"/>
          <w:sz w:val="28"/>
          <w:szCs w:val="28"/>
          <w:shd w:val="clear" w:color="auto" w:fill="FFFFFF"/>
        </w:rPr>
        <w:t>Шеховцова, А. С. Институт акционерных соглашений в гражданском праве / А. С. Шеховцова // 30 лет юридической науки КУБГАУ : Сборник научных трудов по материалам Всероссийской научно-практической конференции с международным участием, Краснодар, 10 декабря 2021 года / Под редакцией В.Д. Зеленского, отв. за выпуск С.А. Куемжиева, А.А. Тушев. – Краснодар: Кубанский государственный аграрный университет имени И.Т. Трубилина, 2021. – С. 110-114. – EDN OCFDQE.</w:t>
      </w:r>
    </w:p>
    <w:p w:rsidR="00B750C9" w:rsidRDefault="00B750C9" w:rsidP="00403187">
      <w:pPr>
        <w:pStyle w:val="a4"/>
        <w:numPr>
          <w:ilvl w:val="0"/>
          <w:numId w:val="6"/>
        </w:numPr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750C9">
        <w:rPr>
          <w:color w:val="000000"/>
          <w:sz w:val="28"/>
          <w:szCs w:val="28"/>
          <w:shd w:val="clear" w:color="auto" w:fill="FFFFFF"/>
        </w:rPr>
        <w:t>Новикова, С. В.</w:t>
      </w:r>
      <w:r>
        <w:rPr>
          <w:color w:val="000000"/>
          <w:sz w:val="28"/>
          <w:szCs w:val="28"/>
          <w:shd w:val="clear" w:color="auto" w:fill="FFFFFF"/>
        </w:rPr>
        <w:t>, Шеховцова А.С.</w:t>
      </w:r>
      <w:r w:rsidRPr="00B750C9">
        <w:rPr>
          <w:color w:val="000000"/>
          <w:sz w:val="28"/>
          <w:szCs w:val="28"/>
          <w:shd w:val="clear" w:color="auto" w:fill="FFFFFF"/>
        </w:rPr>
        <w:t xml:space="preserve"> Отдельные аспекты правового регулирования агротуризма в России / С. В. Новикова, А. С. Шеховцова // </w:t>
      </w:r>
      <w:r w:rsidRPr="00403187">
        <w:rPr>
          <w:b/>
          <w:color w:val="000000"/>
          <w:sz w:val="28"/>
          <w:szCs w:val="28"/>
          <w:shd w:val="clear" w:color="auto" w:fill="FFFFFF"/>
        </w:rPr>
        <w:t>Власть Закона</w:t>
      </w:r>
      <w:r w:rsidRPr="00B750C9">
        <w:rPr>
          <w:color w:val="000000"/>
          <w:sz w:val="28"/>
          <w:szCs w:val="28"/>
          <w:shd w:val="clear" w:color="auto" w:fill="FFFFFF"/>
        </w:rPr>
        <w:t>. – 2022. – № 4(52). – С. 178-186. – EDN QNBCAL.</w:t>
      </w:r>
    </w:p>
    <w:p w:rsidR="00B750C9" w:rsidRDefault="00B750C9" w:rsidP="00403187">
      <w:pPr>
        <w:pStyle w:val="a4"/>
        <w:numPr>
          <w:ilvl w:val="0"/>
          <w:numId w:val="6"/>
        </w:numPr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750C9">
        <w:rPr>
          <w:color w:val="000000"/>
          <w:sz w:val="28"/>
          <w:szCs w:val="28"/>
          <w:shd w:val="clear" w:color="auto" w:fill="FFFFFF"/>
        </w:rPr>
        <w:t xml:space="preserve">Шеховцова, А. С. К вопросу о возможности оспаривания сделок во вред кредиторам вне процедуры банкротства (внеконкурсное оспаривание) / А. С. Шеховцова, В. М. Марухно // </w:t>
      </w:r>
      <w:r w:rsidRPr="00403187">
        <w:rPr>
          <w:b/>
          <w:color w:val="000000"/>
          <w:sz w:val="28"/>
          <w:szCs w:val="28"/>
          <w:shd w:val="clear" w:color="auto" w:fill="FFFFFF"/>
        </w:rPr>
        <w:t>Власть Закона</w:t>
      </w:r>
      <w:r w:rsidRPr="00B750C9">
        <w:rPr>
          <w:color w:val="000000"/>
          <w:sz w:val="28"/>
          <w:szCs w:val="28"/>
          <w:shd w:val="clear" w:color="auto" w:fill="FFFFFF"/>
        </w:rPr>
        <w:t>. – 2022. – № 4(52). – С. 148-158. – EDN FYPQDK.</w:t>
      </w:r>
    </w:p>
    <w:p w:rsidR="00B750C9" w:rsidRDefault="00B750C9" w:rsidP="00403187">
      <w:pPr>
        <w:pStyle w:val="a4"/>
        <w:numPr>
          <w:ilvl w:val="0"/>
          <w:numId w:val="6"/>
        </w:numPr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750C9">
        <w:rPr>
          <w:color w:val="000000"/>
          <w:sz w:val="28"/>
          <w:szCs w:val="28"/>
          <w:shd w:val="clear" w:color="auto" w:fill="FFFFFF"/>
        </w:rPr>
        <w:t>Заковряжина, М. Ю.</w:t>
      </w:r>
      <w:r>
        <w:rPr>
          <w:color w:val="000000"/>
          <w:sz w:val="28"/>
          <w:szCs w:val="28"/>
          <w:shd w:val="clear" w:color="auto" w:fill="FFFFFF"/>
        </w:rPr>
        <w:t>, Шеховцова А.С.</w:t>
      </w:r>
      <w:r w:rsidRPr="00B750C9">
        <w:rPr>
          <w:color w:val="000000"/>
          <w:sz w:val="28"/>
          <w:szCs w:val="28"/>
          <w:shd w:val="clear" w:color="auto" w:fill="FFFFFF"/>
        </w:rPr>
        <w:t xml:space="preserve"> Анализ ограниченных вещных прав на земельные участки и усовершенствование способов их применения в российском законодательстве / М. Ю. Заковряжина, А. С. Шеховцова // Частное право Российской Федерации: история, современное состояние, тенденции и перспективы развития : Материалы VII Национальной научно-практической конференции (симпозиума), Краснодар, 19 апреля 2022 года / Под общей редакцией В.П. Камышанского. – Краснодар: Научно-исследовательский институт актуальных проблем современного права, 2022. – С. 37-47. – EDN OCXEWU.</w:t>
      </w:r>
    </w:p>
    <w:p w:rsidR="00B750C9" w:rsidRDefault="00B750C9" w:rsidP="00403187">
      <w:pPr>
        <w:pStyle w:val="a4"/>
        <w:numPr>
          <w:ilvl w:val="0"/>
          <w:numId w:val="6"/>
        </w:numPr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750C9">
        <w:rPr>
          <w:color w:val="000000"/>
          <w:sz w:val="28"/>
          <w:szCs w:val="28"/>
          <w:shd w:val="clear" w:color="auto" w:fill="FFFFFF"/>
        </w:rPr>
        <w:t>Егикян, Л. А.</w:t>
      </w:r>
      <w:r w:rsidR="00FE1A39">
        <w:rPr>
          <w:color w:val="000000"/>
          <w:sz w:val="28"/>
          <w:szCs w:val="28"/>
          <w:shd w:val="clear" w:color="auto" w:fill="FFFFFF"/>
        </w:rPr>
        <w:t>, Шеховцова А.С.</w:t>
      </w:r>
      <w:r w:rsidRPr="00B750C9">
        <w:rPr>
          <w:color w:val="000000"/>
          <w:sz w:val="28"/>
          <w:szCs w:val="28"/>
          <w:shd w:val="clear" w:color="auto" w:fill="FFFFFF"/>
        </w:rPr>
        <w:t xml:space="preserve"> Цифровые права как объекты гражданских прав / Л. А. Егикян, А. С. Шеховцова // Актуальные проблемы современного права: соотношение публичных и частных начал : Материалы VII Международной научно-практической конференции (симпозиума) для молодых исследователей, Краснодар, 23 ноября 2022 года. – Краснодар: Научно-исследовательский институт актуальных проблем современного права, 2023. – С. 117-121. – EDN KDINSZ.</w:t>
      </w:r>
    </w:p>
    <w:p w:rsidR="00B750C9" w:rsidRDefault="00B750C9" w:rsidP="00403187">
      <w:pPr>
        <w:pStyle w:val="a4"/>
        <w:numPr>
          <w:ilvl w:val="0"/>
          <w:numId w:val="6"/>
        </w:numPr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750C9">
        <w:rPr>
          <w:color w:val="000000"/>
          <w:sz w:val="28"/>
          <w:szCs w:val="28"/>
          <w:shd w:val="clear" w:color="auto" w:fill="FFFFFF"/>
        </w:rPr>
        <w:t>Шеховцова, А. С. Актуальные проблемы заключения брака с иностранным гражданином / А. С. Шеховцова // Вестник экономики и права. – 2024. – № 96. – С. 62-66. – EDN SOOVIC.</w:t>
      </w:r>
    </w:p>
    <w:p w:rsidR="00B750C9" w:rsidRDefault="00B750C9" w:rsidP="00403187">
      <w:pPr>
        <w:pStyle w:val="a4"/>
        <w:numPr>
          <w:ilvl w:val="0"/>
          <w:numId w:val="6"/>
        </w:numPr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750C9">
        <w:rPr>
          <w:color w:val="000000"/>
          <w:sz w:val="28"/>
          <w:szCs w:val="28"/>
          <w:shd w:val="clear" w:color="auto" w:fill="FFFFFF"/>
        </w:rPr>
        <w:t>Шеховцова, А. С. Недействительность брака: правовые аспекты и тенденции совершенствования законодательства / А. С. Шеховцова // Epomen. Global. – 2024. – № 54. – С. 184-188. – EDN LFJBND.</w:t>
      </w:r>
    </w:p>
    <w:p w:rsidR="00B750C9" w:rsidRDefault="00B750C9" w:rsidP="00403187">
      <w:pPr>
        <w:pStyle w:val="a4"/>
        <w:numPr>
          <w:ilvl w:val="0"/>
          <w:numId w:val="6"/>
        </w:numPr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750C9">
        <w:rPr>
          <w:color w:val="000000"/>
          <w:sz w:val="28"/>
          <w:szCs w:val="28"/>
          <w:shd w:val="clear" w:color="auto" w:fill="FFFFFF"/>
        </w:rPr>
        <w:t xml:space="preserve">Шеховцова, А. С. Правовые аспекты заключения договора в электронной форме / А. С. Шеховцова // </w:t>
      </w:r>
      <w:r w:rsidRPr="00403187">
        <w:rPr>
          <w:b/>
          <w:color w:val="000000"/>
          <w:sz w:val="28"/>
          <w:szCs w:val="28"/>
          <w:shd w:val="clear" w:color="auto" w:fill="FFFFFF"/>
        </w:rPr>
        <w:t>Власть Закона</w:t>
      </w:r>
      <w:r w:rsidRPr="00B750C9">
        <w:rPr>
          <w:color w:val="000000"/>
          <w:sz w:val="28"/>
          <w:szCs w:val="28"/>
          <w:shd w:val="clear" w:color="auto" w:fill="FFFFFF"/>
        </w:rPr>
        <w:t>. – 2024. – № 3(59). – С. 167-175. – EDN JKTQVQ.</w:t>
      </w:r>
    </w:p>
    <w:p w:rsidR="00B750C9" w:rsidRPr="00B750C9" w:rsidRDefault="00B750C9" w:rsidP="00403187">
      <w:pPr>
        <w:pStyle w:val="a4"/>
        <w:numPr>
          <w:ilvl w:val="0"/>
          <w:numId w:val="6"/>
        </w:numPr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750C9">
        <w:rPr>
          <w:color w:val="000000"/>
          <w:sz w:val="28"/>
          <w:szCs w:val="28"/>
          <w:shd w:val="clear" w:color="auto" w:fill="FFFFFF"/>
        </w:rPr>
        <w:t xml:space="preserve">Шеховцова, А. С. Правовые аспекты регулирования оказания услуг с использованием цифровых технологий / А. С. Шеховцова // </w:t>
      </w:r>
      <w:r w:rsidRPr="00403187">
        <w:rPr>
          <w:b/>
          <w:color w:val="000000"/>
          <w:sz w:val="28"/>
          <w:szCs w:val="28"/>
          <w:shd w:val="clear" w:color="auto" w:fill="FFFFFF"/>
        </w:rPr>
        <w:t>Власть Закона. –</w:t>
      </w:r>
      <w:r w:rsidRPr="00B750C9">
        <w:rPr>
          <w:color w:val="000000"/>
          <w:sz w:val="28"/>
          <w:szCs w:val="28"/>
          <w:shd w:val="clear" w:color="auto" w:fill="FFFFFF"/>
        </w:rPr>
        <w:t xml:space="preserve"> 2024. – № 2(58). – С. 212-221. – EDN GYXICN.</w:t>
      </w:r>
    </w:p>
    <w:sectPr w:rsidR="00B750C9" w:rsidRPr="00B750C9" w:rsidSect="00762D8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395C"/>
    <w:multiLevelType w:val="singleLevel"/>
    <w:tmpl w:val="4BDE1CAE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1">
    <w:nsid w:val="30C5412C"/>
    <w:multiLevelType w:val="hybridMultilevel"/>
    <w:tmpl w:val="3642EEE2"/>
    <w:lvl w:ilvl="0" w:tplc="355084D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D342C34"/>
    <w:multiLevelType w:val="hybridMultilevel"/>
    <w:tmpl w:val="B2644CDC"/>
    <w:lvl w:ilvl="0" w:tplc="C6BCA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34" w:hanging="283"/>
        </w:pPr>
      </w:lvl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1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544" w:hanging="283"/>
        </w:pPr>
        <w:rPr>
          <w:sz w:val="28"/>
          <w:szCs w:val="28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34" w:hanging="283"/>
        </w:pPr>
        <w:rPr>
          <w:lang w:val="ru-RU"/>
        </w:rPr>
      </w:lvl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E7"/>
    <w:rsid w:val="000516BA"/>
    <w:rsid w:val="00217653"/>
    <w:rsid w:val="002463CB"/>
    <w:rsid w:val="00385FEA"/>
    <w:rsid w:val="00403187"/>
    <w:rsid w:val="00411E4F"/>
    <w:rsid w:val="004F7D06"/>
    <w:rsid w:val="005754E7"/>
    <w:rsid w:val="007355AD"/>
    <w:rsid w:val="00AC1D36"/>
    <w:rsid w:val="00B750C9"/>
    <w:rsid w:val="00C03DBF"/>
    <w:rsid w:val="00C43F1B"/>
    <w:rsid w:val="00C7446D"/>
    <w:rsid w:val="00DA0698"/>
    <w:rsid w:val="00F30935"/>
    <w:rsid w:val="00FE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4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754E7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  <w:style w:type="character" w:styleId="a5">
    <w:name w:val="Strong"/>
    <w:basedOn w:val="a0"/>
    <w:uiPriority w:val="22"/>
    <w:qFormat/>
    <w:rsid w:val="005754E7"/>
    <w:rPr>
      <w:b/>
      <w:bCs/>
    </w:rPr>
  </w:style>
  <w:style w:type="paragraph" w:styleId="a6">
    <w:name w:val="Normal (Web)"/>
    <w:basedOn w:val="a"/>
    <w:uiPriority w:val="99"/>
    <w:unhideWhenUsed/>
    <w:rsid w:val="005754E7"/>
    <w:pPr>
      <w:suppressAutoHyphens/>
      <w:spacing w:before="280" w:after="280"/>
    </w:pPr>
    <w:rPr>
      <w:lang w:eastAsia="ar-SA"/>
    </w:rPr>
  </w:style>
  <w:style w:type="character" w:customStyle="1" w:styleId="FontStyle19">
    <w:name w:val="Font Style19"/>
    <w:uiPriority w:val="99"/>
    <w:rsid w:val="005754E7"/>
    <w:rPr>
      <w:rFonts w:ascii="Times New Roman" w:hAnsi="Times New Roman" w:cs="Times New Roman" w:hint="default"/>
      <w:i/>
      <w:iCs/>
      <w:sz w:val="16"/>
      <w:szCs w:val="16"/>
    </w:rPr>
  </w:style>
  <w:style w:type="paragraph" w:styleId="a7">
    <w:name w:val="No Spacing"/>
    <w:link w:val="a8"/>
    <w:uiPriority w:val="99"/>
    <w:qFormat/>
    <w:rsid w:val="005754E7"/>
    <w:pPr>
      <w:spacing w:after="0" w:line="240" w:lineRule="auto"/>
    </w:pPr>
  </w:style>
  <w:style w:type="character" w:customStyle="1" w:styleId="a8">
    <w:name w:val="Без интервала Знак"/>
    <w:link w:val="a7"/>
    <w:uiPriority w:val="99"/>
    <w:locked/>
    <w:rsid w:val="00575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4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754E7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  <w:style w:type="character" w:styleId="a5">
    <w:name w:val="Strong"/>
    <w:basedOn w:val="a0"/>
    <w:uiPriority w:val="22"/>
    <w:qFormat/>
    <w:rsid w:val="005754E7"/>
    <w:rPr>
      <w:b/>
      <w:bCs/>
    </w:rPr>
  </w:style>
  <w:style w:type="paragraph" w:styleId="a6">
    <w:name w:val="Normal (Web)"/>
    <w:basedOn w:val="a"/>
    <w:uiPriority w:val="99"/>
    <w:unhideWhenUsed/>
    <w:rsid w:val="005754E7"/>
    <w:pPr>
      <w:suppressAutoHyphens/>
      <w:spacing w:before="280" w:after="280"/>
    </w:pPr>
    <w:rPr>
      <w:lang w:eastAsia="ar-SA"/>
    </w:rPr>
  </w:style>
  <w:style w:type="character" w:customStyle="1" w:styleId="FontStyle19">
    <w:name w:val="Font Style19"/>
    <w:uiPriority w:val="99"/>
    <w:rsid w:val="005754E7"/>
    <w:rPr>
      <w:rFonts w:ascii="Times New Roman" w:hAnsi="Times New Roman" w:cs="Times New Roman" w:hint="default"/>
      <w:i/>
      <w:iCs/>
      <w:sz w:val="16"/>
      <w:szCs w:val="16"/>
    </w:rPr>
  </w:style>
  <w:style w:type="paragraph" w:styleId="a7">
    <w:name w:val="No Spacing"/>
    <w:link w:val="a8"/>
    <w:uiPriority w:val="99"/>
    <w:qFormat/>
    <w:rsid w:val="005754E7"/>
    <w:pPr>
      <w:spacing w:after="0" w:line="240" w:lineRule="auto"/>
    </w:pPr>
  </w:style>
  <w:style w:type="character" w:customStyle="1" w:styleId="a8">
    <w:name w:val="Без интервала Знак"/>
    <w:link w:val="a7"/>
    <w:uiPriority w:val="99"/>
    <w:locked/>
    <w:rsid w:val="00575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2025-01-15T08:58:00Z</dcterms:created>
  <dcterms:modified xsi:type="dcterms:W3CDTF">2025-01-15T08:58:00Z</dcterms:modified>
</cp:coreProperties>
</file>