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9C" w:rsidRPr="0042619C" w:rsidRDefault="0042619C" w:rsidP="0042619C">
      <w:pPr>
        <w:spacing w:after="0"/>
        <w:jc w:val="center"/>
        <w:rPr>
          <w:sz w:val="24"/>
          <w:szCs w:val="24"/>
        </w:rPr>
      </w:pPr>
      <w:r w:rsidRPr="0042619C">
        <w:rPr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C976A9" w:rsidRDefault="0042619C" w:rsidP="0042619C">
      <w:pPr>
        <w:spacing w:after="0"/>
        <w:jc w:val="center"/>
        <w:rPr>
          <w:sz w:val="24"/>
          <w:szCs w:val="24"/>
        </w:rPr>
      </w:pPr>
      <w:r w:rsidRPr="0042619C">
        <w:rPr>
          <w:sz w:val="24"/>
          <w:szCs w:val="24"/>
        </w:rPr>
        <w:t>«Кубанский государственный аграрный университет»</w:t>
      </w:r>
    </w:p>
    <w:p w:rsidR="00C976A9" w:rsidRDefault="00C976A9" w:rsidP="0042619C">
      <w:pPr>
        <w:spacing w:after="0"/>
        <w:jc w:val="center"/>
        <w:rPr>
          <w:sz w:val="24"/>
          <w:szCs w:val="24"/>
        </w:rPr>
      </w:pPr>
    </w:p>
    <w:p w:rsidR="00C976A9" w:rsidRDefault="00C976A9" w:rsidP="0042619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Кафедра финансов</w:t>
      </w:r>
    </w:p>
    <w:p w:rsidR="00C976A9" w:rsidRDefault="00C976A9" w:rsidP="0042619C">
      <w:pPr>
        <w:spacing w:after="0"/>
        <w:jc w:val="center"/>
        <w:rPr>
          <w:sz w:val="24"/>
          <w:szCs w:val="24"/>
        </w:rPr>
      </w:pPr>
    </w:p>
    <w:p w:rsidR="00C976A9" w:rsidRDefault="00C976A9" w:rsidP="0042619C">
      <w:pPr>
        <w:spacing w:after="0"/>
        <w:jc w:val="center"/>
        <w:rPr>
          <w:sz w:val="24"/>
          <w:szCs w:val="24"/>
        </w:rPr>
      </w:pPr>
    </w:p>
    <w:p w:rsidR="00C976A9" w:rsidRDefault="00C976A9" w:rsidP="0042619C">
      <w:pPr>
        <w:spacing w:after="0"/>
        <w:jc w:val="center"/>
        <w:rPr>
          <w:b/>
          <w:sz w:val="32"/>
          <w:szCs w:val="32"/>
        </w:rPr>
      </w:pPr>
      <w:r w:rsidRPr="00C976A9">
        <w:t>МЕТОДИЧЕСКИЕ УКАЗАНИЯ ПО ВЫПОЛНЕНИЮ КУРСОВОЙ РАБОТЫ ПО ДИСЦИПЛИНЕ</w:t>
      </w:r>
      <w:r>
        <w:rPr>
          <w:sz w:val="32"/>
          <w:szCs w:val="32"/>
        </w:rPr>
        <w:t xml:space="preserve"> </w:t>
      </w:r>
    </w:p>
    <w:p w:rsidR="00C976A9" w:rsidRPr="00C976A9" w:rsidRDefault="00C976A9" w:rsidP="0042619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«СТРАТЕГИЧЕСКИЙ ФИНАНСОВЫЙ МЕНЕДЖМЕНТ»</w:t>
      </w:r>
    </w:p>
    <w:p w:rsidR="00C976A9" w:rsidRDefault="00C976A9" w:rsidP="0042619C">
      <w:pPr>
        <w:spacing w:after="0"/>
        <w:jc w:val="center"/>
        <w:rPr>
          <w:sz w:val="24"/>
          <w:szCs w:val="24"/>
        </w:rPr>
      </w:pPr>
    </w:p>
    <w:p w:rsidR="00C976A9" w:rsidRDefault="00C976A9" w:rsidP="0042619C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84183" cy="2729024"/>
            <wp:effectExtent l="19050" t="0" r="0" b="0"/>
            <wp:docPr id="1" name="Рисунок 1" descr="E:\Работа Фин\Стратегич. фин. менеджмент\методичка по курсовой МОЯ\dreamstime_m_795400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 Фин\Стратегич. фин. менеджмент\методичка по курсовой МОЯ\dreamstime_m_7954005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07" cy="273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6A9" w:rsidRDefault="00C976A9" w:rsidP="0042619C">
      <w:pPr>
        <w:spacing w:after="0"/>
        <w:jc w:val="center"/>
        <w:rPr>
          <w:sz w:val="24"/>
          <w:szCs w:val="24"/>
        </w:rPr>
      </w:pPr>
    </w:p>
    <w:p w:rsidR="00C976A9" w:rsidRDefault="00C976A9" w:rsidP="0042619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Краснодар 2013</w:t>
      </w:r>
    </w:p>
    <w:p w:rsidR="00BD2EC9" w:rsidRDefault="00BD2EC9" w:rsidP="000311EC">
      <w:pPr>
        <w:spacing w:line="240" w:lineRule="auto"/>
        <w:jc w:val="both"/>
        <w:rPr>
          <w:b/>
        </w:rPr>
      </w:pPr>
    </w:p>
    <w:p w:rsidR="000311EC" w:rsidRDefault="000311EC" w:rsidP="006E6269">
      <w:pPr>
        <w:spacing w:line="240" w:lineRule="auto"/>
        <w:ind w:right="284" w:firstLine="720"/>
        <w:jc w:val="both"/>
      </w:pPr>
      <w:r>
        <w:lastRenderedPageBreak/>
        <w:t>Методические указания по выполнению курсовой работы по дисциплине «</w:t>
      </w:r>
      <w:r w:rsidR="00262936">
        <w:t>Стратегический ф</w:t>
      </w:r>
      <w:r>
        <w:t xml:space="preserve">инансовый менеджмент» (для </w:t>
      </w:r>
      <w:r w:rsidR="00B67CDE">
        <w:t>магистров</w:t>
      </w:r>
      <w:r w:rsidRPr="001466D5">
        <w:t>)</w:t>
      </w:r>
      <w:r>
        <w:t xml:space="preserve"> / О. А. Герасименко, </w:t>
      </w:r>
      <w:r w:rsidRPr="001F7268">
        <w:rPr>
          <w:spacing w:val="-20"/>
        </w:rPr>
        <w:t xml:space="preserve">Н. В. </w:t>
      </w:r>
      <w:proofErr w:type="spellStart"/>
      <w:r>
        <w:t>Липчиу</w:t>
      </w:r>
      <w:proofErr w:type="spellEnd"/>
      <w:r>
        <w:t xml:space="preserve">, </w:t>
      </w:r>
      <w:r w:rsidR="00262936">
        <w:t>О. В. Герасименко</w:t>
      </w:r>
      <w:r w:rsidR="00E84D43">
        <w:t xml:space="preserve">, </w:t>
      </w:r>
      <w:proofErr w:type="spellStart"/>
      <w:r w:rsidR="00E84D43">
        <w:t>Липчиу</w:t>
      </w:r>
      <w:proofErr w:type="spellEnd"/>
      <w:r w:rsidR="00E84D43">
        <w:t xml:space="preserve"> К. И.</w:t>
      </w:r>
      <w:r w:rsidR="00AD3106">
        <w:t xml:space="preserve"> / под ред. </w:t>
      </w:r>
      <w:r w:rsidR="001D6C08">
        <w:t xml:space="preserve">О. А. </w:t>
      </w:r>
      <w:r w:rsidR="00AD3106">
        <w:t>Герасименко</w:t>
      </w:r>
      <w:r w:rsidR="001D6C08">
        <w:t xml:space="preserve"> </w:t>
      </w:r>
      <w:r>
        <w:t xml:space="preserve">– Краснодар: </w:t>
      </w:r>
      <w:proofErr w:type="spellStart"/>
      <w:r>
        <w:t>К</w:t>
      </w:r>
      <w:r w:rsidR="00262936">
        <w:t>уб</w:t>
      </w:r>
      <w:r>
        <w:t>ГАУ</w:t>
      </w:r>
      <w:proofErr w:type="spellEnd"/>
      <w:r>
        <w:t>, 201</w:t>
      </w:r>
      <w:r w:rsidR="00262936">
        <w:t>3</w:t>
      </w:r>
      <w:r>
        <w:t xml:space="preserve">. </w:t>
      </w:r>
      <w:r w:rsidRPr="00D40920">
        <w:t xml:space="preserve">– </w:t>
      </w:r>
      <w:r w:rsidR="00E02304">
        <w:t>6</w:t>
      </w:r>
      <w:r w:rsidR="00A060AC">
        <w:t>3</w:t>
      </w:r>
      <w:r w:rsidRPr="00D40920">
        <w:t xml:space="preserve"> с.</w:t>
      </w:r>
    </w:p>
    <w:p w:rsidR="000311EC" w:rsidRDefault="000311EC" w:rsidP="006E6269">
      <w:pPr>
        <w:spacing w:line="360" w:lineRule="auto"/>
        <w:ind w:right="284"/>
        <w:jc w:val="both"/>
        <w:rPr>
          <w:b/>
        </w:rPr>
      </w:pPr>
    </w:p>
    <w:p w:rsidR="000311EC" w:rsidRPr="001F7268" w:rsidRDefault="000311EC" w:rsidP="006E6269">
      <w:pPr>
        <w:spacing w:line="240" w:lineRule="auto"/>
        <w:ind w:right="284" w:firstLine="709"/>
        <w:jc w:val="both"/>
      </w:pPr>
      <w:r>
        <w:rPr>
          <w:b/>
        </w:rPr>
        <w:t xml:space="preserve">Рецензент: </w:t>
      </w:r>
      <w:r w:rsidRPr="001F7268">
        <w:t xml:space="preserve">зав. кафедрой </w:t>
      </w:r>
      <w:r w:rsidR="001F7268">
        <w:t>денежного обращения и кредита</w:t>
      </w:r>
      <w:r w:rsidRPr="001F7268">
        <w:t>, доктор экономических наук,</w:t>
      </w:r>
      <w:r w:rsidR="00DD1482" w:rsidRPr="001F7268">
        <w:t xml:space="preserve"> </w:t>
      </w:r>
      <w:r w:rsidRPr="001F7268">
        <w:t xml:space="preserve">профессор </w:t>
      </w:r>
      <w:r w:rsidR="001F7268">
        <w:t>Питерская Л. Ю.</w:t>
      </w:r>
    </w:p>
    <w:p w:rsidR="00DD1482" w:rsidRDefault="00DD1482" w:rsidP="006E6269">
      <w:pPr>
        <w:spacing w:line="360" w:lineRule="auto"/>
        <w:ind w:right="284" w:firstLine="720"/>
        <w:jc w:val="both"/>
      </w:pPr>
    </w:p>
    <w:p w:rsidR="00DD1482" w:rsidRDefault="00DD1482" w:rsidP="006E6269">
      <w:pPr>
        <w:spacing w:line="360" w:lineRule="auto"/>
        <w:ind w:right="284" w:firstLine="720"/>
        <w:jc w:val="both"/>
      </w:pPr>
    </w:p>
    <w:p w:rsidR="000311EC" w:rsidRDefault="000311EC" w:rsidP="006E6269">
      <w:pPr>
        <w:spacing w:line="240" w:lineRule="auto"/>
        <w:ind w:right="284" w:firstLine="720"/>
        <w:jc w:val="both"/>
      </w:pPr>
      <w:r>
        <w:t xml:space="preserve">Одобрено методической комиссией факультета «Финансы и кредит». Протокол </w:t>
      </w:r>
      <w:r w:rsidRPr="00E946CC">
        <w:t xml:space="preserve">№ </w:t>
      </w:r>
      <w:r w:rsidR="00E946CC" w:rsidRPr="00E946CC">
        <w:t>3</w:t>
      </w:r>
      <w:r>
        <w:t xml:space="preserve"> от </w:t>
      </w:r>
      <w:r w:rsidRPr="00E946CC">
        <w:t xml:space="preserve">11 </w:t>
      </w:r>
      <w:r w:rsidR="00E946CC">
        <w:t>ноября</w:t>
      </w:r>
      <w:r w:rsidRPr="00E946CC">
        <w:t xml:space="preserve"> 201</w:t>
      </w:r>
      <w:r w:rsidR="00CE3502" w:rsidRPr="00E946CC">
        <w:t>3</w:t>
      </w:r>
      <w:r w:rsidRPr="00931412">
        <w:t xml:space="preserve"> г.</w:t>
      </w:r>
    </w:p>
    <w:p w:rsidR="000311EC" w:rsidRDefault="000311EC" w:rsidP="000311EC">
      <w:pPr>
        <w:ind w:right="75"/>
        <w:jc w:val="center"/>
        <w:rPr>
          <w:b/>
          <w:bCs/>
          <w:sz w:val="32"/>
          <w:szCs w:val="32"/>
        </w:rPr>
      </w:pPr>
    </w:p>
    <w:p w:rsidR="000311EC" w:rsidRDefault="000311EC" w:rsidP="000311EC">
      <w:pPr>
        <w:ind w:right="75"/>
        <w:jc w:val="center"/>
        <w:rPr>
          <w:b/>
          <w:bCs/>
          <w:sz w:val="32"/>
          <w:szCs w:val="32"/>
        </w:rPr>
      </w:pPr>
    </w:p>
    <w:p w:rsidR="00B67CDE" w:rsidRDefault="00B67CDE" w:rsidP="000311EC">
      <w:pPr>
        <w:ind w:right="75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0E4BFC" w:rsidRDefault="00AE756F" w:rsidP="000311EC">
      <w:pPr>
        <w:ind w:right="75"/>
        <w:jc w:val="center"/>
        <w:rPr>
          <w:b/>
          <w:bCs/>
        </w:rPr>
      </w:pPr>
      <w:r>
        <w:rPr>
          <w:b/>
          <w:bCs/>
          <w:noProof/>
          <w:lang w:eastAsia="ru-RU"/>
        </w:rPr>
        <w:pict>
          <v:rect id="_x0000_s1026" style="position:absolute;left:0;text-align:left;margin-left:131.25pt;margin-top:8.75pt;width:1in;height:1in;z-index:251658240" stroked="f"/>
        </w:pict>
      </w:r>
    </w:p>
    <w:p w:rsidR="00A060AC" w:rsidRDefault="00A060AC" w:rsidP="000311EC">
      <w:pPr>
        <w:ind w:right="75"/>
        <w:jc w:val="center"/>
        <w:rPr>
          <w:b/>
          <w:bCs/>
        </w:rPr>
      </w:pPr>
    </w:p>
    <w:p w:rsidR="000311EC" w:rsidRPr="00E7573A" w:rsidRDefault="000311EC" w:rsidP="000311EC">
      <w:pPr>
        <w:ind w:right="75"/>
        <w:jc w:val="center"/>
        <w:rPr>
          <w:b/>
          <w:bCs/>
        </w:rPr>
      </w:pPr>
      <w:r w:rsidRPr="00E7573A">
        <w:rPr>
          <w:b/>
          <w:bCs/>
        </w:rPr>
        <w:lastRenderedPageBreak/>
        <w:t>СОДЕРЖАНИЕ</w:t>
      </w:r>
    </w:p>
    <w:tbl>
      <w:tblPr>
        <w:tblStyle w:val="a5"/>
        <w:tblW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45"/>
        <w:gridCol w:w="476"/>
      </w:tblGrid>
      <w:tr w:rsidR="000311EC" w:rsidRPr="00DD1482" w:rsidTr="00736610">
        <w:tc>
          <w:tcPr>
            <w:tcW w:w="6071" w:type="dxa"/>
          </w:tcPr>
          <w:p w:rsidR="000311EC" w:rsidRPr="00DD1482" w:rsidRDefault="000311EC" w:rsidP="00520ED0">
            <w:pPr>
              <w:ind w:right="-108"/>
              <w:jc w:val="both"/>
              <w:rPr>
                <w:bCs/>
                <w:sz w:val="28"/>
                <w:szCs w:val="28"/>
              </w:rPr>
            </w:pPr>
            <w:r w:rsidRPr="00DD1482">
              <w:rPr>
                <w:bCs/>
                <w:sz w:val="28"/>
                <w:szCs w:val="28"/>
              </w:rPr>
              <w:t>ВВЕДЕНИЕ</w:t>
            </w:r>
            <w:r w:rsidR="00520ED0">
              <w:rPr>
                <w:bCs/>
                <w:sz w:val="28"/>
                <w:szCs w:val="28"/>
              </w:rPr>
              <w:t>………………………………………</w:t>
            </w:r>
            <w:r w:rsidR="00736610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416" w:type="dxa"/>
            <w:vAlign w:val="bottom"/>
          </w:tcPr>
          <w:p w:rsidR="000311EC" w:rsidRPr="00DD1482" w:rsidRDefault="00736610" w:rsidP="00736610">
            <w:pPr>
              <w:ind w:left="-299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….6</w:t>
            </w:r>
          </w:p>
        </w:tc>
      </w:tr>
      <w:tr w:rsidR="000311EC" w:rsidRPr="00DD1482" w:rsidTr="00736610">
        <w:tc>
          <w:tcPr>
            <w:tcW w:w="6071" w:type="dxa"/>
          </w:tcPr>
          <w:p w:rsidR="000311EC" w:rsidRPr="00DD1482" w:rsidRDefault="000311EC" w:rsidP="00520ED0">
            <w:pPr>
              <w:ind w:right="-108"/>
              <w:rPr>
                <w:bCs/>
                <w:sz w:val="28"/>
                <w:szCs w:val="28"/>
              </w:rPr>
            </w:pPr>
            <w:r w:rsidRPr="00DD1482">
              <w:rPr>
                <w:bCs/>
                <w:sz w:val="28"/>
                <w:szCs w:val="28"/>
              </w:rPr>
              <w:t xml:space="preserve">1 </w:t>
            </w:r>
            <w:r w:rsidR="009431DD">
              <w:rPr>
                <w:bCs/>
                <w:sz w:val="28"/>
                <w:szCs w:val="28"/>
              </w:rPr>
              <w:t xml:space="preserve">ПРИМЕРНЫЕ </w:t>
            </w:r>
            <w:r w:rsidRPr="00DD1482">
              <w:rPr>
                <w:bCs/>
                <w:sz w:val="28"/>
                <w:szCs w:val="28"/>
              </w:rPr>
              <w:t>ТЕМЫ КУРСОВЫХ РАБОТ</w:t>
            </w:r>
            <w:r w:rsidR="00520ED0">
              <w:rPr>
                <w:bCs/>
                <w:sz w:val="28"/>
                <w:szCs w:val="28"/>
              </w:rPr>
              <w:t>...</w:t>
            </w:r>
            <w:r w:rsidR="00736610">
              <w:rPr>
                <w:bCs/>
                <w:sz w:val="28"/>
                <w:szCs w:val="28"/>
              </w:rPr>
              <w:t>....</w:t>
            </w:r>
            <w:r w:rsidR="001A4F1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6" w:type="dxa"/>
            <w:vAlign w:val="bottom"/>
          </w:tcPr>
          <w:p w:rsidR="000311EC" w:rsidRPr="00DD1482" w:rsidRDefault="00736610" w:rsidP="00736610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….9</w:t>
            </w:r>
          </w:p>
        </w:tc>
      </w:tr>
      <w:tr w:rsidR="000311EC" w:rsidRPr="00DD1482" w:rsidTr="001A4F1C">
        <w:tc>
          <w:tcPr>
            <w:tcW w:w="6071" w:type="dxa"/>
            <w:vAlign w:val="bottom"/>
          </w:tcPr>
          <w:p w:rsidR="000311EC" w:rsidRPr="00DD1482" w:rsidRDefault="000311EC" w:rsidP="001A4F1C">
            <w:pPr>
              <w:ind w:right="-108"/>
              <w:rPr>
                <w:bCs/>
                <w:sz w:val="28"/>
                <w:szCs w:val="28"/>
              </w:rPr>
            </w:pPr>
            <w:r w:rsidRPr="00DD1482">
              <w:rPr>
                <w:bCs/>
                <w:sz w:val="28"/>
                <w:szCs w:val="28"/>
              </w:rPr>
              <w:t>2 СТРУКТУРА И СОДЕРЖАНИЕ КУРСОВОЙ РАБОТЫ</w:t>
            </w:r>
            <w:r w:rsidR="00520ED0">
              <w:rPr>
                <w:bCs/>
                <w:sz w:val="28"/>
                <w:szCs w:val="28"/>
              </w:rPr>
              <w:t>…………………………</w:t>
            </w:r>
            <w:r w:rsidR="00736610">
              <w:rPr>
                <w:bCs/>
                <w:sz w:val="28"/>
                <w:szCs w:val="28"/>
              </w:rPr>
              <w:t>………………….</w:t>
            </w:r>
            <w:r w:rsidR="001A4F1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6" w:type="dxa"/>
            <w:vAlign w:val="bottom"/>
          </w:tcPr>
          <w:p w:rsidR="000311EC" w:rsidRPr="00DD1482" w:rsidRDefault="001A4F1C" w:rsidP="001A4F1C">
            <w:pPr>
              <w:ind w:left="-261" w:right="-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  <w:r w:rsidR="00736610">
              <w:rPr>
                <w:bCs/>
                <w:sz w:val="28"/>
                <w:szCs w:val="28"/>
              </w:rPr>
              <w:t>…11</w:t>
            </w:r>
          </w:p>
        </w:tc>
      </w:tr>
      <w:tr w:rsidR="000311EC" w:rsidRPr="00DD1482" w:rsidTr="001A4F1C">
        <w:tc>
          <w:tcPr>
            <w:tcW w:w="6071" w:type="dxa"/>
            <w:vAlign w:val="bottom"/>
          </w:tcPr>
          <w:p w:rsidR="000311EC" w:rsidRPr="00DD1482" w:rsidRDefault="000311EC" w:rsidP="001A4F1C">
            <w:pPr>
              <w:ind w:right="-167"/>
              <w:rPr>
                <w:bCs/>
                <w:sz w:val="28"/>
                <w:szCs w:val="28"/>
              </w:rPr>
            </w:pPr>
            <w:r w:rsidRPr="00DD1482">
              <w:rPr>
                <w:bCs/>
                <w:sz w:val="28"/>
                <w:szCs w:val="28"/>
              </w:rPr>
              <w:t>3 ОБЩИЕ ПОЛОЖЕНИЯ ПО ВЫПОЛНЕНИЮ   КУРСОВОЙ РАБОТЫ</w:t>
            </w:r>
            <w:r w:rsidR="00520ED0">
              <w:rPr>
                <w:bCs/>
                <w:sz w:val="28"/>
                <w:szCs w:val="28"/>
              </w:rPr>
              <w:t>……</w:t>
            </w:r>
            <w:r w:rsidR="00736610">
              <w:rPr>
                <w:bCs/>
                <w:sz w:val="28"/>
                <w:szCs w:val="28"/>
              </w:rPr>
              <w:t>………………………..</w:t>
            </w:r>
            <w:r w:rsidR="001A4F1C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416" w:type="dxa"/>
            <w:vAlign w:val="bottom"/>
          </w:tcPr>
          <w:p w:rsidR="000311EC" w:rsidRPr="00DD1482" w:rsidRDefault="00736610" w:rsidP="00736610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…13</w:t>
            </w:r>
          </w:p>
        </w:tc>
      </w:tr>
      <w:tr w:rsidR="000311EC" w:rsidRPr="00DD1482" w:rsidTr="001A4F1C">
        <w:tc>
          <w:tcPr>
            <w:tcW w:w="6071" w:type="dxa"/>
            <w:vAlign w:val="bottom"/>
          </w:tcPr>
          <w:p w:rsidR="000311EC" w:rsidRPr="00DD1482" w:rsidRDefault="000311EC" w:rsidP="001A4F1C">
            <w:pPr>
              <w:ind w:right="-167"/>
              <w:rPr>
                <w:bCs/>
                <w:sz w:val="28"/>
                <w:szCs w:val="28"/>
              </w:rPr>
            </w:pPr>
            <w:r w:rsidRPr="00DD1482">
              <w:rPr>
                <w:bCs/>
                <w:sz w:val="28"/>
                <w:szCs w:val="28"/>
              </w:rPr>
              <w:t>4 ПРИМЕРНЫЕ ПЛАНЫ КУРСОВЫХ РАБОТ</w:t>
            </w:r>
            <w:r w:rsidR="00736610">
              <w:rPr>
                <w:bCs/>
                <w:sz w:val="28"/>
                <w:szCs w:val="28"/>
              </w:rPr>
              <w:t>…</w:t>
            </w:r>
            <w:r w:rsidR="001A4F1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6" w:type="dxa"/>
            <w:vAlign w:val="bottom"/>
          </w:tcPr>
          <w:p w:rsidR="000311EC" w:rsidRPr="00DD1482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…3</w:t>
            </w:r>
            <w:r w:rsidR="00A060AC">
              <w:rPr>
                <w:bCs/>
                <w:sz w:val="28"/>
                <w:szCs w:val="28"/>
              </w:rPr>
              <w:t>3</w:t>
            </w:r>
          </w:p>
        </w:tc>
      </w:tr>
      <w:tr w:rsidR="00444BCA" w:rsidRPr="00DD1482" w:rsidTr="00736610">
        <w:tc>
          <w:tcPr>
            <w:tcW w:w="6071" w:type="dxa"/>
          </w:tcPr>
          <w:p w:rsidR="00444BCA" w:rsidRPr="002F622D" w:rsidRDefault="002F622D" w:rsidP="00736610">
            <w:pPr>
              <w:ind w:right="-237"/>
              <w:rPr>
                <w:bCs/>
                <w:sz w:val="28"/>
                <w:szCs w:val="28"/>
              </w:rPr>
            </w:pPr>
            <w:r w:rsidRPr="002F622D">
              <w:rPr>
                <w:bCs/>
                <w:sz w:val="28"/>
                <w:szCs w:val="28"/>
              </w:rPr>
              <w:t>Тема 1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4A3EB3">
              <w:rPr>
                <w:iCs/>
                <w:sz w:val="28"/>
                <w:szCs w:val="28"/>
              </w:rPr>
              <w:t>Стратегический финансовый</w:t>
            </w:r>
            <w:r>
              <w:rPr>
                <w:iCs/>
                <w:sz w:val="28"/>
                <w:szCs w:val="28"/>
              </w:rPr>
              <w:t xml:space="preserve"> менеджмент и успех организации</w:t>
            </w:r>
            <w:r w:rsidR="00520ED0">
              <w:rPr>
                <w:iCs/>
                <w:sz w:val="28"/>
                <w:szCs w:val="28"/>
              </w:rPr>
              <w:t>……………....</w:t>
            </w:r>
            <w:r w:rsidR="00736610">
              <w:rPr>
                <w:iCs/>
                <w:sz w:val="28"/>
                <w:szCs w:val="28"/>
              </w:rPr>
              <w:t>...........................</w:t>
            </w:r>
            <w:r w:rsidR="00520ED0">
              <w:rPr>
                <w:iCs/>
                <w:sz w:val="28"/>
                <w:szCs w:val="28"/>
              </w:rPr>
              <w:t xml:space="preserve">     </w:t>
            </w:r>
          </w:p>
        </w:tc>
        <w:tc>
          <w:tcPr>
            <w:tcW w:w="416" w:type="dxa"/>
            <w:vAlign w:val="bottom"/>
          </w:tcPr>
          <w:p w:rsidR="00444BCA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…3</w:t>
            </w:r>
            <w:r w:rsidR="00A060AC">
              <w:rPr>
                <w:bCs/>
                <w:sz w:val="28"/>
                <w:szCs w:val="28"/>
              </w:rPr>
              <w:t>3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0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Тема </w:t>
            </w:r>
            <w:r w:rsidRPr="008E17E4">
              <w:rPr>
                <w:iCs/>
                <w:sz w:val="28"/>
                <w:szCs w:val="28"/>
              </w:rPr>
              <w:t>2.</w:t>
            </w:r>
            <w:r w:rsidR="001107D6">
              <w:rPr>
                <w:iCs/>
                <w:sz w:val="28"/>
                <w:szCs w:val="28"/>
              </w:rPr>
              <w:t xml:space="preserve"> </w:t>
            </w:r>
            <w:r w:rsidR="001107D6" w:rsidRPr="004A3EB3">
              <w:rPr>
                <w:iCs/>
                <w:sz w:val="28"/>
                <w:szCs w:val="28"/>
              </w:rPr>
              <w:t>Процесс</w:t>
            </w:r>
            <w:r w:rsidR="001107D6">
              <w:rPr>
                <w:iCs/>
                <w:sz w:val="28"/>
                <w:szCs w:val="28"/>
              </w:rPr>
              <w:t xml:space="preserve"> выработки финансовой стратегии</w:t>
            </w:r>
            <w:r w:rsidR="00520ED0">
              <w:rPr>
                <w:iCs/>
                <w:sz w:val="28"/>
                <w:szCs w:val="28"/>
              </w:rPr>
              <w:t>…………………………………………</w:t>
            </w:r>
            <w:r w:rsidR="00736610">
              <w:rPr>
                <w:iCs/>
                <w:sz w:val="28"/>
                <w:szCs w:val="28"/>
              </w:rPr>
              <w:t>….</w:t>
            </w:r>
            <w:r w:rsidR="00520ED0">
              <w:rPr>
                <w:iCs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…3</w:t>
            </w:r>
            <w:r w:rsidR="00A060AC">
              <w:rPr>
                <w:bCs/>
                <w:sz w:val="28"/>
                <w:szCs w:val="28"/>
              </w:rPr>
              <w:t>4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Тема </w:t>
            </w:r>
            <w:r w:rsidRPr="008E17E4">
              <w:rPr>
                <w:iCs/>
                <w:sz w:val="28"/>
                <w:szCs w:val="28"/>
              </w:rPr>
              <w:t>3.</w:t>
            </w:r>
            <w:r w:rsidR="0072466C">
              <w:rPr>
                <w:iCs/>
                <w:sz w:val="28"/>
                <w:szCs w:val="28"/>
              </w:rPr>
              <w:t xml:space="preserve"> </w:t>
            </w:r>
            <w:r w:rsidR="0072466C" w:rsidRPr="004A3EB3">
              <w:rPr>
                <w:iCs/>
                <w:sz w:val="28"/>
                <w:szCs w:val="28"/>
              </w:rPr>
              <w:t xml:space="preserve">Стратегический финансовый </w:t>
            </w:r>
            <w:r w:rsidR="0072466C">
              <w:rPr>
                <w:iCs/>
                <w:sz w:val="28"/>
                <w:szCs w:val="28"/>
              </w:rPr>
              <w:t>менеджмент в изменяющихся условиях финансовой среды</w:t>
            </w:r>
            <w:r w:rsidR="00520ED0">
              <w:rPr>
                <w:iCs/>
                <w:sz w:val="28"/>
                <w:szCs w:val="28"/>
              </w:rPr>
              <w:t>………………………………</w:t>
            </w:r>
            <w:r w:rsidR="00736610">
              <w:rPr>
                <w:iCs/>
                <w:sz w:val="28"/>
                <w:szCs w:val="28"/>
              </w:rPr>
              <w:t>…………………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…3</w:t>
            </w:r>
            <w:r w:rsidR="00A060AC">
              <w:rPr>
                <w:bCs/>
                <w:sz w:val="28"/>
                <w:szCs w:val="28"/>
              </w:rPr>
              <w:t>5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4.</w:t>
            </w:r>
            <w:r w:rsidR="0072466C">
              <w:rPr>
                <w:iCs/>
                <w:sz w:val="28"/>
                <w:szCs w:val="28"/>
              </w:rPr>
              <w:t xml:space="preserve"> </w:t>
            </w:r>
            <w:r w:rsidR="0072466C" w:rsidRPr="004A3EB3">
              <w:rPr>
                <w:iCs/>
                <w:sz w:val="28"/>
                <w:szCs w:val="28"/>
              </w:rPr>
              <w:t xml:space="preserve">Разработка финансовой стратегии развития конкретной </w:t>
            </w:r>
            <w:r w:rsidR="0072466C">
              <w:rPr>
                <w:iCs/>
                <w:sz w:val="28"/>
                <w:szCs w:val="28"/>
              </w:rPr>
              <w:t>организации</w:t>
            </w:r>
            <w:r w:rsidR="00520ED0">
              <w:rPr>
                <w:iCs/>
                <w:sz w:val="28"/>
                <w:szCs w:val="28"/>
              </w:rPr>
              <w:t>………………</w:t>
            </w:r>
            <w:r w:rsidR="00736610">
              <w:rPr>
                <w:iCs/>
                <w:sz w:val="28"/>
                <w:szCs w:val="28"/>
              </w:rPr>
              <w:t>…</w:t>
            </w:r>
            <w:r w:rsidR="0072466C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…3</w:t>
            </w:r>
            <w:r w:rsidR="00A060AC">
              <w:rPr>
                <w:bCs/>
                <w:sz w:val="28"/>
                <w:szCs w:val="28"/>
              </w:rPr>
              <w:t>6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736610">
            <w:pPr>
              <w:pStyle w:val="a6"/>
              <w:spacing w:after="0"/>
              <w:ind w:right="-20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5.</w:t>
            </w:r>
            <w:r w:rsidR="0072466C" w:rsidRPr="004A3EB3">
              <w:rPr>
                <w:iCs/>
                <w:sz w:val="28"/>
                <w:szCs w:val="28"/>
              </w:rPr>
              <w:t xml:space="preserve"> Особенности банковского кредитования как финансового инструмента инновационного развития организации</w:t>
            </w:r>
            <w:r w:rsidR="00520ED0">
              <w:rPr>
                <w:iCs/>
                <w:sz w:val="28"/>
                <w:szCs w:val="28"/>
              </w:rPr>
              <w:t>…………………………….</w:t>
            </w:r>
            <w:r w:rsidR="00736610">
              <w:rPr>
                <w:iCs/>
                <w:sz w:val="28"/>
                <w:szCs w:val="28"/>
              </w:rPr>
              <w:t>....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…3</w:t>
            </w:r>
            <w:r w:rsidR="00A060AC">
              <w:rPr>
                <w:bCs/>
                <w:sz w:val="28"/>
                <w:szCs w:val="28"/>
              </w:rPr>
              <w:t>7</w:t>
            </w:r>
          </w:p>
        </w:tc>
      </w:tr>
      <w:tr w:rsidR="00B62ECD" w:rsidRPr="00DD1482" w:rsidTr="001A4F1C">
        <w:tc>
          <w:tcPr>
            <w:tcW w:w="6071" w:type="dxa"/>
            <w:vAlign w:val="bottom"/>
          </w:tcPr>
          <w:p w:rsidR="00B62ECD" w:rsidRPr="008E17E4" w:rsidRDefault="00B62ECD" w:rsidP="001A4F1C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6.</w:t>
            </w:r>
            <w:r w:rsidR="0072466C" w:rsidRPr="004A3EB3">
              <w:rPr>
                <w:iCs/>
                <w:sz w:val="28"/>
                <w:szCs w:val="28"/>
              </w:rPr>
              <w:t xml:space="preserve"> Пути финан</w:t>
            </w:r>
            <w:r w:rsidR="0072466C">
              <w:rPr>
                <w:iCs/>
                <w:sz w:val="28"/>
                <w:szCs w:val="28"/>
              </w:rPr>
              <w:t>сового оздоровления организации</w:t>
            </w:r>
            <w:r w:rsidR="00520ED0">
              <w:rPr>
                <w:iCs/>
                <w:sz w:val="28"/>
                <w:szCs w:val="28"/>
              </w:rPr>
              <w:t>………………………………………</w:t>
            </w:r>
            <w:r w:rsidR="00736610">
              <w:rPr>
                <w:iCs/>
                <w:sz w:val="28"/>
                <w:szCs w:val="28"/>
              </w:rPr>
              <w:t>…</w:t>
            </w:r>
            <w:r w:rsidR="001A4F1C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</w:t>
            </w:r>
            <w:r w:rsidR="00A060AC">
              <w:rPr>
                <w:bCs/>
                <w:sz w:val="28"/>
                <w:szCs w:val="28"/>
              </w:rPr>
              <w:t>38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7.</w:t>
            </w:r>
            <w:r w:rsidR="0072466C">
              <w:rPr>
                <w:iCs/>
                <w:sz w:val="28"/>
                <w:szCs w:val="28"/>
              </w:rPr>
              <w:t xml:space="preserve"> Финансовое моделирование деятельности организации в условиях неопределенности</w:t>
            </w:r>
            <w:r w:rsidR="00520ED0">
              <w:rPr>
                <w:iCs/>
                <w:sz w:val="28"/>
                <w:szCs w:val="28"/>
              </w:rPr>
              <w:t>………………………………...</w:t>
            </w:r>
            <w:r w:rsidR="00736610">
              <w:rPr>
                <w:iCs/>
                <w:sz w:val="28"/>
                <w:szCs w:val="28"/>
              </w:rPr>
              <w:t>....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</w:t>
            </w:r>
            <w:r w:rsidR="00A060AC">
              <w:rPr>
                <w:bCs/>
                <w:sz w:val="28"/>
                <w:szCs w:val="28"/>
              </w:rPr>
              <w:t>39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8.</w:t>
            </w:r>
            <w:r w:rsidR="0072466C" w:rsidRPr="004A3EB3">
              <w:rPr>
                <w:iCs/>
                <w:sz w:val="28"/>
                <w:szCs w:val="28"/>
              </w:rPr>
              <w:t xml:space="preserve"> Финансовые источники инвестиционной стратегии организации</w:t>
            </w:r>
            <w:r w:rsidR="00520ED0">
              <w:rPr>
                <w:iCs/>
                <w:sz w:val="28"/>
                <w:szCs w:val="28"/>
              </w:rPr>
              <w:t>………</w:t>
            </w:r>
            <w:r w:rsidR="00736610">
              <w:rPr>
                <w:iCs/>
                <w:sz w:val="28"/>
                <w:szCs w:val="28"/>
              </w:rPr>
              <w:t>……………………...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….4</w:t>
            </w:r>
            <w:r w:rsidR="00A060AC">
              <w:rPr>
                <w:bCs/>
                <w:sz w:val="28"/>
                <w:szCs w:val="28"/>
              </w:rPr>
              <w:t>0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9.</w:t>
            </w:r>
            <w:r w:rsidR="0072466C" w:rsidRPr="004A3EB3">
              <w:rPr>
                <w:iCs/>
                <w:sz w:val="28"/>
                <w:szCs w:val="28"/>
              </w:rPr>
              <w:t xml:space="preserve"> Финансовое моделирование в оценке и </w:t>
            </w:r>
            <w:r w:rsidR="0072466C" w:rsidRPr="004A3EB3">
              <w:rPr>
                <w:iCs/>
                <w:sz w:val="28"/>
                <w:szCs w:val="28"/>
              </w:rPr>
              <w:lastRenderedPageBreak/>
              <w:t>управлении стоимостью организации</w:t>
            </w:r>
            <w:r w:rsidR="00520ED0">
              <w:rPr>
                <w:iCs/>
                <w:sz w:val="28"/>
                <w:szCs w:val="28"/>
              </w:rPr>
              <w:t>…………</w:t>
            </w:r>
            <w:r w:rsidR="00736610">
              <w:rPr>
                <w:iCs/>
                <w:sz w:val="28"/>
                <w:szCs w:val="28"/>
              </w:rPr>
              <w:t>…..</w:t>
            </w:r>
          </w:p>
        </w:tc>
        <w:tc>
          <w:tcPr>
            <w:tcW w:w="416" w:type="dxa"/>
            <w:vAlign w:val="bottom"/>
          </w:tcPr>
          <w:p w:rsidR="00B62ECD" w:rsidRDefault="00B62ECD" w:rsidP="00736610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</w:p>
          <w:p w:rsidR="00736610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….4</w:t>
            </w:r>
            <w:r w:rsidR="00A060AC">
              <w:rPr>
                <w:bCs/>
                <w:sz w:val="28"/>
                <w:szCs w:val="28"/>
              </w:rPr>
              <w:t>1</w:t>
            </w:r>
          </w:p>
        </w:tc>
      </w:tr>
      <w:tr w:rsidR="00B62ECD" w:rsidRPr="00DD1482" w:rsidTr="00736610">
        <w:tc>
          <w:tcPr>
            <w:tcW w:w="6071" w:type="dxa"/>
          </w:tcPr>
          <w:p w:rsidR="00520ED0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Тема</w:t>
            </w:r>
            <w:r w:rsidRPr="008E17E4">
              <w:rPr>
                <w:iCs/>
                <w:sz w:val="28"/>
                <w:szCs w:val="28"/>
              </w:rPr>
              <w:t xml:space="preserve"> 10.</w:t>
            </w:r>
            <w:r w:rsidR="0072466C">
              <w:rPr>
                <w:iCs/>
                <w:sz w:val="28"/>
                <w:szCs w:val="28"/>
              </w:rPr>
              <w:t xml:space="preserve"> Управление финансовыми рисками </w:t>
            </w:r>
          </w:p>
          <w:p w:rsidR="00B62ECD" w:rsidRPr="008E17E4" w:rsidRDefault="0072466C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как способ повышения финансовой устойчивости </w:t>
            </w:r>
            <w:r w:rsidR="00520ED0">
              <w:rPr>
                <w:iCs/>
                <w:sz w:val="28"/>
                <w:szCs w:val="28"/>
              </w:rPr>
              <w:t>организации…................................</w:t>
            </w:r>
            <w:r w:rsidR="00736610">
              <w:rPr>
                <w:iCs/>
                <w:sz w:val="28"/>
                <w:szCs w:val="28"/>
              </w:rPr>
              <w:t>.............................</w:t>
            </w:r>
          </w:p>
        </w:tc>
        <w:tc>
          <w:tcPr>
            <w:tcW w:w="416" w:type="dxa"/>
            <w:vAlign w:val="bottom"/>
          </w:tcPr>
          <w:p w:rsidR="00D41571" w:rsidRDefault="00D41571" w:rsidP="00736610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</w:p>
          <w:p w:rsidR="00D41571" w:rsidRDefault="00D41571" w:rsidP="00736610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</w:p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….4</w:t>
            </w:r>
            <w:r w:rsidR="00A060AC">
              <w:rPr>
                <w:bCs/>
                <w:sz w:val="28"/>
                <w:szCs w:val="28"/>
              </w:rPr>
              <w:t>2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11.</w:t>
            </w:r>
            <w:r w:rsidR="0072466C" w:rsidRPr="004A3EB3">
              <w:rPr>
                <w:iCs/>
                <w:sz w:val="28"/>
                <w:szCs w:val="28"/>
              </w:rPr>
              <w:t xml:space="preserve"> Роль амортизационной политики в управлении инвестиционным процессом в организации</w:t>
            </w:r>
            <w:r w:rsidR="00520ED0">
              <w:rPr>
                <w:iCs/>
                <w:sz w:val="28"/>
                <w:szCs w:val="28"/>
              </w:rPr>
              <w:t>………………………………………</w:t>
            </w:r>
            <w:r w:rsidR="00736610">
              <w:rPr>
                <w:iCs/>
                <w:sz w:val="28"/>
                <w:szCs w:val="28"/>
              </w:rPr>
              <w:t>….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….4</w:t>
            </w:r>
            <w:r w:rsidR="00A060AC">
              <w:rPr>
                <w:bCs/>
                <w:sz w:val="28"/>
                <w:szCs w:val="28"/>
              </w:rPr>
              <w:t>3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12.</w:t>
            </w:r>
            <w:r w:rsidR="0072466C" w:rsidRPr="004A3EB3">
              <w:rPr>
                <w:iCs/>
                <w:sz w:val="28"/>
                <w:szCs w:val="28"/>
              </w:rPr>
              <w:t xml:space="preserve"> Финансовый механизм управления инвестиционной деятельностью организации</w:t>
            </w:r>
            <w:r w:rsidR="00520ED0">
              <w:rPr>
                <w:iCs/>
                <w:sz w:val="28"/>
                <w:szCs w:val="28"/>
              </w:rPr>
              <w:t>…</w:t>
            </w:r>
            <w:r w:rsidR="00736610">
              <w:rPr>
                <w:iCs/>
                <w:sz w:val="28"/>
                <w:szCs w:val="28"/>
              </w:rPr>
              <w:t>….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….4</w:t>
            </w:r>
            <w:r w:rsidR="00A060AC">
              <w:rPr>
                <w:bCs/>
                <w:sz w:val="28"/>
                <w:szCs w:val="28"/>
              </w:rPr>
              <w:t>4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13.</w:t>
            </w:r>
            <w:r w:rsidR="0072466C" w:rsidRPr="004A3EB3">
              <w:rPr>
                <w:iCs/>
                <w:sz w:val="28"/>
                <w:szCs w:val="28"/>
              </w:rPr>
              <w:t xml:space="preserve"> Источники и способы финансирования реальных инвестиций в организации</w:t>
            </w:r>
            <w:r w:rsidR="00520ED0">
              <w:rPr>
                <w:iCs/>
                <w:sz w:val="28"/>
                <w:szCs w:val="28"/>
              </w:rPr>
              <w:t>……………</w:t>
            </w:r>
            <w:r w:rsidR="00736610">
              <w:rPr>
                <w:iCs/>
                <w:sz w:val="28"/>
                <w:szCs w:val="28"/>
              </w:rPr>
              <w:t>…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….4</w:t>
            </w:r>
            <w:r w:rsidR="00A060AC">
              <w:rPr>
                <w:bCs/>
                <w:sz w:val="28"/>
                <w:szCs w:val="28"/>
              </w:rPr>
              <w:t>5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14.</w:t>
            </w:r>
            <w:r w:rsidR="0072466C" w:rsidRPr="004A3EB3">
              <w:rPr>
                <w:iCs/>
                <w:sz w:val="28"/>
                <w:szCs w:val="28"/>
              </w:rPr>
              <w:t xml:space="preserve"> Лизинг как источник финансирования инвестиций организации</w:t>
            </w:r>
            <w:r w:rsidR="00520ED0">
              <w:rPr>
                <w:iCs/>
                <w:sz w:val="28"/>
                <w:szCs w:val="28"/>
              </w:rPr>
              <w:t>…………………………</w:t>
            </w:r>
            <w:r w:rsidR="00736610">
              <w:rPr>
                <w:iCs/>
                <w:sz w:val="28"/>
                <w:szCs w:val="28"/>
              </w:rPr>
              <w:t>…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….4</w:t>
            </w:r>
            <w:r w:rsidR="00A060AC">
              <w:rPr>
                <w:bCs/>
                <w:sz w:val="28"/>
                <w:szCs w:val="28"/>
              </w:rPr>
              <w:t>6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15.</w:t>
            </w:r>
            <w:r w:rsidR="0072466C" w:rsidRPr="004A3EB3">
              <w:rPr>
                <w:iCs/>
                <w:sz w:val="28"/>
                <w:szCs w:val="28"/>
              </w:rPr>
              <w:t xml:space="preserve"> Использование рынков капитала для финансирования деятельности российских организаций</w:t>
            </w:r>
            <w:r w:rsidR="00520ED0">
              <w:rPr>
                <w:iCs/>
                <w:sz w:val="28"/>
                <w:szCs w:val="28"/>
              </w:rPr>
              <w:t>………………………………………</w:t>
            </w:r>
            <w:r w:rsidR="00736610">
              <w:rPr>
                <w:iCs/>
                <w:sz w:val="28"/>
                <w:szCs w:val="28"/>
              </w:rPr>
              <w:t>….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….4</w:t>
            </w:r>
            <w:r w:rsidR="00A060AC">
              <w:rPr>
                <w:bCs/>
                <w:sz w:val="28"/>
                <w:szCs w:val="28"/>
              </w:rPr>
              <w:t>7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16.</w:t>
            </w:r>
            <w:r w:rsidR="0072466C" w:rsidRPr="004A3EB3">
              <w:rPr>
                <w:iCs/>
                <w:sz w:val="28"/>
                <w:szCs w:val="28"/>
              </w:rPr>
              <w:t xml:space="preserve"> Разработка финансовой стратегии организации и способы ее реализации</w:t>
            </w:r>
            <w:r w:rsidR="00520ED0">
              <w:rPr>
                <w:iCs/>
                <w:sz w:val="28"/>
                <w:szCs w:val="28"/>
              </w:rPr>
              <w:t>…………</w:t>
            </w:r>
            <w:r w:rsidR="00736610">
              <w:rPr>
                <w:iCs/>
                <w:sz w:val="28"/>
                <w:szCs w:val="28"/>
              </w:rPr>
              <w:t>….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</w:t>
            </w:r>
            <w:r w:rsidR="00A060AC">
              <w:rPr>
                <w:bCs/>
                <w:sz w:val="28"/>
                <w:szCs w:val="28"/>
              </w:rPr>
              <w:t>48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17.</w:t>
            </w:r>
            <w:r w:rsidR="0072466C" w:rsidRPr="004A3EB3">
              <w:rPr>
                <w:iCs/>
                <w:sz w:val="28"/>
                <w:szCs w:val="28"/>
              </w:rPr>
              <w:t xml:space="preserve"> Управление финансовыми рисками организации</w:t>
            </w:r>
            <w:r w:rsidR="00520ED0">
              <w:rPr>
                <w:iCs/>
                <w:sz w:val="28"/>
                <w:szCs w:val="28"/>
              </w:rPr>
              <w:t>………………………………………</w:t>
            </w:r>
            <w:r w:rsidR="00736610">
              <w:rPr>
                <w:iCs/>
                <w:sz w:val="28"/>
                <w:szCs w:val="28"/>
              </w:rPr>
              <w:t>….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</w:t>
            </w:r>
            <w:r w:rsidR="00A060AC">
              <w:rPr>
                <w:bCs/>
                <w:sz w:val="28"/>
                <w:szCs w:val="28"/>
              </w:rPr>
              <w:t>49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18.</w:t>
            </w:r>
            <w:r w:rsidR="0072466C" w:rsidRPr="004A3EB3">
              <w:rPr>
                <w:iCs/>
                <w:sz w:val="28"/>
                <w:szCs w:val="28"/>
              </w:rPr>
              <w:t xml:space="preserve"> Управление собственным капиталом организации</w:t>
            </w:r>
            <w:r w:rsidR="00520ED0">
              <w:rPr>
                <w:iCs/>
                <w:sz w:val="28"/>
                <w:szCs w:val="28"/>
              </w:rPr>
              <w:t>………………………………………</w:t>
            </w:r>
            <w:r w:rsidR="00736610">
              <w:rPr>
                <w:iCs/>
                <w:sz w:val="28"/>
                <w:szCs w:val="28"/>
              </w:rPr>
              <w:t>….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….5</w:t>
            </w:r>
            <w:r w:rsidR="00A060AC">
              <w:rPr>
                <w:bCs/>
                <w:sz w:val="28"/>
                <w:szCs w:val="28"/>
              </w:rPr>
              <w:t>0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19.</w:t>
            </w:r>
            <w:r w:rsidR="0072466C" w:rsidRPr="004A3EB3">
              <w:rPr>
                <w:iCs/>
                <w:sz w:val="28"/>
                <w:szCs w:val="28"/>
              </w:rPr>
              <w:t xml:space="preserve"> Оценка стоимости </w:t>
            </w:r>
            <w:r w:rsidR="0072466C">
              <w:rPr>
                <w:iCs/>
                <w:sz w:val="28"/>
                <w:szCs w:val="28"/>
              </w:rPr>
              <w:t>бизнеса</w:t>
            </w:r>
            <w:r w:rsidR="00520ED0">
              <w:rPr>
                <w:iCs/>
                <w:sz w:val="28"/>
                <w:szCs w:val="28"/>
              </w:rPr>
              <w:t>……………</w:t>
            </w:r>
            <w:r w:rsidR="00736610">
              <w:rPr>
                <w:iCs/>
                <w:sz w:val="28"/>
                <w:szCs w:val="28"/>
              </w:rPr>
              <w:t>….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….5</w:t>
            </w:r>
            <w:r w:rsidR="00A060AC">
              <w:rPr>
                <w:bCs/>
                <w:sz w:val="28"/>
                <w:szCs w:val="28"/>
              </w:rPr>
              <w:t>1</w:t>
            </w:r>
          </w:p>
        </w:tc>
      </w:tr>
      <w:tr w:rsidR="00B62ECD" w:rsidRPr="00DD1482" w:rsidTr="00736610">
        <w:tc>
          <w:tcPr>
            <w:tcW w:w="6071" w:type="dxa"/>
          </w:tcPr>
          <w:p w:rsidR="00736610" w:rsidRDefault="00B62ECD" w:rsidP="00736610">
            <w:pPr>
              <w:pStyle w:val="a6"/>
              <w:spacing w:after="0"/>
              <w:ind w:right="-20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20.</w:t>
            </w:r>
            <w:r w:rsidR="0072466C" w:rsidRPr="004A3EB3">
              <w:rPr>
                <w:iCs/>
                <w:sz w:val="28"/>
                <w:szCs w:val="28"/>
              </w:rPr>
              <w:t xml:space="preserve"> Управление ценой и структурой </w:t>
            </w:r>
          </w:p>
          <w:p w:rsidR="00B62ECD" w:rsidRPr="008E17E4" w:rsidRDefault="0072466C" w:rsidP="00736610">
            <w:pPr>
              <w:pStyle w:val="a6"/>
              <w:spacing w:after="0"/>
              <w:ind w:right="-201"/>
              <w:rPr>
                <w:iCs/>
                <w:sz w:val="28"/>
                <w:szCs w:val="28"/>
              </w:rPr>
            </w:pPr>
            <w:r w:rsidRPr="004A3EB3">
              <w:rPr>
                <w:iCs/>
                <w:sz w:val="28"/>
                <w:szCs w:val="28"/>
              </w:rPr>
              <w:t>капитала организации</w:t>
            </w:r>
            <w:r w:rsidR="00520ED0">
              <w:rPr>
                <w:iCs/>
                <w:sz w:val="28"/>
                <w:szCs w:val="28"/>
              </w:rPr>
              <w:t>…………………………….</w:t>
            </w:r>
            <w:r w:rsidR="00736610">
              <w:rPr>
                <w:iCs/>
                <w:sz w:val="28"/>
                <w:szCs w:val="28"/>
              </w:rPr>
              <w:t>....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….5</w:t>
            </w:r>
            <w:r w:rsidR="00A060AC">
              <w:rPr>
                <w:bCs/>
                <w:sz w:val="28"/>
                <w:szCs w:val="28"/>
              </w:rPr>
              <w:t>2</w:t>
            </w:r>
          </w:p>
        </w:tc>
      </w:tr>
      <w:tr w:rsidR="00B62ECD" w:rsidRPr="00DD1482" w:rsidTr="00736610">
        <w:tc>
          <w:tcPr>
            <w:tcW w:w="6071" w:type="dxa"/>
          </w:tcPr>
          <w:p w:rsidR="00B62ECD" w:rsidRPr="008E17E4" w:rsidRDefault="00B62ECD" w:rsidP="00520ED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21.</w:t>
            </w:r>
            <w:r w:rsidR="0072466C" w:rsidRPr="004A3EB3">
              <w:rPr>
                <w:iCs/>
                <w:sz w:val="28"/>
                <w:szCs w:val="28"/>
              </w:rPr>
              <w:t xml:space="preserve"> Антикризисное управление организацией</w:t>
            </w:r>
            <w:r w:rsidR="00520ED0">
              <w:rPr>
                <w:iCs/>
                <w:sz w:val="28"/>
                <w:szCs w:val="28"/>
              </w:rPr>
              <w:t>………………………………………</w:t>
            </w:r>
            <w:r w:rsidR="00736610">
              <w:rPr>
                <w:iCs/>
                <w:sz w:val="28"/>
                <w:szCs w:val="28"/>
              </w:rPr>
              <w:t>…</w:t>
            </w:r>
          </w:p>
        </w:tc>
        <w:tc>
          <w:tcPr>
            <w:tcW w:w="416" w:type="dxa"/>
            <w:vAlign w:val="bottom"/>
          </w:tcPr>
          <w:p w:rsidR="00B62ECD" w:rsidRPr="002F622D" w:rsidRDefault="00736610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….5</w:t>
            </w:r>
            <w:r w:rsidR="00A060AC">
              <w:rPr>
                <w:bCs/>
                <w:sz w:val="28"/>
                <w:szCs w:val="28"/>
              </w:rPr>
              <w:t>3</w:t>
            </w:r>
          </w:p>
        </w:tc>
      </w:tr>
      <w:tr w:rsidR="00B62ECD" w:rsidRPr="00DD1482" w:rsidTr="00736610">
        <w:tc>
          <w:tcPr>
            <w:tcW w:w="6071" w:type="dxa"/>
            <w:vAlign w:val="bottom"/>
          </w:tcPr>
          <w:p w:rsidR="00B62ECD" w:rsidRPr="008E17E4" w:rsidRDefault="00B62ECD" w:rsidP="00736610">
            <w:pPr>
              <w:pStyle w:val="a6"/>
              <w:spacing w:after="0"/>
              <w:ind w:right="-19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</w:t>
            </w:r>
            <w:r w:rsidRPr="008E17E4">
              <w:rPr>
                <w:iCs/>
                <w:sz w:val="28"/>
                <w:szCs w:val="28"/>
              </w:rPr>
              <w:t xml:space="preserve"> 22.</w:t>
            </w:r>
            <w:r w:rsidR="0072466C" w:rsidRPr="004A3EB3">
              <w:rPr>
                <w:iCs/>
                <w:sz w:val="28"/>
                <w:szCs w:val="28"/>
              </w:rPr>
              <w:t xml:space="preserve"> Оценка финансового потенциала и инвестиционной привлекательности акционерных </w:t>
            </w:r>
            <w:r w:rsidR="0072466C" w:rsidRPr="004A3EB3">
              <w:rPr>
                <w:iCs/>
                <w:sz w:val="28"/>
                <w:szCs w:val="28"/>
              </w:rPr>
              <w:lastRenderedPageBreak/>
              <w:t xml:space="preserve">обществ </w:t>
            </w:r>
            <w:r w:rsidR="0072466C">
              <w:rPr>
                <w:iCs/>
                <w:sz w:val="28"/>
                <w:szCs w:val="28"/>
              </w:rPr>
              <w:t>(</w:t>
            </w:r>
            <w:r w:rsidR="0072466C" w:rsidRPr="004A3EB3">
              <w:rPr>
                <w:iCs/>
                <w:sz w:val="28"/>
                <w:szCs w:val="28"/>
              </w:rPr>
              <w:t>в сельском хозяйстве</w:t>
            </w:r>
            <w:r w:rsidR="0072466C">
              <w:rPr>
                <w:iCs/>
                <w:sz w:val="28"/>
                <w:szCs w:val="28"/>
              </w:rPr>
              <w:t>,</w:t>
            </w:r>
            <w:r w:rsidR="0072466C" w:rsidRPr="004A3EB3">
              <w:rPr>
                <w:iCs/>
                <w:sz w:val="28"/>
                <w:szCs w:val="28"/>
              </w:rPr>
              <w:t xml:space="preserve"> промышленности, строительстве, торговле и других отраслях)</w:t>
            </w:r>
            <w:r w:rsidR="00520ED0">
              <w:rPr>
                <w:iCs/>
                <w:sz w:val="28"/>
                <w:szCs w:val="28"/>
              </w:rPr>
              <w:t>…………………………………</w:t>
            </w:r>
            <w:r w:rsidR="00736610">
              <w:rPr>
                <w:iCs/>
                <w:sz w:val="28"/>
                <w:szCs w:val="28"/>
              </w:rPr>
              <w:t>………….</w:t>
            </w:r>
          </w:p>
        </w:tc>
        <w:tc>
          <w:tcPr>
            <w:tcW w:w="416" w:type="dxa"/>
            <w:vAlign w:val="bottom"/>
          </w:tcPr>
          <w:p w:rsidR="00B62ECD" w:rsidRDefault="00B62ECD" w:rsidP="00736610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</w:p>
          <w:p w:rsidR="00736610" w:rsidRDefault="00736610" w:rsidP="00736610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</w:p>
          <w:p w:rsidR="00736610" w:rsidRDefault="00736610" w:rsidP="00736610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</w:p>
          <w:p w:rsidR="00736610" w:rsidRDefault="00736610" w:rsidP="00736610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</w:p>
          <w:p w:rsidR="00736610" w:rsidRPr="002F622D" w:rsidRDefault="00AD727D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….5</w:t>
            </w:r>
            <w:r w:rsidR="00A060AC">
              <w:rPr>
                <w:bCs/>
                <w:sz w:val="28"/>
                <w:szCs w:val="28"/>
              </w:rPr>
              <w:t>4</w:t>
            </w:r>
          </w:p>
        </w:tc>
      </w:tr>
      <w:tr w:rsidR="000311EC" w:rsidRPr="00DD1482" w:rsidTr="00736610">
        <w:tc>
          <w:tcPr>
            <w:tcW w:w="6071" w:type="dxa"/>
          </w:tcPr>
          <w:p w:rsidR="000311EC" w:rsidRPr="00DD1482" w:rsidRDefault="000311EC" w:rsidP="00520ED0">
            <w:pPr>
              <w:ind w:right="-197"/>
              <w:rPr>
                <w:bCs/>
                <w:sz w:val="28"/>
                <w:szCs w:val="28"/>
              </w:rPr>
            </w:pPr>
            <w:r w:rsidRPr="00DD1482">
              <w:rPr>
                <w:bCs/>
                <w:sz w:val="28"/>
                <w:szCs w:val="28"/>
              </w:rPr>
              <w:lastRenderedPageBreak/>
              <w:t>СПИСОК РЕКОМЕНДУЕМОЙ ЛИТЕРАТУРЫ</w:t>
            </w:r>
            <w:r w:rsidR="00AD727D"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416" w:type="dxa"/>
            <w:vAlign w:val="bottom"/>
          </w:tcPr>
          <w:p w:rsidR="000311EC" w:rsidRPr="00DD1482" w:rsidRDefault="00AD727D" w:rsidP="00A060AC">
            <w:pPr>
              <w:ind w:left="-26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….5</w:t>
            </w:r>
            <w:r w:rsidR="00A060AC">
              <w:rPr>
                <w:bCs/>
                <w:sz w:val="28"/>
                <w:szCs w:val="28"/>
              </w:rPr>
              <w:t>5</w:t>
            </w:r>
          </w:p>
        </w:tc>
      </w:tr>
      <w:tr w:rsidR="000311EC" w:rsidRPr="00DD1482" w:rsidTr="00736610">
        <w:tc>
          <w:tcPr>
            <w:tcW w:w="6071" w:type="dxa"/>
          </w:tcPr>
          <w:p w:rsidR="000311EC" w:rsidRPr="00DD1482" w:rsidRDefault="000311EC" w:rsidP="00520ED0">
            <w:pPr>
              <w:ind w:right="-197"/>
              <w:jc w:val="both"/>
              <w:rPr>
                <w:bCs/>
                <w:sz w:val="28"/>
                <w:szCs w:val="28"/>
              </w:rPr>
            </w:pPr>
            <w:r w:rsidRPr="00DD1482">
              <w:rPr>
                <w:sz w:val="28"/>
                <w:szCs w:val="28"/>
              </w:rPr>
              <w:t>Приложение</w:t>
            </w:r>
            <w:r w:rsidR="00520ED0">
              <w:rPr>
                <w:sz w:val="28"/>
                <w:szCs w:val="28"/>
              </w:rPr>
              <w:t>………………………………………</w:t>
            </w:r>
            <w:r w:rsidR="00AD727D">
              <w:rPr>
                <w:sz w:val="28"/>
                <w:szCs w:val="28"/>
              </w:rPr>
              <w:t>….</w:t>
            </w:r>
          </w:p>
        </w:tc>
        <w:tc>
          <w:tcPr>
            <w:tcW w:w="416" w:type="dxa"/>
            <w:vAlign w:val="bottom"/>
          </w:tcPr>
          <w:p w:rsidR="000311EC" w:rsidRPr="00DD1482" w:rsidRDefault="000E4BFC" w:rsidP="00A060AC">
            <w:pPr>
              <w:ind w:left="-121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...</w:t>
            </w:r>
            <w:r w:rsidR="00AD727D">
              <w:rPr>
                <w:bCs/>
                <w:sz w:val="28"/>
                <w:szCs w:val="28"/>
              </w:rPr>
              <w:t>6</w:t>
            </w:r>
            <w:r w:rsidR="00A060AC">
              <w:rPr>
                <w:bCs/>
                <w:sz w:val="28"/>
                <w:szCs w:val="28"/>
              </w:rPr>
              <w:t>3</w:t>
            </w:r>
          </w:p>
        </w:tc>
      </w:tr>
    </w:tbl>
    <w:p w:rsidR="00ED3424" w:rsidRDefault="0042619C" w:rsidP="0042619C">
      <w:pPr>
        <w:spacing w:after="0"/>
        <w:jc w:val="center"/>
        <w:rPr>
          <w:sz w:val="24"/>
          <w:szCs w:val="24"/>
        </w:rPr>
      </w:pPr>
      <w:r w:rsidRPr="0042619C">
        <w:rPr>
          <w:sz w:val="24"/>
          <w:szCs w:val="24"/>
        </w:rPr>
        <w:t xml:space="preserve"> </w:t>
      </w: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D1482" w:rsidRDefault="00DD1482" w:rsidP="0042619C">
      <w:pPr>
        <w:spacing w:after="0"/>
        <w:jc w:val="center"/>
        <w:rPr>
          <w:sz w:val="24"/>
          <w:szCs w:val="24"/>
        </w:rPr>
      </w:pPr>
    </w:p>
    <w:p w:rsidR="00D93715" w:rsidRDefault="00D93715" w:rsidP="00DD1482">
      <w:pPr>
        <w:spacing w:after="0"/>
        <w:jc w:val="center"/>
        <w:rPr>
          <w:b/>
        </w:rPr>
      </w:pPr>
    </w:p>
    <w:p w:rsidR="00D93715" w:rsidRDefault="00D93715" w:rsidP="00DD1482">
      <w:pPr>
        <w:spacing w:after="0"/>
        <w:jc w:val="center"/>
        <w:rPr>
          <w:b/>
        </w:rPr>
      </w:pPr>
    </w:p>
    <w:p w:rsidR="00D93715" w:rsidRDefault="00D93715" w:rsidP="00DD1482">
      <w:pPr>
        <w:spacing w:after="0"/>
        <w:jc w:val="center"/>
        <w:rPr>
          <w:b/>
        </w:rPr>
      </w:pPr>
    </w:p>
    <w:p w:rsidR="00D93715" w:rsidRDefault="00D93715" w:rsidP="00DD1482">
      <w:pPr>
        <w:spacing w:after="0"/>
        <w:jc w:val="center"/>
        <w:rPr>
          <w:b/>
        </w:rPr>
      </w:pPr>
    </w:p>
    <w:p w:rsidR="0062600A" w:rsidRDefault="0062600A" w:rsidP="00DD1482">
      <w:pPr>
        <w:spacing w:after="0"/>
        <w:jc w:val="center"/>
        <w:rPr>
          <w:b/>
        </w:rPr>
      </w:pPr>
    </w:p>
    <w:p w:rsidR="00D93715" w:rsidRDefault="00D93715" w:rsidP="00DD1482">
      <w:pPr>
        <w:spacing w:after="0"/>
        <w:jc w:val="center"/>
        <w:rPr>
          <w:b/>
        </w:rPr>
      </w:pPr>
    </w:p>
    <w:p w:rsidR="00580FA4" w:rsidRDefault="00580FA4" w:rsidP="00AC2932">
      <w:pPr>
        <w:spacing w:after="0"/>
        <w:ind w:right="284"/>
        <w:jc w:val="center"/>
        <w:rPr>
          <w:b/>
        </w:rPr>
      </w:pPr>
    </w:p>
    <w:p w:rsidR="0062600A" w:rsidRDefault="0062600A" w:rsidP="00AC2932">
      <w:pPr>
        <w:spacing w:after="0"/>
        <w:ind w:right="284"/>
        <w:jc w:val="center"/>
        <w:rPr>
          <w:b/>
        </w:rPr>
      </w:pPr>
    </w:p>
    <w:p w:rsidR="00DD1482" w:rsidRPr="00310BA2" w:rsidRDefault="00DD1482" w:rsidP="0013478B">
      <w:pPr>
        <w:spacing w:after="0"/>
        <w:ind w:right="27"/>
        <w:jc w:val="center"/>
        <w:rPr>
          <w:b/>
        </w:rPr>
      </w:pPr>
      <w:r w:rsidRPr="00310BA2">
        <w:rPr>
          <w:b/>
        </w:rPr>
        <w:lastRenderedPageBreak/>
        <w:t>ВВЕДЕНИЕ</w:t>
      </w:r>
    </w:p>
    <w:p w:rsidR="00DD1482" w:rsidRPr="00310BA2" w:rsidRDefault="00DD1482" w:rsidP="0013478B">
      <w:pPr>
        <w:spacing w:after="0"/>
        <w:ind w:right="27"/>
        <w:jc w:val="center"/>
      </w:pPr>
    </w:p>
    <w:p w:rsidR="009431DD" w:rsidRPr="00310BA2" w:rsidRDefault="009431DD" w:rsidP="0013478B">
      <w:pPr>
        <w:spacing w:after="0" w:line="240" w:lineRule="auto"/>
        <w:ind w:right="27" w:firstLine="709"/>
        <w:jc w:val="both"/>
      </w:pPr>
      <w:r w:rsidRPr="00310BA2">
        <w:t xml:space="preserve">Курсовая работа по дисциплине «Стратегический финансовый менеджмент» является одним из элементов </w:t>
      </w:r>
      <w:r>
        <w:t xml:space="preserve">учебного плана </w:t>
      </w:r>
      <w:r w:rsidRPr="00310BA2">
        <w:t xml:space="preserve">подготовки </w:t>
      </w:r>
      <w:r>
        <w:t xml:space="preserve">магистров и шагом </w:t>
      </w:r>
      <w:r w:rsidRPr="00310BA2">
        <w:t xml:space="preserve">к выполнению магистерской диссертации. </w:t>
      </w:r>
    </w:p>
    <w:p w:rsidR="00DD1482" w:rsidRPr="00310BA2" w:rsidRDefault="00DD1482" w:rsidP="0013478B">
      <w:pPr>
        <w:spacing w:after="0" w:line="240" w:lineRule="auto"/>
        <w:ind w:right="27" w:firstLine="709"/>
        <w:jc w:val="both"/>
      </w:pPr>
      <w:r w:rsidRPr="00310BA2">
        <w:t>Выполняя курсов</w:t>
      </w:r>
      <w:r w:rsidR="00133CF9">
        <w:t>ую</w:t>
      </w:r>
      <w:r w:rsidRPr="00310BA2">
        <w:t xml:space="preserve"> работ</w:t>
      </w:r>
      <w:r w:rsidR="00133CF9">
        <w:t>у</w:t>
      </w:r>
      <w:r w:rsidRPr="00310BA2">
        <w:t xml:space="preserve">, </w:t>
      </w:r>
      <w:r w:rsidR="00847C4D" w:rsidRPr="00310BA2">
        <w:t>магистр</w:t>
      </w:r>
      <w:r w:rsidR="00133CF9">
        <w:t>ант</w:t>
      </w:r>
      <w:r w:rsidRPr="00310BA2">
        <w:t xml:space="preserve"> учится самостоятельно повышать теоретические знания и связывать их с практикой. При этом он может более углубленно изучить и исследовать конкретную область</w:t>
      </w:r>
      <w:r w:rsidR="00133CF9">
        <w:t xml:space="preserve"> стратегического</w:t>
      </w:r>
      <w:r w:rsidRPr="00310BA2">
        <w:t xml:space="preserve"> управления финансами организации. Поэтому курсовую работу можно считать научным исследованием, которое расширяет кругозор </w:t>
      </w:r>
      <w:r w:rsidR="00133CF9">
        <w:t>магистранта</w:t>
      </w:r>
      <w:r w:rsidRPr="00310BA2">
        <w:t xml:space="preserve"> и свидетельствует о его умении самостоятельно принимать решения, разрабатывать конкретную программу. </w:t>
      </w:r>
    </w:p>
    <w:p w:rsidR="00DD1482" w:rsidRPr="00310BA2" w:rsidRDefault="00DD1482" w:rsidP="0013478B">
      <w:pPr>
        <w:spacing w:after="0" w:line="240" w:lineRule="auto"/>
        <w:ind w:right="27" w:firstLine="709"/>
        <w:jc w:val="both"/>
      </w:pPr>
      <w:r w:rsidRPr="00310BA2">
        <w:t>Цель данн</w:t>
      </w:r>
      <w:r w:rsidR="00133CF9">
        <w:t>ых</w:t>
      </w:r>
      <w:r w:rsidRPr="00310BA2">
        <w:t xml:space="preserve"> </w:t>
      </w:r>
      <w:r w:rsidR="00133CF9">
        <w:t>указаний</w:t>
      </w:r>
      <w:r w:rsidRPr="00310BA2">
        <w:t xml:space="preserve"> состоит в том, чтобы оказать </w:t>
      </w:r>
      <w:r w:rsidR="00133CF9">
        <w:t>магистрантам</w:t>
      </w:r>
      <w:r w:rsidRPr="00310BA2">
        <w:t xml:space="preserve"> необходимую методическую помощь в процессе выполнения ими курсовой работы, а также профессиональную помощь преподавателям</w:t>
      </w:r>
      <w:r w:rsidR="00133CF9">
        <w:t>.</w:t>
      </w:r>
      <w:r w:rsidRPr="00310BA2">
        <w:t xml:space="preserve"> В н</w:t>
      </w:r>
      <w:r w:rsidR="00BE396C">
        <w:t>их</w:t>
      </w:r>
      <w:r w:rsidRPr="00310BA2">
        <w:t xml:space="preserve"> рассматриваются все вопросы по выполнению и оформлению курсовых работ. </w:t>
      </w:r>
    </w:p>
    <w:p w:rsidR="00DD1482" w:rsidRPr="00310BA2" w:rsidRDefault="00DD1482" w:rsidP="0013478B">
      <w:pPr>
        <w:spacing w:after="0" w:line="240" w:lineRule="auto"/>
        <w:ind w:right="27" w:firstLine="709"/>
        <w:jc w:val="both"/>
      </w:pPr>
      <w:r w:rsidRPr="00310BA2">
        <w:t xml:space="preserve">Основные требования </w:t>
      </w:r>
      <w:r w:rsidR="00BE396C">
        <w:t>по выполнению</w:t>
      </w:r>
      <w:r w:rsidRPr="00310BA2">
        <w:t xml:space="preserve"> курсовой работ</w:t>
      </w:r>
      <w:r w:rsidR="00BE396C">
        <w:t>ы</w:t>
      </w:r>
      <w:r w:rsidRPr="00310BA2">
        <w:t>:</w:t>
      </w:r>
    </w:p>
    <w:p w:rsidR="00DD1482" w:rsidRPr="00310BA2" w:rsidRDefault="00DD1482" w:rsidP="0013478B">
      <w:pPr>
        <w:spacing w:after="0" w:line="240" w:lineRule="auto"/>
        <w:ind w:right="27" w:firstLine="709"/>
        <w:jc w:val="both"/>
      </w:pPr>
      <w:r w:rsidRPr="00310BA2">
        <w:t>-</w:t>
      </w:r>
      <w:r w:rsidRPr="00310BA2">
        <w:tab/>
        <w:t xml:space="preserve">высокий теоретический уровень, изучение трудов отечественных и зарубежных </w:t>
      </w:r>
      <w:r w:rsidRPr="00310BA2">
        <w:lastRenderedPageBreak/>
        <w:t>экономистов</w:t>
      </w:r>
      <w:r w:rsidR="00E3239B">
        <w:t>-финансистов</w:t>
      </w:r>
      <w:r w:rsidRPr="00310BA2">
        <w:t xml:space="preserve"> </w:t>
      </w:r>
      <w:r w:rsidR="00E3239B">
        <w:t>по</w:t>
      </w:r>
      <w:r w:rsidRPr="00310BA2">
        <w:t xml:space="preserve"> избранной </w:t>
      </w:r>
      <w:r w:rsidR="00E3239B">
        <w:t>проблеме</w:t>
      </w:r>
      <w:r w:rsidRPr="00310BA2">
        <w:t xml:space="preserve"> исследования, ссылка на них в тексте;</w:t>
      </w:r>
    </w:p>
    <w:p w:rsidR="00DD1482" w:rsidRPr="00310BA2" w:rsidRDefault="00DD1482" w:rsidP="0013478B">
      <w:pPr>
        <w:spacing w:after="0" w:line="240" w:lineRule="auto"/>
        <w:ind w:right="27" w:firstLine="709"/>
        <w:jc w:val="both"/>
      </w:pPr>
      <w:r w:rsidRPr="00310BA2">
        <w:t>-</w:t>
      </w:r>
      <w:r w:rsidRPr="00310BA2">
        <w:tab/>
        <w:t xml:space="preserve">использование фактического, в том числе цифрового материала, раскрывающего практический опыт организаций в </w:t>
      </w:r>
      <w:r w:rsidR="00554812" w:rsidRPr="00310BA2">
        <w:t xml:space="preserve">стратегическом </w:t>
      </w:r>
      <w:r w:rsidRPr="00310BA2">
        <w:t>управлении финансами;</w:t>
      </w:r>
    </w:p>
    <w:p w:rsidR="00DD1482" w:rsidRPr="00310BA2" w:rsidRDefault="00DD1482" w:rsidP="0013478B">
      <w:pPr>
        <w:spacing w:after="0" w:line="240" w:lineRule="auto"/>
        <w:ind w:right="27" w:firstLine="709"/>
        <w:jc w:val="both"/>
      </w:pPr>
      <w:r w:rsidRPr="00310BA2">
        <w:t>-</w:t>
      </w:r>
      <w:r w:rsidRPr="00310BA2">
        <w:tab/>
        <w:t>научный</w:t>
      </w:r>
      <w:r w:rsidR="00E3239B">
        <w:t xml:space="preserve"> и</w:t>
      </w:r>
      <w:r w:rsidRPr="00310BA2">
        <w:t xml:space="preserve"> творческий подход к изучаемым фактическим материалам, направленный на поиск </w:t>
      </w:r>
      <w:r w:rsidR="00E3239B">
        <w:t>мероприятий</w:t>
      </w:r>
      <w:r w:rsidRPr="00310BA2">
        <w:t xml:space="preserve"> </w:t>
      </w:r>
      <w:r w:rsidR="00E3239B">
        <w:t xml:space="preserve">по </w:t>
      </w:r>
      <w:r w:rsidRPr="00310BA2">
        <w:t>совершенствовани</w:t>
      </w:r>
      <w:r w:rsidR="00E3239B">
        <w:t>ю</w:t>
      </w:r>
      <w:r w:rsidRPr="00310BA2">
        <w:t xml:space="preserve"> </w:t>
      </w:r>
      <w:r w:rsidR="00554812" w:rsidRPr="00310BA2">
        <w:t xml:space="preserve">стратегического </w:t>
      </w:r>
      <w:r w:rsidRPr="00310BA2">
        <w:t>финансового менеджмента</w:t>
      </w:r>
      <w:r w:rsidR="00E3239B" w:rsidRPr="00E3239B">
        <w:t xml:space="preserve"> </w:t>
      </w:r>
      <w:r w:rsidR="00E3239B">
        <w:t xml:space="preserve">в </w:t>
      </w:r>
      <w:r w:rsidR="00E3239B" w:rsidRPr="00310BA2">
        <w:t>организации</w:t>
      </w:r>
      <w:r w:rsidRPr="00310BA2">
        <w:t>, повышени</w:t>
      </w:r>
      <w:r w:rsidR="00E3239B">
        <w:t>ю</w:t>
      </w:r>
      <w:r w:rsidRPr="00310BA2">
        <w:t xml:space="preserve"> эффективности финансовой работы и использовани</w:t>
      </w:r>
      <w:r w:rsidR="00E3239B">
        <w:t>ю</w:t>
      </w:r>
      <w:r w:rsidRPr="00310BA2">
        <w:t xml:space="preserve"> различных финансовых инструментов;</w:t>
      </w:r>
    </w:p>
    <w:p w:rsidR="00DD1482" w:rsidRPr="00310BA2" w:rsidRDefault="00DD1482" w:rsidP="0013478B">
      <w:pPr>
        <w:spacing w:after="0" w:line="240" w:lineRule="auto"/>
        <w:ind w:right="27" w:firstLine="709"/>
        <w:jc w:val="both"/>
      </w:pPr>
      <w:r w:rsidRPr="00310BA2">
        <w:t>-     обоснованность выводов и предложений;</w:t>
      </w:r>
    </w:p>
    <w:p w:rsidR="00DD1482" w:rsidRPr="00310BA2" w:rsidRDefault="00DD1482" w:rsidP="0013478B">
      <w:pPr>
        <w:spacing w:after="0" w:line="240" w:lineRule="auto"/>
        <w:ind w:right="27" w:firstLine="709"/>
        <w:jc w:val="both"/>
      </w:pPr>
      <w:r w:rsidRPr="00310BA2">
        <w:t>-</w:t>
      </w:r>
      <w:r w:rsidRPr="00310BA2">
        <w:tab/>
        <w:t>грамотное, последовательное изложение материала и правильное оформление курсовой работы.</w:t>
      </w:r>
    </w:p>
    <w:p w:rsidR="00005C5D" w:rsidRPr="00310BA2" w:rsidRDefault="00005C5D" w:rsidP="0013478B">
      <w:pPr>
        <w:spacing w:after="0" w:line="240" w:lineRule="auto"/>
        <w:ind w:right="27" w:firstLine="709"/>
        <w:jc w:val="both"/>
      </w:pPr>
      <w:r w:rsidRPr="00310BA2">
        <w:rPr>
          <w:b/>
        </w:rPr>
        <w:t>Цель и задачи курсовой работы</w:t>
      </w:r>
      <w:r w:rsidR="00E3239B">
        <w:rPr>
          <w:b/>
        </w:rPr>
        <w:t xml:space="preserve">. </w:t>
      </w:r>
      <w:r w:rsidRPr="00310BA2">
        <w:t xml:space="preserve">В процессе выполнения </w:t>
      </w:r>
      <w:r w:rsidR="00E3239B">
        <w:t xml:space="preserve">курсовой работы </w:t>
      </w:r>
      <w:r w:rsidRPr="00310BA2">
        <w:t>магистрант не только закрепляет, но и углубляет и расширяет полученные знания по избранной теме, осваивает необходимые навыки научного творчества, овладевает методами самостоятельной научной работы.</w:t>
      </w:r>
    </w:p>
    <w:p w:rsidR="00005C5D" w:rsidRPr="00310BA2" w:rsidRDefault="00005C5D" w:rsidP="0013478B">
      <w:pPr>
        <w:spacing w:after="0" w:line="240" w:lineRule="auto"/>
        <w:ind w:right="27" w:firstLine="709"/>
        <w:jc w:val="both"/>
      </w:pPr>
      <w:r w:rsidRPr="00310BA2">
        <w:t xml:space="preserve">Курсовая работа отражает результаты самостоятельно проведенного магистрантом научного исследования. В ней необходимо показать умение грамотно излагать свои мысли, аргументировать выдвигаемые предложения, правильно и свободно пользоваться как </w:t>
      </w:r>
      <w:r w:rsidRPr="00310BA2">
        <w:lastRenderedPageBreak/>
        <w:t>общепринятой экономической, так и специальной финансовой терминологией.</w:t>
      </w:r>
    </w:p>
    <w:p w:rsidR="009A1A08" w:rsidRPr="00310BA2" w:rsidRDefault="002819E3" w:rsidP="0013478B">
      <w:pPr>
        <w:spacing w:after="0" w:line="240" w:lineRule="auto"/>
        <w:ind w:right="27" w:firstLine="709"/>
        <w:jc w:val="both"/>
      </w:pPr>
      <w:r w:rsidRPr="00E3239B">
        <w:rPr>
          <w:b/>
        </w:rPr>
        <w:t>Выбор темы курсовой работы</w:t>
      </w:r>
      <w:r w:rsidRPr="00310BA2">
        <w:t xml:space="preserve"> осуществляется </w:t>
      </w:r>
      <w:r w:rsidR="00E3239B">
        <w:t>совместно с руководителем магистерской диссертации</w:t>
      </w:r>
      <w:r w:rsidRPr="00310BA2">
        <w:t xml:space="preserve">. </w:t>
      </w:r>
      <w:r w:rsidR="00E3239B">
        <w:t>Магистрантам</w:t>
      </w:r>
      <w:r w:rsidR="00530F36" w:rsidRPr="00310BA2">
        <w:t>, работающим по индивидуальным планам, разрешается выполнение курсовой работы по согласованной с руководителем дополнительной теме, не включенной в прилагаемый перечень тем,</w:t>
      </w:r>
      <w:r w:rsidRPr="00310BA2">
        <w:t xml:space="preserve"> </w:t>
      </w:r>
      <w:r w:rsidR="00530F36" w:rsidRPr="00310BA2">
        <w:t xml:space="preserve">если она </w:t>
      </w:r>
      <w:r w:rsidRPr="00310BA2">
        <w:t xml:space="preserve">отражает </w:t>
      </w:r>
      <w:r w:rsidR="00530F36" w:rsidRPr="00310BA2">
        <w:t>их</w:t>
      </w:r>
      <w:r w:rsidRPr="00310BA2">
        <w:t xml:space="preserve"> приверженность определенному направлению научного поиска</w:t>
      </w:r>
      <w:r w:rsidR="00E3239B">
        <w:t xml:space="preserve"> и </w:t>
      </w:r>
      <w:r w:rsidR="00104B01">
        <w:t xml:space="preserve">связана с </w:t>
      </w:r>
      <w:r w:rsidR="00E3239B">
        <w:t>тем</w:t>
      </w:r>
      <w:r w:rsidR="00104B01">
        <w:t>ой</w:t>
      </w:r>
      <w:r w:rsidR="00E3239B">
        <w:t xml:space="preserve"> магистерской диссертации.</w:t>
      </w:r>
      <w:r w:rsidRPr="00310BA2">
        <w:t xml:space="preserve"> </w:t>
      </w:r>
    </w:p>
    <w:p w:rsidR="002819E3" w:rsidRPr="00310BA2" w:rsidRDefault="002819E3" w:rsidP="0013478B">
      <w:pPr>
        <w:spacing w:after="0" w:line="240" w:lineRule="auto"/>
        <w:ind w:right="27" w:firstLine="709"/>
        <w:jc w:val="both"/>
      </w:pPr>
      <w:r w:rsidRPr="00310BA2">
        <w:t>При выборе темы курсовой работы необходимо учитывать актуальность темы, ее практическую значимость, а также возможность использования в работе конкретного фактического материала.</w:t>
      </w:r>
    </w:p>
    <w:p w:rsidR="002819E3" w:rsidRPr="00310BA2" w:rsidRDefault="002819E3" w:rsidP="0013478B">
      <w:pPr>
        <w:spacing w:after="0" w:line="240" w:lineRule="auto"/>
        <w:ind w:right="27" w:firstLine="709"/>
        <w:jc w:val="both"/>
      </w:pPr>
      <w:r w:rsidRPr="00310BA2">
        <w:t xml:space="preserve">Закрепление за магистрантами тем курсовых работ осуществляется преподавателем, ведущим семинарские занятия. Внутри одной группы не разрешается выбор одинаковой темы двумя и более магистрантами. </w:t>
      </w:r>
    </w:p>
    <w:p w:rsidR="0027757B" w:rsidRDefault="0027757B" w:rsidP="0013478B">
      <w:pPr>
        <w:spacing w:after="0" w:line="240" w:lineRule="auto"/>
        <w:ind w:right="27" w:firstLine="709"/>
        <w:jc w:val="both"/>
      </w:pPr>
      <w:r w:rsidRPr="00A62F10">
        <w:rPr>
          <w:b/>
        </w:rPr>
        <w:t xml:space="preserve">Курсовая работа выполняется </w:t>
      </w:r>
      <w:r w:rsidR="00A62F10" w:rsidRPr="00750EFB">
        <w:t>магистрантом</w:t>
      </w:r>
      <w:r w:rsidRPr="00750EFB">
        <w:t xml:space="preserve"> самостоятельно.</w:t>
      </w:r>
      <w:r w:rsidRPr="00310BA2">
        <w:t xml:space="preserve"> При необходимости научные руководители оказывают помощь в форме консультаций. Структура курсовой работы и формулировка рассматриваемых в ней вопросов, как и библиография, согласуются с преподавателем кафедры, руководящим работой.</w:t>
      </w:r>
    </w:p>
    <w:p w:rsidR="0013478B" w:rsidRDefault="0013478B" w:rsidP="0013478B">
      <w:pPr>
        <w:spacing w:after="0" w:line="240" w:lineRule="auto"/>
        <w:ind w:right="27" w:firstLine="709"/>
        <w:jc w:val="both"/>
      </w:pPr>
    </w:p>
    <w:p w:rsidR="003D6162" w:rsidRPr="003D6162" w:rsidRDefault="003C2964" w:rsidP="0013478B">
      <w:pPr>
        <w:shd w:val="clear" w:color="auto" w:fill="FFFFFF"/>
        <w:spacing w:after="0" w:line="240" w:lineRule="auto"/>
        <w:ind w:right="27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lastRenderedPageBreak/>
        <w:t xml:space="preserve">ПРИМЕРНЫЕ </w:t>
      </w:r>
      <w:r w:rsidR="003D6162" w:rsidRPr="003D6162">
        <w:rPr>
          <w:b/>
          <w:bCs/>
          <w:caps/>
          <w:color w:val="000000"/>
        </w:rPr>
        <w:t xml:space="preserve">Темы курсовых работ </w:t>
      </w:r>
    </w:p>
    <w:p w:rsidR="003D6162" w:rsidRDefault="003D6162" w:rsidP="0013478B">
      <w:pPr>
        <w:pStyle w:val="a6"/>
        <w:spacing w:after="0"/>
        <w:ind w:right="27" w:firstLine="357"/>
        <w:jc w:val="both"/>
        <w:rPr>
          <w:i/>
          <w:iCs/>
          <w:sz w:val="28"/>
          <w:szCs w:val="28"/>
        </w:rPr>
      </w:pPr>
      <w:r w:rsidRPr="003D6162">
        <w:rPr>
          <w:i/>
          <w:iCs/>
          <w:sz w:val="28"/>
          <w:szCs w:val="28"/>
        </w:rPr>
        <w:t>(даются в качестве направления работы, окончательная тема формулируется как уникальная, по согласованию с руководителем, творческий подход и креативность приветствуются!)</w:t>
      </w:r>
    </w:p>
    <w:p w:rsidR="00EC4486" w:rsidRDefault="00EC4486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1.</w:t>
      </w:r>
      <w:r w:rsidRPr="004A3EB3">
        <w:rPr>
          <w:iCs/>
          <w:sz w:val="28"/>
          <w:szCs w:val="28"/>
        </w:rPr>
        <w:tab/>
        <w:t>Стратегический финансовый</w:t>
      </w:r>
      <w:r w:rsidR="00E311D1">
        <w:rPr>
          <w:iCs/>
          <w:sz w:val="28"/>
          <w:szCs w:val="28"/>
        </w:rPr>
        <w:t xml:space="preserve"> менеджмент и успех организации</w:t>
      </w:r>
      <w:r w:rsidR="002F31BF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2.</w:t>
      </w:r>
      <w:r w:rsidRPr="004A3EB3">
        <w:rPr>
          <w:iCs/>
          <w:sz w:val="28"/>
          <w:szCs w:val="28"/>
        </w:rPr>
        <w:tab/>
        <w:t>Процесс</w:t>
      </w:r>
      <w:r w:rsidR="00E311D1">
        <w:rPr>
          <w:iCs/>
          <w:sz w:val="28"/>
          <w:szCs w:val="28"/>
        </w:rPr>
        <w:t xml:space="preserve"> выработки финансовой стратегии</w:t>
      </w:r>
      <w:r w:rsidR="002F31BF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3.</w:t>
      </w:r>
      <w:r w:rsidRPr="004A3EB3">
        <w:rPr>
          <w:iCs/>
          <w:sz w:val="28"/>
          <w:szCs w:val="28"/>
        </w:rPr>
        <w:tab/>
        <w:t xml:space="preserve">Стратегический финансовый </w:t>
      </w:r>
      <w:r w:rsidR="00E311D1">
        <w:rPr>
          <w:iCs/>
          <w:sz w:val="28"/>
          <w:szCs w:val="28"/>
        </w:rPr>
        <w:t xml:space="preserve">менеджмент в </w:t>
      </w:r>
      <w:r w:rsidR="002F31BF">
        <w:rPr>
          <w:iCs/>
          <w:sz w:val="28"/>
          <w:szCs w:val="28"/>
        </w:rPr>
        <w:t>изменяющихся условиях финансовой среды.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4.</w:t>
      </w:r>
      <w:r w:rsidRPr="004A3EB3">
        <w:rPr>
          <w:iCs/>
          <w:sz w:val="28"/>
          <w:szCs w:val="28"/>
        </w:rPr>
        <w:tab/>
        <w:t xml:space="preserve">Разработка финансовой стратегии развития конкретной </w:t>
      </w:r>
      <w:r w:rsidR="00E311D1">
        <w:rPr>
          <w:iCs/>
          <w:sz w:val="28"/>
          <w:szCs w:val="28"/>
        </w:rPr>
        <w:t>организации</w:t>
      </w:r>
      <w:r w:rsidR="004118CE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5.</w:t>
      </w:r>
      <w:r w:rsidRPr="004A3EB3">
        <w:rPr>
          <w:iCs/>
          <w:sz w:val="28"/>
          <w:szCs w:val="28"/>
        </w:rPr>
        <w:tab/>
        <w:t>Особенности банковского кредитования как финансового инструмента инновационного развития организации</w:t>
      </w:r>
      <w:r w:rsidR="005649D1">
        <w:rPr>
          <w:iCs/>
          <w:sz w:val="28"/>
          <w:szCs w:val="28"/>
        </w:rPr>
        <w:t>.</w:t>
      </w:r>
    </w:p>
    <w:p w:rsidR="004A3EB3" w:rsidRPr="004A3EB3" w:rsidRDefault="004118CE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="004A3EB3" w:rsidRPr="004A3EB3">
        <w:rPr>
          <w:iCs/>
          <w:sz w:val="28"/>
          <w:szCs w:val="28"/>
        </w:rPr>
        <w:t>.</w:t>
      </w:r>
      <w:r w:rsidR="004A3EB3" w:rsidRPr="004A3EB3">
        <w:rPr>
          <w:iCs/>
          <w:sz w:val="28"/>
          <w:szCs w:val="28"/>
        </w:rPr>
        <w:tab/>
        <w:t>Пути финан</w:t>
      </w:r>
      <w:r w:rsidR="00E311D1">
        <w:rPr>
          <w:iCs/>
          <w:sz w:val="28"/>
          <w:szCs w:val="28"/>
        </w:rPr>
        <w:t>сового оздоровления организации</w:t>
      </w:r>
      <w:r w:rsidR="005649D1">
        <w:rPr>
          <w:iCs/>
          <w:sz w:val="28"/>
          <w:szCs w:val="28"/>
        </w:rPr>
        <w:t>.</w:t>
      </w:r>
    </w:p>
    <w:p w:rsidR="004A3EB3" w:rsidRPr="004A3EB3" w:rsidRDefault="004118CE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  <w:r w:rsidR="00E311D1">
        <w:rPr>
          <w:iCs/>
          <w:sz w:val="28"/>
          <w:szCs w:val="28"/>
        </w:rPr>
        <w:t>.</w:t>
      </w:r>
      <w:r w:rsidR="00E311D1">
        <w:rPr>
          <w:iCs/>
          <w:sz w:val="28"/>
          <w:szCs w:val="28"/>
        </w:rPr>
        <w:tab/>
        <w:t>Финансовое моделирование</w:t>
      </w:r>
      <w:r w:rsidR="005649D1">
        <w:rPr>
          <w:iCs/>
          <w:sz w:val="28"/>
          <w:szCs w:val="28"/>
        </w:rPr>
        <w:t xml:space="preserve"> деятельности организации в условиях неопределенности.</w:t>
      </w:r>
    </w:p>
    <w:p w:rsidR="004A3EB3" w:rsidRPr="004A3EB3" w:rsidRDefault="004118CE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="004A3EB3" w:rsidRPr="004A3EB3">
        <w:rPr>
          <w:iCs/>
          <w:sz w:val="28"/>
          <w:szCs w:val="28"/>
        </w:rPr>
        <w:t>.</w:t>
      </w:r>
      <w:r w:rsidR="004A3EB3" w:rsidRPr="004A3EB3">
        <w:rPr>
          <w:iCs/>
          <w:sz w:val="28"/>
          <w:szCs w:val="28"/>
        </w:rPr>
        <w:tab/>
        <w:t>Финансовые источники инвестиционной стратегии организации</w:t>
      </w:r>
      <w:r w:rsidR="00C552D9">
        <w:rPr>
          <w:iCs/>
          <w:sz w:val="28"/>
          <w:szCs w:val="28"/>
        </w:rPr>
        <w:t>.</w:t>
      </w:r>
    </w:p>
    <w:p w:rsidR="004A3EB3" w:rsidRPr="004A3EB3" w:rsidRDefault="004118CE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4A3EB3" w:rsidRPr="004A3EB3">
        <w:rPr>
          <w:iCs/>
          <w:sz w:val="28"/>
          <w:szCs w:val="28"/>
        </w:rPr>
        <w:t>.</w:t>
      </w:r>
      <w:r w:rsidR="004A3EB3" w:rsidRPr="004A3EB3">
        <w:rPr>
          <w:iCs/>
          <w:sz w:val="28"/>
          <w:szCs w:val="28"/>
        </w:rPr>
        <w:tab/>
        <w:t>Финансовое моделирование в оценке и управлении стоимостью организации</w:t>
      </w:r>
      <w:r w:rsidR="00C552D9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1</w:t>
      </w:r>
      <w:r w:rsidR="004118CE">
        <w:rPr>
          <w:iCs/>
          <w:sz w:val="28"/>
          <w:szCs w:val="28"/>
        </w:rPr>
        <w:t>0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="00C552D9">
        <w:rPr>
          <w:iCs/>
          <w:sz w:val="28"/>
          <w:szCs w:val="28"/>
        </w:rPr>
        <w:t>Управление финансовыми рисками как способ повышения финансовой устойчивости организации.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1</w:t>
      </w:r>
      <w:r w:rsidR="004118CE">
        <w:rPr>
          <w:iCs/>
          <w:sz w:val="28"/>
          <w:szCs w:val="28"/>
        </w:rPr>
        <w:t>1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Роль амортизационной политики в управлении инвестиционным процессом в организации</w:t>
      </w:r>
      <w:r w:rsidR="00E373F0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1</w:t>
      </w:r>
      <w:r w:rsidR="004118CE">
        <w:rPr>
          <w:iCs/>
          <w:sz w:val="28"/>
          <w:szCs w:val="28"/>
        </w:rPr>
        <w:t>2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Финансовый механизм управления инвестиционной деятельностью организации</w:t>
      </w:r>
      <w:r w:rsidR="00E373F0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lastRenderedPageBreak/>
        <w:t>1</w:t>
      </w:r>
      <w:r w:rsidR="004118CE">
        <w:rPr>
          <w:iCs/>
          <w:sz w:val="28"/>
          <w:szCs w:val="28"/>
        </w:rPr>
        <w:t>3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Источники и способы финансирования реальных инвестиций в организации</w:t>
      </w:r>
      <w:r w:rsidR="00E373F0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1</w:t>
      </w:r>
      <w:r w:rsidR="004118CE">
        <w:rPr>
          <w:iCs/>
          <w:sz w:val="28"/>
          <w:szCs w:val="28"/>
        </w:rPr>
        <w:t>4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Лизинг как источник финансирования инвестиций организации</w:t>
      </w:r>
      <w:r w:rsidR="00E373F0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1</w:t>
      </w:r>
      <w:r w:rsidR="004118CE">
        <w:rPr>
          <w:iCs/>
          <w:sz w:val="28"/>
          <w:szCs w:val="28"/>
        </w:rPr>
        <w:t>5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Использование рынков капитала для финансирования деятельности российских организаций</w:t>
      </w:r>
      <w:r w:rsidR="00E373F0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1</w:t>
      </w:r>
      <w:r w:rsidR="004118CE">
        <w:rPr>
          <w:iCs/>
          <w:sz w:val="28"/>
          <w:szCs w:val="28"/>
        </w:rPr>
        <w:t>6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Разработка финансовой стратегии организации и способы ее реализации</w:t>
      </w:r>
      <w:r w:rsidR="00E373F0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1</w:t>
      </w:r>
      <w:r w:rsidR="004118CE">
        <w:rPr>
          <w:iCs/>
          <w:sz w:val="28"/>
          <w:szCs w:val="28"/>
        </w:rPr>
        <w:t>7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Управление финансовыми рисками организации</w:t>
      </w:r>
      <w:r w:rsidR="00E373F0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1</w:t>
      </w:r>
      <w:r w:rsidR="004118CE">
        <w:rPr>
          <w:iCs/>
          <w:sz w:val="28"/>
          <w:szCs w:val="28"/>
        </w:rPr>
        <w:t>8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Управление собственным капиталом организации</w:t>
      </w:r>
      <w:r w:rsidR="00E373F0">
        <w:rPr>
          <w:iCs/>
          <w:sz w:val="28"/>
          <w:szCs w:val="28"/>
        </w:rPr>
        <w:t>.</w:t>
      </w:r>
    </w:p>
    <w:p w:rsidR="004A3EB3" w:rsidRPr="004A3EB3" w:rsidRDefault="004118CE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19</w:t>
      </w:r>
      <w:r w:rsidR="004A3EB3" w:rsidRPr="004A3EB3">
        <w:rPr>
          <w:iCs/>
          <w:sz w:val="28"/>
          <w:szCs w:val="28"/>
        </w:rPr>
        <w:t>.</w:t>
      </w:r>
      <w:r w:rsidR="004A3EB3"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="004A3EB3" w:rsidRPr="004A3EB3">
        <w:rPr>
          <w:iCs/>
          <w:sz w:val="28"/>
          <w:szCs w:val="28"/>
        </w:rPr>
        <w:t xml:space="preserve">Оценка стоимости </w:t>
      </w:r>
      <w:r w:rsidR="00E373F0">
        <w:rPr>
          <w:iCs/>
          <w:sz w:val="28"/>
          <w:szCs w:val="28"/>
        </w:rPr>
        <w:t>бизнеса.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2</w:t>
      </w:r>
      <w:r w:rsidR="004118CE">
        <w:rPr>
          <w:iCs/>
          <w:sz w:val="28"/>
          <w:szCs w:val="28"/>
        </w:rPr>
        <w:t>0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Управление ценой и структурой капитала организации</w:t>
      </w:r>
      <w:r w:rsidR="00073BF0">
        <w:rPr>
          <w:iCs/>
          <w:sz w:val="28"/>
          <w:szCs w:val="28"/>
        </w:rPr>
        <w:t>.</w:t>
      </w:r>
    </w:p>
    <w:p w:rsidR="004A3EB3" w:rsidRPr="004A3EB3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2</w:t>
      </w:r>
      <w:r w:rsidR="004118CE">
        <w:rPr>
          <w:iCs/>
          <w:sz w:val="28"/>
          <w:szCs w:val="28"/>
        </w:rPr>
        <w:t>1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>Антикризисное управление организацией</w:t>
      </w:r>
      <w:r w:rsidR="00073BF0">
        <w:rPr>
          <w:iCs/>
          <w:sz w:val="28"/>
          <w:szCs w:val="28"/>
        </w:rPr>
        <w:t>.</w:t>
      </w:r>
    </w:p>
    <w:p w:rsidR="0084594F" w:rsidRDefault="004A3EB3" w:rsidP="0013478B">
      <w:pPr>
        <w:pStyle w:val="a6"/>
        <w:spacing w:after="0"/>
        <w:ind w:right="27" w:firstLine="357"/>
        <w:jc w:val="both"/>
        <w:rPr>
          <w:iCs/>
          <w:sz w:val="28"/>
          <w:szCs w:val="28"/>
        </w:rPr>
      </w:pPr>
      <w:r w:rsidRPr="004A3EB3">
        <w:rPr>
          <w:iCs/>
          <w:sz w:val="28"/>
          <w:szCs w:val="28"/>
        </w:rPr>
        <w:t>2</w:t>
      </w:r>
      <w:r w:rsidR="004118CE">
        <w:rPr>
          <w:iCs/>
          <w:sz w:val="28"/>
          <w:szCs w:val="28"/>
        </w:rPr>
        <w:t>2</w:t>
      </w:r>
      <w:r w:rsidRPr="004A3EB3">
        <w:rPr>
          <w:iCs/>
          <w:sz w:val="28"/>
          <w:szCs w:val="28"/>
        </w:rPr>
        <w:t>.</w:t>
      </w:r>
      <w:r w:rsidRPr="004A3EB3">
        <w:rPr>
          <w:iCs/>
          <w:sz w:val="28"/>
          <w:szCs w:val="28"/>
        </w:rPr>
        <w:tab/>
      </w:r>
      <w:r w:rsidR="00E311D1">
        <w:rPr>
          <w:iCs/>
          <w:sz w:val="28"/>
          <w:szCs w:val="28"/>
        </w:rPr>
        <w:t xml:space="preserve"> </w:t>
      </w:r>
      <w:r w:rsidRPr="004A3EB3">
        <w:rPr>
          <w:iCs/>
          <w:sz w:val="28"/>
          <w:szCs w:val="28"/>
        </w:rPr>
        <w:t xml:space="preserve">Оценка финансового потенциала и инвестиционной привлекательности акционерных обществ </w:t>
      </w:r>
      <w:r w:rsidR="00073BF0">
        <w:rPr>
          <w:iCs/>
          <w:sz w:val="28"/>
          <w:szCs w:val="28"/>
        </w:rPr>
        <w:t>(</w:t>
      </w:r>
      <w:r w:rsidRPr="004A3EB3">
        <w:rPr>
          <w:iCs/>
          <w:sz w:val="28"/>
          <w:szCs w:val="28"/>
        </w:rPr>
        <w:t>в сельском хозяйстве</w:t>
      </w:r>
      <w:r w:rsidR="00073BF0">
        <w:rPr>
          <w:iCs/>
          <w:sz w:val="28"/>
          <w:szCs w:val="28"/>
        </w:rPr>
        <w:t>,</w:t>
      </w:r>
      <w:r w:rsidRPr="004A3EB3">
        <w:rPr>
          <w:iCs/>
          <w:sz w:val="28"/>
          <w:szCs w:val="28"/>
        </w:rPr>
        <w:t xml:space="preserve"> промышленности, строительстве, торговле и других отраслях)</w:t>
      </w:r>
      <w:r w:rsidR="00073BF0">
        <w:rPr>
          <w:iCs/>
          <w:sz w:val="28"/>
          <w:szCs w:val="28"/>
        </w:rPr>
        <w:t>.</w:t>
      </w:r>
    </w:p>
    <w:p w:rsidR="0084594F" w:rsidRDefault="0084594F" w:rsidP="00AC2932">
      <w:pPr>
        <w:pStyle w:val="a6"/>
        <w:spacing w:after="0"/>
        <w:ind w:right="284" w:firstLine="357"/>
        <w:jc w:val="both"/>
        <w:rPr>
          <w:iCs/>
          <w:sz w:val="28"/>
          <w:szCs w:val="28"/>
        </w:rPr>
      </w:pPr>
    </w:p>
    <w:p w:rsidR="0084594F" w:rsidRDefault="0084594F" w:rsidP="00AC2932">
      <w:pPr>
        <w:pStyle w:val="a6"/>
        <w:spacing w:after="0"/>
        <w:ind w:right="284" w:firstLine="357"/>
        <w:jc w:val="both"/>
        <w:rPr>
          <w:iCs/>
          <w:sz w:val="28"/>
          <w:szCs w:val="28"/>
        </w:rPr>
      </w:pPr>
    </w:p>
    <w:p w:rsidR="0084594F" w:rsidRDefault="0084594F" w:rsidP="00AC2932">
      <w:pPr>
        <w:pStyle w:val="a6"/>
        <w:spacing w:after="0"/>
        <w:ind w:right="284" w:firstLine="357"/>
        <w:jc w:val="both"/>
        <w:rPr>
          <w:iCs/>
          <w:sz w:val="28"/>
          <w:szCs w:val="28"/>
        </w:rPr>
      </w:pPr>
    </w:p>
    <w:p w:rsidR="00E07C10" w:rsidRDefault="00E07C10" w:rsidP="00E07C10">
      <w:pPr>
        <w:pStyle w:val="a6"/>
        <w:spacing w:after="0"/>
        <w:jc w:val="center"/>
        <w:rPr>
          <w:b/>
          <w:iCs/>
          <w:sz w:val="28"/>
          <w:szCs w:val="28"/>
        </w:rPr>
      </w:pPr>
    </w:p>
    <w:p w:rsidR="00E07C10" w:rsidRDefault="00E07C10" w:rsidP="00E07C10">
      <w:pPr>
        <w:pStyle w:val="a6"/>
        <w:spacing w:after="0"/>
        <w:jc w:val="center"/>
        <w:rPr>
          <w:b/>
          <w:iCs/>
          <w:sz w:val="28"/>
          <w:szCs w:val="28"/>
        </w:rPr>
      </w:pPr>
    </w:p>
    <w:p w:rsidR="00E07C10" w:rsidRDefault="00E07C10" w:rsidP="00E07C10">
      <w:pPr>
        <w:pStyle w:val="a6"/>
        <w:spacing w:after="0"/>
        <w:jc w:val="center"/>
        <w:rPr>
          <w:b/>
          <w:iCs/>
          <w:sz w:val="28"/>
          <w:szCs w:val="28"/>
        </w:rPr>
      </w:pPr>
    </w:p>
    <w:p w:rsidR="00E07C10" w:rsidRDefault="00E07C10" w:rsidP="00E07C10">
      <w:pPr>
        <w:pStyle w:val="a6"/>
        <w:spacing w:after="0"/>
        <w:jc w:val="center"/>
        <w:rPr>
          <w:b/>
          <w:iCs/>
          <w:sz w:val="28"/>
          <w:szCs w:val="28"/>
        </w:rPr>
      </w:pPr>
    </w:p>
    <w:p w:rsidR="0084594F" w:rsidRPr="00310BA2" w:rsidRDefault="00932CCA" w:rsidP="00E07C10">
      <w:pPr>
        <w:pStyle w:val="a6"/>
        <w:spacing w:after="0"/>
        <w:jc w:val="center"/>
        <w:rPr>
          <w:b/>
          <w:iCs/>
          <w:sz w:val="28"/>
          <w:szCs w:val="28"/>
        </w:rPr>
      </w:pPr>
      <w:r w:rsidRPr="00310BA2">
        <w:rPr>
          <w:b/>
          <w:iCs/>
          <w:sz w:val="28"/>
          <w:szCs w:val="28"/>
        </w:rPr>
        <w:lastRenderedPageBreak/>
        <w:t>СТРУКТУРА И СОДЕРЖАНИЕ КУРСОВОЙ РАБОТЫ</w:t>
      </w:r>
    </w:p>
    <w:p w:rsidR="00932CCA" w:rsidRPr="00310BA2" w:rsidRDefault="00932CCA" w:rsidP="00E07C10">
      <w:pPr>
        <w:pStyle w:val="a6"/>
        <w:spacing w:after="0"/>
        <w:jc w:val="center"/>
        <w:rPr>
          <w:b/>
          <w:iCs/>
          <w:sz w:val="28"/>
          <w:szCs w:val="28"/>
        </w:rPr>
      </w:pP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Курсовая работа должна иметь следующие структурные элементы:</w:t>
      </w:r>
    </w:p>
    <w:p w:rsidR="00426F6C" w:rsidRPr="00310BA2" w:rsidRDefault="00426F6C" w:rsidP="00E07C10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spacing w:after="0"/>
        <w:ind w:left="709" w:firstLine="0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титульный лист;</w:t>
      </w:r>
    </w:p>
    <w:p w:rsidR="00426F6C" w:rsidRPr="00310BA2" w:rsidRDefault="00426F6C" w:rsidP="00E07C10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spacing w:after="0"/>
        <w:ind w:left="709" w:firstLine="0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содержание;</w:t>
      </w:r>
    </w:p>
    <w:p w:rsidR="00426F6C" w:rsidRPr="00310BA2" w:rsidRDefault="00426F6C" w:rsidP="00E07C10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spacing w:after="0"/>
        <w:ind w:left="709" w:firstLine="0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введение;</w:t>
      </w:r>
    </w:p>
    <w:p w:rsidR="00426F6C" w:rsidRPr="00310BA2" w:rsidRDefault="00426F6C" w:rsidP="00E07C10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spacing w:after="0"/>
        <w:ind w:left="709" w:firstLine="0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обзор литературных источников и нормативной литературы по теме исследования;</w:t>
      </w:r>
    </w:p>
    <w:p w:rsidR="00426F6C" w:rsidRPr="00310BA2" w:rsidRDefault="00426F6C" w:rsidP="00E07C10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spacing w:after="0"/>
        <w:ind w:left="709" w:firstLine="0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краткая экономическая характеристика организации;</w:t>
      </w:r>
    </w:p>
    <w:p w:rsidR="00426F6C" w:rsidRPr="00310BA2" w:rsidRDefault="00426F6C" w:rsidP="00E07C10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spacing w:after="0"/>
        <w:ind w:left="709" w:firstLine="0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основная часть;</w:t>
      </w:r>
    </w:p>
    <w:p w:rsidR="00426F6C" w:rsidRPr="00310BA2" w:rsidRDefault="00426F6C" w:rsidP="00E07C10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spacing w:after="0"/>
        <w:ind w:left="709" w:firstLine="0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заключение;</w:t>
      </w:r>
    </w:p>
    <w:p w:rsidR="00426F6C" w:rsidRPr="00310BA2" w:rsidRDefault="00426F6C" w:rsidP="00E07C10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spacing w:after="0"/>
        <w:ind w:left="709" w:firstLine="0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список использованных источников;</w:t>
      </w:r>
    </w:p>
    <w:p w:rsidR="00426F6C" w:rsidRPr="00310BA2" w:rsidRDefault="00426F6C" w:rsidP="00E07C10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spacing w:after="0"/>
        <w:ind w:left="709" w:firstLine="0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приложения.</w:t>
      </w: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При написании курсовой работы рекомендуется использовать законодательные акты и постановления правительства РФ, учебную, </w:t>
      </w:r>
      <w:r w:rsidR="00E167E4" w:rsidRPr="00310BA2">
        <w:rPr>
          <w:iCs/>
          <w:sz w:val="28"/>
          <w:szCs w:val="28"/>
        </w:rPr>
        <w:t xml:space="preserve">научную и </w:t>
      </w:r>
      <w:r w:rsidRPr="00310BA2">
        <w:rPr>
          <w:iCs/>
          <w:sz w:val="28"/>
          <w:szCs w:val="28"/>
        </w:rPr>
        <w:t xml:space="preserve">справочную литературу по исследуемым вопросам. Исходными материалами являются бухгалтерская отчетность, </w:t>
      </w:r>
      <w:r w:rsidR="00B4392E">
        <w:rPr>
          <w:iCs/>
          <w:sz w:val="28"/>
          <w:szCs w:val="28"/>
        </w:rPr>
        <w:t>бизнес-</w:t>
      </w:r>
      <w:r w:rsidRPr="00310BA2">
        <w:rPr>
          <w:iCs/>
          <w:sz w:val="28"/>
          <w:szCs w:val="28"/>
        </w:rPr>
        <w:t>планы развития организации, исследования и расчеты.</w:t>
      </w: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Выполнение курсовой работы начинают с подбора и изучения литературы. Затем, в соответствии с планом курсовой работы, излагают содержание изучаемого вопроса, сопровождая те</w:t>
      </w:r>
      <w:proofErr w:type="gramStart"/>
      <w:r w:rsidRPr="00310BA2">
        <w:rPr>
          <w:iCs/>
          <w:sz w:val="28"/>
          <w:szCs w:val="28"/>
        </w:rPr>
        <w:t xml:space="preserve">кст </w:t>
      </w:r>
      <w:r w:rsidRPr="00310BA2">
        <w:rPr>
          <w:iCs/>
          <w:sz w:val="28"/>
          <w:szCs w:val="28"/>
        </w:rPr>
        <w:lastRenderedPageBreak/>
        <w:t>сс</w:t>
      </w:r>
      <w:proofErr w:type="gramEnd"/>
      <w:r w:rsidRPr="00310BA2">
        <w:rPr>
          <w:iCs/>
          <w:sz w:val="28"/>
          <w:szCs w:val="28"/>
        </w:rPr>
        <w:t>ылками, таблицами, рисунками, схемами, графиками, необходимыми расчетами.</w:t>
      </w: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Примерная типовая схема основной части курсовой работы </w:t>
      </w:r>
      <w:r w:rsidR="00C34871">
        <w:rPr>
          <w:iCs/>
          <w:sz w:val="28"/>
          <w:szCs w:val="28"/>
        </w:rPr>
        <w:t xml:space="preserve">по хозяйствующему субъекту </w:t>
      </w:r>
      <w:r w:rsidRPr="00310BA2">
        <w:rPr>
          <w:iCs/>
          <w:sz w:val="28"/>
          <w:szCs w:val="28"/>
        </w:rPr>
        <w:t>состоит из следующих разделов</w:t>
      </w:r>
      <w:r w:rsidR="009B0F6E" w:rsidRPr="00310BA2">
        <w:rPr>
          <w:iCs/>
          <w:sz w:val="28"/>
          <w:szCs w:val="28"/>
        </w:rPr>
        <w:t>:</w:t>
      </w:r>
    </w:p>
    <w:p w:rsidR="009B0F6E" w:rsidRPr="00310BA2" w:rsidRDefault="009B0F6E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Введение</w:t>
      </w: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1 Теоретическая часть (обзор литературы по избранной теме)</w:t>
      </w: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2 Краткая экономическая характеристика организации</w:t>
      </w: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3 Основная часть работы по избранной теме</w:t>
      </w: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Заключение</w:t>
      </w: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Список использованных источников</w:t>
      </w:r>
    </w:p>
    <w:p w:rsidR="00426F6C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Приложения</w:t>
      </w:r>
    </w:p>
    <w:p w:rsidR="00C34871" w:rsidRDefault="00C34871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</w:p>
    <w:p w:rsidR="00C34871" w:rsidRPr="00310BA2" w:rsidRDefault="00C34871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Если курсовая работа выполняется не по материалам хозяйствующего субъекта, а имеет теоретическую направленность, то в приведенной типовой схеме необходимо опустить второй раздел.</w:t>
      </w:r>
    </w:p>
    <w:p w:rsidR="00426F6C" w:rsidRPr="00310BA2" w:rsidRDefault="00426F6C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Объем курсовой работы должен составлять 40–50 страниц компьютерного текста или  45–55 страниц рукописного.</w:t>
      </w:r>
    </w:p>
    <w:p w:rsidR="00F31956" w:rsidRDefault="00F31956" w:rsidP="00E07C10">
      <w:pPr>
        <w:pStyle w:val="a6"/>
        <w:spacing w:after="0" w:line="276" w:lineRule="auto"/>
        <w:ind w:firstLine="709"/>
        <w:jc w:val="both"/>
        <w:rPr>
          <w:iCs/>
        </w:rPr>
      </w:pPr>
    </w:p>
    <w:p w:rsidR="00F31956" w:rsidRDefault="00F31956" w:rsidP="00E07C10">
      <w:pPr>
        <w:pStyle w:val="a6"/>
        <w:spacing w:after="0" w:line="276" w:lineRule="auto"/>
        <w:ind w:firstLine="709"/>
        <w:jc w:val="both"/>
        <w:rPr>
          <w:iCs/>
        </w:rPr>
      </w:pPr>
    </w:p>
    <w:p w:rsidR="00F31956" w:rsidRDefault="00F31956" w:rsidP="00E07C10">
      <w:pPr>
        <w:pStyle w:val="a6"/>
        <w:spacing w:after="0" w:line="276" w:lineRule="auto"/>
        <w:ind w:firstLine="709"/>
        <w:jc w:val="both"/>
        <w:rPr>
          <w:iCs/>
        </w:rPr>
      </w:pPr>
    </w:p>
    <w:p w:rsidR="002F743B" w:rsidRDefault="002F743B" w:rsidP="00E07C10">
      <w:pPr>
        <w:pStyle w:val="a6"/>
        <w:spacing w:after="0" w:line="276" w:lineRule="auto"/>
        <w:ind w:firstLine="709"/>
        <w:jc w:val="both"/>
        <w:rPr>
          <w:iCs/>
        </w:rPr>
      </w:pPr>
    </w:p>
    <w:p w:rsidR="002F743B" w:rsidRDefault="002F743B" w:rsidP="00E07C10">
      <w:pPr>
        <w:pStyle w:val="a6"/>
        <w:spacing w:after="0" w:line="276" w:lineRule="auto"/>
        <w:ind w:firstLine="709"/>
        <w:jc w:val="both"/>
        <w:rPr>
          <w:iCs/>
        </w:rPr>
      </w:pPr>
    </w:p>
    <w:p w:rsidR="002F743B" w:rsidRDefault="002F743B" w:rsidP="00E07C10">
      <w:pPr>
        <w:pStyle w:val="a6"/>
        <w:spacing w:after="0" w:line="276" w:lineRule="auto"/>
        <w:ind w:firstLine="709"/>
        <w:jc w:val="both"/>
        <w:rPr>
          <w:iCs/>
        </w:rPr>
      </w:pPr>
    </w:p>
    <w:p w:rsidR="00F31956" w:rsidRPr="00310BA2" w:rsidRDefault="00F31956" w:rsidP="00E07C10">
      <w:pPr>
        <w:pStyle w:val="a6"/>
        <w:spacing w:after="0"/>
        <w:jc w:val="center"/>
        <w:rPr>
          <w:b/>
          <w:iCs/>
          <w:sz w:val="28"/>
          <w:szCs w:val="28"/>
        </w:rPr>
      </w:pPr>
      <w:r w:rsidRPr="00310BA2">
        <w:rPr>
          <w:b/>
          <w:iCs/>
          <w:sz w:val="28"/>
          <w:szCs w:val="28"/>
        </w:rPr>
        <w:lastRenderedPageBreak/>
        <w:t>ОБЩИЕ ПОЛОЖЕНИЯ ПО ВЫПОЛНЕНИЮ КУРСОВОЙ РАБОТЫ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ТИТУЛЬНЫЙ ЛИСТ -  является первым листом работы и заполняется по форме (приложение на с. </w:t>
      </w:r>
      <w:r w:rsidR="0096232F" w:rsidRPr="00720CA5">
        <w:rPr>
          <w:iCs/>
          <w:sz w:val="28"/>
          <w:szCs w:val="28"/>
        </w:rPr>
        <w:t>6</w:t>
      </w:r>
      <w:r w:rsidR="00720CA5">
        <w:rPr>
          <w:iCs/>
          <w:sz w:val="28"/>
          <w:szCs w:val="28"/>
        </w:rPr>
        <w:t>4</w:t>
      </w:r>
      <w:r w:rsidRPr="00310BA2">
        <w:rPr>
          <w:iCs/>
          <w:sz w:val="28"/>
          <w:szCs w:val="28"/>
        </w:rPr>
        <w:t>).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proofErr w:type="gramStart"/>
      <w:r w:rsidRPr="00310BA2">
        <w:rPr>
          <w:iCs/>
          <w:sz w:val="28"/>
          <w:szCs w:val="28"/>
        </w:rPr>
        <w:t xml:space="preserve">СОДЕРЖАНИЕ  - Слово «Содержание» записывают в виде заголовка (симметрично тексту) </w:t>
      </w:r>
      <w:r w:rsidR="00B65498" w:rsidRPr="00310BA2">
        <w:rPr>
          <w:iCs/>
          <w:sz w:val="28"/>
          <w:szCs w:val="28"/>
        </w:rPr>
        <w:t>заглавными (прописными) буквами</w:t>
      </w:r>
      <w:r w:rsidRPr="00310BA2">
        <w:rPr>
          <w:iCs/>
          <w:sz w:val="28"/>
          <w:szCs w:val="28"/>
        </w:rPr>
        <w:t>.</w:t>
      </w:r>
      <w:proofErr w:type="gramEnd"/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Содержание включает наименование всех разделов и подразделов с указанием номеров страниц, на которых размещается начало материала раздела, подраздела. Сокращенное слово страница (стр.) не ставится. Наименования разделов, включенных  в содержание, записывают заглавными (прописными) буквами, а подразделов - строчными буквами, за исключением первой, прописной (большой), и если они занимают более одной строки, то их располагают под началом первой строки.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Рубрики в содержании словесно должны быть копией рубрик в тексте. Взаиморасположение рубрик должно правильно отражать их соподчиненность в тексте путём отступа каждой нисходящей ступени рубрик от левого края.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В содержании указывают не только номер приложения, но и его заголовок. Если заголовок приложения состоит из двух и более строк,  то их  располагают под началом первой строки заголовка.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lastRenderedPageBreak/>
        <w:t>ВВЕДЕНИЕ (2-3 страницы) - в нем излагают применительно к теме курсовой работы актуальность и значение темы исследования и рассматриваемых в ней вопросов, обосновывают необходимость выполнения работы, указывают ее цели, формируют задачи, которые должны быть решены в курсовой работе, указывают методы исследования, объект исследования и исходную информацию.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Для </w:t>
      </w:r>
      <w:r w:rsidR="00525F01">
        <w:rPr>
          <w:iCs/>
          <w:sz w:val="28"/>
          <w:szCs w:val="28"/>
        </w:rPr>
        <w:t xml:space="preserve">написания введения надо </w:t>
      </w:r>
      <w:r w:rsidRPr="00310BA2">
        <w:rPr>
          <w:iCs/>
          <w:sz w:val="28"/>
          <w:szCs w:val="28"/>
        </w:rPr>
        <w:t xml:space="preserve">ответить примерно на следующие вопросы: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1. Какую роль играет исследуемая проблема, тема в развитии тех или иных отраслей науки, общества в целом?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2. Какое значение имеет решение этой проблемы на данный момент?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3. Что произойдет, если решить или не решить эту проблему?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Важно также показать связь рассматриваемой темы с другими экономическими категориями, с другими общественными науками или рассмотреть вопрос в историческом развитии.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proofErr w:type="gramStart"/>
      <w:r w:rsidRPr="00310BA2">
        <w:rPr>
          <w:iCs/>
          <w:sz w:val="28"/>
          <w:szCs w:val="28"/>
        </w:rPr>
        <w:t>В ходе обоснования актуальности выбранной темы необходимо представить состояние изучаемого вопроса во взаимосвязи с другими явлениями во временном и пространственном измерениях.</w:t>
      </w:r>
      <w:proofErr w:type="gramEnd"/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Для написания курсовой работы студент должен поставить перед собой цель. Различаются общие и частные цели.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lastRenderedPageBreak/>
        <w:t xml:space="preserve">При выполнении курсовой работы по </w:t>
      </w:r>
      <w:r w:rsidR="003B47AB" w:rsidRPr="00310BA2">
        <w:rPr>
          <w:iCs/>
          <w:sz w:val="28"/>
          <w:szCs w:val="28"/>
        </w:rPr>
        <w:t>дисциплине</w:t>
      </w:r>
      <w:r w:rsidRPr="00310BA2">
        <w:rPr>
          <w:iCs/>
          <w:sz w:val="28"/>
          <w:szCs w:val="28"/>
        </w:rPr>
        <w:t xml:space="preserve"> «</w:t>
      </w:r>
      <w:r w:rsidR="003B47AB" w:rsidRPr="00310BA2">
        <w:rPr>
          <w:iCs/>
          <w:sz w:val="28"/>
          <w:szCs w:val="28"/>
        </w:rPr>
        <w:t>Стратегический ф</w:t>
      </w:r>
      <w:r w:rsidRPr="00310BA2">
        <w:rPr>
          <w:iCs/>
          <w:sz w:val="28"/>
          <w:szCs w:val="28"/>
        </w:rPr>
        <w:t xml:space="preserve">инансовый менеджмент» могут быть выделены следующие общие цели: приобретение теоретических знаний в области </w:t>
      </w:r>
      <w:r w:rsidR="003B47AB" w:rsidRPr="00310BA2">
        <w:rPr>
          <w:iCs/>
          <w:sz w:val="28"/>
          <w:szCs w:val="28"/>
        </w:rPr>
        <w:t xml:space="preserve">стратегического </w:t>
      </w:r>
      <w:r w:rsidRPr="00310BA2">
        <w:rPr>
          <w:iCs/>
          <w:sz w:val="28"/>
          <w:szCs w:val="28"/>
        </w:rPr>
        <w:t xml:space="preserve">управления финансами организации; постановка и решение какой-либо экономической и финансовой проблемы и т. д.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Частные цели: исследование, эксперимент, анализ какого-то отдельного явления в экономик</w:t>
      </w:r>
      <w:r w:rsidR="003B47AB" w:rsidRPr="00310BA2">
        <w:rPr>
          <w:iCs/>
          <w:sz w:val="28"/>
          <w:szCs w:val="28"/>
        </w:rPr>
        <w:t>е</w:t>
      </w:r>
      <w:r w:rsidRPr="00310BA2">
        <w:rPr>
          <w:iCs/>
          <w:sz w:val="28"/>
          <w:szCs w:val="28"/>
        </w:rPr>
        <w:t xml:space="preserve"> России и в конкретной организации.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Поставив цель, необходимо определить задачи, которые необходимо решить для достижения этой цели.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Задача - это вопрос, требующий нахождения решения по известным данным с соблюдением известных условий. Базовыми данными для решения финансово-экономических задач является теоретическая часть курсовой работы. Известными условиями являются экономические законы, закономерности, формулы и методики. Практическая часть курсовой работы - это решение всех поставленных перед собой задач.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При постановке задач используются примерно такие формулировки: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1) необходимо провести </w:t>
      </w:r>
      <w:r w:rsidR="00525F01">
        <w:rPr>
          <w:iCs/>
          <w:sz w:val="28"/>
          <w:szCs w:val="28"/>
        </w:rPr>
        <w:t xml:space="preserve">изучение теоретических аспектов и </w:t>
      </w:r>
      <w:r w:rsidRPr="00310BA2">
        <w:rPr>
          <w:iCs/>
          <w:sz w:val="28"/>
          <w:szCs w:val="28"/>
        </w:rPr>
        <w:t xml:space="preserve">оценку </w:t>
      </w:r>
      <w:r w:rsidR="00525F01">
        <w:rPr>
          <w:iCs/>
          <w:sz w:val="28"/>
          <w:szCs w:val="28"/>
        </w:rPr>
        <w:t>по</w:t>
      </w:r>
      <w:r w:rsidRPr="00310BA2">
        <w:rPr>
          <w:iCs/>
          <w:sz w:val="28"/>
          <w:szCs w:val="28"/>
        </w:rPr>
        <w:t xml:space="preserve"> исследовани</w:t>
      </w:r>
      <w:r w:rsidR="00525F01">
        <w:rPr>
          <w:iCs/>
          <w:sz w:val="28"/>
          <w:szCs w:val="28"/>
        </w:rPr>
        <w:t>ю</w:t>
      </w:r>
      <w:r w:rsidRPr="00310BA2">
        <w:rPr>
          <w:iCs/>
          <w:sz w:val="28"/>
          <w:szCs w:val="28"/>
        </w:rPr>
        <w:t xml:space="preserve"> ...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2) оценить состояние …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3) сравнить следующие характеристики, показатели...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lastRenderedPageBreak/>
        <w:t xml:space="preserve">4) выделить особый, специфический </w:t>
      </w:r>
      <w:r w:rsidR="00906A94">
        <w:rPr>
          <w:iCs/>
          <w:sz w:val="28"/>
          <w:szCs w:val="28"/>
        </w:rPr>
        <w:t>способ, метод</w:t>
      </w:r>
      <w:r w:rsidRPr="00310BA2">
        <w:rPr>
          <w:iCs/>
          <w:sz w:val="28"/>
          <w:szCs w:val="28"/>
        </w:rPr>
        <w:t xml:space="preserve">...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5) обобщить все рассмотренные </w:t>
      </w:r>
      <w:r w:rsidR="00906A94">
        <w:rPr>
          <w:iCs/>
          <w:sz w:val="28"/>
          <w:szCs w:val="28"/>
        </w:rPr>
        <w:t xml:space="preserve">суждения, </w:t>
      </w:r>
      <w:r w:rsidRPr="00310BA2">
        <w:rPr>
          <w:iCs/>
          <w:sz w:val="28"/>
          <w:szCs w:val="28"/>
        </w:rPr>
        <w:t xml:space="preserve">случаи...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6) сделать следующие выводы...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7) рекомендовать, предложить...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ОБЗОР ЛИТЕРАТУРЫ (12-15 страниц), т.е. первый раздел курсовой работы должен быть посвящен теоретическим вопросам по исследуемой проблеме, сущности рассматриваемых категорий, их значению в современных условиях развития экономики и финансов организации, обзору российского законодательства в области финансов, включать дискуссию отечественных и зарубежных авторов. Необходимо рассмотреть и описать все теории, законы и закономерности изучаемого вопроса; различные концепции, подходы, проработать весь теоретический материал. Далее надо сравнить различные теоретические пути решения, способы, выявить позитивные и негативные моменты.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Необходимо рассмотреть все теоретические основы формирования данного вопроса, сопоставить их и выразить свое мнение по поставленной проблеме. 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При изложении теоретической части необходимо соблюдать определенную последовательность. При этом </w:t>
      </w:r>
      <w:r w:rsidR="00352934">
        <w:rPr>
          <w:iCs/>
          <w:sz w:val="28"/>
          <w:szCs w:val="28"/>
        </w:rPr>
        <w:t>важно</w:t>
      </w:r>
      <w:r w:rsidRPr="00310BA2">
        <w:rPr>
          <w:iCs/>
          <w:sz w:val="28"/>
          <w:szCs w:val="28"/>
        </w:rPr>
        <w:t xml:space="preserve"> помнить, что идти надо от общего к частному, т. е. начинать следует с литературы, раскрывающей содержание и </w:t>
      </w:r>
      <w:r w:rsidRPr="00310BA2">
        <w:rPr>
          <w:iCs/>
          <w:sz w:val="28"/>
          <w:szCs w:val="28"/>
        </w:rPr>
        <w:lastRenderedPageBreak/>
        <w:t xml:space="preserve">сущность изучаемого вопроса, чтобы получить общее представление о теоретических основах проблемы, а затем переходить к узким специальным вопросам. Обзор литературы </w:t>
      </w:r>
      <w:r w:rsidR="00352934">
        <w:rPr>
          <w:iCs/>
          <w:sz w:val="28"/>
          <w:szCs w:val="28"/>
        </w:rPr>
        <w:t>следует</w:t>
      </w:r>
      <w:r w:rsidRPr="00310BA2">
        <w:rPr>
          <w:iCs/>
          <w:sz w:val="28"/>
          <w:szCs w:val="28"/>
        </w:rPr>
        <w:t xml:space="preserve"> сопровождать ссылками на первоисточники, указанные в списке литературы, согласно требованиям ГОСТов (в квадратных скобках). Список должен включать не менее </w:t>
      </w:r>
      <w:r w:rsidR="003B47AB" w:rsidRPr="00310BA2">
        <w:rPr>
          <w:iCs/>
          <w:sz w:val="28"/>
          <w:szCs w:val="28"/>
        </w:rPr>
        <w:t>20</w:t>
      </w:r>
      <w:r w:rsidRPr="00310BA2">
        <w:rPr>
          <w:iCs/>
          <w:sz w:val="28"/>
          <w:szCs w:val="28"/>
        </w:rPr>
        <w:t xml:space="preserve"> источников, в т.ч. нормативных материалов.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КРАТКАЯ</w:t>
      </w:r>
      <w:r w:rsidRPr="00AC2932">
        <w:rPr>
          <w:iCs/>
          <w:spacing w:val="-2"/>
          <w:sz w:val="28"/>
          <w:szCs w:val="28"/>
        </w:rPr>
        <w:t xml:space="preserve"> </w:t>
      </w:r>
      <w:r w:rsidRPr="00310BA2">
        <w:rPr>
          <w:iCs/>
          <w:sz w:val="28"/>
          <w:szCs w:val="28"/>
        </w:rPr>
        <w:t>ЭКОНОМИЧЕСКАЯ ХАРАКТЕРИСТИКА</w:t>
      </w:r>
      <w:r w:rsidRPr="00AC2932">
        <w:rPr>
          <w:iCs/>
          <w:spacing w:val="-20"/>
          <w:sz w:val="28"/>
          <w:szCs w:val="28"/>
        </w:rPr>
        <w:t xml:space="preserve"> </w:t>
      </w:r>
      <w:r w:rsidRPr="00310BA2">
        <w:rPr>
          <w:iCs/>
          <w:sz w:val="28"/>
          <w:szCs w:val="28"/>
        </w:rPr>
        <w:t>ОРГАНИЗАЦИИ</w:t>
      </w:r>
      <w:r w:rsidRPr="00AC2932">
        <w:rPr>
          <w:iCs/>
          <w:spacing w:val="-20"/>
          <w:sz w:val="28"/>
          <w:szCs w:val="28"/>
        </w:rPr>
        <w:t xml:space="preserve"> </w:t>
      </w:r>
      <w:r w:rsidRPr="00310BA2">
        <w:rPr>
          <w:iCs/>
          <w:sz w:val="28"/>
          <w:szCs w:val="28"/>
        </w:rPr>
        <w:t xml:space="preserve">(7-8 страниц) -   в этом разделе курсовой работы приводится  краткая организационно-экономическая характеристика объекта исследования - местоположение, история возникновения и развития, основные производственно-экономические показатели, оценка </w:t>
      </w:r>
      <w:r w:rsidR="00C025D2">
        <w:rPr>
          <w:iCs/>
          <w:sz w:val="28"/>
          <w:szCs w:val="28"/>
        </w:rPr>
        <w:t>финансовой</w:t>
      </w:r>
      <w:r w:rsidRPr="00310BA2">
        <w:rPr>
          <w:iCs/>
          <w:sz w:val="28"/>
          <w:szCs w:val="28"/>
        </w:rPr>
        <w:t xml:space="preserve"> деятельности в целом. Финансово-хозяйственную деятельность организации рекомендуется характеризовать в динамике за период не менее трех лет. </w:t>
      </w:r>
      <w:r w:rsidR="00C025D2">
        <w:rPr>
          <w:iCs/>
          <w:sz w:val="28"/>
          <w:szCs w:val="28"/>
        </w:rPr>
        <w:t>Магистрант</w:t>
      </w:r>
      <w:r w:rsidRPr="00310BA2">
        <w:rPr>
          <w:iCs/>
          <w:sz w:val="28"/>
          <w:szCs w:val="28"/>
        </w:rPr>
        <w:t xml:space="preserve"> должен самостоятельно произвести аналитическое исследование, сформулировать выводы о тенденциях развития организации и их причины. Цифровой материал следует изложить в виде таблиц, графиков, схем и т. д.  Раздел должен содержать не менее пяти таблиц, характеризующих ресурсный</w:t>
      </w:r>
      <w:r w:rsidR="00C025D2">
        <w:rPr>
          <w:iCs/>
          <w:sz w:val="28"/>
          <w:szCs w:val="28"/>
        </w:rPr>
        <w:t xml:space="preserve"> и финансовый</w:t>
      </w:r>
      <w:r w:rsidRPr="00310BA2">
        <w:rPr>
          <w:iCs/>
          <w:sz w:val="28"/>
          <w:szCs w:val="28"/>
        </w:rPr>
        <w:t xml:space="preserve"> потенциал, результаты деятельности</w:t>
      </w:r>
      <w:r w:rsidR="00C025D2">
        <w:rPr>
          <w:iCs/>
          <w:sz w:val="28"/>
          <w:szCs w:val="28"/>
        </w:rPr>
        <w:t xml:space="preserve"> организации</w:t>
      </w:r>
      <w:r w:rsidRPr="00310BA2">
        <w:rPr>
          <w:iCs/>
          <w:sz w:val="28"/>
          <w:szCs w:val="28"/>
        </w:rPr>
        <w:t>.</w:t>
      </w:r>
    </w:p>
    <w:p w:rsidR="00F31956" w:rsidRPr="00310BA2" w:rsidRDefault="00F31956" w:rsidP="00E07C10">
      <w:pPr>
        <w:pStyle w:val="a6"/>
        <w:spacing w:after="0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>Ниже приводятся примерные формы таблиц, которые позволят судить об уровне развития экономики исследуемого объекта.</w:t>
      </w:r>
    </w:p>
    <w:p w:rsidR="0097329C" w:rsidRPr="00E07C10" w:rsidRDefault="0097329C" w:rsidP="00E07C10">
      <w:pPr>
        <w:pStyle w:val="a6"/>
        <w:spacing w:after="0" w:line="276" w:lineRule="auto"/>
        <w:jc w:val="both"/>
        <w:rPr>
          <w:iCs/>
        </w:rPr>
      </w:pPr>
      <w:r w:rsidRPr="00E07C10">
        <w:rPr>
          <w:iCs/>
        </w:rPr>
        <w:lastRenderedPageBreak/>
        <w:t>Таблица 1 – Ресурсы организации</w:t>
      </w:r>
    </w:p>
    <w:tbl>
      <w:tblPr>
        <w:tblStyle w:val="a5"/>
        <w:tblW w:w="6629" w:type="dxa"/>
        <w:tblLook w:val="01E0" w:firstRow="1" w:lastRow="1" w:firstColumn="1" w:lastColumn="1" w:noHBand="0" w:noVBand="0"/>
      </w:tblPr>
      <w:tblGrid>
        <w:gridCol w:w="2376"/>
        <w:gridCol w:w="850"/>
        <w:gridCol w:w="851"/>
        <w:gridCol w:w="850"/>
        <w:gridCol w:w="851"/>
        <w:gridCol w:w="851"/>
      </w:tblGrid>
      <w:tr w:rsidR="0097329C" w:rsidRPr="00E07C10" w:rsidTr="0097329C">
        <w:tc>
          <w:tcPr>
            <w:tcW w:w="2376" w:type="dxa"/>
            <w:vMerge w:val="restart"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center"/>
              <w:rPr>
                <w:iCs/>
              </w:rPr>
            </w:pPr>
          </w:p>
          <w:p w:rsidR="0097329C" w:rsidRPr="00E07C10" w:rsidRDefault="0097329C" w:rsidP="00397DC1">
            <w:pPr>
              <w:pStyle w:val="a6"/>
              <w:spacing w:after="0"/>
              <w:ind w:right="-149"/>
              <w:jc w:val="center"/>
              <w:rPr>
                <w:iCs/>
              </w:rPr>
            </w:pPr>
            <w:r w:rsidRPr="00E07C10">
              <w:rPr>
                <w:iCs/>
              </w:rPr>
              <w:t>Показатель</w:t>
            </w:r>
          </w:p>
        </w:tc>
        <w:tc>
          <w:tcPr>
            <w:tcW w:w="850" w:type="dxa"/>
            <w:vMerge w:val="restart"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center"/>
              <w:rPr>
                <w:iCs/>
              </w:rPr>
            </w:pPr>
          </w:p>
          <w:p w:rsidR="0097329C" w:rsidRPr="00E07C10" w:rsidRDefault="0097329C" w:rsidP="00397DC1">
            <w:pPr>
              <w:pStyle w:val="a6"/>
              <w:spacing w:after="0"/>
              <w:ind w:right="-149"/>
              <w:jc w:val="center"/>
              <w:rPr>
                <w:iCs/>
              </w:rPr>
            </w:pPr>
            <w:r w:rsidRPr="00E07C10">
              <w:rPr>
                <w:iCs/>
              </w:rPr>
              <w:t>20_ г.</w:t>
            </w:r>
          </w:p>
        </w:tc>
        <w:tc>
          <w:tcPr>
            <w:tcW w:w="851" w:type="dxa"/>
            <w:vMerge w:val="restart"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center"/>
              <w:rPr>
                <w:iCs/>
              </w:rPr>
            </w:pPr>
          </w:p>
          <w:p w:rsidR="0097329C" w:rsidRPr="00E07C10" w:rsidRDefault="0097329C" w:rsidP="00397DC1">
            <w:pPr>
              <w:pStyle w:val="a6"/>
              <w:spacing w:after="0"/>
              <w:ind w:right="-149"/>
              <w:jc w:val="center"/>
              <w:rPr>
                <w:iCs/>
              </w:rPr>
            </w:pPr>
            <w:r w:rsidRPr="00E07C10">
              <w:rPr>
                <w:iCs/>
              </w:rPr>
              <w:t>20_ г.</w:t>
            </w:r>
          </w:p>
        </w:tc>
        <w:tc>
          <w:tcPr>
            <w:tcW w:w="850" w:type="dxa"/>
            <w:vMerge w:val="restart"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center"/>
              <w:rPr>
                <w:iCs/>
              </w:rPr>
            </w:pPr>
          </w:p>
          <w:p w:rsidR="0097329C" w:rsidRPr="00E07C10" w:rsidRDefault="0097329C" w:rsidP="00397DC1">
            <w:pPr>
              <w:pStyle w:val="a6"/>
              <w:spacing w:after="0"/>
              <w:ind w:right="-149"/>
              <w:jc w:val="center"/>
              <w:rPr>
                <w:iCs/>
              </w:rPr>
            </w:pPr>
            <w:r w:rsidRPr="00E07C10">
              <w:rPr>
                <w:iCs/>
              </w:rPr>
              <w:t>20_ г.</w:t>
            </w:r>
          </w:p>
        </w:tc>
        <w:tc>
          <w:tcPr>
            <w:tcW w:w="1702" w:type="dxa"/>
            <w:gridSpan w:val="2"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both"/>
              <w:rPr>
                <w:iCs/>
              </w:rPr>
            </w:pPr>
            <w:r w:rsidRPr="00E07C10">
              <w:rPr>
                <w:iCs/>
              </w:rPr>
              <w:t>20_ г. в % к</w:t>
            </w:r>
          </w:p>
        </w:tc>
      </w:tr>
      <w:tr w:rsidR="0097329C" w:rsidRPr="00E07C10" w:rsidTr="0097329C">
        <w:trPr>
          <w:trHeight w:val="308"/>
        </w:trPr>
        <w:tc>
          <w:tcPr>
            <w:tcW w:w="2376" w:type="dxa"/>
            <w:vMerge/>
          </w:tcPr>
          <w:p w:rsidR="0097329C" w:rsidRPr="00E07C10" w:rsidRDefault="0097329C" w:rsidP="00397DC1">
            <w:pPr>
              <w:pStyle w:val="a6"/>
              <w:spacing w:after="0"/>
              <w:ind w:right="-149"/>
              <w:rPr>
                <w:iCs/>
              </w:rPr>
            </w:pPr>
          </w:p>
        </w:tc>
        <w:tc>
          <w:tcPr>
            <w:tcW w:w="850" w:type="dxa"/>
            <w:vMerge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both"/>
              <w:rPr>
                <w:iCs/>
              </w:rPr>
            </w:pPr>
          </w:p>
        </w:tc>
        <w:tc>
          <w:tcPr>
            <w:tcW w:w="851" w:type="dxa"/>
            <w:vMerge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both"/>
              <w:rPr>
                <w:iCs/>
              </w:rPr>
            </w:pPr>
          </w:p>
        </w:tc>
        <w:tc>
          <w:tcPr>
            <w:tcW w:w="850" w:type="dxa"/>
            <w:vMerge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both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both"/>
              <w:rPr>
                <w:iCs/>
              </w:rPr>
            </w:pPr>
            <w:r w:rsidRPr="00E07C10">
              <w:rPr>
                <w:iCs/>
              </w:rPr>
              <w:t>20_ г.</w:t>
            </w: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49"/>
              <w:jc w:val="both"/>
              <w:rPr>
                <w:iCs/>
              </w:rPr>
            </w:pPr>
            <w:r w:rsidRPr="00E07C10">
              <w:rPr>
                <w:iCs/>
              </w:rPr>
              <w:t>20_ г.</w:t>
            </w:r>
          </w:p>
        </w:tc>
      </w:tr>
      <w:tr w:rsidR="0097329C" w:rsidRPr="00E07C10" w:rsidTr="0097329C">
        <w:tc>
          <w:tcPr>
            <w:tcW w:w="2376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  <w:r w:rsidRPr="00E07C10">
              <w:rPr>
                <w:iCs/>
              </w:rPr>
              <w:t>Среднегодовая численность работников, чел.</w:t>
            </w:r>
          </w:p>
        </w:tc>
        <w:tc>
          <w:tcPr>
            <w:tcW w:w="850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0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</w:tr>
      <w:tr w:rsidR="0097329C" w:rsidRPr="00E07C10" w:rsidTr="0097329C">
        <w:tc>
          <w:tcPr>
            <w:tcW w:w="2376" w:type="dxa"/>
          </w:tcPr>
          <w:p w:rsidR="0097329C" w:rsidRPr="00E07C10" w:rsidRDefault="0097329C" w:rsidP="00397DC1">
            <w:pPr>
              <w:pStyle w:val="a6"/>
              <w:spacing w:after="0"/>
              <w:ind w:right="-250"/>
              <w:rPr>
                <w:iCs/>
              </w:rPr>
            </w:pPr>
            <w:r w:rsidRPr="00E07C10">
              <w:rPr>
                <w:iCs/>
              </w:rPr>
              <w:t>Общая площадь</w:t>
            </w:r>
            <w:r w:rsidRPr="00E07C10">
              <w:rPr>
                <w:iCs/>
                <w:spacing w:val="-20"/>
              </w:rPr>
              <w:t xml:space="preserve">, </w:t>
            </w:r>
            <w:proofErr w:type="gramStart"/>
            <w:r w:rsidRPr="00E07C10">
              <w:rPr>
                <w:iCs/>
              </w:rPr>
              <w:t>га</w:t>
            </w:r>
            <w:proofErr w:type="gramEnd"/>
          </w:p>
        </w:tc>
        <w:tc>
          <w:tcPr>
            <w:tcW w:w="850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0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</w:tr>
      <w:tr w:rsidR="0097329C" w:rsidRPr="00E07C10" w:rsidTr="0097329C">
        <w:tc>
          <w:tcPr>
            <w:tcW w:w="2376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  <w:r w:rsidRPr="00E07C10">
              <w:rPr>
                <w:iCs/>
              </w:rPr>
              <w:t>Среднегодовая стоимость основных средств, тыс. руб.</w:t>
            </w:r>
          </w:p>
        </w:tc>
        <w:tc>
          <w:tcPr>
            <w:tcW w:w="850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0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</w:tr>
      <w:tr w:rsidR="0097329C" w:rsidRPr="00E07C10" w:rsidTr="0097329C">
        <w:tc>
          <w:tcPr>
            <w:tcW w:w="2376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  <w:r w:rsidRPr="00E07C10">
              <w:rPr>
                <w:iCs/>
              </w:rPr>
              <w:t>Среднегодовая сумма оборотных средств, тыс. руб.</w:t>
            </w:r>
          </w:p>
        </w:tc>
        <w:tc>
          <w:tcPr>
            <w:tcW w:w="850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0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  <w:tc>
          <w:tcPr>
            <w:tcW w:w="851" w:type="dxa"/>
          </w:tcPr>
          <w:p w:rsidR="0097329C" w:rsidRPr="00E07C10" w:rsidRDefault="0097329C" w:rsidP="00397DC1">
            <w:pPr>
              <w:pStyle w:val="a6"/>
              <w:spacing w:after="0"/>
              <w:ind w:right="-108"/>
              <w:rPr>
                <w:iCs/>
              </w:rPr>
            </w:pPr>
          </w:p>
        </w:tc>
      </w:tr>
    </w:tbl>
    <w:p w:rsidR="002F743B" w:rsidRDefault="002F743B" w:rsidP="00BE624C">
      <w:pPr>
        <w:pStyle w:val="a6"/>
        <w:spacing w:after="0"/>
        <w:jc w:val="both"/>
        <w:rPr>
          <w:iCs/>
        </w:rPr>
      </w:pPr>
    </w:p>
    <w:p w:rsidR="00932CCA" w:rsidRPr="00E07C10" w:rsidRDefault="00BE624C" w:rsidP="00BE624C">
      <w:pPr>
        <w:pStyle w:val="a6"/>
        <w:spacing w:after="0"/>
        <w:jc w:val="both"/>
        <w:rPr>
          <w:iCs/>
        </w:rPr>
      </w:pPr>
      <w:r w:rsidRPr="00E07C10">
        <w:rPr>
          <w:iCs/>
        </w:rPr>
        <w:t>Таблица 2 – Результаты деятельности организации</w:t>
      </w:r>
    </w:p>
    <w:tbl>
      <w:tblPr>
        <w:tblStyle w:val="a5"/>
        <w:tblW w:w="6629" w:type="dxa"/>
        <w:tblLook w:val="01E0" w:firstRow="1" w:lastRow="1" w:firstColumn="1" w:lastColumn="1" w:noHBand="0" w:noVBand="0"/>
      </w:tblPr>
      <w:tblGrid>
        <w:gridCol w:w="3085"/>
        <w:gridCol w:w="709"/>
        <w:gridCol w:w="709"/>
        <w:gridCol w:w="708"/>
        <w:gridCol w:w="709"/>
        <w:gridCol w:w="709"/>
      </w:tblGrid>
      <w:tr w:rsidR="00771E6F" w:rsidRPr="00E07C10" w:rsidTr="00771E6F">
        <w:tc>
          <w:tcPr>
            <w:tcW w:w="3085" w:type="dxa"/>
            <w:vMerge w:val="restart"/>
          </w:tcPr>
          <w:p w:rsidR="00771E6F" w:rsidRPr="00E07C10" w:rsidRDefault="00771E6F" w:rsidP="003612D5">
            <w:pPr>
              <w:jc w:val="center"/>
              <w:rPr>
                <w:sz w:val="24"/>
                <w:szCs w:val="24"/>
              </w:rPr>
            </w:pPr>
          </w:p>
          <w:p w:rsidR="00771E6F" w:rsidRPr="00E07C10" w:rsidRDefault="00771E6F" w:rsidP="003612D5">
            <w:pPr>
              <w:jc w:val="center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vMerge w:val="restart"/>
          </w:tcPr>
          <w:p w:rsidR="00771E6F" w:rsidRPr="00E07C10" w:rsidRDefault="00771E6F" w:rsidP="003612D5">
            <w:pPr>
              <w:ind w:left="-108"/>
              <w:jc w:val="center"/>
              <w:rPr>
                <w:sz w:val="24"/>
                <w:szCs w:val="24"/>
              </w:rPr>
            </w:pPr>
          </w:p>
          <w:p w:rsidR="00771E6F" w:rsidRPr="00E07C10" w:rsidRDefault="00771E6F" w:rsidP="00C94BFB">
            <w:pPr>
              <w:ind w:left="-108"/>
              <w:jc w:val="center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20_г.</w:t>
            </w:r>
          </w:p>
        </w:tc>
        <w:tc>
          <w:tcPr>
            <w:tcW w:w="709" w:type="dxa"/>
            <w:vMerge w:val="restart"/>
          </w:tcPr>
          <w:p w:rsidR="00771E6F" w:rsidRPr="00E07C10" w:rsidRDefault="00771E6F" w:rsidP="003612D5">
            <w:pPr>
              <w:ind w:left="-108"/>
              <w:jc w:val="center"/>
              <w:rPr>
                <w:sz w:val="24"/>
                <w:szCs w:val="24"/>
              </w:rPr>
            </w:pPr>
          </w:p>
          <w:p w:rsidR="00771E6F" w:rsidRPr="00E07C10" w:rsidRDefault="00771E6F" w:rsidP="00C94BFB">
            <w:pPr>
              <w:ind w:left="-108"/>
              <w:jc w:val="center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20_г.</w:t>
            </w:r>
          </w:p>
        </w:tc>
        <w:tc>
          <w:tcPr>
            <w:tcW w:w="708" w:type="dxa"/>
            <w:vMerge w:val="restart"/>
          </w:tcPr>
          <w:p w:rsidR="00771E6F" w:rsidRPr="00E07C10" w:rsidRDefault="00771E6F" w:rsidP="003612D5">
            <w:pPr>
              <w:ind w:left="-108"/>
              <w:jc w:val="center"/>
              <w:rPr>
                <w:sz w:val="24"/>
                <w:szCs w:val="24"/>
              </w:rPr>
            </w:pPr>
          </w:p>
          <w:p w:rsidR="00771E6F" w:rsidRPr="00E07C10" w:rsidRDefault="00771E6F" w:rsidP="00C94BFB">
            <w:pPr>
              <w:ind w:left="-108"/>
              <w:jc w:val="center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20_г.</w:t>
            </w:r>
          </w:p>
        </w:tc>
        <w:tc>
          <w:tcPr>
            <w:tcW w:w="1418" w:type="dxa"/>
            <w:gridSpan w:val="2"/>
          </w:tcPr>
          <w:p w:rsidR="00771E6F" w:rsidRPr="00E07C10" w:rsidRDefault="00771E6F" w:rsidP="00771E6F">
            <w:pPr>
              <w:jc w:val="center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20_ г. в % к</w:t>
            </w:r>
          </w:p>
        </w:tc>
      </w:tr>
      <w:tr w:rsidR="00771E6F" w:rsidRPr="00E07C10" w:rsidTr="00771E6F">
        <w:tc>
          <w:tcPr>
            <w:tcW w:w="3085" w:type="dxa"/>
            <w:vMerge/>
          </w:tcPr>
          <w:p w:rsidR="00771E6F" w:rsidRPr="00E07C10" w:rsidRDefault="00771E6F" w:rsidP="00361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71E6F" w:rsidRPr="00E07C10" w:rsidRDefault="00771E6F" w:rsidP="00361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71E6F" w:rsidRPr="00E07C10" w:rsidRDefault="00771E6F" w:rsidP="00361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1E6F" w:rsidRPr="00E07C10" w:rsidRDefault="00771E6F" w:rsidP="00361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C94BFB">
            <w:pPr>
              <w:ind w:left="-108"/>
              <w:jc w:val="center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20_г.</w:t>
            </w:r>
          </w:p>
        </w:tc>
        <w:tc>
          <w:tcPr>
            <w:tcW w:w="709" w:type="dxa"/>
          </w:tcPr>
          <w:p w:rsidR="00771E6F" w:rsidRPr="00E07C10" w:rsidRDefault="00771E6F" w:rsidP="00C94BFB">
            <w:pPr>
              <w:ind w:left="-108"/>
              <w:jc w:val="center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20_г.</w:t>
            </w:r>
          </w:p>
        </w:tc>
      </w:tr>
      <w:tr w:rsidR="00771E6F" w:rsidRPr="00E07C10" w:rsidTr="00771E6F">
        <w:tc>
          <w:tcPr>
            <w:tcW w:w="3085" w:type="dxa"/>
          </w:tcPr>
          <w:p w:rsidR="00771E6F" w:rsidRPr="00E07C10" w:rsidRDefault="00771E6F" w:rsidP="00771E6F">
            <w:pPr>
              <w:jc w:val="both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Выручка, тыс. руб.</w:t>
            </w: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</w:tr>
      <w:tr w:rsidR="00771E6F" w:rsidRPr="00E07C10" w:rsidTr="00771E6F">
        <w:tc>
          <w:tcPr>
            <w:tcW w:w="3085" w:type="dxa"/>
          </w:tcPr>
          <w:p w:rsidR="00771E6F" w:rsidRPr="00E07C10" w:rsidRDefault="00771E6F" w:rsidP="003612D5">
            <w:pPr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Валовая прибыль (убыток), тыс. руб.</w:t>
            </w: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</w:tr>
      <w:tr w:rsidR="00771E6F" w:rsidRPr="00E07C10" w:rsidTr="00771E6F">
        <w:tc>
          <w:tcPr>
            <w:tcW w:w="3085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Прибыль (убыток) от продаж, тыс. руб.</w:t>
            </w: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</w:tr>
      <w:tr w:rsidR="00771E6F" w:rsidRPr="00E07C10" w:rsidTr="00771E6F">
        <w:tc>
          <w:tcPr>
            <w:tcW w:w="3085" w:type="dxa"/>
          </w:tcPr>
          <w:p w:rsidR="00771E6F" w:rsidRPr="00E07C10" w:rsidRDefault="00771E6F" w:rsidP="003612D5">
            <w:pPr>
              <w:ind w:right="-108"/>
              <w:jc w:val="both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Прибыль (убыток) до налогообложения, тыс. руб.</w:t>
            </w: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</w:tr>
      <w:tr w:rsidR="00771E6F" w:rsidRPr="00E07C10" w:rsidTr="00771E6F">
        <w:tc>
          <w:tcPr>
            <w:tcW w:w="3085" w:type="dxa"/>
          </w:tcPr>
          <w:p w:rsidR="00771E6F" w:rsidRPr="00E07C10" w:rsidRDefault="00771E6F" w:rsidP="00E07C10">
            <w:pPr>
              <w:jc w:val="both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Чистая прибыль (убыток), тыс. руб.</w:t>
            </w: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</w:tr>
      <w:tr w:rsidR="00771E6F" w:rsidRPr="00E07C10" w:rsidTr="00771E6F">
        <w:tc>
          <w:tcPr>
            <w:tcW w:w="3085" w:type="dxa"/>
          </w:tcPr>
          <w:p w:rsidR="00771E6F" w:rsidRPr="00E07C10" w:rsidRDefault="00771E6F" w:rsidP="00E07C10">
            <w:pPr>
              <w:jc w:val="both"/>
              <w:rPr>
                <w:sz w:val="24"/>
                <w:szCs w:val="24"/>
              </w:rPr>
            </w:pPr>
            <w:r w:rsidRPr="00E07C10">
              <w:rPr>
                <w:sz w:val="24"/>
                <w:szCs w:val="24"/>
              </w:rPr>
              <w:t>Произведено продукции, т, ц, шт</w:t>
            </w:r>
            <w:r w:rsidR="00E07C10">
              <w:rPr>
                <w:sz w:val="24"/>
                <w:szCs w:val="24"/>
              </w:rPr>
              <w:t>.</w:t>
            </w:r>
            <w:r w:rsidRPr="00E07C10">
              <w:rPr>
                <w:sz w:val="24"/>
                <w:szCs w:val="24"/>
              </w:rPr>
              <w:t xml:space="preserve"> (перечень основных видов продукции и услуг, определяющих результаты деятельности организации)</w:t>
            </w: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1E6F" w:rsidRPr="00E07C10" w:rsidRDefault="00771E6F" w:rsidP="003612D5">
            <w:pPr>
              <w:jc w:val="both"/>
              <w:rPr>
                <w:sz w:val="24"/>
                <w:szCs w:val="24"/>
              </w:rPr>
            </w:pPr>
          </w:p>
        </w:tc>
      </w:tr>
    </w:tbl>
    <w:p w:rsidR="007512AE" w:rsidRDefault="007512AE" w:rsidP="0072705F">
      <w:pPr>
        <w:spacing w:after="0"/>
        <w:jc w:val="both"/>
      </w:pPr>
    </w:p>
    <w:p w:rsidR="0072705F" w:rsidRDefault="00541CE3" w:rsidP="0072705F">
      <w:pPr>
        <w:spacing w:after="0"/>
        <w:jc w:val="both"/>
      </w:pPr>
      <w:r w:rsidRPr="0072705F">
        <w:lastRenderedPageBreak/>
        <w:t xml:space="preserve">Таблица </w:t>
      </w:r>
      <w:r w:rsidR="0019429B" w:rsidRPr="0072705F">
        <w:t>3</w:t>
      </w:r>
      <w:r w:rsidRPr="0072705F">
        <w:t xml:space="preserve"> – Динамика экономического капитала</w:t>
      </w:r>
    </w:p>
    <w:p w:rsidR="000B524C" w:rsidRPr="0072705F" w:rsidRDefault="0072705F" w:rsidP="0072705F">
      <w:pPr>
        <w:spacing w:after="0"/>
        <w:jc w:val="both"/>
      </w:pPr>
      <w:r>
        <w:t xml:space="preserve">                    </w:t>
      </w:r>
      <w:r w:rsidR="00541CE3" w:rsidRPr="0072705F">
        <w:t>организации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708"/>
        <w:gridCol w:w="709"/>
        <w:gridCol w:w="708"/>
        <w:gridCol w:w="714"/>
        <w:gridCol w:w="709"/>
      </w:tblGrid>
      <w:tr w:rsidR="0019429B" w:rsidRPr="0072705F" w:rsidTr="0019429B">
        <w:trPr>
          <w:trHeight w:val="432"/>
        </w:trPr>
        <w:tc>
          <w:tcPr>
            <w:tcW w:w="3081" w:type="dxa"/>
            <w:vMerge w:val="restart"/>
            <w:vAlign w:val="center"/>
          </w:tcPr>
          <w:p w:rsidR="0019429B" w:rsidRPr="0072705F" w:rsidRDefault="0019429B" w:rsidP="0072705F">
            <w:pPr>
              <w:spacing w:after="0"/>
              <w:ind w:right="101"/>
              <w:jc w:val="center"/>
            </w:pPr>
            <w:r w:rsidRPr="0072705F">
              <w:t>Показатель</w:t>
            </w:r>
          </w:p>
        </w:tc>
        <w:tc>
          <w:tcPr>
            <w:tcW w:w="708" w:type="dxa"/>
            <w:vMerge w:val="restart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  <w:r w:rsidRPr="0072705F">
              <w:t xml:space="preserve"> 200_ г.</w:t>
            </w:r>
          </w:p>
        </w:tc>
        <w:tc>
          <w:tcPr>
            <w:tcW w:w="709" w:type="dxa"/>
            <w:vMerge w:val="restart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  <w:r w:rsidRPr="0072705F">
              <w:t xml:space="preserve"> 200_ г.</w:t>
            </w:r>
          </w:p>
        </w:tc>
        <w:tc>
          <w:tcPr>
            <w:tcW w:w="708" w:type="dxa"/>
            <w:vMerge w:val="restart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  <w:r w:rsidRPr="0072705F">
              <w:t xml:space="preserve"> 200_ г.</w:t>
            </w:r>
          </w:p>
        </w:tc>
        <w:tc>
          <w:tcPr>
            <w:tcW w:w="1423" w:type="dxa"/>
            <w:gridSpan w:val="2"/>
          </w:tcPr>
          <w:p w:rsidR="0019429B" w:rsidRPr="0072705F" w:rsidRDefault="0019429B" w:rsidP="0072705F">
            <w:pPr>
              <w:spacing w:after="0"/>
              <w:jc w:val="center"/>
            </w:pPr>
            <w:r w:rsidRPr="0072705F">
              <w:t>20_ г. в % к</w:t>
            </w:r>
          </w:p>
        </w:tc>
      </w:tr>
      <w:tr w:rsidR="0019429B" w:rsidRPr="0072705F" w:rsidTr="00736610">
        <w:trPr>
          <w:trHeight w:val="234"/>
        </w:trPr>
        <w:tc>
          <w:tcPr>
            <w:tcW w:w="3081" w:type="dxa"/>
            <w:vMerge/>
            <w:vAlign w:val="center"/>
          </w:tcPr>
          <w:p w:rsidR="0019429B" w:rsidRPr="0072705F" w:rsidRDefault="0019429B" w:rsidP="0072705F">
            <w:pPr>
              <w:spacing w:after="0"/>
              <w:ind w:right="101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</w:tcPr>
          <w:p w:rsidR="0019429B" w:rsidRPr="0072705F" w:rsidRDefault="0019429B" w:rsidP="0072705F">
            <w:pPr>
              <w:spacing w:after="0"/>
              <w:ind w:left="-108"/>
              <w:jc w:val="center"/>
            </w:pPr>
            <w:r w:rsidRPr="0072705F">
              <w:t>20_ г.</w:t>
            </w:r>
          </w:p>
        </w:tc>
        <w:tc>
          <w:tcPr>
            <w:tcW w:w="709" w:type="dxa"/>
          </w:tcPr>
          <w:p w:rsidR="0019429B" w:rsidRPr="0072705F" w:rsidRDefault="0019429B" w:rsidP="0072705F">
            <w:pPr>
              <w:spacing w:after="0"/>
              <w:ind w:left="-108"/>
              <w:jc w:val="center"/>
            </w:pPr>
            <w:r w:rsidRPr="0072705F">
              <w:t>20_ г.</w:t>
            </w:r>
          </w:p>
        </w:tc>
      </w:tr>
      <w:tr w:rsidR="0019429B" w:rsidRPr="0072705F" w:rsidTr="0019429B">
        <w:tc>
          <w:tcPr>
            <w:tcW w:w="3081" w:type="dxa"/>
          </w:tcPr>
          <w:p w:rsidR="0019429B" w:rsidRPr="0072705F" w:rsidRDefault="0019429B" w:rsidP="0072705F">
            <w:pPr>
              <w:spacing w:after="0"/>
              <w:ind w:right="101"/>
            </w:pPr>
            <w:r w:rsidRPr="0072705F">
              <w:t>Средства организации -  всего, тыс. руб.</w:t>
            </w: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</w:tr>
      <w:tr w:rsidR="0019429B" w:rsidRPr="0072705F" w:rsidTr="0019429B">
        <w:trPr>
          <w:trHeight w:val="578"/>
        </w:trPr>
        <w:tc>
          <w:tcPr>
            <w:tcW w:w="3081" w:type="dxa"/>
          </w:tcPr>
          <w:p w:rsidR="0019429B" w:rsidRPr="0072705F" w:rsidRDefault="0019429B" w:rsidP="0072705F">
            <w:pPr>
              <w:spacing w:after="0"/>
              <w:ind w:right="101"/>
            </w:pPr>
            <w:r w:rsidRPr="0072705F">
              <w:t>Основные средства - всего тыс. руб.</w:t>
            </w: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</w:tr>
      <w:tr w:rsidR="0019429B" w:rsidRPr="0072705F" w:rsidTr="0019429B">
        <w:trPr>
          <w:trHeight w:val="514"/>
        </w:trPr>
        <w:tc>
          <w:tcPr>
            <w:tcW w:w="3081" w:type="dxa"/>
          </w:tcPr>
          <w:p w:rsidR="0019429B" w:rsidRPr="0072705F" w:rsidRDefault="0019429B" w:rsidP="0072705F">
            <w:pPr>
              <w:spacing w:after="0"/>
              <w:ind w:right="-108"/>
            </w:pPr>
            <w:r w:rsidRPr="0072705F">
              <w:t xml:space="preserve">    </w:t>
            </w:r>
            <w:proofErr w:type="gramStart"/>
            <w:r w:rsidRPr="0072705F">
              <w:t>в</w:t>
            </w:r>
            <w:proofErr w:type="gramEnd"/>
            <w:r w:rsidRPr="0072705F">
              <w:t xml:space="preserve"> % к средствам</w:t>
            </w:r>
          </w:p>
          <w:p w:rsidR="0019429B" w:rsidRPr="0072705F" w:rsidRDefault="0019429B" w:rsidP="0072705F">
            <w:pPr>
              <w:spacing w:after="0"/>
              <w:ind w:right="-108"/>
            </w:pPr>
            <w:r w:rsidRPr="0072705F">
              <w:t xml:space="preserve">    организации</w:t>
            </w: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</w:tr>
      <w:tr w:rsidR="0019429B" w:rsidRPr="0072705F" w:rsidTr="0019429B">
        <w:trPr>
          <w:trHeight w:val="711"/>
        </w:trPr>
        <w:tc>
          <w:tcPr>
            <w:tcW w:w="3081" w:type="dxa"/>
          </w:tcPr>
          <w:p w:rsidR="0019429B" w:rsidRPr="0072705F" w:rsidRDefault="0019429B" w:rsidP="0072705F">
            <w:pPr>
              <w:spacing w:after="0"/>
              <w:ind w:right="101"/>
            </w:pPr>
            <w:r w:rsidRPr="0072705F">
              <w:t xml:space="preserve">Оборотные средства - всего тыс. руб. </w:t>
            </w: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</w:tr>
      <w:tr w:rsidR="0019429B" w:rsidRPr="0072705F" w:rsidTr="0019429B">
        <w:trPr>
          <w:trHeight w:val="435"/>
        </w:trPr>
        <w:tc>
          <w:tcPr>
            <w:tcW w:w="3081" w:type="dxa"/>
          </w:tcPr>
          <w:p w:rsidR="0019429B" w:rsidRPr="0072705F" w:rsidRDefault="0019429B" w:rsidP="0072705F">
            <w:pPr>
              <w:spacing w:after="0"/>
              <w:ind w:right="-108"/>
            </w:pPr>
            <w:r w:rsidRPr="0072705F">
              <w:t xml:space="preserve">    </w:t>
            </w:r>
            <w:proofErr w:type="gramStart"/>
            <w:r w:rsidRPr="0072705F">
              <w:t>в</w:t>
            </w:r>
            <w:proofErr w:type="gramEnd"/>
            <w:r w:rsidRPr="0072705F">
              <w:t xml:space="preserve"> % к средствам </w:t>
            </w:r>
          </w:p>
          <w:p w:rsidR="0019429B" w:rsidRPr="0072705F" w:rsidRDefault="0019429B" w:rsidP="0072705F">
            <w:pPr>
              <w:spacing w:after="0"/>
              <w:ind w:right="-108"/>
            </w:pPr>
            <w:r w:rsidRPr="0072705F">
              <w:t xml:space="preserve">    организации                 </w:t>
            </w: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</w:tr>
      <w:tr w:rsidR="0019429B" w:rsidRPr="0072705F" w:rsidTr="0019429B">
        <w:trPr>
          <w:trHeight w:val="669"/>
        </w:trPr>
        <w:tc>
          <w:tcPr>
            <w:tcW w:w="3081" w:type="dxa"/>
          </w:tcPr>
          <w:p w:rsidR="0019429B" w:rsidRPr="0072705F" w:rsidRDefault="0019429B" w:rsidP="0072705F">
            <w:pPr>
              <w:spacing w:after="0"/>
              <w:ind w:right="101"/>
            </w:pPr>
            <w:r w:rsidRPr="0072705F">
              <w:t>Материальные оборотные средства - всего, тыс. руб.</w:t>
            </w: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tabs>
                <w:tab w:val="left" w:pos="1152"/>
              </w:tabs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</w:tr>
      <w:tr w:rsidR="0019429B" w:rsidRPr="0072705F" w:rsidTr="0019429B">
        <w:trPr>
          <w:trHeight w:val="371"/>
        </w:trPr>
        <w:tc>
          <w:tcPr>
            <w:tcW w:w="3081" w:type="dxa"/>
          </w:tcPr>
          <w:p w:rsidR="0019429B" w:rsidRPr="0072705F" w:rsidRDefault="0019429B" w:rsidP="0072705F">
            <w:pPr>
              <w:spacing w:after="0"/>
              <w:ind w:right="101"/>
            </w:pPr>
            <w:r w:rsidRPr="0072705F">
              <w:t xml:space="preserve">    в % к оборотным</w:t>
            </w:r>
          </w:p>
          <w:p w:rsidR="0019429B" w:rsidRPr="0072705F" w:rsidRDefault="0019429B" w:rsidP="0072705F">
            <w:pPr>
              <w:spacing w:after="0"/>
              <w:ind w:right="101"/>
            </w:pPr>
            <w:r w:rsidRPr="0072705F">
              <w:t xml:space="preserve">    средствам</w:t>
            </w: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</w:tr>
      <w:tr w:rsidR="0019429B" w:rsidRPr="0072705F" w:rsidTr="0019429B">
        <w:trPr>
          <w:trHeight w:val="421"/>
        </w:trPr>
        <w:tc>
          <w:tcPr>
            <w:tcW w:w="3081" w:type="dxa"/>
          </w:tcPr>
          <w:p w:rsidR="0019429B" w:rsidRPr="0072705F" w:rsidRDefault="0019429B" w:rsidP="0072705F">
            <w:pPr>
              <w:spacing w:after="0"/>
              <w:ind w:right="101"/>
            </w:pPr>
            <w:r w:rsidRPr="0072705F">
              <w:t>Денежные оборотные средства, тыс. руб.</w:t>
            </w: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</w:tr>
      <w:tr w:rsidR="0019429B" w:rsidRPr="0072705F" w:rsidTr="0019429B">
        <w:trPr>
          <w:trHeight w:val="458"/>
        </w:trPr>
        <w:tc>
          <w:tcPr>
            <w:tcW w:w="3081" w:type="dxa"/>
          </w:tcPr>
          <w:p w:rsidR="0019429B" w:rsidRPr="0072705F" w:rsidRDefault="0019429B" w:rsidP="0072705F">
            <w:pPr>
              <w:spacing w:after="0"/>
              <w:ind w:right="101"/>
            </w:pPr>
            <w:r w:rsidRPr="0072705F">
              <w:t xml:space="preserve">    в % к оборотным </w:t>
            </w:r>
          </w:p>
          <w:p w:rsidR="0019429B" w:rsidRPr="0072705F" w:rsidRDefault="0019429B" w:rsidP="0072705F">
            <w:pPr>
              <w:spacing w:after="0"/>
              <w:ind w:right="101"/>
            </w:pPr>
            <w:r w:rsidRPr="0072705F">
              <w:t xml:space="preserve">    средствам</w:t>
            </w: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19429B" w:rsidRPr="0072705F" w:rsidRDefault="0019429B" w:rsidP="0072705F">
            <w:pPr>
              <w:spacing w:after="0"/>
              <w:ind w:left="-108" w:right="-108"/>
              <w:jc w:val="center"/>
            </w:pPr>
          </w:p>
        </w:tc>
      </w:tr>
    </w:tbl>
    <w:p w:rsidR="00A40013" w:rsidRDefault="00A43FFF" w:rsidP="00AB3DD7">
      <w:pPr>
        <w:spacing w:after="0" w:line="240" w:lineRule="auto"/>
        <w:jc w:val="both"/>
      </w:pPr>
      <w:r w:rsidRPr="00AB3DD7">
        <w:lastRenderedPageBreak/>
        <w:t xml:space="preserve">Таблица </w:t>
      </w:r>
      <w:r w:rsidR="00A16317" w:rsidRPr="00AB3DD7">
        <w:t>4</w:t>
      </w:r>
      <w:r w:rsidRPr="00AB3DD7">
        <w:t xml:space="preserve"> - Динамика финансового капитала</w:t>
      </w:r>
    </w:p>
    <w:p w:rsidR="00A43FFF" w:rsidRPr="00AB3DD7" w:rsidRDefault="00A40013" w:rsidP="00AB3DD7">
      <w:pPr>
        <w:spacing w:after="0" w:line="240" w:lineRule="auto"/>
        <w:jc w:val="both"/>
      </w:pPr>
      <w:r>
        <w:t xml:space="preserve">                  </w:t>
      </w:r>
      <w:r w:rsidR="00A43FFF" w:rsidRPr="00AB3DD7">
        <w:t xml:space="preserve"> организации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708"/>
        <w:gridCol w:w="709"/>
        <w:gridCol w:w="708"/>
        <w:gridCol w:w="714"/>
        <w:gridCol w:w="709"/>
      </w:tblGrid>
      <w:tr w:rsidR="00A16317" w:rsidRPr="00AB3DD7" w:rsidTr="00736610">
        <w:trPr>
          <w:trHeight w:val="117"/>
        </w:trPr>
        <w:tc>
          <w:tcPr>
            <w:tcW w:w="3081" w:type="dxa"/>
            <w:vMerge w:val="restart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34"/>
              <w:jc w:val="center"/>
            </w:pPr>
            <w:r w:rsidRPr="00AB3DD7">
              <w:t>Показатель</w:t>
            </w:r>
          </w:p>
        </w:tc>
        <w:tc>
          <w:tcPr>
            <w:tcW w:w="708" w:type="dxa"/>
            <w:vMerge w:val="restart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  <w:r w:rsidRPr="00AB3DD7">
              <w:t xml:space="preserve"> 20_г.</w:t>
            </w:r>
          </w:p>
        </w:tc>
        <w:tc>
          <w:tcPr>
            <w:tcW w:w="709" w:type="dxa"/>
            <w:vMerge w:val="restart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  <w:r w:rsidRPr="00AB3DD7">
              <w:t xml:space="preserve"> 20_г.</w:t>
            </w:r>
          </w:p>
        </w:tc>
        <w:tc>
          <w:tcPr>
            <w:tcW w:w="708" w:type="dxa"/>
            <w:vMerge w:val="restart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  <w:r w:rsidRPr="00AB3DD7">
              <w:t xml:space="preserve"> 20_г.</w:t>
            </w:r>
          </w:p>
        </w:tc>
        <w:tc>
          <w:tcPr>
            <w:tcW w:w="1423" w:type="dxa"/>
            <w:gridSpan w:val="2"/>
          </w:tcPr>
          <w:p w:rsidR="00A16317" w:rsidRPr="00AB3DD7" w:rsidRDefault="00A16317" w:rsidP="00AB3DD7">
            <w:pPr>
              <w:spacing w:after="0" w:line="240" w:lineRule="auto"/>
              <w:jc w:val="center"/>
            </w:pPr>
            <w:r w:rsidRPr="00AB3DD7">
              <w:t>20_ г. в % к</w:t>
            </w:r>
          </w:p>
        </w:tc>
      </w:tr>
      <w:tr w:rsidR="00A16317" w:rsidRPr="00AB3DD7" w:rsidTr="00736610">
        <w:trPr>
          <w:trHeight w:val="117"/>
        </w:trPr>
        <w:tc>
          <w:tcPr>
            <w:tcW w:w="3081" w:type="dxa"/>
            <w:vMerge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34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714" w:type="dxa"/>
          </w:tcPr>
          <w:p w:rsidR="00A16317" w:rsidRPr="00AB3DD7" w:rsidRDefault="00A16317" w:rsidP="00AB3DD7">
            <w:pPr>
              <w:spacing w:after="0" w:line="240" w:lineRule="auto"/>
              <w:ind w:left="-108"/>
              <w:jc w:val="center"/>
            </w:pPr>
            <w:r w:rsidRPr="00AB3DD7">
              <w:t>20_г.</w:t>
            </w:r>
          </w:p>
        </w:tc>
        <w:tc>
          <w:tcPr>
            <w:tcW w:w="709" w:type="dxa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  <w:r w:rsidRPr="00AB3DD7">
              <w:t>20_г</w:t>
            </w:r>
            <w:r w:rsidR="00AB3DD7">
              <w:t>.</w:t>
            </w:r>
          </w:p>
        </w:tc>
      </w:tr>
      <w:tr w:rsidR="00A16317" w:rsidRPr="00AB3DD7" w:rsidTr="00A16317">
        <w:tc>
          <w:tcPr>
            <w:tcW w:w="3081" w:type="dxa"/>
          </w:tcPr>
          <w:p w:rsidR="00A16317" w:rsidRPr="00AB3DD7" w:rsidRDefault="00A16317" w:rsidP="00AB3DD7">
            <w:pPr>
              <w:spacing w:after="0" w:line="240" w:lineRule="auto"/>
              <w:ind w:right="-112"/>
            </w:pPr>
            <w:r w:rsidRPr="00AB3DD7">
              <w:t>Всего источников, тыс. руб.</w:t>
            </w: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108"/>
              <w:jc w:val="center"/>
            </w:pPr>
          </w:p>
        </w:tc>
      </w:tr>
      <w:tr w:rsidR="00A16317" w:rsidRPr="00AB3DD7" w:rsidTr="00F208B5">
        <w:trPr>
          <w:trHeight w:val="458"/>
        </w:trPr>
        <w:tc>
          <w:tcPr>
            <w:tcW w:w="3081" w:type="dxa"/>
          </w:tcPr>
          <w:p w:rsidR="00A16317" w:rsidRPr="00AB3DD7" w:rsidRDefault="00A16317" w:rsidP="00AB3DD7">
            <w:pPr>
              <w:spacing w:after="0" w:line="240" w:lineRule="auto"/>
              <w:ind w:right="-112"/>
            </w:pPr>
            <w:r w:rsidRPr="00AB3DD7">
              <w:t>Собственный капитал, тыс. руб.</w:t>
            </w:r>
          </w:p>
        </w:tc>
        <w:tc>
          <w:tcPr>
            <w:tcW w:w="708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8" w:type="dxa"/>
          </w:tcPr>
          <w:p w:rsidR="00A16317" w:rsidRPr="00AB3DD7" w:rsidRDefault="00A16317" w:rsidP="00AB3DD7">
            <w:pPr>
              <w:spacing w:after="0" w:line="240" w:lineRule="auto"/>
              <w:ind w:left="-108" w:right="-96"/>
              <w:jc w:val="center"/>
            </w:pPr>
          </w:p>
        </w:tc>
        <w:tc>
          <w:tcPr>
            <w:tcW w:w="714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</w:tr>
      <w:tr w:rsidR="00A16317" w:rsidRPr="00AB3DD7" w:rsidTr="00F208B5">
        <w:trPr>
          <w:trHeight w:val="351"/>
        </w:trPr>
        <w:tc>
          <w:tcPr>
            <w:tcW w:w="3081" w:type="dxa"/>
          </w:tcPr>
          <w:p w:rsidR="00A16317" w:rsidRPr="00AB3DD7" w:rsidRDefault="00A16317" w:rsidP="00AB3DD7">
            <w:pPr>
              <w:spacing w:after="0" w:line="240" w:lineRule="auto"/>
              <w:ind w:left="180" w:right="-112"/>
            </w:pPr>
            <w:proofErr w:type="gramStart"/>
            <w:r w:rsidRPr="00AB3DD7">
              <w:t>в</w:t>
            </w:r>
            <w:proofErr w:type="gramEnd"/>
            <w:r w:rsidRPr="00AB3DD7">
              <w:t xml:space="preserve"> % к общей сумме источников</w:t>
            </w:r>
          </w:p>
        </w:tc>
        <w:tc>
          <w:tcPr>
            <w:tcW w:w="708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8" w:type="dxa"/>
          </w:tcPr>
          <w:p w:rsidR="00A16317" w:rsidRPr="00AB3DD7" w:rsidRDefault="00A16317" w:rsidP="00AB3DD7">
            <w:pPr>
              <w:spacing w:after="0" w:line="240" w:lineRule="auto"/>
              <w:ind w:left="-108" w:right="-96"/>
              <w:jc w:val="center"/>
            </w:pPr>
          </w:p>
        </w:tc>
        <w:tc>
          <w:tcPr>
            <w:tcW w:w="714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</w:tr>
      <w:tr w:rsidR="00A16317" w:rsidRPr="00AB3DD7" w:rsidTr="00A16317">
        <w:trPr>
          <w:trHeight w:val="315"/>
        </w:trPr>
        <w:tc>
          <w:tcPr>
            <w:tcW w:w="3081" w:type="dxa"/>
          </w:tcPr>
          <w:p w:rsidR="00A16317" w:rsidRPr="00AB3DD7" w:rsidRDefault="00A16317" w:rsidP="00AB3DD7">
            <w:pPr>
              <w:spacing w:after="0" w:line="240" w:lineRule="auto"/>
              <w:ind w:right="-112"/>
            </w:pPr>
            <w:r w:rsidRPr="00AB3DD7">
              <w:t>Заемный капитал, тыс. руб.</w:t>
            </w:r>
          </w:p>
        </w:tc>
        <w:tc>
          <w:tcPr>
            <w:tcW w:w="708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8" w:type="dxa"/>
          </w:tcPr>
          <w:p w:rsidR="00A16317" w:rsidRPr="00AB3DD7" w:rsidRDefault="00A16317" w:rsidP="00AB3DD7">
            <w:pPr>
              <w:spacing w:after="0" w:line="240" w:lineRule="auto"/>
              <w:ind w:left="-108" w:right="-96"/>
              <w:jc w:val="center"/>
            </w:pPr>
          </w:p>
        </w:tc>
        <w:tc>
          <w:tcPr>
            <w:tcW w:w="714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</w:tr>
      <w:tr w:rsidR="00A16317" w:rsidRPr="00AB3DD7" w:rsidTr="00A16317">
        <w:trPr>
          <w:trHeight w:val="251"/>
        </w:trPr>
        <w:tc>
          <w:tcPr>
            <w:tcW w:w="3081" w:type="dxa"/>
          </w:tcPr>
          <w:p w:rsidR="00A16317" w:rsidRPr="00AB3DD7" w:rsidRDefault="00A16317" w:rsidP="00AB3DD7">
            <w:pPr>
              <w:spacing w:after="0" w:line="240" w:lineRule="auto"/>
              <w:ind w:left="180" w:right="-112"/>
            </w:pPr>
            <w:proofErr w:type="gramStart"/>
            <w:r w:rsidRPr="00AB3DD7">
              <w:t>в</w:t>
            </w:r>
            <w:proofErr w:type="gramEnd"/>
            <w:r w:rsidRPr="00AB3DD7">
              <w:t xml:space="preserve"> % к общей сумме источников</w:t>
            </w:r>
          </w:p>
        </w:tc>
        <w:tc>
          <w:tcPr>
            <w:tcW w:w="708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8" w:type="dxa"/>
          </w:tcPr>
          <w:p w:rsidR="00A16317" w:rsidRPr="00AB3DD7" w:rsidRDefault="00A16317" w:rsidP="00AB3DD7">
            <w:pPr>
              <w:spacing w:after="0" w:line="240" w:lineRule="auto"/>
              <w:ind w:left="-108" w:right="-96"/>
              <w:jc w:val="center"/>
            </w:pPr>
          </w:p>
        </w:tc>
        <w:tc>
          <w:tcPr>
            <w:tcW w:w="714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</w:tr>
      <w:tr w:rsidR="00A16317" w:rsidRPr="00AB3DD7" w:rsidTr="00A16317">
        <w:trPr>
          <w:trHeight w:val="551"/>
        </w:trPr>
        <w:tc>
          <w:tcPr>
            <w:tcW w:w="3081" w:type="dxa"/>
          </w:tcPr>
          <w:p w:rsidR="00A16317" w:rsidRPr="00AB3DD7" w:rsidRDefault="00A16317" w:rsidP="00AB3DD7">
            <w:pPr>
              <w:spacing w:after="0" w:line="240" w:lineRule="auto"/>
              <w:ind w:right="-112"/>
            </w:pPr>
            <w:r w:rsidRPr="00AB3DD7">
              <w:t>Кредиты и другие заемные средства, тыс. руб.</w:t>
            </w: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96"/>
              <w:jc w:val="center"/>
            </w:pPr>
          </w:p>
        </w:tc>
        <w:tc>
          <w:tcPr>
            <w:tcW w:w="714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</w:tr>
      <w:tr w:rsidR="00A16317" w:rsidRPr="00AB3DD7" w:rsidTr="00113FA5">
        <w:trPr>
          <w:trHeight w:val="112"/>
        </w:trPr>
        <w:tc>
          <w:tcPr>
            <w:tcW w:w="3081" w:type="dxa"/>
          </w:tcPr>
          <w:p w:rsidR="00A16317" w:rsidRPr="00AB3DD7" w:rsidRDefault="00A16317" w:rsidP="00AB3DD7">
            <w:pPr>
              <w:spacing w:after="0" w:line="240" w:lineRule="auto"/>
              <w:ind w:left="180" w:right="-112"/>
            </w:pPr>
            <w:proofErr w:type="gramStart"/>
            <w:r w:rsidRPr="00AB3DD7">
              <w:t>в</w:t>
            </w:r>
            <w:proofErr w:type="gramEnd"/>
            <w:r w:rsidRPr="00AB3DD7">
              <w:t xml:space="preserve"> % к заемному капиталу</w:t>
            </w: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96"/>
              <w:jc w:val="center"/>
            </w:pPr>
          </w:p>
        </w:tc>
        <w:tc>
          <w:tcPr>
            <w:tcW w:w="714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</w:tr>
      <w:tr w:rsidR="00A16317" w:rsidRPr="00AB3DD7" w:rsidTr="00F208B5">
        <w:trPr>
          <w:trHeight w:val="950"/>
        </w:trPr>
        <w:tc>
          <w:tcPr>
            <w:tcW w:w="3081" w:type="dxa"/>
          </w:tcPr>
          <w:p w:rsidR="00A16317" w:rsidRPr="00AB3DD7" w:rsidRDefault="00A16317" w:rsidP="00AB3DD7">
            <w:pPr>
              <w:spacing w:after="0" w:line="240" w:lineRule="auto"/>
              <w:ind w:right="-113"/>
            </w:pPr>
            <w:r w:rsidRPr="00AB3DD7">
              <w:t>Кредиторская задолженность и прочие краткосрочные пассивы, тыс. руб.</w:t>
            </w: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96"/>
              <w:jc w:val="center"/>
            </w:pPr>
          </w:p>
        </w:tc>
        <w:tc>
          <w:tcPr>
            <w:tcW w:w="714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</w:tr>
      <w:tr w:rsidR="00A16317" w:rsidRPr="00AB3DD7" w:rsidTr="00113FA5">
        <w:trPr>
          <w:trHeight w:val="218"/>
        </w:trPr>
        <w:tc>
          <w:tcPr>
            <w:tcW w:w="3081" w:type="dxa"/>
          </w:tcPr>
          <w:p w:rsidR="00A16317" w:rsidRPr="00AB3DD7" w:rsidRDefault="00A16317" w:rsidP="00AB3DD7">
            <w:pPr>
              <w:spacing w:after="0" w:line="240" w:lineRule="auto"/>
              <w:ind w:left="180" w:right="-112"/>
            </w:pPr>
            <w:r w:rsidRPr="00AB3DD7">
              <w:t xml:space="preserve"> </w:t>
            </w:r>
            <w:proofErr w:type="gramStart"/>
            <w:r w:rsidRPr="00AB3DD7">
              <w:t>в</w:t>
            </w:r>
            <w:proofErr w:type="gramEnd"/>
            <w:r w:rsidRPr="00AB3DD7">
              <w:t xml:space="preserve"> % к заемному капиталу</w:t>
            </w: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8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left="-108" w:right="-96"/>
              <w:jc w:val="center"/>
            </w:pPr>
          </w:p>
        </w:tc>
        <w:tc>
          <w:tcPr>
            <w:tcW w:w="714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A16317" w:rsidRPr="00AB3DD7" w:rsidRDefault="00A16317" w:rsidP="00AB3DD7">
            <w:pPr>
              <w:spacing w:after="0" w:line="240" w:lineRule="auto"/>
              <w:ind w:right="101"/>
              <w:jc w:val="center"/>
            </w:pPr>
          </w:p>
        </w:tc>
      </w:tr>
    </w:tbl>
    <w:p w:rsidR="00A43FFF" w:rsidRDefault="00A43FFF" w:rsidP="00A43FFF">
      <w:pPr>
        <w:spacing w:after="0" w:line="240" w:lineRule="auto"/>
        <w:jc w:val="both"/>
        <w:rPr>
          <w:sz w:val="24"/>
          <w:szCs w:val="24"/>
        </w:rPr>
      </w:pPr>
    </w:p>
    <w:p w:rsidR="00F208B5" w:rsidRDefault="00F208B5" w:rsidP="00113FA5">
      <w:pPr>
        <w:spacing w:after="0" w:line="192" w:lineRule="auto"/>
        <w:jc w:val="both"/>
        <w:rPr>
          <w:sz w:val="24"/>
          <w:szCs w:val="24"/>
        </w:rPr>
      </w:pPr>
    </w:p>
    <w:p w:rsidR="00F208B5" w:rsidRDefault="00F208B5" w:rsidP="00113FA5">
      <w:pPr>
        <w:spacing w:after="0" w:line="192" w:lineRule="auto"/>
        <w:jc w:val="both"/>
        <w:rPr>
          <w:sz w:val="24"/>
          <w:szCs w:val="24"/>
        </w:rPr>
      </w:pPr>
    </w:p>
    <w:p w:rsidR="005062D8" w:rsidRPr="000907BC" w:rsidRDefault="000000A6" w:rsidP="00113FA5">
      <w:pPr>
        <w:spacing w:after="0" w:line="192" w:lineRule="auto"/>
        <w:jc w:val="both"/>
      </w:pPr>
      <w:r w:rsidRPr="000907BC">
        <w:lastRenderedPageBreak/>
        <w:t>Таблица 5 – Показатели, характеризующие финансовое</w:t>
      </w:r>
      <w:r w:rsidRPr="000907BC">
        <w:br/>
        <w:t xml:space="preserve">                   состояние организации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708"/>
        <w:gridCol w:w="709"/>
        <w:gridCol w:w="708"/>
        <w:gridCol w:w="714"/>
        <w:gridCol w:w="709"/>
      </w:tblGrid>
      <w:tr w:rsidR="005062D8" w:rsidRPr="000907BC" w:rsidTr="00736610">
        <w:trPr>
          <w:trHeight w:val="117"/>
        </w:trPr>
        <w:tc>
          <w:tcPr>
            <w:tcW w:w="3081" w:type="dxa"/>
            <w:vMerge w:val="restart"/>
            <w:vAlign w:val="center"/>
          </w:tcPr>
          <w:p w:rsidR="005062D8" w:rsidRPr="000907BC" w:rsidRDefault="005062D8" w:rsidP="00F208B5">
            <w:pPr>
              <w:spacing w:after="0"/>
              <w:ind w:right="34"/>
              <w:jc w:val="center"/>
            </w:pPr>
            <w:r w:rsidRPr="000907BC">
              <w:t>Показатель</w:t>
            </w:r>
          </w:p>
        </w:tc>
        <w:tc>
          <w:tcPr>
            <w:tcW w:w="708" w:type="dxa"/>
            <w:vMerge w:val="restart"/>
            <w:vAlign w:val="center"/>
          </w:tcPr>
          <w:p w:rsidR="005062D8" w:rsidRPr="000907BC" w:rsidRDefault="005062D8" w:rsidP="000907BC">
            <w:pPr>
              <w:spacing w:after="0"/>
              <w:ind w:left="-108" w:right="-108"/>
              <w:jc w:val="center"/>
            </w:pPr>
            <w:r w:rsidRPr="000907BC">
              <w:t xml:space="preserve"> 20_г.</w:t>
            </w:r>
          </w:p>
        </w:tc>
        <w:tc>
          <w:tcPr>
            <w:tcW w:w="709" w:type="dxa"/>
            <w:vMerge w:val="restart"/>
            <w:vAlign w:val="center"/>
          </w:tcPr>
          <w:p w:rsidR="005062D8" w:rsidRPr="000907BC" w:rsidRDefault="005062D8" w:rsidP="000907BC">
            <w:pPr>
              <w:spacing w:after="0"/>
              <w:ind w:left="-108" w:right="-108"/>
              <w:jc w:val="center"/>
            </w:pPr>
            <w:r w:rsidRPr="000907BC">
              <w:t xml:space="preserve"> 20_г.</w:t>
            </w:r>
          </w:p>
        </w:tc>
        <w:tc>
          <w:tcPr>
            <w:tcW w:w="708" w:type="dxa"/>
            <w:vMerge w:val="restart"/>
            <w:vAlign w:val="center"/>
          </w:tcPr>
          <w:p w:rsidR="005062D8" w:rsidRPr="000907BC" w:rsidRDefault="005062D8" w:rsidP="000907BC">
            <w:pPr>
              <w:spacing w:after="0"/>
              <w:ind w:left="-108" w:right="-108"/>
              <w:jc w:val="center"/>
            </w:pPr>
            <w:r w:rsidRPr="000907BC">
              <w:t xml:space="preserve"> 20_г.</w:t>
            </w:r>
          </w:p>
        </w:tc>
        <w:tc>
          <w:tcPr>
            <w:tcW w:w="1423" w:type="dxa"/>
            <w:gridSpan w:val="2"/>
          </w:tcPr>
          <w:p w:rsidR="005062D8" w:rsidRPr="000907BC" w:rsidRDefault="005062D8" w:rsidP="00F208B5">
            <w:pPr>
              <w:spacing w:after="0"/>
              <w:jc w:val="center"/>
            </w:pPr>
            <w:r w:rsidRPr="000907BC">
              <w:t>20_ г. в % к</w:t>
            </w:r>
          </w:p>
        </w:tc>
      </w:tr>
      <w:tr w:rsidR="005062D8" w:rsidRPr="000907BC" w:rsidTr="00736610">
        <w:trPr>
          <w:trHeight w:val="117"/>
        </w:trPr>
        <w:tc>
          <w:tcPr>
            <w:tcW w:w="3081" w:type="dxa"/>
            <w:vMerge/>
            <w:vAlign w:val="center"/>
          </w:tcPr>
          <w:p w:rsidR="005062D8" w:rsidRPr="000907BC" w:rsidRDefault="005062D8" w:rsidP="00F208B5">
            <w:pPr>
              <w:spacing w:after="0"/>
              <w:ind w:right="34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5062D8" w:rsidRPr="000907BC" w:rsidRDefault="005062D8" w:rsidP="00F208B5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062D8" w:rsidRPr="000907BC" w:rsidRDefault="005062D8" w:rsidP="00F208B5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5062D8" w:rsidRPr="000907BC" w:rsidRDefault="005062D8" w:rsidP="00F208B5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</w:tcPr>
          <w:p w:rsidR="005062D8" w:rsidRPr="000907BC" w:rsidRDefault="005062D8" w:rsidP="000907BC">
            <w:pPr>
              <w:spacing w:after="0"/>
              <w:ind w:left="-108"/>
              <w:jc w:val="center"/>
            </w:pPr>
            <w:r w:rsidRPr="000907BC">
              <w:t>20_г.</w:t>
            </w:r>
          </w:p>
        </w:tc>
        <w:tc>
          <w:tcPr>
            <w:tcW w:w="709" w:type="dxa"/>
          </w:tcPr>
          <w:p w:rsidR="005062D8" w:rsidRPr="000907BC" w:rsidRDefault="005062D8" w:rsidP="000907BC">
            <w:pPr>
              <w:spacing w:after="0"/>
              <w:ind w:left="-108" w:right="-108"/>
              <w:jc w:val="center"/>
            </w:pPr>
            <w:r w:rsidRPr="000907BC">
              <w:t>20_г.</w:t>
            </w:r>
          </w:p>
        </w:tc>
      </w:tr>
      <w:tr w:rsidR="005062D8" w:rsidRPr="000907BC" w:rsidTr="00736610">
        <w:tc>
          <w:tcPr>
            <w:tcW w:w="3081" w:type="dxa"/>
          </w:tcPr>
          <w:p w:rsidR="005062D8" w:rsidRPr="000907BC" w:rsidRDefault="005062D8" w:rsidP="00F208B5">
            <w:pPr>
              <w:spacing w:after="0"/>
              <w:ind w:right="34"/>
            </w:pPr>
            <w:r w:rsidRPr="000907BC">
              <w:t>Коэффициент текущей ликвидности</w:t>
            </w:r>
          </w:p>
        </w:tc>
        <w:tc>
          <w:tcPr>
            <w:tcW w:w="708" w:type="dxa"/>
            <w:vAlign w:val="center"/>
          </w:tcPr>
          <w:p w:rsidR="005062D8" w:rsidRPr="000907BC" w:rsidRDefault="005062D8" w:rsidP="00F208B5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5062D8" w:rsidRPr="000907BC" w:rsidRDefault="005062D8" w:rsidP="00F208B5">
            <w:pPr>
              <w:spacing w:after="0"/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5062D8" w:rsidRPr="000907BC" w:rsidRDefault="005062D8" w:rsidP="00F208B5">
            <w:pPr>
              <w:spacing w:after="0"/>
              <w:ind w:left="-108" w:right="-108"/>
              <w:jc w:val="center"/>
            </w:pPr>
          </w:p>
        </w:tc>
        <w:tc>
          <w:tcPr>
            <w:tcW w:w="714" w:type="dxa"/>
            <w:vAlign w:val="center"/>
          </w:tcPr>
          <w:p w:rsidR="005062D8" w:rsidRPr="000907BC" w:rsidRDefault="005062D8" w:rsidP="00F208B5">
            <w:pPr>
              <w:spacing w:after="0"/>
              <w:ind w:left="-108" w:right="-108"/>
              <w:jc w:val="center"/>
            </w:pPr>
          </w:p>
        </w:tc>
        <w:tc>
          <w:tcPr>
            <w:tcW w:w="709" w:type="dxa"/>
            <w:vAlign w:val="center"/>
          </w:tcPr>
          <w:p w:rsidR="005062D8" w:rsidRPr="000907BC" w:rsidRDefault="005062D8" w:rsidP="00F208B5">
            <w:pPr>
              <w:spacing w:after="0"/>
              <w:ind w:left="-108" w:right="-108"/>
              <w:jc w:val="center"/>
            </w:pPr>
          </w:p>
        </w:tc>
      </w:tr>
      <w:tr w:rsidR="005062D8" w:rsidRPr="000907BC" w:rsidTr="00736610">
        <w:trPr>
          <w:trHeight w:val="291"/>
        </w:trPr>
        <w:tc>
          <w:tcPr>
            <w:tcW w:w="3081" w:type="dxa"/>
          </w:tcPr>
          <w:p w:rsidR="005062D8" w:rsidRPr="000907BC" w:rsidRDefault="005062D8" w:rsidP="00F208B5">
            <w:pPr>
              <w:spacing w:after="0"/>
              <w:ind w:right="34"/>
            </w:pPr>
            <w:r w:rsidRPr="000907BC">
              <w:t>Коэффициент быстрой ликвидности</w:t>
            </w:r>
          </w:p>
        </w:tc>
        <w:tc>
          <w:tcPr>
            <w:tcW w:w="708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8" w:type="dxa"/>
          </w:tcPr>
          <w:p w:rsidR="005062D8" w:rsidRPr="000907BC" w:rsidRDefault="005062D8" w:rsidP="00F208B5">
            <w:pPr>
              <w:spacing w:after="0"/>
              <w:ind w:left="-108" w:right="-96"/>
              <w:jc w:val="center"/>
            </w:pPr>
          </w:p>
        </w:tc>
        <w:tc>
          <w:tcPr>
            <w:tcW w:w="714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</w:tr>
      <w:tr w:rsidR="005062D8" w:rsidRPr="000907BC" w:rsidTr="00736610">
        <w:trPr>
          <w:trHeight w:val="175"/>
        </w:trPr>
        <w:tc>
          <w:tcPr>
            <w:tcW w:w="3081" w:type="dxa"/>
          </w:tcPr>
          <w:p w:rsidR="005062D8" w:rsidRPr="000907BC" w:rsidRDefault="005062D8" w:rsidP="00F208B5">
            <w:pPr>
              <w:spacing w:after="0"/>
              <w:ind w:right="34"/>
            </w:pPr>
            <w:r w:rsidRPr="000907BC">
              <w:t>Коэффициент абсолютной ликвидности</w:t>
            </w:r>
          </w:p>
        </w:tc>
        <w:tc>
          <w:tcPr>
            <w:tcW w:w="708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8" w:type="dxa"/>
          </w:tcPr>
          <w:p w:rsidR="005062D8" w:rsidRPr="000907BC" w:rsidRDefault="005062D8" w:rsidP="00F208B5">
            <w:pPr>
              <w:spacing w:after="0"/>
              <w:ind w:left="-108" w:right="-96"/>
              <w:jc w:val="center"/>
            </w:pPr>
          </w:p>
        </w:tc>
        <w:tc>
          <w:tcPr>
            <w:tcW w:w="714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</w:tr>
      <w:tr w:rsidR="005062D8" w:rsidRPr="000907BC" w:rsidTr="00736610">
        <w:trPr>
          <w:trHeight w:val="315"/>
        </w:trPr>
        <w:tc>
          <w:tcPr>
            <w:tcW w:w="3081" w:type="dxa"/>
          </w:tcPr>
          <w:p w:rsidR="005062D8" w:rsidRPr="000907BC" w:rsidRDefault="00EA415B" w:rsidP="00F208B5">
            <w:pPr>
              <w:spacing w:after="0"/>
              <w:ind w:right="34"/>
            </w:pPr>
            <w:r w:rsidRPr="000907BC">
              <w:t>Чистый оборотный капитал</w:t>
            </w:r>
          </w:p>
        </w:tc>
        <w:tc>
          <w:tcPr>
            <w:tcW w:w="708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8" w:type="dxa"/>
          </w:tcPr>
          <w:p w:rsidR="005062D8" w:rsidRPr="000907BC" w:rsidRDefault="005062D8" w:rsidP="00F208B5">
            <w:pPr>
              <w:spacing w:after="0"/>
              <w:ind w:left="-108" w:right="-96"/>
              <w:jc w:val="center"/>
            </w:pPr>
          </w:p>
        </w:tc>
        <w:tc>
          <w:tcPr>
            <w:tcW w:w="714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</w:tr>
      <w:tr w:rsidR="005062D8" w:rsidRPr="000907BC" w:rsidTr="00736610">
        <w:trPr>
          <w:trHeight w:val="251"/>
        </w:trPr>
        <w:tc>
          <w:tcPr>
            <w:tcW w:w="3081" w:type="dxa"/>
          </w:tcPr>
          <w:p w:rsidR="005062D8" w:rsidRPr="000907BC" w:rsidRDefault="00EA415B" w:rsidP="00F208B5">
            <w:pPr>
              <w:spacing w:after="0"/>
              <w:ind w:right="34"/>
            </w:pPr>
            <w:r w:rsidRPr="000907BC">
              <w:t>Коэффициент обеспеченности собственными оборотными средствами</w:t>
            </w:r>
          </w:p>
        </w:tc>
        <w:tc>
          <w:tcPr>
            <w:tcW w:w="708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8" w:type="dxa"/>
          </w:tcPr>
          <w:p w:rsidR="005062D8" w:rsidRPr="000907BC" w:rsidRDefault="005062D8" w:rsidP="00F208B5">
            <w:pPr>
              <w:spacing w:after="0"/>
              <w:ind w:left="-108" w:right="-96"/>
              <w:jc w:val="center"/>
            </w:pPr>
          </w:p>
        </w:tc>
        <w:tc>
          <w:tcPr>
            <w:tcW w:w="714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</w:tr>
      <w:tr w:rsidR="005062D8" w:rsidRPr="000907BC" w:rsidTr="004655A1">
        <w:trPr>
          <w:trHeight w:val="356"/>
        </w:trPr>
        <w:tc>
          <w:tcPr>
            <w:tcW w:w="3081" w:type="dxa"/>
          </w:tcPr>
          <w:p w:rsidR="005062D8" w:rsidRPr="000907BC" w:rsidRDefault="005C6993" w:rsidP="00F208B5">
            <w:pPr>
              <w:spacing w:after="0"/>
              <w:ind w:right="34"/>
            </w:pPr>
            <w:r w:rsidRPr="000907BC">
              <w:t>Стоимость чистых активов</w:t>
            </w:r>
          </w:p>
        </w:tc>
        <w:tc>
          <w:tcPr>
            <w:tcW w:w="708" w:type="dxa"/>
            <w:vAlign w:val="center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8" w:type="dxa"/>
            <w:vAlign w:val="center"/>
          </w:tcPr>
          <w:p w:rsidR="005062D8" w:rsidRPr="000907BC" w:rsidRDefault="005062D8" w:rsidP="00F208B5">
            <w:pPr>
              <w:spacing w:after="0"/>
              <w:ind w:left="-108" w:right="-96"/>
              <w:jc w:val="center"/>
            </w:pPr>
          </w:p>
        </w:tc>
        <w:tc>
          <w:tcPr>
            <w:tcW w:w="714" w:type="dxa"/>
            <w:vAlign w:val="center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  <w:tc>
          <w:tcPr>
            <w:tcW w:w="709" w:type="dxa"/>
            <w:vAlign w:val="center"/>
          </w:tcPr>
          <w:p w:rsidR="005062D8" w:rsidRPr="000907BC" w:rsidRDefault="005062D8" w:rsidP="00F208B5">
            <w:pPr>
              <w:spacing w:after="0"/>
              <w:ind w:right="101"/>
              <w:jc w:val="center"/>
            </w:pPr>
          </w:p>
        </w:tc>
      </w:tr>
    </w:tbl>
    <w:p w:rsidR="005C5364" w:rsidRDefault="005C5364" w:rsidP="00411EBE">
      <w:pPr>
        <w:spacing w:after="0" w:line="240" w:lineRule="auto"/>
        <w:ind w:firstLine="709"/>
        <w:jc w:val="both"/>
      </w:pPr>
    </w:p>
    <w:p w:rsidR="007512AE" w:rsidRDefault="007512AE" w:rsidP="007512AE">
      <w:pPr>
        <w:pStyle w:val="a6"/>
        <w:spacing w:after="0" w:line="276" w:lineRule="auto"/>
        <w:ind w:firstLine="709"/>
        <w:jc w:val="both"/>
        <w:rPr>
          <w:iCs/>
          <w:sz w:val="28"/>
          <w:szCs w:val="28"/>
        </w:rPr>
      </w:pPr>
      <w:r w:rsidRPr="00310BA2">
        <w:rPr>
          <w:iCs/>
          <w:sz w:val="28"/>
          <w:szCs w:val="28"/>
        </w:rPr>
        <w:t xml:space="preserve">После каждой таблицы </w:t>
      </w:r>
      <w:r>
        <w:rPr>
          <w:iCs/>
          <w:sz w:val="28"/>
          <w:szCs w:val="28"/>
        </w:rPr>
        <w:t>магистрант</w:t>
      </w:r>
      <w:r w:rsidRPr="00310BA2">
        <w:rPr>
          <w:iCs/>
          <w:sz w:val="28"/>
          <w:szCs w:val="28"/>
        </w:rPr>
        <w:t xml:space="preserve"> должен сделать конкретные и обоснованные выводы.</w:t>
      </w:r>
    </w:p>
    <w:p w:rsidR="007512AE" w:rsidRDefault="007512AE" w:rsidP="00411EBE">
      <w:pPr>
        <w:spacing w:after="0" w:line="240" w:lineRule="auto"/>
        <w:ind w:firstLine="709"/>
        <w:jc w:val="both"/>
      </w:pP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lastRenderedPageBreak/>
        <w:t xml:space="preserve">ОСНОВНАЯ ЧАСТЬ РАБОТЫ (15-17 страниц) - в данном разделе работы приводятся результаты фактического исследования. Этот раздел следует раскрывать в соответствие с темой курсовой работы.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При выполнении основной части идет закрепление теоретического материала, его практическое освоение. Теоретическое обоснование </w:t>
      </w:r>
      <w:proofErr w:type="gramStart"/>
      <w:r w:rsidRPr="00310BA2">
        <w:t>поставленного вопроса, проведенного в перво</w:t>
      </w:r>
      <w:r w:rsidR="002E5C7F">
        <w:t>м</w:t>
      </w:r>
      <w:r w:rsidRPr="00310BA2">
        <w:t xml:space="preserve"> </w:t>
      </w:r>
      <w:r w:rsidR="002E5C7F">
        <w:t>разделе</w:t>
      </w:r>
      <w:r w:rsidRPr="00310BA2">
        <w:t xml:space="preserve"> работы становится</w:t>
      </w:r>
      <w:proofErr w:type="gramEnd"/>
      <w:r w:rsidRPr="00310BA2">
        <w:t xml:space="preserve"> базовым материалом для выполнения практического задания.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proofErr w:type="gramStart"/>
      <w:r w:rsidRPr="00310BA2">
        <w:t xml:space="preserve">В этой части работы должны быть в краткой и четкой форме раскрыт творческий замысел автора, описание проведенного исследования, его анализ и результаты с необходимыми расчетами, таблицами, схемами, диаграммами, справками  и т. д.   Важно, чтобы работа содержала не только анализ фактического материала, но и разработку перспективных </w:t>
      </w:r>
      <w:r w:rsidR="00D72C04">
        <w:t xml:space="preserve">направлений, мероприятий, </w:t>
      </w:r>
      <w:r w:rsidRPr="00310BA2">
        <w:t>вопросов и оптимальных решений.</w:t>
      </w:r>
      <w:proofErr w:type="gramEnd"/>
    </w:p>
    <w:p w:rsidR="00411EBE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ЗАКЛЮЧЕНИЕ (3 страницы) - должно отражать </w:t>
      </w:r>
      <w:r w:rsidR="00B43F47">
        <w:t xml:space="preserve">основные выводы по теме </w:t>
      </w:r>
      <w:r w:rsidRPr="00310BA2">
        <w:t>курсовой работы, быть конкретным</w:t>
      </w:r>
      <w:r w:rsidR="00B43F47">
        <w:t>и</w:t>
      </w:r>
      <w:r w:rsidRPr="00310BA2">
        <w:t xml:space="preserve"> и полезным</w:t>
      </w:r>
      <w:r w:rsidR="00B43F47">
        <w:t>и</w:t>
      </w:r>
      <w:r w:rsidRPr="00310BA2">
        <w:t xml:space="preserve"> для практической работы руководителей и специалистов анализируемой организации. В </w:t>
      </w:r>
      <w:r w:rsidR="00B43F47">
        <w:t>нём</w:t>
      </w:r>
      <w:r w:rsidRPr="00310BA2">
        <w:t xml:space="preserve"> </w:t>
      </w:r>
      <w:r w:rsidR="00855D03">
        <w:t>необходимо</w:t>
      </w:r>
      <w:r w:rsidRPr="00310BA2">
        <w:t xml:space="preserve"> сформулирова</w:t>
      </w:r>
      <w:r w:rsidR="00855D03">
        <w:t>ть</w:t>
      </w:r>
      <w:r w:rsidRPr="00310BA2">
        <w:t xml:space="preserve"> предложения</w:t>
      </w:r>
      <w:r w:rsidR="00B43F47">
        <w:t>, которы</w:t>
      </w:r>
      <w:r w:rsidR="00855D03">
        <w:t>е</w:t>
      </w:r>
      <w:r w:rsidR="00B43F47">
        <w:t xml:space="preserve"> должны </w:t>
      </w:r>
      <w:r w:rsidRPr="00310BA2">
        <w:t>быть конкретными и носить адресный характер. Необходимо изложить итог всей проделанной работы</w:t>
      </w:r>
      <w:r w:rsidR="00855D03">
        <w:t>,</w:t>
      </w:r>
      <w:r w:rsidRPr="00310BA2">
        <w:t xml:space="preserve"> </w:t>
      </w:r>
      <w:r w:rsidR="00855D03">
        <w:t>то есть</w:t>
      </w:r>
      <w:r w:rsidRPr="00310BA2">
        <w:t xml:space="preserve"> </w:t>
      </w:r>
      <w:r w:rsidR="00855D03">
        <w:t>текст в заключени</w:t>
      </w:r>
      <w:proofErr w:type="gramStart"/>
      <w:r w:rsidR="00855D03">
        <w:t>и</w:t>
      </w:r>
      <w:proofErr w:type="gramEnd"/>
      <w:r w:rsidR="00855D03">
        <w:t xml:space="preserve"> </w:t>
      </w:r>
      <w:r w:rsidRPr="00310BA2">
        <w:t>следует представлять четко, ясно, без повторения основного текста, в виде отдельных пунктов.</w:t>
      </w:r>
    </w:p>
    <w:p w:rsidR="00411EBE" w:rsidRPr="00310BA2" w:rsidRDefault="00411EBE" w:rsidP="007D1930">
      <w:pPr>
        <w:spacing w:after="0" w:line="240" w:lineRule="auto"/>
        <w:ind w:right="-114" w:firstLine="426"/>
      </w:pPr>
      <w:r w:rsidRPr="00310BA2">
        <w:lastRenderedPageBreak/>
        <w:t>СПИСОК</w:t>
      </w:r>
      <w:r w:rsidR="00407073" w:rsidRPr="005E5B35">
        <w:rPr>
          <w:spacing w:val="-20"/>
        </w:rPr>
        <w:t xml:space="preserve"> </w:t>
      </w:r>
      <w:r w:rsidRPr="00310BA2">
        <w:t>ИСПОЛЬЗОВАННЫХ</w:t>
      </w:r>
      <w:r w:rsidR="00407073">
        <w:t xml:space="preserve"> </w:t>
      </w:r>
      <w:r w:rsidRPr="00310BA2">
        <w:t xml:space="preserve">ИСТОЧНИКОВ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В конце курсовой работы приводят список источников, использованных при её написании и на которые в тексте есть соответствующие ссылки.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Источники оформляют по правилам в соответствии с ГОСТ 7.1-84 Библиографическое описание документа.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proofErr w:type="gramStart"/>
      <w:r w:rsidRPr="00310BA2">
        <w:t>Библиографическое описание включает в себя следующие элементы: фамилию и инициалы автора, название, издание (2-е, 3-е и т.д.), под чьей редакцией, том, часть, выпуск, место издания, издательство, год, общее количество страниц издания или номера страниц, на которых расположен использованный материал.</w:t>
      </w:r>
      <w:proofErr w:type="gramEnd"/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Фамилию автора указывают в именительном падеже. Инициалы пишут после фамилии. Если книга написана двумя или более авторами, то в заголовке описания приводят фамилию одного автора, как правило, первого, например: </w:t>
      </w:r>
      <w:proofErr w:type="gramStart"/>
      <w:r w:rsidRPr="00310BA2">
        <w:t>Ефимова М.</w:t>
      </w:r>
      <w:r w:rsidR="00407073">
        <w:t xml:space="preserve"> </w:t>
      </w:r>
      <w:r w:rsidRPr="00310BA2">
        <w:t>Р. (на титульном листе перед заглавием три автора:</w:t>
      </w:r>
      <w:proofErr w:type="gramEnd"/>
      <w:r w:rsidRPr="00310BA2">
        <w:t xml:space="preserve"> </w:t>
      </w:r>
      <w:proofErr w:type="gramStart"/>
      <w:r w:rsidRPr="00310BA2">
        <w:t>М.</w:t>
      </w:r>
      <w:r w:rsidR="00407073">
        <w:t xml:space="preserve"> </w:t>
      </w:r>
      <w:r w:rsidRPr="00310BA2">
        <w:t>Р. Ефимова, Е.</w:t>
      </w:r>
      <w:r w:rsidR="00407073">
        <w:t xml:space="preserve"> </w:t>
      </w:r>
      <w:r w:rsidRPr="00310BA2">
        <w:t>В. Петрова, В.</w:t>
      </w:r>
      <w:r w:rsidR="00407073">
        <w:t xml:space="preserve"> </w:t>
      </w:r>
      <w:r w:rsidRPr="00310BA2">
        <w:t>Н. Румянцев).</w:t>
      </w:r>
      <w:proofErr w:type="gramEnd"/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Заглавие книги, статьи следует приводить в том виде, в каком оно дано на титульном листе.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Название места издания приводят в именительном падеже. Сокращенно называют следующие города: Москва (М.), Ленинград (Л.), Санкт-Петербург (СПб.), Ростов-на-Дону  (Ростов н/Д), Нижний Новгород (Н. Новгород).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lastRenderedPageBreak/>
        <w:t>Порядок указания источников в списке</w:t>
      </w:r>
      <w:r w:rsidR="004204AB">
        <w:t>:</w:t>
      </w:r>
      <w:r w:rsidRPr="00310BA2">
        <w:t xml:space="preserve"> в </w:t>
      </w:r>
      <w:r w:rsidR="00D13D58">
        <w:t xml:space="preserve">первую очередь </w:t>
      </w:r>
      <w:r w:rsidRPr="00310BA2">
        <w:t xml:space="preserve">Законы РФ, Указы Президента РФ, Постановления Правительства РФ, Инструкции Министерств РФ, </w:t>
      </w:r>
      <w:r w:rsidR="00D13D58">
        <w:t xml:space="preserve">а затем в </w:t>
      </w:r>
      <w:r w:rsidR="00D13D58" w:rsidRPr="00310BA2">
        <w:t xml:space="preserve">алфавитном порядке </w:t>
      </w:r>
      <w:r w:rsidRPr="00310BA2">
        <w:t>монографии, учебники, статьи и т.</w:t>
      </w:r>
      <w:r w:rsidR="00942A63">
        <w:t xml:space="preserve"> </w:t>
      </w:r>
      <w:r w:rsidRPr="00310BA2">
        <w:t>д.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Источники имеют порядковую нумерацию с точкой после номера.</w:t>
      </w:r>
    </w:p>
    <w:p w:rsidR="00411EBE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Ссылки на источники приводят по тексту работы после упоминания автора или в конце цитаты в квадратных скобках. </w:t>
      </w:r>
    </w:p>
    <w:p w:rsidR="00BB52C3" w:rsidRPr="00B76860" w:rsidRDefault="00B76860" w:rsidP="0010590F">
      <w:pPr>
        <w:spacing w:after="0" w:line="240" w:lineRule="auto"/>
        <w:ind w:right="-114" w:firstLine="709"/>
        <w:jc w:val="both"/>
      </w:pPr>
      <w:r w:rsidRPr="00B76860">
        <w:t>Примеры</w:t>
      </w:r>
      <w:r>
        <w:t xml:space="preserve"> </w:t>
      </w:r>
      <w:r w:rsidRPr="00B76860">
        <w:t xml:space="preserve">библиографического описания документов </w:t>
      </w:r>
      <w:r>
        <w:t>приведены в списке рекомендуемой литературы (</w:t>
      </w:r>
      <w:r w:rsidRPr="002A7468">
        <w:t>с.</w:t>
      </w:r>
      <w:r w:rsidR="002A7468">
        <w:t xml:space="preserve"> 57</w:t>
      </w:r>
      <w:r>
        <w:t>)</w:t>
      </w:r>
      <w:r w:rsidR="002A7468">
        <w:t>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ПОСТРОЕНИЕ ТЕКСТА -  текст работы должен быть выполнен машинописным способом. Текст печатают чёрным цветом. Размер шрифта 14, интервал - полуторный. Количество строк на странице не может быть более 30. Текст излагают на одной стороне листа с соблюдением следующих полей в, мм: 30 - </w:t>
      </w:r>
      <w:proofErr w:type="gramStart"/>
      <w:r w:rsidRPr="00310BA2">
        <w:t>левое</w:t>
      </w:r>
      <w:proofErr w:type="gramEnd"/>
      <w:r w:rsidRPr="00310BA2">
        <w:t>; 10 - правое; 20 - верхнее; 20 - нижнее.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Не разрешается использовать компьютерные возможности акцентирования внимания на определенных терминах, формулах, применяя шрифты разной гарнитуры.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Опечатки, описки и графические неточности, обнаруженные в процессе подготовки курсовой работы, допускается исправлять подчисткой или закрашиванием белой краской и нанесением на том же месте исправленного текста (графики) машинописным </w:t>
      </w:r>
      <w:r w:rsidRPr="00310BA2">
        <w:lastRenderedPageBreak/>
        <w:t xml:space="preserve">способом или черными чернилами, пастой или тушью – рукописным способом. 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Страницы работы нумеруют арабскими цифрами. Номера страниц проставляют снизу по центру листа  без точки в конце.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Титульный лист, содержание включают в общую нумерацию, но номер на них не ставят. Нумерация страниц работы и приложений, входящих в работу, должна быть сквозная.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Иллюстрации могут быть в компьютерном исполнении, в т.ч. и цветные.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Текст основной части работы должен быть разбит на разделы и подразделы. Подраздел не должен быть менее 5 страниц. Разделы нумеруются арабскими цифрами без точки после номера.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не ставится точка, например: «2.3» (третий подраздел второго раздела).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Подразделы могут быть разбиты на пункты. Пункты нумеруют арабскими цифрами в пределах подраздела. Номер пункта состоит из номера раздела, подраздела, пункта, </w:t>
      </w:r>
      <w:proofErr w:type="gramStart"/>
      <w:r w:rsidRPr="00310BA2">
        <w:t>разделенных</w:t>
      </w:r>
      <w:proofErr w:type="gramEnd"/>
      <w:r w:rsidRPr="00310BA2">
        <w:t xml:space="preserve"> точками.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Наименования (заголовки) разделов и подразделов должны быть краткими. Все заголовки разделов пишут прописными, а подразделов - строчными (кроме первой прописной) буквами. Заголовки записывают симметрично тексту. Переносы </w:t>
      </w:r>
      <w:r w:rsidRPr="00310BA2">
        <w:lastRenderedPageBreak/>
        <w:t>слов в заголовках не допускаются. Точку в конце заголовка не ставят. Если заголовок состоит из двух предложений, их разделяют точкой.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Не допускается помещать заголовок отдельно от последующего текста. На странице, где приводят заголовок, должно помещаться не менее двух строк последующего текста. В противном случае подраздел или пункт начинают со следующей страницы.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Между заголовком и текстом, а также между заголовком раздела и подраздела необходимо пропускать одну строку.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 Каждый раздел следует начинать с новой страницы (то же относится к введению, заключению, списку использованных источников и приложениям), а подразделы – продолжают на страницах.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Расстояние от предыдущего текста до заголовка подраздела - </w:t>
      </w:r>
      <w:r w:rsidR="00596112" w:rsidRPr="00310BA2">
        <w:t>два</w:t>
      </w:r>
      <w:r w:rsidRPr="00310BA2">
        <w:t xml:space="preserve"> </w:t>
      </w:r>
      <w:r w:rsidR="00596112" w:rsidRPr="00310BA2">
        <w:t>межстрочных интервала</w:t>
      </w:r>
      <w:r w:rsidRPr="00310BA2">
        <w:t>, до заголовка пункта -</w:t>
      </w:r>
      <w:r w:rsidR="00596112" w:rsidRPr="00310BA2">
        <w:t xml:space="preserve"> один</w:t>
      </w:r>
      <w:r w:rsidRPr="00310BA2">
        <w:t>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 Абзацы в тексте начинают отступом в 1,</w:t>
      </w:r>
      <w:r w:rsidR="00A75512" w:rsidRPr="00310BA2">
        <w:t>2</w:t>
      </w:r>
      <w:r w:rsidRPr="00310BA2">
        <w:t>5</w:t>
      </w:r>
      <w:r w:rsidR="0003234F" w:rsidRPr="00310BA2">
        <w:t xml:space="preserve"> </w:t>
      </w:r>
      <w:r w:rsidRPr="00310BA2">
        <w:t xml:space="preserve">см. Текст работы должен быть кратким, четким, не допускать различных толкований.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Цитаты приводят только по подлиннику с сохранением при этом всех особенностей оригинала (пунктуации и шрифтовых выделений, а в необходимых случаях и орфографии).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Цитаты из официальных документов должны быть выписаны из первоисточников последних изданий.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lastRenderedPageBreak/>
        <w:t xml:space="preserve">ТАБЛИЦЫ - </w:t>
      </w:r>
      <w:r w:rsidR="00407073" w:rsidRPr="00310BA2">
        <w:t>применяют</w:t>
      </w:r>
      <w:r w:rsidR="00407073">
        <w:t xml:space="preserve"> д</w:t>
      </w:r>
      <w:r w:rsidRPr="00310BA2">
        <w:t xml:space="preserve">ля лучшей наглядности и удобства сравнения показателей. Слово «Таблица» указывают слева над таблицей. Далее после тире указывают номер таблицы арабскими цифрами. Нумерация должна быть сквозной по всей работе (за исключением таблиц приложений).  В конце номера таблицы точку не ставят.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Название таблицы должно отражать ее содержание, быть точным, кратким, начинаться с прописной буквы. Название таблицы не подчеркивают, в конце названия точку не ставят. Если название таблицы переходит на вторую строку, то его следует располагать под началом первой строки названия.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При переносе части таблицы на другой лист слово «Таблица» и ее номер  указывают один раз справа над первой частью таблицы, над другими частями пишут слово «Продолжение» и указывают номер таблицы. При переносе таблицы на другой лист заголовок помещают только над ее первой частью.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Таблицу с большим количеством граф допускается делить на части и помещать одну часть под другой в пределах одной страницы. Если цифровые или иные </w:t>
      </w:r>
      <w:proofErr w:type="gramStart"/>
      <w:r w:rsidRPr="00310BA2">
        <w:t>данные</w:t>
      </w:r>
      <w:proofErr w:type="gramEnd"/>
      <w:r w:rsidRPr="00310BA2">
        <w:t xml:space="preserve"> в какой либо строке таблицы не приводят, то в ней ставят прочерк.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Заголовки граф и строк таблицы следует писать с прописной буквы в единственном лице, а подзаголовки граф – со строчной буквы, если они составляют одно предложение с заголовком, и </w:t>
      </w:r>
      <w:proofErr w:type="gramStart"/>
      <w:r w:rsidRPr="00310BA2">
        <w:t>с</w:t>
      </w:r>
      <w:proofErr w:type="gramEnd"/>
      <w:r w:rsidRPr="00310BA2">
        <w:t xml:space="preserve"> </w:t>
      </w:r>
      <w:r w:rsidRPr="00310BA2">
        <w:lastRenderedPageBreak/>
        <w:t xml:space="preserve">прописных - если они самостоятельные. В конце заголовков и подзаголовков граф таблиц знаки препинания не ставят. Таблицы слева, справа и снизу ограничивают линиями. Допускается применять </w:t>
      </w:r>
      <w:r w:rsidR="006F24F0" w:rsidRPr="00310BA2">
        <w:t xml:space="preserve">12-й </w:t>
      </w:r>
      <w:r w:rsidRPr="00310BA2">
        <w:t xml:space="preserve">размер шрифта в таблице. 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Горизонтальные и вертикальные линии, разграничивающие строки таблицы, можно не проводить, если их отсутствие не затрудняет пользование таблицей.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Заголовки граф, как правило, записывают параллельно строкам таблицы. При необходимости допускается перпендикулярное положение заголовков граф. Головка таблицы должна быть отделена линией от остальной части таблицы.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Не допускается делить головку таблицы по диагонали. Высота строк таблицы должна быть не менее 8 мм. Графы «Номер по порядку» и «Единицы измерения» в таблицу не включают. При необходимости нумерации показателей, параметров или других данных порядковые номера указывают в боковике таблицы перед их наименованием с точкой после номера.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Для облегчения ссылок в тексте допускается нумерация граф таблицы арабскими цифрами.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Если цифровые данные в графах  таблицы выражены в различных единицах, то их указывают в заголовке каждой графы.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Если все параметры, размещенные в таблице, выражены в одних и  тех же единицах, то обозначение </w:t>
      </w:r>
      <w:r w:rsidRPr="00310BA2">
        <w:lastRenderedPageBreak/>
        <w:t xml:space="preserve">единицы измерения помещают после заголовка через запятую.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Если показатели одной графы имеют одинаковые значения в двух и более последующих строках, то допускается этот показатель вписывать в таблицу для этих строк только один раз.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Если все данные в строке приведены для одного показателя, то единицу его измерения указывают в соответствующей строке боковика таблицы.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Слова «более», «не более», «менее», «не менее», «в пределах» следует помещать рядом с наименованием соответствующего показателя (после единицы измерения) в боковике таблицы или заголовке графы.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При отсутствии сведений в таблице ставится прочерк. Если показатель, названный в боковике таблицы, для данной графы не рассчитывают, то ставят знак «X». Числовые значения величин в одной графе должны иметь, как правило, одинаковое количество десятичных знаков для всех значений величин.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длинной стороны листа (альбомный формат). Таблицу размещают таким образом, чтобы её можно было читать без поворота или с поворотом по часовой стрелке.</w:t>
      </w:r>
    </w:p>
    <w:p w:rsidR="005C5364" w:rsidRDefault="00411EBE" w:rsidP="0010590F">
      <w:pPr>
        <w:spacing w:after="0" w:line="240" w:lineRule="auto"/>
        <w:ind w:right="-114" w:firstLine="709"/>
        <w:jc w:val="both"/>
      </w:pPr>
      <w:r w:rsidRPr="00310BA2">
        <w:lastRenderedPageBreak/>
        <w:t>Если в конце страницы таблица прерывается и её продолжение будет на следующей странице, то в первой части таблицы нижнюю горизонтальную линию, ограничивающую таблицу, не проводят.</w:t>
      </w:r>
      <w:r w:rsidR="005C5364">
        <w:t xml:space="preserve">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На все таблицы должны быть приведены ссылки в тексте. При ссылке следует писать слово «таблица»  с указанием её номера. </w:t>
      </w:r>
    </w:p>
    <w:p w:rsidR="00B36B7A" w:rsidRDefault="00DF13FE" w:rsidP="0010590F">
      <w:pPr>
        <w:spacing w:after="0" w:line="240" w:lineRule="auto"/>
        <w:ind w:right="-114" w:firstLine="709"/>
        <w:jc w:val="both"/>
      </w:pPr>
      <w:r w:rsidRPr="00310BA2">
        <w:t>ФОРМУЛЫ</w:t>
      </w:r>
      <w:r w:rsidR="006F24F0" w:rsidRPr="00310BA2">
        <w:t xml:space="preserve"> набираются в редакторе формул MS </w:t>
      </w:r>
      <w:proofErr w:type="spellStart"/>
      <w:r w:rsidR="006F24F0" w:rsidRPr="00310BA2">
        <w:t>Equation</w:t>
      </w:r>
      <w:proofErr w:type="spellEnd"/>
      <w:r w:rsidR="006F24F0" w:rsidRPr="00310BA2">
        <w:t xml:space="preserve">. Не допускается использование сканированных формул. </w:t>
      </w:r>
      <w:r w:rsidR="00411EBE" w:rsidRPr="00310BA2">
        <w:t xml:space="preserve">Формулы должны нумероваться сквозной нумерацией арабскими цифрами, которые записывают на уровне формулы справа в круглых скобках. </w:t>
      </w:r>
    </w:p>
    <w:p w:rsidR="00B36B7A" w:rsidRDefault="00B36B7A" w:rsidP="0010590F">
      <w:pPr>
        <w:spacing w:after="0" w:line="240" w:lineRule="auto"/>
        <w:ind w:right="-114" w:firstLine="709"/>
        <w:jc w:val="both"/>
        <w:rPr>
          <w:b/>
        </w:rPr>
      </w:pPr>
      <w:r w:rsidRPr="00A71059">
        <w:rPr>
          <w:b/>
        </w:rPr>
        <w:t>Пример:</w:t>
      </w:r>
    </w:p>
    <w:p w:rsidR="004E34BC" w:rsidRPr="00A71059" w:rsidRDefault="004E34BC" w:rsidP="0010590F">
      <w:pPr>
        <w:spacing w:after="0" w:line="240" w:lineRule="auto"/>
        <w:ind w:right="-114" w:firstLine="709"/>
        <w:jc w:val="both"/>
        <w:rPr>
          <w:b/>
        </w:rPr>
      </w:pPr>
    </w:p>
    <w:p w:rsidR="00B36B7A" w:rsidRPr="00B36B7A" w:rsidRDefault="00B36B7A" w:rsidP="0010590F">
      <w:pPr>
        <w:ind w:right="-114" w:firstLine="720"/>
        <w:jc w:val="center"/>
      </w:pPr>
      <w:r>
        <w:t xml:space="preserve">                          </w:t>
      </w:r>
      <w:r w:rsidR="009B25FD">
        <w:t xml:space="preserve">В = </w:t>
      </w:r>
      <w:r w:rsidR="009B25FD" w:rsidRPr="00A71059">
        <w:t>V</w:t>
      </w:r>
      <w:r w:rsidR="009B25FD">
        <w:t xml:space="preserve"> × </w:t>
      </w:r>
      <w:proofErr w:type="gramStart"/>
      <w:r w:rsidR="009B25FD">
        <w:t>Ц</w:t>
      </w:r>
      <w:proofErr w:type="gramEnd"/>
      <w:r w:rsidRPr="00B36B7A">
        <w:t>,</w:t>
      </w:r>
      <w:r w:rsidRPr="00B36B7A">
        <w:tab/>
      </w:r>
      <w:r>
        <w:t xml:space="preserve">                         (1)</w:t>
      </w:r>
    </w:p>
    <w:p w:rsidR="00B36B7A" w:rsidRPr="00A71059" w:rsidRDefault="00B36B7A" w:rsidP="0010590F">
      <w:pPr>
        <w:spacing w:after="0" w:line="240" w:lineRule="auto"/>
        <w:ind w:right="-114"/>
        <w:jc w:val="both"/>
      </w:pPr>
      <w:r w:rsidRPr="00A71059">
        <w:t>где</w:t>
      </w:r>
      <w:proofErr w:type="gramStart"/>
      <w:r w:rsidRPr="00A71059">
        <w:t xml:space="preserve"> </w:t>
      </w:r>
      <w:r w:rsidR="009B25FD">
        <w:t>В</w:t>
      </w:r>
      <w:proofErr w:type="gramEnd"/>
      <w:r w:rsidRPr="00A71059">
        <w:t> </w:t>
      </w:r>
      <w:r w:rsidR="00A71059">
        <w:t>-</w:t>
      </w:r>
      <w:r w:rsidRPr="00A71059">
        <w:t xml:space="preserve"> </w:t>
      </w:r>
      <w:r w:rsidR="009B25FD">
        <w:t>выручка</w:t>
      </w:r>
      <w:r w:rsidRPr="00A71059">
        <w:t xml:space="preserve">, </w:t>
      </w:r>
      <w:r w:rsidR="009B25FD">
        <w:t>руб.</w:t>
      </w:r>
      <w:r w:rsidRPr="00A71059">
        <w:t>;</w:t>
      </w:r>
    </w:p>
    <w:p w:rsidR="00B36B7A" w:rsidRDefault="00A71059" w:rsidP="0010590F">
      <w:pPr>
        <w:spacing w:after="0" w:line="240" w:lineRule="auto"/>
        <w:ind w:right="-114"/>
        <w:jc w:val="both"/>
      </w:pPr>
      <w:r>
        <w:t xml:space="preserve">       </w:t>
      </w:r>
      <w:r w:rsidR="00B36B7A" w:rsidRPr="00A71059">
        <w:t>V </w:t>
      </w:r>
      <w:r>
        <w:t>-</w:t>
      </w:r>
      <w:r w:rsidR="00B36B7A" w:rsidRPr="00A71059">
        <w:t xml:space="preserve"> объем </w:t>
      </w:r>
      <w:r w:rsidR="009B25FD">
        <w:t>продаж</w:t>
      </w:r>
      <w:r w:rsidR="00B36B7A" w:rsidRPr="00A71059">
        <w:t xml:space="preserve">, </w:t>
      </w:r>
      <w:r w:rsidR="009B25FD">
        <w:t>в натуральном выражении;</w:t>
      </w:r>
    </w:p>
    <w:p w:rsidR="009B25FD" w:rsidRPr="00A71059" w:rsidRDefault="009B25FD" w:rsidP="0010590F">
      <w:pPr>
        <w:spacing w:after="0" w:line="240" w:lineRule="auto"/>
        <w:ind w:right="-114"/>
        <w:jc w:val="both"/>
      </w:pPr>
      <w:r>
        <w:t xml:space="preserve">       </w:t>
      </w:r>
      <w:proofErr w:type="gramStart"/>
      <w:r>
        <w:t>Ц</w:t>
      </w:r>
      <w:proofErr w:type="gramEnd"/>
      <w:r>
        <w:t xml:space="preserve"> – цена реализации, руб.</w:t>
      </w:r>
    </w:p>
    <w:p w:rsidR="00B36B7A" w:rsidRDefault="00B36B7A" w:rsidP="0010590F">
      <w:pPr>
        <w:spacing w:after="0" w:line="240" w:lineRule="auto"/>
        <w:ind w:right="-114" w:firstLine="709"/>
        <w:jc w:val="both"/>
      </w:pP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Ссылки в тексте на порядковые номера формул дают в скобках, например, «… в формуле (1)».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 По тексту всей работы необходимо соблюдать единство условных обозначений одних и тех же величин.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ИЛЛЮСТРАЦИИ - Для наглядного изображения статистических данных, используемых в работе, </w:t>
      </w:r>
      <w:r w:rsidRPr="00310BA2">
        <w:lastRenderedPageBreak/>
        <w:t>выполняют иллюстрации. Иллюстрации могут быть в компьютерном исполнении, в т.ч. и цветные.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Все иллюстрации должны иметь название, которое помещают под иллюстрацией. При необходимости под иллюстрацией помещают поясняющие данные (подрисуночный текст</w:t>
      </w:r>
      <w:r w:rsidR="00A65021" w:rsidRPr="00310BA2">
        <w:t>, легенда</w:t>
      </w:r>
      <w:r w:rsidRPr="00310BA2">
        <w:t>). Иллюстрации обозначаются словом «Рисунок», которое помещают после поясняющих данных. Иллюстрации следует нумеровать арабскими цифрами порядковой нумерацией в пределах всей работы.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proofErr w:type="gramStart"/>
      <w:r w:rsidRPr="00310BA2">
        <w:t xml:space="preserve">ПРИЛОЖЕНИЯ – материал,  дополняющий текст работы, допускается помещать в приложениях (бухгалтерская отчетность, графический материал, таблицы большого формата, расчеты, методики, инструкции, описания алгоритмов и программ задач, решаемых на </w:t>
      </w:r>
      <w:r w:rsidR="002F6C31">
        <w:t>П</w:t>
      </w:r>
      <w:r w:rsidRPr="00310BA2">
        <w:t>ЭВМ, и т.</w:t>
      </w:r>
      <w:r w:rsidR="00283162">
        <w:t xml:space="preserve"> </w:t>
      </w:r>
      <w:r w:rsidRPr="00310BA2">
        <w:t>д.).</w:t>
      </w:r>
      <w:proofErr w:type="gramEnd"/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>Приложения оформляют как продолжение работы на последующих её листах.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Нумерация листов работы и приложений должна быть сквозная.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Каждое приложение должно начинаться с новой страницы с указанием посередине  строки  слова «Приложение»  прописными буквами и его обозначения. Приложение должно иметь заголовок, который записывают симметрично тексту  прописными буквами. </w:t>
      </w:r>
    </w:p>
    <w:p w:rsidR="00411EBE" w:rsidRPr="00310BA2" w:rsidRDefault="00411EBE" w:rsidP="0010590F">
      <w:pPr>
        <w:spacing w:after="0" w:line="240" w:lineRule="auto"/>
        <w:ind w:right="-114" w:firstLine="709"/>
        <w:jc w:val="both"/>
      </w:pPr>
      <w:r w:rsidRPr="00310BA2">
        <w:t xml:space="preserve">Приложения обозначают заглавными буквами русского алфавита, начиная с буквы А, кроме букв Ё, </w:t>
      </w:r>
      <w:proofErr w:type="gramStart"/>
      <w:r w:rsidRPr="00310BA2">
        <w:t>З</w:t>
      </w:r>
      <w:proofErr w:type="gramEnd"/>
      <w:r w:rsidRPr="00310BA2">
        <w:t>, Й, О, Ч, Ь, Ы, Ъ.</w:t>
      </w:r>
    </w:p>
    <w:p w:rsidR="00411EBE" w:rsidRDefault="00411EBE" w:rsidP="0010590F">
      <w:pPr>
        <w:spacing w:after="0" w:line="240" w:lineRule="auto"/>
        <w:ind w:right="-114" w:firstLine="709"/>
        <w:jc w:val="both"/>
      </w:pPr>
      <w:r w:rsidRPr="00310BA2">
        <w:lastRenderedPageBreak/>
        <w:t>Если в работе одно приложение, оно обозначается «Приложение».</w:t>
      </w:r>
    </w:p>
    <w:p w:rsidR="009F6DD9" w:rsidRDefault="009F6DD9" w:rsidP="0010590F">
      <w:pPr>
        <w:spacing w:after="0" w:line="240" w:lineRule="auto"/>
        <w:ind w:right="-114" w:firstLine="709"/>
        <w:jc w:val="both"/>
      </w:pPr>
    </w:p>
    <w:p w:rsidR="00310BA2" w:rsidRDefault="00310BA2" w:rsidP="0010590F">
      <w:pPr>
        <w:spacing w:after="0" w:line="240" w:lineRule="auto"/>
        <w:ind w:right="-114"/>
        <w:jc w:val="center"/>
        <w:rPr>
          <w:b/>
        </w:rPr>
      </w:pPr>
      <w:r w:rsidRPr="009F6DD9">
        <w:rPr>
          <w:b/>
        </w:rPr>
        <w:t>Представление курсовой работы на кафедру</w:t>
      </w:r>
    </w:p>
    <w:p w:rsidR="009F6DD9" w:rsidRPr="009F6DD9" w:rsidRDefault="009F6DD9" w:rsidP="0010590F">
      <w:pPr>
        <w:spacing w:after="0" w:line="240" w:lineRule="auto"/>
        <w:ind w:right="-114"/>
        <w:jc w:val="center"/>
        <w:rPr>
          <w:b/>
        </w:rPr>
      </w:pPr>
    </w:p>
    <w:p w:rsidR="00310BA2" w:rsidRPr="009F6DD9" w:rsidRDefault="002F6C31" w:rsidP="0010590F">
      <w:pPr>
        <w:spacing w:after="0" w:line="240" w:lineRule="auto"/>
        <w:ind w:right="-114" w:firstLine="709"/>
        <w:jc w:val="both"/>
      </w:pPr>
      <w:r>
        <w:t>Выполненная</w:t>
      </w:r>
      <w:r w:rsidR="00310BA2" w:rsidRPr="009F6DD9">
        <w:t xml:space="preserve"> и надлежащим образом оформленная курсовая работа представляется не позднее установленного срока на кафедру. Дата представления курсовой работы регистрируется в специальном журнале </w:t>
      </w:r>
      <w:r w:rsidR="009F6DD9">
        <w:t xml:space="preserve">кафедры </w:t>
      </w:r>
      <w:r w:rsidR="00310BA2" w:rsidRPr="009F6DD9">
        <w:t xml:space="preserve">и фиксируется на титульном листе работы. </w:t>
      </w:r>
    </w:p>
    <w:p w:rsidR="00310BA2" w:rsidRPr="009F6DD9" w:rsidRDefault="00310BA2" w:rsidP="0010590F">
      <w:pPr>
        <w:spacing w:after="0" w:line="240" w:lineRule="auto"/>
        <w:ind w:right="-113" w:firstLine="709"/>
        <w:jc w:val="both"/>
      </w:pPr>
      <w:r w:rsidRPr="009F6DD9">
        <w:t xml:space="preserve">Курсовые работы, представленные руководителю после установленного срока, принимаются только с разрешения декана факультета и защищаются в последнюю очередь. </w:t>
      </w:r>
    </w:p>
    <w:p w:rsidR="00310BA2" w:rsidRPr="009F6DD9" w:rsidRDefault="00310BA2" w:rsidP="0010590F">
      <w:pPr>
        <w:spacing w:after="0" w:line="240" w:lineRule="auto"/>
        <w:ind w:right="-113" w:firstLine="709"/>
        <w:jc w:val="both"/>
      </w:pPr>
      <w:r w:rsidRPr="009F6DD9">
        <w:t>Проверенная научным руководителем и допущенная к защите курсовая работа возвращается магистр</w:t>
      </w:r>
      <w:r w:rsidR="00772B20">
        <w:t>анту</w:t>
      </w:r>
      <w:r w:rsidRPr="009F6DD9">
        <w:t xml:space="preserve"> для подготовки ее к защите. Автор имеет право доработать, исправить представленный материал, добавить новые страницы к проверенному тексту. Этот материал добавляется к работе; пометки, вопросы и замечания руководителя, как и весь старый текст, не могут быть изъяты из работы.</w:t>
      </w:r>
    </w:p>
    <w:p w:rsidR="00310BA2" w:rsidRDefault="00310BA2" w:rsidP="0010590F">
      <w:pPr>
        <w:spacing w:after="0" w:line="240" w:lineRule="auto"/>
        <w:ind w:right="-114" w:firstLine="709"/>
        <w:jc w:val="both"/>
      </w:pPr>
      <w:r w:rsidRPr="009F6DD9">
        <w:t>При неудовлетворительной оценке курсовая работа не засчитывается, магистр</w:t>
      </w:r>
      <w:r w:rsidR="00772B20">
        <w:t>ант</w:t>
      </w:r>
      <w:r w:rsidRPr="009F6DD9">
        <w:t xml:space="preserve"> должен полностью </w:t>
      </w:r>
      <w:r w:rsidR="00772B20">
        <w:t xml:space="preserve">её </w:t>
      </w:r>
      <w:r w:rsidRPr="009F6DD9">
        <w:t>переработать по выбранной теме либо представить работу по другой теме (это определяет научный руководитель).</w:t>
      </w:r>
    </w:p>
    <w:p w:rsidR="00F330B4" w:rsidRDefault="00F330B4" w:rsidP="0010590F">
      <w:pPr>
        <w:spacing w:after="0" w:line="192" w:lineRule="auto"/>
        <w:ind w:right="-114"/>
        <w:jc w:val="center"/>
      </w:pPr>
    </w:p>
    <w:p w:rsidR="00F4668C" w:rsidRDefault="00F4668C" w:rsidP="00E63D91">
      <w:pPr>
        <w:spacing w:after="0" w:line="240" w:lineRule="auto"/>
        <w:ind w:left="-142" w:right="-114"/>
        <w:jc w:val="center"/>
      </w:pPr>
      <w:r>
        <w:lastRenderedPageBreak/>
        <w:t>ПРИМЕРНЫЕ ПЛАНЫ КУРСОВЫХ РАБОТ</w:t>
      </w:r>
    </w:p>
    <w:p w:rsidR="00F4668C" w:rsidRDefault="00F4668C" w:rsidP="00E63D91">
      <w:pPr>
        <w:spacing w:after="0" w:line="240" w:lineRule="auto"/>
        <w:ind w:left="-142" w:right="-114"/>
        <w:jc w:val="center"/>
      </w:pPr>
      <w:r>
        <w:t>Тема 1</w:t>
      </w:r>
    </w:p>
    <w:p w:rsidR="00F4668C" w:rsidRDefault="00B40A1F" w:rsidP="005D10E8">
      <w:pPr>
        <w:spacing w:after="0" w:line="240" w:lineRule="auto"/>
        <w:ind w:left="-142" w:right="-113"/>
        <w:jc w:val="center"/>
        <w:rPr>
          <w:b/>
        </w:rPr>
      </w:pPr>
      <w:r w:rsidRPr="00B40A1F">
        <w:rPr>
          <w:b/>
        </w:rPr>
        <w:t>Стратегический финансовый менеджмент и успех организации</w:t>
      </w:r>
    </w:p>
    <w:p w:rsidR="00B40A1F" w:rsidRDefault="00B40A1F" w:rsidP="00E63D91">
      <w:pPr>
        <w:spacing w:after="0" w:line="240" w:lineRule="auto"/>
        <w:ind w:left="-142" w:right="-114"/>
        <w:jc w:val="center"/>
        <w:rPr>
          <w:b/>
        </w:rPr>
      </w:pPr>
    </w:p>
    <w:p w:rsidR="00B40A1F" w:rsidRPr="005D10E8" w:rsidRDefault="0010590F" w:rsidP="00E63D91">
      <w:pPr>
        <w:spacing w:after="0" w:line="240" w:lineRule="auto"/>
        <w:ind w:left="-142" w:right="-114"/>
        <w:jc w:val="both"/>
        <w:rPr>
          <w:sz w:val="27"/>
        </w:rPr>
      </w:pPr>
      <w:r w:rsidRPr="005D10E8">
        <w:rPr>
          <w:sz w:val="27"/>
        </w:rPr>
        <w:t>ВВЕДЕНИЕ</w:t>
      </w:r>
    </w:p>
    <w:p w:rsidR="00B40A1F" w:rsidRPr="005D10E8" w:rsidRDefault="00B40A1F" w:rsidP="00E63D91">
      <w:pPr>
        <w:spacing w:after="0" w:line="240" w:lineRule="auto"/>
        <w:ind w:left="-142" w:right="-114"/>
        <w:jc w:val="both"/>
        <w:rPr>
          <w:sz w:val="27"/>
        </w:rPr>
      </w:pPr>
      <w:r w:rsidRPr="005D10E8">
        <w:rPr>
          <w:sz w:val="27"/>
        </w:rPr>
        <w:t>1</w:t>
      </w:r>
      <w:r w:rsidRPr="005D10E8">
        <w:rPr>
          <w:spacing w:val="-20"/>
          <w:sz w:val="27"/>
        </w:rPr>
        <w:t xml:space="preserve"> </w:t>
      </w:r>
      <w:r w:rsidRPr="005D10E8">
        <w:rPr>
          <w:sz w:val="27"/>
        </w:rPr>
        <w:t>ТЕОРЕТИЧЕСКИЕ</w:t>
      </w:r>
      <w:r w:rsidRPr="005D10E8">
        <w:rPr>
          <w:spacing w:val="-20"/>
          <w:sz w:val="27"/>
        </w:rPr>
        <w:t xml:space="preserve"> </w:t>
      </w:r>
      <w:r w:rsidRPr="005D10E8">
        <w:rPr>
          <w:sz w:val="27"/>
        </w:rPr>
        <w:t>АСПЕКТЫ СТРАТЕГИЧЕСКОГО</w:t>
      </w:r>
      <w:r w:rsidRPr="005D10E8">
        <w:rPr>
          <w:spacing w:val="-20"/>
          <w:sz w:val="27"/>
        </w:rPr>
        <w:t xml:space="preserve"> </w:t>
      </w:r>
      <w:r w:rsidRPr="005D10E8">
        <w:rPr>
          <w:sz w:val="27"/>
        </w:rPr>
        <w:t>ФИНАНСОВОГО МЕНЕДЖМЕНТА</w:t>
      </w:r>
    </w:p>
    <w:p w:rsidR="00B40A1F" w:rsidRDefault="00B40A1F" w:rsidP="00E63D91">
      <w:pPr>
        <w:spacing w:after="0" w:line="240" w:lineRule="auto"/>
        <w:ind w:left="-142" w:right="-114"/>
        <w:jc w:val="both"/>
      </w:pPr>
      <w:r>
        <w:t xml:space="preserve">     1.1</w:t>
      </w:r>
      <w:r w:rsidRPr="00E63D91">
        <w:rPr>
          <w:spacing w:val="-20"/>
        </w:rPr>
        <w:t xml:space="preserve"> </w:t>
      </w:r>
      <w:r w:rsidR="008C497B">
        <w:t xml:space="preserve">Понятие стратегического финансового менеджмента. Его </w:t>
      </w:r>
      <w:r w:rsidR="006E47D7">
        <w:t>роль и место в разработке стратегии устойчивого развития организации</w:t>
      </w:r>
    </w:p>
    <w:p w:rsidR="006E47D7" w:rsidRDefault="006E47D7" w:rsidP="00E63D91">
      <w:pPr>
        <w:spacing w:after="0" w:line="240" w:lineRule="auto"/>
        <w:ind w:left="-142" w:right="-114"/>
        <w:jc w:val="both"/>
      </w:pPr>
      <w:r>
        <w:t xml:space="preserve">     1.2</w:t>
      </w:r>
      <w:r w:rsidRPr="00E63D91">
        <w:rPr>
          <w:spacing w:val="-20"/>
        </w:rPr>
        <w:t xml:space="preserve"> </w:t>
      </w:r>
      <w:r w:rsidR="00AF451E">
        <w:t>Финансирование воспроизводственных процессов организации</w:t>
      </w:r>
    </w:p>
    <w:p w:rsidR="00AF451E" w:rsidRDefault="00AF451E" w:rsidP="00E63D91">
      <w:pPr>
        <w:spacing w:after="0" w:line="240" w:lineRule="auto"/>
        <w:ind w:left="-142" w:right="-114"/>
        <w:jc w:val="both"/>
      </w:pPr>
      <w:r>
        <w:t xml:space="preserve">     1.3 Стратегические ориентиры, основанные на модели оптимизации структуры капитала организации</w:t>
      </w:r>
    </w:p>
    <w:p w:rsidR="00E45670" w:rsidRPr="005D10E8" w:rsidRDefault="00E45670" w:rsidP="00E63D91">
      <w:pPr>
        <w:spacing w:after="0" w:line="240" w:lineRule="auto"/>
        <w:ind w:left="-142" w:right="-114"/>
        <w:jc w:val="both"/>
        <w:rPr>
          <w:sz w:val="27"/>
        </w:rPr>
      </w:pPr>
      <w:r w:rsidRPr="005D10E8">
        <w:rPr>
          <w:sz w:val="27"/>
        </w:rPr>
        <w:t>2</w:t>
      </w:r>
      <w:r w:rsidRPr="005D10E8">
        <w:rPr>
          <w:spacing w:val="-20"/>
          <w:sz w:val="27"/>
        </w:rPr>
        <w:t xml:space="preserve"> </w:t>
      </w:r>
      <w:r w:rsidRPr="005D10E8">
        <w:rPr>
          <w:sz w:val="27"/>
        </w:rPr>
        <w:t>КРАТКАЯ</w:t>
      </w:r>
      <w:r w:rsidRPr="005D10E8">
        <w:rPr>
          <w:spacing w:val="-20"/>
          <w:sz w:val="27"/>
        </w:rPr>
        <w:t xml:space="preserve"> </w:t>
      </w:r>
      <w:r w:rsidRPr="005D10E8">
        <w:rPr>
          <w:sz w:val="27"/>
        </w:rPr>
        <w:t>ЭКОНОМИЧЕСКАЯ ХАРАКТЕРИСТИКА ОРГАНИЗАЦИИ</w:t>
      </w:r>
    </w:p>
    <w:p w:rsidR="00AF451E" w:rsidRPr="005D10E8" w:rsidRDefault="00AF451E" w:rsidP="00E63D91">
      <w:pPr>
        <w:spacing w:after="0" w:line="240" w:lineRule="auto"/>
        <w:ind w:left="-142" w:right="-114"/>
        <w:jc w:val="both"/>
        <w:rPr>
          <w:sz w:val="27"/>
        </w:rPr>
      </w:pPr>
      <w:r w:rsidRPr="005D10E8">
        <w:rPr>
          <w:sz w:val="27"/>
        </w:rPr>
        <w:t>3 МЕХАНИЗМ РЕАЛИЗАЦИИ ФИНАНСОВО</w:t>
      </w:r>
      <w:r w:rsidR="00E63D91" w:rsidRPr="005D10E8">
        <w:rPr>
          <w:sz w:val="27"/>
        </w:rPr>
        <w:t>Й</w:t>
      </w:r>
      <w:r w:rsidRPr="005D10E8">
        <w:rPr>
          <w:sz w:val="27"/>
        </w:rPr>
        <w:t xml:space="preserve"> СТРАТЕГИИ УСТОЙЧИВОГО РАЗВИТИЯ ОРГАНИЗАЦИИ</w:t>
      </w:r>
    </w:p>
    <w:p w:rsidR="00AF451E" w:rsidRDefault="00AF451E" w:rsidP="00E63D91">
      <w:pPr>
        <w:spacing w:after="0" w:line="240" w:lineRule="auto"/>
        <w:ind w:left="-142" w:right="-114"/>
        <w:jc w:val="both"/>
      </w:pPr>
      <w:r>
        <w:t xml:space="preserve">     3.1</w:t>
      </w:r>
      <w:r w:rsidR="004B6E44">
        <w:t xml:space="preserve"> Оценка потенциала финансовой устойчивости организации</w:t>
      </w:r>
    </w:p>
    <w:p w:rsidR="004B6E44" w:rsidRDefault="004B6E44" w:rsidP="00E63D91">
      <w:pPr>
        <w:spacing w:after="0" w:line="240" w:lineRule="auto"/>
        <w:ind w:left="-142" w:right="-114"/>
        <w:jc w:val="both"/>
      </w:pPr>
      <w:r>
        <w:t xml:space="preserve">     3.2 Стоимость организации и прогнозирование на ее основе устойчивого развития хозяйствующего субъекта</w:t>
      </w:r>
    </w:p>
    <w:p w:rsidR="004B6E44" w:rsidRDefault="004B6E44" w:rsidP="00E63D91">
      <w:pPr>
        <w:spacing w:after="0" w:line="240" w:lineRule="auto"/>
        <w:ind w:left="-142" w:right="-114"/>
        <w:jc w:val="both"/>
      </w:pPr>
      <w:r>
        <w:t xml:space="preserve">     3.3 Анализ риска финансовой стратегии</w:t>
      </w:r>
    </w:p>
    <w:p w:rsidR="004B6E44" w:rsidRDefault="004B6E44" w:rsidP="00E63D91">
      <w:pPr>
        <w:spacing w:after="0" w:line="240" w:lineRule="auto"/>
        <w:ind w:left="-142" w:right="-114"/>
        <w:jc w:val="both"/>
      </w:pPr>
      <w:r>
        <w:t xml:space="preserve">     3.4 Рекомендации относительно выбора финансовой стратегии устойчивого развития организации</w:t>
      </w:r>
    </w:p>
    <w:p w:rsidR="004B6E44" w:rsidRDefault="004B6E44" w:rsidP="00E63D91">
      <w:pPr>
        <w:spacing w:after="0" w:line="192" w:lineRule="auto"/>
        <w:ind w:left="-142" w:right="-113"/>
        <w:jc w:val="both"/>
      </w:pPr>
      <w:r>
        <w:t>ЗАКЛЮЧЕНИЕ</w:t>
      </w:r>
    </w:p>
    <w:p w:rsidR="004B6E44" w:rsidRDefault="004B6E44" w:rsidP="00E63D91">
      <w:pPr>
        <w:spacing w:after="0" w:line="192" w:lineRule="auto"/>
        <w:ind w:left="-142" w:right="-113"/>
        <w:jc w:val="both"/>
      </w:pPr>
      <w:r>
        <w:t>СПИСОК ИСПОЛЬЗОВАННЫХ ИСТОЧНИКОВ</w:t>
      </w:r>
    </w:p>
    <w:p w:rsidR="004B6E44" w:rsidRDefault="004B6E44" w:rsidP="00E63D91">
      <w:pPr>
        <w:spacing w:after="0" w:line="192" w:lineRule="auto"/>
        <w:ind w:left="-142" w:right="-113"/>
        <w:jc w:val="both"/>
      </w:pPr>
      <w:r>
        <w:t>ПРИЛОЖЕНИЯ</w:t>
      </w:r>
    </w:p>
    <w:p w:rsidR="009D239F" w:rsidRDefault="009D239F" w:rsidP="00E63D91">
      <w:pPr>
        <w:spacing w:after="0" w:line="240" w:lineRule="auto"/>
        <w:ind w:left="-142" w:right="-114"/>
        <w:jc w:val="center"/>
      </w:pPr>
      <w:r>
        <w:lastRenderedPageBreak/>
        <w:t>Тема 2</w:t>
      </w:r>
    </w:p>
    <w:p w:rsidR="009D239F" w:rsidRDefault="00195F6A" w:rsidP="00E63D91">
      <w:pPr>
        <w:spacing w:after="0" w:line="240" w:lineRule="auto"/>
        <w:ind w:left="-142" w:right="-114"/>
        <w:jc w:val="center"/>
        <w:rPr>
          <w:b/>
        </w:rPr>
      </w:pPr>
      <w:r w:rsidRPr="00195F6A">
        <w:rPr>
          <w:b/>
        </w:rPr>
        <w:t>Процесс выработки финансовой стратегии</w:t>
      </w:r>
    </w:p>
    <w:p w:rsidR="00195F6A" w:rsidRDefault="00195F6A" w:rsidP="00E63D91">
      <w:pPr>
        <w:spacing w:after="0" w:line="240" w:lineRule="auto"/>
        <w:ind w:left="-142" w:right="-114"/>
        <w:jc w:val="center"/>
        <w:rPr>
          <w:b/>
        </w:rPr>
      </w:pPr>
    </w:p>
    <w:p w:rsidR="00195F6A" w:rsidRDefault="00195F6A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195F6A" w:rsidRDefault="00195F6A" w:rsidP="00E63D91">
      <w:pPr>
        <w:spacing w:after="0" w:line="240" w:lineRule="auto"/>
        <w:ind w:left="-142" w:right="-114"/>
        <w:jc w:val="both"/>
      </w:pPr>
      <w:r>
        <w:t>1 ТЕОРЕТИЧЕСКИЕ</w:t>
      </w:r>
      <w:r w:rsidR="002F2659">
        <w:t xml:space="preserve"> </w:t>
      </w:r>
      <w:r>
        <w:t>АСПЕКТЫ РАЗРАБОТКИ ФИНАНСОВОЙ СТРАТЕГИИ ОРГАНИЗАЦИИ В СОВРЕМЕННЫХ УСЛОВИЯХ</w:t>
      </w:r>
    </w:p>
    <w:p w:rsidR="00716ADF" w:rsidRDefault="00195F6A" w:rsidP="00E63D91">
      <w:pPr>
        <w:spacing w:after="0" w:line="240" w:lineRule="auto"/>
        <w:ind w:left="-142" w:right="-114"/>
        <w:jc w:val="both"/>
      </w:pPr>
      <w:r>
        <w:t xml:space="preserve">     1.1 </w:t>
      </w:r>
      <w:r w:rsidR="00716ADF">
        <w:t>Понятие финансовой стратег</w:t>
      </w:r>
      <w:proofErr w:type="gramStart"/>
      <w:r w:rsidR="00716ADF">
        <w:t>ии и ее</w:t>
      </w:r>
      <w:proofErr w:type="gramEnd"/>
      <w:r w:rsidR="00716ADF">
        <w:t xml:space="preserve"> роль в развитии организации</w:t>
      </w:r>
    </w:p>
    <w:p w:rsidR="00365404" w:rsidRDefault="00365404" w:rsidP="00E63D91">
      <w:pPr>
        <w:spacing w:after="0" w:line="240" w:lineRule="auto"/>
        <w:ind w:left="-142" w:right="-114"/>
        <w:jc w:val="both"/>
      </w:pPr>
      <w:r>
        <w:t xml:space="preserve">     1.2 Основные принципы разработки финансовой стратегии</w:t>
      </w:r>
    </w:p>
    <w:p w:rsidR="002F2659" w:rsidRDefault="00365404" w:rsidP="00E63D91">
      <w:pPr>
        <w:spacing w:after="0" w:line="240" w:lineRule="auto"/>
        <w:ind w:left="-142" w:right="-114"/>
        <w:jc w:val="both"/>
      </w:pPr>
      <w:r>
        <w:t xml:space="preserve">     1.3 </w:t>
      </w:r>
      <w:r w:rsidR="002F2659">
        <w:t>Комплексная оценка стратегической финансовой позиции</w:t>
      </w:r>
    </w:p>
    <w:p w:rsidR="00E45670" w:rsidRDefault="00E45670" w:rsidP="00E63D91">
      <w:pPr>
        <w:spacing w:after="0" w:line="240" w:lineRule="auto"/>
        <w:ind w:left="-142" w:right="-114"/>
        <w:jc w:val="both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2F2659" w:rsidRDefault="002F2659" w:rsidP="00E63D91">
      <w:pPr>
        <w:spacing w:after="0" w:line="240" w:lineRule="auto"/>
        <w:ind w:left="-142" w:right="-114"/>
        <w:jc w:val="both"/>
      </w:pPr>
      <w:r>
        <w:t xml:space="preserve">3 </w:t>
      </w:r>
      <w:r w:rsidRPr="002F2659">
        <w:t>ПРОЦЕСС ВЫРАБОТКИ ФИНАНСОВОЙ СТРАТЕГИИ</w:t>
      </w:r>
      <w:r>
        <w:t xml:space="preserve"> ОРГАНИЗАЦИИ</w:t>
      </w:r>
    </w:p>
    <w:p w:rsidR="002F2659" w:rsidRDefault="002F2659" w:rsidP="00E63D91">
      <w:pPr>
        <w:spacing w:after="0" w:line="240" w:lineRule="auto"/>
        <w:ind w:left="-142" w:right="-114"/>
        <w:jc w:val="both"/>
      </w:pPr>
      <w:r>
        <w:t xml:space="preserve">     3.1 </w:t>
      </w:r>
      <w:r w:rsidR="00327D26">
        <w:t>Детальная оценка финансово-хозяйственной деятельности и определение финансовых возможностей организации</w:t>
      </w:r>
    </w:p>
    <w:p w:rsidR="00327D26" w:rsidRDefault="00327D26" w:rsidP="00E63D91">
      <w:pPr>
        <w:spacing w:after="0" w:line="240" w:lineRule="auto"/>
        <w:ind w:left="-142" w:right="-114"/>
        <w:jc w:val="both"/>
      </w:pPr>
      <w:r>
        <w:t xml:space="preserve">     3.2 </w:t>
      </w:r>
      <w:r w:rsidR="00571CC0">
        <w:t>У</w:t>
      </w:r>
      <w:r w:rsidR="00571CC0" w:rsidRPr="00571CC0">
        <w:t xml:space="preserve">величение активов </w:t>
      </w:r>
      <w:r w:rsidR="00571CC0">
        <w:t>и</w:t>
      </w:r>
      <w:r w:rsidR="00571CC0" w:rsidRPr="00571CC0">
        <w:t xml:space="preserve"> финансовых ресурсов</w:t>
      </w:r>
      <w:r w:rsidR="00571CC0">
        <w:t xml:space="preserve"> организации, </w:t>
      </w:r>
      <w:r w:rsidR="00571CC0" w:rsidRPr="00571CC0">
        <w:t>рационализаци</w:t>
      </w:r>
      <w:r w:rsidR="00571CC0">
        <w:t>я</w:t>
      </w:r>
      <w:r w:rsidR="00571CC0" w:rsidRPr="00571CC0">
        <w:t xml:space="preserve"> их структуры</w:t>
      </w:r>
    </w:p>
    <w:p w:rsidR="00E058AF" w:rsidRDefault="00E058AF" w:rsidP="00E63D91">
      <w:pPr>
        <w:spacing w:after="0" w:line="240" w:lineRule="auto"/>
        <w:ind w:left="-142" w:right="-114"/>
        <w:jc w:val="both"/>
      </w:pPr>
      <w:r>
        <w:t xml:space="preserve">     3.3 Оптимизация распределения прибыли</w:t>
      </w:r>
    </w:p>
    <w:p w:rsidR="00E058AF" w:rsidRDefault="00E058AF" w:rsidP="00E63D91">
      <w:pPr>
        <w:spacing w:after="0" w:line="240" w:lineRule="auto"/>
        <w:ind w:left="-142" w:right="-114"/>
        <w:jc w:val="both"/>
      </w:pPr>
      <w:r>
        <w:t xml:space="preserve">     3.4 Оценка </w:t>
      </w:r>
      <w:r w:rsidRPr="00E058AF">
        <w:t>способ</w:t>
      </w:r>
      <w:r>
        <w:t>ов</w:t>
      </w:r>
      <w:r w:rsidRPr="00E058AF">
        <w:t xml:space="preserve"> и метод</w:t>
      </w:r>
      <w:r>
        <w:t>ов</w:t>
      </w:r>
      <w:r w:rsidRPr="00E058AF">
        <w:t xml:space="preserve"> получения кредитов и их погашения </w:t>
      </w:r>
    </w:p>
    <w:p w:rsidR="00CA41E7" w:rsidRDefault="00CA41E7" w:rsidP="00E63D91">
      <w:pPr>
        <w:spacing w:after="0" w:line="240" w:lineRule="auto"/>
        <w:ind w:left="-142" w:right="-114"/>
        <w:jc w:val="both"/>
      </w:pPr>
      <w:r>
        <w:t>ЗАКЛЮЧЕНИЕ</w:t>
      </w:r>
    </w:p>
    <w:p w:rsidR="00CA41E7" w:rsidRDefault="00CA41E7" w:rsidP="00E63D91">
      <w:pPr>
        <w:spacing w:after="0" w:line="240" w:lineRule="auto"/>
        <w:ind w:left="-142" w:right="-114"/>
        <w:jc w:val="both"/>
      </w:pPr>
      <w:r>
        <w:t>СПИСОК ИСПОЛЬЗОВАННЫХ ИСТОЧНИКОВ</w:t>
      </w:r>
    </w:p>
    <w:p w:rsidR="00CA41E7" w:rsidRDefault="00CA41E7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E73590" w:rsidRDefault="00E73590" w:rsidP="00E63D91">
      <w:pPr>
        <w:spacing w:after="0" w:line="192" w:lineRule="auto"/>
        <w:ind w:left="-142" w:right="-114"/>
        <w:jc w:val="center"/>
      </w:pPr>
    </w:p>
    <w:p w:rsidR="007D0B33" w:rsidRDefault="007D0B33" w:rsidP="00E63D91">
      <w:pPr>
        <w:spacing w:after="0" w:line="192" w:lineRule="auto"/>
        <w:ind w:left="-142" w:right="-114"/>
        <w:jc w:val="center"/>
      </w:pPr>
      <w:r>
        <w:lastRenderedPageBreak/>
        <w:t>Тема 3</w:t>
      </w:r>
    </w:p>
    <w:p w:rsidR="007D0B33" w:rsidRDefault="006B3E65" w:rsidP="00E63D91">
      <w:pPr>
        <w:spacing w:after="0" w:line="192" w:lineRule="auto"/>
        <w:ind w:left="-142" w:right="-114"/>
        <w:jc w:val="center"/>
        <w:rPr>
          <w:b/>
        </w:rPr>
      </w:pPr>
      <w:r w:rsidRPr="006B3E65">
        <w:rPr>
          <w:b/>
        </w:rPr>
        <w:t>Стратегический финансовый менеджмент в изменяющихся условиях финансовой среды</w:t>
      </w:r>
    </w:p>
    <w:p w:rsidR="007D0B33" w:rsidRDefault="007D0B33" w:rsidP="00E63D91">
      <w:pPr>
        <w:spacing w:after="0" w:line="192" w:lineRule="auto"/>
        <w:ind w:left="-142" w:right="-114"/>
        <w:jc w:val="center"/>
        <w:rPr>
          <w:b/>
        </w:rPr>
      </w:pPr>
    </w:p>
    <w:p w:rsidR="007D0B33" w:rsidRPr="007D0B33" w:rsidRDefault="007D0B33" w:rsidP="00E63D91">
      <w:pPr>
        <w:spacing w:after="0" w:line="192" w:lineRule="auto"/>
        <w:ind w:left="-142" w:right="-114"/>
        <w:jc w:val="both"/>
      </w:pPr>
      <w:r w:rsidRPr="007D0B33">
        <w:t>ВВЕДЕНИЕ</w:t>
      </w:r>
    </w:p>
    <w:p w:rsidR="007D0B33" w:rsidRDefault="007D0B33" w:rsidP="00E63D91">
      <w:pPr>
        <w:spacing w:after="0" w:line="192" w:lineRule="auto"/>
        <w:ind w:left="-142" w:right="-114"/>
        <w:jc w:val="both"/>
      </w:pPr>
      <w:r>
        <w:t>1 ТЕОРЕТИЧЕСКИЕ АСПЕКТЫ СТРАТЕГИЧЕСКОГО ФИНАНСОВОГО МЕНЕДЖМЕНТА В ИЗМЕНЯЮЩИХСЯ УСЛОВИЯХ ФИНАНСОВОЙ СРЕДЫ</w:t>
      </w:r>
    </w:p>
    <w:p w:rsidR="00A52BB1" w:rsidRDefault="007D0B33" w:rsidP="00E63D91">
      <w:pPr>
        <w:spacing w:after="0" w:line="240" w:lineRule="auto"/>
        <w:ind w:left="-142" w:right="-114"/>
      </w:pPr>
      <w:r>
        <w:t xml:space="preserve">     1.1 </w:t>
      </w:r>
      <w:r w:rsidR="00A52BB1">
        <w:t>Понятие стратегических финансовых решений и последовательность их разработки</w:t>
      </w:r>
    </w:p>
    <w:p w:rsidR="00A367E8" w:rsidRDefault="00A52BB1" w:rsidP="00E63D91">
      <w:pPr>
        <w:spacing w:after="0" w:line="240" w:lineRule="auto"/>
        <w:ind w:left="-142" w:right="-114"/>
      </w:pPr>
      <w:r>
        <w:t xml:space="preserve">     1.2 </w:t>
      </w:r>
      <w:r w:rsidR="00A367E8">
        <w:t>Формирование, оценка и отбор стратегических финансовых альтернатив</w:t>
      </w:r>
    </w:p>
    <w:p w:rsidR="00F374BF" w:rsidRDefault="00A367E8" w:rsidP="00E63D91">
      <w:pPr>
        <w:spacing w:after="0" w:line="240" w:lineRule="auto"/>
        <w:ind w:left="-142" w:right="-114"/>
      </w:pPr>
      <w:r>
        <w:t xml:space="preserve">     1.3</w:t>
      </w:r>
      <w:r w:rsidR="00D648DD">
        <w:t xml:space="preserve"> </w:t>
      </w:r>
      <w:r w:rsidR="00F374BF" w:rsidRPr="00F374BF">
        <w:t>Методы реализации финансовой стратегии в условиях текущих изменений внешней финансовой среды</w:t>
      </w:r>
    </w:p>
    <w:p w:rsidR="00E45670" w:rsidRDefault="00E45670" w:rsidP="00E63D91">
      <w:pPr>
        <w:spacing w:after="0" w:line="192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3309BF" w:rsidRDefault="002F1767" w:rsidP="00E63D91">
      <w:pPr>
        <w:spacing w:after="0" w:line="192" w:lineRule="auto"/>
        <w:ind w:left="-142" w:right="-114"/>
      </w:pPr>
      <w:r>
        <w:t>3</w:t>
      </w:r>
      <w:r w:rsidR="003309BF" w:rsidRPr="006B4341">
        <w:rPr>
          <w:spacing w:val="-20"/>
        </w:rPr>
        <w:t xml:space="preserve"> </w:t>
      </w:r>
      <w:r w:rsidR="003309BF" w:rsidRPr="003309BF">
        <w:t>СТРАТЕГИЧЕСКИЙ</w:t>
      </w:r>
      <w:r w:rsidR="003309BF" w:rsidRPr="006B4341">
        <w:rPr>
          <w:spacing w:val="-20"/>
        </w:rPr>
        <w:t xml:space="preserve"> </w:t>
      </w:r>
      <w:r w:rsidR="003309BF" w:rsidRPr="003309BF">
        <w:t>ФИНАНСОВЫЙ МЕНЕДЖМЕНТ В УСЛОВИЯХ ИЗМЕНЕНИЙ</w:t>
      </w:r>
    </w:p>
    <w:p w:rsidR="00A367E8" w:rsidRDefault="003309BF" w:rsidP="00E63D91">
      <w:pPr>
        <w:spacing w:after="0" w:line="240" w:lineRule="auto"/>
        <w:ind w:left="-142" w:right="-114"/>
        <w:jc w:val="both"/>
      </w:pPr>
      <w:r>
        <w:t xml:space="preserve">     3.1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6D1948">
        <w:t>Анализ и п</w:t>
      </w:r>
      <w:r w:rsidR="006D1948" w:rsidRPr="006D1948">
        <w:t>рогноз конъюнктур</w:t>
      </w:r>
      <w:r w:rsidR="006D1948">
        <w:t>ы</w:t>
      </w:r>
      <w:r w:rsidR="006D1948" w:rsidRPr="006D1948">
        <w:t xml:space="preserve"> финансового рынка в разрезе основных его видов</w:t>
      </w:r>
    </w:p>
    <w:p w:rsidR="003309BF" w:rsidRDefault="00726528" w:rsidP="00E63D91">
      <w:pPr>
        <w:spacing w:after="0" w:line="240" w:lineRule="auto"/>
        <w:ind w:left="-142" w:right="-114"/>
        <w:jc w:val="both"/>
        <w:rPr>
          <w:color w:val="000000"/>
          <w:sz w:val="27"/>
          <w:szCs w:val="27"/>
          <w:shd w:val="clear" w:color="auto" w:fill="FFFFFF"/>
        </w:rPr>
      </w:pPr>
      <w:r>
        <w:t xml:space="preserve">     3.2 </w:t>
      </w:r>
      <w:r w:rsidR="006D1948">
        <w:t>Г</w:t>
      </w:r>
      <w:r w:rsidR="006D1948" w:rsidRPr="006D1948">
        <w:t>оризонтальн</w:t>
      </w:r>
      <w:r w:rsidR="006D1948">
        <w:t>ый</w:t>
      </w:r>
      <w:r w:rsidR="006D1948" w:rsidRPr="006D1948">
        <w:t xml:space="preserve"> (трендов</w:t>
      </w:r>
      <w:r w:rsidR="006D1948">
        <w:t>ый</w:t>
      </w:r>
      <w:r w:rsidR="006D1948" w:rsidRPr="006D1948">
        <w:t>) анализ важнейших показателей финансовой деятельности</w:t>
      </w:r>
      <w:r w:rsidR="006D1948">
        <w:t xml:space="preserve"> организации</w:t>
      </w:r>
    </w:p>
    <w:p w:rsidR="006D1948" w:rsidRDefault="006D1948" w:rsidP="00E63D91">
      <w:pPr>
        <w:spacing w:after="0" w:line="240" w:lineRule="auto"/>
        <w:ind w:left="-142" w:right="-114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3.3 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 xml:space="preserve">Характеристика </w:t>
      </w:r>
      <w:r>
        <w:rPr>
          <w:color w:val="000000"/>
          <w:sz w:val="27"/>
          <w:szCs w:val="27"/>
          <w:shd w:val="clear" w:color="auto" w:fill="FFFFFF"/>
        </w:rPr>
        <w:t>основных систем финансового менедж</w:t>
      </w:r>
      <w:r>
        <w:rPr>
          <w:color w:val="000000"/>
          <w:sz w:val="27"/>
          <w:szCs w:val="27"/>
          <w:shd w:val="clear" w:color="auto" w:fill="FFFFFF"/>
        </w:rPr>
        <w:softHyphen/>
        <w:t>мента, требующих осуществления стратегических изменений</w:t>
      </w:r>
    </w:p>
    <w:p w:rsidR="00726528" w:rsidRDefault="00726528" w:rsidP="00E63D91">
      <w:pPr>
        <w:spacing w:after="0" w:line="240" w:lineRule="auto"/>
        <w:ind w:left="-142" w:right="-114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3.4</w:t>
      </w:r>
      <w:r w:rsidR="00A635FA">
        <w:rPr>
          <w:color w:val="000000"/>
          <w:sz w:val="27"/>
          <w:szCs w:val="27"/>
          <w:shd w:val="clear" w:color="auto" w:fill="FFFFFF"/>
        </w:rPr>
        <w:t xml:space="preserve"> Прогнозирование основных показателей перспективного финансового плана организации</w:t>
      </w:r>
    </w:p>
    <w:p w:rsidR="00F65596" w:rsidRDefault="00F65596" w:rsidP="00E63D91">
      <w:pPr>
        <w:spacing w:after="0" w:line="240" w:lineRule="auto"/>
        <w:ind w:left="-142" w:right="-114"/>
        <w:jc w:val="both"/>
      </w:pPr>
      <w:r>
        <w:t>ЗАКЛЮЧЕНИЕ</w:t>
      </w:r>
    </w:p>
    <w:p w:rsidR="00F65596" w:rsidRDefault="00F65596" w:rsidP="00E63D91">
      <w:pPr>
        <w:spacing w:after="0" w:line="240" w:lineRule="auto"/>
        <w:ind w:left="-142" w:right="-114"/>
        <w:jc w:val="both"/>
      </w:pPr>
      <w:r>
        <w:t>СПИСОК ИСПОЛЬЗОВАННЫХ ИСТОЧНИКОВ</w:t>
      </w:r>
    </w:p>
    <w:p w:rsidR="00A635FA" w:rsidRDefault="00F65596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154C89" w:rsidRDefault="00154C89" w:rsidP="00E63D91">
      <w:pPr>
        <w:spacing w:after="0" w:line="240" w:lineRule="auto"/>
        <w:ind w:left="-142" w:right="-114"/>
        <w:jc w:val="center"/>
      </w:pPr>
      <w:r>
        <w:lastRenderedPageBreak/>
        <w:t>Тема 4</w:t>
      </w:r>
    </w:p>
    <w:p w:rsidR="00154C89" w:rsidRPr="00627D25" w:rsidRDefault="00627D25" w:rsidP="00E63D91">
      <w:pPr>
        <w:spacing w:after="0" w:line="240" w:lineRule="auto"/>
        <w:ind w:left="-142" w:right="-114"/>
        <w:jc w:val="center"/>
        <w:rPr>
          <w:b/>
        </w:rPr>
      </w:pPr>
      <w:r w:rsidRPr="00627D25">
        <w:rPr>
          <w:b/>
        </w:rPr>
        <w:t>Разработка финансовой стратегии развития конкретной организации</w:t>
      </w:r>
    </w:p>
    <w:p w:rsidR="00A52BB1" w:rsidRDefault="00A52BB1" w:rsidP="00E63D91">
      <w:pPr>
        <w:spacing w:after="0" w:line="240" w:lineRule="auto"/>
        <w:ind w:left="-142" w:right="-114"/>
      </w:pPr>
    </w:p>
    <w:p w:rsidR="007D0B33" w:rsidRDefault="00627D25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627D25" w:rsidRDefault="00627D25" w:rsidP="00E63D91">
      <w:pPr>
        <w:spacing w:after="0" w:line="240" w:lineRule="auto"/>
        <w:ind w:left="-142" w:right="-114"/>
        <w:jc w:val="both"/>
      </w:pPr>
      <w:r>
        <w:t xml:space="preserve">1 </w:t>
      </w:r>
      <w:r w:rsidR="00847823">
        <w:t>ТЕОРЕТИЧЕСКИЕ АСПЕКТЫ ФИНАНСОВОЙ СТРАТЕГИИ В УПРАВЛЕНИИ СОВРЕМЕННОЙ ОРГАНИЗАЦИЕЙ</w:t>
      </w:r>
    </w:p>
    <w:p w:rsidR="00627D25" w:rsidRDefault="00627D25" w:rsidP="00E63D91">
      <w:pPr>
        <w:spacing w:after="0" w:line="240" w:lineRule="auto"/>
        <w:ind w:left="-142" w:right="-114"/>
        <w:jc w:val="both"/>
      </w:pPr>
      <w:r>
        <w:t xml:space="preserve">     1.1 </w:t>
      </w:r>
      <w:r w:rsidRPr="00627D25">
        <w:t>Сущность и назначение финансовой стратегии</w:t>
      </w:r>
    </w:p>
    <w:p w:rsidR="00627D25" w:rsidRDefault="00627D25" w:rsidP="00E63D91">
      <w:pPr>
        <w:spacing w:after="0" w:line="240" w:lineRule="auto"/>
        <w:ind w:left="-142" w:right="-114"/>
        <w:jc w:val="both"/>
      </w:pPr>
      <w:r>
        <w:t xml:space="preserve">     1.2 Финансовое планирование и оперативное регулирование финансами организации</w:t>
      </w:r>
    </w:p>
    <w:p w:rsidR="000A69A9" w:rsidRDefault="000A69A9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 xml:space="preserve">ЭКОНОМИЧЕСКАЯ </w:t>
      </w:r>
      <w:r w:rsidR="00AD661A">
        <w:t>Х</w:t>
      </w:r>
      <w:r>
        <w:t>АРАКТЕРИСТИКА ОРГАНИЗАЦИИ</w:t>
      </w:r>
    </w:p>
    <w:p w:rsidR="000A69A9" w:rsidRDefault="000A69A9" w:rsidP="00E63D91">
      <w:pPr>
        <w:spacing w:after="0" w:line="240" w:lineRule="auto"/>
        <w:ind w:left="-142" w:right="-114"/>
        <w:jc w:val="both"/>
      </w:pPr>
      <w:r>
        <w:t xml:space="preserve">3 </w:t>
      </w:r>
      <w:r w:rsidR="00CA36DC" w:rsidRPr="00CA36DC">
        <w:t>РАЗРАБОТКА ФИНАНСОВОЙ СТРАТЕГИИ РАЗВИТИЯ ОРГАНИЗАЦИИ</w:t>
      </w:r>
    </w:p>
    <w:p w:rsidR="00CA36DC" w:rsidRDefault="00CA36DC" w:rsidP="00E63D91">
      <w:pPr>
        <w:spacing w:after="0" w:line="240" w:lineRule="auto"/>
        <w:ind w:left="-142" w:right="-114"/>
        <w:jc w:val="both"/>
      </w:pPr>
      <w:r>
        <w:t xml:space="preserve">      3.1 Оценка политика распределения финансовых ресурсов в условиях ограниченности</w:t>
      </w:r>
    </w:p>
    <w:p w:rsidR="00CA36DC" w:rsidRDefault="00CA36DC" w:rsidP="00E63D91">
      <w:pPr>
        <w:spacing w:after="0" w:line="240" w:lineRule="auto"/>
        <w:ind w:left="-142" w:right="-114"/>
        <w:jc w:val="both"/>
      </w:pPr>
      <w:r>
        <w:t xml:space="preserve">     3.2 Построение бюджет</w:t>
      </w:r>
      <w:r w:rsidR="006444D6">
        <w:t>а</w:t>
      </w:r>
      <w:r>
        <w:t xml:space="preserve"> функционирования </w:t>
      </w:r>
    </w:p>
    <w:p w:rsidR="006444D6" w:rsidRDefault="00CA36DC" w:rsidP="00E63D91">
      <w:pPr>
        <w:spacing w:after="0" w:line="240" w:lineRule="auto"/>
        <w:ind w:left="-142" w:right="-114"/>
        <w:jc w:val="both"/>
      </w:pPr>
      <w:r>
        <w:t xml:space="preserve">     3.3 </w:t>
      </w:r>
      <w:r w:rsidR="006444D6">
        <w:t>Построение бюджета развития</w:t>
      </w:r>
    </w:p>
    <w:p w:rsidR="00CA36DC" w:rsidRDefault="00CA36DC" w:rsidP="00E63D91">
      <w:pPr>
        <w:spacing w:after="0" w:line="240" w:lineRule="auto"/>
        <w:ind w:left="-142" w:right="-114"/>
        <w:jc w:val="both"/>
      </w:pPr>
      <w:r>
        <w:t xml:space="preserve">     3.4 </w:t>
      </w:r>
      <w:r w:rsidR="006444D6">
        <w:t>Финансовые и маркетинговые критерии использования собственных и заемных средств</w:t>
      </w:r>
    </w:p>
    <w:p w:rsidR="00D01BDA" w:rsidRDefault="00D01BDA" w:rsidP="00E63D91">
      <w:pPr>
        <w:spacing w:after="0" w:line="240" w:lineRule="auto"/>
        <w:ind w:left="-142" w:right="-114"/>
        <w:jc w:val="both"/>
      </w:pPr>
      <w:r>
        <w:t>ЗАКЛЮЧЕНИЕ</w:t>
      </w:r>
    </w:p>
    <w:p w:rsidR="00D01BDA" w:rsidRDefault="00D01BDA" w:rsidP="00E63D91">
      <w:pPr>
        <w:spacing w:after="0" w:line="240" w:lineRule="auto"/>
        <w:ind w:left="-142" w:right="-114"/>
        <w:jc w:val="both"/>
      </w:pPr>
      <w:r>
        <w:t>СПИСОК ИСПОЛЬЗОВАННЫХ ИСТОЧНИКОВ</w:t>
      </w:r>
    </w:p>
    <w:p w:rsidR="00D01BDA" w:rsidRDefault="00D01BDA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F823A2" w:rsidRDefault="00F823A2" w:rsidP="00E63D91">
      <w:pPr>
        <w:spacing w:after="0" w:line="240" w:lineRule="auto"/>
        <w:ind w:left="-142" w:right="-114"/>
        <w:jc w:val="both"/>
      </w:pPr>
    </w:p>
    <w:p w:rsidR="00CB7901" w:rsidRDefault="00CB7901" w:rsidP="00E63D91">
      <w:pPr>
        <w:spacing w:after="0" w:line="240" w:lineRule="auto"/>
        <w:ind w:left="-142" w:right="-114"/>
        <w:jc w:val="both"/>
      </w:pPr>
    </w:p>
    <w:p w:rsidR="00CB7901" w:rsidRDefault="00CB7901" w:rsidP="00E63D91">
      <w:pPr>
        <w:spacing w:after="0" w:line="240" w:lineRule="auto"/>
        <w:ind w:left="-142" w:right="-114"/>
        <w:jc w:val="both"/>
      </w:pPr>
    </w:p>
    <w:p w:rsidR="00CB7901" w:rsidRDefault="00CB7901" w:rsidP="00E63D91">
      <w:pPr>
        <w:spacing w:after="0" w:line="240" w:lineRule="auto"/>
        <w:ind w:left="-142" w:right="-114"/>
        <w:jc w:val="both"/>
      </w:pPr>
    </w:p>
    <w:p w:rsidR="00CB7901" w:rsidRDefault="00CB7901" w:rsidP="00E63D91">
      <w:pPr>
        <w:spacing w:after="0" w:line="192" w:lineRule="auto"/>
        <w:ind w:left="-142" w:right="-114"/>
        <w:jc w:val="center"/>
      </w:pPr>
    </w:p>
    <w:p w:rsidR="00BC68B7" w:rsidRDefault="00BC68B7" w:rsidP="00E63D91">
      <w:pPr>
        <w:spacing w:after="0" w:line="192" w:lineRule="auto"/>
        <w:ind w:left="-142" w:right="-114"/>
        <w:jc w:val="center"/>
      </w:pPr>
      <w:r>
        <w:lastRenderedPageBreak/>
        <w:t xml:space="preserve">Тема </w:t>
      </w:r>
      <w:r w:rsidR="0050778C">
        <w:t>5</w:t>
      </w:r>
    </w:p>
    <w:p w:rsidR="00BC68B7" w:rsidRDefault="00BC68B7" w:rsidP="00E63D91">
      <w:pPr>
        <w:spacing w:after="0" w:line="192" w:lineRule="auto"/>
        <w:ind w:left="-142" w:right="-114"/>
        <w:jc w:val="center"/>
        <w:rPr>
          <w:b/>
        </w:rPr>
      </w:pPr>
      <w:r w:rsidRPr="00BC68B7">
        <w:rPr>
          <w:b/>
        </w:rPr>
        <w:t>Особенности банковского кредитования как финансового инструмента инновационного развития</w:t>
      </w:r>
      <w:r>
        <w:rPr>
          <w:b/>
        </w:rPr>
        <w:t xml:space="preserve"> организации</w:t>
      </w:r>
    </w:p>
    <w:p w:rsidR="00F42624" w:rsidRDefault="00F42624" w:rsidP="00E63D91">
      <w:pPr>
        <w:spacing w:after="0" w:line="192" w:lineRule="auto"/>
        <w:ind w:left="-142" w:right="-114"/>
        <w:jc w:val="center"/>
        <w:rPr>
          <w:b/>
        </w:rPr>
      </w:pPr>
    </w:p>
    <w:p w:rsidR="00F42624" w:rsidRDefault="00F42624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F42624" w:rsidRDefault="00F42624" w:rsidP="00E63D91">
      <w:pPr>
        <w:spacing w:after="0" w:line="240" w:lineRule="auto"/>
        <w:ind w:left="-142" w:right="-114"/>
        <w:jc w:val="both"/>
      </w:pPr>
      <w:r>
        <w:t>1</w:t>
      </w:r>
      <w:r w:rsidRPr="00D53195">
        <w:rPr>
          <w:spacing w:val="-20"/>
        </w:rPr>
        <w:t xml:space="preserve"> </w:t>
      </w:r>
      <w:r w:rsidR="00D53195" w:rsidRPr="00F42624">
        <w:t>ТЕОРЕТИ</w:t>
      </w:r>
      <w:r w:rsidR="00D53195">
        <w:t>ЧЕСКИЕ</w:t>
      </w:r>
      <w:r w:rsidR="00D53195" w:rsidRPr="00F42624">
        <w:t xml:space="preserve"> АСПЕКТЫ ИННОВАЦИОННОЙ МОДЕЛИ РАЗВИТИЯ</w:t>
      </w:r>
      <w:r w:rsidR="00D53195">
        <w:t xml:space="preserve"> ОРГАНИЗАЦИИ</w:t>
      </w:r>
    </w:p>
    <w:p w:rsidR="00F42624" w:rsidRDefault="00F42624" w:rsidP="00E63D91">
      <w:pPr>
        <w:spacing w:after="0" w:line="240" w:lineRule="auto"/>
        <w:ind w:left="-142" w:right="-114"/>
        <w:jc w:val="both"/>
      </w:pPr>
      <w:r>
        <w:t xml:space="preserve">     1.1 </w:t>
      </w:r>
      <w:r w:rsidR="00ED584F">
        <w:t>Сущность и р</w:t>
      </w:r>
      <w:r w:rsidR="00ED584F" w:rsidRPr="00ED584F">
        <w:t>оль финансовых инструментов в инновационном развитии</w:t>
      </w:r>
      <w:r w:rsidR="00ED584F">
        <w:t xml:space="preserve"> организации</w:t>
      </w:r>
    </w:p>
    <w:p w:rsidR="003E767E" w:rsidRDefault="003E767E" w:rsidP="00E63D91">
      <w:pPr>
        <w:spacing w:after="0" w:line="240" w:lineRule="auto"/>
        <w:ind w:left="-142" w:right="-114"/>
        <w:jc w:val="both"/>
      </w:pPr>
      <w:r>
        <w:t xml:space="preserve">     1.2 </w:t>
      </w:r>
      <w:r w:rsidR="00041D6D" w:rsidRPr="00041D6D">
        <w:t>Банковский сектор и инновационный потенциал российской экономики</w:t>
      </w:r>
    </w:p>
    <w:p w:rsidR="00041D6D" w:rsidRDefault="00041D6D" w:rsidP="00E63D91">
      <w:pPr>
        <w:spacing w:after="0" w:line="240" w:lineRule="auto"/>
        <w:ind w:left="-142" w:right="-114"/>
        <w:jc w:val="both"/>
      </w:pPr>
      <w:r>
        <w:t xml:space="preserve">     1.3 </w:t>
      </w:r>
      <w:r w:rsidRPr="00041D6D">
        <w:t xml:space="preserve">Финансовое обеспечение инновационной деятельности </w:t>
      </w:r>
      <w:r>
        <w:t xml:space="preserve">организаций </w:t>
      </w:r>
      <w:r w:rsidRPr="00041D6D">
        <w:t>в России и за рубежом</w:t>
      </w:r>
    </w:p>
    <w:p w:rsidR="005C6B64" w:rsidRDefault="005C6B64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041D6D" w:rsidRDefault="00F20EBD" w:rsidP="00E63D91">
      <w:pPr>
        <w:spacing w:after="0" w:line="240" w:lineRule="auto"/>
        <w:ind w:left="-142" w:right="-114"/>
        <w:jc w:val="both"/>
      </w:pPr>
      <w:r>
        <w:t>3</w:t>
      </w:r>
      <w:r w:rsidRPr="005C6B64">
        <w:rPr>
          <w:spacing w:val="-20"/>
        </w:rPr>
        <w:t xml:space="preserve"> </w:t>
      </w:r>
      <w:r w:rsidRPr="00F20EBD">
        <w:t>ОСОБЕННОСТИ</w:t>
      </w:r>
      <w:r w:rsidRPr="005C6B64">
        <w:rPr>
          <w:spacing w:val="-20"/>
        </w:rPr>
        <w:t xml:space="preserve"> </w:t>
      </w:r>
      <w:r w:rsidRPr="00F20EBD">
        <w:t>БАНКОВСКОГО КРЕДИТОВАНИЯ</w:t>
      </w:r>
      <w:r w:rsidRPr="005C6B64">
        <w:rPr>
          <w:spacing w:val="-20"/>
        </w:rPr>
        <w:t xml:space="preserve"> </w:t>
      </w:r>
      <w:r w:rsidRPr="00F20EBD">
        <w:t>КАК</w:t>
      </w:r>
      <w:r w:rsidRPr="005C6B64">
        <w:rPr>
          <w:spacing w:val="-20"/>
        </w:rPr>
        <w:t xml:space="preserve"> </w:t>
      </w:r>
      <w:r w:rsidRPr="00F20EBD">
        <w:t>ФИНАНСОВОГО ИНСТРУМЕНТА ИННОВАЦИОННОГО РАЗВИТИЯ ОРГАНИЗАЦИИ</w:t>
      </w:r>
    </w:p>
    <w:p w:rsidR="00F20EBD" w:rsidRDefault="00F20EBD" w:rsidP="00E63D91">
      <w:pPr>
        <w:spacing w:after="0" w:line="240" w:lineRule="auto"/>
        <w:ind w:left="-142" w:right="-114"/>
        <w:jc w:val="both"/>
      </w:pPr>
      <w:r>
        <w:t xml:space="preserve">     3.1 </w:t>
      </w:r>
      <w:r w:rsidRPr="00F20EBD">
        <w:t>Особенности банковского финансирования проектов</w:t>
      </w:r>
      <w:r>
        <w:t xml:space="preserve"> организации</w:t>
      </w:r>
    </w:p>
    <w:p w:rsidR="00F20EBD" w:rsidRDefault="00F20EBD" w:rsidP="00E63D91">
      <w:pPr>
        <w:spacing w:after="0" w:line="240" w:lineRule="auto"/>
        <w:ind w:left="-142" w:right="-114"/>
        <w:jc w:val="both"/>
      </w:pPr>
      <w:r>
        <w:t xml:space="preserve">     3.2 </w:t>
      </w:r>
      <w:r w:rsidRPr="00F20EBD">
        <w:t>Механизмы взаимодействия банков с</w:t>
      </w:r>
      <w:r>
        <w:t xml:space="preserve"> организациями </w:t>
      </w:r>
    </w:p>
    <w:p w:rsidR="00F20EBD" w:rsidRDefault="00F20EBD" w:rsidP="00E63D91">
      <w:pPr>
        <w:spacing w:after="0" w:line="240" w:lineRule="auto"/>
        <w:ind w:left="-142" w:right="-114"/>
        <w:jc w:val="both"/>
      </w:pPr>
      <w:r>
        <w:t xml:space="preserve">     3.3 Оценка р</w:t>
      </w:r>
      <w:r w:rsidRPr="00F20EBD">
        <w:t>иск</w:t>
      </w:r>
      <w:r>
        <w:t>а</w:t>
      </w:r>
      <w:r w:rsidRPr="00F20EBD">
        <w:t xml:space="preserve"> финансирования инновационных проектов</w:t>
      </w:r>
    </w:p>
    <w:p w:rsidR="00F20EBD" w:rsidRDefault="00F20EBD" w:rsidP="00E63D91">
      <w:pPr>
        <w:spacing w:after="0" w:line="240" w:lineRule="auto"/>
        <w:ind w:left="-142" w:right="-114"/>
        <w:jc w:val="both"/>
      </w:pPr>
      <w:r>
        <w:t xml:space="preserve">     3.4 </w:t>
      </w:r>
      <w:r w:rsidRPr="00F20EBD">
        <w:t>Учет инновационных особенностей в бизнес-планах реализации проектов</w:t>
      </w:r>
    </w:p>
    <w:p w:rsidR="00F20EBD" w:rsidRDefault="00F20EBD" w:rsidP="00E63D91">
      <w:pPr>
        <w:spacing w:after="0" w:line="240" w:lineRule="auto"/>
        <w:ind w:left="-142" w:right="-114"/>
        <w:jc w:val="both"/>
      </w:pPr>
      <w:r>
        <w:t>ЗАКЛЮЧЕНИЕ</w:t>
      </w:r>
    </w:p>
    <w:p w:rsidR="00F20EBD" w:rsidRDefault="00F20EBD" w:rsidP="00E63D91">
      <w:pPr>
        <w:spacing w:after="0" w:line="240" w:lineRule="auto"/>
        <w:ind w:left="-142" w:right="-114"/>
        <w:jc w:val="both"/>
      </w:pPr>
      <w:r>
        <w:t>СПИСОК ИСПОЛЬЗОВАННЫХ ИСТОЧНИКОВ</w:t>
      </w:r>
    </w:p>
    <w:p w:rsidR="00F20EBD" w:rsidRDefault="00F20EBD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4B3BD3" w:rsidRDefault="004B3BD3" w:rsidP="00E63D91">
      <w:pPr>
        <w:spacing w:after="0" w:line="240" w:lineRule="auto"/>
        <w:ind w:left="-142" w:right="-114"/>
        <w:jc w:val="center"/>
      </w:pPr>
      <w:r>
        <w:lastRenderedPageBreak/>
        <w:t xml:space="preserve">Тема </w:t>
      </w:r>
      <w:r w:rsidR="00DE6F79">
        <w:t>6</w:t>
      </w:r>
    </w:p>
    <w:p w:rsidR="004B3BD3" w:rsidRDefault="004B3BD3" w:rsidP="00E63D91">
      <w:pPr>
        <w:spacing w:after="0" w:line="240" w:lineRule="auto"/>
        <w:ind w:left="-142" w:right="-114"/>
        <w:jc w:val="center"/>
        <w:rPr>
          <w:b/>
        </w:rPr>
      </w:pPr>
      <w:r w:rsidRPr="004B3BD3">
        <w:rPr>
          <w:b/>
        </w:rPr>
        <w:t xml:space="preserve">Пути финансового оздоровления </w:t>
      </w:r>
      <w:r>
        <w:rPr>
          <w:b/>
        </w:rPr>
        <w:t>организации</w:t>
      </w:r>
    </w:p>
    <w:p w:rsidR="004B3BD3" w:rsidRDefault="004B3BD3" w:rsidP="00E63D91">
      <w:pPr>
        <w:spacing w:after="0" w:line="240" w:lineRule="auto"/>
        <w:ind w:left="-142" w:right="-114"/>
        <w:jc w:val="center"/>
        <w:rPr>
          <w:b/>
        </w:rPr>
      </w:pPr>
    </w:p>
    <w:p w:rsidR="004B3BD3" w:rsidRDefault="004B3BD3" w:rsidP="00E63D91">
      <w:pPr>
        <w:spacing w:after="0" w:line="240" w:lineRule="auto"/>
        <w:ind w:left="-142" w:right="-114"/>
        <w:jc w:val="both"/>
      </w:pPr>
      <w:r w:rsidRPr="004B3BD3">
        <w:t>ВВЕДЕНИЕ</w:t>
      </w:r>
    </w:p>
    <w:p w:rsidR="004B3BD3" w:rsidRDefault="004B3BD3" w:rsidP="00E63D91">
      <w:pPr>
        <w:spacing w:after="0" w:line="240" w:lineRule="auto"/>
        <w:ind w:left="-142" w:right="-114"/>
        <w:jc w:val="both"/>
      </w:pPr>
      <w:r>
        <w:t>1 ТЕОРЕТИЧЕСКИЕ АСПЕКТЫ ФИНАНСОВОГО ОЗДОРОВЛЕНИЯ ОРГАНИЗАЦИИ</w:t>
      </w:r>
    </w:p>
    <w:p w:rsidR="00CB1FC5" w:rsidRDefault="00CB1FC5" w:rsidP="00E63D91">
      <w:pPr>
        <w:spacing w:after="0" w:line="240" w:lineRule="auto"/>
        <w:ind w:left="-142" w:right="-114"/>
        <w:jc w:val="both"/>
      </w:pPr>
      <w:r>
        <w:t xml:space="preserve">     1.1 </w:t>
      </w:r>
      <w:r w:rsidRPr="00CB1FC5">
        <w:t>Финансовая неустойчивость, кризис как факторы поиска путей финансо</w:t>
      </w:r>
      <w:r>
        <w:t>вого оздоровления организации</w:t>
      </w:r>
    </w:p>
    <w:p w:rsidR="00CB1FC5" w:rsidRDefault="00CB1FC5" w:rsidP="00E63D91">
      <w:pPr>
        <w:spacing w:after="0" w:line="240" w:lineRule="auto"/>
        <w:ind w:left="-142" w:right="-114"/>
        <w:jc w:val="both"/>
      </w:pPr>
      <w:r>
        <w:t xml:space="preserve">     1.2 </w:t>
      </w:r>
      <w:r w:rsidRPr="00CB1FC5">
        <w:t>Основные пути финансов</w:t>
      </w:r>
      <w:r>
        <w:t>ого оздоровления организации</w:t>
      </w:r>
    </w:p>
    <w:p w:rsidR="00CB1FC5" w:rsidRDefault="00CB1FC5" w:rsidP="00E63D91">
      <w:pPr>
        <w:spacing w:after="0" w:line="240" w:lineRule="auto"/>
        <w:ind w:left="-142" w:right="-114"/>
        <w:jc w:val="both"/>
      </w:pPr>
      <w:r>
        <w:t xml:space="preserve">     1.3 </w:t>
      </w:r>
      <w:r w:rsidRPr="00CB1FC5">
        <w:t>Первичное финансовое оздоровление</w:t>
      </w:r>
      <w:r>
        <w:t xml:space="preserve"> организации</w:t>
      </w:r>
    </w:p>
    <w:p w:rsidR="00CB1FC5" w:rsidRDefault="00CB1FC5" w:rsidP="00E63D91">
      <w:pPr>
        <w:spacing w:after="0" w:line="240" w:lineRule="auto"/>
        <w:ind w:left="-142" w:right="-114"/>
        <w:jc w:val="both"/>
      </w:pPr>
      <w:r>
        <w:t xml:space="preserve">     1.4 </w:t>
      </w:r>
      <w:r w:rsidRPr="00CB1FC5">
        <w:t xml:space="preserve">Внутренняя реструктуризация </w:t>
      </w:r>
      <w:r>
        <w:t>организаций</w:t>
      </w:r>
      <w:r w:rsidRPr="00CB1FC5">
        <w:t xml:space="preserve"> и пути ее ускорения</w:t>
      </w:r>
    </w:p>
    <w:p w:rsidR="005C6B64" w:rsidRDefault="005C6B64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CB1FC5" w:rsidRDefault="00CB1FC5" w:rsidP="00E63D91">
      <w:pPr>
        <w:spacing w:after="0" w:line="240" w:lineRule="auto"/>
        <w:ind w:left="-142" w:right="-114"/>
        <w:jc w:val="both"/>
      </w:pPr>
      <w:r>
        <w:t xml:space="preserve">3 </w:t>
      </w:r>
      <w:r w:rsidRPr="00CB1FC5">
        <w:t>ПУТИ ФИНАНСОВОГО ОЗДОРОВЛЕНИЯ ОРГАНИЗАЦИИ</w:t>
      </w:r>
    </w:p>
    <w:p w:rsidR="00CB1FC5" w:rsidRDefault="00CB1FC5" w:rsidP="00E63D91">
      <w:pPr>
        <w:spacing w:after="0" w:line="240" w:lineRule="auto"/>
        <w:ind w:left="-142" w:right="-114"/>
        <w:jc w:val="both"/>
      </w:pPr>
      <w:r>
        <w:t xml:space="preserve">     3.1 Оценка</w:t>
      </w:r>
      <w:r w:rsidRPr="00CB1FC5">
        <w:t xml:space="preserve"> структуры актива и пассива баланса</w:t>
      </w:r>
    </w:p>
    <w:p w:rsidR="00CB1FC5" w:rsidRDefault="00CB1FC5" w:rsidP="00E63D91">
      <w:pPr>
        <w:spacing w:after="0" w:line="240" w:lineRule="auto"/>
        <w:ind w:left="-142" w:right="-114"/>
        <w:jc w:val="both"/>
      </w:pPr>
      <w:r>
        <w:t xml:space="preserve">     3.2 </w:t>
      </w:r>
      <w:r w:rsidR="0014258C">
        <w:t>Оценка</w:t>
      </w:r>
      <w:r w:rsidR="0014258C" w:rsidRPr="0014258C">
        <w:t xml:space="preserve"> финансового состояния </w:t>
      </w:r>
      <w:r w:rsidR="0014258C">
        <w:t>организации</w:t>
      </w:r>
    </w:p>
    <w:p w:rsidR="0014258C" w:rsidRDefault="0014258C" w:rsidP="00E63D91">
      <w:pPr>
        <w:spacing w:after="0" w:line="240" w:lineRule="auto"/>
        <w:ind w:left="-142" w:right="-114"/>
        <w:jc w:val="both"/>
      </w:pPr>
      <w:r>
        <w:t xml:space="preserve">     3.3 </w:t>
      </w:r>
      <w:r w:rsidRPr="0014258C">
        <w:t>А</w:t>
      </w:r>
      <w:r>
        <w:t>нализ использования капитала</w:t>
      </w:r>
    </w:p>
    <w:p w:rsidR="0014258C" w:rsidRDefault="0014258C" w:rsidP="00E63D91">
      <w:pPr>
        <w:spacing w:after="0" w:line="240" w:lineRule="auto"/>
        <w:ind w:left="-142" w:right="-114"/>
        <w:jc w:val="both"/>
      </w:pPr>
      <w:r>
        <w:t xml:space="preserve">     3.4 </w:t>
      </w:r>
      <w:r w:rsidRPr="0014258C">
        <w:t>Мероприятия, направленные на реализацию вн</w:t>
      </w:r>
      <w:r>
        <w:t>утренних и внешних резервов организации</w:t>
      </w:r>
    </w:p>
    <w:p w:rsidR="0014258C" w:rsidRDefault="0014258C" w:rsidP="00E63D91">
      <w:pPr>
        <w:spacing w:after="0" w:line="240" w:lineRule="auto"/>
        <w:ind w:left="-142" w:right="-114"/>
        <w:jc w:val="both"/>
      </w:pPr>
      <w:r>
        <w:t>ЗАКЛЮЧЕНИЕ</w:t>
      </w:r>
    </w:p>
    <w:p w:rsidR="0014258C" w:rsidRDefault="0014258C" w:rsidP="00E63D91">
      <w:pPr>
        <w:spacing w:after="0" w:line="240" w:lineRule="auto"/>
        <w:ind w:left="-142" w:right="-114"/>
        <w:jc w:val="both"/>
      </w:pPr>
      <w:r>
        <w:t>СПИСОК ИСПОЛЬЗОВАННЫХ ИСТОЧНИКОВ</w:t>
      </w:r>
    </w:p>
    <w:p w:rsidR="0014258C" w:rsidRDefault="0014258C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3612D5" w:rsidRDefault="003612D5" w:rsidP="00E63D91">
      <w:pPr>
        <w:spacing w:after="0" w:line="240" w:lineRule="auto"/>
        <w:ind w:left="-142" w:right="-114"/>
        <w:jc w:val="both"/>
      </w:pPr>
    </w:p>
    <w:p w:rsidR="00395ADC" w:rsidRDefault="00395ADC" w:rsidP="00E63D91">
      <w:pPr>
        <w:spacing w:after="0" w:line="240" w:lineRule="auto"/>
        <w:ind w:left="-142" w:right="-114"/>
        <w:jc w:val="center"/>
      </w:pPr>
    </w:p>
    <w:p w:rsidR="00E63D91" w:rsidRDefault="00E63D91" w:rsidP="00E63D91">
      <w:pPr>
        <w:spacing w:after="0" w:line="240" w:lineRule="auto"/>
        <w:ind w:left="-142" w:right="-114"/>
        <w:jc w:val="center"/>
      </w:pPr>
    </w:p>
    <w:p w:rsidR="003612D5" w:rsidRDefault="003612D5" w:rsidP="00E63D91">
      <w:pPr>
        <w:spacing w:after="0" w:line="240" w:lineRule="auto"/>
        <w:ind w:left="-142" w:right="-114"/>
        <w:jc w:val="center"/>
      </w:pPr>
      <w:r>
        <w:lastRenderedPageBreak/>
        <w:t xml:space="preserve">Тема </w:t>
      </w:r>
      <w:r w:rsidR="00E85E5A">
        <w:t>7</w:t>
      </w:r>
    </w:p>
    <w:p w:rsidR="003612D5" w:rsidRDefault="00644CE5" w:rsidP="00E63D91">
      <w:pPr>
        <w:spacing w:after="0" w:line="240" w:lineRule="auto"/>
        <w:ind w:left="-142" w:right="-114"/>
        <w:jc w:val="center"/>
        <w:rPr>
          <w:b/>
        </w:rPr>
      </w:pPr>
      <w:r w:rsidRPr="00644CE5">
        <w:rPr>
          <w:b/>
        </w:rPr>
        <w:t>Финансовое моделирование деятельности организации в условиях неопределенности</w:t>
      </w:r>
    </w:p>
    <w:p w:rsidR="00644CE5" w:rsidRDefault="00644CE5" w:rsidP="00E63D91">
      <w:pPr>
        <w:spacing w:after="0" w:line="240" w:lineRule="auto"/>
        <w:ind w:left="-142" w:right="-114"/>
        <w:jc w:val="center"/>
      </w:pPr>
    </w:p>
    <w:p w:rsidR="003612D5" w:rsidRDefault="003612D5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3612D5" w:rsidRDefault="003612D5" w:rsidP="00E63D91">
      <w:pPr>
        <w:spacing w:after="0" w:line="240" w:lineRule="auto"/>
        <w:ind w:left="-142" w:right="-114"/>
        <w:jc w:val="both"/>
      </w:pPr>
      <w:r>
        <w:t>1 ТЕОЕРЕТИЧЕСКИЕ АСПЕКТЫ ФИНАНСОВОГО МОДЕЛИРОВАНИЯ В УСЛОВИЯХ НЕОПРЕДЕЛЕННОСТИ</w:t>
      </w:r>
    </w:p>
    <w:p w:rsidR="003612D5" w:rsidRDefault="003612D5" w:rsidP="00E63D91">
      <w:pPr>
        <w:spacing w:after="0" w:line="240" w:lineRule="auto"/>
        <w:ind w:left="-142" w:right="-114"/>
        <w:jc w:val="both"/>
      </w:pPr>
      <w:r>
        <w:t xml:space="preserve">     1.1 Сущность и целесообразность финансового моделирования</w:t>
      </w:r>
    </w:p>
    <w:p w:rsidR="003612D5" w:rsidRDefault="003612D5" w:rsidP="00E63D91">
      <w:pPr>
        <w:spacing w:after="0" w:line="240" w:lineRule="auto"/>
        <w:ind w:left="-142" w:right="-114"/>
        <w:jc w:val="both"/>
      </w:pPr>
      <w:r>
        <w:t xml:space="preserve">     1.2 П</w:t>
      </w:r>
      <w:r w:rsidRPr="003612D5">
        <w:t>роизводственные и финансовые показатели</w:t>
      </w:r>
      <w:r>
        <w:t xml:space="preserve"> для финансовой модели</w:t>
      </w:r>
    </w:p>
    <w:p w:rsidR="003612D5" w:rsidRDefault="003612D5" w:rsidP="00E63D91">
      <w:pPr>
        <w:spacing w:after="0" w:line="240" w:lineRule="auto"/>
        <w:ind w:left="-142" w:right="-114"/>
        <w:jc w:val="both"/>
      </w:pPr>
      <w:r>
        <w:t xml:space="preserve">     1.3 Драйверы финансовой модели</w:t>
      </w:r>
    </w:p>
    <w:p w:rsidR="005C6B64" w:rsidRDefault="005C6B64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3612D5" w:rsidRDefault="003612D5" w:rsidP="00E63D91">
      <w:pPr>
        <w:spacing w:after="0" w:line="240" w:lineRule="auto"/>
        <w:ind w:left="-142" w:right="-114"/>
        <w:jc w:val="both"/>
      </w:pPr>
      <w:r>
        <w:t xml:space="preserve">3 </w:t>
      </w:r>
      <w:r w:rsidRPr="003612D5">
        <w:t>ФИНАНСОВОЕ МОДЕЛИРОВАНИЕ</w:t>
      </w:r>
      <w:r w:rsidR="007B4789">
        <w:t xml:space="preserve"> ДЕЯТЕЛЬНОСТИ ОРГАНИЗАЦИИ</w:t>
      </w:r>
    </w:p>
    <w:p w:rsidR="00E37E17" w:rsidRDefault="003612D5" w:rsidP="00E63D91">
      <w:pPr>
        <w:spacing w:after="0" w:line="240" w:lineRule="auto"/>
        <w:ind w:left="-142" w:right="-114"/>
        <w:jc w:val="both"/>
      </w:pPr>
      <w:r>
        <w:t xml:space="preserve">     3.1 </w:t>
      </w:r>
      <w:r w:rsidR="007B4789">
        <w:t>Оценка в</w:t>
      </w:r>
      <w:r w:rsidRPr="003612D5">
        <w:t>нешни</w:t>
      </w:r>
      <w:r w:rsidR="007B4789">
        <w:t>х</w:t>
      </w:r>
      <w:r w:rsidRPr="003612D5">
        <w:t xml:space="preserve"> фактор</w:t>
      </w:r>
      <w:r w:rsidR="007B4789">
        <w:t>ов</w:t>
      </w:r>
      <w:r w:rsidRPr="003612D5">
        <w:t>, влияющи</w:t>
      </w:r>
      <w:r w:rsidR="007B4789">
        <w:t>х</w:t>
      </w:r>
      <w:r w:rsidRPr="003612D5">
        <w:t xml:space="preserve"> на результаты </w:t>
      </w:r>
      <w:r w:rsidR="007B4789">
        <w:t>деятельности организации</w:t>
      </w:r>
    </w:p>
    <w:p w:rsidR="007B4789" w:rsidRDefault="007B4789" w:rsidP="00E63D91">
      <w:pPr>
        <w:spacing w:after="0" w:line="240" w:lineRule="auto"/>
        <w:ind w:left="-142" w:right="-114"/>
        <w:jc w:val="both"/>
      </w:pPr>
      <w:r>
        <w:t xml:space="preserve">     3.2 </w:t>
      </w:r>
      <w:r w:rsidR="00873DD1" w:rsidRPr="00873DD1">
        <w:t xml:space="preserve">Прогнозирование </w:t>
      </w:r>
      <w:r w:rsidR="00873DD1">
        <w:t xml:space="preserve">финансовых показателей </w:t>
      </w:r>
      <w:r w:rsidR="00873DD1" w:rsidRPr="00873DD1">
        <w:t>на основе пропорциональных зависимостей</w:t>
      </w:r>
    </w:p>
    <w:p w:rsidR="007B4789" w:rsidRDefault="007B4789" w:rsidP="00E63D91">
      <w:pPr>
        <w:spacing w:after="0" w:line="240" w:lineRule="auto"/>
        <w:ind w:left="-142" w:right="-114"/>
        <w:jc w:val="both"/>
      </w:pPr>
      <w:r>
        <w:t xml:space="preserve">     3.3 </w:t>
      </w:r>
      <w:r w:rsidR="00873DD1">
        <w:t>Анализ чувствительности финансовой модели</w:t>
      </w:r>
    </w:p>
    <w:p w:rsidR="00873DD1" w:rsidRDefault="00873DD1" w:rsidP="00E63D91">
      <w:pPr>
        <w:spacing w:after="0" w:line="240" w:lineRule="auto"/>
        <w:ind w:left="-142" w:right="-114"/>
        <w:jc w:val="both"/>
      </w:pPr>
      <w:r>
        <w:t xml:space="preserve">     3.4 Сравнение моделей альтернативных сценариев или вариантов инвестиционных проектов</w:t>
      </w:r>
    </w:p>
    <w:p w:rsidR="00554738" w:rsidRDefault="00554738" w:rsidP="00E63D91">
      <w:pPr>
        <w:spacing w:after="0" w:line="240" w:lineRule="auto"/>
        <w:ind w:left="-142" w:right="-114"/>
        <w:jc w:val="both"/>
      </w:pPr>
      <w:r>
        <w:t>ЗАКЛЮЧЕНИЕ</w:t>
      </w:r>
    </w:p>
    <w:p w:rsidR="00554738" w:rsidRDefault="00554738" w:rsidP="00E63D91">
      <w:pPr>
        <w:spacing w:after="0" w:line="240" w:lineRule="auto"/>
        <w:ind w:left="-142" w:right="-114"/>
        <w:jc w:val="both"/>
      </w:pPr>
      <w:r>
        <w:t>СПИСОК ИСПОЛЬЗОВАННЫХ ИСТОЧНИКОВ</w:t>
      </w:r>
    </w:p>
    <w:p w:rsidR="00837A5C" w:rsidRDefault="00554738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554738" w:rsidRDefault="00554738" w:rsidP="00E63D91">
      <w:pPr>
        <w:spacing w:after="0" w:line="240" w:lineRule="auto"/>
        <w:ind w:left="-142" w:right="-114"/>
        <w:jc w:val="both"/>
      </w:pPr>
    </w:p>
    <w:p w:rsidR="00395ADC" w:rsidRDefault="00395ADC" w:rsidP="00E63D91">
      <w:pPr>
        <w:spacing w:after="0" w:line="240" w:lineRule="auto"/>
        <w:ind w:left="-142" w:right="-114"/>
        <w:jc w:val="center"/>
      </w:pPr>
    </w:p>
    <w:p w:rsidR="00837A5C" w:rsidRDefault="00837A5C" w:rsidP="00E63D91">
      <w:pPr>
        <w:spacing w:after="0" w:line="240" w:lineRule="auto"/>
        <w:ind w:left="-142" w:right="-114"/>
        <w:jc w:val="center"/>
      </w:pPr>
      <w:r>
        <w:lastRenderedPageBreak/>
        <w:t xml:space="preserve">Тема </w:t>
      </w:r>
      <w:r w:rsidR="004936A8">
        <w:t>8</w:t>
      </w:r>
    </w:p>
    <w:p w:rsidR="00837A5C" w:rsidRDefault="00CB180F" w:rsidP="00E63D91">
      <w:pPr>
        <w:spacing w:after="0" w:line="240" w:lineRule="auto"/>
        <w:ind w:left="-142" w:right="-114"/>
        <w:jc w:val="center"/>
        <w:rPr>
          <w:b/>
        </w:rPr>
      </w:pPr>
      <w:r>
        <w:rPr>
          <w:b/>
        </w:rPr>
        <w:t>Финансовые источники инвестиционной стратегии организации</w:t>
      </w:r>
    </w:p>
    <w:p w:rsidR="00CB180F" w:rsidRDefault="00CB180F" w:rsidP="00E63D91">
      <w:pPr>
        <w:spacing w:after="0" w:line="240" w:lineRule="auto"/>
        <w:ind w:left="-142" w:right="-114"/>
        <w:jc w:val="center"/>
        <w:rPr>
          <w:b/>
        </w:rPr>
      </w:pPr>
    </w:p>
    <w:p w:rsidR="00CB180F" w:rsidRDefault="00CB180F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CB180F" w:rsidRDefault="00CB180F" w:rsidP="00E63D91">
      <w:pPr>
        <w:spacing w:after="0" w:line="240" w:lineRule="auto"/>
        <w:ind w:left="-142" w:right="-114"/>
        <w:jc w:val="both"/>
      </w:pPr>
      <w:r>
        <w:t>1 ТЕОРЕТИЧЕСКИЕ АСПЕКТЫ ФИНАНСОВЫХ ИСТОЧНИКОВ ИНВЕСТИЦИОННОЙ СТРАТЕГИИ</w:t>
      </w:r>
    </w:p>
    <w:p w:rsidR="00CB180F" w:rsidRDefault="00CB180F" w:rsidP="00E63D91">
      <w:pPr>
        <w:spacing w:after="0" w:line="240" w:lineRule="auto"/>
        <w:ind w:left="-142" w:right="-114"/>
        <w:jc w:val="both"/>
      </w:pPr>
      <w:r>
        <w:t xml:space="preserve">     1.1 Сущность и классификация финансовых источников инвестиционной </w:t>
      </w:r>
      <w:r w:rsidR="00E8444C">
        <w:t>стратегии</w:t>
      </w:r>
    </w:p>
    <w:p w:rsidR="009D325F" w:rsidRDefault="00CB180F" w:rsidP="00E63D91">
      <w:pPr>
        <w:spacing w:after="0" w:line="240" w:lineRule="auto"/>
        <w:ind w:left="-142" w:right="-114"/>
        <w:jc w:val="both"/>
      </w:pPr>
      <w:r>
        <w:t xml:space="preserve">     1.2</w:t>
      </w:r>
      <w:r w:rsidR="009D325F">
        <w:t xml:space="preserve"> Инвестиционный аспект модели стратегического процесса</w:t>
      </w:r>
    </w:p>
    <w:p w:rsidR="009D325F" w:rsidRDefault="009D325F" w:rsidP="00E63D91">
      <w:pPr>
        <w:spacing w:after="0" w:line="240" w:lineRule="auto"/>
        <w:ind w:left="-142" w:right="-114"/>
        <w:jc w:val="both"/>
      </w:pPr>
      <w:r>
        <w:t xml:space="preserve">     1.3 Методы анализа и прогноза при моделировании источников инвестиций</w:t>
      </w:r>
    </w:p>
    <w:p w:rsidR="005C6B64" w:rsidRDefault="005C6B64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CB180F" w:rsidRDefault="009D325F" w:rsidP="00E63D91">
      <w:pPr>
        <w:spacing w:after="0" w:line="240" w:lineRule="auto"/>
        <w:ind w:left="-142" w:right="-114"/>
      </w:pPr>
      <w:r>
        <w:t xml:space="preserve">3 </w:t>
      </w:r>
      <w:r w:rsidRPr="009D325F">
        <w:t>ФИНАНСОВЫЕ ИСТОЧНИКИ</w:t>
      </w:r>
      <w:r>
        <w:t xml:space="preserve"> </w:t>
      </w:r>
      <w:r w:rsidRPr="009D325F">
        <w:t>ИНВЕСТИЦИОННОЙ СТРАТЕГИИ ОРГАНИЗАЦИИ</w:t>
      </w:r>
    </w:p>
    <w:p w:rsidR="009D325F" w:rsidRDefault="009D325F" w:rsidP="00E63D91">
      <w:pPr>
        <w:spacing w:after="0" w:line="240" w:lineRule="auto"/>
        <w:ind w:left="-142" w:right="-114"/>
      </w:pPr>
      <w:r>
        <w:t xml:space="preserve">     3.1 Структура финансовых источников инвестиций организации</w:t>
      </w:r>
    </w:p>
    <w:p w:rsidR="009D325F" w:rsidRDefault="009D325F" w:rsidP="00E63D91">
      <w:pPr>
        <w:spacing w:after="0" w:line="240" w:lineRule="auto"/>
        <w:ind w:left="-142" w:right="-114"/>
      </w:pPr>
      <w:r>
        <w:t xml:space="preserve">     3.2 Финансовый анализ организации</w:t>
      </w:r>
    </w:p>
    <w:p w:rsidR="009D325F" w:rsidRDefault="009D325F" w:rsidP="00E63D91">
      <w:pPr>
        <w:spacing w:after="0" w:line="240" w:lineRule="auto"/>
        <w:ind w:left="-142" w:right="-114"/>
      </w:pPr>
      <w:r>
        <w:t xml:space="preserve">     3.3 Оценка внешних источников инвестиций</w:t>
      </w:r>
    </w:p>
    <w:p w:rsidR="009D325F" w:rsidRDefault="009D325F" w:rsidP="00E63D91">
      <w:pPr>
        <w:spacing w:after="0" w:line="240" w:lineRule="auto"/>
        <w:ind w:left="-142" w:right="-114"/>
      </w:pPr>
      <w:r>
        <w:t xml:space="preserve">     3.4 </w:t>
      </w:r>
      <w:r w:rsidR="004313F8">
        <w:t>Внутренние резервы финансирования модернизации организации</w:t>
      </w:r>
    </w:p>
    <w:p w:rsidR="00554738" w:rsidRDefault="00554738" w:rsidP="00E63D91">
      <w:pPr>
        <w:spacing w:after="0" w:line="240" w:lineRule="auto"/>
        <w:ind w:left="-142" w:right="-114"/>
        <w:jc w:val="both"/>
      </w:pPr>
      <w:r>
        <w:t>ЗАКЛЮЧЕНИЕ</w:t>
      </w:r>
    </w:p>
    <w:p w:rsidR="00554738" w:rsidRDefault="00554738" w:rsidP="00E63D91">
      <w:pPr>
        <w:spacing w:after="0" w:line="240" w:lineRule="auto"/>
        <w:ind w:left="-142" w:right="-114"/>
        <w:jc w:val="both"/>
      </w:pPr>
      <w:r>
        <w:t>СПИСОК ИСПОЛЬЗОВАННЫХ ИСТОЧНИКОВ</w:t>
      </w:r>
    </w:p>
    <w:p w:rsidR="004313F8" w:rsidRDefault="00554738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F606D9" w:rsidRDefault="00F606D9" w:rsidP="00E63D91">
      <w:pPr>
        <w:spacing w:after="0" w:line="240" w:lineRule="auto"/>
        <w:ind w:left="-142" w:right="-114"/>
        <w:jc w:val="both"/>
      </w:pPr>
    </w:p>
    <w:p w:rsidR="00395ADC" w:rsidRDefault="00395ADC" w:rsidP="00E63D91">
      <w:pPr>
        <w:spacing w:after="0" w:line="240" w:lineRule="auto"/>
        <w:ind w:left="-142" w:right="-114"/>
        <w:jc w:val="center"/>
      </w:pPr>
    </w:p>
    <w:p w:rsidR="00395ADC" w:rsidRDefault="00395ADC" w:rsidP="00E63D91">
      <w:pPr>
        <w:spacing w:after="0" w:line="240" w:lineRule="auto"/>
        <w:ind w:left="-142" w:right="-114"/>
        <w:jc w:val="center"/>
      </w:pPr>
    </w:p>
    <w:p w:rsidR="00F606D9" w:rsidRDefault="00F606D9" w:rsidP="00E63D91">
      <w:pPr>
        <w:spacing w:after="0" w:line="240" w:lineRule="auto"/>
        <w:ind w:left="-142" w:right="-114"/>
        <w:jc w:val="center"/>
      </w:pPr>
      <w:r>
        <w:lastRenderedPageBreak/>
        <w:t xml:space="preserve">Тема </w:t>
      </w:r>
      <w:r w:rsidR="004936A8">
        <w:t>9</w:t>
      </w:r>
    </w:p>
    <w:p w:rsidR="00F606D9" w:rsidRPr="00EB20E4" w:rsidRDefault="009079EE" w:rsidP="00E63D91">
      <w:pPr>
        <w:spacing w:after="0" w:line="240" w:lineRule="auto"/>
        <w:ind w:left="-142" w:right="-114"/>
        <w:jc w:val="center"/>
        <w:rPr>
          <w:b/>
        </w:rPr>
      </w:pPr>
      <w:r w:rsidRPr="007D2B1A">
        <w:rPr>
          <w:b/>
          <w:color w:val="000000"/>
          <w:shd w:val="clear" w:color="auto" w:fill="FFFFFF"/>
        </w:rPr>
        <w:t xml:space="preserve">Финансовое моделирование в оценке и управлении стоимостью </w:t>
      </w:r>
      <w:r>
        <w:rPr>
          <w:b/>
          <w:color w:val="000000"/>
          <w:shd w:val="clear" w:color="auto" w:fill="FFFFFF"/>
        </w:rPr>
        <w:t>организации</w:t>
      </w:r>
    </w:p>
    <w:p w:rsidR="007B4789" w:rsidRDefault="007B4789" w:rsidP="00E63D91">
      <w:pPr>
        <w:spacing w:after="0" w:line="240" w:lineRule="auto"/>
        <w:ind w:left="-142" w:right="-114"/>
        <w:jc w:val="both"/>
      </w:pPr>
    </w:p>
    <w:p w:rsidR="00EB20E4" w:rsidRDefault="00EB20E4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9079EE" w:rsidRDefault="009079EE" w:rsidP="00E63D91">
      <w:pPr>
        <w:spacing w:after="0" w:line="240" w:lineRule="auto"/>
        <w:ind w:left="-142" w:right="-114"/>
        <w:jc w:val="both"/>
      </w:pPr>
      <w:r>
        <w:t>1 ТЕОРЕТИЧЕСКИЕ АСПЕКТЫ ОЦЕНКИ И УПРАВЛЕНИЯ СТОИМОСТЬЮ ОРГАНИЗАЦИЙ</w:t>
      </w:r>
    </w:p>
    <w:p w:rsidR="009079EE" w:rsidRDefault="009079EE" w:rsidP="00E63D91">
      <w:pPr>
        <w:spacing w:after="0" w:line="240" w:lineRule="auto"/>
        <w:ind w:left="-142" w:right="-114"/>
        <w:jc w:val="both"/>
      </w:pPr>
      <w:r>
        <w:t xml:space="preserve">     1.1 Исследование концепции стоимости организации</w:t>
      </w:r>
    </w:p>
    <w:p w:rsidR="009079EE" w:rsidRDefault="009079EE" w:rsidP="00E63D91">
      <w:pPr>
        <w:spacing w:after="0" w:line="240" w:lineRule="auto"/>
        <w:ind w:left="-142" w:right="-114"/>
        <w:jc w:val="both"/>
      </w:pPr>
      <w:r>
        <w:t xml:space="preserve">     1.2 Эволюция теорий оценки и управления стоимостью организации</w:t>
      </w:r>
    </w:p>
    <w:p w:rsidR="00EB20E4" w:rsidRDefault="009079EE" w:rsidP="00E63D91">
      <w:pPr>
        <w:spacing w:after="0" w:line="240" w:lineRule="auto"/>
        <w:ind w:left="-142" w:right="-114"/>
        <w:jc w:val="both"/>
      </w:pPr>
      <w:r>
        <w:t xml:space="preserve">     1.3 </w:t>
      </w:r>
      <w:r w:rsidRPr="009079EE">
        <w:t xml:space="preserve">Методы и подходы </w:t>
      </w:r>
      <w:r>
        <w:t xml:space="preserve">к </w:t>
      </w:r>
      <w:r w:rsidRPr="009079EE">
        <w:t>определени</w:t>
      </w:r>
      <w:r>
        <w:t>ю</w:t>
      </w:r>
      <w:r w:rsidRPr="009079EE">
        <w:t xml:space="preserve"> стоимости </w:t>
      </w:r>
      <w:r>
        <w:t>организации</w:t>
      </w:r>
    </w:p>
    <w:p w:rsidR="005C6B64" w:rsidRDefault="005C6B64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9079EE" w:rsidRDefault="009079EE" w:rsidP="00E63D91">
      <w:pPr>
        <w:spacing w:after="0" w:line="240" w:lineRule="auto"/>
        <w:ind w:left="-142" w:right="-114"/>
        <w:jc w:val="both"/>
      </w:pPr>
      <w:r>
        <w:t xml:space="preserve">3 </w:t>
      </w:r>
      <w:r w:rsidRPr="009079EE">
        <w:t>ФИНАНСОВОЕ МОДЕЛИРОВАНИЕ В ОЦЕНКЕ И УПРАВЛЕНИИ СТОИМОСТЬЮ ОРГАНИЗАЦИИ</w:t>
      </w:r>
    </w:p>
    <w:p w:rsidR="00E37E17" w:rsidRDefault="009079EE" w:rsidP="00E63D91">
      <w:pPr>
        <w:spacing w:after="0" w:line="240" w:lineRule="auto"/>
        <w:ind w:left="-142" w:right="-114"/>
        <w:jc w:val="both"/>
      </w:pPr>
      <w:r>
        <w:t xml:space="preserve">     3.1 </w:t>
      </w:r>
      <w:r w:rsidR="00AB7AFB" w:rsidRPr="00AB7AFB">
        <w:t>Базовая модель оценки стоимости бизнеса</w:t>
      </w:r>
    </w:p>
    <w:p w:rsidR="00AB7AFB" w:rsidRDefault="00AB7AFB" w:rsidP="00E63D91">
      <w:pPr>
        <w:spacing w:after="0" w:line="240" w:lineRule="auto"/>
        <w:ind w:left="-142" w:right="-114"/>
        <w:jc w:val="both"/>
      </w:pPr>
      <w:r>
        <w:t xml:space="preserve">     3.2 </w:t>
      </w:r>
      <w:r w:rsidRPr="00AB7AFB">
        <w:t>Финансовое моделирование и управление ростом стоимости компании</w:t>
      </w:r>
    </w:p>
    <w:p w:rsidR="00AB7AFB" w:rsidRDefault="00AB7AFB" w:rsidP="00E63D91">
      <w:pPr>
        <w:spacing w:after="0" w:line="240" w:lineRule="auto"/>
        <w:ind w:left="-142" w:right="-114"/>
        <w:jc w:val="both"/>
      </w:pPr>
      <w:r>
        <w:t xml:space="preserve">     3.3 Финансовое моделирование специфических факторов создания стоимости</w:t>
      </w:r>
    </w:p>
    <w:p w:rsidR="00AB7AFB" w:rsidRDefault="00AB7AFB" w:rsidP="00E63D91">
      <w:pPr>
        <w:spacing w:after="0" w:line="240" w:lineRule="auto"/>
        <w:ind w:left="-142" w:right="-114"/>
        <w:jc w:val="both"/>
      </w:pPr>
      <w:r>
        <w:t xml:space="preserve">     3.4 Резервы повышения рыночной стоимости организации</w:t>
      </w:r>
    </w:p>
    <w:p w:rsidR="008B5445" w:rsidRDefault="008B5445" w:rsidP="00E63D91">
      <w:pPr>
        <w:spacing w:after="0" w:line="240" w:lineRule="auto"/>
        <w:ind w:left="-142" w:right="-114"/>
        <w:jc w:val="both"/>
      </w:pPr>
      <w:r>
        <w:t>ЗАКЛЮЧЕНИЕ</w:t>
      </w:r>
    </w:p>
    <w:p w:rsidR="008B5445" w:rsidRDefault="008B5445" w:rsidP="00E63D91">
      <w:pPr>
        <w:spacing w:after="0" w:line="240" w:lineRule="auto"/>
        <w:ind w:left="-142" w:right="-114"/>
        <w:jc w:val="both"/>
      </w:pPr>
      <w:r>
        <w:t>СПИСОК ИСПОЛЬЗОВАННЫХ ИСТОЧНИКОВ</w:t>
      </w:r>
    </w:p>
    <w:p w:rsidR="00CB1FC5" w:rsidRDefault="008B5445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3F2536" w:rsidRDefault="003F2536" w:rsidP="00E63D91">
      <w:pPr>
        <w:spacing w:after="0" w:line="240" w:lineRule="auto"/>
        <w:ind w:left="-142" w:right="-114"/>
        <w:jc w:val="both"/>
      </w:pPr>
    </w:p>
    <w:p w:rsidR="00395ADC" w:rsidRDefault="00395ADC" w:rsidP="00E63D91">
      <w:pPr>
        <w:spacing w:after="0" w:line="240" w:lineRule="auto"/>
        <w:ind w:left="-142" w:right="-114"/>
        <w:jc w:val="center"/>
      </w:pPr>
    </w:p>
    <w:p w:rsidR="00E63D91" w:rsidRDefault="00E63D91" w:rsidP="00E63D91">
      <w:pPr>
        <w:spacing w:after="0" w:line="192" w:lineRule="auto"/>
        <w:ind w:left="-142" w:right="-114"/>
        <w:jc w:val="center"/>
      </w:pPr>
    </w:p>
    <w:p w:rsidR="00E63D91" w:rsidRDefault="00E63D91" w:rsidP="00E63D91">
      <w:pPr>
        <w:spacing w:after="0" w:line="192" w:lineRule="auto"/>
        <w:ind w:left="-142" w:right="-114"/>
        <w:jc w:val="center"/>
      </w:pPr>
    </w:p>
    <w:p w:rsidR="003F2536" w:rsidRPr="00BC233E" w:rsidRDefault="003F2536" w:rsidP="00E63D91">
      <w:pPr>
        <w:spacing w:after="0" w:line="192" w:lineRule="auto"/>
        <w:ind w:left="-142" w:right="-114"/>
        <w:jc w:val="center"/>
        <w:rPr>
          <w:sz w:val="27"/>
        </w:rPr>
      </w:pPr>
      <w:r w:rsidRPr="00BC233E">
        <w:rPr>
          <w:sz w:val="27"/>
        </w:rPr>
        <w:t>Тема 1</w:t>
      </w:r>
      <w:r w:rsidR="00E70C2D" w:rsidRPr="00BC233E">
        <w:rPr>
          <w:sz w:val="27"/>
        </w:rPr>
        <w:t>0</w:t>
      </w:r>
    </w:p>
    <w:p w:rsidR="003F2536" w:rsidRDefault="000B6B72" w:rsidP="00E63D91">
      <w:pPr>
        <w:spacing w:after="0" w:line="192" w:lineRule="auto"/>
        <w:ind w:left="-142" w:right="-114"/>
        <w:jc w:val="center"/>
        <w:rPr>
          <w:b/>
        </w:rPr>
      </w:pPr>
      <w:r w:rsidRPr="00BC233E">
        <w:rPr>
          <w:b/>
          <w:sz w:val="27"/>
        </w:rPr>
        <w:t>Управление финансовыми рисками как способ повышения финансовой устойчивости</w:t>
      </w:r>
      <w:r w:rsidRPr="000B6B72">
        <w:rPr>
          <w:b/>
        </w:rPr>
        <w:t xml:space="preserve"> организации</w:t>
      </w:r>
    </w:p>
    <w:p w:rsidR="003F2536" w:rsidRDefault="003F2536" w:rsidP="00E63D91">
      <w:pPr>
        <w:spacing w:after="0" w:line="192" w:lineRule="auto"/>
        <w:ind w:left="-142" w:right="-114"/>
        <w:jc w:val="center"/>
        <w:rPr>
          <w:b/>
        </w:rPr>
      </w:pPr>
    </w:p>
    <w:p w:rsidR="003F2536" w:rsidRPr="00BC233E" w:rsidRDefault="003F2536" w:rsidP="00E63D91">
      <w:pPr>
        <w:spacing w:after="0" w:line="192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>ВВЕДЕНИЕ</w:t>
      </w:r>
    </w:p>
    <w:p w:rsidR="003F2536" w:rsidRDefault="003F2536" w:rsidP="00E63D91">
      <w:pPr>
        <w:spacing w:after="0" w:line="240" w:lineRule="auto"/>
        <w:ind w:left="-142" w:right="-114"/>
        <w:jc w:val="both"/>
      </w:pPr>
      <w:r w:rsidRPr="00BC233E">
        <w:rPr>
          <w:sz w:val="27"/>
        </w:rPr>
        <w:t>1 ТЕОРЕТИЧЕСКИЕ АСПЕКТЫ УПРАВЛЕНИЯ ФИНАНСОВЫМИ РИСКАМИ В ОРГАНИЗАЦИИ</w:t>
      </w:r>
    </w:p>
    <w:p w:rsidR="003F2536" w:rsidRPr="00BC233E" w:rsidRDefault="003F2536" w:rsidP="00E63D91">
      <w:pPr>
        <w:spacing w:after="0" w:line="240" w:lineRule="auto"/>
        <w:ind w:left="-142" w:right="-114"/>
        <w:jc w:val="both"/>
        <w:rPr>
          <w:sz w:val="27"/>
        </w:rPr>
      </w:pPr>
      <w:r>
        <w:t xml:space="preserve">     1.1 </w:t>
      </w:r>
      <w:r w:rsidRPr="00BC233E">
        <w:rPr>
          <w:sz w:val="27"/>
        </w:rPr>
        <w:t>Сущность финансовых рисков как аспект финансово-экономической устойчивости организации</w:t>
      </w:r>
    </w:p>
    <w:p w:rsidR="003F2536" w:rsidRPr="00BC233E" w:rsidRDefault="003F2536" w:rsidP="00E63D91">
      <w:pPr>
        <w:spacing w:after="0" w:line="240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 xml:space="preserve">     1.2 Классификация организаций по характеру проявления и степени влияния финансовых рисков</w:t>
      </w:r>
    </w:p>
    <w:p w:rsidR="003F2536" w:rsidRDefault="003F2536" w:rsidP="00E63D91">
      <w:pPr>
        <w:spacing w:after="0" w:line="240" w:lineRule="auto"/>
        <w:ind w:left="-142" w:right="-114"/>
        <w:jc w:val="both"/>
      </w:pPr>
      <w:r w:rsidRPr="00BC233E">
        <w:rPr>
          <w:sz w:val="27"/>
        </w:rPr>
        <w:t xml:space="preserve">     1.3 Управление финансовыми рисками как процесс выработки и осуществления</w:t>
      </w:r>
      <w:r>
        <w:t xml:space="preserve"> финансовых решений</w:t>
      </w:r>
    </w:p>
    <w:p w:rsidR="005C6B64" w:rsidRPr="00BC233E" w:rsidRDefault="005C6B64" w:rsidP="00E63D91">
      <w:pPr>
        <w:spacing w:after="0" w:line="240" w:lineRule="auto"/>
        <w:ind w:left="-142" w:right="-114"/>
        <w:rPr>
          <w:sz w:val="27"/>
        </w:rPr>
      </w:pPr>
      <w:r w:rsidRPr="00BC233E">
        <w:rPr>
          <w:sz w:val="27"/>
        </w:rPr>
        <w:t>2</w:t>
      </w:r>
      <w:r w:rsidRPr="00BC233E">
        <w:rPr>
          <w:spacing w:val="-20"/>
          <w:sz w:val="27"/>
        </w:rPr>
        <w:t xml:space="preserve"> </w:t>
      </w:r>
      <w:r w:rsidRPr="00BC233E">
        <w:rPr>
          <w:sz w:val="27"/>
        </w:rPr>
        <w:t>КРАТКАЯ</w:t>
      </w:r>
      <w:r w:rsidRPr="00BC233E">
        <w:rPr>
          <w:spacing w:val="-20"/>
          <w:sz w:val="27"/>
        </w:rPr>
        <w:t xml:space="preserve"> </w:t>
      </w:r>
      <w:r w:rsidRPr="00BC233E">
        <w:rPr>
          <w:sz w:val="27"/>
        </w:rPr>
        <w:t>ЭКОНОМИЧЕСКАЯ ХАРАКТЕРИСТИКА ОРГАНИЗАЦИИ</w:t>
      </w:r>
    </w:p>
    <w:p w:rsidR="00CB666B" w:rsidRDefault="00CB666B" w:rsidP="00E63D91">
      <w:pPr>
        <w:spacing w:after="0" w:line="240" w:lineRule="auto"/>
        <w:ind w:left="-142" w:right="-114"/>
        <w:jc w:val="both"/>
      </w:pPr>
      <w:r w:rsidRPr="00BC233E">
        <w:rPr>
          <w:sz w:val="27"/>
        </w:rPr>
        <w:t>3 ПОВЫШЕНИЕ ФИНАНСОВО-ЭКОНОМИЧЕСКОЙ УСТОЙЧИВОСТИ ОРГАНИЗАЦИИ НА ОСНОВЕ УПРАВЛЕНИЯ ФИНАНСОВЫМИ</w:t>
      </w:r>
      <w:r w:rsidRPr="00CB666B">
        <w:t xml:space="preserve"> РИСКАМИ</w:t>
      </w:r>
    </w:p>
    <w:p w:rsidR="00CB666B" w:rsidRDefault="00CB666B" w:rsidP="00E63D91">
      <w:pPr>
        <w:spacing w:after="0" w:line="240" w:lineRule="auto"/>
        <w:ind w:left="-142" w:right="-114"/>
        <w:jc w:val="both"/>
      </w:pPr>
      <w:r>
        <w:t xml:space="preserve">     3.1 К</w:t>
      </w:r>
      <w:r w:rsidRPr="00CB666B">
        <w:t>омплексная диагностики и измерени</w:t>
      </w:r>
      <w:r>
        <w:t>е</w:t>
      </w:r>
      <w:r w:rsidRPr="00CB666B">
        <w:t xml:space="preserve"> финансовых рисков </w:t>
      </w:r>
      <w:r>
        <w:t>в организации</w:t>
      </w:r>
    </w:p>
    <w:p w:rsidR="00CB666B" w:rsidRDefault="00CB666B" w:rsidP="00E63D91">
      <w:pPr>
        <w:spacing w:after="0" w:line="240" w:lineRule="auto"/>
        <w:ind w:left="-142" w:right="-114"/>
        <w:jc w:val="both"/>
      </w:pPr>
      <w:r>
        <w:t xml:space="preserve">     3.2 Оптимизационная модель формирования допустимого уровня финансовых рисков в организации</w:t>
      </w:r>
    </w:p>
    <w:p w:rsidR="00CB666B" w:rsidRDefault="00CB666B" w:rsidP="00E63D91">
      <w:pPr>
        <w:spacing w:after="0" w:line="240" w:lineRule="auto"/>
        <w:ind w:left="-142" w:right="-114"/>
        <w:jc w:val="both"/>
      </w:pPr>
      <w:r>
        <w:t xml:space="preserve">     3.3 </w:t>
      </w:r>
      <w:r w:rsidR="00727F94">
        <w:t>А</w:t>
      </w:r>
      <w:r w:rsidR="00727F94" w:rsidRPr="00727F94">
        <w:t>пробаци</w:t>
      </w:r>
      <w:r w:rsidR="00727F94">
        <w:t>я</w:t>
      </w:r>
      <w:r w:rsidR="00727F94" w:rsidRPr="00727F94">
        <w:t xml:space="preserve"> экономико-математического инструментария агрегированной оценки допустимого уровня финансовых рисков</w:t>
      </w:r>
      <w:r w:rsidR="00727F94">
        <w:t xml:space="preserve"> в организации</w:t>
      </w:r>
    </w:p>
    <w:p w:rsidR="00727F94" w:rsidRDefault="00727F94" w:rsidP="00E63D91">
      <w:pPr>
        <w:spacing w:after="0" w:line="240" w:lineRule="auto"/>
        <w:ind w:left="-142" w:right="-114"/>
        <w:jc w:val="both"/>
      </w:pPr>
      <w:r>
        <w:t xml:space="preserve">     3.4 Система мер, способствующих повышению эффективности управления финансовыми рисками</w:t>
      </w:r>
    </w:p>
    <w:p w:rsidR="00727F94" w:rsidRPr="00BC233E" w:rsidRDefault="00727F94" w:rsidP="00E63D91">
      <w:pPr>
        <w:spacing w:after="0" w:line="240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>ЗАКЛЮЧЕНИЕ</w:t>
      </w:r>
    </w:p>
    <w:p w:rsidR="00727F94" w:rsidRPr="00BC233E" w:rsidRDefault="00727F94" w:rsidP="00E63D91">
      <w:pPr>
        <w:spacing w:after="0" w:line="240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>СПИСОК ИСПОЛЬЗОВАННЫХ ИСТОЧНИКОВ</w:t>
      </w:r>
    </w:p>
    <w:p w:rsidR="007E3C84" w:rsidRDefault="00727F94" w:rsidP="00E63D91">
      <w:pPr>
        <w:spacing w:after="0" w:line="240" w:lineRule="auto"/>
        <w:ind w:left="-142" w:right="-114"/>
        <w:jc w:val="both"/>
      </w:pPr>
      <w:r w:rsidRPr="00BC233E">
        <w:rPr>
          <w:sz w:val="27"/>
        </w:rPr>
        <w:t>ПРИЛОЖЕНИЯ</w:t>
      </w:r>
    </w:p>
    <w:p w:rsidR="00730DB5" w:rsidRDefault="00730DB5" w:rsidP="00E63D91">
      <w:pPr>
        <w:spacing w:after="0" w:line="192" w:lineRule="auto"/>
        <w:ind w:left="-142" w:right="-114"/>
        <w:jc w:val="center"/>
      </w:pPr>
      <w:r>
        <w:lastRenderedPageBreak/>
        <w:t>Тема 1</w:t>
      </w:r>
      <w:r w:rsidR="00E70C2D">
        <w:t>1</w:t>
      </w:r>
    </w:p>
    <w:p w:rsidR="00730DB5" w:rsidRPr="00453AEF" w:rsidRDefault="00453AEF" w:rsidP="00E63D91">
      <w:pPr>
        <w:spacing w:after="0" w:line="192" w:lineRule="auto"/>
        <w:ind w:left="-142" w:right="-114"/>
        <w:jc w:val="center"/>
        <w:rPr>
          <w:b/>
        </w:rPr>
      </w:pPr>
      <w:r w:rsidRPr="00453AEF">
        <w:rPr>
          <w:b/>
        </w:rPr>
        <w:t>Роль амортизационной политики в управлении инвестиционным процессом в организации</w:t>
      </w:r>
    </w:p>
    <w:p w:rsidR="00CB1FC5" w:rsidRDefault="00CB1FC5" w:rsidP="00E63D91">
      <w:pPr>
        <w:spacing w:after="0" w:line="192" w:lineRule="auto"/>
        <w:ind w:left="-142" w:right="-114"/>
        <w:jc w:val="both"/>
      </w:pPr>
      <w:r>
        <w:t xml:space="preserve">     </w:t>
      </w:r>
    </w:p>
    <w:p w:rsidR="00453AEF" w:rsidRPr="00BC233E" w:rsidRDefault="00453AEF" w:rsidP="00E63D91">
      <w:pPr>
        <w:spacing w:after="0" w:line="192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>ВВЕДЕНИЕ</w:t>
      </w:r>
    </w:p>
    <w:p w:rsidR="00453AEF" w:rsidRDefault="00453AEF" w:rsidP="00E63D91">
      <w:pPr>
        <w:spacing w:after="0" w:line="192" w:lineRule="auto"/>
        <w:ind w:left="-142" w:right="-114"/>
        <w:jc w:val="both"/>
      </w:pPr>
      <w:r w:rsidRPr="00BC233E">
        <w:rPr>
          <w:sz w:val="27"/>
        </w:rPr>
        <w:t>1 ТЕОРЕТИЧЕСКИЕ АСПЕКТЫ ФОРМИРОВАНИЯ АМОРТИЗАЦИОННОЙ</w:t>
      </w:r>
      <w:r>
        <w:t xml:space="preserve"> ПОЛИТИКИ</w:t>
      </w:r>
    </w:p>
    <w:p w:rsidR="00453AEF" w:rsidRPr="00BC233E" w:rsidRDefault="00453AEF" w:rsidP="00E63D91">
      <w:pPr>
        <w:spacing w:after="0" w:line="240" w:lineRule="auto"/>
        <w:ind w:left="-142" w:right="-114"/>
        <w:jc w:val="both"/>
        <w:rPr>
          <w:sz w:val="27"/>
        </w:rPr>
      </w:pPr>
      <w:r>
        <w:t xml:space="preserve">     1.1 </w:t>
      </w:r>
      <w:r w:rsidRPr="00BC233E">
        <w:rPr>
          <w:sz w:val="27"/>
        </w:rPr>
        <w:t>Сущность и элементы амортизационной политики</w:t>
      </w:r>
    </w:p>
    <w:p w:rsidR="00453AEF" w:rsidRPr="00BC233E" w:rsidRDefault="00453AEF" w:rsidP="00E63D91">
      <w:pPr>
        <w:spacing w:after="0" w:line="240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 xml:space="preserve">     1.2 Значение и задачи выбора амортизационной политики</w:t>
      </w:r>
    </w:p>
    <w:p w:rsidR="00453AEF" w:rsidRPr="00BC233E" w:rsidRDefault="00453AEF" w:rsidP="00E63D91">
      <w:pPr>
        <w:spacing w:after="0" w:line="240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 xml:space="preserve">     1.3 Методы начисления амортизац</w:t>
      </w:r>
      <w:proofErr w:type="gramStart"/>
      <w:r w:rsidRPr="00BC233E">
        <w:rPr>
          <w:sz w:val="27"/>
        </w:rPr>
        <w:t>ии и ее</w:t>
      </w:r>
      <w:proofErr w:type="gramEnd"/>
      <w:r w:rsidRPr="00BC233E">
        <w:rPr>
          <w:sz w:val="27"/>
        </w:rPr>
        <w:t xml:space="preserve"> отражение в налоговом учете</w:t>
      </w:r>
    </w:p>
    <w:p w:rsidR="005C6B64" w:rsidRPr="00BC233E" w:rsidRDefault="005C6B64" w:rsidP="00E63D91">
      <w:pPr>
        <w:spacing w:after="0" w:line="192" w:lineRule="auto"/>
        <w:ind w:left="-142" w:right="-114"/>
        <w:rPr>
          <w:sz w:val="27"/>
        </w:rPr>
      </w:pPr>
      <w:r w:rsidRPr="00BC233E">
        <w:rPr>
          <w:sz w:val="27"/>
        </w:rPr>
        <w:t>2</w:t>
      </w:r>
      <w:r w:rsidRPr="00BC233E">
        <w:rPr>
          <w:spacing w:val="-20"/>
          <w:sz w:val="27"/>
        </w:rPr>
        <w:t xml:space="preserve"> </w:t>
      </w:r>
      <w:r w:rsidRPr="00BC233E">
        <w:rPr>
          <w:sz w:val="27"/>
        </w:rPr>
        <w:t>КРАТКАЯ</w:t>
      </w:r>
      <w:r w:rsidRPr="00BC233E">
        <w:rPr>
          <w:spacing w:val="-20"/>
          <w:sz w:val="27"/>
        </w:rPr>
        <w:t xml:space="preserve"> </w:t>
      </w:r>
      <w:r w:rsidRPr="00BC233E">
        <w:rPr>
          <w:sz w:val="27"/>
        </w:rPr>
        <w:t>ЭКОНОМИЧЕСКАЯ ХАРАКТЕРИСТИКА ОРГАНИЗАЦИИ</w:t>
      </w:r>
    </w:p>
    <w:p w:rsidR="00453AEF" w:rsidRPr="00BC233E" w:rsidRDefault="00453AEF" w:rsidP="00E63D91">
      <w:pPr>
        <w:spacing w:after="0" w:line="192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>3 РОЛЬ АМОРТИЗАЦИОННОЙ ПОЛИТИКИ В УПРАВЛЕНИИ ИНВЕСТИЦИОННЫМ ПРОЦЕССОМ В ОРГАНИЗАЦИИ</w:t>
      </w:r>
    </w:p>
    <w:p w:rsidR="00453AEF" w:rsidRDefault="00453AEF" w:rsidP="00E63D91">
      <w:pPr>
        <w:spacing w:after="0" w:line="240" w:lineRule="auto"/>
        <w:ind w:left="-142" w:right="-114"/>
        <w:jc w:val="both"/>
      </w:pPr>
      <w:r>
        <w:t xml:space="preserve">     3.1 Анализ влияния способов начисления амортизации на показатели эффективности работы организации</w:t>
      </w:r>
    </w:p>
    <w:p w:rsidR="00453AEF" w:rsidRDefault="00453AEF" w:rsidP="00E63D91">
      <w:pPr>
        <w:spacing w:after="0" w:line="240" w:lineRule="auto"/>
        <w:ind w:left="-142" w:right="-114"/>
        <w:jc w:val="both"/>
      </w:pPr>
      <w:r>
        <w:t xml:space="preserve">     3.2 Влияние выбора амортизационной </w:t>
      </w:r>
      <w:proofErr w:type="gramStart"/>
      <w:r>
        <w:t>политики на формирование</w:t>
      </w:r>
      <w:proofErr w:type="gramEnd"/>
      <w:r>
        <w:t xml:space="preserve"> финансового результата организации</w:t>
      </w:r>
    </w:p>
    <w:p w:rsidR="00453AEF" w:rsidRDefault="00453AEF" w:rsidP="00E63D91">
      <w:pPr>
        <w:spacing w:after="0" w:line="240" w:lineRule="auto"/>
        <w:ind w:left="-142" w:right="-114"/>
        <w:jc w:val="both"/>
      </w:pPr>
      <w:r>
        <w:t xml:space="preserve">     3.3 Сравнительный анализ методов амортизации и разработка рекомендаций по управлению ритмичностью амортизационных отчислений</w:t>
      </w:r>
    </w:p>
    <w:p w:rsidR="00453AEF" w:rsidRDefault="00453AEF" w:rsidP="00E63D91">
      <w:pPr>
        <w:spacing w:after="0" w:line="240" w:lineRule="auto"/>
        <w:ind w:left="-142" w:right="-114"/>
        <w:jc w:val="both"/>
      </w:pPr>
      <w:r>
        <w:t xml:space="preserve">     3.4 Управление потоком амортизационных отчислений в системе бюджетирования деятельности организации</w:t>
      </w:r>
    </w:p>
    <w:p w:rsidR="00453AEF" w:rsidRPr="00BC233E" w:rsidRDefault="00453AEF" w:rsidP="00E63D91">
      <w:pPr>
        <w:spacing w:after="0" w:line="240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 xml:space="preserve">ЗАКЛЮЧЕНИЕ                                                                                                          </w:t>
      </w:r>
    </w:p>
    <w:p w:rsidR="00453AEF" w:rsidRPr="00BC233E" w:rsidRDefault="00453AEF" w:rsidP="00E63D91">
      <w:pPr>
        <w:spacing w:after="0" w:line="240" w:lineRule="auto"/>
        <w:ind w:left="-142" w:right="-114"/>
        <w:jc w:val="both"/>
        <w:rPr>
          <w:sz w:val="27"/>
        </w:rPr>
      </w:pPr>
      <w:r w:rsidRPr="00BC233E">
        <w:rPr>
          <w:sz w:val="27"/>
        </w:rPr>
        <w:t xml:space="preserve">СПИСОК ИСПОЛЬЗОВАННЫХ ИСТОЧНИКОВ                          </w:t>
      </w:r>
    </w:p>
    <w:p w:rsidR="004B3BD3" w:rsidRDefault="00453AEF" w:rsidP="00E63D91">
      <w:pPr>
        <w:spacing w:after="0" w:line="240" w:lineRule="auto"/>
        <w:ind w:left="-142" w:right="-114"/>
        <w:jc w:val="both"/>
      </w:pPr>
      <w:r w:rsidRPr="00BC233E">
        <w:rPr>
          <w:sz w:val="27"/>
        </w:rPr>
        <w:t>ПРИЛОЖЕНИЯ</w:t>
      </w:r>
    </w:p>
    <w:p w:rsidR="00BC233E" w:rsidRDefault="00BC233E" w:rsidP="00E63D91">
      <w:pPr>
        <w:spacing w:after="0" w:line="192" w:lineRule="auto"/>
        <w:ind w:left="-142" w:right="-114"/>
        <w:jc w:val="center"/>
      </w:pPr>
    </w:p>
    <w:p w:rsidR="00780B20" w:rsidRDefault="00780B20" w:rsidP="00E63D91">
      <w:pPr>
        <w:spacing w:after="0" w:line="192" w:lineRule="auto"/>
        <w:ind w:left="-142" w:right="-114"/>
        <w:jc w:val="center"/>
      </w:pPr>
      <w:r>
        <w:lastRenderedPageBreak/>
        <w:t>Тема 1</w:t>
      </w:r>
      <w:r w:rsidR="00E70C2D">
        <w:t>2</w:t>
      </w:r>
    </w:p>
    <w:p w:rsidR="00780B20" w:rsidRPr="00780B20" w:rsidRDefault="00780B20" w:rsidP="00E63D91">
      <w:pPr>
        <w:spacing w:after="0" w:line="192" w:lineRule="auto"/>
        <w:ind w:left="-142" w:right="-114"/>
        <w:jc w:val="center"/>
        <w:rPr>
          <w:b/>
        </w:rPr>
      </w:pPr>
      <w:r w:rsidRPr="00780B20">
        <w:rPr>
          <w:b/>
        </w:rPr>
        <w:t>Финансовый механизм управления инвестиционной деятельностью организации</w:t>
      </w:r>
    </w:p>
    <w:p w:rsidR="00780B20" w:rsidRDefault="00780B20" w:rsidP="00E63D91">
      <w:pPr>
        <w:spacing w:after="0" w:line="192" w:lineRule="auto"/>
        <w:ind w:left="-142" w:right="-114"/>
        <w:jc w:val="both"/>
      </w:pPr>
    </w:p>
    <w:p w:rsidR="003F03E4" w:rsidRDefault="003F03E4" w:rsidP="00E63D91">
      <w:pPr>
        <w:spacing w:after="0" w:line="192" w:lineRule="auto"/>
        <w:ind w:left="-142" w:right="-114"/>
        <w:jc w:val="both"/>
      </w:pPr>
      <w:r>
        <w:t>ВВЕДЕНИЕ</w:t>
      </w:r>
    </w:p>
    <w:p w:rsidR="003F03E4" w:rsidRDefault="003F03E4" w:rsidP="00E63D91">
      <w:pPr>
        <w:spacing w:after="0" w:line="192" w:lineRule="auto"/>
        <w:ind w:left="-142" w:right="-114"/>
        <w:jc w:val="both"/>
      </w:pPr>
      <w:r>
        <w:t xml:space="preserve">1 ТЕОРЕТИЧЕСКИЕ АСПЕКТЫ ИНВЕСТИЦИОННОЙ   ДЕЯТЕЛЬНОСТИ ОРГАНИЗАЦИЙ 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 xml:space="preserve">     1.1 Экономическое содержание инвестиций и инвестиционной деятельности организаций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 xml:space="preserve">     1.2 Классификация инвестиций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 xml:space="preserve">     1.3 Источники финансирования инвестиций в основной капитал</w:t>
      </w:r>
    </w:p>
    <w:p w:rsidR="005C6B64" w:rsidRDefault="005C6B64" w:rsidP="00E63D91">
      <w:pPr>
        <w:spacing w:after="0" w:line="192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3F03E4" w:rsidRDefault="003F03E4" w:rsidP="00E63D91">
      <w:pPr>
        <w:spacing w:after="0" w:line="192" w:lineRule="auto"/>
        <w:ind w:left="-142" w:right="-114"/>
        <w:jc w:val="both"/>
      </w:pPr>
      <w:r>
        <w:t>3 ФИНАНСОВЫЙ МЕХАНИЗМ УПРАВЛЕНИЯ   ИНВЕСТИЦИОННОЙ ДЕЯТЕЛЬНОСТЬЮ ОРГАНИЗАЦИИ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 xml:space="preserve">      3.1 Оценка факторов, влияющих на эффективность инвестиционных проектов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 xml:space="preserve">      3.2 Предварительный анализ финансового состояния и инвестиционной привлекательности организации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 xml:space="preserve">      3.3 Анализ влияния реализованных инвестиционных проектов на изменение эффективности хозяйственной деятельности организации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 xml:space="preserve">      3.4 Управление стоимостью для оптимизации финансового механизма инвестиционной деятельности организации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 xml:space="preserve">ЗАКЛЮЧЕНИЕ                                                                                                          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 xml:space="preserve">СПИСОК ИСПОЛЬЗОВАННЫХ ИСТОЧНИКОВ                          </w:t>
      </w:r>
    </w:p>
    <w:p w:rsidR="003F03E4" w:rsidRDefault="003F03E4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3F03E4" w:rsidRDefault="003F03E4" w:rsidP="00E63D91">
      <w:pPr>
        <w:spacing w:after="0" w:line="240" w:lineRule="auto"/>
        <w:ind w:left="-142" w:right="-114"/>
        <w:jc w:val="center"/>
      </w:pPr>
      <w:r>
        <w:lastRenderedPageBreak/>
        <w:t>Тема 1</w:t>
      </w:r>
      <w:r w:rsidR="00E70C2D">
        <w:t>3</w:t>
      </w:r>
    </w:p>
    <w:p w:rsidR="003F03E4" w:rsidRPr="00C2385A" w:rsidRDefault="00C2385A" w:rsidP="00E63D91">
      <w:pPr>
        <w:spacing w:after="0" w:line="240" w:lineRule="auto"/>
        <w:ind w:left="-142" w:right="-114"/>
        <w:jc w:val="center"/>
        <w:rPr>
          <w:b/>
        </w:rPr>
      </w:pPr>
      <w:r w:rsidRPr="00C2385A">
        <w:rPr>
          <w:b/>
        </w:rPr>
        <w:t>Источники и способы финансирования реальных инвестиций в организации</w:t>
      </w:r>
    </w:p>
    <w:p w:rsidR="00780B20" w:rsidRDefault="00780B20" w:rsidP="00E63D91">
      <w:pPr>
        <w:spacing w:after="0" w:line="240" w:lineRule="auto"/>
        <w:ind w:left="-142" w:right="-114"/>
        <w:jc w:val="center"/>
      </w:pP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064F10" w:rsidRDefault="00064F10" w:rsidP="00E63D91">
      <w:pPr>
        <w:spacing w:after="0" w:line="240" w:lineRule="auto"/>
        <w:ind w:left="-142" w:right="-114"/>
      </w:pPr>
      <w:r>
        <w:t>1 ТЕОРЕТИЧЕСКИЕ АСПЕКТЫ ФИНАНСИРОВАНИЯ РЕАЛЬНЫХ ИНВЕСТИЦИЙ</w:t>
      </w:r>
    </w:p>
    <w:p w:rsidR="00064F10" w:rsidRDefault="00064F10" w:rsidP="00E63D91">
      <w:pPr>
        <w:spacing w:after="0" w:line="240" w:lineRule="auto"/>
        <w:ind w:left="-142" w:right="-114"/>
      </w:pPr>
      <w:r>
        <w:t xml:space="preserve">     1.1 Сущность и классификация реальных инвестиций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 xml:space="preserve">     1.2 Методы и формы финансирования реальных инвестиций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 xml:space="preserve">     1.3 Финансово-кредитный механизм обеспечения реальных инвестиций</w:t>
      </w:r>
    </w:p>
    <w:p w:rsidR="007E3C84" w:rsidRDefault="007E3C84" w:rsidP="00E63D91">
      <w:pPr>
        <w:spacing w:after="0" w:line="192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>3 ФИНАНСИРОВАНИЕ РЕАЛЬНЫХ ИНВЕСТИЦИЙ В ОРГАНИЗАЦИИ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 xml:space="preserve">      3.1 Определение потребности в объеме финансирования реальных инвестиций на основе финансовых показателей деятельности организации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 xml:space="preserve">      3.2 Оценка основных факторов, определяющих формирование структуры капитала организации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 xml:space="preserve">      3.3 Оптимизация структуры капитала организации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 xml:space="preserve">      3.4 Формирование показателя целевой структуры капитала путем привлечения инвестиций из соответствующих источников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 xml:space="preserve">ЗАКЛЮЧЕНИЕ                                                                                                          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 xml:space="preserve">СПИСОК ИСПОЛЬЗОВАННЫХ ИСТОЧНИКОВ                          </w:t>
      </w:r>
    </w:p>
    <w:p w:rsidR="00064F10" w:rsidRDefault="00064F10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7E3C84" w:rsidRDefault="007E3C84" w:rsidP="00E63D91">
      <w:pPr>
        <w:spacing w:after="0" w:line="240" w:lineRule="auto"/>
        <w:ind w:left="-142" w:right="-114"/>
        <w:jc w:val="center"/>
      </w:pPr>
    </w:p>
    <w:p w:rsidR="004838C5" w:rsidRDefault="004838C5" w:rsidP="00E63D91">
      <w:pPr>
        <w:spacing w:after="0" w:line="240" w:lineRule="auto"/>
        <w:ind w:left="-142" w:right="-114"/>
        <w:jc w:val="center"/>
      </w:pPr>
      <w:r>
        <w:lastRenderedPageBreak/>
        <w:t>Тема 1</w:t>
      </w:r>
      <w:r w:rsidR="00E70C2D">
        <w:t>4</w:t>
      </w:r>
    </w:p>
    <w:p w:rsidR="004838C5" w:rsidRPr="004838C5" w:rsidRDefault="004838C5" w:rsidP="00E63D91">
      <w:pPr>
        <w:spacing w:after="0" w:line="240" w:lineRule="auto"/>
        <w:ind w:left="-142" w:right="-114"/>
        <w:jc w:val="center"/>
        <w:rPr>
          <w:b/>
        </w:rPr>
      </w:pPr>
      <w:r w:rsidRPr="004838C5">
        <w:rPr>
          <w:b/>
        </w:rPr>
        <w:t>Лизинг как источник финансирования инвестиций организации</w:t>
      </w:r>
    </w:p>
    <w:p w:rsidR="00F20EBD" w:rsidRPr="00F42624" w:rsidRDefault="00F20EBD" w:rsidP="00E63D91">
      <w:pPr>
        <w:spacing w:after="0" w:line="240" w:lineRule="auto"/>
        <w:ind w:left="-142" w:right="-114"/>
        <w:jc w:val="both"/>
      </w:pP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 w:rsidRPr="004838C5">
        <w:t>ВВЕДЕНИЕ</w:t>
      </w:r>
    </w:p>
    <w:p w:rsidR="004838C5" w:rsidRDefault="004838C5" w:rsidP="00E63D91">
      <w:pPr>
        <w:spacing w:after="0" w:line="240" w:lineRule="auto"/>
        <w:ind w:left="-142" w:right="-114"/>
        <w:jc w:val="both"/>
      </w:pPr>
      <w:r w:rsidRPr="004838C5">
        <w:t>1 ТЕОРЕТИЧЕСКИЕ АСПЕКТЫ ЛИЗИНГОВЫХ ОТНОШЕНИЙ В РОССИИ</w:t>
      </w:r>
      <w:r>
        <w:t xml:space="preserve"> </w:t>
      </w: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>
        <w:t xml:space="preserve">     </w:t>
      </w:r>
      <w:r w:rsidRPr="004838C5">
        <w:t>1.1 Сущность лизинга, объекты и субъекты лизинговых сделок</w:t>
      </w: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 w:rsidRPr="004838C5">
        <w:t xml:space="preserve">   </w:t>
      </w:r>
      <w:r>
        <w:t xml:space="preserve">  </w:t>
      </w:r>
      <w:r w:rsidRPr="004838C5">
        <w:t>1.2 Виды лизинга и их особенности</w:t>
      </w: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 w:rsidRPr="004838C5">
        <w:t xml:space="preserve">   </w:t>
      </w:r>
      <w:r>
        <w:t xml:space="preserve">  </w:t>
      </w:r>
      <w:r w:rsidRPr="004838C5">
        <w:t>1.3 Преимущества и недостатки лизинга как способа финансирования развития бизнеса</w:t>
      </w:r>
    </w:p>
    <w:p w:rsidR="007E3C84" w:rsidRDefault="007E3C84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 w:rsidRPr="004838C5">
        <w:t>3 ЛИЗИНГ КАК ИСТОЧНИК ФИНАНСИРОВАНИЯ ИНВЕСТИЦИЙ ОРГАНИЗАЦИИ</w:t>
      </w: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 w:rsidRPr="004838C5">
        <w:t xml:space="preserve">   </w:t>
      </w:r>
      <w:r>
        <w:t xml:space="preserve">  </w:t>
      </w:r>
      <w:r w:rsidRPr="004838C5">
        <w:t>3.1 Оценка состава и структуры внеоборотных активов и источников их финансирования</w:t>
      </w: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 w:rsidRPr="004838C5">
        <w:t xml:space="preserve">   </w:t>
      </w:r>
      <w:r>
        <w:t xml:space="preserve">  </w:t>
      </w:r>
      <w:r w:rsidRPr="004838C5">
        <w:t>3.2 Влияние лизинговых схем платежей на финансовые показатели деятельности организации</w:t>
      </w: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 w:rsidRPr="004838C5">
        <w:t xml:space="preserve">   </w:t>
      </w:r>
      <w:r>
        <w:t xml:space="preserve">  </w:t>
      </w:r>
      <w:r w:rsidRPr="004838C5">
        <w:t>3.3 Оценка эффективности реализации инвестиционного проекта на условиях кредита и лизинга</w:t>
      </w: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 w:rsidRPr="004838C5">
        <w:t xml:space="preserve">ЗАКЛЮЧЕНИЕ                                                                                                          </w:t>
      </w:r>
    </w:p>
    <w:p w:rsidR="004838C5" w:rsidRPr="004838C5" w:rsidRDefault="004838C5" w:rsidP="00E63D91">
      <w:pPr>
        <w:spacing w:after="0" w:line="240" w:lineRule="auto"/>
        <w:ind w:left="-142" w:right="-114"/>
        <w:jc w:val="both"/>
      </w:pPr>
      <w:r w:rsidRPr="004838C5">
        <w:t xml:space="preserve">СПИСОК ИСПОЛЬЗОВАННЫХ ИСТОЧНИКОВ                          </w:t>
      </w:r>
    </w:p>
    <w:p w:rsidR="000D0F42" w:rsidRDefault="004838C5" w:rsidP="00E63D91">
      <w:pPr>
        <w:spacing w:after="0" w:line="240" w:lineRule="auto"/>
        <w:ind w:left="-142" w:right="-114"/>
        <w:jc w:val="both"/>
      </w:pPr>
      <w:r w:rsidRPr="004838C5">
        <w:t>ПРИЛОЖЕНИЯ</w:t>
      </w:r>
    </w:p>
    <w:p w:rsidR="00A37BCB" w:rsidRDefault="00A37BCB" w:rsidP="00E63D91">
      <w:pPr>
        <w:spacing w:after="0" w:line="240" w:lineRule="auto"/>
        <w:ind w:left="-142" w:right="-114"/>
        <w:jc w:val="both"/>
      </w:pPr>
    </w:p>
    <w:p w:rsidR="00E70C2D" w:rsidRDefault="00E70C2D" w:rsidP="00E63D91">
      <w:pPr>
        <w:spacing w:after="0" w:line="240" w:lineRule="auto"/>
        <w:ind w:left="-142" w:right="-114"/>
        <w:jc w:val="both"/>
      </w:pPr>
    </w:p>
    <w:p w:rsidR="007E3C84" w:rsidRDefault="007E3C84" w:rsidP="00E63D91">
      <w:pPr>
        <w:spacing w:after="0" w:line="192" w:lineRule="auto"/>
        <w:ind w:left="-142" w:right="-114"/>
        <w:jc w:val="center"/>
      </w:pPr>
    </w:p>
    <w:p w:rsidR="00A37BCB" w:rsidRDefault="00A37BCB" w:rsidP="00E63D91">
      <w:pPr>
        <w:spacing w:after="0" w:line="192" w:lineRule="auto"/>
        <w:ind w:left="-142" w:right="-114"/>
        <w:jc w:val="center"/>
      </w:pPr>
      <w:r>
        <w:lastRenderedPageBreak/>
        <w:t>Тема 1</w:t>
      </w:r>
      <w:r w:rsidR="00E70C2D">
        <w:t>5</w:t>
      </w:r>
    </w:p>
    <w:p w:rsidR="00A37BCB" w:rsidRDefault="00F56E27" w:rsidP="00E63D91">
      <w:pPr>
        <w:spacing w:after="0" w:line="192" w:lineRule="auto"/>
        <w:ind w:left="-142" w:right="-114"/>
        <w:jc w:val="center"/>
        <w:rPr>
          <w:b/>
        </w:rPr>
      </w:pPr>
      <w:r w:rsidRPr="00F56E27">
        <w:rPr>
          <w:b/>
        </w:rPr>
        <w:t>Использование рынков капитала для финансирования деятельности российских организаций</w:t>
      </w:r>
    </w:p>
    <w:p w:rsidR="00F56E27" w:rsidRDefault="00F56E27" w:rsidP="00E63D91">
      <w:pPr>
        <w:spacing w:after="0" w:line="192" w:lineRule="auto"/>
        <w:ind w:left="-142" w:right="-114"/>
        <w:jc w:val="center"/>
        <w:rPr>
          <w:b/>
        </w:rPr>
      </w:pPr>
    </w:p>
    <w:p w:rsidR="00F56E27" w:rsidRDefault="00F56E27" w:rsidP="00E63D91">
      <w:pPr>
        <w:spacing w:after="0" w:line="192" w:lineRule="auto"/>
        <w:ind w:left="-142" w:right="-114"/>
        <w:jc w:val="both"/>
      </w:pPr>
      <w:r>
        <w:t>ВВЕДЕНИЕ</w:t>
      </w:r>
    </w:p>
    <w:p w:rsidR="00F56E27" w:rsidRDefault="00F56E27" w:rsidP="00E63D91">
      <w:pPr>
        <w:spacing w:after="0" w:line="192" w:lineRule="auto"/>
        <w:ind w:left="-142" w:right="-114"/>
        <w:jc w:val="both"/>
      </w:pPr>
      <w:r>
        <w:t xml:space="preserve">1 ТЕОРЕТИЧЕСКИЕ АСПЕКТЫ ПРИНЯТИЯ ЭФФЕКТИВНЫХ РЕШЕНИЙ ПО СТРУКТУРЕ КАПИТАЛА КОМПАНИИ 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 xml:space="preserve">     1.1 Сущность и принципы управления финансовой структурой компании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 xml:space="preserve">     1.2 Этапы процесса управления капиталом 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 xml:space="preserve">     1.3 Возможности рынка ценных бумаг для финансирования деятельности компании</w:t>
      </w:r>
    </w:p>
    <w:p w:rsidR="007E3C84" w:rsidRDefault="007E3C84" w:rsidP="00E63D91">
      <w:pPr>
        <w:spacing w:after="0" w:line="192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F56E27" w:rsidRDefault="00F56E27" w:rsidP="00E63D91">
      <w:pPr>
        <w:spacing w:after="0" w:line="192" w:lineRule="auto"/>
        <w:ind w:left="-142" w:right="-114"/>
        <w:jc w:val="both"/>
      </w:pPr>
      <w:r>
        <w:t xml:space="preserve"> 3 ИСПОЛЬЗОВАНИЕ РЫНКОВ КАПИТАЛА ДЛЯ ФИНАНСИРОВАНИЯ ДЕЯТЕЛЬНОСТИ ОРГАНИЗАЦИИ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 xml:space="preserve">     3.1 Особенности практик российских компаний в вопросах организации облигационного финансирования 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 xml:space="preserve">     3.2 Управление эмиссией акций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 xml:space="preserve">     3.3 Выбор оптимальных источников и инструментов привлечения финансирования в корпоративный сектор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 xml:space="preserve">   </w:t>
      </w:r>
      <w:r w:rsidR="00D114CA">
        <w:t xml:space="preserve">  </w:t>
      </w:r>
      <w:r>
        <w:t>3.4 Рекомендации по созданию эффективных программ и конструированию параметров отдельных выпусков облигационных займов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 xml:space="preserve">ЗАКЛЮЧЕНИЕ                                                                                                          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 xml:space="preserve">СПИСОК ИСПОЛЬЗОВАННЫХ ИСТОЧНИКОВ                          </w:t>
      </w:r>
    </w:p>
    <w:p w:rsidR="00F56E27" w:rsidRDefault="00F56E27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E63D91" w:rsidRDefault="00E63D91" w:rsidP="00E63D91">
      <w:pPr>
        <w:spacing w:after="0" w:line="240" w:lineRule="auto"/>
        <w:ind w:left="-142" w:right="-114"/>
        <w:jc w:val="center"/>
      </w:pPr>
    </w:p>
    <w:p w:rsidR="00E63D91" w:rsidRDefault="00E63D91" w:rsidP="00E63D91">
      <w:pPr>
        <w:spacing w:after="0" w:line="240" w:lineRule="auto"/>
        <w:ind w:left="-142" w:right="-114"/>
        <w:jc w:val="center"/>
      </w:pPr>
    </w:p>
    <w:p w:rsidR="00E21A9B" w:rsidRDefault="00E21A9B" w:rsidP="00E63D91">
      <w:pPr>
        <w:spacing w:after="0" w:line="240" w:lineRule="auto"/>
        <w:ind w:left="-142" w:right="-114"/>
        <w:jc w:val="center"/>
      </w:pPr>
      <w:r>
        <w:lastRenderedPageBreak/>
        <w:t>Тема 1</w:t>
      </w:r>
      <w:r w:rsidR="00481E7C">
        <w:t>6</w:t>
      </w:r>
    </w:p>
    <w:p w:rsidR="00E21A9B" w:rsidRDefault="00E21A9B" w:rsidP="00E63D91">
      <w:pPr>
        <w:spacing w:after="0" w:line="240" w:lineRule="auto"/>
        <w:ind w:left="-142" w:right="-114"/>
        <w:jc w:val="center"/>
        <w:rPr>
          <w:b/>
        </w:rPr>
      </w:pPr>
      <w:r w:rsidRPr="00E21A9B">
        <w:rPr>
          <w:b/>
        </w:rPr>
        <w:t>Разработка финансовой стратегии организации и способы ее реализации</w:t>
      </w:r>
    </w:p>
    <w:p w:rsidR="00E21A9B" w:rsidRDefault="00E21A9B" w:rsidP="00E63D91">
      <w:pPr>
        <w:spacing w:after="0" w:line="240" w:lineRule="auto"/>
        <w:ind w:left="-142" w:right="-114"/>
        <w:jc w:val="center"/>
        <w:rPr>
          <w:b/>
        </w:rPr>
      </w:pP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1 ТЕОРЕТИЧЕСКИЕ АСПЕКТЫ ФИНАНСОВОЙ СТРАТЕГИИ ОРГАНИЗАЦИИ В СОВРЕМЕННЫХ УСЛОВИЯХ   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     1.1 Сущность финансовой стратегии коммерческой организации на современном этапе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     1.2 Методы и принципы формирования финансовой стратегии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     1.3 Виды финансовой стратегии</w:t>
      </w:r>
    </w:p>
    <w:p w:rsidR="00041097" w:rsidRDefault="00041097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>3 РАЗРАБОТКА И АНАЛИЗ ФИНАНСОВОЙ СТРАТЕГИИ ОРГАНИЗАЦИИ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     3.1 Анализ финансовых и стратегических целей компании на основе SWOT-анализа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     3.2 Оценка показателей эффективности структуры, цены капитала и дивидендной политики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     3.3 Экспресс-анализ финансового состояния организации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     3.4 Построение матрицы финансовых стратегий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ЗАКЛЮЧЕНИЕ                                                                                                          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 xml:space="preserve">СПИСОК ИСПОЛЬЗОВАННЫХ ИСТОЧНИКОВ                          </w:t>
      </w:r>
    </w:p>
    <w:p w:rsidR="00E21A9B" w:rsidRDefault="00E21A9B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D60522" w:rsidRDefault="00D60522" w:rsidP="00E63D91">
      <w:pPr>
        <w:spacing w:after="0" w:line="240" w:lineRule="auto"/>
        <w:ind w:left="-142" w:right="-114"/>
        <w:jc w:val="both"/>
      </w:pPr>
    </w:p>
    <w:p w:rsidR="00481E7C" w:rsidRDefault="00481E7C" w:rsidP="00E63D91">
      <w:pPr>
        <w:spacing w:after="0" w:line="240" w:lineRule="auto"/>
        <w:ind w:left="-142" w:right="-114"/>
        <w:jc w:val="center"/>
      </w:pPr>
    </w:p>
    <w:p w:rsidR="00D60522" w:rsidRDefault="00D60522" w:rsidP="00E63D91">
      <w:pPr>
        <w:spacing w:after="0" w:line="240" w:lineRule="auto"/>
        <w:ind w:left="-142" w:right="-114"/>
        <w:jc w:val="center"/>
      </w:pPr>
      <w:r>
        <w:lastRenderedPageBreak/>
        <w:t>Тема 1</w:t>
      </w:r>
      <w:r w:rsidR="00481E7C">
        <w:t>7</w:t>
      </w:r>
    </w:p>
    <w:p w:rsidR="00AB7241" w:rsidRDefault="00AB7241" w:rsidP="00E63D91">
      <w:pPr>
        <w:spacing w:after="0" w:line="240" w:lineRule="auto"/>
        <w:ind w:left="-142" w:right="-114"/>
        <w:jc w:val="center"/>
        <w:rPr>
          <w:b/>
        </w:rPr>
      </w:pPr>
      <w:r w:rsidRPr="00AB7241">
        <w:rPr>
          <w:b/>
        </w:rPr>
        <w:t>Управление финансовыми рисками организации</w:t>
      </w:r>
    </w:p>
    <w:p w:rsidR="00726AB0" w:rsidRDefault="00726AB0" w:rsidP="00E63D91">
      <w:pPr>
        <w:spacing w:after="0" w:line="240" w:lineRule="auto"/>
        <w:ind w:left="-142" w:right="-114"/>
        <w:jc w:val="center"/>
        <w:rPr>
          <w:b/>
        </w:rPr>
      </w:pP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>1 ТЕОРЕТИЧЕСКИЕ АСПЕКТЫ ФИНАНСОВЫХ РИСКОВ ОРГАНИЗАЦИЙ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     1.1 Понятие рисков и их классификация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     1.2 Характеристика рисков, связанных с покупательной способностью денег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     1.3 Инвестиционные риски и их негативные последствия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     1.4 Система управления финансовыми рисками</w:t>
      </w:r>
    </w:p>
    <w:p w:rsidR="00041097" w:rsidRDefault="00041097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>3 МЕХАНИЗМ УПРАВЛЕНИЯ ФИНАНСОВЫМИ РИСКАМИ В ОРГАНИЗАЦИИ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     3.1 Оценка уровня финансовых рисков в организации качественными и количественными методами 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     3.2 Оценка риска банкротства организации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     3.3 Традиционные способы снижения степени финансовых рисков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     3.4 Новые механизмы нейтрализации негативных последствий финансовых рисков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ЗАКЛЮЧЕНИЕ                                                                                                          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 xml:space="preserve">СПИСОК ИСПОЛЬЗОВАННЫХ ИСТОЧНИКОВ                          </w:t>
      </w:r>
    </w:p>
    <w:p w:rsidR="00726AB0" w:rsidRDefault="00726AB0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8D08D6" w:rsidRDefault="008D08D6" w:rsidP="00E63D91">
      <w:pPr>
        <w:spacing w:after="0" w:line="240" w:lineRule="auto"/>
        <w:ind w:left="-142" w:right="-114"/>
        <w:jc w:val="both"/>
      </w:pPr>
    </w:p>
    <w:p w:rsidR="00481E7C" w:rsidRDefault="00481E7C" w:rsidP="00E63D91">
      <w:pPr>
        <w:spacing w:after="0" w:line="240" w:lineRule="auto"/>
        <w:ind w:left="-142" w:right="-114"/>
        <w:jc w:val="center"/>
      </w:pPr>
    </w:p>
    <w:p w:rsidR="00E63D91" w:rsidRDefault="00E63D91" w:rsidP="00E63D91">
      <w:pPr>
        <w:spacing w:after="0" w:line="240" w:lineRule="auto"/>
        <w:ind w:left="-142" w:right="-114"/>
        <w:jc w:val="center"/>
      </w:pPr>
    </w:p>
    <w:p w:rsidR="008D08D6" w:rsidRDefault="008D08D6" w:rsidP="00E63D91">
      <w:pPr>
        <w:spacing w:after="0" w:line="240" w:lineRule="auto"/>
        <w:ind w:left="-142" w:right="-114"/>
        <w:jc w:val="center"/>
      </w:pPr>
      <w:r>
        <w:lastRenderedPageBreak/>
        <w:t>Тема 1</w:t>
      </w:r>
      <w:r w:rsidR="00481E7C">
        <w:t>8</w:t>
      </w:r>
    </w:p>
    <w:p w:rsidR="008D08D6" w:rsidRDefault="008D08D6" w:rsidP="00E63D91">
      <w:pPr>
        <w:spacing w:after="0" w:line="240" w:lineRule="auto"/>
        <w:ind w:left="-142" w:right="-114"/>
        <w:jc w:val="center"/>
        <w:rPr>
          <w:b/>
        </w:rPr>
      </w:pPr>
      <w:r w:rsidRPr="008D08D6">
        <w:rPr>
          <w:b/>
        </w:rPr>
        <w:t>Управление собственным капиталом организации</w:t>
      </w:r>
    </w:p>
    <w:p w:rsidR="0092174F" w:rsidRDefault="0092174F" w:rsidP="00E63D91">
      <w:pPr>
        <w:spacing w:after="0" w:line="240" w:lineRule="auto"/>
        <w:ind w:left="-142" w:right="-114"/>
        <w:jc w:val="center"/>
        <w:rPr>
          <w:b/>
        </w:rPr>
      </w:pP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>1 ТЕОРЕТИЧЕСКИЕ АСПЕКТЫ УПРАВЛЕНИЯ СОБСТВЕННЫМ КАПИТАЛОМ ОРГАНИЗАЦИИ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 xml:space="preserve">     1.1 Собственный капитал организации: определение и сущностные характеристики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 xml:space="preserve">     1.2 Состав собственного капитала организации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 xml:space="preserve">     1.3 Задачи и функции управления собственным капиталом организации</w:t>
      </w:r>
    </w:p>
    <w:p w:rsidR="00041097" w:rsidRDefault="00041097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>3 МЕХАНИЗМ УПРАВЛЕНИЕ СОБСТВЕННЫМ КАПИТАЛОМ ОРГАНИЗАЦИИ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 xml:space="preserve">     3.1 Динамика состава и структуры собственного капитала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 xml:space="preserve">     3.2 Расчет цены собственного капитала организации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 xml:space="preserve">     3.3 Расчет рентабельности собственного капитала и эффективности функционирования деятельности организации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 xml:space="preserve">     3.4 Оптимизация структуры собственного капитала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 xml:space="preserve">ЗАКЛЮЧЕНИЕ                                                                                                          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 xml:space="preserve">СПИСОК ИСПОЛЬЗОВАННЫХ ИСТОЧНИКОВ                          </w:t>
      </w:r>
    </w:p>
    <w:p w:rsidR="0092174F" w:rsidRDefault="0092174F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657598" w:rsidRDefault="00657598" w:rsidP="00E63D91">
      <w:pPr>
        <w:spacing w:after="0" w:line="240" w:lineRule="auto"/>
        <w:ind w:left="-142" w:right="-114"/>
        <w:jc w:val="both"/>
      </w:pPr>
    </w:p>
    <w:p w:rsidR="00C94CB6" w:rsidRDefault="00C94CB6" w:rsidP="00E63D91">
      <w:pPr>
        <w:spacing w:after="0" w:line="240" w:lineRule="auto"/>
        <w:ind w:left="-142" w:right="-114"/>
        <w:jc w:val="center"/>
      </w:pPr>
    </w:p>
    <w:p w:rsidR="00C94CB6" w:rsidRDefault="00C94CB6" w:rsidP="00E63D91">
      <w:pPr>
        <w:spacing w:after="0" w:line="240" w:lineRule="auto"/>
        <w:ind w:left="-142" w:right="-114"/>
        <w:jc w:val="center"/>
      </w:pPr>
    </w:p>
    <w:p w:rsidR="00C94CB6" w:rsidRDefault="00C94CB6" w:rsidP="00E63D91">
      <w:pPr>
        <w:spacing w:after="0" w:line="240" w:lineRule="auto"/>
        <w:ind w:left="-142" w:right="-114"/>
        <w:jc w:val="center"/>
      </w:pPr>
    </w:p>
    <w:p w:rsidR="00657598" w:rsidRDefault="00657598" w:rsidP="00E63D91">
      <w:pPr>
        <w:spacing w:after="0" w:line="240" w:lineRule="auto"/>
        <w:ind w:left="-142" w:right="-114"/>
        <w:jc w:val="center"/>
      </w:pPr>
      <w:r>
        <w:lastRenderedPageBreak/>
        <w:t xml:space="preserve">Тема </w:t>
      </w:r>
      <w:r w:rsidR="00C94CB6">
        <w:t>19</w:t>
      </w:r>
    </w:p>
    <w:p w:rsidR="008E254A" w:rsidRDefault="00E373F0" w:rsidP="00E63D91">
      <w:pPr>
        <w:spacing w:after="0" w:line="240" w:lineRule="auto"/>
        <w:ind w:left="-142" w:right="-114"/>
        <w:jc w:val="center"/>
        <w:rPr>
          <w:b/>
        </w:rPr>
      </w:pPr>
      <w:r w:rsidRPr="00E373F0">
        <w:rPr>
          <w:b/>
        </w:rPr>
        <w:t>Оценка стоимости бизнеса</w:t>
      </w:r>
    </w:p>
    <w:p w:rsidR="00E373F0" w:rsidRDefault="00E373F0" w:rsidP="00E63D91">
      <w:pPr>
        <w:spacing w:after="0" w:line="240" w:lineRule="auto"/>
        <w:ind w:left="-142" w:right="-114"/>
        <w:jc w:val="center"/>
      </w:pP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>1 ТЕОРЕТИЧЕСКИЕ</w:t>
      </w:r>
      <w:r w:rsidR="00DD2745">
        <w:t xml:space="preserve"> ОСЕОВЫ</w:t>
      </w:r>
      <w:r>
        <w:t xml:space="preserve"> ОЦЕНКИ БИЗНЕСА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     1.1 Бизнес как объект оценки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     1.2 Принципы оценки бизнеса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     1.3 Подходы и </w:t>
      </w:r>
      <w:proofErr w:type="gramStart"/>
      <w:r>
        <w:t>методы</w:t>
      </w:r>
      <w:proofErr w:type="gramEnd"/>
      <w:r>
        <w:t xml:space="preserve"> используемые в оценке бизнеса</w:t>
      </w:r>
    </w:p>
    <w:p w:rsidR="00041097" w:rsidRDefault="00041097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3 ОЦЕНКА СТОИМОСТИ </w:t>
      </w:r>
      <w:r w:rsidR="00E373F0">
        <w:t>БИЗНЕСА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     3.1 Оценка финансового состояния объекта оценки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     3.2 Имущественный (затратный) подход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     3.3 Рыночный (сравнительный) подход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     3.4 Оценка бизнеса доходным подходом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ЗАКЛЮЧЕНИЕ                                                                                                          </w:t>
      </w:r>
    </w:p>
    <w:p w:rsidR="008E254A" w:rsidRDefault="008E254A" w:rsidP="00E63D91">
      <w:pPr>
        <w:spacing w:after="0" w:line="240" w:lineRule="auto"/>
        <w:ind w:left="-142" w:right="-114"/>
        <w:jc w:val="both"/>
      </w:pPr>
      <w:r>
        <w:t xml:space="preserve">СПИСОК ИСПОЛЬЗОВАННЫХ ИСТОЧНИКОВ                          </w:t>
      </w:r>
    </w:p>
    <w:p w:rsidR="00657598" w:rsidRDefault="008E254A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6E02B9" w:rsidRDefault="006E02B9" w:rsidP="00E63D91">
      <w:pPr>
        <w:spacing w:after="0" w:line="240" w:lineRule="auto"/>
        <w:ind w:left="-142" w:right="-114"/>
        <w:jc w:val="both"/>
      </w:pPr>
    </w:p>
    <w:p w:rsidR="006E02B9" w:rsidRDefault="006E02B9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6E02B9" w:rsidRDefault="006E02B9" w:rsidP="00E63D91">
      <w:pPr>
        <w:spacing w:after="0" w:line="240" w:lineRule="auto"/>
        <w:ind w:left="-142" w:right="-114"/>
        <w:jc w:val="center"/>
      </w:pPr>
      <w:r>
        <w:lastRenderedPageBreak/>
        <w:t>Тема 2</w:t>
      </w:r>
      <w:r w:rsidR="00DF1C52">
        <w:t>0</w:t>
      </w:r>
    </w:p>
    <w:p w:rsidR="006E02B9" w:rsidRPr="006E02B9" w:rsidRDefault="006E02B9" w:rsidP="00E63D91">
      <w:pPr>
        <w:spacing w:after="0" w:line="240" w:lineRule="auto"/>
        <w:ind w:left="-142" w:right="-114"/>
        <w:jc w:val="center"/>
        <w:rPr>
          <w:b/>
        </w:rPr>
      </w:pPr>
      <w:r w:rsidRPr="006E02B9">
        <w:rPr>
          <w:b/>
        </w:rPr>
        <w:t>Управление ценой и структурой капитала организации</w:t>
      </w:r>
    </w:p>
    <w:p w:rsidR="006E02B9" w:rsidRDefault="006E02B9" w:rsidP="00E63D91">
      <w:pPr>
        <w:spacing w:after="0" w:line="240" w:lineRule="auto"/>
        <w:ind w:left="-142" w:right="-114"/>
        <w:jc w:val="center"/>
      </w:pP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>1 ТЕОРЕТИЧЕСКИЕ АСПЕКТЫ ФОРМИРОВАНИЯ ЦЕНЫ И СТРУКТУРЫ КАПИТАЛА ОРГАНИЗАЦИИ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 xml:space="preserve">   </w:t>
      </w:r>
      <w:r w:rsidR="00B31038">
        <w:t xml:space="preserve">  </w:t>
      </w:r>
      <w:r>
        <w:t>1.1 Понятие капитала организации и его цены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 xml:space="preserve">   </w:t>
      </w:r>
      <w:r w:rsidR="00B31038">
        <w:t xml:space="preserve">  </w:t>
      </w:r>
      <w:r>
        <w:t>1.2 Общая характеристика собственного и заемного капитала организации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 xml:space="preserve">   </w:t>
      </w:r>
      <w:r w:rsidR="00B31038">
        <w:t xml:space="preserve">  </w:t>
      </w:r>
      <w:r>
        <w:t>1.3 Методологические подходы к управлению ценой и структурой капитала организации</w:t>
      </w:r>
    </w:p>
    <w:p w:rsidR="00041097" w:rsidRDefault="00041097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>3 МЕХАНИЗМ УПРАВЛЕНИЯ ЦЕНОЙ И СТРУКТУРОЙ КАПИТАЛА ОРГАНИЗАЦИИ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 xml:space="preserve">   </w:t>
      </w:r>
      <w:r w:rsidR="00B31038">
        <w:t xml:space="preserve">  </w:t>
      </w:r>
      <w:r>
        <w:t>3.1 Анализ капитала организации и его структуры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 xml:space="preserve">   </w:t>
      </w:r>
      <w:r w:rsidR="00B31038">
        <w:t xml:space="preserve">  </w:t>
      </w:r>
      <w:r>
        <w:t>3.2 Определение средневзвешенной цены капитала организации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 xml:space="preserve">   </w:t>
      </w:r>
      <w:r w:rsidR="00B31038">
        <w:t xml:space="preserve">  </w:t>
      </w:r>
      <w:r>
        <w:t>3.3 Методы оптимизации цены и структуры капитала организации</w:t>
      </w:r>
    </w:p>
    <w:p w:rsidR="00B31038" w:rsidRDefault="00B31038" w:rsidP="00E63D91">
      <w:pPr>
        <w:spacing w:after="0" w:line="240" w:lineRule="auto"/>
        <w:ind w:left="-142" w:right="-114"/>
        <w:jc w:val="both"/>
      </w:pPr>
      <w:r>
        <w:t xml:space="preserve">    3.4 Резервы снижения цены капитала организации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 xml:space="preserve">ЗАКЛЮЧЕНИЕ                                                                                                          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 xml:space="preserve">СПИСОК ИСПОЛЬЗОВАННЫХ ИСТОЧНИКОВ                          </w:t>
      </w:r>
    </w:p>
    <w:p w:rsidR="006E02B9" w:rsidRDefault="006E02B9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BE0221" w:rsidRDefault="00BE0221" w:rsidP="00E63D91">
      <w:pPr>
        <w:spacing w:after="0" w:line="240" w:lineRule="auto"/>
        <w:ind w:left="-142" w:right="-114"/>
        <w:jc w:val="both"/>
      </w:pPr>
    </w:p>
    <w:p w:rsidR="00BE0221" w:rsidRDefault="00BE0221" w:rsidP="00E63D91">
      <w:pPr>
        <w:spacing w:after="0" w:line="240" w:lineRule="auto"/>
        <w:ind w:left="-142" w:right="-114"/>
        <w:jc w:val="both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BE0221" w:rsidRDefault="00BE0221" w:rsidP="00E63D91">
      <w:pPr>
        <w:spacing w:after="0" w:line="240" w:lineRule="auto"/>
        <w:ind w:left="-142" w:right="-114"/>
        <w:jc w:val="center"/>
      </w:pPr>
      <w:r>
        <w:lastRenderedPageBreak/>
        <w:t>Тема 2</w:t>
      </w:r>
      <w:r w:rsidR="00DF1C52">
        <w:t>1</w:t>
      </w:r>
    </w:p>
    <w:p w:rsidR="00BE0221" w:rsidRPr="00BE0221" w:rsidRDefault="00BE0221" w:rsidP="00E63D91">
      <w:pPr>
        <w:spacing w:after="0" w:line="240" w:lineRule="auto"/>
        <w:ind w:left="-142" w:right="-114"/>
        <w:jc w:val="center"/>
        <w:rPr>
          <w:b/>
        </w:rPr>
      </w:pPr>
      <w:r w:rsidRPr="00BE0221">
        <w:rPr>
          <w:b/>
        </w:rPr>
        <w:t>Антикризисное управление организацией</w:t>
      </w:r>
    </w:p>
    <w:p w:rsidR="00BE0221" w:rsidRDefault="00BE0221" w:rsidP="00E63D91">
      <w:pPr>
        <w:spacing w:after="0" w:line="240" w:lineRule="auto"/>
        <w:ind w:left="-142" w:right="-114"/>
        <w:jc w:val="center"/>
      </w:pP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>ВВЕДЕНИЕ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1 ТЕОРЕТИЧЕСКИЕ </w:t>
      </w:r>
      <w:r w:rsidR="00DF1C52">
        <w:t>ОСНОВЫ</w:t>
      </w:r>
      <w:r>
        <w:t xml:space="preserve"> АНТИКРИЗИСНОГО УПРАВЛЕНИЯ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     1.1 Понятие и сущность антикризисного управления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     1.2 Антикризисный процесс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     1.3 Внешний и внутренний анализ банкротства организации</w:t>
      </w:r>
    </w:p>
    <w:p w:rsidR="00041097" w:rsidRDefault="00041097" w:rsidP="00E63D91">
      <w:pPr>
        <w:spacing w:after="0" w:line="240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>3 АНТИКРИЗИСНОЕ УПРАВЛЕНИЕ ОРГАНИЗАЦИЕЙ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     3.1 Оценка финансового состояния организации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     3.2 Применение моделей восстановления платежеспособности в организации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     3.3 Разработка стратегии по выводу неплатежеспособной организации из кризиса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     3.4 Мероприятия, направленные на предупреждение кризисных ситуаций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ЗАКЛЮЧЕНИЕ                                                                                                          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 xml:space="preserve">СПИСОК ИСПОЛЬЗОВАННЫХ ИСТОЧНИКОВ                          </w:t>
      </w:r>
    </w:p>
    <w:p w:rsidR="00BE0221" w:rsidRDefault="00BE0221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B555BC" w:rsidRDefault="00B555BC" w:rsidP="00E63D91">
      <w:pPr>
        <w:spacing w:after="0" w:line="240" w:lineRule="auto"/>
        <w:ind w:left="-142" w:right="-114"/>
        <w:jc w:val="both"/>
      </w:pPr>
    </w:p>
    <w:p w:rsidR="00B555BC" w:rsidRDefault="00B555BC" w:rsidP="00E63D91">
      <w:pPr>
        <w:spacing w:after="0" w:line="240" w:lineRule="auto"/>
        <w:ind w:left="-142" w:right="-114"/>
        <w:jc w:val="both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041097" w:rsidRDefault="00041097" w:rsidP="00E63D91">
      <w:pPr>
        <w:spacing w:after="0" w:line="240" w:lineRule="auto"/>
        <w:ind w:left="-142" w:right="-114"/>
        <w:jc w:val="center"/>
      </w:pPr>
    </w:p>
    <w:p w:rsidR="00B555BC" w:rsidRDefault="00B555BC" w:rsidP="00E63D91">
      <w:pPr>
        <w:spacing w:after="0" w:line="192" w:lineRule="auto"/>
        <w:ind w:left="-142" w:right="-114"/>
        <w:jc w:val="center"/>
      </w:pPr>
      <w:r>
        <w:lastRenderedPageBreak/>
        <w:t>Тема 2</w:t>
      </w:r>
      <w:r w:rsidR="00DF1C52">
        <w:t>2</w:t>
      </w:r>
    </w:p>
    <w:p w:rsidR="00B555BC" w:rsidRPr="00B555BC" w:rsidRDefault="00B555BC" w:rsidP="00E63D91">
      <w:pPr>
        <w:spacing w:after="0" w:line="192" w:lineRule="auto"/>
        <w:ind w:left="-142" w:right="-114"/>
        <w:jc w:val="center"/>
        <w:rPr>
          <w:b/>
        </w:rPr>
      </w:pPr>
      <w:r w:rsidRPr="00B555BC">
        <w:rPr>
          <w:b/>
        </w:rPr>
        <w:t xml:space="preserve">Оценка финансового потенциала и инвестиционной привлекательности акционерных обществ </w:t>
      </w:r>
      <w:r w:rsidR="004C0B29">
        <w:rPr>
          <w:b/>
        </w:rPr>
        <w:t>(</w:t>
      </w:r>
      <w:r w:rsidRPr="00B555BC">
        <w:rPr>
          <w:b/>
        </w:rPr>
        <w:t>в сельском хозяйстве</w:t>
      </w:r>
      <w:r w:rsidR="004C0B29">
        <w:rPr>
          <w:b/>
        </w:rPr>
        <w:t>,</w:t>
      </w:r>
      <w:r w:rsidRPr="00B555BC">
        <w:rPr>
          <w:b/>
        </w:rPr>
        <w:t xml:space="preserve"> промышленности, строительстве, торговле и других отраслях)</w:t>
      </w:r>
    </w:p>
    <w:p w:rsidR="00B555BC" w:rsidRDefault="00B555BC" w:rsidP="00E63D91">
      <w:pPr>
        <w:spacing w:after="0" w:line="192" w:lineRule="auto"/>
        <w:ind w:left="-142" w:right="-114"/>
        <w:jc w:val="center"/>
      </w:pPr>
    </w:p>
    <w:p w:rsidR="00B555BC" w:rsidRDefault="00B555BC" w:rsidP="00E63D91">
      <w:pPr>
        <w:spacing w:after="0" w:line="192" w:lineRule="auto"/>
        <w:ind w:left="-142" w:right="-114"/>
        <w:jc w:val="both"/>
      </w:pPr>
      <w:r>
        <w:t>ВВЕДЕНИЕ</w:t>
      </w:r>
    </w:p>
    <w:p w:rsidR="00B555BC" w:rsidRDefault="00B555BC" w:rsidP="00E63D91">
      <w:pPr>
        <w:spacing w:after="0" w:line="192" w:lineRule="auto"/>
        <w:ind w:left="-142" w:right="-114"/>
        <w:jc w:val="both"/>
      </w:pPr>
      <w:r>
        <w:t xml:space="preserve">1 ТЕОРЕТИЧЕСКИЕ </w:t>
      </w:r>
      <w:r w:rsidR="004C0B29">
        <w:t>ОСНОВЫ</w:t>
      </w:r>
      <w:r>
        <w:t xml:space="preserve"> ПРИНЦИПОВ ФОРМИРОВАНИЯ И ОЦЕНКИ ФИНАНСОВОГО ПОТЕНЦИАЛА АКЦИОНЕРНОГО ОБЩЕСТВА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 xml:space="preserve">     1.1 Экономическая сущность и содержание понятия финансового потенциала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 xml:space="preserve">     1.2 Взаимосвязь финансовой и инвестиционной привлекательности 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 xml:space="preserve">     1.3 Методика оценки финансового потенциала организации</w:t>
      </w:r>
    </w:p>
    <w:p w:rsidR="00041097" w:rsidRDefault="00041097" w:rsidP="00E63D91">
      <w:pPr>
        <w:spacing w:after="0" w:line="192" w:lineRule="auto"/>
        <w:ind w:left="-142" w:right="-114"/>
      </w:pPr>
      <w:r>
        <w:t>2</w:t>
      </w:r>
      <w:r w:rsidRPr="00AD661A">
        <w:rPr>
          <w:spacing w:val="-20"/>
        </w:rPr>
        <w:t xml:space="preserve"> </w:t>
      </w:r>
      <w:r>
        <w:t>КРАТКАЯ</w:t>
      </w:r>
      <w:r w:rsidRPr="00AD661A">
        <w:rPr>
          <w:spacing w:val="-20"/>
        </w:rPr>
        <w:t xml:space="preserve"> </w:t>
      </w:r>
      <w:r>
        <w:t>ЭКОНОМИЧЕСКАЯ ХАРАКТЕРИСТИКА ОРГАНИЗАЦИИ</w:t>
      </w:r>
    </w:p>
    <w:p w:rsidR="00B555BC" w:rsidRDefault="00B555BC" w:rsidP="00E63D91">
      <w:pPr>
        <w:spacing w:after="0" w:line="192" w:lineRule="auto"/>
        <w:ind w:left="-142" w:right="-114"/>
        <w:jc w:val="both"/>
      </w:pPr>
      <w:r>
        <w:t>3 ОЦЕНКА ФИНАНСОВОГО ПОТЕНЦИАЛА И ИНВЕСТИЦИОННОЙ ПРИВЛЕКАТЕЛЬНОСТИ АКЦИОНЕРНГО ОБЩЕСТВА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 xml:space="preserve">     3.1 Оценка</w:t>
      </w:r>
      <w:r w:rsidRPr="00041097">
        <w:rPr>
          <w:spacing w:val="-20"/>
        </w:rPr>
        <w:t xml:space="preserve"> </w:t>
      </w:r>
      <w:r>
        <w:t>имущественного</w:t>
      </w:r>
      <w:r w:rsidRPr="00041097">
        <w:rPr>
          <w:spacing w:val="-20"/>
        </w:rPr>
        <w:t xml:space="preserve"> </w:t>
      </w:r>
      <w:r>
        <w:t>положения организации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 xml:space="preserve">     3.2 Оценка относительных показателей финансового потенциала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 xml:space="preserve">     3.3 Оценка инвестиционной привлекательности организации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 xml:space="preserve">     3.4 Направления повышения финансового потенциала и инвестиционной привлекательности организации и их экономическое обоснование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>ЗАКЛЮЧЕНИЕ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>СПИСОК ИСПОЛЬЗОВАННЫХ ИСТОЧНИКОВ</w:t>
      </w:r>
    </w:p>
    <w:p w:rsidR="00B555BC" w:rsidRDefault="00B555BC" w:rsidP="00E63D91">
      <w:pPr>
        <w:spacing w:after="0" w:line="240" w:lineRule="auto"/>
        <w:ind w:left="-142" w:right="-114"/>
        <w:jc w:val="both"/>
      </w:pPr>
      <w:r>
        <w:t>ПРИЛОЖЕНИЯ</w:t>
      </w:r>
    </w:p>
    <w:p w:rsidR="004F69B2" w:rsidRDefault="004F69B2" w:rsidP="00DA4B40">
      <w:pPr>
        <w:jc w:val="center"/>
      </w:pPr>
      <w:r>
        <w:lastRenderedPageBreak/>
        <w:t>СПИСОК РЕКОМЕНДУЕМОЙ ЛИТЕРАТУРЫ</w:t>
      </w:r>
    </w:p>
    <w:p w:rsidR="00070C96" w:rsidRDefault="00070C96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Федеральный закон «О несостоятельности (банкротстве)» от 26 октября 2002 года № 127 –ФЗ.</w:t>
      </w:r>
    </w:p>
    <w:p w:rsidR="00070C96" w:rsidRDefault="00070C96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Федеральный закон «Об акционерных обществах» от 26 декабря 1995 года № 208 – ФЗ.</w:t>
      </w:r>
    </w:p>
    <w:p w:rsidR="00070C96" w:rsidRDefault="00070C96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Федеральный закон «Об инвестиционной деятельности в Российской Федерации, осуществляемой в форме капитальных вложений» от 25 февраля 1999 года № 39 – ФЗ.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proofErr w:type="spellStart"/>
      <w:r>
        <w:t>Балдин</w:t>
      </w:r>
      <w:proofErr w:type="spellEnd"/>
      <w:r>
        <w:t xml:space="preserve"> К. В. Риск-менеджмент: учебное пособие / К. В. </w:t>
      </w:r>
      <w:proofErr w:type="spellStart"/>
      <w:r>
        <w:t>Балдин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2006. – 368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proofErr w:type="spellStart"/>
      <w:r>
        <w:t>Басовский</w:t>
      </w:r>
      <w:proofErr w:type="spellEnd"/>
      <w:r>
        <w:t xml:space="preserve"> Л. Е. Финансовый менеджмент: учебник / Л. Е. </w:t>
      </w:r>
      <w:proofErr w:type="spellStart"/>
      <w:r>
        <w:t>Басовский</w:t>
      </w:r>
      <w:proofErr w:type="spellEnd"/>
      <w:r>
        <w:t xml:space="preserve">. </w:t>
      </w:r>
      <w:r w:rsidR="000F3A6A">
        <w:t>–</w:t>
      </w:r>
      <w:r w:rsidR="00FC7195">
        <w:t xml:space="preserve"> </w:t>
      </w:r>
      <w:r>
        <w:t>М.: ИНФРА-М, 2013. – 240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proofErr w:type="spellStart"/>
      <w:r>
        <w:t>Бахрамов</w:t>
      </w:r>
      <w:proofErr w:type="spellEnd"/>
      <w:r>
        <w:t xml:space="preserve"> Ю. М.</w:t>
      </w:r>
      <w:r w:rsidRPr="0017346C">
        <w:t xml:space="preserve"> </w:t>
      </w:r>
      <w:r>
        <w:t xml:space="preserve">Финансовый менеджмент: учебник для вузов / Ю. М. </w:t>
      </w:r>
      <w:proofErr w:type="spellStart"/>
      <w:r>
        <w:t>Бахрамов</w:t>
      </w:r>
      <w:proofErr w:type="spellEnd"/>
      <w:r w:rsidR="00FC7195">
        <w:t>.</w:t>
      </w:r>
      <w:r>
        <w:t xml:space="preserve"> – СПб</w:t>
      </w:r>
      <w:proofErr w:type="gramStart"/>
      <w:r>
        <w:t xml:space="preserve">.: </w:t>
      </w:r>
      <w:proofErr w:type="gramEnd"/>
      <w:r>
        <w:t>Питер, 2011.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Бланк И. А. Финансовый менеджмент: учебный курс / И. А. Бланк. – К.: </w:t>
      </w:r>
      <w:proofErr w:type="spellStart"/>
      <w:r>
        <w:t>Эльга</w:t>
      </w:r>
      <w:proofErr w:type="spellEnd"/>
      <w:r>
        <w:t>, Ника-Центр, 2004.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Бочаров В. В. Современный финансовый менеджмент / В. В. Бочаров. </w:t>
      </w:r>
      <w:r w:rsidR="00070C96">
        <w:t>–</w:t>
      </w:r>
      <w:r>
        <w:t xml:space="preserve"> СПб</w:t>
      </w:r>
      <w:proofErr w:type="gramStart"/>
      <w:r>
        <w:t>.: «</w:t>
      </w:r>
      <w:proofErr w:type="gramEnd"/>
      <w:r>
        <w:t>Питер», 2006. – 464 с.</w:t>
      </w:r>
    </w:p>
    <w:p w:rsidR="00931D90" w:rsidRDefault="00070C96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proofErr w:type="spellStart"/>
      <w:r>
        <w:lastRenderedPageBreak/>
        <w:t>Бригхем</w:t>
      </w:r>
      <w:proofErr w:type="spellEnd"/>
      <w:r>
        <w:t xml:space="preserve"> Ю.</w:t>
      </w:r>
      <w:r w:rsidR="00931D90">
        <w:t xml:space="preserve"> Финансовый менеджмент: экспресс-курс / Ю. </w:t>
      </w:r>
      <w:proofErr w:type="spellStart"/>
      <w:r w:rsidR="00931D90">
        <w:t>Бригхем</w:t>
      </w:r>
      <w:proofErr w:type="spellEnd"/>
      <w:r w:rsidR="00931D90">
        <w:t>, Дж. А. Хьюстон</w:t>
      </w:r>
      <w:r w:rsidR="00FC7195">
        <w:t>.</w:t>
      </w:r>
      <w:r w:rsidR="00931D90">
        <w:t xml:space="preserve"> – СПб: Питер, 2013. – 544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Брусов П. Н. Инвестиционный менеджмент</w:t>
      </w:r>
      <w:r w:rsidR="00070C96">
        <w:t>:</w:t>
      </w:r>
      <w:r>
        <w:t xml:space="preserve"> </w:t>
      </w:r>
      <w:r w:rsidR="00070C96">
        <w:t>у</w:t>
      </w:r>
      <w:r>
        <w:t>чебник / П. Н. Брусов</w:t>
      </w:r>
      <w:r w:rsidR="00FC7195">
        <w:t>.</w:t>
      </w:r>
      <w:r>
        <w:t xml:space="preserve"> – М.: </w:t>
      </w:r>
      <w:r w:rsidRPr="005D5CF3">
        <w:t>Инфра-М</w:t>
      </w:r>
      <w:r>
        <w:t xml:space="preserve">, 2014. 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Гаврилова А. Н. CD-ROM. Финансовый менеджмент: электронный учебник</w:t>
      </w:r>
      <w:r w:rsidR="00FC7195">
        <w:t xml:space="preserve"> / А. Н. Гаврилова. </w:t>
      </w:r>
      <w:r w:rsidR="00070C96">
        <w:t>–</w:t>
      </w:r>
      <w:r>
        <w:t xml:space="preserve"> М.: </w:t>
      </w:r>
      <w:proofErr w:type="spellStart"/>
      <w:r>
        <w:t>КноРус</w:t>
      </w:r>
      <w:proofErr w:type="spellEnd"/>
      <w:r>
        <w:t>, 2009.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Герасименко О. А.  Финансовый менеджмент  (курс  лекций):  учебное пособие  / О. А. Герасименко</w:t>
      </w:r>
      <w:r w:rsidR="00FC7195">
        <w:t>.</w:t>
      </w:r>
      <w:r>
        <w:t xml:space="preserve"> – Краснодар: КГАУ, 2009. – 196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Григорьева Т. И. Финансовый анализ для менеджеров: оценка, прогноз</w:t>
      </w:r>
      <w:r w:rsidR="00070C96">
        <w:t>:</w:t>
      </w:r>
      <w:r>
        <w:t xml:space="preserve"> </w:t>
      </w:r>
      <w:r w:rsidR="00070C96">
        <w:t>у</w:t>
      </w:r>
      <w:r>
        <w:t>чебник для вузов / Т. И. Григорьева</w:t>
      </w:r>
      <w:r w:rsidR="00FC7195">
        <w:t>.</w:t>
      </w:r>
      <w:r>
        <w:t xml:space="preserve"> – М.: </w:t>
      </w:r>
      <w:proofErr w:type="spellStart"/>
      <w:r>
        <w:t>Юрайт</w:t>
      </w:r>
      <w:proofErr w:type="spellEnd"/>
      <w:r>
        <w:t>, 2013.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Данилин В.И. Финансовый менеджмент: задачи, тесты, ситуации / В. И. Данилин</w:t>
      </w:r>
      <w:r w:rsidR="00FC7195">
        <w:t>.</w:t>
      </w:r>
      <w:r>
        <w:t xml:space="preserve"> – М.: Проспект, 2009. – 360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Ефимова О. В. </w:t>
      </w:r>
      <w:r w:rsidRPr="00B731D9">
        <w:t>Финансовый анализ: современный инструментарий для принятия экономических решений</w:t>
      </w:r>
      <w:r w:rsidR="00070C96">
        <w:t>:</w:t>
      </w:r>
      <w:r w:rsidRPr="00B731D9">
        <w:t xml:space="preserve"> </w:t>
      </w:r>
      <w:r w:rsidR="00070C96">
        <w:t>у</w:t>
      </w:r>
      <w:r w:rsidRPr="00B731D9">
        <w:t>чебник</w:t>
      </w:r>
      <w:r>
        <w:t xml:space="preserve"> </w:t>
      </w:r>
      <w:r w:rsidRPr="00881AC0">
        <w:rPr>
          <w:spacing w:val="-20"/>
        </w:rPr>
        <w:t xml:space="preserve">/ </w:t>
      </w:r>
      <w:r>
        <w:t>О. В.</w:t>
      </w:r>
      <w:r w:rsidRPr="00881AC0">
        <w:t xml:space="preserve"> </w:t>
      </w:r>
      <w:r>
        <w:t>Ефимова</w:t>
      </w:r>
      <w:r w:rsidR="00FC7195">
        <w:t>.</w:t>
      </w:r>
      <w:r>
        <w:t xml:space="preserve"> – М.: Омега-Л, 2013.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Ковалев В. В. Курс финансового менеджмента / В. В. Ковалев. – М.: Изд-во Проспект, 2009. – 480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Ковалев В. В. Практикум по анализу и финансовому менеджменту. Конспект лекций с задачами и тестами. </w:t>
      </w:r>
      <w:r w:rsidR="00070C96">
        <w:t>–</w:t>
      </w:r>
      <w:r w:rsidR="00D70D92">
        <w:t xml:space="preserve"> </w:t>
      </w:r>
      <w:r>
        <w:t xml:space="preserve">2-е изд., </w:t>
      </w:r>
      <w:proofErr w:type="spellStart"/>
      <w:r>
        <w:t>перераб</w:t>
      </w:r>
      <w:proofErr w:type="spellEnd"/>
      <w:r>
        <w:t xml:space="preserve">. и доп. / </w:t>
      </w:r>
      <w:r>
        <w:lastRenderedPageBreak/>
        <w:t>В. В. Ковалев. – М.: Финансы и статистика, 2008. – 448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Ковалев В. В.</w:t>
      </w:r>
      <w:r w:rsidRPr="00DB31F0">
        <w:t xml:space="preserve"> </w:t>
      </w:r>
      <w:r>
        <w:t>Финансовый менеджмент. Теория и практика / В. В. Ковалев</w:t>
      </w:r>
      <w:r w:rsidR="00FC7195">
        <w:t>.</w:t>
      </w:r>
      <w:r>
        <w:t xml:space="preserve"> – М.: </w:t>
      </w:r>
      <w:r w:rsidRPr="00BD4BC0">
        <w:t>Проспект</w:t>
      </w:r>
      <w:r>
        <w:t xml:space="preserve">, 2014.  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Ковалев Валерий. Финансовый менеджмент: теория и практика / Валерий Ковалев</w:t>
      </w:r>
      <w:r w:rsidR="00FC7195">
        <w:t>.</w:t>
      </w:r>
      <w:r>
        <w:t xml:space="preserve"> – М.: Проспект, 2009. – 1024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Кремер Н. Ш.</w:t>
      </w:r>
      <w:r w:rsidRPr="00CA42D9">
        <w:t xml:space="preserve"> </w:t>
      </w:r>
      <w:r>
        <w:t>Исследование операций в экономике</w:t>
      </w:r>
      <w:r w:rsidR="00070C96">
        <w:t>:</w:t>
      </w:r>
      <w:r>
        <w:t xml:space="preserve"> </w:t>
      </w:r>
      <w:r w:rsidR="00070C96">
        <w:t>у</w:t>
      </w:r>
      <w:r>
        <w:t>чебник для вузов / Н. Ш. Кремер</w:t>
      </w:r>
      <w:r w:rsidR="00FC7195">
        <w:t>.</w:t>
      </w:r>
      <w:r>
        <w:t xml:space="preserve"> - М.: </w:t>
      </w:r>
      <w:proofErr w:type="spellStart"/>
      <w:r>
        <w:t>Юрайт</w:t>
      </w:r>
      <w:proofErr w:type="spellEnd"/>
      <w:r>
        <w:t>, 2013.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Кудина М.В. Финансовый менеджмент / М. В. Кудина</w:t>
      </w:r>
      <w:r w:rsidR="00FC7195">
        <w:t>.</w:t>
      </w:r>
      <w:r>
        <w:t xml:space="preserve"> – М.: Форум, 2008. –  256с.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Лахметкина Н. И. Инвестиционная стратегия предприятия / Н. И. Лахметкина. – М.: КНОРУС, 2006.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Литовченко В. Финансовый анализ / В. Литовченко</w:t>
      </w:r>
      <w:r w:rsidR="00FC7195">
        <w:t>.</w:t>
      </w:r>
      <w:r>
        <w:t xml:space="preserve"> – М.: Дашков и К, 2013.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Лобанов А. Энциклопедия </w:t>
      </w:r>
      <w:proofErr w:type="gramStart"/>
      <w:r>
        <w:t>финансового</w:t>
      </w:r>
      <w:proofErr w:type="gramEnd"/>
      <w:r>
        <w:t xml:space="preserve"> риск-менеджмента / А. Лобанов</w:t>
      </w:r>
      <w:r w:rsidR="00FC7195">
        <w:t>.</w:t>
      </w:r>
      <w:r>
        <w:t xml:space="preserve"> – М.: Альпина Бизнес Букс, 2009 .</w:t>
      </w:r>
      <w:r w:rsidR="00070C96">
        <w:t xml:space="preserve"> –</w:t>
      </w:r>
      <w:r>
        <w:t xml:space="preserve"> 878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Макарова Л. Г. Экономический анализ в управлении финансами фирмы: уче</w:t>
      </w:r>
      <w:r w:rsidR="00D70D92">
        <w:t>б</w:t>
      </w:r>
      <w:proofErr w:type="gramStart"/>
      <w:r w:rsidR="00D70D92">
        <w:t>.</w:t>
      </w:r>
      <w:proofErr w:type="gramEnd"/>
      <w:r w:rsidR="00D70D92">
        <w:t xml:space="preserve"> </w:t>
      </w:r>
      <w:proofErr w:type="gramStart"/>
      <w:r w:rsidR="00D70D92">
        <w:t>п</w:t>
      </w:r>
      <w:proofErr w:type="gramEnd"/>
      <w:r w:rsidR="00D70D92">
        <w:t xml:space="preserve">особие для студентов </w:t>
      </w:r>
      <w:proofErr w:type="spellStart"/>
      <w:r w:rsidR="00D70D92">
        <w:t>высш</w:t>
      </w:r>
      <w:proofErr w:type="spellEnd"/>
      <w:r w:rsidR="00D70D92">
        <w:t>. у</w:t>
      </w:r>
      <w:r>
        <w:t>чеб. заведений / Л. Г. Макарова, А. С. Макаров. – М.: Издательский центр «Академия», 2008.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Найденова Р.</w:t>
      </w:r>
      <w:r w:rsidR="00D70D92">
        <w:t xml:space="preserve"> </w:t>
      </w:r>
      <w:r>
        <w:t>И. Финансовый менеджмент / Р. И. Найденова, А.</w:t>
      </w:r>
      <w:r w:rsidR="00D70D92">
        <w:t xml:space="preserve"> </w:t>
      </w:r>
      <w:r>
        <w:t>Ф. Виноходова, А.</w:t>
      </w:r>
      <w:r w:rsidR="00D70D92">
        <w:t xml:space="preserve"> </w:t>
      </w:r>
      <w:r>
        <w:t>И. Найденов</w:t>
      </w:r>
      <w:r w:rsidR="00FC7195">
        <w:t>.</w:t>
      </w:r>
      <w:r>
        <w:t xml:space="preserve"> – М.: </w:t>
      </w:r>
      <w:proofErr w:type="spellStart"/>
      <w:r>
        <w:t>КноРус</w:t>
      </w:r>
      <w:proofErr w:type="spellEnd"/>
      <w:r>
        <w:t>, 2009. – 208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lastRenderedPageBreak/>
        <w:t xml:space="preserve">Орехов В. И. Антикризисное управление: Учебник / В. И. Орехов, К. В. </w:t>
      </w:r>
      <w:proofErr w:type="spellStart"/>
      <w:r>
        <w:t>Балдин</w:t>
      </w:r>
      <w:proofErr w:type="spellEnd"/>
      <w:r>
        <w:t>, Н. П. Гапоненко. – М.: ИНФРА-М, 2006.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Рогова Е. М.</w:t>
      </w:r>
      <w:r w:rsidRPr="00B01567">
        <w:t xml:space="preserve"> </w:t>
      </w:r>
      <w:r>
        <w:t>Финансовый менеджмент</w:t>
      </w:r>
      <w:r w:rsidR="00070C96">
        <w:t>:</w:t>
      </w:r>
      <w:r>
        <w:t xml:space="preserve"> </w:t>
      </w:r>
      <w:r w:rsidR="00070C96">
        <w:t>у</w:t>
      </w:r>
      <w:r>
        <w:t>чебник для вузов / Е. М. Рогова</w:t>
      </w:r>
      <w:r w:rsidR="00FC7195">
        <w:t>.</w:t>
      </w:r>
      <w:r>
        <w:t xml:space="preserve"> – М.: </w:t>
      </w:r>
      <w:proofErr w:type="spellStart"/>
      <w:r>
        <w:t>Юрайт</w:t>
      </w:r>
      <w:proofErr w:type="spellEnd"/>
      <w:r>
        <w:t>, 2012.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proofErr w:type="gramStart"/>
      <w:r>
        <w:t>Романовский</w:t>
      </w:r>
      <w:proofErr w:type="gramEnd"/>
      <w:r>
        <w:t xml:space="preserve"> М. В. Корпоративные финансы. Стандарт третьего поколения</w:t>
      </w:r>
      <w:r w:rsidR="00070C96">
        <w:t>:</w:t>
      </w:r>
      <w:r>
        <w:t xml:space="preserve"> </w:t>
      </w:r>
      <w:r w:rsidR="00070C96">
        <w:t>у</w:t>
      </w:r>
      <w:r>
        <w:t>чебник для ВУЗов / М. В. Романовский</w:t>
      </w:r>
      <w:r w:rsidR="00FC7195">
        <w:t>.</w:t>
      </w:r>
      <w:r>
        <w:t xml:space="preserve"> – СПб</w:t>
      </w:r>
      <w:proofErr w:type="gramStart"/>
      <w:r>
        <w:t xml:space="preserve">.: </w:t>
      </w:r>
      <w:proofErr w:type="gramEnd"/>
      <w:r w:rsidRPr="00057B3C">
        <w:t>Питер</w:t>
      </w:r>
      <w:r>
        <w:t>, 2014.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Ромашова И. Б. Финансовый менеджмент. Основные темы. Деловые игры: </w:t>
      </w:r>
      <w:r w:rsidR="00070C96">
        <w:t>у</w:t>
      </w:r>
      <w:r>
        <w:t>чебное пособие / И. Б. Ромашова. – М.: КНОРУС, 2006. – 336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Самылин А. И. Корпоративные финансы</w:t>
      </w:r>
      <w:r w:rsidR="00070C96">
        <w:t>:</w:t>
      </w:r>
      <w:r>
        <w:t xml:space="preserve"> </w:t>
      </w:r>
      <w:r w:rsidR="00070C96">
        <w:t>у</w:t>
      </w:r>
      <w:r>
        <w:t>чебник / А. И. Самылин</w:t>
      </w:r>
      <w:r w:rsidR="00FC7195">
        <w:t>.</w:t>
      </w:r>
      <w:r>
        <w:t xml:space="preserve"> – М.: Инфра-М, 2014. 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proofErr w:type="spellStart"/>
      <w:r>
        <w:t>Станиславчик</w:t>
      </w:r>
      <w:proofErr w:type="spellEnd"/>
      <w:r>
        <w:t xml:space="preserve"> Е. Н.</w:t>
      </w:r>
      <w:r w:rsidRPr="00881AC0">
        <w:t xml:space="preserve"> </w:t>
      </w:r>
      <w:r>
        <w:t>Анализ финансового состояния неплатежеспособных предприятий / Е. Н.</w:t>
      </w:r>
      <w:r w:rsidRPr="00881AC0">
        <w:t xml:space="preserve"> </w:t>
      </w:r>
      <w:proofErr w:type="spellStart"/>
      <w:r>
        <w:t>Станиславчик</w:t>
      </w:r>
      <w:proofErr w:type="spellEnd"/>
      <w:r w:rsidR="00FC7195">
        <w:t>.</w:t>
      </w:r>
      <w:r>
        <w:t xml:space="preserve"> – М.:</w:t>
      </w:r>
      <w:r w:rsidRPr="00881AC0">
        <w:t xml:space="preserve"> </w:t>
      </w:r>
      <w:r w:rsidRPr="00EB5BE2">
        <w:t>Ось-89</w:t>
      </w:r>
      <w:r>
        <w:t>, 2014.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Суровцев М. Е. Финансовый менеджмент</w:t>
      </w:r>
      <w:r w:rsidR="00070C96">
        <w:t>:</w:t>
      </w:r>
      <w:r>
        <w:t xml:space="preserve"> </w:t>
      </w:r>
      <w:r w:rsidR="00070C96">
        <w:t>п</w:t>
      </w:r>
      <w:r>
        <w:t xml:space="preserve">рактикум / М. Е. Суровцев, Л. В. Воронова. – М.: </w:t>
      </w:r>
      <w:proofErr w:type="spellStart"/>
      <w:r>
        <w:t>Эксмо</w:t>
      </w:r>
      <w:proofErr w:type="spellEnd"/>
      <w:r>
        <w:t>, 2009.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Теплова Т. В. Инвестиции</w:t>
      </w:r>
      <w:r w:rsidR="00070C96">
        <w:t>:</w:t>
      </w:r>
      <w:r>
        <w:t xml:space="preserve"> </w:t>
      </w:r>
      <w:r w:rsidR="00070C96">
        <w:t>у</w:t>
      </w:r>
      <w:r>
        <w:t>чебник для вузов / Т. В. Теплова</w:t>
      </w:r>
      <w:r w:rsidR="00FC7195">
        <w:t>.</w:t>
      </w:r>
      <w:r>
        <w:t xml:space="preserve"> – М.: </w:t>
      </w:r>
      <w:proofErr w:type="spellStart"/>
      <w:r>
        <w:t>Юрайт</w:t>
      </w:r>
      <w:proofErr w:type="spellEnd"/>
      <w:r>
        <w:t>, 2013.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>Финансовый менеджмент / под ред. Е.</w:t>
      </w:r>
      <w:r w:rsidR="000463FE">
        <w:t xml:space="preserve"> </w:t>
      </w:r>
      <w:r>
        <w:t>И.</w:t>
      </w:r>
      <w:r w:rsidR="000463FE">
        <w:t xml:space="preserve"> </w:t>
      </w:r>
      <w:r>
        <w:t>Шохина.</w:t>
      </w:r>
      <w:r w:rsidR="000463FE">
        <w:t xml:space="preserve"> –</w:t>
      </w:r>
      <w:r>
        <w:t xml:space="preserve"> М.: </w:t>
      </w:r>
      <w:proofErr w:type="spellStart"/>
      <w:r>
        <w:t>КноРус</w:t>
      </w:r>
      <w:proofErr w:type="spellEnd"/>
      <w:r>
        <w:t>, 2008. – 480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Финансовый менеджмент: теория и практика: учебник / под ред. Е. С. Стояновой. </w:t>
      </w:r>
      <w:r w:rsidR="00D70D92">
        <w:t xml:space="preserve">- </w:t>
      </w:r>
      <w:r>
        <w:t>5-е изд.</w:t>
      </w:r>
      <w:r w:rsidR="00D70D92">
        <w:t>,</w:t>
      </w:r>
      <w:r>
        <w:t xml:space="preserve"> </w:t>
      </w:r>
      <w:proofErr w:type="spellStart"/>
      <w:r w:rsidR="00FC7195">
        <w:t>п</w:t>
      </w:r>
      <w:r>
        <w:t>ерераб</w:t>
      </w:r>
      <w:proofErr w:type="spellEnd"/>
      <w:r>
        <w:t>. и доп. - М.: Перспектива, 2005.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lastRenderedPageBreak/>
        <w:t>Финансовый менеджмент: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под ред. Н. В. Колчиной. – М.: ЮНИТИ, 2008. – 464 с.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Финансовый менеджмент: учебник / под ред. д. э. н., проф. А. М. Ковалевой. – М.: ИНФРА-М, 2007. </w:t>
      </w:r>
    </w:p>
    <w:p w:rsidR="00931D90" w:rsidRDefault="00931D90" w:rsidP="00DA4B40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Финансовый менеджмент: учебник для вузов / под ред. акад. Г. Б. Поляка. – 3-е изд., </w:t>
      </w:r>
      <w:proofErr w:type="spellStart"/>
      <w:r>
        <w:t>перераб</w:t>
      </w:r>
      <w:proofErr w:type="spellEnd"/>
      <w:r>
        <w:t>. и доп. – М.: ЮНИТИ-ДАНА, 2008. – 527 с.</w:t>
      </w:r>
    </w:p>
    <w:p w:rsidR="00881AC0" w:rsidRDefault="00881AC0" w:rsidP="00DA4B40">
      <w:pPr>
        <w:pStyle w:val="a8"/>
        <w:spacing w:after="0" w:line="240" w:lineRule="auto"/>
        <w:jc w:val="both"/>
      </w:pPr>
    </w:p>
    <w:p w:rsidR="004F69B2" w:rsidRDefault="004F69B2" w:rsidP="00DA4B40">
      <w:pPr>
        <w:spacing w:after="0" w:line="240" w:lineRule="auto"/>
        <w:ind w:firstLine="709"/>
        <w:jc w:val="both"/>
      </w:pPr>
      <w:r>
        <w:t>Большой объем теоретической и практической информации по проблемам финансового менеджмента находится на сайтах:</w:t>
      </w:r>
    </w:p>
    <w:p w:rsidR="004F69B2" w:rsidRDefault="004F69B2" w:rsidP="00DA4B40">
      <w:pPr>
        <w:spacing w:after="0" w:line="240" w:lineRule="auto"/>
        <w:ind w:firstLine="709"/>
        <w:jc w:val="both"/>
      </w:pPr>
      <w:r>
        <w:t>«Корпоративный менеджмент» – ведущий российский деловой портал, в котором представлены следующие разделы: управление компаниями; маркетинг; финансы и инвестиции; информационные технологии; электронная библиотека; каталоги и базы данных; книги и журналы. На этом же сайте можно посмотреть электронный журнал «Бизнес, Организация, Стратегии, Системы (БОСС)» (www.cfin.ru).</w:t>
      </w:r>
    </w:p>
    <w:p w:rsidR="004F69B2" w:rsidRDefault="004F69B2" w:rsidP="00DA4B40">
      <w:pPr>
        <w:spacing w:after="0" w:line="240" w:lineRule="auto"/>
        <w:ind w:firstLine="709"/>
        <w:jc w:val="both"/>
      </w:pPr>
      <w:r>
        <w:t>«Технологии корпоративного управления» – подборка материалов по стратегическому управлению, маркетингу, проектному управлению, управлению человеческими ресурсами, информационным технологиям, финансовому управлению, контролю (http://www.iteam.ru/).</w:t>
      </w:r>
    </w:p>
    <w:p w:rsidR="004F69B2" w:rsidRDefault="004F69B2" w:rsidP="00DA4B40">
      <w:pPr>
        <w:spacing w:after="0" w:line="240" w:lineRule="auto"/>
        <w:ind w:firstLine="709"/>
        <w:jc w:val="both"/>
      </w:pPr>
      <w:r>
        <w:lastRenderedPageBreak/>
        <w:t xml:space="preserve">«Развитие </w:t>
      </w:r>
      <w:proofErr w:type="spellStart"/>
      <w:r>
        <w:t>бизнеса</w:t>
      </w:r>
      <w:proofErr w:type="gramStart"/>
      <w:r>
        <w:t>.Р</w:t>
      </w:r>
      <w:proofErr w:type="gramEnd"/>
      <w:r>
        <w:t>у</w:t>
      </w:r>
      <w:proofErr w:type="spellEnd"/>
      <w:r>
        <w:t>» – Сайт посвящен развитию бизнеса и содержит массу информации на данную тему, включая хорошую подборку материалов по маркетингу (электронные версии книг, статей, обзоры рынков, ссылки на серверы статистики разных стран) (.www.devbusiness.ru)</w:t>
      </w:r>
    </w:p>
    <w:p w:rsidR="004F69B2" w:rsidRDefault="004F69B2" w:rsidP="00DA4B40">
      <w:pPr>
        <w:spacing w:after="0" w:line="240" w:lineRule="auto"/>
        <w:ind w:firstLine="709"/>
        <w:jc w:val="both"/>
      </w:pPr>
      <w:r>
        <w:t>«Управление 3000» – Информационный портал содержит обзоры рынков, маркетинговые исследования, описания методик и технологий управления, применяемых в отечественной и зарубежной практике, аналитические исследования, советы специалистов в области управления, «истории успеха» российских предприятий, рекомендации по выбору и применению информационных систем и аналитических программных продуктов (www.bizoffice.ru.)</w:t>
      </w:r>
    </w:p>
    <w:p w:rsidR="004F69B2" w:rsidRDefault="004F69B2" w:rsidP="00DA4B40">
      <w:pPr>
        <w:spacing w:after="0" w:line="240" w:lineRule="auto"/>
        <w:ind w:firstLine="709"/>
        <w:jc w:val="both"/>
      </w:pPr>
      <w:proofErr w:type="spellStart"/>
      <w:r>
        <w:t>Balanced</w:t>
      </w:r>
      <w:proofErr w:type="spellEnd"/>
      <w:r>
        <w:t xml:space="preserve"> </w:t>
      </w:r>
      <w:proofErr w:type="spellStart"/>
      <w:r>
        <w:t>Scorecard</w:t>
      </w:r>
      <w:proofErr w:type="spellEnd"/>
      <w:r>
        <w:t xml:space="preserve"> (BSC), или Сбалансированная система показателей (ССП) – система управления, позволяющая руководителям переводить стратегические цели компании в четкий план оперативной деятельности подразделений и ключевых сотрудников и оценивать результаты их деятельности с точки зрения реализации стратегии с помощью ключевых показателей эффективности. На этом сайте Вы найдете максимум необходимой информации о Сбалансированной системе показателей (http://www.balancedscorecard.ru/</w:t>
      </w:r>
      <w:proofErr w:type="gramStart"/>
      <w:r>
        <w:t xml:space="preserve"> )</w:t>
      </w:r>
      <w:proofErr w:type="gramEnd"/>
      <w:r>
        <w:t>.</w:t>
      </w:r>
    </w:p>
    <w:p w:rsidR="004F69B2" w:rsidRDefault="004F69B2" w:rsidP="00DA4B40">
      <w:pPr>
        <w:spacing w:after="0" w:line="240" w:lineRule="auto"/>
        <w:ind w:firstLine="709"/>
        <w:jc w:val="both"/>
      </w:pPr>
      <w:r>
        <w:t xml:space="preserve">Журнал для пользователей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– технология, опыт пользователей, вопросы и ответы, </w:t>
      </w:r>
      <w:r>
        <w:lastRenderedPageBreak/>
        <w:t>актуальные методики управления, вопросы стратегического планирования и управления (http://www.pro-invest.com/it/magazine/)</w:t>
      </w:r>
    </w:p>
    <w:p w:rsidR="004F69B2" w:rsidRDefault="004F69B2" w:rsidP="00DA4B40">
      <w:pPr>
        <w:spacing w:after="0" w:line="240" w:lineRule="auto"/>
        <w:ind w:firstLine="709"/>
        <w:jc w:val="both"/>
      </w:pPr>
      <w:r>
        <w:t>Университетская информационная система РОССИЯ – база электронных ресурсов для исследований и образования в области экономики, социологии, политологии, международных отношений и других гуманитарных наук и с 2000 г. открыта для коллективного доступа университетов, вузов, научных институтов РФ и специалистов (статистика, бюджет и пр.) (http://www.cir.ru/)</w:t>
      </w:r>
    </w:p>
    <w:p w:rsidR="004F69B2" w:rsidRDefault="004F69B2" w:rsidP="00DA4B40">
      <w:pPr>
        <w:spacing w:after="0" w:line="240" w:lineRule="auto"/>
        <w:ind w:firstLine="709"/>
        <w:jc w:val="both"/>
      </w:pPr>
      <w:r>
        <w:t>«Инвестиции» – Концентрирование существующей информации об инвестициях и маркетинге на одном сайте (http://www.investorov.net/).</w:t>
      </w:r>
    </w:p>
    <w:p w:rsidR="004F69B2" w:rsidRDefault="004F69B2" w:rsidP="00DA4B40">
      <w:pPr>
        <w:spacing w:after="0" w:line="240" w:lineRule="auto"/>
        <w:ind w:firstLine="709"/>
        <w:jc w:val="both"/>
      </w:pPr>
      <w:r>
        <w:t xml:space="preserve">GAAP.ru – Интернет-издание по теории и практике финансового и управленческого учета. Включает: Рассылки GAAP.RU; Глоссарий; Линия Консультаций; Рейтинги; Полезные ссылки; Журналы. Разделы: </w:t>
      </w:r>
      <w:proofErr w:type="gramStart"/>
      <w:r>
        <w:t>Библиотека (Менеджмент:</w:t>
      </w:r>
      <w:proofErr w:type="gramEnd"/>
      <w:r>
        <w:t xml:space="preserve"> Управление качеством, Корпоративное управление, Стратегическое управление, Кадровый менеджмент; Управленческий учет: </w:t>
      </w:r>
      <w:proofErr w:type="spellStart"/>
      <w:r>
        <w:t>Контроллинг</w:t>
      </w:r>
      <w:proofErr w:type="spellEnd"/>
      <w:r>
        <w:t xml:space="preserve">, Российский и зарубежный опыт, Идеология; Корпоративные финансы: Сбалансированная система показателей, Рынок ценных бумаг, Финансовый анализ, Оценка бизнеса, Лизинг, Бюджетирование, Слияния и поглощения, Финансовый менеджмент, Факторинг, Франчайзинг, </w:t>
      </w:r>
      <w:proofErr w:type="spellStart"/>
      <w:r>
        <w:t>Оффшоры</w:t>
      </w:r>
      <w:proofErr w:type="spellEnd"/>
      <w:proofErr w:type="gramStart"/>
      <w:r>
        <w:t xml:space="preserve">.; </w:t>
      </w:r>
      <w:proofErr w:type="spellStart"/>
      <w:proofErr w:type="gramEnd"/>
      <w:r>
        <w:t>Business</w:t>
      </w:r>
      <w:proofErr w:type="spellEnd"/>
      <w:r>
        <w:t xml:space="preserve"> </w:t>
      </w:r>
      <w:proofErr w:type="spellStart"/>
      <w:r>
        <w:t>Toolkits</w:t>
      </w:r>
      <w:proofErr w:type="spellEnd"/>
      <w:r>
        <w:t xml:space="preserve">: </w:t>
      </w:r>
      <w:r>
        <w:lastRenderedPageBreak/>
        <w:t xml:space="preserve">Материалы в рамках </w:t>
      </w:r>
      <w:proofErr w:type="spellStart"/>
      <w:r>
        <w:t>грантового</w:t>
      </w:r>
      <w:proofErr w:type="spellEnd"/>
      <w:r>
        <w:t xml:space="preserve"> проекта «Техника эффективного менеджмента»: Инструментарий для управления, для финансового менеджмента, для маркетинга, для управленческого консультирования; </w:t>
      </w:r>
      <w:proofErr w:type="spellStart"/>
      <w:r>
        <w:t>Software</w:t>
      </w:r>
      <w:proofErr w:type="spellEnd"/>
      <w:r>
        <w:t>: Опыт автоматизации, аналитика по информационным технологиям, ERP, MRP. Журналы</w:t>
      </w:r>
      <w:r w:rsidR="00931D90">
        <w:t>,</w:t>
      </w:r>
      <w:r>
        <w:t xml:space="preserve"> Новости, Обучение (http://www.gaap.ru/).</w:t>
      </w: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DA4B40" w:rsidRDefault="00DA4B40" w:rsidP="00C3759B">
      <w:pPr>
        <w:spacing w:after="0" w:line="240" w:lineRule="auto"/>
        <w:jc w:val="right"/>
        <w:rPr>
          <w:b/>
          <w:i/>
        </w:rPr>
      </w:pPr>
    </w:p>
    <w:p w:rsidR="00C3759B" w:rsidRPr="00B360B8" w:rsidRDefault="00C3759B" w:rsidP="00C3759B">
      <w:pPr>
        <w:spacing w:after="0" w:line="240" w:lineRule="auto"/>
        <w:jc w:val="right"/>
        <w:rPr>
          <w:b/>
          <w:i/>
        </w:rPr>
      </w:pPr>
      <w:r w:rsidRPr="00B360B8">
        <w:rPr>
          <w:b/>
          <w:i/>
        </w:rPr>
        <w:lastRenderedPageBreak/>
        <w:t xml:space="preserve">Приложение </w:t>
      </w:r>
    </w:p>
    <w:p w:rsidR="00C3759B" w:rsidRPr="00B360B8" w:rsidRDefault="00C3759B" w:rsidP="00C3759B">
      <w:pPr>
        <w:spacing w:after="0" w:line="240" w:lineRule="auto"/>
        <w:jc w:val="center"/>
        <w:rPr>
          <w:i/>
        </w:rPr>
      </w:pPr>
      <w:r>
        <w:rPr>
          <w:i/>
        </w:rPr>
        <w:t xml:space="preserve">Образец титульного листа </w:t>
      </w:r>
    </w:p>
    <w:p w:rsidR="00C3759B" w:rsidRDefault="00C3759B" w:rsidP="00B00C72">
      <w:pPr>
        <w:spacing w:after="0" w:line="240" w:lineRule="auto"/>
        <w:ind w:left="-284" w:right="-283"/>
        <w:jc w:val="center"/>
      </w:pPr>
      <w:r>
        <w:t>Министерство сельского хозяйства Российской Федерации</w:t>
      </w:r>
    </w:p>
    <w:p w:rsidR="00C3759B" w:rsidRDefault="00C3759B" w:rsidP="00B00C72">
      <w:pPr>
        <w:spacing w:after="0" w:line="240" w:lineRule="auto"/>
        <w:ind w:left="-284" w:right="-283"/>
        <w:jc w:val="center"/>
      </w:pPr>
      <w:r>
        <w:t>Федеральное государственное бюджетное образовательное учреждение</w:t>
      </w:r>
    </w:p>
    <w:p w:rsidR="00C3759B" w:rsidRDefault="00C3759B" w:rsidP="00B00C72">
      <w:pPr>
        <w:spacing w:after="0" w:line="240" w:lineRule="auto"/>
        <w:ind w:left="-284" w:right="-283"/>
        <w:jc w:val="center"/>
      </w:pPr>
      <w:r>
        <w:t>высшего профессионального образования</w:t>
      </w:r>
    </w:p>
    <w:p w:rsidR="00C3759B" w:rsidRDefault="00C3759B" w:rsidP="00B00C72">
      <w:pPr>
        <w:spacing w:after="0" w:line="240" w:lineRule="auto"/>
        <w:ind w:left="-284" w:right="-283"/>
        <w:jc w:val="center"/>
      </w:pPr>
      <w:r>
        <w:t>«КУБАНСКИЙ ГОСУДАРСТВЕННЫЙ АГРАРНЫЙ УНИВЕРСИТЕТ»</w:t>
      </w:r>
    </w:p>
    <w:p w:rsidR="00C3759B" w:rsidRDefault="00C3759B" w:rsidP="00B00C72">
      <w:pPr>
        <w:spacing w:after="0" w:line="240" w:lineRule="auto"/>
        <w:ind w:left="-284" w:right="-283"/>
        <w:jc w:val="center"/>
      </w:pPr>
    </w:p>
    <w:p w:rsidR="00C3759B" w:rsidRDefault="00C3759B" w:rsidP="00B00C72">
      <w:pPr>
        <w:spacing w:after="0" w:line="240" w:lineRule="auto"/>
        <w:ind w:left="-284" w:right="-283"/>
        <w:jc w:val="center"/>
      </w:pPr>
      <w:r>
        <w:t>Кафедра финансов</w:t>
      </w:r>
    </w:p>
    <w:p w:rsidR="00C3759B" w:rsidRDefault="00C3759B" w:rsidP="00B00C72">
      <w:pPr>
        <w:spacing w:after="0" w:line="240" w:lineRule="auto"/>
        <w:ind w:left="-284" w:right="-283"/>
        <w:jc w:val="both"/>
      </w:pPr>
    </w:p>
    <w:p w:rsidR="00C3759B" w:rsidRDefault="00C3759B" w:rsidP="00B00C72">
      <w:pPr>
        <w:spacing w:after="0" w:line="240" w:lineRule="auto"/>
        <w:ind w:left="-284" w:right="-283"/>
        <w:jc w:val="both"/>
      </w:pPr>
      <w:r>
        <w:t xml:space="preserve">                                                                                                                  </w:t>
      </w:r>
    </w:p>
    <w:p w:rsidR="00C3759B" w:rsidRPr="00B360B8" w:rsidRDefault="00C3759B" w:rsidP="00B00C72">
      <w:pPr>
        <w:spacing w:after="0" w:line="240" w:lineRule="auto"/>
        <w:ind w:left="-284" w:right="-283"/>
        <w:jc w:val="center"/>
        <w:rPr>
          <w:sz w:val="32"/>
          <w:szCs w:val="32"/>
        </w:rPr>
      </w:pPr>
      <w:r w:rsidRPr="00B360B8">
        <w:rPr>
          <w:sz w:val="32"/>
          <w:szCs w:val="32"/>
        </w:rPr>
        <w:t>КУРСОВАЯ РАБОТА</w:t>
      </w:r>
    </w:p>
    <w:p w:rsidR="00C3759B" w:rsidRDefault="00C3759B" w:rsidP="00B00C72">
      <w:pPr>
        <w:spacing w:after="0" w:line="240" w:lineRule="auto"/>
        <w:ind w:left="-284" w:right="-283"/>
        <w:jc w:val="center"/>
      </w:pPr>
      <w:r>
        <w:t xml:space="preserve">по дисциплине </w:t>
      </w:r>
    </w:p>
    <w:p w:rsidR="00C3759B" w:rsidRDefault="00C3759B" w:rsidP="00B00C72">
      <w:pPr>
        <w:spacing w:after="0" w:line="240" w:lineRule="auto"/>
        <w:ind w:left="-284" w:right="-283"/>
        <w:jc w:val="center"/>
      </w:pPr>
      <w:r>
        <w:t>«Стратегический финансовый менеджмент»</w:t>
      </w:r>
    </w:p>
    <w:p w:rsidR="00C3759B" w:rsidRDefault="00C3759B" w:rsidP="00B00C72">
      <w:pPr>
        <w:spacing w:after="0" w:line="240" w:lineRule="auto"/>
        <w:ind w:left="-284" w:right="-283"/>
        <w:jc w:val="both"/>
      </w:pPr>
    </w:p>
    <w:p w:rsidR="00C3759B" w:rsidRDefault="00C3759B" w:rsidP="00B00C72">
      <w:pPr>
        <w:spacing w:after="0" w:line="240" w:lineRule="auto"/>
        <w:ind w:left="-284" w:right="-283"/>
        <w:jc w:val="both"/>
      </w:pPr>
      <w:r>
        <w:t>на тему: «</w:t>
      </w:r>
      <w:r w:rsidRPr="00B360B8">
        <w:t>Антикризисное управление организацией</w:t>
      </w:r>
      <w:r>
        <w:t>»</w:t>
      </w:r>
    </w:p>
    <w:p w:rsidR="00C3759B" w:rsidRDefault="00C3759B" w:rsidP="00B00C72">
      <w:pPr>
        <w:spacing w:after="0" w:line="240" w:lineRule="auto"/>
        <w:ind w:left="-284" w:right="-283"/>
        <w:jc w:val="both"/>
      </w:pPr>
    </w:p>
    <w:p w:rsidR="00C3759B" w:rsidRDefault="00C3759B" w:rsidP="00B00C72">
      <w:pPr>
        <w:spacing w:after="0" w:line="240" w:lineRule="auto"/>
        <w:ind w:left="-284" w:right="-283"/>
        <w:jc w:val="both"/>
      </w:pPr>
    </w:p>
    <w:p w:rsidR="00C3759B" w:rsidRDefault="00C3759B" w:rsidP="00B00C72">
      <w:pPr>
        <w:spacing w:after="0" w:line="240" w:lineRule="auto"/>
        <w:ind w:left="-284" w:right="-283"/>
        <w:jc w:val="right"/>
      </w:pPr>
      <w:r>
        <w:t>Выполни</w:t>
      </w:r>
      <w:proofErr w:type="gramStart"/>
      <w:r>
        <w:t>л(</w:t>
      </w:r>
      <w:proofErr w:type="gramEnd"/>
      <w:r>
        <w:t>а): студент(ка) группы</w:t>
      </w:r>
    </w:p>
    <w:p w:rsidR="00C3759B" w:rsidRDefault="00C3759B" w:rsidP="00B00C72">
      <w:pPr>
        <w:spacing w:after="0" w:line="240" w:lineRule="auto"/>
        <w:ind w:left="-284" w:right="-283"/>
        <w:jc w:val="right"/>
      </w:pPr>
      <w:r>
        <w:t>ФК-0905 Иванова А. И.</w:t>
      </w:r>
    </w:p>
    <w:p w:rsidR="00C3759B" w:rsidRDefault="00C3759B" w:rsidP="00B00C72">
      <w:pPr>
        <w:spacing w:after="0" w:line="240" w:lineRule="auto"/>
        <w:ind w:left="-284" w:right="-283"/>
        <w:jc w:val="right"/>
      </w:pPr>
    </w:p>
    <w:p w:rsidR="00C3759B" w:rsidRDefault="00C3759B" w:rsidP="00B00C72">
      <w:pPr>
        <w:spacing w:after="0" w:line="240" w:lineRule="auto"/>
        <w:ind w:left="-284" w:right="-283"/>
        <w:jc w:val="right"/>
      </w:pPr>
      <w:r>
        <w:t>Проверил: к. э. н., доцент</w:t>
      </w:r>
    </w:p>
    <w:p w:rsidR="00C3759B" w:rsidRDefault="00C3759B" w:rsidP="00B00C72">
      <w:pPr>
        <w:spacing w:after="0" w:line="240" w:lineRule="auto"/>
        <w:ind w:left="-284" w:right="-283"/>
        <w:jc w:val="right"/>
      </w:pPr>
      <w:r>
        <w:t>Герасименко О. А.</w:t>
      </w:r>
    </w:p>
    <w:p w:rsidR="00C3759B" w:rsidRDefault="00C3759B" w:rsidP="00B00C72">
      <w:pPr>
        <w:spacing w:after="0" w:line="240" w:lineRule="auto"/>
        <w:ind w:left="-284" w:right="-283"/>
        <w:jc w:val="both"/>
      </w:pPr>
    </w:p>
    <w:p w:rsidR="00C3759B" w:rsidRDefault="00C3759B" w:rsidP="00B00C72">
      <w:pPr>
        <w:spacing w:after="0" w:line="240" w:lineRule="auto"/>
        <w:ind w:left="-284" w:right="-283"/>
        <w:jc w:val="both"/>
      </w:pPr>
    </w:p>
    <w:p w:rsidR="00C3759B" w:rsidRDefault="00C3759B" w:rsidP="00B00C72">
      <w:pPr>
        <w:spacing w:after="0" w:line="240" w:lineRule="auto"/>
        <w:ind w:left="-284" w:right="-283"/>
        <w:jc w:val="both"/>
      </w:pPr>
    </w:p>
    <w:p w:rsidR="00C3759B" w:rsidRPr="00B40A1F" w:rsidRDefault="00C3759B" w:rsidP="00B00C72">
      <w:pPr>
        <w:spacing w:after="0" w:line="240" w:lineRule="auto"/>
        <w:ind w:left="-284" w:right="-283"/>
        <w:jc w:val="center"/>
      </w:pPr>
      <w:r>
        <w:t>Краснодар – 2014</w:t>
      </w:r>
    </w:p>
    <w:sectPr w:rsidR="00C3759B" w:rsidRPr="00B40A1F" w:rsidSect="00E63D91">
      <w:footerReference w:type="default" r:id="rId10"/>
      <w:pgSz w:w="8391" w:h="11907" w:code="11"/>
      <w:pgMar w:top="1134" w:right="73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56F" w:rsidRDefault="00AE756F" w:rsidP="00B403FF">
      <w:pPr>
        <w:spacing w:after="0" w:line="240" w:lineRule="auto"/>
      </w:pPr>
      <w:r>
        <w:separator/>
      </w:r>
    </w:p>
  </w:endnote>
  <w:endnote w:type="continuationSeparator" w:id="0">
    <w:p w:rsidR="00AE756F" w:rsidRDefault="00AE756F" w:rsidP="00B4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6008"/>
      <w:docPartObj>
        <w:docPartGallery w:val="Page Numbers (Bottom of Page)"/>
        <w:docPartUnique/>
      </w:docPartObj>
    </w:sdtPr>
    <w:sdtEndPr/>
    <w:sdtContent>
      <w:p w:rsidR="00736610" w:rsidRDefault="00C51F05">
        <w:pPr>
          <w:pStyle w:val="ab"/>
          <w:jc w:val="center"/>
        </w:pPr>
        <w:r w:rsidRPr="00F330B4">
          <w:rPr>
            <w:sz w:val="18"/>
            <w:szCs w:val="18"/>
          </w:rPr>
          <w:fldChar w:fldCharType="begin"/>
        </w:r>
        <w:r w:rsidR="00736610" w:rsidRPr="00F330B4">
          <w:rPr>
            <w:sz w:val="18"/>
            <w:szCs w:val="18"/>
          </w:rPr>
          <w:instrText xml:space="preserve"> PAGE   \* MERGEFORMAT </w:instrText>
        </w:r>
        <w:r w:rsidRPr="00F330B4">
          <w:rPr>
            <w:sz w:val="18"/>
            <w:szCs w:val="18"/>
          </w:rPr>
          <w:fldChar w:fldCharType="separate"/>
        </w:r>
        <w:r w:rsidR="00B67CDE">
          <w:rPr>
            <w:noProof/>
            <w:sz w:val="18"/>
            <w:szCs w:val="18"/>
          </w:rPr>
          <w:t>47</w:t>
        </w:r>
        <w:r w:rsidRPr="00F330B4">
          <w:rPr>
            <w:sz w:val="18"/>
            <w:szCs w:val="18"/>
          </w:rPr>
          <w:fldChar w:fldCharType="end"/>
        </w:r>
      </w:p>
    </w:sdtContent>
  </w:sdt>
  <w:p w:rsidR="00736610" w:rsidRDefault="0073661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56F" w:rsidRDefault="00AE756F" w:rsidP="00B403FF">
      <w:pPr>
        <w:spacing w:after="0" w:line="240" w:lineRule="auto"/>
      </w:pPr>
      <w:r>
        <w:separator/>
      </w:r>
    </w:p>
  </w:footnote>
  <w:footnote w:type="continuationSeparator" w:id="0">
    <w:p w:rsidR="00AE756F" w:rsidRDefault="00AE756F" w:rsidP="00B40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C02C0"/>
    <w:multiLevelType w:val="hybridMultilevel"/>
    <w:tmpl w:val="5D143E1E"/>
    <w:lvl w:ilvl="0" w:tplc="F9B8D3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D457C"/>
    <w:multiLevelType w:val="singleLevel"/>
    <w:tmpl w:val="D6DEA29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6B7"/>
    <w:rsid w:val="000000A6"/>
    <w:rsid w:val="00005C5D"/>
    <w:rsid w:val="000311EC"/>
    <w:rsid w:val="0003234F"/>
    <w:rsid w:val="00041097"/>
    <w:rsid w:val="00041D6D"/>
    <w:rsid w:val="00042173"/>
    <w:rsid w:val="00044D29"/>
    <w:rsid w:val="000463FE"/>
    <w:rsid w:val="00053655"/>
    <w:rsid w:val="00057B3C"/>
    <w:rsid w:val="00061847"/>
    <w:rsid w:val="00064F10"/>
    <w:rsid w:val="00067E21"/>
    <w:rsid w:val="00070C96"/>
    <w:rsid w:val="00073385"/>
    <w:rsid w:val="00073BF0"/>
    <w:rsid w:val="00082C1F"/>
    <w:rsid w:val="000831C6"/>
    <w:rsid w:val="000907BC"/>
    <w:rsid w:val="00090D9A"/>
    <w:rsid w:val="000A69A9"/>
    <w:rsid w:val="000B524C"/>
    <w:rsid w:val="000B6B72"/>
    <w:rsid w:val="000D0F42"/>
    <w:rsid w:val="000E4BFC"/>
    <w:rsid w:val="000E4E4E"/>
    <w:rsid w:val="000F3A6A"/>
    <w:rsid w:val="00100EC2"/>
    <w:rsid w:val="00104B01"/>
    <w:rsid w:val="0010590F"/>
    <w:rsid w:val="00105DA9"/>
    <w:rsid w:val="001107D6"/>
    <w:rsid w:val="00113FA5"/>
    <w:rsid w:val="00130F27"/>
    <w:rsid w:val="00133CF9"/>
    <w:rsid w:val="0013478B"/>
    <w:rsid w:val="0014258C"/>
    <w:rsid w:val="00154C89"/>
    <w:rsid w:val="0017346C"/>
    <w:rsid w:val="0019429B"/>
    <w:rsid w:val="00195F6A"/>
    <w:rsid w:val="001A4F1C"/>
    <w:rsid w:val="001C08D3"/>
    <w:rsid w:val="001D6C08"/>
    <w:rsid w:val="001E36CA"/>
    <w:rsid w:val="001F1E16"/>
    <w:rsid w:val="001F7268"/>
    <w:rsid w:val="0021612D"/>
    <w:rsid w:val="00262936"/>
    <w:rsid w:val="00263791"/>
    <w:rsid w:val="0027757B"/>
    <w:rsid w:val="002819E3"/>
    <w:rsid w:val="0028201E"/>
    <w:rsid w:val="00283162"/>
    <w:rsid w:val="002A1800"/>
    <w:rsid w:val="002A7468"/>
    <w:rsid w:val="002B1A8F"/>
    <w:rsid w:val="002C0D2D"/>
    <w:rsid w:val="002E5C7F"/>
    <w:rsid w:val="002F1767"/>
    <w:rsid w:val="002F2659"/>
    <w:rsid w:val="002F31BF"/>
    <w:rsid w:val="002F622D"/>
    <w:rsid w:val="002F6C31"/>
    <w:rsid w:val="002F743B"/>
    <w:rsid w:val="00310BA2"/>
    <w:rsid w:val="00317114"/>
    <w:rsid w:val="00327D26"/>
    <w:rsid w:val="003309BF"/>
    <w:rsid w:val="00352934"/>
    <w:rsid w:val="003612D5"/>
    <w:rsid w:val="00365404"/>
    <w:rsid w:val="00395ADC"/>
    <w:rsid w:val="00397DC1"/>
    <w:rsid w:val="003B47AB"/>
    <w:rsid w:val="003C2728"/>
    <w:rsid w:val="003C2964"/>
    <w:rsid w:val="003D4205"/>
    <w:rsid w:val="003D56B7"/>
    <w:rsid w:val="003D6162"/>
    <w:rsid w:val="003E767E"/>
    <w:rsid w:val="003F03E4"/>
    <w:rsid w:val="003F2536"/>
    <w:rsid w:val="00404F98"/>
    <w:rsid w:val="00407073"/>
    <w:rsid w:val="004118CE"/>
    <w:rsid w:val="00411EBE"/>
    <w:rsid w:val="004204AB"/>
    <w:rsid w:val="004259D2"/>
    <w:rsid w:val="0042619C"/>
    <w:rsid w:val="00426F6C"/>
    <w:rsid w:val="004313F8"/>
    <w:rsid w:val="00444BCA"/>
    <w:rsid w:val="00453AEF"/>
    <w:rsid w:val="004655A1"/>
    <w:rsid w:val="00481E7C"/>
    <w:rsid w:val="004838C5"/>
    <w:rsid w:val="004936A8"/>
    <w:rsid w:val="004A3B55"/>
    <w:rsid w:val="004A3EB3"/>
    <w:rsid w:val="004B1F1B"/>
    <w:rsid w:val="004B3BD3"/>
    <w:rsid w:val="004B630A"/>
    <w:rsid w:val="004B6E44"/>
    <w:rsid w:val="004C0B29"/>
    <w:rsid w:val="004C0F14"/>
    <w:rsid w:val="004D0C09"/>
    <w:rsid w:val="004E34BC"/>
    <w:rsid w:val="004E4E00"/>
    <w:rsid w:val="004F2BF9"/>
    <w:rsid w:val="004F69B2"/>
    <w:rsid w:val="004F6EDB"/>
    <w:rsid w:val="005062D8"/>
    <w:rsid w:val="00506A37"/>
    <w:rsid w:val="0050778C"/>
    <w:rsid w:val="00520ED0"/>
    <w:rsid w:val="00525F01"/>
    <w:rsid w:val="00530F36"/>
    <w:rsid w:val="00537C52"/>
    <w:rsid w:val="00541CE3"/>
    <w:rsid w:val="00554738"/>
    <w:rsid w:val="00554812"/>
    <w:rsid w:val="00560DBF"/>
    <w:rsid w:val="005649D1"/>
    <w:rsid w:val="00571CC0"/>
    <w:rsid w:val="00573F59"/>
    <w:rsid w:val="00580FA4"/>
    <w:rsid w:val="00596112"/>
    <w:rsid w:val="005B21EA"/>
    <w:rsid w:val="005C5364"/>
    <w:rsid w:val="005C6993"/>
    <w:rsid w:val="005C6B64"/>
    <w:rsid w:val="005D10E8"/>
    <w:rsid w:val="005D5CF3"/>
    <w:rsid w:val="005E5B35"/>
    <w:rsid w:val="00611591"/>
    <w:rsid w:val="0062600A"/>
    <w:rsid w:val="00627D25"/>
    <w:rsid w:val="006326F8"/>
    <w:rsid w:val="0063316C"/>
    <w:rsid w:val="006444D6"/>
    <w:rsid w:val="00644CE5"/>
    <w:rsid w:val="00651DBF"/>
    <w:rsid w:val="00657598"/>
    <w:rsid w:val="00681C4D"/>
    <w:rsid w:val="00687FF7"/>
    <w:rsid w:val="006A0ACF"/>
    <w:rsid w:val="006B3E65"/>
    <w:rsid w:val="006B4341"/>
    <w:rsid w:val="006D1948"/>
    <w:rsid w:val="006E02B9"/>
    <w:rsid w:val="006E47D7"/>
    <w:rsid w:val="006E6269"/>
    <w:rsid w:val="006F24F0"/>
    <w:rsid w:val="00716ADF"/>
    <w:rsid w:val="00720CA5"/>
    <w:rsid w:val="0072466C"/>
    <w:rsid w:val="00726528"/>
    <w:rsid w:val="00726AB0"/>
    <w:rsid w:val="0072705F"/>
    <w:rsid w:val="00727F94"/>
    <w:rsid w:val="00730A1E"/>
    <w:rsid w:val="00730DB5"/>
    <w:rsid w:val="00735E09"/>
    <w:rsid w:val="00736610"/>
    <w:rsid w:val="00750EFB"/>
    <w:rsid w:val="007512AE"/>
    <w:rsid w:val="0076130A"/>
    <w:rsid w:val="0076564D"/>
    <w:rsid w:val="00771E6F"/>
    <w:rsid w:val="00772B20"/>
    <w:rsid w:val="00780B20"/>
    <w:rsid w:val="007B4789"/>
    <w:rsid w:val="007C646A"/>
    <w:rsid w:val="007D0B33"/>
    <w:rsid w:val="007D1930"/>
    <w:rsid w:val="007E3C84"/>
    <w:rsid w:val="007F333E"/>
    <w:rsid w:val="00836271"/>
    <w:rsid w:val="00837A5C"/>
    <w:rsid w:val="0084594F"/>
    <w:rsid w:val="00847823"/>
    <w:rsid w:val="00847C4D"/>
    <w:rsid w:val="00855D03"/>
    <w:rsid w:val="00862EFD"/>
    <w:rsid w:val="00873DD1"/>
    <w:rsid w:val="00881AC0"/>
    <w:rsid w:val="008A2D3A"/>
    <w:rsid w:val="008A35E3"/>
    <w:rsid w:val="008B5445"/>
    <w:rsid w:val="008C33EC"/>
    <w:rsid w:val="008C497B"/>
    <w:rsid w:val="008D08D6"/>
    <w:rsid w:val="008E254A"/>
    <w:rsid w:val="00906A94"/>
    <w:rsid w:val="009079EE"/>
    <w:rsid w:val="0092174F"/>
    <w:rsid w:val="00922A87"/>
    <w:rsid w:val="00931D90"/>
    <w:rsid w:val="00932CCA"/>
    <w:rsid w:val="00942A63"/>
    <w:rsid w:val="009431DD"/>
    <w:rsid w:val="009571F5"/>
    <w:rsid w:val="0096232F"/>
    <w:rsid w:val="0097329C"/>
    <w:rsid w:val="00975811"/>
    <w:rsid w:val="009821CD"/>
    <w:rsid w:val="009A1A08"/>
    <w:rsid w:val="009B0841"/>
    <w:rsid w:val="009B0F6E"/>
    <w:rsid w:val="009B25FD"/>
    <w:rsid w:val="009C239B"/>
    <w:rsid w:val="009D239F"/>
    <w:rsid w:val="009D325F"/>
    <w:rsid w:val="009D6923"/>
    <w:rsid w:val="009F0A1D"/>
    <w:rsid w:val="009F3E86"/>
    <w:rsid w:val="009F6DD9"/>
    <w:rsid w:val="00A060AC"/>
    <w:rsid w:val="00A16317"/>
    <w:rsid w:val="00A216C4"/>
    <w:rsid w:val="00A367E8"/>
    <w:rsid w:val="00A37BCB"/>
    <w:rsid w:val="00A40013"/>
    <w:rsid w:val="00A43FFF"/>
    <w:rsid w:val="00A52BB1"/>
    <w:rsid w:val="00A62F10"/>
    <w:rsid w:val="00A635FA"/>
    <w:rsid w:val="00A65021"/>
    <w:rsid w:val="00A71059"/>
    <w:rsid w:val="00A75512"/>
    <w:rsid w:val="00AB299F"/>
    <w:rsid w:val="00AB3DD7"/>
    <w:rsid w:val="00AB7241"/>
    <w:rsid w:val="00AB7AFB"/>
    <w:rsid w:val="00AC2932"/>
    <w:rsid w:val="00AD3106"/>
    <w:rsid w:val="00AD661A"/>
    <w:rsid w:val="00AD727D"/>
    <w:rsid w:val="00AE0499"/>
    <w:rsid w:val="00AE756F"/>
    <w:rsid w:val="00AF451E"/>
    <w:rsid w:val="00B00C72"/>
    <w:rsid w:val="00B01567"/>
    <w:rsid w:val="00B31038"/>
    <w:rsid w:val="00B33A1B"/>
    <w:rsid w:val="00B360B8"/>
    <w:rsid w:val="00B36B7A"/>
    <w:rsid w:val="00B403FF"/>
    <w:rsid w:val="00B40A1F"/>
    <w:rsid w:val="00B4392E"/>
    <w:rsid w:val="00B43F47"/>
    <w:rsid w:val="00B460B4"/>
    <w:rsid w:val="00B555BC"/>
    <w:rsid w:val="00B62ECD"/>
    <w:rsid w:val="00B65498"/>
    <w:rsid w:val="00B655CF"/>
    <w:rsid w:val="00B67CDE"/>
    <w:rsid w:val="00B731D9"/>
    <w:rsid w:val="00B76860"/>
    <w:rsid w:val="00B8462A"/>
    <w:rsid w:val="00BB52C3"/>
    <w:rsid w:val="00BC233E"/>
    <w:rsid w:val="00BC68B7"/>
    <w:rsid w:val="00BD2EC9"/>
    <w:rsid w:val="00BD4BC0"/>
    <w:rsid w:val="00BE0221"/>
    <w:rsid w:val="00BE396C"/>
    <w:rsid w:val="00BE624C"/>
    <w:rsid w:val="00C025D2"/>
    <w:rsid w:val="00C237F1"/>
    <w:rsid w:val="00C2385A"/>
    <w:rsid w:val="00C33C59"/>
    <w:rsid w:val="00C34871"/>
    <w:rsid w:val="00C3759B"/>
    <w:rsid w:val="00C42B20"/>
    <w:rsid w:val="00C4368A"/>
    <w:rsid w:val="00C51F05"/>
    <w:rsid w:val="00C552D9"/>
    <w:rsid w:val="00C55B2F"/>
    <w:rsid w:val="00C72DB6"/>
    <w:rsid w:val="00C94BFB"/>
    <w:rsid w:val="00C94CB6"/>
    <w:rsid w:val="00C976A9"/>
    <w:rsid w:val="00CA36DC"/>
    <w:rsid w:val="00CA41E7"/>
    <w:rsid w:val="00CA42D9"/>
    <w:rsid w:val="00CB180F"/>
    <w:rsid w:val="00CB1FC5"/>
    <w:rsid w:val="00CB666B"/>
    <w:rsid w:val="00CB7901"/>
    <w:rsid w:val="00CC4BAC"/>
    <w:rsid w:val="00CC4F29"/>
    <w:rsid w:val="00CE3502"/>
    <w:rsid w:val="00CE7075"/>
    <w:rsid w:val="00CF4717"/>
    <w:rsid w:val="00D01BDA"/>
    <w:rsid w:val="00D114CA"/>
    <w:rsid w:val="00D130ED"/>
    <w:rsid w:val="00D13D58"/>
    <w:rsid w:val="00D23352"/>
    <w:rsid w:val="00D41571"/>
    <w:rsid w:val="00D53195"/>
    <w:rsid w:val="00D60522"/>
    <w:rsid w:val="00D648DD"/>
    <w:rsid w:val="00D70D92"/>
    <w:rsid w:val="00D72C04"/>
    <w:rsid w:val="00D93715"/>
    <w:rsid w:val="00DA4B40"/>
    <w:rsid w:val="00DB31F0"/>
    <w:rsid w:val="00DD1482"/>
    <w:rsid w:val="00DD2745"/>
    <w:rsid w:val="00DD4D22"/>
    <w:rsid w:val="00DE6F79"/>
    <w:rsid w:val="00DF13FE"/>
    <w:rsid w:val="00DF1C52"/>
    <w:rsid w:val="00E02304"/>
    <w:rsid w:val="00E043EA"/>
    <w:rsid w:val="00E058AF"/>
    <w:rsid w:val="00E07C10"/>
    <w:rsid w:val="00E10DFD"/>
    <w:rsid w:val="00E167E4"/>
    <w:rsid w:val="00E21A9B"/>
    <w:rsid w:val="00E311D1"/>
    <w:rsid w:val="00E3239B"/>
    <w:rsid w:val="00E373F0"/>
    <w:rsid w:val="00E3769F"/>
    <w:rsid w:val="00E37E17"/>
    <w:rsid w:val="00E45670"/>
    <w:rsid w:val="00E61392"/>
    <w:rsid w:val="00E63D91"/>
    <w:rsid w:val="00E70C2D"/>
    <w:rsid w:val="00E73590"/>
    <w:rsid w:val="00E7573A"/>
    <w:rsid w:val="00E8444C"/>
    <w:rsid w:val="00E84D43"/>
    <w:rsid w:val="00E85E5A"/>
    <w:rsid w:val="00E946CC"/>
    <w:rsid w:val="00EA415B"/>
    <w:rsid w:val="00EA661C"/>
    <w:rsid w:val="00EB20E4"/>
    <w:rsid w:val="00EB5BE2"/>
    <w:rsid w:val="00EC4486"/>
    <w:rsid w:val="00ED3424"/>
    <w:rsid w:val="00ED584F"/>
    <w:rsid w:val="00F208B5"/>
    <w:rsid w:val="00F20EBD"/>
    <w:rsid w:val="00F2418B"/>
    <w:rsid w:val="00F31956"/>
    <w:rsid w:val="00F330B4"/>
    <w:rsid w:val="00F374BF"/>
    <w:rsid w:val="00F42624"/>
    <w:rsid w:val="00F4668C"/>
    <w:rsid w:val="00F56E27"/>
    <w:rsid w:val="00F606D9"/>
    <w:rsid w:val="00F65596"/>
    <w:rsid w:val="00F66D9F"/>
    <w:rsid w:val="00F823A2"/>
    <w:rsid w:val="00FA18B4"/>
    <w:rsid w:val="00FA71D4"/>
    <w:rsid w:val="00FC1162"/>
    <w:rsid w:val="00FC2119"/>
    <w:rsid w:val="00FC7195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6A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311E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D6162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D6162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09BF"/>
  </w:style>
  <w:style w:type="paragraph" w:styleId="a8">
    <w:name w:val="List Paragraph"/>
    <w:basedOn w:val="a"/>
    <w:uiPriority w:val="34"/>
    <w:qFormat/>
    <w:rsid w:val="0004217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40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403FF"/>
  </w:style>
  <w:style w:type="paragraph" w:styleId="ab">
    <w:name w:val="footer"/>
    <w:basedOn w:val="a"/>
    <w:link w:val="ac"/>
    <w:uiPriority w:val="99"/>
    <w:unhideWhenUsed/>
    <w:rsid w:val="00B40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FFE45-4934-4CBC-8452-1D71AFD0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63</Pages>
  <Words>8865</Words>
  <Characters>50531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352</cp:revision>
  <cp:lastPrinted>2013-12-01T18:11:00Z</cp:lastPrinted>
  <dcterms:created xsi:type="dcterms:W3CDTF">2013-11-15T06:41:00Z</dcterms:created>
  <dcterms:modified xsi:type="dcterms:W3CDTF">2016-11-13T19:21:00Z</dcterms:modified>
</cp:coreProperties>
</file>