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220E" w:rsidRDefault="0079220E" w:rsidP="0079220E">
      <w:pPr>
        <w:spacing w:after="240"/>
        <w:jc w:val="center"/>
        <w:rPr>
          <w:spacing w:val="10"/>
          <w:sz w:val="32"/>
        </w:rPr>
      </w:pPr>
      <w:r>
        <w:rPr>
          <w:spacing w:val="-4"/>
          <w:sz w:val="32"/>
        </w:rPr>
        <w:t>Министерство сельского хозяйства РФ</w:t>
      </w:r>
      <w:r>
        <w:rPr>
          <w:spacing w:val="-4"/>
          <w:sz w:val="32"/>
        </w:rPr>
        <w:br/>
      </w:r>
      <w:r>
        <w:rPr>
          <w:spacing w:val="10"/>
          <w:sz w:val="32"/>
        </w:rPr>
        <w:t>ФГБОУ ВПО «КУБАНСКИЙ ГОСУДАРСТВЕННЫЙ</w:t>
      </w:r>
      <w:r>
        <w:rPr>
          <w:spacing w:val="10"/>
          <w:sz w:val="32"/>
        </w:rPr>
        <w:br/>
        <w:t>АГРАРНЫЙ УНИВЕРСИТЕТ»</w:t>
      </w:r>
    </w:p>
    <w:p w:rsidR="0079220E" w:rsidRDefault="0079220E" w:rsidP="0079220E">
      <w:pPr>
        <w:jc w:val="center"/>
        <w:rPr>
          <w:spacing w:val="10"/>
          <w:sz w:val="32"/>
        </w:rPr>
      </w:pPr>
    </w:p>
    <w:p w:rsidR="0079220E" w:rsidRDefault="0079220E" w:rsidP="0079220E">
      <w:pPr>
        <w:jc w:val="center"/>
        <w:rPr>
          <w:spacing w:val="10"/>
          <w:sz w:val="32"/>
        </w:rPr>
      </w:pPr>
      <w:r>
        <w:rPr>
          <w:spacing w:val="10"/>
          <w:sz w:val="32"/>
        </w:rPr>
        <w:t xml:space="preserve">Юридический факультет </w:t>
      </w:r>
    </w:p>
    <w:p w:rsidR="0079220E" w:rsidRDefault="0079220E" w:rsidP="0079220E">
      <w:pPr>
        <w:jc w:val="center"/>
        <w:rPr>
          <w:spacing w:val="10"/>
          <w:sz w:val="32"/>
        </w:rPr>
      </w:pPr>
      <w:r>
        <w:rPr>
          <w:spacing w:val="10"/>
          <w:sz w:val="32"/>
        </w:rPr>
        <w:t>кафедра земельного, трудового и экологического права</w:t>
      </w:r>
    </w:p>
    <w:p w:rsidR="0079220E" w:rsidRDefault="0079220E" w:rsidP="0079220E">
      <w:pPr>
        <w:jc w:val="center"/>
        <w:rPr>
          <w:b/>
          <w:bCs/>
          <w:sz w:val="36"/>
          <w:szCs w:val="28"/>
        </w:rPr>
      </w:pPr>
    </w:p>
    <w:p w:rsidR="0079220E" w:rsidRDefault="0079220E" w:rsidP="0079220E">
      <w:pPr>
        <w:jc w:val="center"/>
        <w:rPr>
          <w:b/>
          <w:bCs/>
          <w:sz w:val="36"/>
          <w:szCs w:val="28"/>
        </w:rPr>
      </w:pPr>
    </w:p>
    <w:p w:rsidR="0079220E" w:rsidRDefault="0079220E" w:rsidP="0079220E">
      <w:pPr>
        <w:jc w:val="center"/>
        <w:rPr>
          <w:b/>
          <w:bCs/>
          <w:sz w:val="72"/>
          <w:szCs w:val="72"/>
        </w:rPr>
      </w:pPr>
    </w:p>
    <w:p w:rsidR="0079220E" w:rsidRPr="00125329" w:rsidRDefault="0079220E" w:rsidP="0079220E">
      <w:pPr>
        <w:jc w:val="center"/>
        <w:rPr>
          <w:b/>
          <w:bCs/>
          <w:caps/>
          <w:color w:val="000000"/>
          <w:sz w:val="48"/>
          <w:szCs w:val="48"/>
        </w:rPr>
      </w:pPr>
      <w:r>
        <w:rPr>
          <w:b/>
          <w:bCs/>
          <w:caps/>
          <w:color w:val="000000"/>
          <w:sz w:val="48"/>
          <w:szCs w:val="48"/>
        </w:rPr>
        <w:t xml:space="preserve"> ПРАВОВОЕ РЕГУЛИРОВАНИЕ ЗЕМЕЛЬНЫХ ОТНОШЕНИЙ В СУБЪЕКТАХ РФ</w:t>
      </w:r>
    </w:p>
    <w:p w:rsidR="0079220E" w:rsidRDefault="0079220E" w:rsidP="0079220E">
      <w:pPr>
        <w:jc w:val="center"/>
        <w:rPr>
          <w:b/>
          <w:bCs/>
          <w:sz w:val="72"/>
          <w:szCs w:val="72"/>
        </w:rPr>
      </w:pPr>
    </w:p>
    <w:p w:rsidR="0079220E" w:rsidRPr="009C22EA" w:rsidRDefault="0079220E" w:rsidP="0079220E">
      <w:pPr>
        <w:jc w:val="center"/>
        <w:rPr>
          <w:b/>
          <w:bCs/>
          <w:szCs w:val="28"/>
        </w:rPr>
      </w:pPr>
      <w:r w:rsidRPr="009C22EA">
        <w:rPr>
          <w:b/>
          <w:szCs w:val="28"/>
        </w:rPr>
        <w:t xml:space="preserve">Методические указания для самостоятельной работы обучающихся    </w:t>
      </w:r>
      <w:r w:rsidRPr="009C22EA">
        <w:rPr>
          <w:b/>
          <w:bCs/>
          <w:szCs w:val="28"/>
        </w:rPr>
        <w:t xml:space="preserve">по направлению подготовки </w:t>
      </w:r>
      <w:r>
        <w:rPr>
          <w:b/>
          <w:bCs/>
          <w:szCs w:val="28"/>
        </w:rPr>
        <w:t xml:space="preserve">40.03.01 </w:t>
      </w:r>
      <w:r w:rsidRPr="009C22EA">
        <w:rPr>
          <w:b/>
          <w:bCs/>
          <w:szCs w:val="28"/>
        </w:rPr>
        <w:t xml:space="preserve">«Юриспруденция» </w:t>
      </w:r>
    </w:p>
    <w:p w:rsidR="0079220E" w:rsidRDefault="0079220E" w:rsidP="0079220E">
      <w:pPr>
        <w:jc w:val="center"/>
        <w:rPr>
          <w:b/>
          <w:bCs/>
          <w:szCs w:val="28"/>
        </w:rPr>
      </w:pPr>
      <w:r w:rsidRPr="009C22EA">
        <w:rPr>
          <w:b/>
          <w:bCs/>
          <w:szCs w:val="28"/>
        </w:rPr>
        <w:t>(квалификация (степень) бакалавр)</w:t>
      </w:r>
    </w:p>
    <w:p w:rsidR="0079220E" w:rsidRDefault="0079220E" w:rsidP="0079220E">
      <w:pPr>
        <w:jc w:val="center"/>
        <w:rPr>
          <w:b/>
          <w:bCs/>
          <w:szCs w:val="28"/>
        </w:rPr>
      </w:pPr>
    </w:p>
    <w:p w:rsidR="0079220E" w:rsidRPr="009C22EA" w:rsidRDefault="0079220E" w:rsidP="0079220E">
      <w:pPr>
        <w:jc w:val="center"/>
        <w:rPr>
          <w:b/>
          <w:bCs/>
          <w:szCs w:val="28"/>
        </w:rPr>
      </w:pPr>
      <w:r w:rsidRPr="009C22EA">
        <w:rPr>
          <w:b/>
          <w:iCs/>
          <w:color w:val="000000"/>
          <w:szCs w:val="28"/>
          <w:lang w:eastAsia="en-US"/>
        </w:rPr>
        <w:t>форма обучения (очная, заочная)</w:t>
      </w:r>
    </w:p>
    <w:p w:rsidR="0079220E" w:rsidRPr="009C22EA" w:rsidRDefault="0079220E" w:rsidP="0079220E">
      <w:pPr>
        <w:jc w:val="center"/>
        <w:rPr>
          <w:b/>
          <w:bCs/>
          <w:sz w:val="32"/>
          <w:szCs w:val="32"/>
        </w:rPr>
      </w:pPr>
      <w:r w:rsidRPr="009C22EA">
        <w:rPr>
          <w:b/>
          <w:bCs/>
          <w:sz w:val="32"/>
          <w:szCs w:val="32"/>
        </w:rPr>
        <w:t xml:space="preserve"> </w:t>
      </w:r>
    </w:p>
    <w:p w:rsidR="0079220E" w:rsidRDefault="0079220E" w:rsidP="0079220E">
      <w:pPr>
        <w:jc w:val="center"/>
        <w:rPr>
          <w:bCs/>
          <w:sz w:val="36"/>
          <w:szCs w:val="28"/>
        </w:rPr>
      </w:pPr>
    </w:p>
    <w:p w:rsidR="0079220E" w:rsidRDefault="0079220E" w:rsidP="0079220E">
      <w:pPr>
        <w:jc w:val="center"/>
        <w:rPr>
          <w:bCs/>
          <w:szCs w:val="28"/>
        </w:rPr>
      </w:pPr>
    </w:p>
    <w:p w:rsidR="0079220E" w:rsidRDefault="0079220E" w:rsidP="0079220E">
      <w:pPr>
        <w:autoSpaceDE w:val="0"/>
        <w:autoSpaceDN w:val="0"/>
        <w:adjustRightInd w:val="0"/>
        <w:jc w:val="right"/>
        <w:rPr>
          <w:bCs/>
          <w:szCs w:val="28"/>
        </w:rPr>
      </w:pPr>
      <w:r>
        <w:rPr>
          <w:bCs/>
          <w:szCs w:val="28"/>
        </w:rPr>
        <w:t xml:space="preserve"> </w:t>
      </w:r>
    </w:p>
    <w:p w:rsidR="0079220E" w:rsidRDefault="0079220E" w:rsidP="0079220E">
      <w:pPr>
        <w:autoSpaceDE w:val="0"/>
        <w:autoSpaceDN w:val="0"/>
        <w:adjustRightInd w:val="0"/>
        <w:rPr>
          <w:bCs/>
          <w:szCs w:val="28"/>
        </w:rPr>
      </w:pPr>
    </w:p>
    <w:p w:rsidR="0079220E" w:rsidRDefault="0079220E" w:rsidP="0079220E">
      <w:pPr>
        <w:rPr>
          <w:bCs/>
          <w:szCs w:val="28"/>
        </w:rPr>
      </w:pPr>
    </w:p>
    <w:p w:rsidR="0079220E" w:rsidRDefault="0079220E" w:rsidP="0079220E">
      <w:pPr>
        <w:rPr>
          <w:bCs/>
          <w:szCs w:val="28"/>
        </w:rPr>
      </w:pPr>
    </w:p>
    <w:p w:rsidR="0079220E" w:rsidRDefault="0079220E" w:rsidP="0079220E">
      <w:pPr>
        <w:rPr>
          <w:bCs/>
          <w:szCs w:val="28"/>
        </w:rPr>
      </w:pPr>
    </w:p>
    <w:p w:rsidR="0079220E" w:rsidRDefault="0079220E" w:rsidP="0079220E">
      <w:pPr>
        <w:rPr>
          <w:bCs/>
          <w:szCs w:val="28"/>
        </w:rPr>
      </w:pPr>
    </w:p>
    <w:p w:rsidR="0079220E" w:rsidRDefault="0079220E" w:rsidP="0079220E">
      <w:pPr>
        <w:rPr>
          <w:bCs/>
          <w:szCs w:val="28"/>
        </w:rPr>
      </w:pPr>
    </w:p>
    <w:p w:rsidR="0079220E" w:rsidRDefault="0079220E" w:rsidP="0079220E">
      <w:pPr>
        <w:rPr>
          <w:bCs/>
          <w:szCs w:val="28"/>
        </w:rPr>
      </w:pPr>
    </w:p>
    <w:p w:rsidR="0079220E" w:rsidRDefault="0079220E" w:rsidP="0079220E">
      <w:pPr>
        <w:rPr>
          <w:bCs/>
          <w:szCs w:val="28"/>
        </w:rPr>
      </w:pPr>
    </w:p>
    <w:p w:rsidR="0079220E" w:rsidRDefault="0079220E" w:rsidP="0079220E">
      <w:pPr>
        <w:rPr>
          <w:bCs/>
          <w:szCs w:val="28"/>
        </w:rPr>
      </w:pPr>
    </w:p>
    <w:p w:rsidR="0079220E" w:rsidRDefault="0079220E" w:rsidP="0079220E">
      <w:pPr>
        <w:rPr>
          <w:bCs/>
          <w:szCs w:val="28"/>
        </w:rPr>
      </w:pPr>
    </w:p>
    <w:p w:rsidR="0079220E" w:rsidRDefault="0079220E" w:rsidP="0079220E">
      <w:pPr>
        <w:jc w:val="center"/>
        <w:rPr>
          <w:bCs/>
          <w:sz w:val="32"/>
          <w:szCs w:val="32"/>
        </w:rPr>
      </w:pPr>
      <w:r>
        <w:rPr>
          <w:bCs/>
          <w:sz w:val="32"/>
          <w:szCs w:val="32"/>
        </w:rPr>
        <w:t>Краснодар</w:t>
      </w:r>
    </w:p>
    <w:p w:rsidR="0079220E" w:rsidRDefault="0079220E" w:rsidP="0079220E">
      <w:pPr>
        <w:jc w:val="center"/>
        <w:rPr>
          <w:bCs/>
          <w:sz w:val="32"/>
          <w:szCs w:val="32"/>
        </w:rPr>
      </w:pPr>
      <w:proofErr w:type="spellStart"/>
      <w:r>
        <w:rPr>
          <w:bCs/>
          <w:sz w:val="32"/>
          <w:szCs w:val="32"/>
        </w:rPr>
        <w:t>КубГАУ</w:t>
      </w:r>
      <w:proofErr w:type="spellEnd"/>
    </w:p>
    <w:p w:rsidR="0079220E" w:rsidRDefault="0079220E" w:rsidP="0079220E">
      <w:pPr>
        <w:jc w:val="center"/>
        <w:rPr>
          <w:bCs/>
          <w:sz w:val="32"/>
          <w:szCs w:val="32"/>
        </w:rPr>
      </w:pPr>
      <w:r>
        <w:rPr>
          <w:bCs/>
          <w:sz w:val="32"/>
          <w:szCs w:val="32"/>
        </w:rPr>
        <w:t>2016</w:t>
      </w:r>
    </w:p>
    <w:p w:rsidR="0079220E" w:rsidRPr="003465CF" w:rsidRDefault="0079220E" w:rsidP="0079220E">
      <w:pPr>
        <w:pStyle w:val="Default"/>
        <w:rPr>
          <w:sz w:val="28"/>
          <w:szCs w:val="28"/>
        </w:rPr>
      </w:pPr>
      <w:r w:rsidRPr="003465CF">
        <w:rPr>
          <w:b/>
          <w:bCs/>
          <w:sz w:val="28"/>
          <w:szCs w:val="28"/>
        </w:rPr>
        <w:lastRenderedPageBreak/>
        <w:t xml:space="preserve">Составитель: </w:t>
      </w:r>
      <w:r w:rsidRPr="00125329">
        <w:rPr>
          <w:bCs/>
          <w:sz w:val="28"/>
          <w:szCs w:val="28"/>
        </w:rPr>
        <w:t xml:space="preserve">Е.А. </w:t>
      </w:r>
      <w:proofErr w:type="spellStart"/>
      <w:r w:rsidRPr="00125329">
        <w:rPr>
          <w:bCs/>
          <w:sz w:val="28"/>
          <w:szCs w:val="28"/>
        </w:rPr>
        <w:t>Гринь</w:t>
      </w:r>
      <w:proofErr w:type="spellEnd"/>
      <w:r w:rsidRPr="00821327">
        <w:rPr>
          <w:bCs/>
          <w:sz w:val="28"/>
          <w:szCs w:val="28"/>
        </w:rPr>
        <w:t xml:space="preserve"> </w:t>
      </w:r>
    </w:p>
    <w:p w:rsidR="0079220E" w:rsidRDefault="0079220E" w:rsidP="0079220E">
      <w:pPr>
        <w:pStyle w:val="Default"/>
        <w:rPr>
          <w:sz w:val="32"/>
          <w:szCs w:val="32"/>
        </w:rPr>
      </w:pPr>
    </w:p>
    <w:p w:rsidR="0079220E" w:rsidRDefault="0079220E" w:rsidP="0079220E">
      <w:pPr>
        <w:pStyle w:val="Default"/>
        <w:rPr>
          <w:sz w:val="32"/>
          <w:szCs w:val="32"/>
        </w:rPr>
      </w:pPr>
    </w:p>
    <w:p w:rsidR="0079220E" w:rsidRDefault="0079220E" w:rsidP="0079220E">
      <w:pPr>
        <w:pStyle w:val="Default"/>
        <w:rPr>
          <w:sz w:val="32"/>
          <w:szCs w:val="32"/>
        </w:rPr>
      </w:pPr>
    </w:p>
    <w:p w:rsidR="0079220E" w:rsidRPr="003465CF" w:rsidRDefault="0079220E" w:rsidP="0079220E">
      <w:pPr>
        <w:jc w:val="both"/>
        <w:rPr>
          <w:szCs w:val="28"/>
        </w:rPr>
      </w:pPr>
      <w:r>
        <w:rPr>
          <w:b/>
          <w:bCs/>
          <w:szCs w:val="28"/>
        </w:rPr>
        <w:t>Методические указания для</w:t>
      </w:r>
      <w:r w:rsidRPr="003465CF">
        <w:rPr>
          <w:b/>
          <w:bCs/>
          <w:szCs w:val="28"/>
        </w:rPr>
        <w:t xml:space="preserve"> самостоятельной работы </w:t>
      </w:r>
      <w:r w:rsidRPr="003465CF">
        <w:rPr>
          <w:b/>
          <w:szCs w:val="28"/>
        </w:rPr>
        <w:t xml:space="preserve">обучающихся </w:t>
      </w:r>
      <w:r w:rsidRPr="003465CF">
        <w:rPr>
          <w:b/>
          <w:bCs/>
          <w:szCs w:val="28"/>
        </w:rPr>
        <w:t xml:space="preserve">по направлению подготовки </w:t>
      </w:r>
      <w:r>
        <w:rPr>
          <w:b/>
          <w:bCs/>
          <w:szCs w:val="28"/>
        </w:rPr>
        <w:t xml:space="preserve">40.03.01 </w:t>
      </w:r>
      <w:r w:rsidRPr="003465CF">
        <w:rPr>
          <w:b/>
          <w:bCs/>
          <w:szCs w:val="28"/>
        </w:rPr>
        <w:t xml:space="preserve">«Юриспруденция» (квалификация (степень) бакалавр) по дисциплине </w:t>
      </w:r>
      <w:r w:rsidRPr="002B3A06">
        <w:rPr>
          <w:b/>
          <w:szCs w:val="28"/>
        </w:rPr>
        <w:t>«</w:t>
      </w:r>
      <w:r>
        <w:rPr>
          <w:b/>
          <w:color w:val="000000"/>
          <w:szCs w:val="28"/>
        </w:rPr>
        <w:t>Правовое регулирование земельных отношений в субъектах РФ</w:t>
      </w:r>
      <w:r>
        <w:rPr>
          <w:b/>
          <w:szCs w:val="28"/>
        </w:rPr>
        <w:t>»</w:t>
      </w:r>
      <w:r w:rsidRPr="003465CF">
        <w:rPr>
          <w:szCs w:val="28"/>
        </w:rPr>
        <w:t xml:space="preserve"> / сост. </w:t>
      </w:r>
      <w:r w:rsidRPr="00125329">
        <w:rPr>
          <w:color w:val="000000"/>
          <w:szCs w:val="28"/>
        </w:rPr>
        <w:t xml:space="preserve">Е.А. </w:t>
      </w:r>
      <w:proofErr w:type="spellStart"/>
      <w:r w:rsidRPr="00125329">
        <w:rPr>
          <w:color w:val="000000"/>
          <w:szCs w:val="28"/>
        </w:rPr>
        <w:t>Гринь</w:t>
      </w:r>
      <w:proofErr w:type="spellEnd"/>
      <w:r w:rsidRPr="003465CF">
        <w:rPr>
          <w:szCs w:val="28"/>
        </w:rPr>
        <w:t xml:space="preserve">. – </w:t>
      </w:r>
      <w:r>
        <w:rPr>
          <w:szCs w:val="28"/>
        </w:rPr>
        <w:t>Электронный ресурс</w:t>
      </w:r>
      <w:r w:rsidRPr="003465CF">
        <w:rPr>
          <w:szCs w:val="28"/>
        </w:rPr>
        <w:t xml:space="preserve">, 2016. – </w:t>
      </w:r>
      <w:r>
        <w:rPr>
          <w:szCs w:val="28"/>
        </w:rPr>
        <w:t>1</w:t>
      </w:r>
      <w:r w:rsidR="002D7175">
        <w:rPr>
          <w:szCs w:val="28"/>
        </w:rPr>
        <w:t>8</w:t>
      </w:r>
      <w:r w:rsidRPr="003465CF">
        <w:rPr>
          <w:szCs w:val="28"/>
        </w:rPr>
        <w:t xml:space="preserve"> с. </w:t>
      </w:r>
    </w:p>
    <w:p w:rsidR="0079220E" w:rsidRPr="003465CF" w:rsidRDefault="0079220E" w:rsidP="0079220E">
      <w:pPr>
        <w:rPr>
          <w:szCs w:val="28"/>
        </w:rPr>
      </w:pPr>
    </w:p>
    <w:p w:rsidR="0079220E" w:rsidRDefault="0079220E" w:rsidP="0079220E">
      <w:pPr>
        <w:rPr>
          <w:szCs w:val="28"/>
        </w:rPr>
      </w:pPr>
    </w:p>
    <w:p w:rsidR="0079220E" w:rsidRDefault="0079220E" w:rsidP="0079220E">
      <w:pPr>
        <w:rPr>
          <w:szCs w:val="28"/>
        </w:rPr>
      </w:pPr>
    </w:p>
    <w:p w:rsidR="0079220E" w:rsidRDefault="0079220E" w:rsidP="0079220E">
      <w:pPr>
        <w:rPr>
          <w:szCs w:val="28"/>
        </w:rPr>
      </w:pPr>
    </w:p>
    <w:p w:rsidR="0079220E" w:rsidRDefault="0079220E" w:rsidP="0079220E">
      <w:pPr>
        <w:rPr>
          <w:szCs w:val="28"/>
        </w:rPr>
      </w:pPr>
    </w:p>
    <w:p w:rsidR="0079220E" w:rsidRDefault="0079220E" w:rsidP="0079220E">
      <w:pPr>
        <w:rPr>
          <w:szCs w:val="28"/>
        </w:rPr>
      </w:pPr>
    </w:p>
    <w:p w:rsidR="0079220E" w:rsidRDefault="0079220E" w:rsidP="0079220E">
      <w:pPr>
        <w:ind w:firstLine="708"/>
        <w:jc w:val="both"/>
        <w:rPr>
          <w:szCs w:val="28"/>
        </w:rPr>
      </w:pPr>
      <w:r>
        <w:rPr>
          <w:szCs w:val="28"/>
        </w:rPr>
        <w:t xml:space="preserve">Методические рекомендации содержат краткую характеристику основных аспектов самостоятельной работы </w:t>
      </w:r>
      <w:r w:rsidRPr="00525F6A">
        <w:rPr>
          <w:szCs w:val="28"/>
        </w:rPr>
        <w:t>обучающихся при изучении дисциплины «</w:t>
      </w:r>
      <w:r>
        <w:rPr>
          <w:color w:val="000000"/>
          <w:spacing w:val="-1"/>
          <w:szCs w:val="28"/>
        </w:rPr>
        <w:t>Правовое регулирование земельных отношений в субъектах РФ</w:t>
      </w:r>
      <w:r w:rsidRPr="00525F6A">
        <w:rPr>
          <w:szCs w:val="28"/>
        </w:rPr>
        <w:t>» и основные</w:t>
      </w:r>
      <w:r>
        <w:rPr>
          <w:szCs w:val="28"/>
        </w:rPr>
        <w:t xml:space="preserve"> требования и рекомендации к осуществлению такой формы учебного процесса. </w:t>
      </w:r>
    </w:p>
    <w:p w:rsidR="0079220E" w:rsidRDefault="0079220E" w:rsidP="0079220E">
      <w:pPr>
        <w:ind w:firstLine="708"/>
        <w:jc w:val="both"/>
        <w:rPr>
          <w:szCs w:val="28"/>
        </w:rPr>
      </w:pPr>
      <w:r>
        <w:rPr>
          <w:szCs w:val="28"/>
        </w:rPr>
        <w:t xml:space="preserve">Предназначено для </w:t>
      </w:r>
      <w:r w:rsidRPr="00525F6A">
        <w:rPr>
          <w:szCs w:val="28"/>
        </w:rPr>
        <w:t xml:space="preserve">обучающихся </w:t>
      </w:r>
      <w:r>
        <w:rPr>
          <w:szCs w:val="28"/>
        </w:rPr>
        <w:t>п</w:t>
      </w:r>
      <w:r w:rsidRPr="00525F6A">
        <w:rPr>
          <w:bCs/>
          <w:szCs w:val="28"/>
        </w:rPr>
        <w:t xml:space="preserve">о направлению подготовки </w:t>
      </w:r>
      <w:r>
        <w:rPr>
          <w:bCs/>
          <w:szCs w:val="28"/>
        </w:rPr>
        <w:t xml:space="preserve">40.03.01 </w:t>
      </w:r>
      <w:r w:rsidRPr="00525F6A">
        <w:rPr>
          <w:bCs/>
          <w:szCs w:val="28"/>
        </w:rPr>
        <w:t>«Юриспруденция» (квалификация (степень) бакалавр)</w:t>
      </w:r>
      <w:r>
        <w:rPr>
          <w:szCs w:val="28"/>
        </w:rPr>
        <w:t xml:space="preserve"> юридического факультета. </w:t>
      </w:r>
    </w:p>
    <w:p w:rsidR="0079220E" w:rsidRDefault="0079220E" w:rsidP="0079220E">
      <w:pPr>
        <w:pStyle w:val="Default"/>
        <w:ind w:firstLine="708"/>
        <w:rPr>
          <w:sz w:val="32"/>
          <w:szCs w:val="32"/>
        </w:rPr>
      </w:pPr>
    </w:p>
    <w:p w:rsidR="0079220E" w:rsidRDefault="0079220E" w:rsidP="0079220E">
      <w:pPr>
        <w:pStyle w:val="Default"/>
        <w:ind w:firstLine="708"/>
        <w:rPr>
          <w:sz w:val="32"/>
          <w:szCs w:val="32"/>
        </w:rPr>
      </w:pPr>
    </w:p>
    <w:p w:rsidR="0079220E" w:rsidRDefault="0079220E" w:rsidP="0079220E">
      <w:pPr>
        <w:pStyle w:val="Default"/>
        <w:ind w:firstLine="708"/>
        <w:rPr>
          <w:sz w:val="32"/>
          <w:szCs w:val="32"/>
        </w:rPr>
      </w:pPr>
    </w:p>
    <w:p w:rsidR="0079220E" w:rsidRPr="003465CF" w:rsidRDefault="0079220E" w:rsidP="0079220E">
      <w:pPr>
        <w:pStyle w:val="Default"/>
        <w:ind w:firstLine="708"/>
        <w:jc w:val="both"/>
        <w:rPr>
          <w:sz w:val="28"/>
          <w:szCs w:val="28"/>
        </w:rPr>
      </w:pPr>
      <w:r w:rsidRPr="003465CF">
        <w:rPr>
          <w:sz w:val="28"/>
          <w:szCs w:val="28"/>
        </w:rPr>
        <w:t xml:space="preserve">Рассмотрено и одобрено методической комиссией юридического факультета Кубанского государственного агарного университета, протокол № </w:t>
      </w:r>
      <w:r>
        <w:rPr>
          <w:sz w:val="28"/>
          <w:szCs w:val="28"/>
        </w:rPr>
        <w:t>8</w:t>
      </w:r>
      <w:r w:rsidRPr="003465CF">
        <w:rPr>
          <w:sz w:val="28"/>
          <w:szCs w:val="28"/>
        </w:rPr>
        <w:t xml:space="preserve"> от</w:t>
      </w:r>
      <w:r>
        <w:rPr>
          <w:sz w:val="28"/>
          <w:szCs w:val="28"/>
        </w:rPr>
        <w:t xml:space="preserve"> 18 апреля 2016 года</w:t>
      </w:r>
      <w:r w:rsidRPr="003465CF">
        <w:rPr>
          <w:sz w:val="28"/>
          <w:szCs w:val="28"/>
        </w:rPr>
        <w:t xml:space="preserve">. </w:t>
      </w:r>
    </w:p>
    <w:p w:rsidR="0079220E" w:rsidRDefault="0079220E" w:rsidP="0079220E">
      <w:pPr>
        <w:pStyle w:val="Default"/>
        <w:rPr>
          <w:sz w:val="28"/>
          <w:szCs w:val="28"/>
        </w:rPr>
      </w:pPr>
    </w:p>
    <w:p w:rsidR="0079220E" w:rsidRDefault="0079220E" w:rsidP="0079220E">
      <w:pPr>
        <w:pStyle w:val="Default"/>
        <w:rPr>
          <w:sz w:val="28"/>
          <w:szCs w:val="28"/>
        </w:rPr>
      </w:pPr>
    </w:p>
    <w:p w:rsidR="0079220E" w:rsidRDefault="0079220E" w:rsidP="0079220E">
      <w:pPr>
        <w:pStyle w:val="Default"/>
        <w:rPr>
          <w:sz w:val="28"/>
          <w:szCs w:val="28"/>
        </w:rPr>
      </w:pPr>
    </w:p>
    <w:p w:rsidR="0079220E" w:rsidRDefault="0079220E" w:rsidP="0079220E">
      <w:pPr>
        <w:pStyle w:val="Default"/>
        <w:rPr>
          <w:sz w:val="32"/>
          <w:szCs w:val="32"/>
        </w:rPr>
      </w:pPr>
      <w:r>
        <w:rPr>
          <w:sz w:val="32"/>
          <w:szCs w:val="32"/>
        </w:rPr>
        <w:t xml:space="preserve"> </w:t>
      </w:r>
    </w:p>
    <w:p w:rsidR="0079220E" w:rsidRDefault="0079220E" w:rsidP="0079220E">
      <w:pPr>
        <w:pStyle w:val="Default"/>
        <w:rPr>
          <w:sz w:val="32"/>
          <w:szCs w:val="32"/>
        </w:rPr>
      </w:pPr>
    </w:p>
    <w:p w:rsidR="0079220E" w:rsidRDefault="0079220E" w:rsidP="0079220E">
      <w:pPr>
        <w:pStyle w:val="Default"/>
        <w:rPr>
          <w:sz w:val="32"/>
          <w:szCs w:val="32"/>
        </w:rPr>
      </w:pPr>
    </w:p>
    <w:tbl>
      <w:tblPr>
        <w:tblW w:w="0" w:type="auto"/>
        <w:tblInd w:w="5920" w:type="dxa"/>
        <w:tblBorders>
          <w:top w:val="nil"/>
          <w:left w:val="nil"/>
          <w:bottom w:val="nil"/>
          <w:right w:val="nil"/>
        </w:tblBorders>
        <w:tblLayout w:type="fixed"/>
        <w:tblLook w:val="0000"/>
      </w:tblPr>
      <w:tblGrid>
        <w:gridCol w:w="3546"/>
      </w:tblGrid>
      <w:tr w:rsidR="0079220E" w:rsidTr="00560E62">
        <w:trPr>
          <w:trHeight w:val="288"/>
        </w:trPr>
        <w:tc>
          <w:tcPr>
            <w:tcW w:w="3546" w:type="dxa"/>
          </w:tcPr>
          <w:p w:rsidR="0079220E" w:rsidRPr="00125329" w:rsidRDefault="0079220E" w:rsidP="00560E62">
            <w:pPr>
              <w:pStyle w:val="Default"/>
              <w:rPr>
                <w:sz w:val="28"/>
                <w:szCs w:val="28"/>
              </w:rPr>
            </w:pPr>
            <w:r w:rsidRPr="00125329">
              <w:rPr>
                <w:sz w:val="28"/>
                <w:szCs w:val="28"/>
              </w:rPr>
              <w:t xml:space="preserve">© Е.А. </w:t>
            </w:r>
            <w:proofErr w:type="spellStart"/>
            <w:r w:rsidRPr="00125329">
              <w:rPr>
                <w:sz w:val="28"/>
                <w:szCs w:val="28"/>
              </w:rPr>
              <w:t>Гринь</w:t>
            </w:r>
            <w:proofErr w:type="spellEnd"/>
            <w:r w:rsidRPr="00125329">
              <w:rPr>
                <w:sz w:val="28"/>
                <w:szCs w:val="28"/>
              </w:rPr>
              <w:t>, сост., 2016</w:t>
            </w:r>
          </w:p>
        </w:tc>
      </w:tr>
      <w:tr w:rsidR="0079220E" w:rsidTr="00560E62">
        <w:trPr>
          <w:trHeight w:val="450"/>
        </w:trPr>
        <w:tc>
          <w:tcPr>
            <w:tcW w:w="3546" w:type="dxa"/>
          </w:tcPr>
          <w:p w:rsidR="0079220E" w:rsidRPr="00125329" w:rsidRDefault="0079220E" w:rsidP="00560E62">
            <w:pPr>
              <w:pStyle w:val="Default"/>
              <w:rPr>
                <w:sz w:val="28"/>
                <w:szCs w:val="28"/>
              </w:rPr>
            </w:pPr>
            <w:r w:rsidRPr="00125329">
              <w:rPr>
                <w:sz w:val="28"/>
                <w:szCs w:val="28"/>
              </w:rPr>
              <w:t xml:space="preserve">© ФГБОУ ВПО «Кубанский </w:t>
            </w:r>
          </w:p>
          <w:p w:rsidR="0079220E" w:rsidRPr="00125329" w:rsidRDefault="0079220E" w:rsidP="00560E62">
            <w:pPr>
              <w:pStyle w:val="Default"/>
              <w:rPr>
                <w:sz w:val="28"/>
                <w:szCs w:val="28"/>
              </w:rPr>
            </w:pPr>
            <w:r w:rsidRPr="00125329">
              <w:rPr>
                <w:sz w:val="28"/>
                <w:szCs w:val="28"/>
              </w:rPr>
              <w:t xml:space="preserve">государственный аграрный </w:t>
            </w:r>
          </w:p>
          <w:p w:rsidR="0079220E" w:rsidRPr="00125329" w:rsidRDefault="0079220E" w:rsidP="00560E62">
            <w:pPr>
              <w:pStyle w:val="Default"/>
              <w:rPr>
                <w:sz w:val="28"/>
                <w:szCs w:val="28"/>
              </w:rPr>
            </w:pPr>
            <w:r w:rsidRPr="00125329">
              <w:rPr>
                <w:sz w:val="28"/>
                <w:szCs w:val="28"/>
              </w:rPr>
              <w:t xml:space="preserve">университет», 2016 </w:t>
            </w:r>
          </w:p>
        </w:tc>
      </w:tr>
    </w:tbl>
    <w:p w:rsidR="0079220E" w:rsidRDefault="0079220E" w:rsidP="0079220E">
      <w:pPr>
        <w:ind w:right="140"/>
        <w:jc w:val="both"/>
        <w:rPr>
          <w:szCs w:val="28"/>
        </w:rPr>
        <w:sectPr w:rsidR="0079220E" w:rsidSect="00D45179">
          <w:footerReference w:type="even" r:id="rId7"/>
          <w:footerReference w:type="default" r:id="rId8"/>
          <w:footerReference w:type="first" r:id="rId9"/>
          <w:pgSz w:w="11906" w:h="16838"/>
          <w:pgMar w:top="1418" w:right="567" w:bottom="1134" w:left="1701" w:header="709" w:footer="709" w:gutter="0"/>
          <w:pgNumType w:start="2"/>
          <w:cols w:space="708"/>
          <w:titlePg/>
          <w:docGrid w:linePitch="381"/>
        </w:sectPr>
      </w:pPr>
    </w:p>
    <w:p w:rsidR="0079220E" w:rsidRDefault="0079220E" w:rsidP="0079220E">
      <w:pPr>
        <w:ind w:right="140"/>
        <w:jc w:val="both"/>
        <w:rPr>
          <w:szCs w:val="28"/>
        </w:rPr>
      </w:pPr>
    </w:p>
    <w:p w:rsidR="0079220E" w:rsidRPr="005B5244" w:rsidRDefault="0079220E" w:rsidP="0079220E">
      <w:pPr>
        <w:ind w:right="140" w:firstLine="425"/>
        <w:jc w:val="center"/>
        <w:rPr>
          <w:b/>
          <w:szCs w:val="28"/>
        </w:rPr>
      </w:pPr>
      <w:r>
        <w:rPr>
          <w:b/>
          <w:szCs w:val="28"/>
        </w:rPr>
        <w:t>С</w:t>
      </w:r>
      <w:r w:rsidRPr="005B5244">
        <w:rPr>
          <w:b/>
          <w:szCs w:val="28"/>
        </w:rPr>
        <w:t>ОДЕРЖАНИЕ</w:t>
      </w:r>
    </w:p>
    <w:p w:rsidR="0079220E" w:rsidRPr="005B5244" w:rsidRDefault="0079220E" w:rsidP="0079220E">
      <w:pPr>
        <w:jc w:val="center"/>
        <w:rPr>
          <w:szCs w:val="28"/>
        </w:rPr>
      </w:pPr>
      <w:r>
        <w:rPr>
          <w:szCs w:val="28"/>
        </w:rPr>
        <w:t xml:space="preserve"> </w:t>
      </w:r>
    </w:p>
    <w:p w:rsidR="0079220E" w:rsidRDefault="0079220E" w:rsidP="0079220E">
      <w:pPr>
        <w:jc w:val="center"/>
        <w:rPr>
          <w:b/>
          <w:szCs w:val="28"/>
        </w:rPr>
      </w:pPr>
    </w:p>
    <w:p w:rsidR="0079220E" w:rsidRDefault="0079220E" w:rsidP="0079220E">
      <w:pPr>
        <w:jc w:val="center"/>
        <w:rPr>
          <w:b/>
          <w:szCs w:val="28"/>
        </w:rPr>
      </w:pPr>
    </w:p>
    <w:p w:rsidR="0079220E" w:rsidRDefault="0079220E" w:rsidP="0079220E">
      <w:pPr>
        <w:jc w:val="center"/>
        <w:rPr>
          <w:b/>
          <w:szCs w:val="28"/>
        </w:rPr>
      </w:pPr>
    </w:p>
    <w:p w:rsidR="0079220E" w:rsidRDefault="0079220E" w:rsidP="0079220E">
      <w:pPr>
        <w:jc w:val="center"/>
        <w:rPr>
          <w:b/>
          <w:szCs w:val="28"/>
        </w:rPr>
      </w:pPr>
    </w:p>
    <w:p w:rsidR="0079220E" w:rsidRDefault="0079220E" w:rsidP="0079220E">
      <w:pPr>
        <w:jc w:val="both"/>
        <w:rPr>
          <w:szCs w:val="28"/>
        </w:rPr>
      </w:pPr>
      <w:r>
        <w:rPr>
          <w:b/>
          <w:szCs w:val="28"/>
        </w:rPr>
        <w:t xml:space="preserve"> </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851"/>
        <w:gridCol w:w="817"/>
      </w:tblGrid>
      <w:tr w:rsidR="0079220E" w:rsidTr="00560E62">
        <w:tc>
          <w:tcPr>
            <w:tcW w:w="8647" w:type="dxa"/>
            <w:tcBorders>
              <w:top w:val="nil"/>
              <w:left w:val="nil"/>
              <w:bottom w:val="nil"/>
              <w:right w:val="nil"/>
            </w:tcBorders>
          </w:tcPr>
          <w:p w:rsidR="0079220E" w:rsidRPr="00BA6EAF" w:rsidRDefault="0079220E" w:rsidP="00560E62">
            <w:pPr>
              <w:tabs>
                <w:tab w:val="left" w:pos="284"/>
              </w:tabs>
              <w:rPr>
                <w:rFonts w:eastAsia="Times New Roman"/>
                <w:b/>
                <w:szCs w:val="28"/>
              </w:rPr>
            </w:pPr>
            <w:r w:rsidRPr="00BA6EAF">
              <w:rPr>
                <w:b/>
                <w:szCs w:val="28"/>
              </w:rPr>
              <w:t>ВВЕДЕНИЕ</w:t>
            </w:r>
            <w:r w:rsidRPr="00BA6EAF">
              <w:rPr>
                <w:szCs w:val="28"/>
              </w:rPr>
              <w:t>……………………………………………………………</w:t>
            </w:r>
            <w:r>
              <w:rPr>
                <w:szCs w:val="28"/>
              </w:rPr>
              <w:t>…..</w:t>
            </w:r>
            <w:r w:rsidRPr="00BA6EAF">
              <w:rPr>
                <w:szCs w:val="28"/>
              </w:rPr>
              <w:t xml:space="preserve">.. </w:t>
            </w:r>
          </w:p>
          <w:p w:rsidR="0079220E" w:rsidRPr="00BA6EAF" w:rsidRDefault="0079220E" w:rsidP="00560E62">
            <w:pPr>
              <w:pStyle w:val="11"/>
              <w:tabs>
                <w:tab w:val="left" w:pos="284"/>
                <w:tab w:val="left" w:pos="832"/>
              </w:tabs>
              <w:ind w:left="0"/>
              <w:contextualSpacing/>
              <w:rPr>
                <w:lang w:val="ru-RU"/>
              </w:rPr>
            </w:pPr>
          </w:p>
          <w:p w:rsidR="0079220E" w:rsidRPr="00BA6EAF" w:rsidRDefault="0079220E" w:rsidP="0079220E">
            <w:pPr>
              <w:pStyle w:val="11"/>
              <w:numPr>
                <w:ilvl w:val="0"/>
                <w:numId w:val="2"/>
              </w:numPr>
              <w:tabs>
                <w:tab w:val="left" w:pos="284"/>
                <w:tab w:val="left" w:pos="832"/>
              </w:tabs>
              <w:ind w:left="0" w:firstLine="0"/>
              <w:contextualSpacing/>
              <w:rPr>
                <w:lang w:val="ru-RU"/>
              </w:rPr>
            </w:pPr>
            <w:r w:rsidRPr="00BA6EAF">
              <w:rPr>
                <w:spacing w:val="-1"/>
                <w:lang w:val="ru-RU"/>
              </w:rPr>
              <w:t>ВИДЫ</w:t>
            </w:r>
            <w:r w:rsidRPr="00BA6EAF">
              <w:rPr>
                <w:spacing w:val="-2"/>
                <w:lang w:val="ru-RU"/>
              </w:rPr>
              <w:t xml:space="preserve"> </w:t>
            </w:r>
            <w:r w:rsidRPr="00BA6EAF">
              <w:rPr>
                <w:spacing w:val="-1"/>
                <w:lang w:val="ru-RU"/>
              </w:rPr>
              <w:t>САМОСТОЯТЕЛЬНОЙ РАБОТЫ</w:t>
            </w:r>
            <w:r w:rsidRPr="00BA6EAF">
              <w:rPr>
                <w:spacing w:val="-4"/>
                <w:lang w:val="ru-RU"/>
              </w:rPr>
              <w:t xml:space="preserve"> </w:t>
            </w:r>
            <w:r w:rsidRPr="00BA6EAF">
              <w:rPr>
                <w:spacing w:val="-1"/>
                <w:lang w:val="ru-RU"/>
              </w:rPr>
              <w:t xml:space="preserve">ОБУЧАЮЩИХСЯ </w:t>
            </w:r>
            <w:r>
              <w:rPr>
                <w:spacing w:val="-1"/>
                <w:lang w:val="ru-RU"/>
              </w:rPr>
              <w:t xml:space="preserve"> ПО ДИСЦИПЛИНЕ «ПРАВОВОЕ РЕГУЛИРОВАНИЕ ЗЕМЕЛЬНЫХ ОТНОШЕНИЙ В СУБЪЕКТАХ РФ</w:t>
            </w:r>
            <w:r w:rsidRPr="00BA6EAF">
              <w:rPr>
                <w:spacing w:val="-1"/>
                <w:lang w:val="ru-RU"/>
              </w:rPr>
              <w:t>»</w:t>
            </w:r>
            <w:r w:rsidRPr="00BA6EAF">
              <w:rPr>
                <w:b w:val="0"/>
                <w:lang w:val="ru-RU"/>
              </w:rPr>
              <w:t>............................</w:t>
            </w:r>
            <w:r>
              <w:rPr>
                <w:b w:val="0"/>
                <w:lang w:val="ru-RU"/>
              </w:rPr>
              <w:t>.....................................................................................</w:t>
            </w:r>
          </w:p>
          <w:p w:rsidR="0079220E" w:rsidRPr="00BA6EAF" w:rsidRDefault="0079220E" w:rsidP="00560E62">
            <w:pPr>
              <w:pStyle w:val="11"/>
              <w:tabs>
                <w:tab w:val="left" w:pos="284"/>
                <w:tab w:val="left" w:pos="832"/>
              </w:tabs>
              <w:ind w:left="0"/>
              <w:contextualSpacing/>
              <w:rPr>
                <w:lang w:val="ru-RU"/>
              </w:rPr>
            </w:pPr>
          </w:p>
          <w:p w:rsidR="0079220E" w:rsidRDefault="0079220E" w:rsidP="0079220E">
            <w:pPr>
              <w:pStyle w:val="11"/>
              <w:numPr>
                <w:ilvl w:val="0"/>
                <w:numId w:val="2"/>
              </w:numPr>
              <w:tabs>
                <w:tab w:val="left" w:pos="284"/>
                <w:tab w:val="left" w:pos="832"/>
              </w:tabs>
              <w:ind w:left="0" w:firstLine="0"/>
              <w:contextualSpacing/>
              <w:rPr>
                <w:lang w:val="ru-RU"/>
              </w:rPr>
            </w:pPr>
            <w:r w:rsidRPr="00BA6EAF">
              <w:rPr>
                <w:spacing w:val="-1"/>
                <w:lang w:val="ru-RU"/>
              </w:rPr>
              <w:t>ТРЕБОВАНИЯ</w:t>
            </w:r>
            <w:r w:rsidRPr="00BA6EAF">
              <w:rPr>
                <w:spacing w:val="-2"/>
                <w:lang w:val="ru-RU"/>
              </w:rPr>
              <w:t xml:space="preserve"> </w:t>
            </w:r>
            <w:r w:rsidRPr="00BA6EAF">
              <w:rPr>
                <w:lang w:val="ru-RU"/>
              </w:rPr>
              <w:t>К</w:t>
            </w:r>
            <w:r w:rsidRPr="00BA6EAF">
              <w:rPr>
                <w:spacing w:val="-1"/>
                <w:lang w:val="ru-RU"/>
              </w:rPr>
              <w:t xml:space="preserve"> ОРГАНИЗАЦИИ САМОСТОЯТЕЛЬНОЙ       РАБОТЫ ОБУЧАЮЩИХСЯ</w:t>
            </w:r>
            <w:r w:rsidRPr="00BA6EAF">
              <w:rPr>
                <w:spacing w:val="3"/>
                <w:lang w:val="ru-RU"/>
              </w:rPr>
              <w:t xml:space="preserve"> </w:t>
            </w:r>
            <w:r w:rsidRPr="00BA6EAF">
              <w:rPr>
                <w:spacing w:val="-1"/>
                <w:lang w:val="ru-RU"/>
              </w:rPr>
              <w:t>ПРИ</w:t>
            </w:r>
            <w:r w:rsidRPr="00BA6EAF">
              <w:rPr>
                <w:spacing w:val="47"/>
                <w:lang w:val="ru-RU"/>
              </w:rPr>
              <w:t xml:space="preserve"> </w:t>
            </w:r>
            <w:r w:rsidRPr="00BA6EAF">
              <w:rPr>
                <w:spacing w:val="-1"/>
                <w:lang w:val="ru-RU"/>
              </w:rPr>
              <w:t>ПОДГОТОВКЕ</w:t>
            </w:r>
            <w:r w:rsidRPr="00BA6EAF">
              <w:rPr>
                <w:lang w:val="ru-RU"/>
              </w:rPr>
              <w:t xml:space="preserve"> К </w:t>
            </w:r>
            <w:r w:rsidRPr="00BA6EAF">
              <w:rPr>
                <w:spacing w:val="-1"/>
                <w:lang w:val="ru-RU"/>
              </w:rPr>
              <w:t xml:space="preserve">ЗАНЯТИЯМ ПО ДИСЦИПЛИНЕ </w:t>
            </w:r>
            <w:r w:rsidRPr="00A96DAC">
              <w:rPr>
                <w:spacing w:val="-1"/>
                <w:lang w:val="ru-RU"/>
              </w:rPr>
              <w:t>«ПРАВОВОЕ РЕГУЛИРОВАНИЕ ЗЕМЕЛЬНЫХ ОТНОШЕНИЙ В СУБЪЕКТАХ РФ</w:t>
            </w:r>
            <w:r w:rsidRPr="00BA6EAF">
              <w:rPr>
                <w:spacing w:val="-1"/>
                <w:lang w:val="ru-RU"/>
              </w:rPr>
              <w:t>»</w:t>
            </w:r>
            <w:r w:rsidRPr="00BA6EAF">
              <w:rPr>
                <w:b w:val="0"/>
                <w:lang w:val="ru-RU"/>
              </w:rPr>
              <w:t>……...</w:t>
            </w:r>
            <w:r>
              <w:rPr>
                <w:b w:val="0"/>
                <w:lang w:val="ru-RU"/>
              </w:rPr>
              <w:t>......................................................................................................</w:t>
            </w:r>
          </w:p>
          <w:p w:rsidR="0079220E" w:rsidRDefault="0079220E" w:rsidP="00560E62">
            <w:pPr>
              <w:pStyle w:val="ad"/>
              <w:spacing w:after="0" w:line="240" w:lineRule="auto"/>
              <w:ind w:left="0"/>
            </w:pPr>
          </w:p>
          <w:p w:rsidR="0079220E" w:rsidRPr="0079220E" w:rsidRDefault="0079220E" w:rsidP="0079220E">
            <w:pPr>
              <w:pStyle w:val="11"/>
              <w:numPr>
                <w:ilvl w:val="0"/>
                <w:numId w:val="2"/>
              </w:numPr>
              <w:tabs>
                <w:tab w:val="left" w:pos="284"/>
                <w:tab w:val="left" w:pos="832"/>
              </w:tabs>
              <w:ind w:left="0" w:firstLine="0"/>
              <w:contextualSpacing/>
              <w:rPr>
                <w:lang w:val="ru-RU"/>
              </w:rPr>
            </w:pPr>
            <w:r w:rsidRPr="00E21991">
              <w:rPr>
                <w:lang w:val="ru-RU"/>
              </w:rPr>
              <w:t xml:space="preserve"> КРИТЕРИИ ПРОЦЕДУРЫ ОЦЕНИВАНИЯ ЗНАНИЙ, УМЕНИЙ  И НАВЫКОВ И ОПЫТА ДЕЯТЕЛЬНОСТИ, ХАРАКТЕРИЗУЮЩИХ ЭТАПЫ ФОРМИРОВАНИЯ КОМПЕТЕНЦИЙ</w:t>
            </w:r>
            <w:r>
              <w:rPr>
                <w:b w:val="0"/>
                <w:lang w:val="ru-RU"/>
              </w:rPr>
              <w:t>…………………………………………………………..</w:t>
            </w:r>
          </w:p>
          <w:p w:rsidR="0079220E" w:rsidRDefault="0079220E" w:rsidP="0079220E">
            <w:pPr>
              <w:pStyle w:val="ad"/>
            </w:pPr>
          </w:p>
          <w:p w:rsidR="0079220E" w:rsidRPr="00E21991" w:rsidRDefault="0079220E" w:rsidP="0079220E">
            <w:pPr>
              <w:pStyle w:val="11"/>
              <w:numPr>
                <w:ilvl w:val="0"/>
                <w:numId w:val="2"/>
              </w:numPr>
              <w:tabs>
                <w:tab w:val="left" w:pos="284"/>
                <w:tab w:val="left" w:pos="832"/>
              </w:tabs>
              <w:ind w:left="0" w:firstLine="0"/>
              <w:contextualSpacing/>
              <w:rPr>
                <w:lang w:val="ru-RU"/>
              </w:rPr>
            </w:pPr>
            <w:r>
              <w:rPr>
                <w:lang w:val="ru-RU"/>
              </w:rPr>
              <w:t>ВОПРОСЫ К ЗАЧЕТУ ………………………………………………...</w:t>
            </w:r>
            <w:r w:rsidRPr="00E21991">
              <w:rPr>
                <w:lang w:val="ru-RU"/>
              </w:rPr>
              <w:t xml:space="preserve">  </w:t>
            </w:r>
          </w:p>
          <w:p w:rsidR="0079220E" w:rsidRDefault="0079220E" w:rsidP="00560E62">
            <w:pPr>
              <w:pStyle w:val="ad"/>
              <w:spacing w:after="0" w:line="240" w:lineRule="auto"/>
              <w:ind w:left="0"/>
            </w:pPr>
          </w:p>
          <w:p w:rsidR="0079220E" w:rsidRPr="00BA6EAF" w:rsidRDefault="0079220E" w:rsidP="0079220E">
            <w:pPr>
              <w:pStyle w:val="11"/>
              <w:numPr>
                <w:ilvl w:val="0"/>
                <w:numId w:val="2"/>
              </w:numPr>
              <w:tabs>
                <w:tab w:val="left" w:pos="284"/>
                <w:tab w:val="left" w:pos="832"/>
              </w:tabs>
              <w:ind w:left="0" w:firstLine="0"/>
              <w:contextualSpacing/>
              <w:rPr>
                <w:lang w:val="ru-RU"/>
              </w:rPr>
            </w:pPr>
            <w:r w:rsidRPr="00BA6EAF">
              <w:rPr>
                <w:bCs w:val="0"/>
                <w:lang w:val="ru-RU"/>
              </w:rPr>
              <w:t>ИНФОРМАЦИОННО-ТЕЛЕКОММУНИКАЦИОННЫЕ РЕСУРСЫ СЕТИ «ИНТЕРНЕТ»</w:t>
            </w:r>
            <w:r w:rsidRPr="00BA6EAF">
              <w:rPr>
                <w:lang w:val="ru-RU"/>
              </w:rPr>
              <w:t>, НЕОБХОДИМЫЕ ДЛЯ ОСВОЕНИЯ ДИСЦИПЛИНЫ</w:t>
            </w:r>
            <w:r>
              <w:rPr>
                <w:b w:val="0"/>
                <w:lang w:val="ru-RU"/>
              </w:rPr>
              <w:t>…………………………………………...</w:t>
            </w:r>
          </w:p>
          <w:p w:rsidR="0079220E" w:rsidRDefault="0079220E" w:rsidP="00560E62">
            <w:pPr>
              <w:pStyle w:val="11"/>
              <w:tabs>
                <w:tab w:val="left" w:pos="284"/>
                <w:tab w:val="left" w:pos="832"/>
              </w:tabs>
              <w:ind w:left="0"/>
              <w:contextualSpacing/>
              <w:rPr>
                <w:lang w:val="ru-RU"/>
              </w:rPr>
            </w:pPr>
          </w:p>
        </w:tc>
        <w:tc>
          <w:tcPr>
            <w:tcW w:w="1021" w:type="dxa"/>
            <w:tcBorders>
              <w:top w:val="nil"/>
              <w:left w:val="nil"/>
              <w:bottom w:val="nil"/>
              <w:right w:val="nil"/>
            </w:tcBorders>
          </w:tcPr>
          <w:p w:rsidR="0079220E" w:rsidRPr="005B5244" w:rsidRDefault="0079220E" w:rsidP="00560E62">
            <w:pPr>
              <w:tabs>
                <w:tab w:val="left" w:pos="284"/>
                <w:tab w:val="left" w:pos="445"/>
              </w:tabs>
              <w:ind w:firstLine="15"/>
              <w:jc w:val="center"/>
              <w:rPr>
                <w:rFonts w:eastAsia="Times New Roman"/>
                <w:szCs w:val="28"/>
              </w:rPr>
            </w:pPr>
            <w:r>
              <w:rPr>
                <w:szCs w:val="28"/>
              </w:rPr>
              <w:t>4</w:t>
            </w:r>
          </w:p>
          <w:p w:rsidR="0079220E" w:rsidRPr="005B5244" w:rsidRDefault="0079220E" w:rsidP="00560E62">
            <w:pPr>
              <w:tabs>
                <w:tab w:val="left" w:pos="284"/>
              </w:tabs>
              <w:jc w:val="center"/>
              <w:rPr>
                <w:szCs w:val="28"/>
              </w:rPr>
            </w:pPr>
          </w:p>
          <w:p w:rsidR="0079220E" w:rsidRPr="005B5244" w:rsidRDefault="0079220E" w:rsidP="00560E62">
            <w:pPr>
              <w:tabs>
                <w:tab w:val="left" w:pos="284"/>
              </w:tabs>
              <w:jc w:val="center"/>
              <w:rPr>
                <w:szCs w:val="28"/>
              </w:rPr>
            </w:pPr>
          </w:p>
          <w:p w:rsidR="0079220E" w:rsidRDefault="0079220E" w:rsidP="00560E62">
            <w:pPr>
              <w:tabs>
                <w:tab w:val="left" w:pos="284"/>
              </w:tabs>
              <w:jc w:val="center"/>
              <w:rPr>
                <w:szCs w:val="28"/>
              </w:rPr>
            </w:pPr>
          </w:p>
          <w:p w:rsidR="0079220E" w:rsidRPr="005B5244" w:rsidRDefault="00CA3201" w:rsidP="00560E62">
            <w:pPr>
              <w:tabs>
                <w:tab w:val="left" w:pos="284"/>
              </w:tabs>
              <w:jc w:val="center"/>
              <w:rPr>
                <w:szCs w:val="28"/>
              </w:rPr>
            </w:pPr>
            <w:r>
              <w:rPr>
                <w:szCs w:val="28"/>
              </w:rPr>
              <w:t>6</w:t>
            </w:r>
          </w:p>
          <w:p w:rsidR="0079220E" w:rsidRDefault="0079220E" w:rsidP="00560E62">
            <w:pPr>
              <w:tabs>
                <w:tab w:val="left" w:pos="284"/>
              </w:tabs>
              <w:rPr>
                <w:szCs w:val="28"/>
              </w:rPr>
            </w:pPr>
            <w:r>
              <w:rPr>
                <w:szCs w:val="28"/>
              </w:rPr>
              <w:t xml:space="preserve">      </w:t>
            </w:r>
          </w:p>
          <w:p w:rsidR="0079220E" w:rsidRDefault="0079220E" w:rsidP="00560E62">
            <w:pPr>
              <w:tabs>
                <w:tab w:val="left" w:pos="284"/>
              </w:tabs>
              <w:rPr>
                <w:szCs w:val="28"/>
              </w:rPr>
            </w:pPr>
          </w:p>
          <w:p w:rsidR="0079220E" w:rsidRDefault="0079220E" w:rsidP="00560E62">
            <w:pPr>
              <w:tabs>
                <w:tab w:val="left" w:pos="284"/>
              </w:tabs>
              <w:rPr>
                <w:szCs w:val="28"/>
              </w:rPr>
            </w:pPr>
          </w:p>
          <w:p w:rsidR="0079220E" w:rsidRDefault="0079220E" w:rsidP="00560E62">
            <w:pPr>
              <w:tabs>
                <w:tab w:val="left" w:pos="284"/>
              </w:tabs>
              <w:jc w:val="center"/>
              <w:rPr>
                <w:szCs w:val="28"/>
              </w:rPr>
            </w:pPr>
          </w:p>
          <w:p w:rsidR="0079220E" w:rsidRDefault="0079220E" w:rsidP="00560E62">
            <w:pPr>
              <w:tabs>
                <w:tab w:val="left" w:pos="284"/>
              </w:tabs>
              <w:jc w:val="center"/>
              <w:rPr>
                <w:szCs w:val="28"/>
              </w:rPr>
            </w:pPr>
          </w:p>
          <w:p w:rsidR="0079220E" w:rsidRDefault="00CA3201" w:rsidP="00560E62">
            <w:pPr>
              <w:tabs>
                <w:tab w:val="left" w:pos="284"/>
              </w:tabs>
              <w:jc w:val="center"/>
              <w:rPr>
                <w:szCs w:val="28"/>
              </w:rPr>
            </w:pPr>
            <w:r>
              <w:rPr>
                <w:szCs w:val="28"/>
              </w:rPr>
              <w:t>6</w:t>
            </w:r>
          </w:p>
          <w:p w:rsidR="0079220E" w:rsidRDefault="0079220E" w:rsidP="00CA3201">
            <w:pPr>
              <w:tabs>
                <w:tab w:val="left" w:pos="284"/>
              </w:tabs>
              <w:jc w:val="center"/>
              <w:rPr>
                <w:szCs w:val="28"/>
              </w:rPr>
            </w:pPr>
          </w:p>
          <w:p w:rsidR="0079220E" w:rsidRDefault="0079220E" w:rsidP="00CA3201">
            <w:pPr>
              <w:tabs>
                <w:tab w:val="left" w:pos="284"/>
              </w:tabs>
              <w:jc w:val="center"/>
              <w:rPr>
                <w:szCs w:val="28"/>
              </w:rPr>
            </w:pPr>
          </w:p>
          <w:p w:rsidR="0079220E" w:rsidRDefault="0079220E" w:rsidP="00CA3201">
            <w:pPr>
              <w:tabs>
                <w:tab w:val="left" w:pos="284"/>
              </w:tabs>
              <w:jc w:val="center"/>
              <w:rPr>
                <w:szCs w:val="28"/>
              </w:rPr>
            </w:pPr>
          </w:p>
          <w:p w:rsidR="0079220E" w:rsidRDefault="0079220E" w:rsidP="00CA3201">
            <w:pPr>
              <w:tabs>
                <w:tab w:val="left" w:pos="284"/>
              </w:tabs>
              <w:jc w:val="center"/>
              <w:rPr>
                <w:szCs w:val="28"/>
              </w:rPr>
            </w:pPr>
          </w:p>
          <w:p w:rsidR="0079220E" w:rsidRDefault="0079220E" w:rsidP="00CA3201">
            <w:pPr>
              <w:tabs>
                <w:tab w:val="left" w:pos="284"/>
              </w:tabs>
              <w:jc w:val="center"/>
              <w:rPr>
                <w:szCs w:val="28"/>
              </w:rPr>
            </w:pPr>
            <w:r>
              <w:rPr>
                <w:szCs w:val="28"/>
              </w:rPr>
              <w:t>1</w:t>
            </w:r>
            <w:r w:rsidR="00CA3201">
              <w:rPr>
                <w:szCs w:val="28"/>
              </w:rPr>
              <w:t>1</w:t>
            </w:r>
          </w:p>
          <w:p w:rsidR="00CA3201" w:rsidRDefault="00CA3201" w:rsidP="00CA3201">
            <w:pPr>
              <w:tabs>
                <w:tab w:val="left" w:pos="284"/>
              </w:tabs>
              <w:jc w:val="center"/>
              <w:rPr>
                <w:szCs w:val="28"/>
              </w:rPr>
            </w:pPr>
          </w:p>
          <w:p w:rsidR="00CA3201" w:rsidRDefault="00CA3201" w:rsidP="00CA3201">
            <w:pPr>
              <w:tabs>
                <w:tab w:val="left" w:pos="284"/>
              </w:tabs>
              <w:jc w:val="center"/>
              <w:rPr>
                <w:szCs w:val="28"/>
              </w:rPr>
            </w:pPr>
          </w:p>
          <w:p w:rsidR="00CA3201" w:rsidRDefault="00CA3201" w:rsidP="00CA3201">
            <w:pPr>
              <w:tabs>
                <w:tab w:val="left" w:pos="284"/>
              </w:tabs>
              <w:jc w:val="center"/>
              <w:rPr>
                <w:szCs w:val="28"/>
              </w:rPr>
            </w:pPr>
            <w:r>
              <w:rPr>
                <w:szCs w:val="28"/>
              </w:rPr>
              <w:t>1</w:t>
            </w:r>
            <w:r w:rsidR="002D7175">
              <w:rPr>
                <w:szCs w:val="28"/>
              </w:rPr>
              <w:t>5</w:t>
            </w:r>
          </w:p>
          <w:p w:rsidR="0079220E" w:rsidRDefault="0079220E" w:rsidP="00CA3201">
            <w:pPr>
              <w:tabs>
                <w:tab w:val="left" w:pos="284"/>
              </w:tabs>
              <w:jc w:val="center"/>
              <w:rPr>
                <w:szCs w:val="28"/>
              </w:rPr>
            </w:pPr>
          </w:p>
          <w:p w:rsidR="0079220E" w:rsidRDefault="0079220E" w:rsidP="00CA3201">
            <w:pPr>
              <w:tabs>
                <w:tab w:val="left" w:pos="284"/>
              </w:tabs>
              <w:jc w:val="center"/>
              <w:rPr>
                <w:szCs w:val="28"/>
              </w:rPr>
            </w:pPr>
          </w:p>
          <w:p w:rsidR="0079220E" w:rsidRDefault="0079220E" w:rsidP="00CA3201">
            <w:pPr>
              <w:tabs>
                <w:tab w:val="left" w:pos="284"/>
              </w:tabs>
              <w:jc w:val="center"/>
              <w:rPr>
                <w:szCs w:val="28"/>
              </w:rPr>
            </w:pPr>
          </w:p>
          <w:p w:rsidR="0079220E" w:rsidRDefault="0079220E" w:rsidP="00CA3201">
            <w:pPr>
              <w:tabs>
                <w:tab w:val="left" w:pos="284"/>
              </w:tabs>
              <w:jc w:val="center"/>
              <w:rPr>
                <w:szCs w:val="28"/>
              </w:rPr>
            </w:pPr>
            <w:r>
              <w:rPr>
                <w:szCs w:val="28"/>
              </w:rPr>
              <w:t>1</w:t>
            </w:r>
            <w:r w:rsidR="002D7175">
              <w:rPr>
                <w:szCs w:val="28"/>
              </w:rPr>
              <w:t>8</w:t>
            </w:r>
          </w:p>
          <w:p w:rsidR="0079220E" w:rsidRDefault="0079220E" w:rsidP="00560E62">
            <w:pPr>
              <w:tabs>
                <w:tab w:val="left" w:pos="284"/>
              </w:tabs>
              <w:rPr>
                <w:rFonts w:eastAsia="Times New Roman"/>
                <w:szCs w:val="28"/>
              </w:rPr>
            </w:pPr>
          </w:p>
        </w:tc>
      </w:tr>
    </w:tbl>
    <w:p w:rsidR="0079220E" w:rsidRDefault="0079220E" w:rsidP="0079220E">
      <w:pPr>
        <w:rPr>
          <w:b/>
          <w:szCs w:val="28"/>
        </w:rPr>
      </w:pPr>
    </w:p>
    <w:p w:rsidR="0079220E" w:rsidRDefault="0079220E" w:rsidP="0079220E">
      <w:pPr>
        <w:rPr>
          <w:b/>
          <w:szCs w:val="28"/>
        </w:rPr>
      </w:pPr>
    </w:p>
    <w:p w:rsidR="0079220E" w:rsidRDefault="0079220E" w:rsidP="0079220E">
      <w:pPr>
        <w:rPr>
          <w:b/>
          <w:szCs w:val="28"/>
        </w:rPr>
      </w:pPr>
    </w:p>
    <w:p w:rsidR="0079220E" w:rsidRDefault="0079220E" w:rsidP="0079220E">
      <w:pPr>
        <w:rPr>
          <w:b/>
          <w:szCs w:val="28"/>
        </w:rPr>
      </w:pPr>
    </w:p>
    <w:p w:rsidR="0079220E" w:rsidRDefault="0079220E" w:rsidP="0079220E">
      <w:pPr>
        <w:rPr>
          <w:b/>
          <w:szCs w:val="28"/>
        </w:rPr>
      </w:pPr>
    </w:p>
    <w:p w:rsidR="0079220E" w:rsidRDefault="0079220E" w:rsidP="0079220E">
      <w:pPr>
        <w:rPr>
          <w:b/>
          <w:szCs w:val="28"/>
        </w:rPr>
      </w:pPr>
    </w:p>
    <w:p w:rsidR="0079220E" w:rsidRDefault="0079220E" w:rsidP="0079220E">
      <w:pPr>
        <w:rPr>
          <w:b/>
          <w:szCs w:val="28"/>
        </w:rPr>
      </w:pPr>
    </w:p>
    <w:p w:rsidR="0079220E" w:rsidRDefault="0079220E" w:rsidP="0079220E">
      <w:pPr>
        <w:rPr>
          <w:b/>
          <w:szCs w:val="28"/>
        </w:rPr>
      </w:pPr>
    </w:p>
    <w:p w:rsidR="0079220E" w:rsidRDefault="0079220E" w:rsidP="0079220E">
      <w:pPr>
        <w:rPr>
          <w:b/>
          <w:szCs w:val="28"/>
        </w:rPr>
      </w:pPr>
    </w:p>
    <w:p w:rsidR="0079220E" w:rsidRDefault="0079220E" w:rsidP="0079220E">
      <w:pPr>
        <w:rPr>
          <w:b/>
          <w:szCs w:val="28"/>
        </w:rPr>
      </w:pPr>
    </w:p>
    <w:p w:rsidR="0079220E" w:rsidRDefault="0079220E" w:rsidP="0079220E">
      <w:pPr>
        <w:rPr>
          <w:b/>
          <w:szCs w:val="28"/>
        </w:rPr>
      </w:pPr>
    </w:p>
    <w:p w:rsidR="0079220E" w:rsidRDefault="0079220E" w:rsidP="0079220E">
      <w:pPr>
        <w:rPr>
          <w:b/>
          <w:szCs w:val="28"/>
        </w:rPr>
      </w:pPr>
    </w:p>
    <w:p w:rsidR="0079220E" w:rsidRPr="001C2B3E" w:rsidRDefault="0079220E" w:rsidP="0079220E">
      <w:pPr>
        <w:pStyle w:val="Style9"/>
        <w:widowControl/>
        <w:tabs>
          <w:tab w:val="left" w:pos="720"/>
        </w:tabs>
        <w:spacing w:before="5" w:line="240" w:lineRule="auto"/>
        <w:ind w:firstLine="0"/>
        <w:rPr>
          <w:sz w:val="28"/>
          <w:szCs w:val="28"/>
        </w:rPr>
      </w:pPr>
    </w:p>
    <w:p w:rsidR="0079220E" w:rsidRDefault="0079220E" w:rsidP="0079220E">
      <w:pPr>
        <w:autoSpaceDE w:val="0"/>
        <w:autoSpaceDN w:val="0"/>
        <w:adjustRightInd w:val="0"/>
        <w:ind w:firstLine="709"/>
        <w:jc w:val="both"/>
        <w:rPr>
          <w:b/>
          <w:bCs/>
          <w:szCs w:val="28"/>
        </w:rPr>
      </w:pPr>
      <w:r w:rsidRPr="00B6573B">
        <w:rPr>
          <w:b/>
          <w:bCs/>
          <w:szCs w:val="28"/>
        </w:rPr>
        <w:t>ВВЕДЕНИЕ</w:t>
      </w:r>
    </w:p>
    <w:p w:rsidR="0079220E" w:rsidRPr="00140B55" w:rsidRDefault="0079220E" w:rsidP="0079220E">
      <w:pPr>
        <w:autoSpaceDE w:val="0"/>
        <w:autoSpaceDN w:val="0"/>
        <w:adjustRightInd w:val="0"/>
        <w:ind w:firstLine="709"/>
        <w:jc w:val="both"/>
        <w:rPr>
          <w:b/>
          <w:bCs/>
          <w:szCs w:val="28"/>
        </w:rPr>
      </w:pPr>
    </w:p>
    <w:p w:rsidR="0079220E" w:rsidRDefault="0079220E" w:rsidP="0079220E">
      <w:pPr>
        <w:tabs>
          <w:tab w:val="left" w:pos="1276"/>
          <w:tab w:val="left" w:pos="1418"/>
        </w:tabs>
        <w:ind w:firstLine="709"/>
        <w:jc w:val="both"/>
        <w:rPr>
          <w:szCs w:val="28"/>
        </w:rPr>
      </w:pPr>
      <w:proofErr w:type="gramStart"/>
      <w:r>
        <w:rPr>
          <w:szCs w:val="28"/>
        </w:rPr>
        <w:t>Целью освоения дисциплины «</w:t>
      </w:r>
      <w:r>
        <w:rPr>
          <w:spacing w:val="-5"/>
          <w:szCs w:val="28"/>
        </w:rPr>
        <w:t>Правовое регулирование земельных отношений в субъектах РФ</w:t>
      </w:r>
      <w:r>
        <w:rPr>
          <w:szCs w:val="28"/>
        </w:rPr>
        <w:t xml:space="preserve">» является </w:t>
      </w:r>
      <w:r>
        <w:rPr>
          <w:rFonts w:eastAsia="Times New Roman"/>
          <w:spacing w:val="-4"/>
          <w:szCs w:val="28"/>
        </w:rPr>
        <w:t>формирование комплекса знаний</w:t>
      </w:r>
      <w:r>
        <w:rPr>
          <w:szCs w:val="28"/>
        </w:rPr>
        <w:t xml:space="preserve"> по вопросам регулирования земельных отношений в субъектах Российской Федерации; обучения практическим навыкам применения земельного законодательства в субъектах Российской Федерации, контроля за его соблюдением, овладение понятийным аппаратом изучаемой науки, приобретение практических навыков юридической работы в сфере земельных правоотношений в субъектах Российской Федерации. </w:t>
      </w:r>
      <w:proofErr w:type="gramEnd"/>
    </w:p>
    <w:p w:rsidR="0079220E" w:rsidRDefault="0079220E" w:rsidP="0079220E">
      <w:pPr>
        <w:tabs>
          <w:tab w:val="left" w:pos="1276"/>
          <w:tab w:val="left" w:pos="1418"/>
        </w:tabs>
        <w:ind w:firstLine="709"/>
        <w:jc w:val="both"/>
        <w:rPr>
          <w:szCs w:val="28"/>
        </w:rPr>
      </w:pPr>
      <w:r>
        <w:rPr>
          <w:szCs w:val="28"/>
        </w:rPr>
        <w:t>Задачи:</w:t>
      </w:r>
    </w:p>
    <w:p w:rsidR="0079220E" w:rsidRDefault="0079220E" w:rsidP="0079220E">
      <w:pPr>
        <w:pStyle w:val="af"/>
        <w:numPr>
          <w:ilvl w:val="0"/>
          <w:numId w:val="3"/>
        </w:numPr>
        <w:tabs>
          <w:tab w:val="clear" w:pos="1440"/>
          <w:tab w:val="num" w:pos="426"/>
          <w:tab w:val="left" w:pos="1134"/>
          <w:tab w:val="left" w:pos="1276"/>
          <w:tab w:val="left" w:pos="1418"/>
        </w:tabs>
        <w:ind w:left="0" w:firstLine="709"/>
        <w:jc w:val="both"/>
        <w:rPr>
          <w:rFonts w:eastAsia="Calibri"/>
          <w:b w:val="0"/>
          <w:sz w:val="28"/>
          <w:szCs w:val="28"/>
        </w:rPr>
      </w:pPr>
      <w:r>
        <w:rPr>
          <w:rFonts w:eastAsia="Calibri"/>
          <w:b w:val="0"/>
          <w:sz w:val="28"/>
          <w:szCs w:val="28"/>
        </w:rPr>
        <w:t>изучить основные положения земельного законодательства</w:t>
      </w:r>
      <w:r>
        <w:rPr>
          <w:b w:val="0"/>
          <w:spacing w:val="-5"/>
          <w:sz w:val="28"/>
          <w:szCs w:val="28"/>
        </w:rPr>
        <w:t xml:space="preserve"> в субъектах РФ</w:t>
      </w:r>
      <w:r>
        <w:rPr>
          <w:rFonts w:eastAsia="Calibri"/>
          <w:b w:val="0"/>
          <w:sz w:val="28"/>
          <w:szCs w:val="28"/>
        </w:rPr>
        <w:t>;</w:t>
      </w:r>
    </w:p>
    <w:p w:rsidR="0079220E" w:rsidRDefault="0079220E" w:rsidP="0079220E">
      <w:pPr>
        <w:pStyle w:val="af"/>
        <w:numPr>
          <w:ilvl w:val="0"/>
          <w:numId w:val="3"/>
        </w:numPr>
        <w:tabs>
          <w:tab w:val="clear" w:pos="1440"/>
          <w:tab w:val="num" w:pos="426"/>
          <w:tab w:val="left" w:pos="1134"/>
          <w:tab w:val="left" w:pos="1276"/>
          <w:tab w:val="left" w:pos="1418"/>
        </w:tabs>
        <w:ind w:left="0" w:firstLine="709"/>
        <w:jc w:val="both"/>
        <w:rPr>
          <w:rFonts w:eastAsia="Calibri"/>
          <w:b w:val="0"/>
          <w:sz w:val="28"/>
          <w:szCs w:val="28"/>
        </w:rPr>
      </w:pPr>
      <w:r>
        <w:rPr>
          <w:rFonts w:eastAsia="Calibri"/>
          <w:b w:val="0"/>
          <w:sz w:val="28"/>
          <w:szCs w:val="28"/>
        </w:rPr>
        <w:t>проанализировать земельное законодательство</w:t>
      </w:r>
      <w:r>
        <w:rPr>
          <w:b w:val="0"/>
          <w:spacing w:val="-5"/>
          <w:sz w:val="28"/>
          <w:szCs w:val="28"/>
        </w:rPr>
        <w:t xml:space="preserve"> в субъектах РФ</w:t>
      </w:r>
      <w:r>
        <w:rPr>
          <w:rFonts w:eastAsia="Calibri"/>
          <w:b w:val="0"/>
          <w:sz w:val="28"/>
          <w:szCs w:val="28"/>
        </w:rPr>
        <w:t>;</w:t>
      </w:r>
    </w:p>
    <w:p w:rsidR="0079220E" w:rsidRDefault="0079220E" w:rsidP="0079220E">
      <w:pPr>
        <w:pStyle w:val="af"/>
        <w:numPr>
          <w:ilvl w:val="0"/>
          <w:numId w:val="3"/>
        </w:numPr>
        <w:tabs>
          <w:tab w:val="clear" w:pos="1440"/>
          <w:tab w:val="num" w:pos="426"/>
          <w:tab w:val="left" w:pos="1134"/>
          <w:tab w:val="left" w:pos="1276"/>
          <w:tab w:val="left" w:pos="1418"/>
        </w:tabs>
        <w:ind w:left="0" w:firstLine="709"/>
        <w:jc w:val="both"/>
        <w:rPr>
          <w:rFonts w:eastAsia="Calibri"/>
          <w:b w:val="0"/>
          <w:sz w:val="28"/>
          <w:szCs w:val="28"/>
        </w:rPr>
      </w:pPr>
      <w:r>
        <w:rPr>
          <w:rFonts w:eastAsia="Calibri"/>
          <w:b w:val="0"/>
          <w:sz w:val="28"/>
          <w:szCs w:val="28"/>
        </w:rPr>
        <w:t>получить практические навыки свободного применения земельного законодательства и правильно применять его в конкретной ситуации;</w:t>
      </w:r>
    </w:p>
    <w:p w:rsidR="0079220E" w:rsidRDefault="0079220E" w:rsidP="0079220E">
      <w:pPr>
        <w:pStyle w:val="af"/>
        <w:numPr>
          <w:ilvl w:val="0"/>
          <w:numId w:val="3"/>
        </w:numPr>
        <w:tabs>
          <w:tab w:val="clear" w:pos="1440"/>
          <w:tab w:val="num" w:pos="426"/>
          <w:tab w:val="left" w:pos="1134"/>
          <w:tab w:val="left" w:pos="1276"/>
          <w:tab w:val="left" w:pos="1418"/>
        </w:tabs>
        <w:ind w:left="0" w:firstLine="709"/>
        <w:jc w:val="both"/>
        <w:rPr>
          <w:rFonts w:eastAsia="Calibri"/>
          <w:b w:val="0"/>
          <w:sz w:val="28"/>
          <w:szCs w:val="28"/>
        </w:rPr>
      </w:pPr>
      <w:r>
        <w:rPr>
          <w:rFonts w:eastAsia="Calibri"/>
          <w:b w:val="0"/>
          <w:sz w:val="28"/>
          <w:szCs w:val="28"/>
        </w:rPr>
        <w:t>научить студентов анализировать и правильно разрешать правовые коллизии, возникающие при реализации норм земельного права</w:t>
      </w:r>
    </w:p>
    <w:p w:rsidR="0079220E" w:rsidRDefault="0079220E" w:rsidP="0079220E">
      <w:pPr>
        <w:tabs>
          <w:tab w:val="left" w:pos="1276"/>
          <w:tab w:val="left" w:pos="1418"/>
        </w:tabs>
        <w:ind w:firstLine="709"/>
        <w:jc w:val="both"/>
        <w:rPr>
          <w:rFonts w:eastAsia="Times New Roman"/>
          <w:color w:val="0070C0"/>
          <w:szCs w:val="28"/>
        </w:rPr>
      </w:pPr>
      <w:r>
        <w:rPr>
          <w:rFonts w:eastAsia="Times New Roman"/>
          <w:szCs w:val="28"/>
        </w:rPr>
        <w:t xml:space="preserve"> «</w:t>
      </w:r>
      <w:r>
        <w:rPr>
          <w:rFonts w:eastAsia="Times New Roman"/>
          <w:bCs/>
          <w:szCs w:val="28"/>
        </w:rPr>
        <w:t>Правовое регулирование земельных отношений в субъектах РФ</w:t>
      </w:r>
      <w:r>
        <w:rPr>
          <w:rFonts w:eastAsia="Times New Roman"/>
          <w:szCs w:val="28"/>
        </w:rPr>
        <w:t xml:space="preserve">» является </w:t>
      </w:r>
      <w:r>
        <w:rPr>
          <w:szCs w:val="28"/>
        </w:rPr>
        <w:t xml:space="preserve">дисциплиной по выбору вариативной части профессионального цикла ОП </w:t>
      </w:r>
      <w:r>
        <w:rPr>
          <w:rFonts w:eastAsia="Times New Roman"/>
          <w:szCs w:val="28"/>
        </w:rPr>
        <w:t xml:space="preserve"> подготовки обучающихся по направлению 40.03.01«Юриспруденция», профиль: гражданско-правовой</w:t>
      </w:r>
      <w:r>
        <w:rPr>
          <w:bCs/>
          <w:szCs w:val="28"/>
        </w:rPr>
        <w:t>.</w:t>
      </w:r>
    </w:p>
    <w:p w:rsidR="0079220E" w:rsidRDefault="0079220E" w:rsidP="0079220E">
      <w:pPr>
        <w:tabs>
          <w:tab w:val="left" w:pos="1276"/>
          <w:tab w:val="left" w:pos="1418"/>
        </w:tabs>
        <w:ind w:firstLine="709"/>
        <w:jc w:val="both"/>
        <w:rPr>
          <w:rFonts w:eastAsia="Times New Roman"/>
          <w:szCs w:val="28"/>
        </w:rPr>
      </w:pPr>
      <w:r>
        <w:rPr>
          <w:rFonts w:eastAsia="Times New Roman"/>
          <w:szCs w:val="28"/>
        </w:rPr>
        <w:t>Для изучения дисциплины «</w:t>
      </w:r>
      <w:r>
        <w:rPr>
          <w:rFonts w:eastAsia="Times New Roman"/>
          <w:bCs/>
          <w:szCs w:val="28"/>
        </w:rPr>
        <w:t>Правовое регулирование земельных отношений в субъектах РФ</w:t>
      </w:r>
      <w:r>
        <w:rPr>
          <w:rFonts w:eastAsia="Times New Roman"/>
          <w:szCs w:val="28"/>
        </w:rPr>
        <w:t>» студентам необходимы знания по предыдущим (смежным)</w:t>
      </w:r>
      <w:r>
        <w:rPr>
          <w:rFonts w:eastAsia="Times New Roman"/>
          <w:b/>
          <w:szCs w:val="28"/>
        </w:rPr>
        <w:t xml:space="preserve"> </w:t>
      </w:r>
      <w:r>
        <w:rPr>
          <w:rFonts w:eastAsia="Times New Roman"/>
          <w:szCs w:val="28"/>
        </w:rPr>
        <w:t xml:space="preserve">дисциплинам: </w:t>
      </w:r>
    </w:p>
    <w:p w:rsidR="0079220E" w:rsidRDefault="0079220E" w:rsidP="0079220E">
      <w:pPr>
        <w:tabs>
          <w:tab w:val="left" w:pos="1276"/>
          <w:tab w:val="left" w:pos="1418"/>
        </w:tabs>
        <w:ind w:firstLine="709"/>
        <w:jc w:val="both"/>
        <w:rPr>
          <w:rFonts w:eastAsia="Times New Roman"/>
          <w:szCs w:val="28"/>
        </w:rPr>
      </w:pPr>
      <w:r>
        <w:rPr>
          <w:rFonts w:eastAsia="Times New Roman"/>
          <w:szCs w:val="28"/>
        </w:rPr>
        <w:t>- теория государства и права,</w:t>
      </w:r>
    </w:p>
    <w:p w:rsidR="0079220E" w:rsidRDefault="0079220E" w:rsidP="0079220E">
      <w:pPr>
        <w:tabs>
          <w:tab w:val="left" w:pos="1276"/>
          <w:tab w:val="left" w:pos="1418"/>
        </w:tabs>
        <w:ind w:firstLine="709"/>
        <w:jc w:val="both"/>
        <w:rPr>
          <w:szCs w:val="28"/>
        </w:rPr>
      </w:pPr>
      <w:r>
        <w:rPr>
          <w:szCs w:val="28"/>
        </w:rPr>
        <w:t>- административное право,</w:t>
      </w:r>
    </w:p>
    <w:p w:rsidR="0079220E" w:rsidRDefault="0079220E" w:rsidP="0079220E">
      <w:pPr>
        <w:tabs>
          <w:tab w:val="left" w:pos="1276"/>
          <w:tab w:val="left" w:pos="1418"/>
        </w:tabs>
        <w:ind w:firstLine="709"/>
        <w:jc w:val="both"/>
        <w:rPr>
          <w:szCs w:val="28"/>
        </w:rPr>
      </w:pPr>
      <w:r>
        <w:rPr>
          <w:szCs w:val="28"/>
        </w:rPr>
        <w:t>- экологическое право,</w:t>
      </w:r>
    </w:p>
    <w:p w:rsidR="0079220E" w:rsidRDefault="0079220E" w:rsidP="0079220E">
      <w:pPr>
        <w:tabs>
          <w:tab w:val="left" w:pos="1276"/>
          <w:tab w:val="left" w:pos="1418"/>
        </w:tabs>
        <w:ind w:firstLine="709"/>
        <w:jc w:val="both"/>
        <w:rPr>
          <w:szCs w:val="28"/>
        </w:rPr>
      </w:pPr>
      <w:r>
        <w:rPr>
          <w:szCs w:val="28"/>
        </w:rPr>
        <w:t>- земельное право,</w:t>
      </w:r>
    </w:p>
    <w:p w:rsidR="0079220E" w:rsidRDefault="0079220E" w:rsidP="0079220E">
      <w:pPr>
        <w:tabs>
          <w:tab w:val="left" w:pos="1276"/>
          <w:tab w:val="left" w:pos="1418"/>
        </w:tabs>
        <w:ind w:firstLine="709"/>
        <w:jc w:val="both"/>
        <w:rPr>
          <w:szCs w:val="28"/>
        </w:rPr>
      </w:pPr>
      <w:r>
        <w:rPr>
          <w:szCs w:val="28"/>
        </w:rPr>
        <w:t>- гражданское право.</w:t>
      </w:r>
    </w:p>
    <w:p w:rsidR="0079220E" w:rsidRDefault="0079220E" w:rsidP="0079220E">
      <w:pPr>
        <w:tabs>
          <w:tab w:val="left" w:pos="1276"/>
          <w:tab w:val="left" w:pos="1418"/>
        </w:tabs>
        <w:ind w:firstLine="709"/>
        <w:jc w:val="both"/>
        <w:rPr>
          <w:rFonts w:eastAsia="Times New Roman"/>
          <w:szCs w:val="28"/>
        </w:rPr>
      </w:pPr>
      <w:r>
        <w:rPr>
          <w:rFonts w:eastAsia="Times New Roman"/>
          <w:szCs w:val="28"/>
        </w:rPr>
        <w:t>Дисциплина может быть использована в изучении последующих дисциплин, практик, НИР, подготовки выпускной квалификационной работы бакалавра:</w:t>
      </w:r>
    </w:p>
    <w:p w:rsidR="0079220E" w:rsidRDefault="0079220E" w:rsidP="0079220E">
      <w:pPr>
        <w:tabs>
          <w:tab w:val="left" w:pos="1276"/>
          <w:tab w:val="left" w:pos="1418"/>
        </w:tabs>
        <w:ind w:firstLine="709"/>
        <w:jc w:val="both"/>
        <w:rPr>
          <w:rFonts w:eastAsia="Times New Roman"/>
          <w:color w:val="000000"/>
          <w:szCs w:val="28"/>
        </w:rPr>
      </w:pPr>
      <w:r>
        <w:rPr>
          <w:spacing w:val="-7"/>
          <w:szCs w:val="28"/>
        </w:rPr>
        <w:t>- предпринимательское право.</w:t>
      </w:r>
    </w:p>
    <w:p w:rsidR="0079220E" w:rsidRDefault="0079220E" w:rsidP="0079220E">
      <w:pPr>
        <w:tabs>
          <w:tab w:val="left" w:pos="1276"/>
          <w:tab w:val="left" w:pos="1418"/>
        </w:tabs>
        <w:ind w:firstLine="709"/>
        <w:jc w:val="center"/>
        <w:rPr>
          <w:b/>
          <w:bCs/>
          <w:color w:val="000000"/>
          <w:szCs w:val="28"/>
        </w:rPr>
      </w:pPr>
    </w:p>
    <w:p w:rsidR="0079220E" w:rsidRPr="00B6573B" w:rsidRDefault="0079220E" w:rsidP="0079220E">
      <w:pPr>
        <w:ind w:firstLine="709"/>
        <w:jc w:val="center"/>
        <w:rPr>
          <w:b/>
          <w:bCs/>
          <w:szCs w:val="28"/>
        </w:rPr>
      </w:pPr>
    </w:p>
    <w:p w:rsidR="0079220E" w:rsidRPr="00B6573B" w:rsidRDefault="0079220E" w:rsidP="0079220E">
      <w:pPr>
        <w:ind w:firstLine="709"/>
        <w:jc w:val="center"/>
        <w:rPr>
          <w:b/>
          <w:bCs/>
          <w:szCs w:val="28"/>
        </w:rPr>
      </w:pPr>
    </w:p>
    <w:p w:rsidR="0079220E" w:rsidRPr="00B6573B" w:rsidRDefault="0079220E" w:rsidP="0079220E">
      <w:pPr>
        <w:ind w:firstLine="709"/>
        <w:jc w:val="center"/>
        <w:rPr>
          <w:b/>
          <w:bCs/>
          <w:szCs w:val="28"/>
        </w:rPr>
      </w:pPr>
    </w:p>
    <w:p w:rsidR="0079220E" w:rsidRDefault="0079220E" w:rsidP="0079220E">
      <w:pPr>
        <w:ind w:firstLine="709"/>
        <w:jc w:val="center"/>
        <w:rPr>
          <w:b/>
          <w:bCs/>
          <w:szCs w:val="28"/>
        </w:rPr>
      </w:pPr>
    </w:p>
    <w:p w:rsidR="0079220E" w:rsidRDefault="0079220E" w:rsidP="0079220E">
      <w:pPr>
        <w:ind w:firstLine="709"/>
        <w:jc w:val="center"/>
        <w:rPr>
          <w:b/>
          <w:bCs/>
          <w:szCs w:val="28"/>
        </w:rPr>
      </w:pPr>
    </w:p>
    <w:p w:rsidR="0079220E" w:rsidRDefault="0079220E" w:rsidP="0079220E">
      <w:pPr>
        <w:ind w:firstLine="709"/>
        <w:jc w:val="center"/>
        <w:rPr>
          <w:b/>
          <w:bCs/>
          <w:szCs w:val="28"/>
        </w:rPr>
      </w:pPr>
    </w:p>
    <w:p w:rsidR="0079220E" w:rsidRPr="00B6573B" w:rsidRDefault="0079220E" w:rsidP="0079220E">
      <w:pPr>
        <w:jc w:val="center"/>
        <w:rPr>
          <w:b/>
          <w:spacing w:val="-1"/>
          <w:szCs w:val="28"/>
        </w:rPr>
      </w:pPr>
      <w:r w:rsidRPr="00B6573B">
        <w:rPr>
          <w:b/>
          <w:bCs/>
          <w:szCs w:val="28"/>
        </w:rPr>
        <w:lastRenderedPageBreak/>
        <w:t xml:space="preserve"> </w:t>
      </w:r>
      <w:r w:rsidRPr="00B6573B">
        <w:rPr>
          <w:b/>
          <w:szCs w:val="28"/>
        </w:rPr>
        <w:t xml:space="preserve">1. </w:t>
      </w:r>
      <w:r w:rsidRPr="00B6573B">
        <w:rPr>
          <w:b/>
          <w:spacing w:val="-1"/>
          <w:szCs w:val="28"/>
        </w:rPr>
        <w:t>ВИДЫ</w:t>
      </w:r>
      <w:r w:rsidRPr="00B6573B">
        <w:rPr>
          <w:b/>
          <w:spacing w:val="-2"/>
          <w:szCs w:val="28"/>
        </w:rPr>
        <w:t xml:space="preserve"> </w:t>
      </w:r>
      <w:r w:rsidRPr="00B6573B">
        <w:rPr>
          <w:b/>
          <w:spacing w:val="-1"/>
          <w:szCs w:val="28"/>
        </w:rPr>
        <w:t>САМОСТОЯТЕЛЬНОЙ РАБОТЫ</w:t>
      </w:r>
      <w:r w:rsidRPr="00B6573B">
        <w:rPr>
          <w:b/>
          <w:spacing w:val="-4"/>
          <w:szCs w:val="28"/>
        </w:rPr>
        <w:t xml:space="preserve"> </w:t>
      </w:r>
      <w:r w:rsidRPr="00B6573B">
        <w:rPr>
          <w:b/>
          <w:spacing w:val="-1"/>
          <w:szCs w:val="28"/>
        </w:rPr>
        <w:t>ОБУЧАЮЩИХСЯ</w:t>
      </w:r>
      <w:r>
        <w:rPr>
          <w:b/>
          <w:spacing w:val="-1"/>
          <w:szCs w:val="28"/>
        </w:rPr>
        <w:t xml:space="preserve"> </w:t>
      </w:r>
      <w:r w:rsidRPr="00B6573B">
        <w:rPr>
          <w:b/>
          <w:spacing w:val="-1"/>
          <w:szCs w:val="28"/>
        </w:rPr>
        <w:t xml:space="preserve">ПО ДИСЦИПЛИНЕ </w:t>
      </w:r>
      <w:r>
        <w:rPr>
          <w:b/>
          <w:spacing w:val="-1"/>
          <w:szCs w:val="28"/>
        </w:rPr>
        <w:t xml:space="preserve"> </w:t>
      </w:r>
      <w:r w:rsidRPr="00B6573B">
        <w:rPr>
          <w:b/>
          <w:spacing w:val="-1"/>
          <w:szCs w:val="28"/>
        </w:rPr>
        <w:t>«</w:t>
      </w:r>
      <w:r>
        <w:rPr>
          <w:b/>
          <w:caps/>
          <w:color w:val="000000"/>
          <w:spacing w:val="-1"/>
          <w:szCs w:val="28"/>
        </w:rPr>
        <w:t>ПРАВОВОЕ РЕГУЛИРОВАНИЕ ЗЕМЕЛЬНЫХ ОТНОШЕНИЙ В СУБЪЕКТАХ РОССИЙСКОЙ фЕДЕРАЦИИ</w:t>
      </w:r>
      <w:r w:rsidRPr="00B6573B">
        <w:rPr>
          <w:b/>
          <w:szCs w:val="28"/>
        </w:rPr>
        <w:t xml:space="preserve">»   </w:t>
      </w:r>
    </w:p>
    <w:p w:rsidR="0079220E" w:rsidRDefault="0079220E" w:rsidP="0079220E">
      <w:pPr>
        <w:tabs>
          <w:tab w:val="left" w:pos="0"/>
          <w:tab w:val="left" w:pos="71"/>
        </w:tabs>
        <w:ind w:firstLine="709"/>
        <w:rPr>
          <w:b/>
          <w:bCs/>
          <w:szCs w:val="28"/>
        </w:rPr>
      </w:pPr>
    </w:p>
    <w:p w:rsidR="0079220E" w:rsidRDefault="0079220E" w:rsidP="0079220E">
      <w:pPr>
        <w:tabs>
          <w:tab w:val="left" w:pos="0"/>
          <w:tab w:val="left" w:pos="71"/>
        </w:tabs>
        <w:rPr>
          <w:color w:val="000000"/>
          <w:szCs w:val="28"/>
          <w:shd w:val="clear" w:color="auto" w:fill="FFFFFF"/>
        </w:rPr>
      </w:pPr>
      <w:r>
        <w:rPr>
          <w:color w:val="000000"/>
          <w:szCs w:val="28"/>
          <w:shd w:val="clear" w:color="auto" w:fill="FFFFFF"/>
        </w:rPr>
        <w:t>1. Подготовка презентации</w:t>
      </w:r>
      <w:r w:rsidRPr="008525F6">
        <w:rPr>
          <w:color w:val="000000"/>
          <w:szCs w:val="28"/>
        </w:rPr>
        <w:br/>
      </w:r>
      <w:r w:rsidRPr="008525F6">
        <w:rPr>
          <w:color w:val="000000"/>
          <w:szCs w:val="28"/>
          <w:shd w:val="clear" w:color="auto" w:fill="FFFFFF"/>
        </w:rPr>
        <w:t xml:space="preserve">2. </w:t>
      </w:r>
      <w:r>
        <w:rPr>
          <w:color w:val="000000"/>
          <w:szCs w:val="28"/>
          <w:shd w:val="clear" w:color="auto" w:fill="FFFFFF"/>
        </w:rPr>
        <w:t>Подготовка проекта документа</w:t>
      </w:r>
      <w:r w:rsidRPr="008525F6">
        <w:rPr>
          <w:color w:val="000000"/>
          <w:szCs w:val="28"/>
        </w:rPr>
        <w:br/>
      </w:r>
      <w:r>
        <w:rPr>
          <w:color w:val="000000"/>
          <w:szCs w:val="28"/>
          <w:shd w:val="clear" w:color="auto" w:fill="FFFFFF"/>
        </w:rPr>
        <w:t>3</w:t>
      </w:r>
      <w:r w:rsidRPr="008525F6">
        <w:rPr>
          <w:color w:val="000000"/>
          <w:szCs w:val="28"/>
          <w:shd w:val="clear" w:color="auto" w:fill="FFFFFF"/>
        </w:rPr>
        <w:t xml:space="preserve">. </w:t>
      </w:r>
      <w:r>
        <w:rPr>
          <w:color w:val="000000"/>
          <w:szCs w:val="28"/>
          <w:shd w:val="clear" w:color="auto" w:fill="FFFFFF"/>
        </w:rPr>
        <w:t>Подготовка сообщений</w:t>
      </w:r>
      <w:r w:rsidRPr="008525F6">
        <w:rPr>
          <w:color w:val="000000"/>
          <w:szCs w:val="28"/>
        </w:rPr>
        <w:br/>
      </w:r>
      <w:r>
        <w:rPr>
          <w:color w:val="000000"/>
          <w:szCs w:val="28"/>
          <w:shd w:val="clear" w:color="auto" w:fill="FFFFFF"/>
        </w:rPr>
        <w:t>4</w:t>
      </w:r>
      <w:r w:rsidRPr="008525F6">
        <w:rPr>
          <w:color w:val="000000"/>
          <w:szCs w:val="28"/>
          <w:shd w:val="clear" w:color="auto" w:fill="FFFFFF"/>
        </w:rPr>
        <w:t>. Подготовка к тестированию</w:t>
      </w:r>
    </w:p>
    <w:p w:rsidR="00AF4BCD" w:rsidRPr="005D6CCF" w:rsidRDefault="00AF4BCD" w:rsidP="00AF4BCD">
      <w:pPr>
        <w:widowControl w:val="0"/>
        <w:autoSpaceDE w:val="0"/>
        <w:autoSpaceDN w:val="0"/>
        <w:adjustRightInd w:val="0"/>
        <w:rPr>
          <w:rFonts w:eastAsiaTheme="minorHAnsi"/>
          <w:szCs w:val="28"/>
          <w:lang w:eastAsia="en-US"/>
        </w:rPr>
      </w:pPr>
      <w:r>
        <w:rPr>
          <w:rFonts w:eastAsiaTheme="minorHAnsi"/>
          <w:szCs w:val="28"/>
          <w:lang w:eastAsia="en-US"/>
        </w:rPr>
        <w:t>5</w:t>
      </w:r>
      <w:r w:rsidRPr="005D6CCF">
        <w:rPr>
          <w:rFonts w:eastAsiaTheme="minorHAnsi"/>
          <w:szCs w:val="28"/>
          <w:lang w:eastAsia="en-US"/>
        </w:rPr>
        <w:t xml:space="preserve">. Подготовка к решению задач на практическом занятии </w:t>
      </w:r>
    </w:p>
    <w:p w:rsidR="0079220E" w:rsidRDefault="0079220E" w:rsidP="0079220E">
      <w:pPr>
        <w:tabs>
          <w:tab w:val="left" w:pos="0"/>
          <w:tab w:val="left" w:pos="71"/>
        </w:tabs>
        <w:rPr>
          <w:color w:val="000000"/>
          <w:szCs w:val="28"/>
          <w:shd w:val="clear" w:color="auto" w:fill="FFFFFF"/>
        </w:rPr>
      </w:pPr>
      <w:r>
        <w:rPr>
          <w:color w:val="000000"/>
          <w:szCs w:val="28"/>
          <w:shd w:val="clear" w:color="auto" w:fill="FFFFFF"/>
        </w:rPr>
        <w:t>6</w:t>
      </w:r>
      <w:r w:rsidRPr="008525F6">
        <w:rPr>
          <w:color w:val="000000"/>
          <w:szCs w:val="28"/>
          <w:shd w:val="clear" w:color="auto" w:fill="FFFFFF"/>
        </w:rPr>
        <w:t xml:space="preserve">. </w:t>
      </w:r>
      <w:r>
        <w:rPr>
          <w:color w:val="000000"/>
          <w:szCs w:val="28"/>
          <w:shd w:val="clear" w:color="auto" w:fill="FFFFFF"/>
        </w:rPr>
        <w:t>Подготовка к деловой игре</w:t>
      </w:r>
    </w:p>
    <w:p w:rsidR="0079220E" w:rsidRPr="00CD0C2D" w:rsidRDefault="0079220E" w:rsidP="0079220E">
      <w:pPr>
        <w:tabs>
          <w:tab w:val="left" w:pos="0"/>
          <w:tab w:val="left" w:pos="71"/>
        </w:tabs>
        <w:rPr>
          <w:color w:val="000000"/>
          <w:szCs w:val="28"/>
          <w:shd w:val="clear" w:color="auto" w:fill="FFFFFF"/>
        </w:rPr>
      </w:pPr>
      <w:r>
        <w:rPr>
          <w:color w:val="000000"/>
          <w:szCs w:val="28"/>
          <w:shd w:val="clear" w:color="auto" w:fill="FFFFFF"/>
        </w:rPr>
        <w:t xml:space="preserve">7. </w:t>
      </w:r>
      <w:r w:rsidRPr="008525F6">
        <w:rPr>
          <w:color w:val="000000"/>
          <w:szCs w:val="28"/>
          <w:shd w:val="clear" w:color="auto" w:fill="FFFFFF"/>
        </w:rPr>
        <w:t xml:space="preserve">Подготовка к </w:t>
      </w:r>
      <w:r>
        <w:rPr>
          <w:color w:val="000000"/>
          <w:szCs w:val="28"/>
          <w:shd w:val="clear" w:color="auto" w:fill="FFFFFF"/>
        </w:rPr>
        <w:t>зачету</w:t>
      </w:r>
    </w:p>
    <w:p w:rsidR="0079220E" w:rsidRPr="00B6573B" w:rsidRDefault="0079220E" w:rsidP="0079220E">
      <w:pPr>
        <w:tabs>
          <w:tab w:val="left" w:pos="1134"/>
        </w:tabs>
        <w:autoSpaceDE w:val="0"/>
        <w:autoSpaceDN w:val="0"/>
        <w:adjustRightInd w:val="0"/>
        <w:rPr>
          <w:b/>
          <w:bCs/>
          <w:szCs w:val="28"/>
        </w:rPr>
      </w:pPr>
    </w:p>
    <w:p w:rsidR="0079220E" w:rsidRPr="00B6573B" w:rsidRDefault="0079220E" w:rsidP="0079220E">
      <w:pPr>
        <w:ind w:firstLine="709"/>
        <w:jc w:val="center"/>
        <w:rPr>
          <w:b/>
          <w:szCs w:val="28"/>
        </w:rPr>
      </w:pPr>
      <w:r w:rsidRPr="00B6573B">
        <w:rPr>
          <w:b/>
          <w:spacing w:val="-1"/>
          <w:szCs w:val="28"/>
        </w:rPr>
        <w:t>2. ТРЕБОВАНИЯ</w:t>
      </w:r>
      <w:r w:rsidRPr="00B6573B">
        <w:rPr>
          <w:b/>
          <w:spacing w:val="-2"/>
          <w:szCs w:val="28"/>
        </w:rPr>
        <w:t xml:space="preserve"> </w:t>
      </w:r>
      <w:r w:rsidRPr="00B6573B">
        <w:rPr>
          <w:b/>
          <w:szCs w:val="28"/>
        </w:rPr>
        <w:t>К</w:t>
      </w:r>
      <w:r w:rsidRPr="00B6573B">
        <w:rPr>
          <w:b/>
          <w:spacing w:val="-1"/>
          <w:szCs w:val="28"/>
        </w:rPr>
        <w:t xml:space="preserve"> ОРГАНИЗАЦИИ САМОСТОЯТЕЛЬНОЙ РАБОТЫ ПРИ</w:t>
      </w:r>
      <w:r w:rsidRPr="00B6573B">
        <w:rPr>
          <w:b/>
          <w:spacing w:val="47"/>
          <w:szCs w:val="28"/>
        </w:rPr>
        <w:t xml:space="preserve"> </w:t>
      </w:r>
      <w:r w:rsidRPr="00B6573B">
        <w:rPr>
          <w:b/>
          <w:spacing w:val="-1"/>
          <w:szCs w:val="28"/>
        </w:rPr>
        <w:t>ПОДГОТОВКЕ</w:t>
      </w:r>
      <w:r w:rsidRPr="00B6573B">
        <w:rPr>
          <w:b/>
          <w:szCs w:val="28"/>
        </w:rPr>
        <w:t xml:space="preserve"> К </w:t>
      </w:r>
      <w:r w:rsidRPr="00B6573B">
        <w:rPr>
          <w:b/>
          <w:spacing w:val="-1"/>
          <w:szCs w:val="28"/>
        </w:rPr>
        <w:t>ЗАНЯТИЯМ</w:t>
      </w:r>
      <w:r w:rsidRPr="00B6573B">
        <w:rPr>
          <w:b/>
          <w:szCs w:val="28"/>
        </w:rPr>
        <w:t xml:space="preserve"> ПО ДИСЦИПЛИНЕ </w:t>
      </w:r>
      <w:r w:rsidRPr="00B6573B">
        <w:rPr>
          <w:b/>
          <w:spacing w:val="-1"/>
          <w:szCs w:val="28"/>
        </w:rPr>
        <w:t>«</w:t>
      </w:r>
      <w:r w:rsidR="002D7175">
        <w:rPr>
          <w:b/>
          <w:caps/>
          <w:color w:val="000000"/>
          <w:spacing w:val="-1"/>
          <w:szCs w:val="28"/>
        </w:rPr>
        <w:t>ПРАВОВОЕ РЕГУЛИРОВАНИЕ ЗЕМЕЛЬНЫХ ОТНОШЕНИЙ В СУБЪЕКТАХ РОССИЙСКОЙ фЕДЕРАЦИИ</w:t>
      </w:r>
      <w:r w:rsidRPr="00B6573B">
        <w:rPr>
          <w:b/>
          <w:szCs w:val="28"/>
        </w:rPr>
        <w:t xml:space="preserve">»   </w:t>
      </w:r>
    </w:p>
    <w:p w:rsidR="0079220E" w:rsidRPr="00B6573B" w:rsidRDefault="0079220E" w:rsidP="0079220E">
      <w:pPr>
        <w:tabs>
          <w:tab w:val="left" w:pos="1134"/>
        </w:tabs>
        <w:autoSpaceDE w:val="0"/>
        <w:autoSpaceDN w:val="0"/>
        <w:adjustRightInd w:val="0"/>
        <w:ind w:firstLine="709"/>
        <w:rPr>
          <w:rFonts w:eastAsia="TimesNewRomanPSMT"/>
          <w:szCs w:val="28"/>
        </w:rPr>
      </w:pPr>
    </w:p>
    <w:p w:rsidR="0079220E" w:rsidRPr="00B6573B" w:rsidRDefault="0079220E" w:rsidP="0079220E">
      <w:pPr>
        <w:pStyle w:val="Style9"/>
        <w:widowControl/>
        <w:tabs>
          <w:tab w:val="left" w:pos="720"/>
        </w:tabs>
        <w:spacing w:line="240" w:lineRule="auto"/>
        <w:ind w:firstLine="709"/>
        <w:rPr>
          <w:b/>
          <w:spacing w:val="2"/>
          <w:sz w:val="28"/>
          <w:szCs w:val="28"/>
        </w:rPr>
      </w:pPr>
      <w:r>
        <w:rPr>
          <w:b/>
          <w:spacing w:val="2"/>
          <w:sz w:val="28"/>
          <w:szCs w:val="28"/>
        </w:rPr>
        <w:t>2.1</w:t>
      </w:r>
      <w:r w:rsidRPr="00B6573B">
        <w:rPr>
          <w:b/>
          <w:spacing w:val="2"/>
          <w:sz w:val="28"/>
          <w:szCs w:val="28"/>
        </w:rPr>
        <w:t xml:space="preserve">.Подготовка </w:t>
      </w:r>
      <w:r>
        <w:rPr>
          <w:b/>
          <w:spacing w:val="2"/>
          <w:sz w:val="28"/>
          <w:szCs w:val="28"/>
        </w:rPr>
        <w:t xml:space="preserve"> презентации.</w:t>
      </w:r>
    </w:p>
    <w:p w:rsidR="0079220E" w:rsidRDefault="0079220E" w:rsidP="0079220E">
      <w:pPr>
        <w:tabs>
          <w:tab w:val="left" w:pos="567"/>
        </w:tabs>
        <w:ind w:firstLine="709"/>
        <w:jc w:val="both"/>
        <w:rPr>
          <w:bCs/>
          <w:szCs w:val="28"/>
        </w:rPr>
      </w:pPr>
    </w:p>
    <w:p w:rsidR="0079220E" w:rsidRDefault="0079220E" w:rsidP="0079220E">
      <w:pPr>
        <w:pStyle w:val="ae"/>
        <w:ind w:firstLine="709"/>
        <w:jc w:val="both"/>
        <w:rPr>
          <w:sz w:val="28"/>
          <w:szCs w:val="28"/>
        </w:rPr>
      </w:pPr>
      <w:r w:rsidRPr="002B47A2">
        <w:rPr>
          <w:bCs/>
          <w:sz w:val="28"/>
          <w:szCs w:val="28"/>
        </w:rPr>
        <w:t xml:space="preserve"> </w:t>
      </w:r>
      <w:r w:rsidRPr="002B47A2">
        <w:rPr>
          <w:sz w:val="28"/>
          <w:szCs w:val="28"/>
        </w:rPr>
        <w:t>Презентация</w:t>
      </w:r>
      <w:r w:rsidRPr="002B47A2">
        <w:rPr>
          <w:i/>
          <w:sz w:val="28"/>
          <w:szCs w:val="28"/>
        </w:rPr>
        <w:t xml:space="preserve"> –</w:t>
      </w:r>
      <w:r w:rsidRPr="002B47A2">
        <w:rPr>
          <w:sz w:val="28"/>
          <w:szCs w:val="28"/>
        </w:rPr>
        <w:t xml:space="preserve"> это публичное изложение в компьютерной форме определенной темы (вопроса) изучаемой дисциплины. </w:t>
      </w:r>
    </w:p>
    <w:p w:rsidR="0079220E" w:rsidRDefault="0079220E" w:rsidP="0079220E">
      <w:pPr>
        <w:ind w:firstLine="709"/>
        <w:jc w:val="both"/>
        <w:rPr>
          <w:b/>
          <w:bCs/>
          <w:szCs w:val="28"/>
        </w:rPr>
      </w:pPr>
      <w:r>
        <w:rPr>
          <w:szCs w:val="28"/>
        </w:rPr>
        <w:t xml:space="preserve">Подготовка </w:t>
      </w:r>
      <w:proofErr w:type="gramStart"/>
      <w:r>
        <w:rPr>
          <w:szCs w:val="28"/>
        </w:rPr>
        <w:t>обучающимися</w:t>
      </w:r>
      <w:proofErr w:type="gramEnd"/>
      <w:r>
        <w:rPr>
          <w:szCs w:val="28"/>
        </w:rPr>
        <w:t xml:space="preserve"> презентаций  прививает навыки творческой, научной работы, поощряет самостоятельность мышления студентов, поиск новых идей и фактов.  Преподавателем обеспечивается: доведение до сведений обучающихся темы презентации по теме практического занятия, ориентирование на использование необходимого нормативного материала, учебной и научной литературы, судебной и иной правоприменительной практики.</w:t>
      </w:r>
    </w:p>
    <w:p w:rsidR="0079220E" w:rsidRPr="002B47A2" w:rsidRDefault="0079220E" w:rsidP="0079220E">
      <w:pPr>
        <w:pStyle w:val="ae"/>
        <w:ind w:firstLine="709"/>
        <w:jc w:val="both"/>
        <w:rPr>
          <w:sz w:val="28"/>
          <w:szCs w:val="28"/>
        </w:rPr>
      </w:pPr>
      <w:r>
        <w:rPr>
          <w:sz w:val="28"/>
          <w:szCs w:val="28"/>
        </w:rPr>
        <w:t xml:space="preserve"> З</w:t>
      </w:r>
      <w:r w:rsidRPr="002B47A2">
        <w:rPr>
          <w:sz w:val="28"/>
          <w:szCs w:val="28"/>
        </w:rPr>
        <w:t xml:space="preserve">адачами </w:t>
      </w:r>
      <w:r>
        <w:rPr>
          <w:sz w:val="28"/>
          <w:szCs w:val="28"/>
        </w:rPr>
        <w:t xml:space="preserve">презентации </w:t>
      </w:r>
      <w:r w:rsidRPr="002B47A2">
        <w:rPr>
          <w:sz w:val="28"/>
          <w:szCs w:val="28"/>
        </w:rPr>
        <w:t>являются:</w:t>
      </w:r>
    </w:p>
    <w:p w:rsidR="0079220E" w:rsidRPr="002B47A2" w:rsidRDefault="0079220E" w:rsidP="0079220E">
      <w:pPr>
        <w:pStyle w:val="ae"/>
        <w:ind w:firstLine="709"/>
        <w:jc w:val="both"/>
        <w:rPr>
          <w:sz w:val="28"/>
          <w:szCs w:val="28"/>
        </w:rPr>
      </w:pPr>
      <w:r w:rsidRPr="002B47A2">
        <w:rPr>
          <w:sz w:val="28"/>
          <w:szCs w:val="28"/>
        </w:rPr>
        <w:t>1. Формирование умений самостоятельной работы студентов с источниками литературы, их систематизация;</w:t>
      </w:r>
    </w:p>
    <w:p w:rsidR="0079220E" w:rsidRPr="002B47A2" w:rsidRDefault="0079220E" w:rsidP="0079220E">
      <w:pPr>
        <w:pStyle w:val="ae"/>
        <w:ind w:firstLine="709"/>
        <w:jc w:val="both"/>
        <w:rPr>
          <w:sz w:val="28"/>
          <w:szCs w:val="28"/>
        </w:rPr>
      </w:pPr>
      <w:r w:rsidRPr="002B47A2">
        <w:rPr>
          <w:sz w:val="28"/>
          <w:szCs w:val="28"/>
        </w:rPr>
        <w:t>2. Развитие навыков логического мышления;</w:t>
      </w:r>
    </w:p>
    <w:p w:rsidR="0079220E" w:rsidRPr="002B47A2" w:rsidRDefault="0079220E" w:rsidP="0079220E">
      <w:pPr>
        <w:pStyle w:val="ae"/>
        <w:ind w:firstLine="709"/>
        <w:jc w:val="both"/>
        <w:rPr>
          <w:sz w:val="28"/>
          <w:szCs w:val="28"/>
        </w:rPr>
      </w:pPr>
      <w:r w:rsidRPr="002B47A2">
        <w:rPr>
          <w:sz w:val="28"/>
          <w:szCs w:val="28"/>
        </w:rPr>
        <w:t>3. Углубление теоретических знаний по проблеме исследования.</w:t>
      </w:r>
    </w:p>
    <w:p w:rsidR="0079220E" w:rsidRPr="002B47A2" w:rsidRDefault="0079220E" w:rsidP="0079220E">
      <w:pPr>
        <w:pStyle w:val="ae"/>
        <w:ind w:firstLine="709"/>
        <w:jc w:val="both"/>
        <w:rPr>
          <w:spacing w:val="2"/>
          <w:sz w:val="28"/>
          <w:szCs w:val="28"/>
        </w:rPr>
      </w:pPr>
      <w:r w:rsidRPr="002B47A2">
        <w:rPr>
          <w:spacing w:val="2"/>
          <w:sz w:val="28"/>
          <w:szCs w:val="28"/>
        </w:rPr>
        <w:t>Презентация должна содержать изложение определенной темы (вопроса) с выводам</w:t>
      </w:r>
      <w:r>
        <w:rPr>
          <w:spacing w:val="2"/>
          <w:sz w:val="28"/>
          <w:szCs w:val="28"/>
        </w:rPr>
        <w:t xml:space="preserve">и и соответствующим оформлением, </w:t>
      </w:r>
    </w:p>
    <w:p w:rsidR="0079220E" w:rsidRDefault="0079220E" w:rsidP="0079220E">
      <w:pPr>
        <w:tabs>
          <w:tab w:val="left" w:pos="0"/>
          <w:tab w:val="left" w:pos="71"/>
        </w:tabs>
        <w:jc w:val="both"/>
        <w:rPr>
          <w:szCs w:val="28"/>
        </w:rPr>
      </w:pPr>
      <w:r>
        <w:rPr>
          <w:szCs w:val="28"/>
        </w:rPr>
        <w:t>- краткий анализ содержания нормативного материала по исследуемой проблеме;</w:t>
      </w:r>
    </w:p>
    <w:p w:rsidR="0079220E" w:rsidRDefault="0079220E" w:rsidP="0079220E">
      <w:pPr>
        <w:tabs>
          <w:tab w:val="left" w:pos="0"/>
          <w:tab w:val="left" w:pos="71"/>
        </w:tabs>
        <w:jc w:val="both"/>
        <w:rPr>
          <w:szCs w:val="28"/>
        </w:rPr>
      </w:pPr>
      <w:r>
        <w:rPr>
          <w:szCs w:val="28"/>
        </w:rPr>
        <w:tab/>
      </w:r>
      <w:r>
        <w:rPr>
          <w:szCs w:val="28"/>
        </w:rPr>
        <w:tab/>
        <w:t>- обобщение имеющихся положений теории;</w:t>
      </w:r>
    </w:p>
    <w:p w:rsidR="0079220E" w:rsidRDefault="0079220E" w:rsidP="0079220E">
      <w:pPr>
        <w:tabs>
          <w:tab w:val="left" w:pos="0"/>
          <w:tab w:val="left" w:pos="71"/>
        </w:tabs>
        <w:jc w:val="both"/>
        <w:rPr>
          <w:szCs w:val="28"/>
        </w:rPr>
      </w:pPr>
      <w:r>
        <w:rPr>
          <w:szCs w:val="28"/>
        </w:rPr>
        <w:tab/>
      </w:r>
      <w:r>
        <w:rPr>
          <w:szCs w:val="28"/>
        </w:rPr>
        <w:tab/>
        <w:t>- постановка правовой проблемы;</w:t>
      </w:r>
    </w:p>
    <w:p w:rsidR="0079220E" w:rsidRDefault="0079220E" w:rsidP="0079220E">
      <w:pPr>
        <w:tabs>
          <w:tab w:val="left" w:pos="0"/>
          <w:tab w:val="left" w:pos="71"/>
        </w:tabs>
        <w:jc w:val="both"/>
        <w:rPr>
          <w:szCs w:val="28"/>
        </w:rPr>
      </w:pPr>
      <w:r>
        <w:rPr>
          <w:szCs w:val="28"/>
        </w:rPr>
        <w:tab/>
      </w:r>
      <w:r>
        <w:rPr>
          <w:szCs w:val="28"/>
        </w:rPr>
        <w:tab/>
        <w:t>- анализ правоприменительной практики;</w:t>
      </w:r>
    </w:p>
    <w:p w:rsidR="0079220E" w:rsidRDefault="0079220E" w:rsidP="0079220E">
      <w:pPr>
        <w:tabs>
          <w:tab w:val="left" w:pos="0"/>
          <w:tab w:val="left" w:pos="71"/>
        </w:tabs>
        <w:jc w:val="both"/>
        <w:rPr>
          <w:szCs w:val="28"/>
        </w:rPr>
      </w:pPr>
      <w:r>
        <w:rPr>
          <w:szCs w:val="28"/>
        </w:rPr>
        <w:tab/>
      </w:r>
      <w:r>
        <w:rPr>
          <w:szCs w:val="28"/>
        </w:rPr>
        <w:tab/>
        <w:t>- разработка предложений по совершенствованию действующего законодательства.</w:t>
      </w:r>
    </w:p>
    <w:p w:rsidR="0079220E" w:rsidRDefault="0079220E" w:rsidP="0079220E">
      <w:pPr>
        <w:widowControl w:val="0"/>
        <w:ind w:firstLine="709"/>
        <w:jc w:val="both"/>
        <w:rPr>
          <w:szCs w:val="28"/>
        </w:rPr>
      </w:pPr>
      <w:r>
        <w:rPr>
          <w:szCs w:val="28"/>
        </w:rPr>
        <w:t xml:space="preserve">Особое внимание следует обратить на обеспечение новизны текста, выбор источников литературы, степень раскрытия сущности вопроса.  </w:t>
      </w:r>
    </w:p>
    <w:p w:rsidR="0079220E" w:rsidRPr="002134CE" w:rsidRDefault="0079220E" w:rsidP="0079220E">
      <w:pPr>
        <w:pStyle w:val="Style9"/>
        <w:widowControl/>
        <w:tabs>
          <w:tab w:val="left" w:pos="720"/>
        </w:tabs>
        <w:spacing w:line="240" w:lineRule="auto"/>
        <w:ind w:firstLine="709"/>
        <w:rPr>
          <w:b/>
          <w:sz w:val="28"/>
          <w:szCs w:val="28"/>
        </w:rPr>
      </w:pPr>
      <w:r w:rsidRPr="00B6573B">
        <w:rPr>
          <w:b/>
          <w:sz w:val="28"/>
          <w:szCs w:val="28"/>
        </w:rPr>
        <w:lastRenderedPageBreak/>
        <w:t>2.</w:t>
      </w:r>
      <w:r>
        <w:rPr>
          <w:b/>
          <w:sz w:val="28"/>
          <w:szCs w:val="28"/>
        </w:rPr>
        <w:t>2</w:t>
      </w:r>
      <w:r w:rsidRPr="00B6573B">
        <w:rPr>
          <w:b/>
          <w:sz w:val="28"/>
          <w:szCs w:val="28"/>
        </w:rPr>
        <w:t>.</w:t>
      </w:r>
      <w:r>
        <w:rPr>
          <w:b/>
          <w:sz w:val="28"/>
          <w:szCs w:val="28"/>
        </w:rPr>
        <w:t xml:space="preserve"> </w:t>
      </w:r>
      <w:r w:rsidRPr="002134CE">
        <w:rPr>
          <w:b/>
          <w:sz w:val="28"/>
          <w:szCs w:val="28"/>
        </w:rPr>
        <w:t xml:space="preserve">Подготовка </w:t>
      </w:r>
      <w:r>
        <w:rPr>
          <w:b/>
          <w:sz w:val="28"/>
          <w:szCs w:val="28"/>
        </w:rPr>
        <w:t>проекта документа</w:t>
      </w:r>
    </w:p>
    <w:p w:rsidR="0079220E" w:rsidRDefault="0079220E" w:rsidP="0079220E">
      <w:pPr>
        <w:shd w:val="clear" w:color="auto" w:fill="FFFFFF"/>
        <w:tabs>
          <w:tab w:val="left" w:pos="0"/>
        </w:tabs>
        <w:ind w:firstLine="709"/>
        <w:jc w:val="both"/>
        <w:rPr>
          <w:bCs/>
          <w:szCs w:val="28"/>
        </w:rPr>
      </w:pPr>
    </w:p>
    <w:p w:rsidR="0079220E" w:rsidRPr="00B6573B" w:rsidRDefault="0079220E" w:rsidP="0079220E">
      <w:pPr>
        <w:shd w:val="clear" w:color="auto" w:fill="FFFFFF"/>
        <w:tabs>
          <w:tab w:val="left" w:pos="0"/>
        </w:tabs>
        <w:ind w:firstLine="709"/>
        <w:jc w:val="both"/>
        <w:rPr>
          <w:bCs/>
          <w:szCs w:val="28"/>
        </w:rPr>
      </w:pPr>
      <w:r w:rsidRPr="00B6573B">
        <w:rPr>
          <w:bCs/>
          <w:szCs w:val="28"/>
        </w:rPr>
        <w:t>Подготовка  документов ориентирует обучающихся на применение полученных теоретических знаний в будущей практической деятельности. На основе полученного задания (проблемной ситуации) обучающиеся в процессе совместного обсуждения на практических занятиях обосновывают предложения по аргументации правовой позиции, направленной на ее решение и ее оформления в процессуальных документах.</w:t>
      </w:r>
    </w:p>
    <w:p w:rsidR="0079220E" w:rsidRPr="00B6573B" w:rsidRDefault="0079220E" w:rsidP="0079220E">
      <w:pPr>
        <w:shd w:val="clear" w:color="auto" w:fill="FFFFFF"/>
        <w:tabs>
          <w:tab w:val="left" w:pos="0"/>
        </w:tabs>
        <w:ind w:firstLine="709"/>
        <w:jc w:val="both"/>
        <w:rPr>
          <w:bCs/>
          <w:szCs w:val="28"/>
        </w:rPr>
      </w:pPr>
    </w:p>
    <w:p w:rsidR="0079220E" w:rsidRPr="00B6573B" w:rsidRDefault="0079220E" w:rsidP="0079220E">
      <w:pPr>
        <w:shd w:val="clear" w:color="auto" w:fill="FFFFFF"/>
        <w:tabs>
          <w:tab w:val="left" w:pos="0"/>
        </w:tabs>
        <w:ind w:firstLine="709"/>
        <w:jc w:val="center"/>
        <w:rPr>
          <w:b/>
          <w:bCs/>
          <w:szCs w:val="28"/>
        </w:rPr>
      </w:pPr>
      <w:r w:rsidRPr="00B6573B">
        <w:rPr>
          <w:b/>
          <w:bCs/>
          <w:szCs w:val="28"/>
        </w:rPr>
        <w:t>Виды проектов документов</w:t>
      </w:r>
    </w:p>
    <w:p w:rsidR="0079220E" w:rsidRPr="00B6573B" w:rsidRDefault="0079220E" w:rsidP="0079220E">
      <w:pPr>
        <w:shd w:val="clear" w:color="auto" w:fill="FFFFFF"/>
        <w:tabs>
          <w:tab w:val="left" w:pos="0"/>
        </w:tabs>
        <w:ind w:firstLine="709"/>
        <w:jc w:val="both"/>
        <w:rPr>
          <w:bCs/>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85"/>
        <w:gridCol w:w="4679"/>
      </w:tblGrid>
      <w:tr w:rsidR="0079220E" w:rsidRPr="00B6573B" w:rsidTr="00560E62">
        <w:trPr>
          <w:trHeight w:val="407"/>
        </w:trPr>
        <w:tc>
          <w:tcPr>
            <w:tcW w:w="4785" w:type="dxa"/>
            <w:tcBorders>
              <w:top w:val="single" w:sz="4" w:space="0" w:color="000000"/>
              <w:left w:val="single" w:sz="4" w:space="0" w:color="000000"/>
              <w:bottom w:val="single" w:sz="4" w:space="0" w:color="000000"/>
              <w:right w:val="single" w:sz="4" w:space="0" w:color="000000"/>
            </w:tcBorders>
            <w:shd w:val="clear" w:color="auto" w:fill="auto"/>
            <w:hideMark/>
          </w:tcPr>
          <w:p w:rsidR="0079220E" w:rsidRPr="00FF739A" w:rsidRDefault="0079220E" w:rsidP="00560E62">
            <w:pPr>
              <w:tabs>
                <w:tab w:val="left" w:pos="0"/>
              </w:tabs>
              <w:ind w:firstLine="709"/>
              <w:jc w:val="center"/>
              <w:rPr>
                <w:b/>
                <w:szCs w:val="28"/>
                <w:lang w:eastAsia="en-US"/>
              </w:rPr>
            </w:pPr>
            <w:r w:rsidRPr="00FF739A">
              <w:rPr>
                <w:b/>
                <w:szCs w:val="28"/>
              </w:rPr>
              <w:t>Тема практического занятия</w:t>
            </w:r>
          </w:p>
        </w:tc>
        <w:tc>
          <w:tcPr>
            <w:tcW w:w="4679" w:type="dxa"/>
            <w:tcBorders>
              <w:top w:val="single" w:sz="4" w:space="0" w:color="000000"/>
              <w:left w:val="single" w:sz="4" w:space="0" w:color="000000"/>
              <w:bottom w:val="single" w:sz="4" w:space="0" w:color="000000"/>
              <w:right w:val="single" w:sz="4" w:space="0" w:color="000000"/>
            </w:tcBorders>
            <w:shd w:val="clear" w:color="auto" w:fill="auto"/>
            <w:hideMark/>
          </w:tcPr>
          <w:p w:rsidR="0079220E" w:rsidRPr="00FF739A" w:rsidRDefault="0079220E" w:rsidP="00560E62">
            <w:pPr>
              <w:tabs>
                <w:tab w:val="left" w:pos="0"/>
              </w:tabs>
              <w:ind w:firstLine="709"/>
              <w:jc w:val="center"/>
              <w:rPr>
                <w:b/>
                <w:szCs w:val="28"/>
                <w:lang w:eastAsia="en-US"/>
              </w:rPr>
            </w:pPr>
            <w:r w:rsidRPr="00FF739A">
              <w:rPr>
                <w:b/>
                <w:szCs w:val="28"/>
              </w:rPr>
              <w:t>Вид проекта документа</w:t>
            </w:r>
          </w:p>
        </w:tc>
      </w:tr>
      <w:tr w:rsidR="0079220E" w:rsidRPr="00B6573B" w:rsidTr="00560E62">
        <w:tc>
          <w:tcPr>
            <w:tcW w:w="4785" w:type="dxa"/>
            <w:tcBorders>
              <w:top w:val="single" w:sz="4" w:space="0" w:color="000000"/>
              <w:left w:val="single" w:sz="4" w:space="0" w:color="000000"/>
              <w:bottom w:val="single" w:sz="4" w:space="0" w:color="000000"/>
              <w:right w:val="single" w:sz="4" w:space="0" w:color="000000"/>
            </w:tcBorders>
            <w:shd w:val="clear" w:color="auto" w:fill="auto"/>
            <w:hideMark/>
          </w:tcPr>
          <w:p w:rsidR="0079220E" w:rsidRPr="00FF739A" w:rsidRDefault="0079220E" w:rsidP="00560E62">
            <w:pPr>
              <w:jc w:val="both"/>
              <w:rPr>
                <w:szCs w:val="28"/>
              </w:rPr>
            </w:pPr>
            <w:r>
              <w:rPr>
                <w:bCs/>
                <w:szCs w:val="28"/>
              </w:rPr>
              <w:t xml:space="preserve">Тема 6. </w:t>
            </w:r>
            <w:r w:rsidRPr="00FF739A">
              <w:rPr>
                <w:bCs/>
                <w:szCs w:val="28"/>
              </w:rPr>
              <w:t>Особенности правовой охраны земель особо охраняемых территорий в субъектах Российской Федерации</w:t>
            </w:r>
          </w:p>
          <w:p w:rsidR="0079220E" w:rsidRPr="00FF739A" w:rsidRDefault="0079220E" w:rsidP="00560E62">
            <w:pPr>
              <w:tabs>
                <w:tab w:val="left" w:pos="0"/>
              </w:tabs>
              <w:jc w:val="both"/>
              <w:rPr>
                <w:szCs w:val="28"/>
                <w:lang w:eastAsia="en-US"/>
              </w:rPr>
            </w:pPr>
          </w:p>
        </w:tc>
        <w:tc>
          <w:tcPr>
            <w:tcW w:w="4679" w:type="dxa"/>
            <w:tcBorders>
              <w:top w:val="single" w:sz="4" w:space="0" w:color="000000"/>
              <w:left w:val="single" w:sz="4" w:space="0" w:color="000000"/>
              <w:bottom w:val="single" w:sz="4" w:space="0" w:color="000000"/>
              <w:right w:val="single" w:sz="4" w:space="0" w:color="000000"/>
            </w:tcBorders>
            <w:shd w:val="clear" w:color="auto" w:fill="auto"/>
          </w:tcPr>
          <w:p w:rsidR="0079220E" w:rsidRPr="00FF739A" w:rsidRDefault="0079220E" w:rsidP="00560E62">
            <w:pPr>
              <w:jc w:val="both"/>
              <w:rPr>
                <w:szCs w:val="28"/>
              </w:rPr>
            </w:pPr>
            <w:r w:rsidRPr="00FF739A">
              <w:rPr>
                <w:szCs w:val="28"/>
              </w:rPr>
              <w:t xml:space="preserve">Проекты исковых заявлений о нарушении режима земель особо охраняемых природных территорий  </w:t>
            </w:r>
          </w:p>
          <w:p w:rsidR="0079220E" w:rsidRPr="00FF739A" w:rsidRDefault="0079220E" w:rsidP="00560E62">
            <w:pPr>
              <w:tabs>
                <w:tab w:val="left" w:pos="0"/>
              </w:tabs>
              <w:jc w:val="both"/>
              <w:rPr>
                <w:szCs w:val="28"/>
                <w:lang w:eastAsia="en-US"/>
              </w:rPr>
            </w:pPr>
          </w:p>
        </w:tc>
      </w:tr>
    </w:tbl>
    <w:p w:rsidR="0079220E" w:rsidRPr="00B6573B" w:rsidRDefault="0079220E" w:rsidP="0079220E">
      <w:pPr>
        <w:shd w:val="clear" w:color="auto" w:fill="FFFFFF"/>
        <w:tabs>
          <w:tab w:val="left" w:pos="0"/>
        </w:tabs>
        <w:ind w:firstLine="709"/>
        <w:jc w:val="both"/>
        <w:rPr>
          <w:szCs w:val="28"/>
          <w:lang w:eastAsia="en-US"/>
        </w:rPr>
      </w:pPr>
    </w:p>
    <w:p w:rsidR="0079220E" w:rsidRPr="00B6573B" w:rsidRDefault="0079220E" w:rsidP="0079220E">
      <w:pPr>
        <w:pStyle w:val="ae"/>
        <w:ind w:firstLine="709"/>
        <w:jc w:val="both"/>
        <w:rPr>
          <w:sz w:val="28"/>
          <w:szCs w:val="28"/>
        </w:rPr>
      </w:pPr>
      <w:r w:rsidRPr="00B6573B">
        <w:rPr>
          <w:sz w:val="28"/>
          <w:szCs w:val="28"/>
        </w:rPr>
        <w:t xml:space="preserve">При самостоятельной подготовке к работе по составлению проекта документов необходимо обратить внимание на выполнение работы: в полном объеме с соблюдением необходимой последовательности действий; с применением соответствующих форм; на основе действующего законодательства;  аккуратно.  </w:t>
      </w:r>
    </w:p>
    <w:p w:rsidR="0079220E" w:rsidRPr="00B6573B" w:rsidRDefault="0079220E" w:rsidP="0079220E">
      <w:pPr>
        <w:tabs>
          <w:tab w:val="left" w:pos="251"/>
        </w:tabs>
        <w:ind w:firstLine="709"/>
        <w:jc w:val="both"/>
        <w:rPr>
          <w:szCs w:val="28"/>
        </w:rPr>
      </w:pPr>
      <w:r w:rsidRPr="00B6573B">
        <w:rPr>
          <w:szCs w:val="28"/>
        </w:rPr>
        <w:t>Основными требованиями к заданию по подготовке проекта  документов является обеспечение:</w:t>
      </w:r>
    </w:p>
    <w:p w:rsidR="0079220E" w:rsidRPr="00B6573B" w:rsidRDefault="0079220E" w:rsidP="0079220E">
      <w:pPr>
        <w:shd w:val="clear" w:color="auto" w:fill="FFFFFF"/>
        <w:ind w:firstLine="709"/>
        <w:jc w:val="both"/>
        <w:rPr>
          <w:szCs w:val="28"/>
        </w:rPr>
      </w:pPr>
      <w:r w:rsidRPr="00B6573B">
        <w:rPr>
          <w:bCs/>
          <w:szCs w:val="28"/>
        </w:rPr>
        <w:t>- соответствия содержания подготовленного проекта соглашения требованиям законодательства;</w:t>
      </w:r>
      <w:r w:rsidRPr="00B6573B">
        <w:rPr>
          <w:szCs w:val="28"/>
        </w:rPr>
        <w:t xml:space="preserve"> </w:t>
      </w:r>
    </w:p>
    <w:p w:rsidR="0079220E" w:rsidRPr="00B6573B" w:rsidRDefault="0079220E" w:rsidP="0079220E">
      <w:pPr>
        <w:shd w:val="clear" w:color="auto" w:fill="FFFFFF"/>
        <w:ind w:firstLine="709"/>
        <w:jc w:val="both"/>
        <w:rPr>
          <w:szCs w:val="28"/>
        </w:rPr>
      </w:pPr>
      <w:r w:rsidRPr="00B6573B">
        <w:rPr>
          <w:szCs w:val="28"/>
        </w:rPr>
        <w:t>- правильности применения  норм материального права;</w:t>
      </w:r>
    </w:p>
    <w:p w:rsidR="0079220E" w:rsidRDefault="0079220E" w:rsidP="0079220E">
      <w:pPr>
        <w:shd w:val="clear" w:color="auto" w:fill="FFFFFF"/>
        <w:ind w:firstLine="709"/>
        <w:jc w:val="both"/>
        <w:rPr>
          <w:szCs w:val="28"/>
        </w:rPr>
      </w:pPr>
      <w:r w:rsidRPr="00B6573B">
        <w:rPr>
          <w:bCs/>
          <w:szCs w:val="28"/>
        </w:rPr>
        <w:t xml:space="preserve">-    </w:t>
      </w:r>
      <w:r w:rsidRPr="00B6573B">
        <w:rPr>
          <w:szCs w:val="28"/>
        </w:rPr>
        <w:t>правильности оформления документа.</w:t>
      </w:r>
    </w:p>
    <w:p w:rsidR="0079220E" w:rsidRDefault="0079220E" w:rsidP="0079220E">
      <w:pPr>
        <w:shd w:val="clear" w:color="auto" w:fill="FFFFFF"/>
        <w:ind w:firstLine="709"/>
        <w:jc w:val="both"/>
        <w:rPr>
          <w:szCs w:val="28"/>
        </w:rPr>
      </w:pPr>
    </w:p>
    <w:p w:rsidR="0079220E" w:rsidRPr="00B042A3" w:rsidRDefault="0079220E" w:rsidP="0079220E">
      <w:pPr>
        <w:shd w:val="clear" w:color="auto" w:fill="FFFFFF"/>
        <w:ind w:firstLine="709"/>
        <w:jc w:val="both"/>
        <w:rPr>
          <w:b/>
          <w:szCs w:val="28"/>
        </w:rPr>
      </w:pPr>
      <w:r w:rsidRPr="00B042A3">
        <w:rPr>
          <w:b/>
          <w:szCs w:val="28"/>
        </w:rPr>
        <w:t>2.3. Подготовка сообщений.</w:t>
      </w:r>
    </w:p>
    <w:p w:rsidR="0079220E" w:rsidRDefault="0079220E" w:rsidP="0079220E">
      <w:pPr>
        <w:pStyle w:val="Style9"/>
        <w:widowControl/>
        <w:tabs>
          <w:tab w:val="left" w:pos="720"/>
        </w:tabs>
        <w:spacing w:line="240" w:lineRule="auto"/>
        <w:ind w:firstLine="0"/>
        <w:rPr>
          <w:sz w:val="28"/>
          <w:szCs w:val="28"/>
        </w:rPr>
      </w:pPr>
    </w:p>
    <w:p w:rsidR="0079220E" w:rsidRDefault="0079220E" w:rsidP="0079220E">
      <w:pPr>
        <w:tabs>
          <w:tab w:val="left" w:pos="0"/>
          <w:tab w:val="left" w:pos="71"/>
        </w:tabs>
        <w:jc w:val="both"/>
        <w:rPr>
          <w:b/>
          <w:szCs w:val="28"/>
        </w:rPr>
      </w:pPr>
      <w:r>
        <w:rPr>
          <w:szCs w:val="28"/>
        </w:rPr>
        <w:t xml:space="preserve">  </w:t>
      </w:r>
      <w:r>
        <w:rPr>
          <w:szCs w:val="28"/>
        </w:rPr>
        <w:tab/>
        <w:t xml:space="preserve">Сообщение представляет собой устный доклад. Докладчик может выступить без предварительного составления текста, имея перед собой лишь план, тезисы или конспект выступления.   </w:t>
      </w:r>
    </w:p>
    <w:p w:rsidR="0079220E" w:rsidRDefault="0079220E" w:rsidP="0079220E">
      <w:pPr>
        <w:tabs>
          <w:tab w:val="left" w:pos="0"/>
          <w:tab w:val="left" w:pos="71"/>
        </w:tabs>
        <w:jc w:val="both"/>
        <w:rPr>
          <w:rFonts w:eastAsia="Times New Roman"/>
          <w:szCs w:val="28"/>
        </w:rPr>
      </w:pPr>
      <w:r>
        <w:rPr>
          <w:szCs w:val="28"/>
        </w:rPr>
        <w:t xml:space="preserve"> </w:t>
      </w:r>
      <w:r>
        <w:rPr>
          <w:szCs w:val="28"/>
        </w:rPr>
        <w:tab/>
      </w:r>
      <w:r>
        <w:rPr>
          <w:szCs w:val="28"/>
        </w:rPr>
        <w:tab/>
        <w:t xml:space="preserve">Основными требованиями к содержанию сообщения по курсу </w:t>
      </w:r>
      <w:r>
        <w:rPr>
          <w:bCs/>
          <w:szCs w:val="28"/>
        </w:rPr>
        <w:t>«</w:t>
      </w:r>
      <w:r>
        <w:rPr>
          <w:szCs w:val="28"/>
        </w:rPr>
        <w:t>Правовое регулирование земельных отношений в субъектах Российской Федерации</w:t>
      </w:r>
      <w:r>
        <w:rPr>
          <w:bCs/>
          <w:szCs w:val="28"/>
        </w:rPr>
        <w:t xml:space="preserve">» </w:t>
      </w:r>
      <w:r>
        <w:rPr>
          <w:szCs w:val="28"/>
        </w:rPr>
        <w:t>являются:</w:t>
      </w:r>
    </w:p>
    <w:p w:rsidR="0079220E" w:rsidRDefault="0079220E" w:rsidP="0079220E">
      <w:pPr>
        <w:tabs>
          <w:tab w:val="left" w:pos="0"/>
          <w:tab w:val="left" w:pos="71"/>
        </w:tabs>
        <w:jc w:val="both"/>
        <w:rPr>
          <w:szCs w:val="28"/>
        </w:rPr>
      </w:pPr>
      <w:r>
        <w:rPr>
          <w:szCs w:val="28"/>
        </w:rPr>
        <w:tab/>
      </w:r>
      <w:r>
        <w:rPr>
          <w:szCs w:val="28"/>
        </w:rPr>
        <w:tab/>
        <w:t>- краткий анализ содержания нормативного материала по исследуемой проблеме;</w:t>
      </w:r>
    </w:p>
    <w:p w:rsidR="0079220E" w:rsidRDefault="0079220E" w:rsidP="0079220E">
      <w:pPr>
        <w:tabs>
          <w:tab w:val="left" w:pos="0"/>
          <w:tab w:val="left" w:pos="71"/>
        </w:tabs>
        <w:jc w:val="both"/>
        <w:rPr>
          <w:szCs w:val="28"/>
        </w:rPr>
      </w:pPr>
      <w:r>
        <w:rPr>
          <w:szCs w:val="28"/>
        </w:rPr>
        <w:tab/>
      </w:r>
      <w:r>
        <w:rPr>
          <w:szCs w:val="28"/>
        </w:rPr>
        <w:tab/>
        <w:t>- обобщение имеющихся положений теории;</w:t>
      </w:r>
    </w:p>
    <w:p w:rsidR="0079220E" w:rsidRDefault="0079220E" w:rsidP="0079220E">
      <w:pPr>
        <w:tabs>
          <w:tab w:val="left" w:pos="0"/>
          <w:tab w:val="left" w:pos="71"/>
        </w:tabs>
        <w:jc w:val="both"/>
        <w:rPr>
          <w:szCs w:val="28"/>
        </w:rPr>
      </w:pPr>
      <w:r>
        <w:rPr>
          <w:szCs w:val="28"/>
        </w:rPr>
        <w:tab/>
      </w:r>
      <w:r>
        <w:rPr>
          <w:szCs w:val="28"/>
        </w:rPr>
        <w:tab/>
        <w:t>- постановка правовой проблемы;</w:t>
      </w:r>
    </w:p>
    <w:p w:rsidR="0079220E" w:rsidRDefault="0079220E" w:rsidP="0079220E">
      <w:pPr>
        <w:tabs>
          <w:tab w:val="left" w:pos="0"/>
          <w:tab w:val="left" w:pos="71"/>
        </w:tabs>
        <w:jc w:val="both"/>
        <w:rPr>
          <w:szCs w:val="28"/>
        </w:rPr>
      </w:pPr>
      <w:r>
        <w:rPr>
          <w:szCs w:val="28"/>
        </w:rPr>
        <w:tab/>
      </w:r>
      <w:r>
        <w:rPr>
          <w:szCs w:val="28"/>
        </w:rPr>
        <w:tab/>
        <w:t>- анализ правоприменительной практики.</w:t>
      </w:r>
    </w:p>
    <w:p w:rsidR="0079220E" w:rsidRDefault="0079220E" w:rsidP="0079220E">
      <w:pPr>
        <w:widowControl w:val="0"/>
        <w:ind w:firstLine="709"/>
        <w:jc w:val="both"/>
        <w:rPr>
          <w:szCs w:val="28"/>
        </w:rPr>
      </w:pPr>
      <w:r>
        <w:rPr>
          <w:szCs w:val="28"/>
        </w:rPr>
        <w:t xml:space="preserve">Особое внимание следует обратить на обеспечение новизны текста, </w:t>
      </w:r>
      <w:r>
        <w:rPr>
          <w:szCs w:val="28"/>
        </w:rPr>
        <w:lastRenderedPageBreak/>
        <w:t xml:space="preserve">выбор источников литературы, степень раскрытия сущности вопроса.  </w:t>
      </w:r>
    </w:p>
    <w:p w:rsidR="0079220E" w:rsidRDefault="0079220E" w:rsidP="0079220E">
      <w:pPr>
        <w:widowControl w:val="0"/>
        <w:ind w:firstLine="709"/>
        <w:jc w:val="both"/>
        <w:rPr>
          <w:szCs w:val="28"/>
        </w:rPr>
      </w:pPr>
      <w:r>
        <w:rPr>
          <w:szCs w:val="28"/>
        </w:rPr>
        <w:t xml:space="preserve"> </w:t>
      </w:r>
    </w:p>
    <w:p w:rsidR="0079220E" w:rsidRDefault="0079220E" w:rsidP="0079220E">
      <w:pPr>
        <w:pStyle w:val="a3"/>
        <w:spacing w:before="0" w:beforeAutospacing="0" w:after="0" w:afterAutospacing="0"/>
        <w:ind w:firstLine="708"/>
        <w:jc w:val="both"/>
        <w:rPr>
          <w:bCs/>
          <w:sz w:val="28"/>
          <w:szCs w:val="28"/>
        </w:rPr>
      </w:pPr>
      <w:r>
        <w:rPr>
          <w:bCs/>
          <w:sz w:val="28"/>
          <w:szCs w:val="28"/>
        </w:rPr>
        <w:t>Тематика сообщений представлена применительно к каждому отдельному практическому занятию.</w:t>
      </w:r>
    </w:p>
    <w:p w:rsidR="0079220E" w:rsidRDefault="0079220E" w:rsidP="0079220E">
      <w:pPr>
        <w:pStyle w:val="a3"/>
        <w:spacing w:before="0" w:beforeAutospacing="0" w:after="0" w:afterAutospacing="0"/>
        <w:ind w:firstLine="708"/>
        <w:jc w:val="both"/>
        <w:rPr>
          <w:bCs/>
          <w:sz w:val="28"/>
          <w:szCs w:val="28"/>
        </w:rPr>
      </w:pPr>
      <w:r>
        <w:rPr>
          <w:bCs/>
          <w:sz w:val="28"/>
          <w:szCs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85"/>
        <w:gridCol w:w="4679"/>
      </w:tblGrid>
      <w:tr w:rsidR="0079220E" w:rsidTr="00560E62">
        <w:trPr>
          <w:trHeight w:val="407"/>
        </w:trPr>
        <w:tc>
          <w:tcPr>
            <w:tcW w:w="4785" w:type="dxa"/>
            <w:tcBorders>
              <w:top w:val="single" w:sz="4" w:space="0" w:color="000000"/>
              <w:left w:val="single" w:sz="4" w:space="0" w:color="000000"/>
              <w:bottom w:val="single" w:sz="4" w:space="0" w:color="000000"/>
              <w:right w:val="single" w:sz="4" w:space="0" w:color="000000"/>
            </w:tcBorders>
            <w:hideMark/>
          </w:tcPr>
          <w:p w:rsidR="0079220E" w:rsidRDefault="0079220E" w:rsidP="00560E62">
            <w:pPr>
              <w:tabs>
                <w:tab w:val="left" w:pos="0"/>
              </w:tabs>
              <w:ind w:firstLine="709"/>
              <w:jc w:val="center"/>
              <w:rPr>
                <w:b/>
                <w:szCs w:val="28"/>
                <w:lang w:eastAsia="en-US"/>
              </w:rPr>
            </w:pPr>
            <w:r>
              <w:rPr>
                <w:b/>
                <w:szCs w:val="28"/>
              </w:rPr>
              <w:t>Тема практического занятия</w:t>
            </w:r>
          </w:p>
        </w:tc>
        <w:tc>
          <w:tcPr>
            <w:tcW w:w="4679" w:type="dxa"/>
            <w:tcBorders>
              <w:top w:val="single" w:sz="4" w:space="0" w:color="000000"/>
              <w:left w:val="single" w:sz="4" w:space="0" w:color="000000"/>
              <w:bottom w:val="single" w:sz="4" w:space="0" w:color="000000"/>
              <w:right w:val="single" w:sz="4" w:space="0" w:color="000000"/>
            </w:tcBorders>
            <w:hideMark/>
          </w:tcPr>
          <w:p w:rsidR="0079220E" w:rsidRDefault="0079220E" w:rsidP="00560E62">
            <w:pPr>
              <w:tabs>
                <w:tab w:val="left" w:pos="0"/>
              </w:tabs>
              <w:ind w:firstLine="709"/>
              <w:jc w:val="center"/>
              <w:rPr>
                <w:b/>
                <w:szCs w:val="28"/>
                <w:lang w:eastAsia="en-US"/>
              </w:rPr>
            </w:pPr>
            <w:r>
              <w:rPr>
                <w:b/>
                <w:szCs w:val="28"/>
              </w:rPr>
              <w:t>Тема сообщения</w:t>
            </w:r>
          </w:p>
        </w:tc>
      </w:tr>
      <w:tr w:rsidR="0079220E" w:rsidTr="00560E62">
        <w:tc>
          <w:tcPr>
            <w:tcW w:w="4785" w:type="dxa"/>
            <w:tcBorders>
              <w:top w:val="single" w:sz="4" w:space="0" w:color="000000"/>
              <w:left w:val="single" w:sz="4" w:space="0" w:color="000000"/>
              <w:bottom w:val="single" w:sz="4" w:space="0" w:color="000000"/>
              <w:right w:val="single" w:sz="4" w:space="0" w:color="000000"/>
            </w:tcBorders>
            <w:hideMark/>
          </w:tcPr>
          <w:p w:rsidR="0079220E" w:rsidRPr="00B042A3" w:rsidRDefault="0079220E" w:rsidP="00560E62">
            <w:pPr>
              <w:pStyle w:val="a3"/>
              <w:spacing w:before="0" w:beforeAutospacing="0" w:after="0" w:afterAutospacing="0"/>
              <w:jc w:val="both"/>
              <w:rPr>
                <w:sz w:val="28"/>
                <w:szCs w:val="28"/>
              </w:rPr>
            </w:pPr>
            <w:r>
              <w:rPr>
                <w:sz w:val="28"/>
                <w:szCs w:val="28"/>
              </w:rPr>
              <w:t>Тема</w:t>
            </w:r>
            <w:r w:rsidRPr="00B042A3">
              <w:rPr>
                <w:sz w:val="28"/>
                <w:szCs w:val="28"/>
              </w:rPr>
              <w:t xml:space="preserve"> 3</w:t>
            </w:r>
            <w:r>
              <w:rPr>
                <w:sz w:val="28"/>
                <w:szCs w:val="28"/>
              </w:rPr>
              <w:t>.</w:t>
            </w:r>
            <w:r w:rsidRPr="00B042A3">
              <w:rPr>
                <w:sz w:val="28"/>
                <w:szCs w:val="28"/>
              </w:rPr>
              <w:t xml:space="preserve"> </w:t>
            </w:r>
            <w:r w:rsidRPr="00B042A3">
              <w:rPr>
                <w:bCs/>
                <w:sz w:val="28"/>
                <w:szCs w:val="28"/>
              </w:rPr>
              <w:t xml:space="preserve">Разграничение государственной собственности на землю как основание </w:t>
            </w:r>
            <w:proofErr w:type="gramStart"/>
            <w:r w:rsidRPr="00B042A3">
              <w:rPr>
                <w:bCs/>
                <w:sz w:val="28"/>
                <w:szCs w:val="28"/>
              </w:rPr>
              <w:t>возникновения права собственности субъектов Российской Федерации</w:t>
            </w:r>
            <w:proofErr w:type="gramEnd"/>
          </w:p>
          <w:p w:rsidR="0079220E" w:rsidRPr="00B042A3" w:rsidRDefault="0079220E" w:rsidP="00560E62">
            <w:pPr>
              <w:pStyle w:val="a3"/>
              <w:spacing w:before="0" w:beforeAutospacing="0" w:after="0" w:afterAutospacing="0"/>
              <w:ind w:firstLine="284"/>
              <w:jc w:val="both"/>
              <w:rPr>
                <w:sz w:val="28"/>
                <w:szCs w:val="28"/>
              </w:rPr>
            </w:pPr>
          </w:p>
          <w:p w:rsidR="0079220E" w:rsidRPr="00B042A3" w:rsidRDefault="0079220E" w:rsidP="00560E62">
            <w:pPr>
              <w:pStyle w:val="a3"/>
              <w:spacing w:before="0" w:beforeAutospacing="0" w:after="0" w:afterAutospacing="0"/>
              <w:ind w:firstLine="284"/>
              <w:jc w:val="both"/>
              <w:rPr>
                <w:sz w:val="28"/>
                <w:szCs w:val="28"/>
              </w:rPr>
            </w:pPr>
          </w:p>
          <w:p w:rsidR="0079220E" w:rsidRPr="00B042A3" w:rsidRDefault="0079220E" w:rsidP="00560E62">
            <w:pPr>
              <w:ind w:firstLine="284"/>
              <w:jc w:val="both"/>
              <w:rPr>
                <w:rFonts w:eastAsia="Times New Roman"/>
                <w:b/>
                <w:szCs w:val="28"/>
              </w:rPr>
            </w:pPr>
          </w:p>
          <w:p w:rsidR="0079220E" w:rsidRPr="00B042A3" w:rsidRDefault="0079220E" w:rsidP="00560E62">
            <w:pPr>
              <w:ind w:firstLine="284"/>
              <w:jc w:val="both"/>
              <w:rPr>
                <w:szCs w:val="28"/>
              </w:rPr>
            </w:pPr>
          </w:p>
        </w:tc>
        <w:tc>
          <w:tcPr>
            <w:tcW w:w="4679" w:type="dxa"/>
            <w:tcBorders>
              <w:top w:val="single" w:sz="4" w:space="0" w:color="000000"/>
              <w:left w:val="single" w:sz="4" w:space="0" w:color="000000"/>
              <w:bottom w:val="single" w:sz="4" w:space="0" w:color="000000"/>
              <w:right w:val="single" w:sz="4" w:space="0" w:color="000000"/>
            </w:tcBorders>
          </w:tcPr>
          <w:p w:rsidR="0079220E" w:rsidRPr="00B042A3" w:rsidRDefault="0079220E" w:rsidP="00CA3201">
            <w:pPr>
              <w:ind w:firstLine="284"/>
              <w:jc w:val="both"/>
              <w:rPr>
                <w:szCs w:val="28"/>
              </w:rPr>
            </w:pPr>
            <w:r w:rsidRPr="00B042A3">
              <w:rPr>
                <w:szCs w:val="28"/>
              </w:rPr>
              <w:t xml:space="preserve"> 1. Сообщение «Правовые проблемы разграничения полномочий в регулировании земельных отношений до разграничения государственной собственности на землю»</w:t>
            </w:r>
          </w:p>
          <w:p w:rsidR="0079220E" w:rsidRPr="00B042A3" w:rsidRDefault="0079220E" w:rsidP="00CA3201">
            <w:pPr>
              <w:pStyle w:val="a3"/>
              <w:spacing w:before="0" w:beforeAutospacing="0" w:after="0" w:afterAutospacing="0"/>
              <w:ind w:firstLine="284"/>
              <w:jc w:val="both"/>
              <w:rPr>
                <w:szCs w:val="28"/>
                <w:lang w:eastAsia="en-US"/>
              </w:rPr>
            </w:pPr>
            <w:r w:rsidRPr="00B042A3">
              <w:rPr>
                <w:sz w:val="28"/>
                <w:szCs w:val="28"/>
              </w:rPr>
              <w:t>2.</w:t>
            </w:r>
            <w:r>
              <w:rPr>
                <w:sz w:val="28"/>
                <w:szCs w:val="28"/>
              </w:rPr>
              <w:t xml:space="preserve"> </w:t>
            </w:r>
            <w:r w:rsidRPr="00B042A3">
              <w:rPr>
                <w:sz w:val="28"/>
                <w:szCs w:val="28"/>
              </w:rPr>
              <w:t>Сообщение «Правовые проблемы применения   законодательства о разграничении государственной собственности на землю</w:t>
            </w:r>
            <w:r>
              <w:rPr>
                <w:sz w:val="28"/>
                <w:szCs w:val="28"/>
              </w:rPr>
              <w:t>»</w:t>
            </w:r>
          </w:p>
        </w:tc>
      </w:tr>
      <w:tr w:rsidR="0079220E" w:rsidTr="00560E62">
        <w:tc>
          <w:tcPr>
            <w:tcW w:w="4785" w:type="dxa"/>
            <w:tcBorders>
              <w:top w:val="single" w:sz="4" w:space="0" w:color="000000"/>
              <w:left w:val="single" w:sz="4" w:space="0" w:color="000000"/>
              <w:bottom w:val="single" w:sz="4" w:space="0" w:color="000000"/>
              <w:right w:val="single" w:sz="4" w:space="0" w:color="000000"/>
            </w:tcBorders>
          </w:tcPr>
          <w:p w:rsidR="0079220E" w:rsidRPr="00B042A3" w:rsidRDefault="0079220E" w:rsidP="00560E62">
            <w:pPr>
              <w:pStyle w:val="a3"/>
              <w:spacing w:before="0" w:beforeAutospacing="0" w:after="0" w:afterAutospacing="0"/>
              <w:jc w:val="both"/>
              <w:rPr>
                <w:sz w:val="28"/>
                <w:szCs w:val="28"/>
              </w:rPr>
            </w:pPr>
            <w:r>
              <w:rPr>
                <w:sz w:val="28"/>
                <w:szCs w:val="28"/>
              </w:rPr>
              <w:t>Тема</w:t>
            </w:r>
            <w:r w:rsidRPr="00B042A3">
              <w:rPr>
                <w:sz w:val="28"/>
                <w:szCs w:val="28"/>
              </w:rPr>
              <w:t xml:space="preserve"> 4</w:t>
            </w:r>
            <w:r>
              <w:rPr>
                <w:sz w:val="28"/>
                <w:szCs w:val="28"/>
              </w:rPr>
              <w:t>.</w:t>
            </w:r>
            <w:r w:rsidRPr="00B042A3">
              <w:rPr>
                <w:sz w:val="28"/>
                <w:szCs w:val="28"/>
              </w:rPr>
              <w:t xml:space="preserve"> Порядок предоставления и изъятия земельных участков: особенности правового регулирования в субъектах Российской Федерации</w:t>
            </w:r>
          </w:p>
          <w:p w:rsidR="0079220E" w:rsidRPr="00B042A3" w:rsidRDefault="0079220E" w:rsidP="00560E62">
            <w:pPr>
              <w:ind w:firstLine="284"/>
              <w:jc w:val="both"/>
              <w:rPr>
                <w:bCs/>
                <w:szCs w:val="28"/>
              </w:rPr>
            </w:pPr>
          </w:p>
        </w:tc>
        <w:tc>
          <w:tcPr>
            <w:tcW w:w="4679" w:type="dxa"/>
            <w:tcBorders>
              <w:top w:val="single" w:sz="4" w:space="0" w:color="000000"/>
              <w:left w:val="single" w:sz="4" w:space="0" w:color="000000"/>
              <w:bottom w:val="single" w:sz="4" w:space="0" w:color="000000"/>
              <w:right w:val="single" w:sz="4" w:space="0" w:color="000000"/>
            </w:tcBorders>
          </w:tcPr>
          <w:p w:rsidR="0079220E" w:rsidRPr="00B042A3" w:rsidRDefault="0079220E" w:rsidP="00560E62">
            <w:pPr>
              <w:pStyle w:val="a3"/>
              <w:spacing w:before="0" w:beforeAutospacing="0" w:after="0" w:afterAutospacing="0"/>
              <w:ind w:firstLine="284"/>
              <w:jc w:val="both"/>
              <w:rPr>
                <w:sz w:val="28"/>
                <w:szCs w:val="28"/>
              </w:rPr>
            </w:pPr>
            <w:r w:rsidRPr="00B042A3">
              <w:rPr>
                <w:sz w:val="28"/>
                <w:szCs w:val="28"/>
              </w:rPr>
              <w:t>1. Сообщение «Льготы при предоставлении земельных участков в собственность отдельным категориям граж</w:t>
            </w:r>
            <w:r>
              <w:rPr>
                <w:sz w:val="28"/>
                <w:szCs w:val="28"/>
              </w:rPr>
              <w:t>дан и религиозным организациям»</w:t>
            </w:r>
          </w:p>
          <w:p w:rsidR="0079220E" w:rsidRPr="00B042A3" w:rsidRDefault="0079220E" w:rsidP="00CA3201">
            <w:pPr>
              <w:pStyle w:val="a3"/>
              <w:spacing w:before="0" w:beforeAutospacing="0" w:after="0" w:afterAutospacing="0"/>
              <w:ind w:firstLine="284"/>
              <w:jc w:val="both"/>
              <w:rPr>
                <w:szCs w:val="28"/>
              </w:rPr>
            </w:pPr>
            <w:r w:rsidRPr="00B042A3">
              <w:rPr>
                <w:sz w:val="28"/>
                <w:szCs w:val="28"/>
              </w:rPr>
              <w:t>2. Сообщение «Обязательность получения документо</w:t>
            </w:r>
            <w:r>
              <w:rPr>
                <w:sz w:val="28"/>
                <w:szCs w:val="28"/>
              </w:rPr>
              <w:t>в о правах на земельные участки»</w:t>
            </w:r>
          </w:p>
        </w:tc>
      </w:tr>
      <w:tr w:rsidR="0079220E" w:rsidTr="00560E62">
        <w:tc>
          <w:tcPr>
            <w:tcW w:w="4785" w:type="dxa"/>
            <w:tcBorders>
              <w:top w:val="single" w:sz="4" w:space="0" w:color="000000"/>
              <w:left w:val="single" w:sz="4" w:space="0" w:color="000000"/>
              <w:bottom w:val="single" w:sz="4" w:space="0" w:color="000000"/>
              <w:right w:val="single" w:sz="4" w:space="0" w:color="000000"/>
            </w:tcBorders>
          </w:tcPr>
          <w:p w:rsidR="0079220E" w:rsidRPr="00B042A3" w:rsidRDefault="0079220E" w:rsidP="00CA3201">
            <w:pPr>
              <w:pStyle w:val="a3"/>
              <w:spacing w:before="0" w:beforeAutospacing="0" w:after="0" w:afterAutospacing="0"/>
              <w:jc w:val="both"/>
              <w:rPr>
                <w:bCs/>
                <w:szCs w:val="28"/>
              </w:rPr>
            </w:pPr>
            <w:r>
              <w:rPr>
                <w:sz w:val="28"/>
                <w:szCs w:val="28"/>
              </w:rPr>
              <w:t>Тема</w:t>
            </w:r>
            <w:r w:rsidRPr="00B042A3">
              <w:rPr>
                <w:sz w:val="28"/>
                <w:szCs w:val="28"/>
              </w:rPr>
              <w:t xml:space="preserve"> 5</w:t>
            </w:r>
            <w:r>
              <w:rPr>
                <w:sz w:val="28"/>
                <w:szCs w:val="28"/>
              </w:rPr>
              <w:t>.</w:t>
            </w:r>
            <w:r w:rsidRPr="00B042A3">
              <w:rPr>
                <w:sz w:val="28"/>
                <w:szCs w:val="28"/>
              </w:rPr>
              <w:t xml:space="preserve">  </w:t>
            </w:r>
            <w:r w:rsidRPr="00B042A3">
              <w:rPr>
                <w:bCs/>
                <w:sz w:val="28"/>
                <w:szCs w:val="28"/>
              </w:rPr>
              <w:t>Оборот земель сельскохозяйственного назначения: особенности правового регулирования в законодательстве субъектов Российской Федерации</w:t>
            </w:r>
          </w:p>
        </w:tc>
        <w:tc>
          <w:tcPr>
            <w:tcW w:w="4679" w:type="dxa"/>
            <w:tcBorders>
              <w:top w:val="single" w:sz="4" w:space="0" w:color="000000"/>
              <w:left w:val="single" w:sz="4" w:space="0" w:color="000000"/>
              <w:bottom w:val="single" w:sz="4" w:space="0" w:color="000000"/>
              <w:right w:val="single" w:sz="4" w:space="0" w:color="000000"/>
            </w:tcBorders>
          </w:tcPr>
          <w:p w:rsidR="0079220E" w:rsidRPr="00B042A3" w:rsidRDefault="0079220E" w:rsidP="00CA3201">
            <w:pPr>
              <w:pStyle w:val="a3"/>
              <w:spacing w:before="0" w:beforeAutospacing="0" w:after="0" w:afterAutospacing="0"/>
              <w:ind w:firstLine="284"/>
              <w:jc w:val="both"/>
              <w:rPr>
                <w:szCs w:val="28"/>
              </w:rPr>
            </w:pPr>
            <w:r w:rsidRPr="00B042A3">
              <w:rPr>
                <w:sz w:val="28"/>
                <w:szCs w:val="28"/>
              </w:rPr>
              <w:t>1. Сообщение «Порядок организации и проведения торгов по продаже земельных участков, находящи</w:t>
            </w:r>
            <w:r>
              <w:rPr>
                <w:sz w:val="28"/>
                <w:szCs w:val="28"/>
              </w:rPr>
              <w:t>хся в собственности субъекта РФ</w:t>
            </w:r>
            <w:r w:rsidRPr="00B042A3">
              <w:rPr>
                <w:sz w:val="28"/>
                <w:szCs w:val="28"/>
              </w:rPr>
              <w:t>»</w:t>
            </w:r>
          </w:p>
        </w:tc>
      </w:tr>
    </w:tbl>
    <w:p w:rsidR="0079220E" w:rsidRDefault="0079220E" w:rsidP="0079220E">
      <w:pPr>
        <w:pStyle w:val="Style9"/>
        <w:widowControl/>
        <w:tabs>
          <w:tab w:val="left" w:pos="720"/>
        </w:tabs>
        <w:spacing w:line="240" w:lineRule="auto"/>
        <w:ind w:firstLine="709"/>
        <w:rPr>
          <w:b/>
          <w:sz w:val="28"/>
          <w:szCs w:val="28"/>
        </w:rPr>
      </w:pPr>
    </w:p>
    <w:p w:rsidR="0079220E" w:rsidRPr="002134CE" w:rsidRDefault="0079220E" w:rsidP="0079220E">
      <w:pPr>
        <w:pStyle w:val="Style9"/>
        <w:widowControl/>
        <w:tabs>
          <w:tab w:val="left" w:pos="720"/>
        </w:tabs>
        <w:spacing w:line="240" w:lineRule="auto"/>
        <w:ind w:firstLine="709"/>
        <w:rPr>
          <w:b/>
          <w:sz w:val="28"/>
          <w:szCs w:val="28"/>
        </w:rPr>
      </w:pPr>
      <w:r>
        <w:rPr>
          <w:b/>
          <w:sz w:val="28"/>
          <w:szCs w:val="28"/>
        </w:rPr>
        <w:t>2.4. Подготовка к тестированию.</w:t>
      </w:r>
    </w:p>
    <w:p w:rsidR="0079220E" w:rsidRDefault="0079220E" w:rsidP="0079220E">
      <w:pPr>
        <w:tabs>
          <w:tab w:val="num" w:pos="643"/>
        </w:tabs>
        <w:ind w:firstLine="709"/>
        <w:jc w:val="both"/>
        <w:rPr>
          <w:szCs w:val="28"/>
        </w:rPr>
      </w:pPr>
    </w:p>
    <w:p w:rsidR="0079220E" w:rsidRPr="00B6573B" w:rsidRDefault="0079220E" w:rsidP="0079220E">
      <w:pPr>
        <w:tabs>
          <w:tab w:val="num" w:pos="643"/>
        </w:tabs>
        <w:ind w:firstLine="709"/>
        <w:jc w:val="both"/>
        <w:rPr>
          <w:szCs w:val="28"/>
        </w:rPr>
      </w:pPr>
      <w:r w:rsidRPr="00B6573B">
        <w:rPr>
          <w:szCs w:val="28"/>
        </w:rPr>
        <w:t xml:space="preserve">Тестовый контроль – это оперативная проверка качества усвоения знаний, немедленное исправление ошибок и восполнение пробелов. </w:t>
      </w:r>
    </w:p>
    <w:p w:rsidR="0079220E" w:rsidRPr="00B6573B" w:rsidRDefault="0079220E" w:rsidP="0079220E">
      <w:pPr>
        <w:tabs>
          <w:tab w:val="num" w:pos="643"/>
        </w:tabs>
        <w:ind w:firstLine="709"/>
        <w:jc w:val="both"/>
        <w:rPr>
          <w:rFonts w:eastAsia="Times New Roman"/>
          <w:szCs w:val="28"/>
        </w:rPr>
      </w:pPr>
      <w:r w:rsidRPr="00B6573B">
        <w:rPr>
          <w:szCs w:val="28"/>
        </w:rPr>
        <w:t xml:space="preserve">Тестовый контроль помогает оперативно проверить уровень формирования представлений и понятий учащихся, определить их продвижение в обучении. Использование тестов для проверки знаний учащихся повышает ее объективность, позволяет определить уровень самостоятельной работы.  </w:t>
      </w:r>
    </w:p>
    <w:p w:rsidR="0079220E" w:rsidRPr="00B6573B" w:rsidRDefault="0079220E" w:rsidP="0079220E">
      <w:pPr>
        <w:tabs>
          <w:tab w:val="num" w:pos="643"/>
        </w:tabs>
        <w:ind w:firstLine="709"/>
        <w:jc w:val="both"/>
        <w:rPr>
          <w:szCs w:val="28"/>
        </w:rPr>
      </w:pPr>
      <w:r w:rsidRPr="00B6573B">
        <w:rPr>
          <w:szCs w:val="28"/>
        </w:rPr>
        <w:t xml:space="preserve">В процессе преподавания дисциплины  как  индивидуальное, так и интерактивное тестирование,   при котором в процесс вовлекается коллектив </w:t>
      </w:r>
      <w:proofErr w:type="gramStart"/>
      <w:r w:rsidRPr="00B6573B">
        <w:rPr>
          <w:szCs w:val="28"/>
        </w:rPr>
        <w:t>обучающихся</w:t>
      </w:r>
      <w:proofErr w:type="gramEnd"/>
      <w:r w:rsidRPr="00B6573B">
        <w:rPr>
          <w:szCs w:val="28"/>
        </w:rPr>
        <w:t xml:space="preserve">. Вопросы с вариантами ответов (тесты) предлагаются </w:t>
      </w:r>
      <w:proofErr w:type="gramStart"/>
      <w:r w:rsidRPr="00B6573B">
        <w:rPr>
          <w:szCs w:val="28"/>
        </w:rPr>
        <w:t>обучающимся</w:t>
      </w:r>
      <w:proofErr w:type="gramEnd"/>
      <w:r w:rsidRPr="00B6573B">
        <w:rPr>
          <w:szCs w:val="28"/>
        </w:rPr>
        <w:t xml:space="preserve"> в виде демонстрации слайдов. </w:t>
      </w:r>
    </w:p>
    <w:p w:rsidR="0079220E" w:rsidRPr="00B6573B" w:rsidRDefault="0079220E" w:rsidP="0079220E">
      <w:pPr>
        <w:tabs>
          <w:tab w:val="num" w:pos="643"/>
        </w:tabs>
        <w:ind w:firstLine="709"/>
        <w:jc w:val="both"/>
        <w:rPr>
          <w:b/>
          <w:bCs/>
          <w:szCs w:val="28"/>
        </w:rPr>
      </w:pPr>
      <w:r w:rsidRPr="00B6573B">
        <w:rPr>
          <w:szCs w:val="28"/>
        </w:rPr>
        <w:lastRenderedPageBreak/>
        <w:t xml:space="preserve">Основным критерием успешного прохождения тестирования является знание содержания нормативных правовых актов, являющихся источниками правового регулирования общественных отношений, рассматриваемых при изучении конкретной темы. Поэтому при организации самостоятельной работы особое внимание необходимо обратить на  изучение источников, предлагаемых к изучению в виде заданий к практическим занятиям. </w:t>
      </w:r>
    </w:p>
    <w:p w:rsidR="0079220E" w:rsidRPr="00DE3954" w:rsidRDefault="0079220E" w:rsidP="0079220E">
      <w:pPr>
        <w:pStyle w:val="Style9"/>
        <w:widowControl/>
        <w:tabs>
          <w:tab w:val="left" w:pos="720"/>
        </w:tabs>
        <w:spacing w:line="240" w:lineRule="auto"/>
        <w:ind w:firstLine="709"/>
        <w:rPr>
          <w:b/>
          <w:sz w:val="28"/>
          <w:szCs w:val="28"/>
        </w:rPr>
      </w:pPr>
    </w:p>
    <w:p w:rsidR="00AF4BCD" w:rsidRPr="00AF4BCD" w:rsidRDefault="0079220E" w:rsidP="00AF4BCD">
      <w:pPr>
        <w:widowControl w:val="0"/>
        <w:autoSpaceDE w:val="0"/>
        <w:autoSpaceDN w:val="0"/>
        <w:adjustRightInd w:val="0"/>
        <w:ind w:firstLine="426"/>
        <w:rPr>
          <w:rFonts w:eastAsiaTheme="minorHAnsi"/>
          <w:b/>
          <w:szCs w:val="28"/>
          <w:lang w:eastAsia="en-US"/>
        </w:rPr>
      </w:pPr>
      <w:r w:rsidRPr="00AF4BCD">
        <w:rPr>
          <w:b/>
          <w:szCs w:val="28"/>
        </w:rPr>
        <w:t xml:space="preserve">2.5. </w:t>
      </w:r>
      <w:r w:rsidR="00AF4BCD" w:rsidRPr="00AF4BCD">
        <w:rPr>
          <w:rFonts w:eastAsiaTheme="minorHAnsi"/>
          <w:b/>
          <w:szCs w:val="28"/>
          <w:lang w:eastAsia="en-US"/>
        </w:rPr>
        <w:t xml:space="preserve">Подготовка к решению задач на практическом занятии </w:t>
      </w:r>
    </w:p>
    <w:p w:rsidR="0079220E" w:rsidRPr="00DE3954" w:rsidRDefault="0079220E" w:rsidP="0079220E">
      <w:pPr>
        <w:pStyle w:val="Style9"/>
        <w:widowControl/>
        <w:tabs>
          <w:tab w:val="left" w:pos="720"/>
        </w:tabs>
        <w:spacing w:line="240" w:lineRule="auto"/>
        <w:ind w:firstLine="709"/>
        <w:rPr>
          <w:b/>
          <w:sz w:val="28"/>
          <w:szCs w:val="28"/>
        </w:rPr>
      </w:pPr>
    </w:p>
    <w:p w:rsidR="0079220E" w:rsidRDefault="0079220E" w:rsidP="0079220E">
      <w:pPr>
        <w:tabs>
          <w:tab w:val="left" w:pos="0"/>
          <w:tab w:val="left" w:pos="71"/>
        </w:tabs>
        <w:ind w:firstLine="720"/>
        <w:jc w:val="both"/>
        <w:rPr>
          <w:szCs w:val="28"/>
        </w:rPr>
      </w:pPr>
      <w:r>
        <w:rPr>
          <w:szCs w:val="28"/>
        </w:rPr>
        <w:t xml:space="preserve">Учебные конкретные ситуации специально разрабатываются на основе фактического материала с целью последующего разбора на учебных занятиях. До проведения занятия обучающийся получает кейс и список рекомендованной литературы и индивидуально готовится к занятию. </w:t>
      </w:r>
    </w:p>
    <w:p w:rsidR="0079220E" w:rsidRDefault="0079220E" w:rsidP="0079220E">
      <w:pPr>
        <w:pStyle w:val="a9"/>
        <w:spacing w:after="0"/>
        <w:ind w:firstLine="709"/>
        <w:rPr>
          <w:szCs w:val="28"/>
        </w:rPr>
      </w:pPr>
      <w:r>
        <w:rPr>
          <w:szCs w:val="28"/>
        </w:rPr>
        <w:t xml:space="preserve">Требования к решению </w:t>
      </w:r>
      <w:proofErr w:type="spellStart"/>
      <w:proofErr w:type="gramStart"/>
      <w:r>
        <w:rPr>
          <w:szCs w:val="28"/>
        </w:rPr>
        <w:t>кейс-задач</w:t>
      </w:r>
      <w:proofErr w:type="spellEnd"/>
      <w:proofErr w:type="gramEnd"/>
      <w:r>
        <w:rPr>
          <w:szCs w:val="28"/>
        </w:rPr>
        <w:t>:</w:t>
      </w:r>
    </w:p>
    <w:p w:rsidR="0079220E" w:rsidRDefault="0079220E" w:rsidP="0079220E">
      <w:pPr>
        <w:ind w:firstLine="709"/>
        <w:jc w:val="both"/>
        <w:rPr>
          <w:szCs w:val="28"/>
        </w:rPr>
      </w:pPr>
      <w:r>
        <w:rPr>
          <w:szCs w:val="28"/>
        </w:rPr>
        <w:t>1. Приступая к выполнению задания, обучающийся должен уяснить для себя цель задания, содержание поставленного вопроса и на этой основе определить порядок работы, т.е. уточнить, какие источники необходимо усвоить для ответа, в какой форме осуществить их конспектирование, какой дополнительный нормативный и учебный материал может быть использован при написании работы.</w:t>
      </w:r>
    </w:p>
    <w:p w:rsidR="0079220E" w:rsidRDefault="0079220E" w:rsidP="0079220E">
      <w:pPr>
        <w:ind w:firstLine="709"/>
        <w:jc w:val="both"/>
        <w:rPr>
          <w:szCs w:val="28"/>
        </w:rPr>
      </w:pPr>
      <w:r>
        <w:rPr>
          <w:szCs w:val="28"/>
        </w:rPr>
        <w:t xml:space="preserve">2. Основное место при выполнении задания должно занять изучение и глубокое усвоение  действующего законодательства и рекомендованной литературы, а также других  дополнительных источников, которые можно подобрать самостоятельно и использовать в целях более полного изложения темы. </w:t>
      </w:r>
    </w:p>
    <w:p w:rsidR="0079220E" w:rsidRDefault="0079220E" w:rsidP="0079220E">
      <w:pPr>
        <w:ind w:firstLine="709"/>
        <w:jc w:val="both"/>
        <w:rPr>
          <w:szCs w:val="28"/>
        </w:rPr>
      </w:pPr>
      <w:r>
        <w:rPr>
          <w:szCs w:val="28"/>
        </w:rPr>
        <w:t>При этом обучающийся должен творчески подходить к изучению рекомендованного материала, избегать механического переписывания ответа на поставленные вопросы, уметь высказать собственное мнение по основным положениям изучаемого вопроса.</w:t>
      </w:r>
    </w:p>
    <w:p w:rsidR="0079220E" w:rsidRDefault="0079220E" w:rsidP="0079220E">
      <w:pPr>
        <w:ind w:firstLine="709"/>
        <w:jc w:val="both"/>
        <w:rPr>
          <w:szCs w:val="28"/>
        </w:rPr>
      </w:pPr>
      <w:r>
        <w:rPr>
          <w:szCs w:val="28"/>
        </w:rPr>
        <w:t xml:space="preserve">3. Обязательным является использование методики решения задач, заключающейся в следующем:  </w:t>
      </w:r>
    </w:p>
    <w:p w:rsidR="0079220E" w:rsidRDefault="0079220E" w:rsidP="0079220E">
      <w:pPr>
        <w:ind w:firstLine="709"/>
        <w:jc w:val="both"/>
        <w:rPr>
          <w:szCs w:val="28"/>
        </w:rPr>
      </w:pPr>
      <w:r>
        <w:rPr>
          <w:szCs w:val="28"/>
        </w:rPr>
        <w:t>- определение вида возникшего правоотношения;</w:t>
      </w:r>
    </w:p>
    <w:p w:rsidR="0079220E" w:rsidRDefault="0079220E" w:rsidP="0079220E">
      <w:pPr>
        <w:ind w:firstLine="709"/>
        <w:jc w:val="both"/>
        <w:rPr>
          <w:szCs w:val="28"/>
        </w:rPr>
      </w:pPr>
      <w:r>
        <w:rPr>
          <w:szCs w:val="28"/>
        </w:rPr>
        <w:t>- определение нормативных правовых актов, подлежащих применению;</w:t>
      </w:r>
    </w:p>
    <w:p w:rsidR="0079220E" w:rsidRDefault="0079220E" w:rsidP="0079220E">
      <w:pPr>
        <w:ind w:firstLine="709"/>
        <w:jc w:val="both"/>
        <w:rPr>
          <w:szCs w:val="28"/>
        </w:rPr>
      </w:pPr>
      <w:r>
        <w:rPr>
          <w:szCs w:val="28"/>
        </w:rPr>
        <w:t>- формулировка обоснованного ответа со ссылкой на нормы права;</w:t>
      </w:r>
    </w:p>
    <w:p w:rsidR="0079220E" w:rsidRDefault="0079220E" w:rsidP="0079220E">
      <w:pPr>
        <w:ind w:firstLine="709"/>
        <w:jc w:val="both"/>
        <w:rPr>
          <w:szCs w:val="28"/>
        </w:rPr>
      </w:pPr>
      <w:r>
        <w:rPr>
          <w:szCs w:val="28"/>
        </w:rPr>
        <w:t>- анализ материалов судебной практики по аналогичным делам;</w:t>
      </w:r>
    </w:p>
    <w:p w:rsidR="0079220E" w:rsidRDefault="0079220E" w:rsidP="0079220E">
      <w:pPr>
        <w:ind w:firstLine="709"/>
        <w:jc w:val="both"/>
        <w:rPr>
          <w:szCs w:val="28"/>
          <w:lang w:eastAsia="en-US"/>
        </w:rPr>
      </w:pPr>
      <w:r>
        <w:rPr>
          <w:szCs w:val="28"/>
        </w:rPr>
        <w:t>- анализ теоретических положений, имеющих отношение к рассматриваемому спору.</w:t>
      </w:r>
    </w:p>
    <w:p w:rsidR="0079220E" w:rsidRDefault="0079220E" w:rsidP="0079220E">
      <w:pPr>
        <w:pStyle w:val="Style9"/>
        <w:widowControl/>
        <w:tabs>
          <w:tab w:val="left" w:pos="720"/>
        </w:tabs>
        <w:spacing w:line="240" w:lineRule="auto"/>
        <w:ind w:firstLine="709"/>
        <w:rPr>
          <w:sz w:val="28"/>
          <w:szCs w:val="28"/>
        </w:rPr>
      </w:pPr>
    </w:p>
    <w:p w:rsidR="0079220E" w:rsidRPr="00B6573B" w:rsidRDefault="0079220E" w:rsidP="0079220E">
      <w:pPr>
        <w:pStyle w:val="Style9"/>
        <w:widowControl/>
        <w:tabs>
          <w:tab w:val="left" w:pos="720"/>
        </w:tabs>
        <w:spacing w:line="240" w:lineRule="auto"/>
        <w:ind w:firstLine="709"/>
        <w:rPr>
          <w:b/>
          <w:sz w:val="28"/>
          <w:szCs w:val="28"/>
        </w:rPr>
      </w:pPr>
      <w:r w:rsidRPr="00B6573B">
        <w:rPr>
          <w:b/>
          <w:sz w:val="28"/>
          <w:szCs w:val="28"/>
        </w:rPr>
        <w:t>2</w:t>
      </w:r>
      <w:r>
        <w:rPr>
          <w:b/>
          <w:sz w:val="28"/>
          <w:szCs w:val="28"/>
        </w:rPr>
        <w:t>.6. Подготовка к деловой игре.</w:t>
      </w:r>
    </w:p>
    <w:p w:rsidR="0079220E" w:rsidRPr="001C2B3E" w:rsidRDefault="0079220E" w:rsidP="0079220E">
      <w:pPr>
        <w:ind w:firstLine="709"/>
        <w:jc w:val="both"/>
        <w:rPr>
          <w:szCs w:val="28"/>
        </w:rPr>
      </w:pPr>
    </w:p>
    <w:p w:rsidR="0079220E" w:rsidRPr="001C2B3E" w:rsidRDefault="0079220E" w:rsidP="0079220E">
      <w:pPr>
        <w:pStyle w:val="a3"/>
        <w:spacing w:before="0" w:beforeAutospacing="0" w:after="0" w:afterAutospacing="0"/>
        <w:ind w:firstLine="708"/>
        <w:jc w:val="both"/>
        <w:rPr>
          <w:sz w:val="28"/>
          <w:szCs w:val="28"/>
        </w:rPr>
      </w:pPr>
      <w:r w:rsidRPr="001C2B3E">
        <w:rPr>
          <w:sz w:val="28"/>
          <w:szCs w:val="28"/>
        </w:rPr>
        <w:t>При изучении дисциплины проводится деловая игра по теме практического занятия «Порядок предоставления и изъятия земельных участков: особенности правового регулирования в субъектах Российской Федерации».</w:t>
      </w:r>
    </w:p>
    <w:p w:rsidR="0079220E" w:rsidRPr="001C2B3E" w:rsidRDefault="0079220E" w:rsidP="0079220E">
      <w:pPr>
        <w:ind w:firstLine="709"/>
        <w:jc w:val="both"/>
        <w:rPr>
          <w:szCs w:val="28"/>
        </w:rPr>
      </w:pPr>
      <w:r w:rsidRPr="001C2B3E">
        <w:rPr>
          <w:b/>
          <w:bCs/>
          <w:szCs w:val="28"/>
        </w:rPr>
        <w:lastRenderedPageBreak/>
        <w:t xml:space="preserve"> </w:t>
      </w:r>
      <w:r w:rsidRPr="001C2B3E">
        <w:rPr>
          <w:b/>
          <w:szCs w:val="28"/>
        </w:rPr>
        <w:t>Цель деловой игры</w:t>
      </w:r>
      <w:r w:rsidRPr="001C2B3E">
        <w:rPr>
          <w:szCs w:val="28"/>
        </w:rPr>
        <w:t xml:space="preserve"> - проверка умения  применять теоретические знания, приобретенные </w:t>
      </w:r>
      <w:proofErr w:type="gramStart"/>
      <w:r w:rsidRPr="001C2B3E">
        <w:rPr>
          <w:szCs w:val="28"/>
        </w:rPr>
        <w:t>обучающимися</w:t>
      </w:r>
      <w:proofErr w:type="gramEnd"/>
      <w:r w:rsidRPr="001C2B3E">
        <w:rPr>
          <w:szCs w:val="28"/>
        </w:rPr>
        <w:t xml:space="preserve"> в процессе изучения курса «Земельное право».</w:t>
      </w:r>
    </w:p>
    <w:p w:rsidR="0079220E" w:rsidRPr="001C2B3E" w:rsidRDefault="0079220E" w:rsidP="0079220E">
      <w:pPr>
        <w:ind w:firstLine="709"/>
        <w:jc w:val="both"/>
        <w:rPr>
          <w:b/>
          <w:szCs w:val="28"/>
        </w:rPr>
      </w:pPr>
      <w:r w:rsidRPr="001C2B3E">
        <w:rPr>
          <w:b/>
          <w:bCs/>
          <w:szCs w:val="28"/>
        </w:rPr>
        <w:t>П</w:t>
      </w:r>
      <w:r w:rsidRPr="001C2B3E">
        <w:rPr>
          <w:b/>
          <w:szCs w:val="28"/>
        </w:rPr>
        <w:t>ри подготовке к проведению деловых игр при преподавании дисциплины «Правовое регулирование земельных отношений в субъектах РФ» учитываются:</w:t>
      </w:r>
    </w:p>
    <w:p w:rsidR="0079220E" w:rsidRPr="001C2B3E" w:rsidRDefault="0079220E" w:rsidP="0079220E">
      <w:pPr>
        <w:ind w:firstLine="709"/>
        <w:jc w:val="both"/>
        <w:rPr>
          <w:szCs w:val="28"/>
        </w:rPr>
      </w:pPr>
      <w:r w:rsidRPr="001C2B3E">
        <w:rPr>
          <w:szCs w:val="28"/>
        </w:rPr>
        <w:t xml:space="preserve">- уровень теоретической подготовки обучающихся, наличие практических навыков; </w:t>
      </w:r>
    </w:p>
    <w:p w:rsidR="0079220E" w:rsidRPr="00B6573B" w:rsidRDefault="0079220E" w:rsidP="0079220E">
      <w:pPr>
        <w:ind w:firstLine="709"/>
        <w:jc w:val="both"/>
        <w:rPr>
          <w:szCs w:val="28"/>
        </w:rPr>
      </w:pPr>
      <w:r w:rsidRPr="001C2B3E">
        <w:rPr>
          <w:szCs w:val="28"/>
        </w:rPr>
        <w:t>- предрасположенность отдельных обучающихся к определенным видам юридической</w:t>
      </w:r>
      <w:r w:rsidRPr="00B6573B">
        <w:rPr>
          <w:szCs w:val="28"/>
        </w:rPr>
        <w:t xml:space="preserve"> деятельности при распределении ролей в игре;</w:t>
      </w:r>
    </w:p>
    <w:p w:rsidR="0079220E" w:rsidRPr="00B6573B" w:rsidRDefault="0079220E" w:rsidP="0079220E">
      <w:pPr>
        <w:ind w:firstLine="709"/>
        <w:jc w:val="both"/>
        <w:rPr>
          <w:szCs w:val="28"/>
        </w:rPr>
      </w:pPr>
      <w:r w:rsidRPr="00B6573B">
        <w:rPr>
          <w:szCs w:val="28"/>
        </w:rPr>
        <w:t>- количество времени, выделяемого тематическими планами на проведение практических занятий и деловых игр;</w:t>
      </w:r>
    </w:p>
    <w:p w:rsidR="0079220E" w:rsidRPr="00B6573B" w:rsidRDefault="0079220E" w:rsidP="0079220E">
      <w:pPr>
        <w:ind w:firstLine="709"/>
        <w:jc w:val="both"/>
        <w:rPr>
          <w:b/>
          <w:szCs w:val="28"/>
        </w:rPr>
      </w:pPr>
      <w:r w:rsidRPr="00B6573B">
        <w:rPr>
          <w:szCs w:val="28"/>
        </w:rPr>
        <w:t>- возможности обучающихся получать информацию, необходимую для принятия решений по юридическим вопросам.</w:t>
      </w:r>
      <w:r w:rsidRPr="00B6573B">
        <w:rPr>
          <w:b/>
          <w:szCs w:val="28"/>
        </w:rPr>
        <w:t xml:space="preserve">              </w:t>
      </w:r>
    </w:p>
    <w:p w:rsidR="0079220E" w:rsidRPr="00B6573B" w:rsidRDefault="0079220E" w:rsidP="0079220E">
      <w:pPr>
        <w:ind w:firstLine="709"/>
        <w:jc w:val="both"/>
        <w:rPr>
          <w:szCs w:val="28"/>
        </w:rPr>
      </w:pPr>
      <w:r w:rsidRPr="00B6573B">
        <w:rPr>
          <w:szCs w:val="28"/>
        </w:rPr>
        <w:t>Ситуационное задание для деловой игры излагается поэтапно. Эпизоды характеризуют последовательные события и  действия каждого из участников по мере принимаемых той или иной стороной решений. По каждому этапу участники игры должны дать правовую оценку, определить, какие действия и кем должны быть произведены и какие юридические документы должны быть подготовлены.</w:t>
      </w:r>
    </w:p>
    <w:p w:rsidR="0079220E" w:rsidRPr="00B6573B" w:rsidRDefault="0079220E" w:rsidP="0079220E">
      <w:pPr>
        <w:ind w:firstLine="709"/>
        <w:jc w:val="both"/>
        <w:rPr>
          <w:szCs w:val="28"/>
        </w:rPr>
      </w:pPr>
      <w:r w:rsidRPr="00B6573B">
        <w:rPr>
          <w:szCs w:val="28"/>
        </w:rPr>
        <w:t xml:space="preserve">Условие деловой игры (ситуационное задание) выдается студентам заранее. Студенты должны распределить между собой роли и разработать сценарий. На основе разработанного сценария каждый из участников игры самостоятельно готовит свою «роль» и соответствующие документы (в письменном виде). </w:t>
      </w:r>
    </w:p>
    <w:p w:rsidR="0079220E" w:rsidRPr="00B6573B" w:rsidRDefault="0079220E" w:rsidP="0079220E">
      <w:pPr>
        <w:ind w:firstLine="709"/>
        <w:jc w:val="both"/>
        <w:rPr>
          <w:szCs w:val="28"/>
        </w:rPr>
      </w:pPr>
      <w:r w:rsidRPr="00B6573B">
        <w:rPr>
          <w:szCs w:val="28"/>
        </w:rPr>
        <w:t>Занятие начинается с краткого рассказа преподавателя о методике проведения деловой игры. На этом этапе следует обратить внимание студентов на необходимость для каждого участника обосновывать свои действия нормами российского законодательства. Завершается занятие обсуждением тех моментов и положений, по которым участники игры дали спорные или неправильные решения.</w:t>
      </w:r>
    </w:p>
    <w:p w:rsidR="0079220E" w:rsidRPr="00B6573B" w:rsidRDefault="0079220E" w:rsidP="0079220E">
      <w:pPr>
        <w:pStyle w:val="ae"/>
        <w:ind w:firstLine="709"/>
        <w:jc w:val="both"/>
        <w:rPr>
          <w:rFonts w:ascii="Times New Roman" w:hAnsi="Times New Roman"/>
          <w:sz w:val="28"/>
          <w:szCs w:val="28"/>
        </w:rPr>
      </w:pPr>
      <w:r w:rsidRPr="00B6573B">
        <w:rPr>
          <w:rFonts w:ascii="Times New Roman" w:hAnsi="Times New Roman"/>
          <w:sz w:val="28"/>
          <w:szCs w:val="28"/>
        </w:rPr>
        <w:t>При подготовке к участию в деловой игре необходимо обратить внимание на соблюдение последовательности планируемых действий, а также разработку путей  наиболее выгодного выхода из правовых ситуаций.</w:t>
      </w:r>
    </w:p>
    <w:p w:rsidR="0079220E" w:rsidRPr="00B6573B" w:rsidRDefault="0079220E" w:rsidP="0079220E">
      <w:pPr>
        <w:pStyle w:val="ae"/>
        <w:ind w:firstLine="709"/>
        <w:jc w:val="both"/>
        <w:rPr>
          <w:rFonts w:ascii="Times New Roman" w:hAnsi="Times New Roman"/>
          <w:sz w:val="28"/>
          <w:szCs w:val="28"/>
        </w:rPr>
      </w:pPr>
      <w:r w:rsidRPr="00B6573B">
        <w:rPr>
          <w:rFonts w:ascii="Times New Roman" w:hAnsi="Times New Roman"/>
          <w:sz w:val="28"/>
          <w:szCs w:val="28"/>
        </w:rPr>
        <w:t xml:space="preserve"> </w:t>
      </w:r>
    </w:p>
    <w:p w:rsidR="0079220E" w:rsidRPr="002B4795" w:rsidRDefault="0079220E" w:rsidP="0079220E">
      <w:pPr>
        <w:pStyle w:val="ae"/>
        <w:ind w:firstLine="567"/>
        <w:jc w:val="both"/>
        <w:rPr>
          <w:rFonts w:ascii="Times New Roman" w:hAnsi="Times New Roman"/>
          <w:b/>
          <w:color w:val="000000"/>
          <w:sz w:val="28"/>
          <w:szCs w:val="28"/>
          <w:shd w:val="clear" w:color="auto" w:fill="FFFFFF"/>
        </w:rPr>
      </w:pPr>
      <w:r w:rsidRPr="002B4795">
        <w:rPr>
          <w:rFonts w:ascii="Times New Roman" w:eastAsia="TimesNewRomanPSMT" w:hAnsi="Times New Roman"/>
          <w:b/>
          <w:sz w:val="28"/>
          <w:szCs w:val="28"/>
        </w:rPr>
        <w:t>2.</w:t>
      </w:r>
      <w:r>
        <w:rPr>
          <w:rFonts w:ascii="Times New Roman" w:eastAsia="TimesNewRomanPSMT" w:hAnsi="Times New Roman"/>
          <w:b/>
          <w:sz w:val="28"/>
          <w:szCs w:val="28"/>
        </w:rPr>
        <w:t>7</w:t>
      </w:r>
      <w:r w:rsidRPr="002B4795">
        <w:rPr>
          <w:rFonts w:ascii="Times New Roman" w:eastAsia="TimesNewRomanPSMT" w:hAnsi="Times New Roman"/>
          <w:b/>
          <w:sz w:val="28"/>
          <w:szCs w:val="28"/>
        </w:rPr>
        <w:t>.</w:t>
      </w:r>
      <w:r w:rsidRPr="002B4795">
        <w:rPr>
          <w:rFonts w:ascii="Times New Roman" w:hAnsi="Times New Roman"/>
          <w:b/>
          <w:spacing w:val="6"/>
          <w:sz w:val="28"/>
          <w:szCs w:val="28"/>
        </w:rPr>
        <w:t xml:space="preserve"> </w:t>
      </w:r>
      <w:r w:rsidRPr="002B4795">
        <w:rPr>
          <w:rFonts w:ascii="Times New Roman" w:hAnsi="Times New Roman"/>
          <w:b/>
          <w:color w:val="000000"/>
          <w:sz w:val="28"/>
          <w:szCs w:val="28"/>
          <w:shd w:val="clear" w:color="auto" w:fill="FFFFFF"/>
        </w:rPr>
        <w:t>Подготовка к зачету</w:t>
      </w:r>
      <w:r>
        <w:rPr>
          <w:rFonts w:ascii="Times New Roman" w:hAnsi="Times New Roman"/>
          <w:b/>
          <w:color w:val="000000"/>
          <w:sz w:val="28"/>
          <w:szCs w:val="28"/>
          <w:shd w:val="clear" w:color="auto" w:fill="FFFFFF"/>
        </w:rPr>
        <w:t>.</w:t>
      </w:r>
    </w:p>
    <w:p w:rsidR="0079220E" w:rsidRPr="002B4795" w:rsidRDefault="0079220E" w:rsidP="0079220E">
      <w:pPr>
        <w:autoSpaceDE w:val="0"/>
        <w:autoSpaceDN w:val="0"/>
        <w:adjustRightInd w:val="0"/>
        <w:ind w:firstLine="567"/>
        <w:jc w:val="both"/>
        <w:rPr>
          <w:b/>
          <w:spacing w:val="6"/>
          <w:szCs w:val="28"/>
        </w:rPr>
      </w:pPr>
    </w:p>
    <w:p w:rsidR="0079220E" w:rsidRPr="002B4795" w:rsidRDefault="0079220E" w:rsidP="0079220E">
      <w:pPr>
        <w:pStyle w:val="ae"/>
        <w:ind w:firstLine="567"/>
        <w:jc w:val="both"/>
        <w:rPr>
          <w:rFonts w:ascii="Times New Roman" w:eastAsia="TimesNewRomanPSMT" w:hAnsi="Times New Roman"/>
          <w:b/>
          <w:sz w:val="28"/>
          <w:szCs w:val="28"/>
        </w:rPr>
      </w:pPr>
      <w:r w:rsidRPr="002B4795">
        <w:rPr>
          <w:rFonts w:ascii="Times New Roman" w:hAnsi="Times New Roman"/>
          <w:sz w:val="28"/>
          <w:szCs w:val="28"/>
        </w:rPr>
        <w:t>Подготовка</w:t>
      </w:r>
      <w:r w:rsidRPr="002B4795">
        <w:rPr>
          <w:rFonts w:ascii="Times New Roman" w:hAnsi="Times New Roman"/>
          <w:spacing w:val="25"/>
          <w:sz w:val="28"/>
          <w:szCs w:val="28"/>
        </w:rPr>
        <w:t xml:space="preserve"> </w:t>
      </w:r>
      <w:r w:rsidRPr="002B4795">
        <w:rPr>
          <w:rFonts w:ascii="Times New Roman" w:hAnsi="Times New Roman"/>
          <w:sz w:val="28"/>
          <w:szCs w:val="28"/>
        </w:rPr>
        <w:t>к</w:t>
      </w:r>
      <w:r w:rsidRPr="002B4795">
        <w:rPr>
          <w:rFonts w:ascii="Times New Roman" w:hAnsi="Times New Roman"/>
          <w:spacing w:val="25"/>
          <w:sz w:val="28"/>
          <w:szCs w:val="28"/>
        </w:rPr>
        <w:t xml:space="preserve"> зачету</w:t>
      </w:r>
      <w:r w:rsidRPr="002B4795">
        <w:rPr>
          <w:rFonts w:ascii="Times New Roman" w:hAnsi="Times New Roman"/>
          <w:spacing w:val="3"/>
          <w:sz w:val="28"/>
          <w:szCs w:val="28"/>
        </w:rPr>
        <w:t xml:space="preserve"> </w:t>
      </w:r>
      <w:r w:rsidRPr="002B4795">
        <w:rPr>
          <w:rFonts w:ascii="Times New Roman" w:hAnsi="Times New Roman"/>
          <w:sz w:val="28"/>
          <w:szCs w:val="28"/>
        </w:rPr>
        <w:t>является</w:t>
      </w:r>
      <w:r w:rsidRPr="002B4795">
        <w:rPr>
          <w:rFonts w:ascii="Times New Roman" w:hAnsi="Times New Roman"/>
          <w:spacing w:val="2"/>
          <w:sz w:val="28"/>
          <w:szCs w:val="28"/>
        </w:rPr>
        <w:t xml:space="preserve"> </w:t>
      </w:r>
      <w:r w:rsidRPr="002B4795">
        <w:rPr>
          <w:rFonts w:ascii="Times New Roman" w:hAnsi="Times New Roman"/>
          <w:sz w:val="28"/>
          <w:szCs w:val="28"/>
        </w:rPr>
        <w:t>самостоятельной</w:t>
      </w:r>
      <w:r w:rsidRPr="002B4795">
        <w:rPr>
          <w:rFonts w:ascii="Times New Roman" w:hAnsi="Times New Roman"/>
          <w:spacing w:val="1"/>
          <w:sz w:val="28"/>
          <w:szCs w:val="28"/>
        </w:rPr>
        <w:t xml:space="preserve"> </w:t>
      </w:r>
      <w:r w:rsidRPr="002B4795">
        <w:rPr>
          <w:rFonts w:ascii="Times New Roman" w:hAnsi="Times New Roman"/>
          <w:sz w:val="28"/>
          <w:szCs w:val="28"/>
        </w:rPr>
        <w:t>работой</w:t>
      </w:r>
      <w:r w:rsidRPr="002B4795">
        <w:rPr>
          <w:rFonts w:ascii="Times New Roman" w:hAnsi="Times New Roman"/>
          <w:spacing w:val="2"/>
          <w:sz w:val="28"/>
          <w:szCs w:val="28"/>
        </w:rPr>
        <w:t xml:space="preserve"> </w:t>
      </w:r>
      <w:proofErr w:type="gramStart"/>
      <w:r w:rsidRPr="002B4795">
        <w:rPr>
          <w:rFonts w:ascii="Times New Roman" w:hAnsi="Times New Roman"/>
          <w:sz w:val="28"/>
          <w:szCs w:val="28"/>
        </w:rPr>
        <w:t>обучающегося</w:t>
      </w:r>
      <w:proofErr w:type="gramEnd"/>
      <w:r w:rsidRPr="002B4795">
        <w:rPr>
          <w:rFonts w:ascii="Times New Roman" w:hAnsi="Times New Roman"/>
          <w:sz w:val="28"/>
          <w:szCs w:val="28"/>
        </w:rPr>
        <w:t>.</w:t>
      </w:r>
      <w:r w:rsidRPr="002B4795">
        <w:rPr>
          <w:rFonts w:ascii="Times New Roman" w:hAnsi="Times New Roman"/>
          <w:spacing w:val="2"/>
          <w:sz w:val="28"/>
          <w:szCs w:val="28"/>
        </w:rPr>
        <w:t xml:space="preserve"> </w:t>
      </w:r>
      <w:r w:rsidRPr="002B4795">
        <w:rPr>
          <w:rFonts w:ascii="Times New Roman" w:hAnsi="Times New Roman"/>
          <w:spacing w:val="-2"/>
          <w:sz w:val="28"/>
          <w:szCs w:val="28"/>
        </w:rPr>
        <w:t>Основное</w:t>
      </w:r>
      <w:r w:rsidRPr="002B4795">
        <w:rPr>
          <w:rFonts w:ascii="Times New Roman" w:hAnsi="Times New Roman"/>
          <w:spacing w:val="1"/>
          <w:sz w:val="28"/>
          <w:szCs w:val="28"/>
        </w:rPr>
        <w:t xml:space="preserve"> </w:t>
      </w:r>
      <w:r w:rsidRPr="002B4795">
        <w:rPr>
          <w:rFonts w:ascii="Times New Roman" w:hAnsi="Times New Roman"/>
          <w:sz w:val="28"/>
          <w:szCs w:val="28"/>
        </w:rPr>
        <w:t>в</w:t>
      </w:r>
      <w:r w:rsidRPr="002B4795">
        <w:rPr>
          <w:rFonts w:ascii="Times New Roman" w:hAnsi="Times New Roman"/>
          <w:spacing w:val="53"/>
          <w:sz w:val="28"/>
          <w:szCs w:val="28"/>
        </w:rPr>
        <w:t xml:space="preserve"> </w:t>
      </w:r>
      <w:r w:rsidRPr="002B4795">
        <w:rPr>
          <w:rFonts w:ascii="Times New Roman" w:hAnsi="Times New Roman"/>
          <w:sz w:val="28"/>
          <w:szCs w:val="28"/>
        </w:rPr>
        <w:t>подготовке</w:t>
      </w:r>
      <w:r w:rsidRPr="002B4795">
        <w:rPr>
          <w:rFonts w:ascii="Times New Roman" w:hAnsi="Times New Roman"/>
          <w:spacing w:val="14"/>
          <w:sz w:val="28"/>
          <w:szCs w:val="28"/>
        </w:rPr>
        <w:t xml:space="preserve"> </w:t>
      </w:r>
      <w:r w:rsidRPr="002B4795">
        <w:rPr>
          <w:rFonts w:ascii="Times New Roman" w:hAnsi="Times New Roman"/>
          <w:sz w:val="28"/>
          <w:szCs w:val="28"/>
        </w:rPr>
        <w:t>к</w:t>
      </w:r>
      <w:r w:rsidRPr="002B4795">
        <w:rPr>
          <w:rFonts w:ascii="Times New Roman" w:hAnsi="Times New Roman"/>
          <w:spacing w:val="13"/>
          <w:sz w:val="28"/>
          <w:szCs w:val="28"/>
        </w:rPr>
        <w:t xml:space="preserve"> зачету</w:t>
      </w:r>
      <w:r w:rsidRPr="002B4795">
        <w:rPr>
          <w:rFonts w:ascii="Times New Roman" w:hAnsi="Times New Roman"/>
          <w:spacing w:val="22"/>
          <w:sz w:val="28"/>
          <w:szCs w:val="28"/>
        </w:rPr>
        <w:t xml:space="preserve"> </w:t>
      </w:r>
      <w:r w:rsidRPr="002B4795">
        <w:rPr>
          <w:rFonts w:ascii="Times New Roman" w:hAnsi="Times New Roman"/>
          <w:sz w:val="28"/>
          <w:szCs w:val="28"/>
        </w:rPr>
        <w:t>–</w:t>
      </w:r>
      <w:r w:rsidRPr="002B4795">
        <w:rPr>
          <w:rFonts w:ascii="Times New Roman" w:hAnsi="Times New Roman"/>
          <w:spacing w:val="15"/>
          <w:sz w:val="28"/>
          <w:szCs w:val="28"/>
        </w:rPr>
        <w:t xml:space="preserve"> </w:t>
      </w:r>
      <w:r w:rsidRPr="002B4795">
        <w:rPr>
          <w:rFonts w:ascii="Times New Roman" w:hAnsi="Times New Roman"/>
          <w:sz w:val="28"/>
          <w:szCs w:val="28"/>
        </w:rPr>
        <w:t>повторение</w:t>
      </w:r>
      <w:r w:rsidRPr="002B4795">
        <w:rPr>
          <w:rFonts w:ascii="Times New Roman" w:hAnsi="Times New Roman"/>
          <w:spacing w:val="13"/>
          <w:sz w:val="28"/>
          <w:szCs w:val="28"/>
        </w:rPr>
        <w:t xml:space="preserve"> </w:t>
      </w:r>
      <w:r w:rsidRPr="002B4795">
        <w:rPr>
          <w:rFonts w:ascii="Times New Roman" w:hAnsi="Times New Roman"/>
          <w:sz w:val="28"/>
          <w:szCs w:val="28"/>
        </w:rPr>
        <w:t>всего</w:t>
      </w:r>
      <w:r w:rsidRPr="002B4795">
        <w:rPr>
          <w:rFonts w:ascii="Times New Roman" w:hAnsi="Times New Roman"/>
          <w:spacing w:val="15"/>
          <w:sz w:val="28"/>
          <w:szCs w:val="28"/>
        </w:rPr>
        <w:t xml:space="preserve"> </w:t>
      </w:r>
      <w:r w:rsidRPr="002B4795">
        <w:rPr>
          <w:rFonts w:ascii="Times New Roman" w:hAnsi="Times New Roman"/>
          <w:sz w:val="28"/>
          <w:szCs w:val="28"/>
        </w:rPr>
        <w:t>учебного</w:t>
      </w:r>
      <w:r w:rsidRPr="002B4795">
        <w:rPr>
          <w:rFonts w:ascii="Times New Roman" w:hAnsi="Times New Roman"/>
          <w:spacing w:val="14"/>
          <w:sz w:val="28"/>
          <w:szCs w:val="28"/>
        </w:rPr>
        <w:t xml:space="preserve"> </w:t>
      </w:r>
      <w:r w:rsidRPr="002B4795">
        <w:rPr>
          <w:rFonts w:ascii="Times New Roman" w:hAnsi="Times New Roman"/>
          <w:sz w:val="28"/>
          <w:szCs w:val="28"/>
        </w:rPr>
        <w:t>материала</w:t>
      </w:r>
      <w:r w:rsidRPr="002B4795">
        <w:rPr>
          <w:rFonts w:ascii="Times New Roman" w:hAnsi="Times New Roman"/>
          <w:spacing w:val="13"/>
          <w:sz w:val="28"/>
          <w:szCs w:val="28"/>
        </w:rPr>
        <w:t xml:space="preserve"> </w:t>
      </w:r>
      <w:r w:rsidRPr="002B4795">
        <w:rPr>
          <w:rFonts w:ascii="Times New Roman" w:hAnsi="Times New Roman"/>
          <w:sz w:val="28"/>
          <w:szCs w:val="28"/>
        </w:rPr>
        <w:t>дисциплины, в часы, отведенные для самостоятельной работы. </w:t>
      </w:r>
    </w:p>
    <w:p w:rsidR="0079220E" w:rsidRPr="002B4795" w:rsidRDefault="0079220E" w:rsidP="0079220E">
      <w:pPr>
        <w:autoSpaceDE w:val="0"/>
        <w:autoSpaceDN w:val="0"/>
        <w:adjustRightInd w:val="0"/>
        <w:ind w:firstLine="709"/>
        <w:jc w:val="both"/>
        <w:rPr>
          <w:bCs/>
          <w:szCs w:val="28"/>
        </w:rPr>
      </w:pPr>
      <w:r w:rsidRPr="002B4795">
        <w:rPr>
          <w:rFonts w:eastAsia="TimesNewRomanPSMT"/>
          <w:b/>
          <w:szCs w:val="28"/>
        </w:rPr>
        <w:t xml:space="preserve"> </w:t>
      </w:r>
    </w:p>
    <w:p w:rsidR="0079220E" w:rsidRDefault="0079220E" w:rsidP="0079220E">
      <w:pPr>
        <w:spacing w:before="20" w:after="20"/>
        <w:ind w:firstLine="708"/>
        <w:jc w:val="both"/>
        <w:rPr>
          <w:b/>
          <w:szCs w:val="28"/>
        </w:rPr>
      </w:pPr>
    </w:p>
    <w:p w:rsidR="0079220E" w:rsidRDefault="0079220E" w:rsidP="0079220E">
      <w:pPr>
        <w:spacing w:before="20" w:after="20"/>
        <w:ind w:firstLine="708"/>
        <w:jc w:val="both"/>
        <w:rPr>
          <w:b/>
          <w:szCs w:val="28"/>
        </w:rPr>
      </w:pPr>
    </w:p>
    <w:p w:rsidR="0079220E" w:rsidRDefault="0079220E" w:rsidP="0079220E">
      <w:pPr>
        <w:spacing w:before="20" w:after="20"/>
        <w:ind w:firstLine="708"/>
        <w:jc w:val="both"/>
        <w:rPr>
          <w:b/>
          <w:szCs w:val="28"/>
        </w:rPr>
      </w:pPr>
    </w:p>
    <w:p w:rsidR="0079220E" w:rsidRDefault="0079220E" w:rsidP="0079220E">
      <w:pPr>
        <w:spacing w:before="20" w:after="20"/>
        <w:ind w:firstLine="708"/>
        <w:jc w:val="both"/>
        <w:rPr>
          <w:b/>
          <w:szCs w:val="28"/>
        </w:rPr>
      </w:pPr>
      <w:r>
        <w:rPr>
          <w:b/>
          <w:szCs w:val="28"/>
        </w:rPr>
        <w:lastRenderedPageBreak/>
        <w:t>3. КРИТЕРИИ</w:t>
      </w:r>
      <w:r w:rsidRPr="006270BD">
        <w:rPr>
          <w:b/>
          <w:szCs w:val="28"/>
        </w:rPr>
        <w:t xml:space="preserve"> ПРОЦЕДУРЫ ОЦЕНИВАНИЯ ЗНАНИЙ, УМЕНИЙ  И НАВЫКОВ И ОПЫТА ДЕЯТЕЛЬНОСТИ, ХАРАКТЕРИЗУЮЩИХ ЭТАПЫ ФОРМИРОВАНИЯ КОМПЕТЕНЦИЙ  </w:t>
      </w:r>
    </w:p>
    <w:p w:rsidR="0079220E" w:rsidRPr="006270BD" w:rsidRDefault="0079220E" w:rsidP="002D7175">
      <w:pPr>
        <w:spacing w:before="20" w:after="20"/>
        <w:ind w:firstLine="708"/>
        <w:jc w:val="both"/>
        <w:rPr>
          <w:b/>
          <w:szCs w:val="28"/>
        </w:rPr>
      </w:pPr>
    </w:p>
    <w:p w:rsidR="0079220E" w:rsidRPr="00233D9B" w:rsidRDefault="0079220E" w:rsidP="002D7175">
      <w:pPr>
        <w:pStyle w:val="ae"/>
        <w:ind w:firstLine="426"/>
        <w:jc w:val="both"/>
        <w:rPr>
          <w:rFonts w:ascii="Times New Roman" w:hAnsi="Times New Roman"/>
          <w:b/>
          <w:sz w:val="28"/>
          <w:szCs w:val="28"/>
        </w:rPr>
      </w:pPr>
      <w:r>
        <w:rPr>
          <w:rFonts w:ascii="Times New Roman" w:hAnsi="Times New Roman"/>
          <w:b/>
          <w:sz w:val="28"/>
          <w:szCs w:val="28"/>
        </w:rPr>
        <w:t>3.1.</w:t>
      </w:r>
      <w:r w:rsidRPr="00233D9B">
        <w:rPr>
          <w:rFonts w:ascii="Times New Roman" w:hAnsi="Times New Roman"/>
          <w:b/>
          <w:sz w:val="28"/>
          <w:szCs w:val="28"/>
        </w:rPr>
        <w:t>Выступление с презентацией</w:t>
      </w:r>
    </w:p>
    <w:p w:rsidR="0079220E" w:rsidRPr="00233D9B" w:rsidRDefault="0079220E" w:rsidP="002D7175">
      <w:pPr>
        <w:pStyle w:val="ae"/>
        <w:ind w:firstLine="426"/>
        <w:jc w:val="both"/>
        <w:rPr>
          <w:rFonts w:ascii="Times New Roman" w:hAnsi="Times New Roman"/>
          <w:b/>
          <w:sz w:val="28"/>
          <w:szCs w:val="28"/>
        </w:rPr>
      </w:pPr>
    </w:p>
    <w:p w:rsidR="0079220E" w:rsidRPr="00233D9B" w:rsidRDefault="0079220E" w:rsidP="002D7175">
      <w:pPr>
        <w:pStyle w:val="ae"/>
        <w:ind w:firstLine="426"/>
        <w:jc w:val="both"/>
        <w:rPr>
          <w:rFonts w:ascii="Times New Roman" w:hAnsi="Times New Roman"/>
          <w:sz w:val="28"/>
          <w:szCs w:val="28"/>
        </w:rPr>
      </w:pPr>
      <w:r w:rsidRPr="00233D9B">
        <w:rPr>
          <w:rFonts w:ascii="Times New Roman" w:hAnsi="Times New Roman"/>
          <w:b/>
          <w:sz w:val="28"/>
          <w:szCs w:val="28"/>
        </w:rPr>
        <w:t xml:space="preserve">Критериями оценки презентации </w:t>
      </w:r>
      <w:r w:rsidRPr="00233D9B">
        <w:rPr>
          <w:rFonts w:ascii="Times New Roman" w:hAnsi="Times New Roman"/>
          <w:sz w:val="28"/>
          <w:szCs w:val="28"/>
        </w:rPr>
        <w:t xml:space="preserve">являются: новизна формы текста, обоснованность выбора источников литературы, степень раскрытия сущности вопроса, системность и логичность оформления, а также качество выполнения </w:t>
      </w:r>
      <w:proofErr w:type="spellStart"/>
      <w:r w:rsidRPr="00233D9B">
        <w:rPr>
          <w:rFonts w:ascii="Times New Roman" w:hAnsi="Times New Roman"/>
          <w:sz w:val="28"/>
          <w:szCs w:val="28"/>
        </w:rPr>
        <w:t>мультимедийной</w:t>
      </w:r>
      <w:proofErr w:type="spellEnd"/>
      <w:r w:rsidRPr="00233D9B">
        <w:rPr>
          <w:rFonts w:ascii="Times New Roman" w:hAnsi="Times New Roman"/>
          <w:sz w:val="28"/>
          <w:szCs w:val="28"/>
        </w:rPr>
        <w:t xml:space="preserve"> презентации</w:t>
      </w:r>
    </w:p>
    <w:p w:rsidR="0079220E" w:rsidRPr="00233D9B" w:rsidRDefault="0079220E" w:rsidP="002D7175">
      <w:pPr>
        <w:pStyle w:val="ae"/>
        <w:ind w:firstLine="426"/>
        <w:jc w:val="both"/>
        <w:rPr>
          <w:rFonts w:ascii="Times New Roman" w:hAnsi="Times New Roman"/>
          <w:sz w:val="28"/>
          <w:szCs w:val="28"/>
        </w:rPr>
      </w:pPr>
      <w:r w:rsidRPr="00233D9B">
        <w:rPr>
          <w:rFonts w:ascii="Times New Roman" w:hAnsi="Times New Roman"/>
          <w:sz w:val="28"/>
          <w:szCs w:val="28"/>
        </w:rPr>
        <w:t>Оценка «</w:t>
      </w:r>
      <w:r w:rsidRPr="00233D9B">
        <w:rPr>
          <w:rFonts w:ascii="Times New Roman" w:hAnsi="Times New Roman"/>
          <w:b/>
          <w:sz w:val="28"/>
          <w:szCs w:val="28"/>
        </w:rPr>
        <w:t>отлично</w:t>
      </w:r>
      <w:r w:rsidRPr="00233D9B">
        <w:rPr>
          <w:rFonts w:ascii="Times New Roman" w:hAnsi="Times New Roman"/>
          <w:sz w:val="28"/>
          <w:szCs w:val="28"/>
        </w:rPr>
        <w:t xml:space="preserve">» </w:t>
      </w:r>
      <w:r w:rsidRPr="00233D9B">
        <w:rPr>
          <w:rFonts w:ascii="Times New Roman" w:hAnsi="Times New Roman"/>
          <w:sz w:val="28"/>
          <w:szCs w:val="28"/>
        </w:rPr>
        <w:sym w:font="Symbol" w:char="F0BE"/>
      </w:r>
      <w:r w:rsidRPr="00233D9B">
        <w:rPr>
          <w:rFonts w:ascii="Times New Roman" w:hAnsi="Times New Roman"/>
          <w:sz w:val="28"/>
          <w:szCs w:val="28"/>
        </w:rPr>
        <w:t xml:space="preserve"> выполнены все требования к презентации: обозначена проблема; сделан анализ различных точек зрения на рассматриваемую проблему и логично изложена собственная позиция, сделан вывод, соблюдены требования к внешнему оформлению, качественно выполнена </w:t>
      </w:r>
      <w:proofErr w:type="spellStart"/>
      <w:r w:rsidRPr="00233D9B">
        <w:rPr>
          <w:rFonts w:ascii="Times New Roman" w:hAnsi="Times New Roman"/>
          <w:sz w:val="28"/>
          <w:szCs w:val="28"/>
        </w:rPr>
        <w:t>мультимедийная</w:t>
      </w:r>
      <w:proofErr w:type="spellEnd"/>
      <w:r w:rsidRPr="00233D9B">
        <w:rPr>
          <w:rFonts w:ascii="Times New Roman" w:hAnsi="Times New Roman"/>
          <w:sz w:val="28"/>
          <w:szCs w:val="28"/>
        </w:rPr>
        <w:t xml:space="preserve"> презентация.</w:t>
      </w:r>
    </w:p>
    <w:p w:rsidR="0079220E" w:rsidRPr="00233D9B" w:rsidRDefault="0079220E" w:rsidP="002D7175">
      <w:pPr>
        <w:pStyle w:val="ae"/>
        <w:ind w:firstLine="426"/>
        <w:jc w:val="both"/>
        <w:rPr>
          <w:rFonts w:ascii="Times New Roman" w:hAnsi="Times New Roman"/>
          <w:sz w:val="28"/>
          <w:szCs w:val="28"/>
        </w:rPr>
      </w:pPr>
      <w:r w:rsidRPr="00233D9B">
        <w:rPr>
          <w:rFonts w:ascii="Times New Roman" w:hAnsi="Times New Roman"/>
          <w:sz w:val="28"/>
          <w:szCs w:val="28"/>
        </w:rPr>
        <w:t>Оценка «</w:t>
      </w:r>
      <w:r w:rsidRPr="00233D9B">
        <w:rPr>
          <w:rFonts w:ascii="Times New Roman" w:hAnsi="Times New Roman"/>
          <w:b/>
          <w:sz w:val="28"/>
          <w:szCs w:val="28"/>
        </w:rPr>
        <w:t>хорошо</w:t>
      </w:r>
      <w:r w:rsidRPr="00233D9B">
        <w:rPr>
          <w:rFonts w:ascii="Times New Roman" w:hAnsi="Times New Roman"/>
          <w:sz w:val="28"/>
          <w:szCs w:val="28"/>
        </w:rPr>
        <w:t xml:space="preserve">» </w:t>
      </w:r>
      <w:r w:rsidRPr="00233D9B">
        <w:rPr>
          <w:rFonts w:ascii="Times New Roman" w:hAnsi="Times New Roman"/>
          <w:sz w:val="28"/>
          <w:szCs w:val="28"/>
        </w:rPr>
        <w:sym w:font="Symbol" w:char="F0BE"/>
      </w:r>
      <w:r w:rsidRPr="00233D9B">
        <w:rPr>
          <w:rFonts w:ascii="Times New Roman" w:hAnsi="Times New Roman"/>
          <w:sz w:val="28"/>
          <w:szCs w:val="28"/>
        </w:rPr>
        <w:t xml:space="preserve"> основные требования к презентации выполнены, но при этом допущены недочёты. В частности, имеются неточности в изложении материала; отсутствует логическая последовательность в суждениях, материал оформлен не системно, </w:t>
      </w:r>
      <w:proofErr w:type="spellStart"/>
      <w:r w:rsidRPr="00233D9B">
        <w:rPr>
          <w:rFonts w:ascii="Times New Roman" w:hAnsi="Times New Roman"/>
          <w:sz w:val="28"/>
          <w:szCs w:val="28"/>
        </w:rPr>
        <w:t>мультимедийная</w:t>
      </w:r>
      <w:proofErr w:type="spellEnd"/>
      <w:r w:rsidRPr="00233D9B">
        <w:rPr>
          <w:rFonts w:ascii="Times New Roman" w:hAnsi="Times New Roman"/>
          <w:sz w:val="28"/>
          <w:szCs w:val="28"/>
        </w:rPr>
        <w:t xml:space="preserve"> презентация не отражает сути текста.</w:t>
      </w:r>
    </w:p>
    <w:p w:rsidR="0079220E" w:rsidRPr="00233D9B" w:rsidRDefault="0079220E" w:rsidP="002D7175">
      <w:pPr>
        <w:pStyle w:val="ae"/>
        <w:ind w:firstLine="426"/>
        <w:jc w:val="both"/>
        <w:rPr>
          <w:rFonts w:ascii="Times New Roman" w:hAnsi="Times New Roman"/>
          <w:spacing w:val="-2"/>
          <w:sz w:val="28"/>
          <w:szCs w:val="28"/>
        </w:rPr>
      </w:pPr>
      <w:r w:rsidRPr="00233D9B">
        <w:rPr>
          <w:rFonts w:ascii="Times New Roman" w:hAnsi="Times New Roman"/>
          <w:sz w:val="28"/>
          <w:szCs w:val="28"/>
        </w:rPr>
        <w:t>Оценка «</w:t>
      </w:r>
      <w:r w:rsidRPr="00233D9B">
        <w:rPr>
          <w:rFonts w:ascii="Times New Roman" w:hAnsi="Times New Roman"/>
          <w:b/>
          <w:sz w:val="28"/>
          <w:szCs w:val="28"/>
        </w:rPr>
        <w:t>удовлетворительно</w:t>
      </w:r>
      <w:r w:rsidRPr="00233D9B">
        <w:rPr>
          <w:rFonts w:ascii="Times New Roman" w:hAnsi="Times New Roman"/>
          <w:sz w:val="28"/>
          <w:szCs w:val="28"/>
        </w:rPr>
        <w:t xml:space="preserve">» </w:t>
      </w:r>
      <w:r w:rsidRPr="00233D9B">
        <w:rPr>
          <w:rFonts w:ascii="Times New Roman" w:hAnsi="Times New Roman"/>
          <w:sz w:val="28"/>
          <w:szCs w:val="28"/>
        </w:rPr>
        <w:sym w:font="Symbol" w:char="F0BE"/>
      </w:r>
      <w:r w:rsidRPr="00233D9B">
        <w:rPr>
          <w:rFonts w:ascii="Times New Roman" w:hAnsi="Times New Roman"/>
          <w:sz w:val="28"/>
          <w:szCs w:val="28"/>
        </w:rPr>
        <w:t xml:space="preserve"> имеются существенные отступления от требований к презентации. В частности: тема освещена лишь частично; допущены фактические ошибки в содержании темы; отсутствуют выводы, </w:t>
      </w:r>
      <w:r w:rsidRPr="00233D9B">
        <w:rPr>
          <w:rFonts w:ascii="Times New Roman" w:hAnsi="Times New Roman"/>
          <w:spacing w:val="-2"/>
          <w:sz w:val="28"/>
          <w:szCs w:val="28"/>
        </w:rPr>
        <w:t>допущены фактические ошибки в содержании текста; отсутствуют выводы.</w:t>
      </w:r>
    </w:p>
    <w:p w:rsidR="0079220E" w:rsidRPr="00233D9B" w:rsidRDefault="0079220E" w:rsidP="002D7175">
      <w:pPr>
        <w:pStyle w:val="ae"/>
        <w:ind w:firstLine="426"/>
        <w:jc w:val="both"/>
        <w:rPr>
          <w:rFonts w:ascii="Times New Roman" w:hAnsi="Times New Roman"/>
          <w:spacing w:val="2"/>
          <w:sz w:val="28"/>
          <w:szCs w:val="28"/>
        </w:rPr>
      </w:pPr>
      <w:r w:rsidRPr="00233D9B">
        <w:rPr>
          <w:rFonts w:ascii="Times New Roman" w:hAnsi="Times New Roman"/>
          <w:spacing w:val="2"/>
          <w:sz w:val="28"/>
          <w:szCs w:val="28"/>
        </w:rPr>
        <w:t>Оценка «</w:t>
      </w:r>
      <w:r w:rsidRPr="00233D9B">
        <w:rPr>
          <w:rFonts w:ascii="Times New Roman" w:hAnsi="Times New Roman"/>
          <w:b/>
          <w:spacing w:val="2"/>
          <w:sz w:val="28"/>
          <w:szCs w:val="28"/>
        </w:rPr>
        <w:t>неудовлетворительно</w:t>
      </w:r>
      <w:r w:rsidRPr="00233D9B">
        <w:rPr>
          <w:rFonts w:ascii="Times New Roman" w:hAnsi="Times New Roman"/>
          <w:spacing w:val="2"/>
          <w:sz w:val="28"/>
          <w:szCs w:val="28"/>
        </w:rPr>
        <w:t xml:space="preserve">» </w:t>
      </w:r>
      <w:r w:rsidRPr="00233D9B">
        <w:rPr>
          <w:rFonts w:ascii="Times New Roman" w:hAnsi="Times New Roman"/>
          <w:spacing w:val="2"/>
          <w:sz w:val="28"/>
          <w:szCs w:val="28"/>
        </w:rPr>
        <w:sym w:font="Symbol" w:char="F0BE"/>
      </w:r>
      <w:r w:rsidRPr="00233D9B">
        <w:rPr>
          <w:rFonts w:ascii="Times New Roman" w:hAnsi="Times New Roman"/>
          <w:spacing w:val="2"/>
          <w:sz w:val="28"/>
          <w:szCs w:val="28"/>
        </w:rPr>
        <w:t xml:space="preserve"> тема презентации не раскрыта, обнаруживается существенное непонимание проблемы или презентация не представлена вовсе.</w:t>
      </w:r>
    </w:p>
    <w:p w:rsidR="0079220E" w:rsidRPr="00233D9B" w:rsidRDefault="0079220E" w:rsidP="002D7175">
      <w:pPr>
        <w:pStyle w:val="ae"/>
        <w:ind w:firstLine="426"/>
        <w:jc w:val="both"/>
        <w:rPr>
          <w:rFonts w:ascii="Times New Roman" w:hAnsi="Times New Roman"/>
          <w:b/>
          <w:sz w:val="28"/>
          <w:szCs w:val="28"/>
        </w:rPr>
      </w:pPr>
    </w:p>
    <w:p w:rsidR="0079220E" w:rsidRPr="00233D9B" w:rsidRDefault="0079220E" w:rsidP="002D7175">
      <w:pPr>
        <w:widowControl w:val="0"/>
        <w:tabs>
          <w:tab w:val="left" w:pos="675"/>
        </w:tabs>
        <w:ind w:firstLine="426"/>
        <w:jc w:val="both"/>
        <w:rPr>
          <w:rFonts w:eastAsia="Times New Roman"/>
          <w:b/>
          <w:bCs/>
          <w:szCs w:val="28"/>
        </w:rPr>
      </w:pPr>
      <w:r>
        <w:rPr>
          <w:rFonts w:eastAsia="Times New Roman"/>
          <w:b/>
          <w:bCs/>
          <w:szCs w:val="28"/>
        </w:rPr>
        <w:t>3.2.</w:t>
      </w:r>
      <w:r w:rsidRPr="00233D9B">
        <w:rPr>
          <w:rFonts w:eastAsia="Times New Roman"/>
          <w:b/>
          <w:bCs/>
          <w:szCs w:val="28"/>
        </w:rPr>
        <w:t>Подготовка проекта документов</w:t>
      </w:r>
    </w:p>
    <w:p w:rsidR="0079220E" w:rsidRPr="00233D9B" w:rsidRDefault="0079220E" w:rsidP="002D7175">
      <w:pPr>
        <w:widowControl w:val="0"/>
        <w:tabs>
          <w:tab w:val="left" w:pos="675"/>
        </w:tabs>
        <w:ind w:firstLine="426"/>
        <w:jc w:val="both"/>
        <w:rPr>
          <w:rFonts w:eastAsia="Times New Roman"/>
          <w:b/>
          <w:bCs/>
          <w:szCs w:val="28"/>
        </w:rPr>
      </w:pPr>
    </w:p>
    <w:p w:rsidR="0079220E" w:rsidRPr="00233D9B" w:rsidRDefault="0079220E" w:rsidP="002D7175">
      <w:pPr>
        <w:pStyle w:val="ae"/>
        <w:ind w:firstLine="426"/>
        <w:jc w:val="both"/>
        <w:rPr>
          <w:rFonts w:ascii="Times New Roman" w:hAnsi="Times New Roman"/>
          <w:sz w:val="28"/>
          <w:szCs w:val="28"/>
        </w:rPr>
      </w:pPr>
      <w:r w:rsidRPr="00233D9B">
        <w:rPr>
          <w:rFonts w:ascii="Times New Roman" w:hAnsi="Times New Roman"/>
          <w:b/>
          <w:sz w:val="28"/>
          <w:szCs w:val="28"/>
        </w:rPr>
        <w:t xml:space="preserve">Критерии оценивания </w:t>
      </w:r>
      <w:r w:rsidRPr="00233D9B">
        <w:rPr>
          <w:rFonts w:ascii="Times New Roman" w:hAnsi="Times New Roman"/>
          <w:sz w:val="28"/>
          <w:szCs w:val="28"/>
        </w:rPr>
        <w:t xml:space="preserve">выполнения заданий по составлению проектов документов являются: полнота выполнения задания; использование соответствующей формы; выполнение задания на основе действующего законодательства; задание выполнено с применением опубликованной юридической практики. </w:t>
      </w:r>
    </w:p>
    <w:p w:rsidR="0079220E" w:rsidRPr="00233D9B" w:rsidRDefault="0079220E" w:rsidP="002D7175">
      <w:pPr>
        <w:pStyle w:val="ae"/>
        <w:ind w:firstLine="426"/>
        <w:jc w:val="both"/>
        <w:rPr>
          <w:rFonts w:ascii="Times New Roman" w:hAnsi="Times New Roman"/>
          <w:sz w:val="28"/>
          <w:szCs w:val="28"/>
        </w:rPr>
      </w:pPr>
      <w:r w:rsidRPr="00233D9B">
        <w:rPr>
          <w:rFonts w:ascii="Times New Roman" w:hAnsi="Times New Roman"/>
          <w:sz w:val="28"/>
          <w:szCs w:val="28"/>
        </w:rPr>
        <w:t xml:space="preserve">Отметка </w:t>
      </w:r>
      <w:r w:rsidRPr="00233D9B">
        <w:rPr>
          <w:rFonts w:ascii="Times New Roman" w:hAnsi="Times New Roman"/>
          <w:b/>
          <w:sz w:val="28"/>
          <w:szCs w:val="28"/>
        </w:rPr>
        <w:t>«отлично»:</w:t>
      </w:r>
      <w:r w:rsidRPr="00233D9B">
        <w:rPr>
          <w:rFonts w:ascii="Times New Roman" w:hAnsi="Times New Roman"/>
          <w:sz w:val="28"/>
          <w:szCs w:val="28"/>
        </w:rPr>
        <w:t xml:space="preserve"> задание выполнено в полном объеме с соблюдением необходимой последовательности действий; задание выполнено с применением соответствующих форм; задание выполнено на основе действующего законодательства, аккуратно; задание выполнено с применением опубликованной юридической практики.</w:t>
      </w:r>
    </w:p>
    <w:p w:rsidR="0079220E" w:rsidRPr="00233D9B" w:rsidRDefault="0079220E" w:rsidP="002D7175">
      <w:pPr>
        <w:pStyle w:val="ae"/>
        <w:ind w:firstLine="426"/>
        <w:jc w:val="both"/>
        <w:rPr>
          <w:rFonts w:ascii="Times New Roman" w:hAnsi="Times New Roman"/>
          <w:sz w:val="28"/>
          <w:szCs w:val="28"/>
        </w:rPr>
      </w:pPr>
      <w:r w:rsidRPr="00233D9B">
        <w:rPr>
          <w:rFonts w:ascii="Times New Roman" w:hAnsi="Times New Roman"/>
          <w:sz w:val="28"/>
          <w:szCs w:val="28"/>
        </w:rPr>
        <w:t xml:space="preserve">Отметка </w:t>
      </w:r>
      <w:r w:rsidRPr="00233D9B">
        <w:rPr>
          <w:rFonts w:ascii="Times New Roman" w:hAnsi="Times New Roman"/>
          <w:b/>
          <w:sz w:val="28"/>
          <w:szCs w:val="28"/>
        </w:rPr>
        <w:t>«хорошо»:</w:t>
      </w:r>
      <w:r w:rsidRPr="00233D9B">
        <w:rPr>
          <w:rFonts w:ascii="Times New Roman" w:hAnsi="Times New Roman"/>
          <w:sz w:val="28"/>
          <w:szCs w:val="28"/>
        </w:rPr>
        <w:t xml:space="preserve"> задание выполнено правильно с учетом 1-2 мелких погрешностей или 2-3 недочетов, исправленных самостоятельно по требованию преподавателя.</w:t>
      </w:r>
    </w:p>
    <w:p w:rsidR="0079220E" w:rsidRPr="00233D9B" w:rsidRDefault="0079220E" w:rsidP="002D7175">
      <w:pPr>
        <w:pStyle w:val="ae"/>
        <w:ind w:firstLine="426"/>
        <w:jc w:val="both"/>
        <w:rPr>
          <w:rFonts w:ascii="Times New Roman" w:hAnsi="Times New Roman"/>
          <w:sz w:val="28"/>
          <w:szCs w:val="28"/>
        </w:rPr>
      </w:pPr>
      <w:r w:rsidRPr="00233D9B">
        <w:rPr>
          <w:rFonts w:ascii="Times New Roman" w:hAnsi="Times New Roman"/>
          <w:sz w:val="28"/>
          <w:szCs w:val="28"/>
        </w:rPr>
        <w:lastRenderedPageBreak/>
        <w:t xml:space="preserve">Отметка </w:t>
      </w:r>
      <w:r w:rsidRPr="00233D9B">
        <w:rPr>
          <w:rFonts w:ascii="Times New Roman" w:hAnsi="Times New Roman"/>
          <w:b/>
          <w:sz w:val="28"/>
          <w:szCs w:val="28"/>
        </w:rPr>
        <w:t>«удовлетворительно»:</w:t>
      </w:r>
      <w:r w:rsidRPr="00233D9B">
        <w:rPr>
          <w:rFonts w:ascii="Times New Roman" w:hAnsi="Times New Roman"/>
          <w:sz w:val="28"/>
          <w:szCs w:val="28"/>
        </w:rPr>
        <w:t xml:space="preserve"> задание выполнено правильно не менее</w:t>
      </w:r>
      <w:proofErr w:type="gramStart"/>
      <w:r w:rsidRPr="00233D9B">
        <w:rPr>
          <w:rFonts w:ascii="Times New Roman" w:hAnsi="Times New Roman"/>
          <w:sz w:val="28"/>
          <w:szCs w:val="28"/>
        </w:rPr>
        <w:t>,</w:t>
      </w:r>
      <w:proofErr w:type="gramEnd"/>
      <w:r w:rsidRPr="00233D9B">
        <w:rPr>
          <w:rFonts w:ascii="Times New Roman" w:hAnsi="Times New Roman"/>
          <w:sz w:val="28"/>
          <w:szCs w:val="28"/>
        </w:rPr>
        <w:t xml:space="preserve"> чем наполовину, допущены 1-2 погрешности или одна грубая ошибка.</w:t>
      </w:r>
    </w:p>
    <w:p w:rsidR="0079220E" w:rsidRPr="00233D9B" w:rsidRDefault="0079220E" w:rsidP="002D7175">
      <w:pPr>
        <w:pStyle w:val="ae"/>
        <w:ind w:firstLine="426"/>
        <w:jc w:val="both"/>
        <w:rPr>
          <w:rFonts w:ascii="Times New Roman" w:hAnsi="Times New Roman"/>
          <w:sz w:val="28"/>
          <w:szCs w:val="28"/>
        </w:rPr>
      </w:pPr>
      <w:r w:rsidRPr="00233D9B">
        <w:rPr>
          <w:rFonts w:ascii="Times New Roman" w:hAnsi="Times New Roman"/>
          <w:sz w:val="28"/>
          <w:szCs w:val="28"/>
        </w:rPr>
        <w:t xml:space="preserve">Отметка </w:t>
      </w:r>
      <w:r w:rsidRPr="00233D9B">
        <w:rPr>
          <w:rFonts w:ascii="Times New Roman" w:hAnsi="Times New Roman"/>
          <w:b/>
          <w:sz w:val="28"/>
          <w:szCs w:val="28"/>
        </w:rPr>
        <w:t>«неудовлетворительно»:</w:t>
      </w:r>
      <w:r w:rsidRPr="00233D9B">
        <w:rPr>
          <w:rFonts w:ascii="Times New Roman" w:hAnsi="Times New Roman"/>
          <w:sz w:val="28"/>
          <w:szCs w:val="28"/>
        </w:rPr>
        <w:t xml:space="preserve"> допущены две (и более) грубые ошибки в ходе работы, которые </w:t>
      </w:r>
      <w:proofErr w:type="gramStart"/>
      <w:r w:rsidRPr="00233D9B">
        <w:rPr>
          <w:rFonts w:ascii="Times New Roman" w:hAnsi="Times New Roman"/>
          <w:sz w:val="28"/>
          <w:szCs w:val="28"/>
        </w:rPr>
        <w:t>обучающийся</w:t>
      </w:r>
      <w:proofErr w:type="gramEnd"/>
      <w:r w:rsidRPr="00233D9B">
        <w:rPr>
          <w:rFonts w:ascii="Times New Roman" w:hAnsi="Times New Roman"/>
          <w:sz w:val="28"/>
          <w:szCs w:val="28"/>
        </w:rPr>
        <w:t xml:space="preserve"> не может исправить даже по требованию преподавателя или задание не выполнено полностью.</w:t>
      </w:r>
    </w:p>
    <w:p w:rsidR="0079220E" w:rsidRPr="00233D9B" w:rsidRDefault="0079220E" w:rsidP="002D7175">
      <w:pPr>
        <w:ind w:firstLine="426"/>
        <w:rPr>
          <w:rFonts w:eastAsia="Times New Roman"/>
          <w:b/>
          <w:szCs w:val="28"/>
        </w:rPr>
      </w:pPr>
    </w:p>
    <w:p w:rsidR="0079220E" w:rsidRDefault="0079220E" w:rsidP="002D7175">
      <w:pPr>
        <w:ind w:firstLine="426"/>
        <w:rPr>
          <w:rFonts w:eastAsia="Times New Roman"/>
          <w:b/>
          <w:szCs w:val="28"/>
        </w:rPr>
      </w:pPr>
      <w:r>
        <w:rPr>
          <w:rFonts w:eastAsia="Times New Roman"/>
          <w:b/>
          <w:szCs w:val="28"/>
        </w:rPr>
        <w:t xml:space="preserve">3.3. </w:t>
      </w:r>
      <w:r w:rsidRPr="00233D9B">
        <w:rPr>
          <w:rFonts w:eastAsia="Times New Roman"/>
          <w:b/>
          <w:szCs w:val="28"/>
        </w:rPr>
        <w:t>Сообщение</w:t>
      </w:r>
    </w:p>
    <w:p w:rsidR="0079220E" w:rsidRPr="00233D9B" w:rsidRDefault="0079220E" w:rsidP="002D7175">
      <w:pPr>
        <w:ind w:firstLine="426"/>
        <w:rPr>
          <w:rFonts w:eastAsia="Times New Roman"/>
          <w:b/>
          <w:szCs w:val="28"/>
        </w:rPr>
      </w:pPr>
    </w:p>
    <w:p w:rsidR="0079220E" w:rsidRPr="00233D9B" w:rsidRDefault="0079220E" w:rsidP="002D7175">
      <w:pPr>
        <w:ind w:firstLine="426"/>
        <w:jc w:val="both"/>
        <w:rPr>
          <w:szCs w:val="28"/>
        </w:rPr>
      </w:pPr>
      <w:r w:rsidRPr="00233D9B">
        <w:rPr>
          <w:b/>
          <w:szCs w:val="28"/>
        </w:rPr>
        <w:t>Критериями оценки сообщения</w:t>
      </w:r>
      <w:r w:rsidRPr="00233D9B">
        <w:rPr>
          <w:szCs w:val="28"/>
        </w:rPr>
        <w:t xml:space="preserve"> являются: новизна текста, обоснованность выбора источников литературы, степень раскрытия сущности вопроса.</w:t>
      </w:r>
    </w:p>
    <w:p w:rsidR="0079220E" w:rsidRPr="00233D9B" w:rsidRDefault="0079220E" w:rsidP="002D7175">
      <w:pPr>
        <w:pStyle w:val="ae"/>
        <w:ind w:firstLine="426"/>
        <w:jc w:val="both"/>
        <w:rPr>
          <w:rFonts w:ascii="Times New Roman" w:hAnsi="Times New Roman"/>
          <w:sz w:val="28"/>
          <w:szCs w:val="28"/>
        </w:rPr>
      </w:pPr>
      <w:r w:rsidRPr="00233D9B">
        <w:rPr>
          <w:rFonts w:ascii="Times New Roman" w:hAnsi="Times New Roman"/>
          <w:sz w:val="28"/>
          <w:szCs w:val="28"/>
        </w:rPr>
        <w:t>Оценка «</w:t>
      </w:r>
      <w:r w:rsidRPr="00233D9B">
        <w:rPr>
          <w:rFonts w:ascii="Times New Roman" w:hAnsi="Times New Roman"/>
          <w:b/>
          <w:sz w:val="28"/>
          <w:szCs w:val="28"/>
        </w:rPr>
        <w:t>отлично</w:t>
      </w:r>
      <w:r w:rsidRPr="00233D9B">
        <w:rPr>
          <w:rFonts w:ascii="Times New Roman" w:hAnsi="Times New Roman"/>
          <w:sz w:val="28"/>
          <w:szCs w:val="28"/>
        </w:rPr>
        <w:t xml:space="preserve">» </w:t>
      </w:r>
      <w:r w:rsidRPr="00233D9B">
        <w:rPr>
          <w:rFonts w:ascii="Times New Roman" w:hAnsi="Times New Roman"/>
          <w:sz w:val="28"/>
          <w:szCs w:val="28"/>
        </w:rPr>
        <w:sym w:font="Symbol" w:char="F0BE"/>
      </w:r>
      <w:r w:rsidRPr="00233D9B">
        <w:rPr>
          <w:rFonts w:ascii="Times New Roman" w:hAnsi="Times New Roman"/>
          <w:sz w:val="28"/>
          <w:szCs w:val="28"/>
        </w:rPr>
        <w:t xml:space="preserve"> выполнены все требования к сообщению: обозначена проблема; сделан анализ различных точек зрения на рассматриваемую проблему и логично изложена собственная позиция, сделан вывод.</w:t>
      </w:r>
    </w:p>
    <w:p w:rsidR="0079220E" w:rsidRPr="00233D9B" w:rsidRDefault="0079220E" w:rsidP="002D7175">
      <w:pPr>
        <w:pStyle w:val="ae"/>
        <w:ind w:firstLine="426"/>
        <w:jc w:val="both"/>
        <w:rPr>
          <w:rFonts w:ascii="Times New Roman" w:hAnsi="Times New Roman"/>
          <w:sz w:val="28"/>
          <w:szCs w:val="28"/>
        </w:rPr>
      </w:pPr>
      <w:r w:rsidRPr="00233D9B">
        <w:rPr>
          <w:rFonts w:ascii="Times New Roman" w:hAnsi="Times New Roman"/>
          <w:sz w:val="28"/>
          <w:szCs w:val="28"/>
        </w:rPr>
        <w:t>Оценка «</w:t>
      </w:r>
      <w:r w:rsidRPr="00233D9B">
        <w:rPr>
          <w:rFonts w:ascii="Times New Roman" w:hAnsi="Times New Roman"/>
          <w:b/>
          <w:sz w:val="28"/>
          <w:szCs w:val="28"/>
        </w:rPr>
        <w:t>хорошо</w:t>
      </w:r>
      <w:r w:rsidRPr="00233D9B">
        <w:rPr>
          <w:rFonts w:ascii="Times New Roman" w:hAnsi="Times New Roman"/>
          <w:sz w:val="28"/>
          <w:szCs w:val="28"/>
        </w:rPr>
        <w:t xml:space="preserve">» </w:t>
      </w:r>
      <w:r w:rsidRPr="00233D9B">
        <w:rPr>
          <w:rFonts w:ascii="Times New Roman" w:hAnsi="Times New Roman"/>
          <w:sz w:val="28"/>
          <w:szCs w:val="28"/>
        </w:rPr>
        <w:sym w:font="Symbol" w:char="F0BE"/>
      </w:r>
      <w:r w:rsidRPr="00233D9B">
        <w:rPr>
          <w:rFonts w:ascii="Times New Roman" w:hAnsi="Times New Roman"/>
          <w:sz w:val="28"/>
          <w:szCs w:val="28"/>
        </w:rPr>
        <w:t xml:space="preserve"> основные требования к сообщению выполнены, но при этом допущены недочёты. В частности, имеются неточности в изложении материала; отсутствует логическая последовательность в суждениях.</w:t>
      </w:r>
    </w:p>
    <w:p w:rsidR="0079220E" w:rsidRPr="00233D9B" w:rsidRDefault="0079220E" w:rsidP="002D7175">
      <w:pPr>
        <w:pStyle w:val="ae"/>
        <w:ind w:firstLine="426"/>
        <w:jc w:val="both"/>
        <w:rPr>
          <w:rFonts w:ascii="Times New Roman" w:hAnsi="Times New Roman"/>
          <w:sz w:val="28"/>
          <w:szCs w:val="28"/>
        </w:rPr>
      </w:pPr>
      <w:r w:rsidRPr="00233D9B">
        <w:rPr>
          <w:rFonts w:ascii="Times New Roman" w:hAnsi="Times New Roman"/>
          <w:sz w:val="28"/>
          <w:szCs w:val="28"/>
        </w:rPr>
        <w:t>Оценка «</w:t>
      </w:r>
      <w:r w:rsidRPr="00233D9B">
        <w:rPr>
          <w:rFonts w:ascii="Times New Roman" w:hAnsi="Times New Roman"/>
          <w:b/>
          <w:sz w:val="28"/>
          <w:szCs w:val="28"/>
        </w:rPr>
        <w:t>удовлетворительно</w:t>
      </w:r>
      <w:r w:rsidRPr="00233D9B">
        <w:rPr>
          <w:rFonts w:ascii="Times New Roman" w:hAnsi="Times New Roman"/>
          <w:sz w:val="28"/>
          <w:szCs w:val="28"/>
        </w:rPr>
        <w:t xml:space="preserve">» </w:t>
      </w:r>
      <w:r w:rsidRPr="00233D9B">
        <w:rPr>
          <w:rFonts w:ascii="Times New Roman" w:hAnsi="Times New Roman"/>
          <w:sz w:val="28"/>
          <w:szCs w:val="28"/>
        </w:rPr>
        <w:sym w:font="Symbol" w:char="F0BE"/>
      </w:r>
      <w:r w:rsidRPr="00233D9B">
        <w:rPr>
          <w:rFonts w:ascii="Times New Roman" w:hAnsi="Times New Roman"/>
          <w:sz w:val="28"/>
          <w:szCs w:val="28"/>
        </w:rPr>
        <w:t xml:space="preserve"> имеются существенные отступления от требований к сообщению. В частности: тема освещена лишь частично; допущены фактические ошибки в содержании темы; отсутствуют выводы.</w:t>
      </w:r>
    </w:p>
    <w:p w:rsidR="0079220E" w:rsidRPr="00233D9B" w:rsidRDefault="0079220E" w:rsidP="002D7175">
      <w:pPr>
        <w:pStyle w:val="ae"/>
        <w:ind w:firstLine="426"/>
        <w:jc w:val="both"/>
        <w:rPr>
          <w:rFonts w:ascii="Times New Roman" w:hAnsi="Times New Roman"/>
          <w:spacing w:val="2"/>
          <w:sz w:val="28"/>
          <w:szCs w:val="28"/>
        </w:rPr>
      </w:pPr>
      <w:r w:rsidRPr="00233D9B">
        <w:rPr>
          <w:rFonts w:ascii="Times New Roman" w:hAnsi="Times New Roman"/>
          <w:spacing w:val="2"/>
          <w:sz w:val="28"/>
          <w:szCs w:val="28"/>
        </w:rPr>
        <w:t>Оценка «</w:t>
      </w:r>
      <w:r w:rsidRPr="00233D9B">
        <w:rPr>
          <w:rFonts w:ascii="Times New Roman" w:hAnsi="Times New Roman"/>
          <w:b/>
          <w:spacing w:val="2"/>
          <w:sz w:val="28"/>
          <w:szCs w:val="28"/>
        </w:rPr>
        <w:t>неудовлетворительно</w:t>
      </w:r>
      <w:r w:rsidRPr="00233D9B">
        <w:rPr>
          <w:rFonts w:ascii="Times New Roman" w:hAnsi="Times New Roman"/>
          <w:spacing w:val="2"/>
          <w:sz w:val="28"/>
          <w:szCs w:val="28"/>
        </w:rPr>
        <w:t xml:space="preserve">» </w:t>
      </w:r>
      <w:r w:rsidRPr="00233D9B">
        <w:rPr>
          <w:rFonts w:ascii="Times New Roman" w:hAnsi="Times New Roman"/>
          <w:spacing w:val="2"/>
          <w:sz w:val="28"/>
          <w:szCs w:val="28"/>
        </w:rPr>
        <w:sym w:font="Symbol" w:char="F0BE"/>
      </w:r>
      <w:r w:rsidRPr="00233D9B">
        <w:rPr>
          <w:rFonts w:ascii="Times New Roman" w:hAnsi="Times New Roman"/>
          <w:spacing w:val="2"/>
          <w:sz w:val="28"/>
          <w:szCs w:val="28"/>
        </w:rPr>
        <w:t xml:space="preserve"> тема сообщения не раскрыта, обнаруживается существенное непонимание проблемы или сообщение не представлено вовсе.</w:t>
      </w:r>
    </w:p>
    <w:p w:rsidR="0079220E" w:rsidRPr="00233D9B" w:rsidRDefault="0079220E" w:rsidP="002D7175">
      <w:pPr>
        <w:ind w:firstLine="426"/>
        <w:rPr>
          <w:rFonts w:eastAsia="Times New Roman"/>
          <w:b/>
          <w:szCs w:val="28"/>
        </w:rPr>
      </w:pPr>
    </w:p>
    <w:p w:rsidR="0079220E" w:rsidRDefault="0079220E" w:rsidP="002D7175">
      <w:pPr>
        <w:ind w:firstLine="426"/>
        <w:rPr>
          <w:rFonts w:eastAsia="Times New Roman"/>
          <w:b/>
          <w:szCs w:val="28"/>
        </w:rPr>
      </w:pPr>
      <w:r>
        <w:rPr>
          <w:rFonts w:eastAsia="Times New Roman"/>
          <w:b/>
          <w:szCs w:val="28"/>
        </w:rPr>
        <w:t xml:space="preserve">3.4. </w:t>
      </w:r>
      <w:r w:rsidRPr="00233D9B">
        <w:rPr>
          <w:rFonts w:eastAsia="Times New Roman"/>
          <w:b/>
          <w:szCs w:val="28"/>
        </w:rPr>
        <w:t>Тестовые задания</w:t>
      </w:r>
    </w:p>
    <w:p w:rsidR="0079220E" w:rsidRPr="00233D9B" w:rsidRDefault="0079220E" w:rsidP="002D7175">
      <w:pPr>
        <w:ind w:firstLine="426"/>
        <w:rPr>
          <w:rFonts w:eastAsia="Times New Roman"/>
          <w:b/>
          <w:szCs w:val="28"/>
        </w:rPr>
      </w:pPr>
    </w:p>
    <w:p w:rsidR="0079220E" w:rsidRPr="00233D9B" w:rsidRDefault="0079220E" w:rsidP="002D7175">
      <w:pPr>
        <w:pStyle w:val="ae"/>
        <w:ind w:firstLine="426"/>
        <w:jc w:val="both"/>
        <w:rPr>
          <w:rFonts w:ascii="Times New Roman" w:hAnsi="Times New Roman"/>
          <w:sz w:val="28"/>
          <w:szCs w:val="28"/>
        </w:rPr>
      </w:pPr>
      <w:r w:rsidRPr="00233D9B">
        <w:rPr>
          <w:rFonts w:ascii="Times New Roman" w:hAnsi="Times New Roman"/>
          <w:sz w:val="28"/>
          <w:szCs w:val="28"/>
        </w:rPr>
        <w:t>Критерии оценки знаний при проведении тестирования:</w:t>
      </w:r>
    </w:p>
    <w:p w:rsidR="0079220E" w:rsidRPr="00233D9B" w:rsidRDefault="0079220E" w:rsidP="002D7175">
      <w:pPr>
        <w:pStyle w:val="ae"/>
        <w:ind w:firstLine="426"/>
        <w:jc w:val="both"/>
        <w:rPr>
          <w:rFonts w:ascii="Times New Roman" w:hAnsi="Times New Roman"/>
          <w:sz w:val="28"/>
          <w:szCs w:val="28"/>
        </w:rPr>
      </w:pPr>
      <w:r w:rsidRPr="00233D9B">
        <w:rPr>
          <w:rFonts w:ascii="Times New Roman" w:hAnsi="Times New Roman"/>
          <w:sz w:val="28"/>
          <w:szCs w:val="28"/>
        </w:rPr>
        <w:t>Оценка «отлично» выставляется при условии правильного ответа не менее чем 85 % тестовых заданий;</w:t>
      </w:r>
    </w:p>
    <w:p w:rsidR="0079220E" w:rsidRPr="00233D9B" w:rsidRDefault="0079220E" w:rsidP="002D7175">
      <w:pPr>
        <w:pStyle w:val="ae"/>
        <w:ind w:firstLine="426"/>
        <w:jc w:val="both"/>
        <w:rPr>
          <w:rFonts w:ascii="Times New Roman" w:hAnsi="Times New Roman"/>
          <w:sz w:val="28"/>
          <w:szCs w:val="28"/>
        </w:rPr>
      </w:pPr>
      <w:r w:rsidRPr="00233D9B">
        <w:rPr>
          <w:rFonts w:ascii="Times New Roman" w:hAnsi="Times New Roman"/>
          <w:sz w:val="28"/>
          <w:szCs w:val="28"/>
        </w:rPr>
        <w:t>Оценка «хорошо» выставляется при условии правильного ответа не менее чем 70 % тестовых заданий;</w:t>
      </w:r>
    </w:p>
    <w:p w:rsidR="0079220E" w:rsidRPr="00233D9B" w:rsidRDefault="0079220E" w:rsidP="002D7175">
      <w:pPr>
        <w:pStyle w:val="ae"/>
        <w:ind w:firstLine="426"/>
        <w:jc w:val="both"/>
        <w:rPr>
          <w:rFonts w:ascii="Times New Roman" w:hAnsi="Times New Roman"/>
          <w:sz w:val="28"/>
          <w:szCs w:val="28"/>
        </w:rPr>
      </w:pPr>
      <w:r w:rsidRPr="00233D9B">
        <w:rPr>
          <w:rFonts w:ascii="Times New Roman" w:hAnsi="Times New Roman"/>
          <w:sz w:val="28"/>
          <w:szCs w:val="28"/>
        </w:rPr>
        <w:t>Оценка «удовлетворительно» выставляется при условии правильного ответа не менее 51 %; .</w:t>
      </w:r>
    </w:p>
    <w:p w:rsidR="0079220E" w:rsidRPr="00233D9B" w:rsidRDefault="0079220E" w:rsidP="002D7175">
      <w:pPr>
        <w:pStyle w:val="ae"/>
        <w:ind w:firstLine="426"/>
        <w:jc w:val="both"/>
        <w:rPr>
          <w:rFonts w:ascii="Times New Roman" w:hAnsi="Times New Roman"/>
          <w:sz w:val="28"/>
          <w:szCs w:val="28"/>
        </w:rPr>
      </w:pPr>
      <w:r w:rsidRPr="00233D9B">
        <w:rPr>
          <w:rFonts w:ascii="Times New Roman" w:hAnsi="Times New Roman"/>
          <w:sz w:val="28"/>
          <w:szCs w:val="28"/>
        </w:rPr>
        <w:t>Оценка «неудовлетворительно» выставляется при условии правильного ответа менее чем на 50 % тестовых заданий.</w:t>
      </w:r>
    </w:p>
    <w:p w:rsidR="0079220E" w:rsidRPr="00233D9B" w:rsidRDefault="0079220E" w:rsidP="002D7175">
      <w:pPr>
        <w:ind w:firstLine="426"/>
        <w:jc w:val="both"/>
        <w:rPr>
          <w:rFonts w:eastAsia="Times New Roman"/>
          <w:b/>
          <w:szCs w:val="28"/>
        </w:rPr>
      </w:pPr>
    </w:p>
    <w:p w:rsidR="0079220E" w:rsidRDefault="0079220E" w:rsidP="002D7175">
      <w:pPr>
        <w:widowControl w:val="0"/>
        <w:tabs>
          <w:tab w:val="left" w:pos="426"/>
        </w:tabs>
        <w:ind w:firstLine="426"/>
        <w:jc w:val="both"/>
        <w:rPr>
          <w:rFonts w:eastAsia="Times New Roman"/>
          <w:b/>
          <w:bCs/>
          <w:szCs w:val="28"/>
        </w:rPr>
      </w:pPr>
      <w:r>
        <w:rPr>
          <w:rFonts w:eastAsia="Times New Roman"/>
          <w:b/>
          <w:bCs/>
          <w:szCs w:val="28"/>
        </w:rPr>
        <w:t xml:space="preserve">3.5. </w:t>
      </w:r>
      <w:r w:rsidRPr="00233D9B">
        <w:rPr>
          <w:rFonts w:eastAsia="Times New Roman"/>
          <w:b/>
          <w:bCs/>
          <w:szCs w:val="28"/>
        </w:rPr>
        <w:t>Кейс-задание</w:t>
      </w:r>
    </w:p>
    <w:p w:rsidR="0079220E" w:rsidRPr="00233D9B" w:rsidRDefault="0079220E" w:rsidP="002D7175">
      <w:pPr>
        <w:widowControl w:val="0"/>
        <w:tabs>
          <w:tab w:val="left" w:pos="426"/>
        </w:tabs>
        <w:ind w:firstLine="426"/>
        <w:jc w:val="both"/>
        <w:rPr>
          <w:rFonts w:eastAsia="Times New Roman"/>
          <w:b/>
          <w:bCs/>
          <w:szCs w:val="28"/>
        </w:rPr>
      </w:pPr>
    </w:p>
    <w:p w:rsidR="0079220E" w:rsidRPr="00233D9B" w:rsidRDefault="0079220E" w:rsidP="002D7175">
      <w:pPr>
        <w:ind w:firstLine="426"/>
        <w:jc w:val="both"/>
        <w:rPr>
          <w:rFonts w:eastAsia="Times New Roman"/>
          <w:szCs w:val="28"/>
        </w:rPr>
      </w:pPr>
      <w:r w:rsidRPr="00233D9B">
        <w:rPr>
          <w:b/>
          <w:bCs/>
          <w:szCs w:val="28"/>
        </w:rPr>
        <w:t xml:space="preserve">Критериями оценки </w:t>
      </w:r>
      <w:r w:rsidRPr="00233D9B">
        <w:rPr>
          <w:rFonts w:eastAsia="Times New Roman"/>
          <w:szCs w:val="28"/>
        </w:rPr>
        <w:t xml:space="preserve">выполнения </w:t>
      </w:r>
      <w:proofErr w:type="spellStart"/>
      <w:proofErr w:type="gramStart"/>
      <w:r w:rsidRPr="00233D9B">
        <w:rPr>
          <w:rFonts w:eastAsia="Times New Roman"/>
          <w:szCs w:val="28"/>
        </w:rPr>
        <w:t>кейс-задания</w:t>
      </w:r>
      <w:proofErr w:type="spellEnd"/>
      <w:proofErr w:type="gramEnd"/>
      <w:r w:rsidRPr="00233D9B">
        <w:rPr>
          <w:rFonts w:eastAsia="Times New Roman"/>
          <w:szCs w:val="28"/>
        </w:rPr>
        <w:t xml:space="preserve"> являются: полнота проработки ситуации; полнота выполнения задания; новизна и неординарность представленного материала и решений; перспективность и </w:t>
      </w:r>
      <w:r w:rsidRPr="00233D9B">
        <w:rPr>
          <w:rFonts w:eastAsia="Times New Roman"/>
          <w:szCs w:val="28"/>
        </w:rPr>
        <w:lastRenderedPageBreak/>
        <w:t>универсальность решений; умение аргументировано обосновать выбранный вариант решения.</w:t>
      </w:r>
    </w:p>
    <w:p w:rsidR="0079220E" w:rsidRPr="00233D9B" w:rsidRDefault="0079220E" w:rsidP="002D7175">
      <w:pPr>
        <w:pStyle w:val="ae"/>
        <w:ind w:firstLine="426"/>
        <w:jc w:val="both"/>
        <w:rPr>
          <w:rFonts w:ascii="Times New Roman" w:hAnsi="Times New Roman"/>
          <w:sz w:val="28"/>
          <w:szCs w:val="28"/>
        </w:rPr>
      </w:pPr>
      <w:r w:rsidRPr="00233D9B">
        <w:rPr>
          <w:rFonts w:ascii="Times New Roman" w:hAnsi="Times New Roman"/>
          <w:b/>
          <w:bCs/>
          <w:sz w:val="28"/>
          <w:szCs w:val="28"/>
        </w:rPr>
        <w:t xml:space="preserve">Оценка «отлично» </w:t>
      </w:r>
      <w:r w:rsidRPr="00233D9B">
        <w:rPr>
          <w:rFonts w:ascii="Times New Roman" w:hAnsi="Times New Roman"/>
          <w:sz w:val="28"/>
          <w:szCs w:val="28"/>
        </w:rPr>
        <w:t>ставится, если ситуация проработана полностью, даны ответы на все вопросы задания; предложена новизна и неординарность представленного материала и решений; перспективность и универсальность решений; аргументирован и обоснован выбранный вариант решения.</w:t>
      </w:r>
    </w:p>
    <w:p w:rsidR="0079220E" w:rsidRPr="00233D9B" w:rsidRDefault="0079220E" w:rsidP="002D7175">
      <w:pPr>
        <w:pStyle w:val="ae"/>
        <w:ind w:firstLine="426"/>
        <w:jc w:val="both"/>
        <w:rPr>
          <w:rFonts w:ascii="Times New Roman" w:hAnsi="Times New Roman"/>
          <w:sz w:val="28"/>
          <w:szCs w:val="28"/>
        </w:rPr>
      </w:pPr>
      <w:r w:rsidRPr="00233D9B">
        <w:rPr>
          <w:rFonts w:ascii="Times New Roman" w:hAnsi="Times New Roman"/>
          <w:b/>
          <w:bCs/>
          <w:sz w:val="28"/>
          <w:szCs w:val="28"/>
        </w:rPr>
        <w:t>Оценка «хорошо»</w:t>
      </w:r>
      <w:r w:rsidRPr="00233D9B">
        <w:rPr>
          <w:rFonts w:ascii="Times New Roman" w:hAnsi="Times New Roman"/>
          <w:sz w:val="28"/>
          <w:szCs w:val="28"/>
        </w:rPr>
        <w:t xml:space="preserve"> ставится, если ситуация проработана, даны ответы на вопросы задания не в полном объеме; кейс решен верно, но без грамотной аргументации.</w:t>
      </w:r>
    </w:p>
    <w:p w:rsidR="0079220E" w:rsidRPr="00233D9B" w:rsidRDefault="0079220E" w:rsidP="002D7175">
      <w:pPr>
        <w:pStyle w:val="ae"/>
        <w:ind w:firstLine="426"/>
        <w:jc w:val="both"/>
        <w:rPr>
          <w:rFonts w:ascii="Times New Roman" w:hAnsi="Times New Roman"/>
          <w:sz w:val="28"/>
          <w:szCs w:val="28"/>
        </w:rPr>
      </w:pPr>
      <w:r w:rsidRPr="00233D9B">
        <w:rPr>
          <w:rFonts w:ascii="Times New Roman" w:hAnsi="Times New Roman"/>
          <w:b/>
          <w:bCs/>
          <w:spacing w:val="-2"/>
          <w:sz w:val="28"/>
          <w:szCs w:val="28"/>
        </w:rPr>
        <w:t>Оценка «удовлетворительно»</w:t>
      </w:r>
      <w:r w:rsidRPr="00233D9B">
        <w:rPr>
          <w:rFonts w:ascii="Times New Roman" w:hAnsi="Times New Roman"/>
          <w:spacing w:val="-2"/>
          <w:sz w:val="28"/>
          <w:szCs w:val="28"/>
        </w:rPr>
        <w:t xml:space="preserve"> </w:t>
      </w:r>
      <w:r w:rsidRPr="00233D9B">
        <w:rPr>
          <w:rFonts w:ascii="Times New Roman" w:hAnsi="Times New Roman"/>
          <w:sz w:val="28"/>
          <w:szCs w:val="28"/>
        </w:rPr>
        <w:t>ставится, если ситуация проработана не полностью, отсутствуют выводы и предложения по предлагаемому решению.</w:t>
      </w:r>
    </w:p>
    <w:p w:rsidR="0079220E" w:rsidRPr="00233D9B" w:rsidRDefault="0079220E" w:rsidP="002D7175">
      <w:pPr>
        <w:pStyle w:val="ae"/>
        <w:ind w:firstLine="426"/>
        <w:jc w:val="both"/>
        <w:rPr>
          <w:rFonts w:ascii="Times New Roman" w:hAnsi="Times New Roman"/>
          <w:sz w:val="28"/>
          <w:szCs w:val="28"/>
        </w:rPr>
      </w:pPr>
      <w:r w:rsidRPr="00233D9B">
        <w:rPr>
          <w:rFonts w:ascii="Times New Roman" w:hAnsi="Times New Roman"/>
          <w:b/>
          <w:bCs/>
          <w:sz w:val="28"/>
          <w:szCs w:val="28"/>
        </w:rPr>
        <w:t>Оценка «неудовлетворительно»</w:t>
      </w:r>
      <w:r w:rsidRPr="00233D9B">
        <w:rPr>
          <w:rFonts w:ascii="Times New Roman" w:hAnsi="Times New Roman"/>
          <w:sz w:val="28"/>
          <w:szCs w:val="28"/>
        </w:rPr>
        <w:t xml:space="preserve"> ставится, когда решение задания полностью неправильное или кейс не решен.</w:t>
      </w:r>
    </w:p>
    <w:p w:rsidR="0079220E" w:rsidRPr="00233D9B" w:rsidRDefault="0079220E" w:rsidP="002D7175">
      <w:pPr>
        <w:ind w:firstLine="426"/>
        <w:rPr>
          <w:rFonts w:eastAsia="Times New Roman"/>
          <w:b/>
          <w:szCs w:val="28"/>
        </w:rPr>
      </w:pPr>
    </w:p>
    <w:p w:rsidR="0079220E" w:rsidRDefault="0079220E" w:rsidP="002D7175">
      <w:pPr>
        <w:pStyle w:val="ae"/>
        <w:ind w:firstLine="426"/>
        <w:jc w:val="both"/>
        <w:rPr>
          <w:rFonts w:ascii="Times New Roman" w:hAnsi="Times New Roman"/>
          <w:b/>
          <w:sz w:val="28"/>
          <w:szCs w:val="28"/>
        </w:rPr>
      </w:pPr>
      <w:r>
        <w:rPr>
          <w:rFonts w:ascii="Times New Roman" w:hAnsi="Times New Roman"/>
          <w:b/>
          <w:sz w:val="28"/>
          <w:szCs w:val="28"/>
        </w:rPr>
        <w:t xml:space="preserve">3.6. </w:t>
      </w:r>
      <w:r w:rsidRPr="00233D9B">
        <w:rPr>
          <w:rFonts w:ascii="Times New Roman" w:hAnsi="Times New Roman"/>
          <w:b/>
          <w:sz w:val="28"/>
          <w:szCs w:val="28"/>
        </w:rPr>
        <w:t>Деловая игра</w:t>
      </w:r>
    </w:p>
    <w:p w:rsidR="0079220E" w:rsidRPr="00233D9B" w:rsidRDefault="0079220E" w:rsidP="002D7175">
      <w:pPr>
        <w:pStyle w:val="ae"/>
        <w:ind w:firstLine="426"/>
        <w:jc w:val="both"/>
        <w:rPr>
          <w:rFonts w:ascii="Times New Roman" w:hAnsi="Times New Roman"/>
          <w:i/>
          <w:sz w:val="28"/>
          <w:szCs w:val="28"/>
        </w:rPr>
      </w:pPr>
    </w:p>
    <w:p w:rsidR="0079220E" w:rsidRPr="00233D9B" w:rsidRDefault="0079220E" w:rsidP="002D7175">
      <w:pPr>
        <w:ind w:firstLine="426"/>
        <w:jc w:val="both"/>
        <w:rPr>
          <w:rFonts w:eastAsia="Times New Roman"/>
          <w:szCs w:val="28"/>
        </w:rPr>
      </w:pPr>
      <w:r w:rsidRPr="00233D9B">
        <w:rPr>
          <w:b/>
          <w:szCs w:val="28"/>
        </w:rPr>
        <w:t>Критерии оценки участия обучающегося в деловой игре</w:t>
      </w:r>
      <w:r w:rsidRPr="00233D9B">
        <w:rPr>
          <w:rFonts w:eastAsia="Times New Roman"/>
          <w:szCs w:val="28"/>
        </w:rPr>
        <w:t xml:space="preserve"> являются: соблюдение необходимой последовательности действий; новизна и неординарность представленного материала и решений; </w:t>
      </w:r>
      <w:r w:rsidRPr="00233D9B">
        <w:rPr>
          <w:szCs w:val="28"/>
        </w:rPr>
        <w:t xml:space="preserve">выявлены пути </w:t>
      </w:r>
      <w:r w:rsidRPr="00233D9B">
        <w:rPr>
          <w:color w:val="000000"/>
          <w:szCs w:val="28"/>
        </w:rPr>
        <w:t xml:space="preserve">наиболее выгодного выхода из правовых ситуаций; проявлены </w:t>
      </w:r>
      <w:r w:rsidRPr="00233D9B">
        <w:rPr>
          <w:szCs w:val="28"/>
        </w:rPr>
        <w:t>творческая активность, дисциплинированность</w:t>
      </w:r>
      <w:r w:rsidRPr="00233D9B">
        <w:rPr>
          <w:rFonts w:eastAsia="Times New Roman"/>
          <w:szCs w:val="28"/>
        </w:rPr>
        <w:t>; умение аргументировано обосновать выбранный вариант решения.</w:t>
      </w:r>
    </w:p>
    <w:p w:rsidR="0079220E" w:rsidRPr="00233D9B" w:rsidRDefault="0079220E" w:rsidP="002D7175">
      <w:pPr>
        <w:pStyle w:val="ae"/>
        <w:ind w:firstLine="426"/>
        <w:jc w:val="both"/>
        <w:rPr>
          <w:rFonts w:ascii="Times New Roman" w:hAnsi="Times New Roman"/>
          <w:sz w:val="28"/>
          <w:szCs w:val="28"/>
        </w:rPr>
      </w:pPr>
      <w:r w:rsidRPr="00233D9B">
        <w:rPr>
          <w:rFonts w:ascii="Times New Roman" w:hAnsi="Times New Roman"/>
          <w:sz w:val="28"/>
          <w:szCs w:val="28"/>
        </w:rPr>
        <w:t xml:space="preserve">Отметка </w:t>
      </w:r>
      <w:r w:rsidRPr="00233D9B">
        <w:rPr>
          <w:rFonts w:ascii="Times New Roman" w:hAnsi="Times New Roman"/>
          <w:b/>
          <w:sz w:val="28"/>
          <w:szCs w:val="28"/>
        </w:rPr>
        <w:t>«отлично»:</w:t>
      </w:r>
      <w:r w:rsidRPr="00233D9B">
        <w:rPr>
          <w:rFonts w:ascii="Times New Roman" w:hAnsi="Times New Roman"/>
          <w:sz w:val="28"/>
          <w:szCs w:val="28"/>
        </w:rPr>
        <w:t xml:space="preserve"> задание выполнено с соблюдением необходимой последовательности действий; выявлены теоретические знания и практические умения, навыки обучающихся; показаны пути </w:t>
      </w:r>
      <w:r w:rsidRPr="00233D9B">
        <w:rPr>
          <w:rFonts w:ascii="Times New Roman" w:hAnsi="Times New Roman"/>
          <w:color w:val="000000"/>
          <w:sz w:val="28"/>
          <w:szCs w:val="28"/>
        </w:rPr>
        <w:t xml:space="preserve">наиболее выгодного выхода из правовых ситуаций; проявлены </w:t>
      </w:r>
      <w:r w:rsidRPr="00233D9B">
        <w:rPr>
          <w:rFonts w:ascii="Times New Roman" w:hAnsi="Times New Roman"/>
          <w:sz w:val="28"/>
          <w:szCs w:val="28"/>
        </w:rPr>
        <w:t xml:space="preserve">творческая активность, дисциплинированность, потребность в постоянном совершенствовании своих профессиональных знаний и умений. </w:t>
      </w:r>
    </w:p>
    <w:p w:rsidR="0079220E" w:rsidRPr="00233D9B" w:rsidRDefault="0079220E" w:rsidP="002D7175">
      <w:pPr>
        <w:pStyle w:val="ae"/>
        <w:ind w:firstLine="426"/>
        <w:jc w:val="both"/>
        <w:rPr>
          <w:rFonts w:ascii="Times New Roman" w:hAnsi="Times New Roman"/>
          <w:sz w:val="28"/>
          <w:szCs w:val="28"/>
        </w:rPr>
      </w:pPr>
      <w:r w:rsidRPr="00233D9B">
        <w:rPr>
          <w:rFonts w:ascii="Times New Roman" w:hAnsi="Times New Roman"/>
          <w:sz w:val="28"/>
          <w:szCs w:val="28"/>
        </w:rPr>
        <w:t xml:space="preserve">Отметка </w:t>
      </w:r>
      <w:r w:rsidRPr="00233D9B">
        <w:rPr>
          <w:rFonts w:ascii="Times New Roman" w:hAnsi="Times New Roman"/>
          <w:b/>
          <w:sz w:val="28"/>
          <w:szCs w:val="28"/>
        </w:rPr>
        <w:t>«хорошо»:</w:t>
      </w:r>
      <w:r w:rsidRPr="00233D9B">
        <w:rPr>
          <w:rFonts w:ascii="Times New Roman" w:hAnsi="Times New Roman"/>
          <w:sz w:val="28"/>
          <w:szCs w:val="28"/>
        </w:rPr>
        <w:t xml:space="preserve"> задание выполнено правильно с учетом 1-2 недочетов, исправленных самостоятельно по требованию преподавателя.</w:t>
      </w:r>
    </w:p>
    <w:p w:rsidR="0079220E" w:rsidRPr="00233D9B" w:rsidRDefault="0079220E" w:rsidP="002D7175">
      <w:pPr>
        <w:pStyle w:val="ae"/>
        <w:ind w:firstLine="426"/>
        <w:jc w:val="both"/>
        <w:rPr>
          <w:rFonts w:ascii="Times New Roman" w:hAnsi="Times New Roman"/>
          <w:sz w:val="28"/>
          <w:szCs w:val="28"/>
        </w:rPr>
      </w:pPr>
      <w:r w:rsidRPr="00233D9B">
        <w:rPr>
          <w:rFonts w:ascii="Times New Roman" w:hAnsi="Times New Roman"/>
          <w:sz w:val="28"/>
          <w:szCs w:val="28"/>
        </w:rPr>
        <w:t xml:space="preserve">Отметка </w:t>
      </w:r>
      <w:r w:rsidRPr="00233D9B">
        <w:rPr>
          <w:rFonts w:ascii="Times New Roman" w:hAnsi="Times New Roman"/>
          <w:b/>
          <w:sz w:val="28"/>
          <w:szCs w:val="28"/>
        </w:rPr>
        <w:t>«удовлетворительно»:</w:t>
      </w:r>
      <w:r w:rsidRPr="00233D9B">
        <w:rPr>
          <w:rFonts w:ascii="Times New Roman" w:hAnsi="Times New Roman"/>
          <w:sz w:val="28"/>
          <w:szCs w:val="28"/>
        </w:rPr>
        <w:t xml:space="preserve"> задание выполнено правильно не менее чем наполовину, допущены 1-2 погрешности или одна грубая ошибка.</w:t>
      </w:r>
    </w:p>
    <w:p w:rsidR="0079220E" w:rsidRPr="00233D9B" w:rsidRDefault="0079220E" w:rsidP="002D7175">
      <w:pPr>
        <w:pStyle w:val="ae"/>
        <w:ind w:firstLine="426"/>
        <w:jc w:val="both"/>
        <w:rPr>
          <w:rFonts w:ascii="Times New Roman" w:hAnsi="Times New Roman"/>
          <w:sz w:val="28"/>
          <w:szCs w:val="28"/>
        </w:rPr>
      </w:pPr>
      <w:r w:rsidRPr="00233D9B">
        <w:rPr>
          <w:rFonts w:ascii="Times New Roman" w:hAnsi="Times New Roman"/>
          <w:sz w:val="28"/>
          <w:szCs w:val="28"/>
        </w:rPr>
        <w:t xml:space="preserve">Отметка </w:t>
      </w:r>
      <w:r w:rsidRPr="00233D9B">
        <w:rPr>
          <w:rFonts w:ascii="Times New Roman" w:hAnsi="Times New Roman"/>
          <w:b/>
          <w:sz w:val="28"/>
          <w:szCs w:val="28"/>
        </w:rPr>
        <w:t>«неудовлетворительно»:</w:t>
      </w:r>
      <w:r w:rsidRPr="00233D9B">
        <w:rPr>
          <w:rFonts w:ascii="Times New Roman" w:hAnsi="Times New Roman"/>
          <w:sz w:val="28"/>
          <w:szCs w:val="28"/>
        </w:rPr>
        <w:t xml:space="preserve"> допущены две (и более) грубые ошибки в ходе работы, которые </w:t>
      </w:r>
      <w:proofErr w:type="gramStart"/>
      <w:r w:rsidRPr="00233D9B">
        <w:rPr>
          <w:rFonts w:ascii="Times New Roman" w:hAnsi="Times New Roman"/>
          <w:sz w:val="28"/>
          <w:szCs w:val="28"/>
        </w:rPr>
        <w:t>обучающийся</w:t>
      </w:r>
      <w:proofErr w:type="gramEnd"/>
      <w:r w:rsidRPr="00233D9B">
        <w:rPr>
          <w:rFonts w:ascii="Times New Roman" w:hAnsi="Times New Roman"/>
          <w:sz w:val="28"/>
          <w:szCs w:val="28"/>
        </w:rPr>
        <w:t xml:space="preserve"> не может исправить даже по требованию преподавателя или задание не выполнено полностью.</w:t>
      </w:r>
    </w:p>
    <w:p w:rsidR="0079220E" w:rsidRPr="000A7635" w:rsidRDefault="0079220E" w:rsidP="002D7175">
      <w:pPr>
        <w:pStyle w:val="ae"/>
        <w:jc w:val="both"/>
        <w:rPr>
          <w:rFonts w:ascii="Times New Roman" w:hAnsi="Times New Roman"/>
          <w:sz w:val="28"/>
          <w:szCs w:val="28"/>
        </w:rPr>
      </w:pPr>
    </w:p>
    <w:p w:rsidR="0079220E" w:rsidRDefault="00CA3201" w:rsidP="002D7175">
      <w:pPr>
        <w:pStyle w:val="ae"/>
        <w:ind w:firstLine="426"/>
        <w:jc w:val="both"/>
        <w:rPr>
          <w:rFonts w:ascii="Times New Roman" w:hAnsi="Times New Roman"/>
          <w:b/>
          <w:sz w:val="28"/>
          <w:szCs w:val="28"/>
          <w:shd w:val="clear" w:color="auto" w:fill="FFFFFF"/>
        </w:rPr>
      </w:pPr>
      <w:r>
        <w:rPr>
          <w:rFonts w:ascii="Times New Roman" w:hAnsi="Times New Roman"/>
          <w:b/>
          <w:sz w:val="28"/>
          <w:szCs w:val="28"/>
          <w:shd w:val="clear" w:color="auto" w:fill="FFFFFF"/>
        </w:rPr>
        <w:t>3.7</w:t>
      </w:r>
      <w:r w:rsidR="0079220E">
        <w:rPr>
          <w:rFonts w:ascii="Times New Roman" w:hAnsi="Times New Roman"/>
          <w:b/>
          <w:sz w:val="28"/>
          <w:szCs w:val="28"/>
          <w:shd w:val="clear" w:color="auto" w:fill="FFFFFF"/>
        </w:rPr>
        <w:t xml:space="preserve">. </w:t>
      </w:r>
      <w:r w:rsidR="0079220E" w:rsidRPr="00233D9B">
        <w:rPr>
          <w:rFonts w:ascii="Times New Roman" w:hAnsi="Times New Roman"/>
          <w:b/>
          <w:sz w:val="28"/>
          <w:szCs w:val="28"/>
          <w:shd w:val="clear" w:color="auto" w:fill="FFFFFF"/>
        </w:rPr>
        <w:t>Зачет</w:t>
      </w:r>
    </w:p>
    <w:p w:rsidR="00CA3201" w:rsidRPr="00CA3201" w:rsidRDefault="00CA3201" w:rsidP="002D7175">
      <w:pPr>
        <w:pStyle w:val="ae"/>
        <w:ind w:firstLine="426"/>
        <w:jc w:val="both"/>
        <w:rPr>
          <w:color w:val="000000"/>
          <w:sz w:val="28"/>
          <w:szCs w:val="28"/>
          <w:shd w:val="clear" w:color="auto" w:fill="FFFFFF"/>
        </w:rPr>
      </w:pPr>
      <w:r w:rsidRPr="00CA3201">
        <w:rPr>
          <w:color w:val="000000"/>
          <w:sz w:val="28"/>
          <w:szCs w:val="28"/>
          <w:shd w:val="clear" w:color="auto" w:fill="FFFFFF"/>
        </w:rPr>
        <w:t xml:space="preserve">Оценки </w:t>
      </w:r>
      <w:r w:rsidRPr="00CA3201">
        <w:rPr>
          <w:b/>
          <w:color w:val="000000"/>
          <w:sz w:val="28"/>
          <w:szCs w:val="28"/>
          <w:shd w:val="clear" w:color="auto" w:fill="FFFFFF"/>
        </w:rPr>
        <w:t>«зачтено» и «не зачтено»</w:t>
      </w:r>
      <w:r w:rsidRPr="00CA3201">
        <w:rPr>
          <w:color w:val="000000"/>
          <w:sz w:val="28"/>
          <w:szCs w:val="28"/>
          <w:shd w:val="clear" w:color="auto" w:fill="FFFFFF"/>
        </w:rPr>
        <w:t xml:space="preserve"> выставляются по дисциплинам, формой заключительного контроля которых является зачет. </w:t>
      </w:r>
      <w:proofErr w:type="gramStart"/>
      <w:r w:rsidRPr="00CA3201">
        <w:rPr>
          <w:color w:val="000000"/>
          <w:sz w:val="28"/>
          <w:szCs w:val="28"/>
          <w:shd w:val="clear" w:color="auto" w:fill="FFFFFF"/>
        </w:rPr>
        <w:t xml:space="preserve">При этом оценка «зачтено» должна соответствовать параметрам любой из положительных оценок («отлично», «хорошо», «удовлетворительно»), «не зачтено» — параметрам оценки «неудовлетворительно». </w:t>
      </w:r>
      <w:proofErr w:type="gramEnd"/>
    </w:p>
    <w:p w:rsidR="00CA3201" w:rsidRPr="00CA3201" w:rsidRDefault="00CA3201" w:rsidP="002D7175">
      <w:pPr>
        <w:pStyle w:val="ae"/>
        <w:ind w:firstLine="426"/>
        <w:jc w:val="both"/>
        <w:rPr>
          <w:sz w:val="28"/>
          <w:szCs w:val="28"/>
        </w:rPr>
      </w:pPr>
      <w:r w:rsidRPr="00CA3201">
        <w:rPr>
          <w:sz w:val="28"/>
          <w:szCs w:val="28"/>
          <w:shd w:val="clear" w:color="auto" w:fill="FFFFFF"/>
        </w:rPr>
        <w:t xml:space="preserve">Оценка «отлично» выставляется студенту, который обладает всесторонними, систематизированными и глубокими знаниями материала </w:t>
      </w:r>
      <w:r w:rsidRPr="00CA3201">
        <w:rPr>
          <w:sz w:val="28"/>
          <w:szCs w:val="28"/>
          <w:shd w:val="clear" w:color="auto" w:fill="FFFFFF"/>
        </w:rPr>
        <w:lastRenderedPageBreak/>
        <w:t xml:space="preserve">учебной программы, умеет свободно выполнять задания, предусмотренные учебной программой, усвоил </w:t>
      </w:r>
      <w:proofErr w:type="gramStart"/>
      <w:r w:rsidRPr="00CA3201">
        <w:rPr>
          <w:sz w:val="28"/>
          <w:szCs w:val="28"/>
          <w:shd w:val="clear" w:color="auto" w:fill="FFFFFF"/>
        </w:rPr>
        <w:t>основную</w:t>
      </w:r>
      <w:proofErr w:type="gramEnd"/>
      <w:r w:rsidRPr="00CA3201">
        <w:rPr>
          <w:sz w:val="28"/>
          <w:szCs w:val="28"/>
          <w:shd w:val="clear" w:color="auto" w:fill="FFFFFF"/>
        </w:rPr>
        <w:t xml:space="preserve"> и ознакомился с дополнительной литературой, рекомендованной учебной программой. Как правило, оценка «отлично» выставляется студенту усвоившему взаимосвязь основных положений и понятий дисциплины в их значении для приобретаемой специальности, проявившему творческие способности в понимании, изложении и использовании учебного материала, правильно обосновывающему принятые решения, владеющему разносторонними навыками и приемами выполнения практических работ.</w:t>
      </w:r>
    </w:p>
    <w:p w:rsidR="00CA3201" w:rsidRPr="00CA3201" w:rsidRDefault="00CA3201" w:rsidP="002D7175">
      <w:pPr>
        <w:pStyle w:val="ae"/>
        <w:ind w:firstLine="426"/>
        <w:jc w:val="both"/>
        <w:rPr>
          <w:sz w:val="28"/>
          <w:szCs w:val="28"/>
          <w:shd w:val="clear" w:color="auto" w:fill="FFFFFF"/>
        </w:rPr>
      </w:pPr>
      <w:r w:rsidRPr="00CA3201">
        <w:rPr>
          <w:sz w:val="28"/>
          <w:szCs w:val="28"/>
          <w:shd w:val="clear" w:color="auto" w:fill="FFFFFF"/>
        </w:rPr>
        <w:t>Оценка «хорошо» выставляется студенту, обнаружившему полное знание материала учебной программы, успешно выполняющему предусмотренные учебной программой задания, усвоившему материал основной литературы, рекомендованной учебной программой. Как правило, оценка «хорошо» выставляется студенту, показавшему систематизированный характер знаний по дисциплине, способному к самостоятельному пополнению знаний в ходе дальнейшей учебной работы и профессиональной деятельности, правильно применяющему теоретические положения при решении практических вопросов и задач, владеющему необходимыми навыками и приемами выполнения практических работ.</w:t>
      </w:r>
    </w:p>
    <w:p w:rsidR="00CA3201" w:rsidRPr="00CA3201" w:rsidRDefault="00CA3201" w:rsidP="002D7175">
      <w:pPr>
        <w:pStyle w:val="ae"/>
        <w:ind w:firstLine="426"/>
        <w:jc w:val="both"/>
        <w:rPr>
          <w:sz w:val="28"/>
          <w:szCs w:val="28"/>
          <w:shd w:val="clear" w:color="auto" w:fill="FFFFFF"/>
        </w:rPr>
      </w:pPr>
      <w:r w:rsidRPr="00CA3201">
        <w:rPr>
          <w:sz w:val="28"/>
          <w:szCs w:val="28"/>
          <w:shd w:val="clear" w:color="auto" w:fill="FFFFFF"/>
        </w:rPr>
        <w:t>Оценка «удовлетворительно» выставляется студенту, который показал знание основного материала учебной программы в объеме, достаточном и необходимым для дальнейшей учебы и предстоящей работы по специальности, справился с выполнением заданий, предусмотренных учебной программой, знаком с основной литературой, рекомендованной учебной программой. Как правило, оценка «удовлетворительно» выставляется студенту, допустившему погрешности в</w:t>
      </w:r>
      <w:r w:rsidRPr="00CA3201">
        <w:rPr>
          <w:rStyle w:val="apple-converted-space"/>
          <w:color w:val="000000"/>
          <w:sz w:val="28"/>
          <w:szCs w:val="28"/>
          <w:shd w:val="clear" w:color="auto" w:fill="FFFFFF"/>
        </w:rPr>
        <w:t> </w:t>
      </w:r>
      <w:r w:rsidRPr="00CA3201">
        <w:rPr>
          <w:sz w:val="28"/>
          <w:szCs w:val="28"/>
          <w:shd w:val="clear" w:color="auto" w:fill="FFFFFF"/>
        </w:rPr>
        <w:t xml:space="preserve">ответах на экзамене или выполнении экзаменационных заданий, но обладающему необходимыми знаниями под руководством преподавателя для устранения этих погрешностей, нарушающему последовательность в изложении учебного материала и испытывающему затруднения при выполнении практических работ. </w:t>
      </w:r>
    </w:p>
    <w:p w:rsidR="00CA3201" w:rsidRPr="00CA3201" w:rsidRDefault="00CA3201" w:rsidP="002D7175">
      <w:pPr>
        <w:pStyle w:val="ae"/>
        <w:ind w:firstLine="426"/>
        <w:jc w:val="both"/>
        <w:rPr>
          <w:sz w:val="28"/>
          <w:szCs w:val="28"/>
        </w:rPr>
      </w:pPr>
      <w:r w:rsidRPr="00CA3201">
        <w:rPr>
          <w:sz w:val="28"/>
          <w:szCs w:val="28"/>
          <w:shd w:val="clear" w:color="auto" w:fill="FFFFFF"/>
        </w:rPr>
        <w:t>Оценка «неудовлетворительно» выставляется студенту, не знающему основной части материала учебной программы, допускающему принципиальные ошибки в выполнении предусмотренных учебной программой заданий, неуверенно с большими затруднениями выполняющему практические работы. Как правило, оценка «неудовлетворительно» выставляется студенту, который не может продолжить обучение или приступить к деятельности по специальности по окончании университета без дополнительных занятий по соответствующей дисциплине.</w:t>
      </w:r>
    </w:p>
    <w:p w:rsidR="0079220E" w:rsidRPr="00233D9B" w:rsidRDefault="0079220E" w:rsidP="002D7175">
      <w:pPr>
        <w:pStyle w:val="ae"/>
        <w:ind w:firstLine="426"/>
        <w:jc w:val="both"/>
        <w:rPr>
          <w:rFonts w:ascii="Times New Roman" w:hAnsi="Times New Roman"/>
          <w:bCs/>
          <w:sz w:val="28"/>
          <w:szCs w:val="28"/>
        </w:rPr>
      </w:pPr>
      <w:r w:rsidRPr="00233D9B">
        <w:rPr>
          <w:rFonts w:ascii="Times New Roman" w:hAnsi="Times New Roman"/>
          <w:bCs/>
          <w:sz w:val="28"/>
          <w:szCs w:val="28"/>
        </w:rPr>
        <w:t xml:space="preserve">Контроль освоения дисциплины и оценка знаний обучающихся на зачете, экзамене производится в соответствии с </w:t>
      </w:r>
      <w:proofErr w:type="spellStart"/>
      <w:proofErr w:type="gramStart"/>
      <w:r w:rsidRPr="00233D9B">
        <w:rPr>
          <w:rFonts w:ascii="Times New Roman" w:hAnsi="Times New Roman"/>
          <w:bCs/>
          <w:sz w:val="28"/>
          <w:szCs w:val="28"/>
        </w:rPr>
        <w:t>Пл</w:t>
      </w:r>
      <w:proofErr w:type="spellEnd"/>
      <w:proofErr w:type="gramEnd"/>
      <w:r w:rsidRPr="00233D9B">
        <w:rPr>
          <w:rFonts w:ascii="Times New Roman" w:hAnsi="Times New Roman"/>
          <w:bCs/>
          <w:sz w:val="28"/>
          <w:szCs w:val="28"/>
        </w:rPr>
        <w:t xml:space="preserve"> </w:t>
      </w:r>
      <w:proofErr w:type="spellStart"/>
      <w:r w:rsidRPr="00233D9B">
        <w:rPr>
          <w:rFonts w:ascii="Times New Roman" w:hAnsi="Times New Roman"/>
          <w:bCs/>
          <w:sz w:val="28"/>
          <w:szCs w:val="28"/>
        </w:rPr>
        <w:t>КубГАУ</w:t>
      </w:r>
      <w:proofErr w:type="spellEnd"/>
      <w:r w:rsidRPr="00233D9B">
        <w:rPr>
          <w:rFonts w:ascii="Times New Roman" w:hAnsi="Times New Roman"/>
          <w:bCs/>
          <w:sz w:val="28"/>
          <w:szCs w:val="28"/>
        </w:rPr>
        <w:t xml:space="preserve"> 2.5.1 </w:t>
      </w:r>
      <w:r w:rsidRPr="00233D9B">
        <w:rPr>
          <w:rFonts w:ascii="Times New Roman" w:hAnsi="Times New Roman"/>
          <w:bCs/>
          <w:sz w:val="28"/>
          <w:szCs w:val="28"/>
        </w:rPr>
        <w:sym w:font="Symbol" w:char="F0BE"/>
      </w:r>
      <w:r w:rsidRPr="00233D9B">
        <w:rPr>
          <w:rFonts w:ascii="Times New Roman" w:hAnsi="Times New Roman"/>
          <w:bCs/>
          <w:sz w:val="28"/>
          <w:szCs w:val="28"/>
        </w:rPr>
        <w:t xml:space="preserve"> 2011 «Текущий контроль и успеваемости и промежуточной аттестации студентов», версия 1.0.</w:t>
      </w:r>
    </w:p>
    <w:p w:rsidR="00CA3201" w:rsidRDefault="00CA3201" w:rsidP="002D7175">
      <w:pPr>
        <w:widowControl w:val="0"/>
        <w:tabs>
          <w:tab w:val="left" w:pos="675"/>
        </w:tabs>
        <w:ind w:firstLine="567"/>
        <w:jc w:val="both"/>
        <w:rPr>
          <w:rFonts w:eastAsia="Times New Roman"/>
          <w:b/>
          <w:bCs/>
          <w:color w:val="000000"/>
          <w:spacing w:val="-2"/>
          <w:szCs w:val="28"/>
        </w:rPr>
      </w:pPr>
    </w:p>
    <w:p w:rsidR="00CA3201" w:rsidRDefault="00CA3201" w:rsidP="00CA3201">
      <w:pPr>
        <w:widowControl w:val="0"/>
        <w:tabs>
          <w:tab w:val="left" w:pos="675"/>
        </w:tabs>
        <w:spacing w:line="288" w:lineRule="auto"/>
        <w:ind w:firstLine="567"/>
        <w:jc w:val="center"/>
        <w:rPr>
          <w:b/>
          <w:bCs/>
          <w:szCs w:val="28"/>
        </w:rPr>
      </w:pPr>
      <w:r>
        <w:rPr>
          <w:rFonts w:eastAsia="Times New Roman"/>
          <w:b/>
          <w:bCs/>
          <w:color w:val="000000"/>
          <w:spacing w:val="-2"/>
          <w:szCs w:val="28"/>
        </w:rPr>
        <w:lastRenderedPageBreak/>
        <w:t xml:space="preserve">4. </w:t>
      </w:r>
      <w:r w:rsidRPr="002B4795">
        <w:rPr>
          <w:rFonts w:eastAsia="Times New Roman"/>
          <w:b/>
          <w:bCs/>
          <w:color w:val="000000"/>
          <w:spacing w:val="-2"/>
          <w:szCs w:val="28"/>
        </w:rPr>
        <w:t>ВОПРОСЫ</w:t>
      </w:r>
      <w:r>
        <w:rPr>
          <w:rFonts w:eastAsia="Times New Roman"/>
          <w:b/>
          <w:bCs/>
          <w:color w:val="000000"/>
          <w:spacing w:val="-2"/>
          <w:szCs w:val="28"/>
        </w:rPr>
        <w:t xml:space="preserve"> К</w:t>
      </w:r>
      <w:r w:rsidRPr="002B4795">
        <w:rPr>
          <w:b/>
          <w:szCs w:val="28"/>
        </w:rPr>
        <w:t xml:space="preserve">  </w:t>
      </w:r>
      <w:r>
        <w:rPr>
          <w:b/>
          <w:bCs/>
          <w:szCs w:val="28"/>
        </w:rPr>
        <w:t>ЗАЧЕТУ</w:t>
      </w:r>
    </w:p>
    <w:p w:rsidR="002D7175" w:rsidRPr="002D7175" w:rsidRDefault="002D7175" w:rsidP="002D7175">
      <w:pPr>
        <w:pStyle w:val="ab"/>
        <w:numPr>
          <w:ilvl w:val="1"/>
          <w:numId w:val="4"/>
        </w:numPr>
        <w:tabs>
          <w:tab w:val="num" w:pos="567"/>
          <w:tab w:val="left" w:pos="993"/>
        </w:tabs>
        <w:spacing w:after="0"/>
        <w:ind w:left="0" w:right="-82" w:firstLine="567"/>
        <w:jc w:val="both"/>
        <w:rPr>
          <w:bCs/>
          <w:szCs w:val="28"/>
        </w:rPr>
      </w:pPr>
      <w:r w:rsidRPr="002D7175">
        <w:rPr>
          <w:bCs/>
          <w:szCs w:val="28"/>
        </w:rPr>
        <w:t>Конституционные основы регулирования земельных отношений как предмета правового регулирования  законодательства субъектов РФ.</w:t>
      </w:r>
    </w:p>
    <w:p w:rsidR="002D7175" w:rsidRPr="002D7175" w:rsidRDefault="002D7175" w:rsidP="002D7175">
      <w:pPr>
        <w:pStyle w:val="ab"/>
        <w:numPr>
          <w:ilvl w:val="1"/>
          <w:numId w:val="4"/>
        </w:numPr>
        <w:tabs>
          <w:tab w:val="num" w:pos="567"/>
          <w:tab w:val="left" w:pos="993"/>
        </w:tabs>
        <w:spacing w:after="0"/>
        <w:ind w:left="0" w:right="-82" w:firstLine="567"/>
        <w:jc w:val="both"/>
        <w:rPr>
          <w:bCs/>
          <w:szCs w:val="28"/>
        </w:rPr>
      </w:pPr>
      <w:r w:rsidRPr="002D7175">
        <w:rPr>
          <w:bCs/>
          <w:szCs w:val="28"/>
        </w:rPr>
        <w:t>Участие субъектов РФ в разработке федерального земельного законодательства.</w:t>
      </w:r>
    </w:p>
    <w:p w:rsidR="002D7175" w:rsidRPr="002D7175" w:rsidRDefault="002D7175" w:rsidP="002D7175">
      <w:pPr>
        <w:pStyle w:val="ab"/>
        <w:numPr>
          <w:ilvl w:val="1"/>
          <w:numId w:val="4"/>
        </w:numPr>
        <w:tabs>
          <w:tab w:val="num" w:pos="567"/>
          <w:tab w:val="left" w:pos="993"/>
        </w:tabs>
        <w:spacing w:after="0"/>
        <w:ind w:left="0" w:right="-82" w:firstLine="567"/>
        <w:jc w:val="both"/>
        <w:rPr>
          <w:bCs/>
          <w:szCs w:val="28"/>
        </w:rPr>
      </w:pPr>
      <w:r w:rsidRPr="002D7175">
        <w:rPr>
          <w:bCs/>
          <w:szCs w:val="28"/>
        </w:rPr>
        <w:t>Заключение совместных договоров и соглашений по вопросам регулирования земельных отношений между органами государственной власти Российской Федерац</w:t>
      </w:r>
      <w:proofErr w:type="gramStart"/>
      <w:r w:rsidRPr="002D7175">
        <w:rPr>
          <w:bCs/>
          <w:szCs w:val="28"/>
        </w:rPr>
        <w:t>ии и ее</w:t>
      </w:r>
      <w:proofErr w:type="gramEnd"/>
      <w:r w:rsidRPr="002D7175">
        <w:rPr>
          <w:bCs/>
          <w:szCs w:val="28"/>
        </w:rPr>
        <w:t xml:space="preserve"> субъектов.</w:t>
      </w:r>
    </w:p>
    <w:p w:rsidR="002D7175" w:rsidRPr="002D7175" w:rsidRDefault="002D7175" w:rsidP="002D7175">
      <w:pPr>
        <w:pStyle w:val="ab"/>
        <w:numPr>
          <w:ilvl w:val="1"/>
          <w:numId w:val="4"/>
        </w:numPr>
        <w:tabs>
          <w:tab w:val="num" w:pos="567"/>
          <w:tab w:val="left" w:pos="993"/>
        </w:tabs>
        <w:spacing w:after="0"/>
        <w:ind w:left="0" w:right="-82" w:firstLine="567"/>
        <w:jc w:val="both"/>
        <w:rPr>
          <w:bCs/>
          <w:szCs w:val="28"/>
        </w:rPr>
      </w:pPr>
      <w:r w:rsidRPr="002D7175">
        <w:rPr>
          <w:szCs w:val="28"/>
        </w:rPr>
        <w:t>Разработка и принятие нормативных правовых актов субъектов РФ, регулирующих земельные отношения. Пределы правового регулирования.</w:t>
      </w:r>
    </w:p>
    <w:p w:rsidR="002D7175" w:rsidRPr="002D7175" w:rsidRDefault="002D7175" w:rsidP="002D7175">
      <w:pPr>
        <w:pStyle w:val="ab"/>
        <w:numPr>
          <w:ilvl w:val="1"/>
          <w:numId w:val="4"/>
        </w:numPr>
        <w:tabs>
          <w:tab w:val="num" w:pos="567"/>
          <w:tab w:val="left" w:pos="993"/>
        </w:tabs>
        <w:spacing w:after="0"/>
        <w:ind w:left="0" w:right="-82" w:firstLine="567"/>
        <w:jc w:val="both"/>
        <w:rPr>
          <w:bCs/>
          <w:szCs w:val="28"/>
        </w:rPr>
      </w:pPr>
      <w:r w:rsidRPr="002D7175">
        <w:rPr>
          <w:bCs/>
          <w:szCs w:val="28"/>
        </w:rPr>
        <w:t>Основные этапы развития земельного законодательства субъектов РФ.</w:t>
      </w:r>
    </w:p>
    <w:p w:rsidR="002D7175" w:rsidRPr="002D7175" w:rsidRDefault="002D7175" w:rsidP="002D7175">
      <w:pPr>
        <w:pStyle w:val="ab"/>
        <w:numPr>
          <w:ilvl w:val="1"/>
          <w:numId w:val="4"/>
        </w:numPr>
        <w:tabs>
          <w:tab w:val="num" w:pos="567"/>
          <w:tab w:val="left" w:pos="993"/>
        </w:tabs>
        <w:spacing w:after="0"/>
        <w:ind w:left="0" w:right="-82" w:firstLine="567"/>
        <w:jc w:val="both"/>
        <w:rPr>
          <w:bCs/>
          <w:szCs w:val="28"/>
        </w:rPr>
      </w:pPr>
      <w:r w:rsidRPr="002D7175">
        <w:rPr>
          <w:bCs/>
          <w:szCs w:val="28"/>
        </w:rPr>
        <w:t xml:space="preserve">Правовое регулирование земельных отношений в субъектах Российской Федерации </w:t>
      </w:r>
      <w:r w:rsidRPr="002D7175">
        <w:rPr>
          <w:bCs/>
          <w:szCs w:val="28"/>
        </w:rPr>
        <w:tab/>
        <w:t>на первом этапе земельной реформы.</w:t>
      </w:r>
    </w:p>
    <w:p w:rsidR="002D7175" w:rsidRPr="002D7175" w:rsidRDefault="002D7175" w:rsidP="002D7175">
      <w:pPr>
        <w:pStyle w:val="ab"/>
        <w:numPr>
          <w:ilvl w:val="1"/>
          <w:numId w:val="4"/>
        </w:numPr>
        <w:tabs>
          <w:tab w:val="num" w:pos="567"/>
          <w:tab w:val="left" w:pos="993"/>
        </w:tabs>
        <w:spacing w:after="0"/>
        <w:ind w:left="0" w:right="-82" w:firstLine="567"/>
        <w:jc w:val="both"/>
        <w:rPr>
          <w:bCs/>
          <w:szCs w:val="28"/>
        </w:rPr>
      </w:pPr>
      <w:r w:rsidRPr="002D7175">
        <w:rPr>
          <w:bCs/>
          <w:szCs w:val="28"/>
        </w:rPr>
        <w:t>Развитие земельного законодательства субъектов Российской Федерации после принятия Земельного кодекса РФ.</w:t>
      </w:r>
    </w:p>
    <w:p w:rsidR="002D7175" w:rsidRPr="002D7175" w:rsidRDefault="002D7175" w:rsidP="002D7175">
      <w:pPr>
        <w:pStyle w:val="ab"/>
        <w:numPr>
          <w:ilvl w:val="1"/>
          <w:numId w:val="4"/>
        </w:numPr>
        <w:tabs>
          <w:tab w:val="num" w:pos="567"/>
          <w:tab w:val="left" w:pos="993"/>
        </w:tabs>
        <w:spacing w:after="0"/>
        <w:ind w:left="0" w:right="-82" w:firstLine="567"/>
        <w:jc w:val="both"/>
        <w:rPr>
          <w:bCs/>
          <w:szCs w:val="28"/>
        </w:rPr>
      </w:pPr>
      <w:r w:rsidRPr="002D7175">
        <w:rPr>
          <w:szCs w:val="28"/>
        </w:rPr>
        <w:t>Понятие и виды законов субъектов РФ, регулирующих земельные отношения.</w:t>
      </w:r>
    </w:p>
    <w:p w:rsidR="002D7175" w:rsidRPr="002D7175" w:rsidRDefault="002D7175" w:rsidP="002D7175">
      <w:pPr>
        <w:pStyle w:val="ab"/>
        <w:numPr>
          <w:ilvl w:val="1"/>
          <w:numId w:val="4"/>
        </w:numPr>
        <w:tabs>
          <w:tab w:val="num" w:pos="567"/>
          <w:tab w:val="left" w:pos="993"/>
        </w:tabs>
        <w:spacing w:after="0"/>
        <w:ind w:left="0" w:right="-82" w:firstLine="567"/>
        <w:jc w:val="both"/>
        <w:rPr>
          <w:bCs/>
          <w:szCs w:val="28"/>
        </w:rPr>
      </w:pPr>
      <w:r w:rsidRPr="002D7175">
        <w:rPr>
          <w:bCs/>
          <w:szCs w:val="28"/>
        </w:rPr>
        <w:t>Сущность и значение подзаконных нормативных актов субъектов РФ в регулировании земельных отношений, их классификация.</w:t>
      </w:r>
    </w:p>
    <w:p w:rsidR="002D7175" w:rsidRPr="002D7175" w:rsidRDefault="002D7175" w:rsidP="002D7175">
      <w:pPr>
        <w:pStyle w:val="ab"/>
        <w:numPr>
          <w:ilvl w:val="1"/>
          <w:numId w:val="4"/>
        </w:numPr>
        <w:tabs>
          <w:tab w:val="num" w:pos="567"/>
          <w:tab w:val="left" w:pos="993"/>
        </w:tabs>
        <w:spacing w:after="0"/>
        <w:ind w:left="0" w:right="-82" w:firstLine="567"/>
        <w:jc w:val="both"/>
        <w:rPr>
          <w:bCs/>
          <w:szCs w:val="28"/>
        </w:rPr>
      </w:pPr>
      <w:r w:rsidRPr="002D7175">
        <w:rPr>
          <w:bCs/>
          <w:szCs w:val="28"/>
        </w:rPr>
        <w:t>Тенденции развития земельного законодательства субъектов РФ.</w:t>
      </w:r>
    </w:p>
    <w:p w:rsidR="002D7175" w:rsidRPr="002D7175" w:rsidRDefault="002D7175" w:rsidP="002D7175">
      <w:pPr>
        <w:pStyle w:val="ab"/>
        <w:numPr>
          <w:ilvl w:val="1"/>
          <w:numId w:val="4"/>
        </w:numPr>
        <w:tabs>
          <w:tab w:val="num" w:pos="567"/>
          <w:tab w:val="left" w:pos="993"/>
        </w:tabs>
        <w:spacing w:after="0"/>
        <w:ind w:left="0" w:right="-82" w:firstLine="567"/>
        <w:jc w:val="both"/>
        <w:rPr>
          <w:bCs/>
          <w:szCs w:val="28"/>
        </w:rPr>
      </w:pPr>
      <w:r w:rsidRPr="002D7175">
        <w:rPr>
          <w:szCs w:val="28"/>
        </w:rPr>
        <w:t>Порядок возникновения права собственности у Российской Федерации, субъектов Российской Федерации и муниципальных образований на земельные участки при разграничении государственной собственности на землю.</w:t>
      </w:r>
    </w:p>
    <w:p w:rsidR="002D7175" w:rsidRPr="002D7175" w:rsidRDefault="002D7175" w:rsidP="002D7175">
      <w:pPr>
        <w:pStyle w:val="ab"/>
        <w:numPr>
          <w:ilvl w:val="1"/>
          <w:numId w:val="4"/>
        </w:numPr>
        <w:tabs>
          <w:tab w:val="num" w:pos="567"/>
          <w:tab w:val="left" w:pos="993"/>
        </w:tabs>
        <w:spacing w:after="0"/>
        <w:ind w:left="0" w:right="-82" w:firstLine="567"/>
        <w:jc w:val="both"/>
        <w:rPr>
          <w:bCs/>
          <w:szCs w:val="28"/>
        </w:rPr>
      </w:pPr>
      <w:r w:rsidRPr="002D7175">
        <w:rPr>
          <w:bCs/>
          <w:szCs w:val="28"/>
        </w:rPr>
        <w:t>Основания государственной регистрации права собственности субъекта РФ при разграничении государственной собственности на землю.</w:t>
      </w:r>
    </w:p>
    <w:p w:rsidR="002D7175" w:rsidRPr="002D7175" w:rsidRDefault="002D7175" w:rsidP="002D7175">
      <w:pPr>
        <w:pStyle w:val="ab"/>
        <w:numPr>
          <w:ilvl w:val="1"/>
          <w:numId w:val="4"/>
        </w:numPr>
        <w:tabs>
          <w:tab w:val="num" w:pos="567"/>
          <w:tab w:val="left" w:pos="993"/>
        </w:tabs>
        <w:spacing w:after="0"/>
        <w:ind w:left="0" w:right="-82" w:firstLine="567"/>
        <w:jc w:val="both"/>
        <w:rPr>
          <w:bCs/>
          <w:szCs w:val="28"/>
        </w:rPr>
      </w:pPr>
      <w:r w:rsidRPr="002D7175">
        <w:rPr>
          <w:bCs/>
          <w:szCs w:val="28"/>
        </w:rPr>
        <w:t>Порядок государственной регистрации права собственности субъекта РФ при разграничении государственной собственности на землю.</w:t>
      </w:r>
    </w:p>
    <w:p w:rsidR="002D7175" w:rsidRPr="002D7175" w:rsidRDefault="002D7175" w:rsidP="002D7175">
      <w:pPr>
        <w:pStyle w:val="ab"/>
        <w:numPr>
          <w:ilvl w:val="1"/>
          <w:numId w:val="4"/>
        </w:numPr>
        <w:tabs>
          <w:tab w:val="num" w:pos="567"/>
          <w:tab w:val="left" w:pos="993"/>
        </w:tabs>
        <w:spacing w:after="0"/>
        <w:ind w:left="0" w:right="-82" w:firstLine="567"/>
        <w:jc w:val="both"/>
        <w:rPr>
          <w:bCs/>
          <w:szCs w:val="28"/>
        </w:rPr>
      </w:pPr>
      <w:r w:rsidRPr="002D7175">
        <w:rPr>
          <w:bCs/>
          <w:szCs w:val="28"/>
        </w:rPr>
        <w:t>Документы, необходимые для государственной регистрации права собственности субъекта РФ при разграничении государственной собственности на землю.</w:t>
      </w:r>
    </w:p>
    <w:p w:rsidR="002D7175" w:rsidRPr="002D7175" w:rsidRDefault="002D7175" w:rsidP="002D7175">
      <w:pPr>
        <w:pStyle w:val="ab"/>
        <w:numPr>
          <w:ilvl w:val="1"/>
          <w:numId w:val="4"/>
        </w:numPr>
        <w:tabs>
          <w:tab w:val="num" w:pos="567"/>
          <w:tab w:val="left" w:pos="993"/>
        </w:tabs>
        <w:spacing w:after="0"/>
        <w:ind w:left="0" w:right="-82" w:firstLine="567"/>
        <w:jc w:val="both"/>
        <w:rPr>
          <w:bCs/>
          <w:szCs w:val="28"/>
        </w:rPr>
      </w:pPr>
      <w:r w:rsidRPr="002D7175">
        <w:rPr>
          <w:bCs/>
          <w:szCs w:val="28"/>
        </w:rPr>
        <w:t>Особенности распоряжения земельными участками, собственность на которые не разграничена.</w:t>
      </w:r>
    </w:p>
    <w:p w:rsidR="002D7175" w:rsidRPr="002D7175" w:rsidRDefault="002D7175" w:rsidP="002D7175">
      <w:pPr>
        <w:pStyle w:val="ab"/>
        <w:numPr>
          <w:ilvl w:val="1"/>
          <w:numId w:val="4"/>
        </w:numPr>
        <w:tabs>
          <w:tab w:val="num" w:pos="567"/>
          <w:tab w:val="left" w:pos="993"/>
        </w:tabs>
        <w:spacing w:after="0"/>
        <w:ind w:left="0" w:right="-82" w:firstLine="567"/>
        <w:jc w:val="both"/>
        <w:rPr>
          <w:bCs/>
          <w:szCs w:val="28"/>
        </w:rPr>
      </w:pPr>
      <w:r w:rsidRPr="002D7175">
        <w:rPr>
          <w:bCs/>
          <w:szCs w:val="28"/>
        </w:rPr>
        <w:t xml:space="preserve"> Система органов государственной власти субъектов РФ, осуществляющих управление земельными ресурсами.</w:t>
      </w:r>
    </w:p>
    <w:p w:rsidR="002D7175" w:rsidRPr="002D7175" w:rsidRDefault="002D7175" w:rsidP="002D7175">
      <w:pPr>
        <w:pStyle w:val="ab"/>
        <w:numPr>
          <w:ilvl w:val="1"/>
          <w:numId w:val="4"/>
        </w:numPr>
        <w:tabs>
          <w:tab w:val="num" w:pos="567"/>
          <w:tab w:val="left" w:pos="993"/>
        </w:tabs>
        <w:spacing w:after="0"/>
        <w:ind w:left="0" w:right="-82" w:firstLine="567"/>
        <w:jc w:val="both"/>
        <w:rPr>
          <w:bCs/>
          <w:szCs w:val="28"/>
        </w:rPr>
      </w:pPr>
      <w:r w:rsidRPr="002D7175">
        <w:rPr>
          <w:bCs/>
          <w:szCs w:val="28"/>
        </w:rPr>
        <w:t>Компетенция органов государственной власти субъектов РФ в регулировании земельных отношений.</w:t>
      </w:r>
    </w:p>
    <w:p w:rsidR="002D7175" w:rsidRPr="002D7175" w:rsidRDefault="002D7175" w:rsidP="002D7175">
      <w:pPr>
        <w:pStyle w:val="ab"/>
        <w:numPr>
          <w:ilvl w:val="1"/>
          <w:numId w:val="4"/>
        </w:numPr>
        <w:tabs>
          <w:tab w:val="num" w:pos="567"/>
          <w:tab w:val="left" w:pos="993"/>
        </w:tabs>
        <w:spacing w:after="0"/>
        <w:ind w:left="0" w:right="-82" w:firstLine="567"/>
        <w:jc w:val="both"/>
        <w:rPr>
          <w:bCs/>
          <w:szCs w:val="28"/>
        </w:rPr>
      </w:pPr>
      <w:r w:rsidRPr="002D7175">
        <w:rPr>
          <w:bCs/>
          <w:szCs w:val="28"/>
        </w:rPr>
        <w:t>Правовые основы разграничения компетенции органов государственной власти РФ и ее субъектов по вопросам регулирования земельных отношений.</w:t>
      </w:r>
    </w:p>
    <w:p w:rsidR="002D7175" w:rsidRPr="002D7175" w:rsidRDefault="002D7175" w:rsidP="002D7175">
      <w:pPr>
        <w:pStyle w:val="ab"/>
        <w:numPr>
          <w:ilvl w:val="1"/>
          <w:numId w:val="4"/>
        </w:numPr>
        <w:tabs>
          <w:tab w:val="num" w:pos="567"/>
          <w:tab w:val="left" w:pos="993"/>
        </w:tabs>
        <w:spacing w:after="0"/>
        <w:ind w:left="0" w:right="-82" w:firstLine="567"/>
        <w:jc w:val="both"/>
        <w:rPr>
          <w:bCs/>
          <w:szCs w:val="28"/>
        </w:rPr>
      </w:pPr>
      <w:r w:rsidRPr="002D7175">
        <w:rPr>
          <w:szCs w:val="28"/>
        </w:rPr>
        <w:t>Правовое регулирование реализации функций государственного управления земельными ресурсами в субъектах РФ.</w:t>
      </w:r>
    </w:p>
    <w:p w:rsidR="002D7175" w:rsidRPr="002D7175" w:rsidRDefault="002D7175" w:rsidP="002D7175">
      <w:pPr>
        <w:pStyle w:val="ab"/>
        <w:numPr>
          <w:ilvl w:val="1"/>
          <w:numId w:val="4"/>
        </w:numPr>
        <w:tabs>
          <w:tab w:val="num" w:pos="567"/>
          <w:tab w:val="left" w:pos="993"/>
        </w:tabs>
        <w:spacing w:after="0"/>
        <w:ind w:left="0" w:right="-82" w:firstLine="567"/>
        <w:jc w:val="both"/>
        <w:rPr>
          <w:bCs/>
          <w:szCs w:val="28"/>
        </w:rPr>
      </w:pPr>
      <w:r w:rsidRPr="002D7175">
        <w:rPr>
          <w:szCs w:val="28"/>
        </w:rPr>
        <w:lastRenderedPageBreak/>
        <w:t xml:space="preserve">Компетенция органов государственной власти и местного самоуправления по предоставлению  и изъятию земельных участков. </w:t>
      </w:r>
    </w:p>
    <w:p w:rsidR="002D7175" w:rsidRPr="002D7175" w:rsidRDefault="002D7175" w:rsidP="002D7175">
      <w:pPr>
        <w:pStyle w:val="ab"/>
        <w:numPr>
          <w:ilvl w:val="1"/>
          <w:numId w:val="4"/>
        </w:numPr>
        <w:tabs>
          <w:tab w:val="num" w:pos="567"/>
          <w:tab w:val="left" w:pos="993"/>
        </w:tabs>
        <w:spacing w:after="0"/>
        <w:ind w:left="0" w:right="-82" w:firstLine="567"/>
        <w:jc w:val="both"/>
        <w:rPr>
          <w:bCs/>
          <w:szCs w:val="28"/>
        </w:rPr>
      </w:pPr>
      <w:r w:rsidRPr="002D7175">
        <w:rPr>
          <w:szCs w:val="28"/>
        </w:rPr>
        <w:t xml:space="preserve">Особенности предоставления земельных участков  в субъектах РФ для индивидуального жилищного и иного строительства. </w:t>
      </w:r>
    </w:p>
    <w:p w:rsidR="002D7175" w:rsidRPr="002D7175" w:rsidRDefault="002D7175" w:rsidP="002D7175">
      <w:pPr>
        <w:pStyle w:val="ab"/>
        <w:numPr>
          <w:ilvl w:val="1"/>
          <w:numId w:val="4"/>
        </w:numPr>
        <w:tabs>
          <w:tab w:val="num" w:pos="567"/>
          <w:tab w:val="left" w:pos="993"/>
        </w:tabs>
        <w:spacing w:after="0"/>
        <w:ind w:left="0" w:right="-82" w:firstLine="567"/>
        <w:jc w:val="both"/>
        <w:rPr>
          <w:bCs/>
          <w:szCs w:val="28"/>
        </w:rPr>
      </w:pPr>
      <w:r w:rsidRPr="002D7175">
        <w:rPr>
          <w:szCs w:val="28"/>
        </w:rPr>
        <w:t>Особенности предоставления земельных участков  в субъектах РФ   для целей ведения садоводства, огородничества, дачного строительства, ведения личного подсобного хозяйства.</w:t>
      </w:r>
    </w:p>
    <w:p w:rsidR="002D7175" w:rsidRPr="002D7175" w:rsidRDefault="002D7175" w:rsidP="002D7175">
      <w:pPr>
        <w:pStyle w:val="ab"/>
        <w:numPr>
          <w:ilvl w:val="1"/>
          <w:numId w:val="4"/>
        </w:numPr>
        <w:tabs>
          <w:tab w:val="num" w:pos="567"/>
          <w:tab w:val="left" w:pos="993"/>
        </w:tabs>
        <w:spacing w:after="0"/>
        <w:ind w:left="0" w:right="-82" w:firstLine="567"/>
        <w:jc w:val="both"/>
        <w:rPr>
          <w:bCs/>
          <w:szCs w:val="28"/>
        </w:rPr>
      </w:pPr>
      <w:r w:rsidRPr="002D7175">
        <w:rPr>
          <w:szCs w:val="28"/>
        </w:rPr>
        <w:t>Особенности предоставления земельных участков  в субъектах РФ для   ведения крестьянского (фермерского) хозяйства.</w:t>
      </w:r>
    </w:p>
    <w:p w:rsidR="002D7175" w:rsidRPr="002D7175" w:rsidRDefault="002D7175" w:rsidP="002D7175">
      <w:pPr>
        <w:pStyle w:val="ab"/>
        <w:numPr>
          <w:ilvl w:val="1"/>
          <w:numId w:val="4"/>
        </w:numPr>
        <w:tabs>
          <w:tab w:val="num" w:pos="567"/>
          <w:tab w:val="left" w:pos="993"/>
        </w:tabs>
        <w:spacing w:after="0"/>
        <w:ind w:left="0" w:right="-82" w:firstLine="567"/>
        <w:jc w:val="both"/>
        <w:rPr>
          <w:bCs/>
          <w:szCs w:val="28"/>
        </w:rPr>
      </w:pPr>
      <w:r w:rsidRPr="002D7175">
        <w:rPr>
          <w:szCs w:val="28"/>
        </w:rPr>
        <w:t>Особенности предоставления земельных участков  в субъектах РФ для ведения лесного, водного и охотничьего хозяйства.</w:t>
      </w:r>
    </w:p>
    <w:p w:rsidR="002D7175" w:rsidRPr="002D7175" w:rsidRDefault="002D7175" w:rsidP="002D7175">
      <w:pPr>
        <w:pStyle w:val="ab"/>
        <w:numPr>
          <w:ilvl w:val="1"/>
          <w:numId w:val="4"/>
        </w:numPr>
        <w:tabs>
          <w:tab w:val="num" w:pos="567"/>
          <w:tab w:val="left" w:pos="993"/>
        </w:tabs>
        <w:spacing w:after="0"/>
        <w:ind w:left="0" w:right="-82" w:firstLine="567"/>
        <w:jc w:val="both"/>
        <w:rPr>
          <w:bCs/>
          <w:szCs w:val="28"/>
        </w:rPr>
      </w:pPr>
      <w:r w:rsidRPr="002D7175">
        <w:rPr>
          <w:szCs w:val="28"/>
        </w:rPr>
        <w:t>Особенности предоставления земельных участков  в субъектах РФ  из состава земель курортов и иных охраняемых природных территорий.</w:t>
      </w:r>
    </w:p>
    <w:p w:rsidR="002D7175" w:rsidRPr="002D7175" w:rsidRDefault="002D7175" w:rsidP="002D7175">
      <w:pPr>
        <w:pStyle w:val="ab"/>
        <w:numPr>
          <w:ilvl w:val="1"/>
          <w:numId w:val="4"/>
        </w:numPr>
        <w:tabs>
          <w:tab w:val="num" w:pos="567"/>
          <w:tab w:val="left" w:pos="993"/>
        </w:tabs>
        <w:spacing w:after="0"/>
        <w:ind w:left="0" w:right="-82" w:firstLine="567"/>
        <w:jc w:val="both"/>
        <w:rPr>
          <w:bCs/>
          <w:szCs w:val="28"/>
        </w:rPr>
      </w:pPr>
      <w:r w:rsidRPr="002D7175">
        <w:rPr>
          <w:szCs w:val="28"/>
        </w:rPr>
        <w:t xml:space="preserve"> Особенности предоставления земель казачьим обществам.</w:t>
      </w:r>
    </w:p>
    <w:p w:rsidR="002D7175" w:rsidRPr="002D7175" w:rsidRDefault="002D7175" w:rsidP="002D7175">
      <w:pPr>
        <w:pStyle w:val="ab"/>
        <w:numPr>
          <w:ilvl w:val="1"/>
          <w:numId w:val="4"/>
        </w:numPr>
        <w:tabs>
          <w:tab w:val="num" w:pos="567"/>
          <w:tab w:val="left" w:pos="993"/>
        </w:tabs>
        <w:spacing w:after="0"/>
        <w:ind w:left="0" w:right="-82" w:firstLine="567"/>
        <w:jc w:val="both"/>
        <w:rPr>
          <w:bCs/>
          <w:szCs w:val="28"/>
        </w:rPr>
      </w:pPr>
      <w:r w:rsidRPr="002D7175">
        <w:rPr>
          <w:szCs w:val="28"/>
        </w:rPr>
        <w:t>Нормы предоставления земельных участков в субъектах Российской Федерации.</w:t>
      </w:r>
    </w:p>
    <w:p w:rsidR="002D7175" w:rsidRPr="002D7175" w:rsidRDefault="002D7175" w:rsidP="002D7175">
      <w:pPr>
        <w:pStyle w:val="ab"/>
        <w:numPr>
          <w:ilvl w:val="1"/>
          <w:numId w:val="4"/>
        </w:numPr>
        <w:tabs>
          <w:tab w:val="num" w:pos="567"/>
          <w:tab w:val="left" w:pos="993"/>
        </w:tabs>
        <w:spacing w:after="0"/>
        <w:ind w:left="0" w:right="-82" w:firstLine="567"/>
        <w:jc w:val="both"/>
        <w:rPr>
          <w:bCs/>
          <w:szCs w:val="28"/>
        </w:rPr>
      </w:pPr>
      <w:r w:rsidRPr="002D7175">
        <w:rPr>
          <w:szCs w:val="28"/>
        </w:rPr>
        <w:t>Изъятие земель: особенности правового регулирования по законодательству субъектов РФ.</w:t>
      </w:r>
    </w:p>
    <w:p w:rsidR="002D7175" w:rsidRPr="002D7175" w:rsidRDefault="002D7175" w:rsidP="002D7175">
      <w:pPr>
        <w:pStyle w:val="ab"/>
        <w:numPr>
          <w:ilvl w:val="1"/>
          <w:numId w:val="4"/>
        </w:numPr>
        <w:tabs>
          <w:tab w:val="num" w:pos="567"/>
          <w:tab w:val="left" w:pos="993"/>
        </w:tabs>
        <w:spacing w:after="0"/>
        <w:ind w:left="0" w:right="-82" w:firstLine="567"/>
        <w:jc w:val="both"/>
        <w:rPr>
          <w:bCs/>
          <w:szCs w:val="28"/>
        </w:rPr>
      </w:pPr>
      <w:r w:rsidRPr="002D7175">
        <w:rPr>
          <w:szCs w:val="28"/>
        </w:rPr>
        <w:t xml:space="preserve">Плата за землю как основной элемент </w:t>
      </w:r>
      <w:proofErr w:type="gramStart"/>
      <w:r w:rsidRPr="002D7175">
        <w:rPr>
          <w:szCs w:val="28"/>
        </w:rPr>
        <w:t>экономического механизма</w:t>
      </w:r>
      <w:proofErr w:type="gramEnd"/>
      <w:r w:rsidRPr="002D7175">
        <w:rPr>
          <w:szCs w:val="28"/>
        </w:rPr>
        <w:t xml:space="preserve"> регулирования земельных отношений в субъектах Российской Федерации</w:t>
      </w:r>
    </w:p>
    <w:p w:rsidR="002D7175" w:rsidRPr="002D7175" w:rsidRDefault="002D7175" w:rsidP="002D7175">
      <w:pPr>
        <w:pStyle w:val="ab"/>
        <w:numPr>
          <w:ilvl w:val="1"/>
          <w:numId w:val="4"/>
        </w:numPr>
        <w:tabs>
          <w:tab w:val="num" w:pos="567"/>
          <w:tab w:val="left" w:pos="993"/>
        </w:tabs>
        <w:spacing w:after="0"/>
        <w:ind w:left="0" w:right="-82" w:firstLine="567"/>
        <w:jc w:val="both"/>
        <w:rPr>
          <w:bCs/>
          <w:szCs w:val="28"/>
        </w:rPr>
      </w:pPr>
      <w:r w:rsidRPr="002D7175">
        <w:rPr>
          <w:szCs w:val="28"/>
        </w:rPr>
        <w:t xml:space="preserve">Формы платы за землю по законодательству субъектов РФ.  </w:t>
      </w:r>
    </w:p>
    <w:p w:rsidR="002D7175" w:rsidRPr="002D7175" w:rsidRDefault="002D7175" w:rsidP="002D7175">
      <w:pPr>
        <w:pStyle w:val="ab"/>
        <w:numPr>
          <w:ilvl w:val="1"/>
          <w:numId w:val="4"/>
        </w:numPr>
        <w:tabs>
          <w:tab w:val="num" w:pos="567"/>
          <w:tab w:val="left" w:pos="993"/>
        </w:tabs>
        <w:spacing w:after="0"/>
        <w:ind w:left="0" w:right="-82" w:firstLine="567"/>
        <w:jc w:val="both"/>
        <w:rPr>
          <w:bCs/>
          <w:szCs w:val="28"/>
        </w:rPr>
      </w:pPr>
      <w:r w:rsidRPr="002D7175">
        <w:rPr>
          <w:szCs w:val="28"/>
        </w:rPr>
        <w:t>Особенности исчисления и взимания арендных платежей при осуществлении землепользования по законодательству субъектов РФ.</w:t>
      </w:r>
    </w:p>
    <w:p w:rsidR="002D7175" w:rsidRPr="002D7175" w:rsidRDefault="002D7175" w:rsidP="002D7175">
      <w:pPr>
        <w:pStyle w:val="ab"/>
        <w:numPr>
          <w:ilvl w:val="1"/>
          <w:numId w:val="4"/>
        </w:numPr>
        <w:tabs>
          <w:tab w:val="num" w:pos="567"/>
          <w:tab w:val="left" w:pos="993"/>
        </w:tabs>
        <w:spacing w:after="0"/>
        <w:ind w:left="0" w:right="-82" w:firstLine="567"/>
        <w:jc w:val="both"/>
        <w:rPr>
          <w:bCs/>
          <w:szCs w:val="28"/>
        </w:rPr>
      </w:pPr>
      <w:r w:rsidRPr="002D7175">
        <w:rPr>
          <w:szCs w:val="28"/>
        </w:rPr>
        <w:t>Правовые основы разграничения полномочий между органами государственной власти Российской Федерац</w:t>
      </w:r>
      <w:proofErr w:type="gramStart"/>
      <w:r w:rsidRPr="002D7175">
        <w:rPr>
          <w:szCs w:val="28"/>
        </w:rPr>
        <w:t>ии и ее</w:t>
      </w:r>
      <w:proofErr w:type="gramEnd"/>
      <w:r w:rsidRPr="002D7175">
        <w:rPr>
          <w:szCs w:val="28"/>
        </w:rPr>
        <w:t xml:space="preserve"> субъектов в сфере использования и охраны земель сельскохозяйственного назначения.</w:t>
      </w:r>
    </w:p>
    <w:p w:rsidR="002D7175" w:rsidRPr="002D7175" w:rsidRDefault="002D7175" w:rsidP="002D7175">
      <w:pPr>
        <w:pStyle w:val="ab"/>
        <w:numPr>
          <w:ilvl w:val="1"/>
          <w:numId w:val="4"/>
        </w:numPr>
        <w:tabs>
          <w:tab w:val="num" w:pos="567"/>
          <w:tab w:val="left" w:pos="993"/>
        </w:tabs>
        <w:spacing w:after="0"/>
        <w:ind w:left="0" w:right="-82" w:firstLine="567"/>
        <w:jc w:val="both"/>
        <w:rPr>
          <w:bCs/>
          <w:szCs w:val="28"/>
        </w:rPr>
      </w:pPr>
      <w:r w:rsidRPr="002D7175">
        <w:rPr>
          <w:szCs w:val="28"/>
        </w:rPr>
        <w:t xml:space="preserve"> Особенности купли-продажи земельного участка из земель сельскохозяйственного назначения.</w:t>
      </w:r>
    </w:p>
    <w:p w:rsidR="002D7175" w:rsidRPr="002D7175" w:rsidRDefault="002D7175" w:rsidP="002D7175">
      <w:pPr>
        <w:pStyle w:val="ab"/>
        <w:numPr>
          <w:ilvl w:val="1"/>
          <w:numId w:val="4"/>
        </w:numPr>
        <w:tabs>
          <w:tab w:val="num" w:pos="567"/>
          <w:tab w:val="left" w:pos="993"/>
        </w:tabs>
        <w:spacing w:after="0"/>
        <w:ind w:left="0" w:right="-82" w:firstLine="567"/>
        <w:jc w:val="both"/>
        <w:rPr>
          <w:bCs/>
          <w:szCs w:val="28"/>
        </w:rPr>
      </w:pPr>
      <w:r w:rsidRPr="002D7175">
        <w:rPr>
          <w:szCs w:val="28"/>
        </w:rPr>
        <w:t xml:space="preserve"> Совершение сделок с долями в праве общей собственности на земельные участки из земель сельскохозяйственного назначения.</w:t>
      </w:r>
    </w:p>
    <w:p w:rsidR="002D7175" w:rsidRPr="002D7175" w:rsidRDefault="002D7175" w:rsidP="002D7175">
      <w:pPr>
        <w:pStyle w:val="ab"/>
        <w:numPr>
          <w:ilvl w:val="1"/>
          <w:numId w:val="4"/>
        </w:numPr>
        <w:tabs>
          <w:tab w:val="num" w:pos="567"/>
          <w:tab w:val="left" w:pos="993"/>
        </w:tabs>
        <w:spacing w:after="0"/>
        <w:ind w:left="0" w:right="-82" w:firstLine="567"/>
        <w:jc w:val="both"/>
        <w:rPr>
          <w:bCs/>
          <w:szCs w:val="28"/>
        </w:rPr>
      </w:pPr>
      <w:r w:rsidRPr="002D7175">
        <w:rPr>
          <w:szCs w:val="28"/>
        </w:rPr>
        <w:t>Минимальные размеры образуемых новых земельных участков из земель сельскохозяйственного назначения и требования к их местоположению.</w:t>
      </w:r>
    </w:p>
    <w:p w:rsidR="002D7175" w:rsidRPr="002D7175" w:rsidRDefault="002D7175" w:rsidP="002D7175">
      <w:pPr>
        <w:pStyle w:val="ab"/>
        <w:numPr>
          <w:ilvl w:val="1"/>
          <w:numId w:val="4"/>
        </w:numPr>
        <w:tabs>
          <w:tab w:val="num" w:pos="567"/>
          <w:tab w:val="left" w:pos="993"/>
        </w:tabs>
        <w:spacing w:after="0"/>
        <w:ind w:left="0" w:right="-82" w:firstLine="567"/>
        <w:jc w:val="both"/>
        <w:rPr>
          <w:bCs/>
          <w:szCs w:val="28"/>
        </w:rPr>
      </w:pPr>
      <w:r w:rsidRPr="002D7175">
        <w:rPr>
          <w:szCs w:val="28"/>
        </w:rPr>
        <w:t xml:space="preserve"> Максимальный размер общей площади земельных участков сельскохозяйственных угодий, расположенных на территории одного административно-территориального образования субъекта РФ и находящихся в собственности определенного круга лиц.</w:t>
      </w:r>
    </w:p>
    <w:p w:rsidR="002D7175" w:rsidRPr="002D7175" w:rsidRDefault="002D7175" w:rsidP="002D7175">
      <w:pPr>
        <w:pStyle w:val="ab"/>
        <w:numPr>
          <w:ilvl w:val="1"/>
          <w:numId w:val="4"/>
        </w:numPr>
        <w:tabs>
          <w:tab w:val="num" w:pos="567"/>
          <w:tab w:val="left" w:pos="993"/>
        </w:tabs>
        <w:spacing w:after="0"/>
        <w:ind w:left="0" w:right="-82" w:firstLine="567"/>
        <w:jc w:val="both"/>
        <w:rPr>
          <w:bCs/>
          <w:szCs w:val="28"/>
        </w:rPr>
      </w:pPr>
      <w:r w:rsidRPr="002D7175">
        <w:rPr>
          <w:szCs w:val="28"/>
        </w:rPr>
        <w:t>Категории и виды особо охраняемых природных территорий по законодательству субъектов РФ.</w:t>
      </w:r>
    </w:p>
    <w:p w:rsidR="002D7175" w:rsidRPr="002D7175" w:rsidRDefault="002D7175" w:rsidP="002D7175">
      <w:pPr>
        <w:pStyle w:val="ab"/>
        <w:numPr>
          <w:ilvl w:val="1"/>
          <w:numId w:val="4"/>
        </w:numPr>
        <w:tabs>
          <w:tab w:val="num" w:pos="567"/>
          <w:tab w:val="left" w:pos="993"/>
        </w:tabs>
        <w:spacing w:after="0"/>
        <w:ind w:left="0" w:right="-82" w:firstLine="567"/>
        <w:jc w:val="both"/>
        <w:rPr>
          <w:bCs/>
          <w:szCs w:val="28"/>
        </w:rPr>
      </w:pPr>
      <w:r w:rsidRPr="002D7175">
        <w:rPr>
          <w:szCs w:val="28"/>
        </w:rPr>
        <w:t xml:space="preserve"> Порядок образования особо охраняемых природных территорий в субъектах РФ.</w:t>
      </w:r>
    </w:p>
    <w:p w:rsidR="002D7175" w:rsidRPr="002D7175" w:rsidRDefault="002D7175" w:rsidP="002D7175">
      <w:pPr>
        <w:pStyle w:val="ab"/>
        <w:numPr>
          <w:ilvl w:val="1"/>
          <w:numId w:val="4"/>
        </w:numPr>
        <w:tabs>
          <w:tab w:val="num" w:pos="567"/>
          <w:tab w:val="left" w:pos="993"/>
        </w:tabs>
        <w:spacing w:after="0"/>
        <w:ind w:left="0" w:right="-82" w:firstLine="567"/>
        <w:jc w:val="both"/>
        <w:rPr>
          <w:bCs/>
          <w:szCs w:val="28"/>
        </w:rPr>
      </w:pPr>
      <w:r w:rsidRPr="002D7175">
        <w:rPr>
          <w:bCs/>
          <w:szCs w:val="28"/>
        </w:rPr>
        <w:t>Задачи и режим особо охраняемых природных  территорий регионального значения.</w:t>
      </w:r>
    </w:p>
    <w:p w:rsidR="002D7175" w:rsidRPr="002D7175" w:rsidRDefault="002D7175" w:rsidP="002D7175">
      <w:pPr>
        <w:pStyle w:val="ab"/>
        <w:numPr>
          <w:ilvl w:val="1"/>
          <w:numId w:val="4"/>
        </w:numPr>
        <w:tabs>
          <w:tab w:val="num" w:pos="567"/>
          <w:tab w:val="left" w:pos="993"/>
        </w:tabs>
        <w:spacing w:after="0"/>
        <w:ind w:left="0" w:right="-82" w:firstLine="567"/>
        <w:jc w:val="both"/>
        <w:rPr>
          <w:bCs/>
          <w:szCs w:val="28"/>
        </w:rPr>
      </w:pPr>
      <w:r w:rsidRPr="002D7175">
        <w:rPr>
          <w:bCs/>
          <w:szCs w:val="28"/>
        </w:rPr>
        <w:lastRenderedPageBreak/>
        <w:t>Организация охраны особо охраняемых природных   территорий в субъектах РФ.</w:t>
      </w:r>
    </w:p>
    <w:p w:rsidR="0079220E" w:rsidRPr="00125329" w:rsidRDefault="00CA3201" w:rsidP="00CA3201">
      <w:pPr>
        <w:pStyle w:val="ae"/>
        <w:pageBreakBefore/>
        <w:tabs>
          <w:tab w:val="left" w:pos="0"/>
          <w:tab w:val="left" w:pos="993"/>
          <w:tab w:val="left" w:pos="1134"/>
          <w:tab w:val="left" w:pos="1276"/>
        </w:tabs>
        <w:ind w:firstLine="709"/>
        <w:jc w:val="center"/>
        <w:rPr>
          <w:b/>
          <w:color w:val="000000"/>
          <w:sz w:val="28"/>
          <w:szCs w:val="28"/>
        </w:rPr>
      </w:pPr>
      <w:r>
        <w:rPr>
          <w:b/>
          <w:sz w:val="28"/>
          <w:szCs w:val="28"/>
        </w:rPr>
        <w:lastRenderedPageBreak/>
        <w:t>5</w:t>
      </w:r>
      <w:r w:rsidR="0079220E" w:rsidRPr="00B6573B">
        <w:rPr>
          <w:b/>
          <w:sz w:val="28"/>
          <w:szCs w:val="28"/>
        </w:rPr>
        <w:t xml:space="preserve">. </w:t>
      </w:r>
      <w:r w:rsidR="0079220E" w:rsidRPr="00B6573B">
        <w:rPr>
          <w:b/>
          <w:bCs/>
          <w:sz w:val="28"/>
          <w:szCs w:val="28"/>
        </w:rPr>
        <w:t xml:space="preserve">ИНФОРМАЦИОННО-ТЕЛЕКОММУНИКАЦИОННЫЕ РЕСУРСЫ СЕТИ </w:t>
      </w:r>
      <w:r w:rsidR="0079220E" w:rsidRPr="00125329">
        <w:rPr>
          <w:b/>
          <w:bCs/>
          <w:color w:val="000000"/>
          <w:sz w:val="28"/>
          <w:szCs w:val="28"/>
        </w:rPr>
        <w:t>«ИНТЕРНЕТ»</w:t>
      </w:r>
      <w:r w:rsidR="0079220E" w:rsidRPr="00125329">
        <w:rPr>
          <w:b/>
          <w:color w:val="000000"/>
          <w:sz w:val="28"/>
          <w:szCs w:val="28"/>
        </w:rPr>
        <w:t>,</w:t>
      </w:r>
      <w:r w:rsidR="0079220E" w:rsidRPr="00125329">
        <w:rPr>
          <w:color w:val="000000"/>
          <w:sz w:val="28"/>
          <w:szCs w:val="28"/>
        </w:rPr>
        <w:t xml:space="preserve"> </w:t>
      </w:r>
      <w:r w:rsidR="0079220E" w:rsidRPr="00125329">
        <w:rPr>
          <w:b/>
          <w:color w:val="000000"/>
          <w:sz w:val="28"/>
          <w:szCs w:val="28"/>
        </w:rPr>
        <w:t>НЕОБХОДИМЫЕ ДЛЯ ОСВОЕНИЯ ДИСЦИПЛИНЫ</w:t>
      </w:r>
    </w:p>
    <w:p w:rsidR="0079220E" w:rsidRPr="00125329" w:rsidRDefault="0079220E" w:rsidP="0079220E">
      <w:pPr>
        <w:pStyle w:val="ae"/>
        <w:tabs>
          <w:tab w:val="left" w:pos="993"/>
        </w:tabs>
        <w:ind w:firstLine="709"/>
        <w:jc w:val="both"/>
        <w:rPr>
          <w:b/>
          <w:color w:val="000000"/>
          <w:sz w:val="28"/>
          <w:szCs w:val="28"/>
        </w:rPr>
      </w:pPr>
    </w:p>
    <w:p w:rsidR="0079220E" w:rsidRPr="00125329" w:rsidRDefault="0079220E" w:rsidP="0079220E">
      <w:pPr>
        <w:numPr>
          <w:ilvl w:val="0"/>
          <w:numId w:val="1"/>
        </w:numPr>
        <w:tabs>
          <w:tab w:val="num" w:pos="0"/>
          <w:tab w:val="left" w:pos="851"/>
          <w:tab w:val="left" w:pos="993"/>
        </w:tabs>
        <w:ind w:left="0" w:firstLine="709"/>
        <w:jc w:val="both"/>
        <w:rPr>
          <w:bCs/>
          <w:color w:val="000000"/>
          <w:spacing w:val="-2"/>
          <w:szCs w:val="28"/>
        </w:rPr>
      </w:pPr>
      <w:r w:rsidRPr="00125329">
        <w:rPr>
          <w:bCs/>
          <w:color w:val="000000"/>
          <w:spacing w:val="-2"/>
          <w:szCs w:val="28"/>
        </w:rPr>
        <w:t xml:space="preserve">Научная электронная библиотека </w:t>
      </w:r>
      <w:hyperlink r:id="rId10" w:history="1">
        <w:r w:rsidRPr="00125329">
          <w:rPr>
            <w:rStyle w:val="a5"/>
            <w:bCs/>
            <w:color w:val="000000"/>
            <w:spacing w:val="-2"/>
            <w:szCs w:val="28"/>
          </w:rPr>
          <w:t>www.eLIBRARY.RU</w:t>
        </w:r>
      </w:hyperlink>
    </w:p>
    <w:p w:rsidR="0079220E" w:rsidRPr="00125329" w:rsidRDefault="0079220E" w:rsidP="0079220E">
      <w:pPr>
        <w:numPr>
          <w:ilvl w:val="0"/>
          <w:numId w:val="1"/>
        </w:numPr>
        <w:tabs>
          <w:tab w:val="num" w:pos="0"/>
          <w:tab w:val="left" w:pos="851"/>
          <w:tab w:val="left" w:pos="993"/>
        </w:tabs>
        <w:ind w:left="0" w:firstLine="709"/>
        <w:jc w:val="both"/>
        <w:rPr>
          <w:bCs/>
          <w:color w:val="000000"/>
          <w:spacing w:val="-2"/>
          <w:szCs w:val="28"/>
        </w:rPr>
      </w:pPr>
      <w:r w:rsidRPr="00125329">
        <w:rPr>
          <w:color w:val="000000"/>
          <w:szCs w:val="28"/>
        </w:rPr>
        <w:t xml:space="preserve">Официальный сайт Президента Российской Федерации - </w:t>
      </w:r>
      <w:hyperlink r:id="rId11" w:history="1">
        <w:r w:rsidRPr="00125329">
          <w:rPr>
            <w:rStyle w:val="a5"/>
            <w:color w:val="000000"/>
            <w:szCs w:val="28"/>
          </w:rPr>
          <w:t>http://www.kremlin.ru/</w:t>
        </w:r>
      </w:hyperlink>
      <w:r w:rsidRPr="00125329">
        <w:rPr>
          <w:color w:val="000000"/>
          <w:szCs w:val="28"/>
        </w:rPr>
        <w:t xml:space="preserve"> </w:t>
      </w:r>
    </w:p>
    <w:p w:rsidR="0079220E" w:rsidRPr="00125329" w:rsidRDefault="0079220E" w:rsidP="0079220E">
      <w:pPr>
        <w:numPr>
          <w:ilvl w:val="0"/>
          <w:numId w:val="1"/>
        </w:numPr>
        <w:tabs>
          <w:tab w:val="num" w:pos="0"/>
          <w:tab w:val="left" w:pos="851"/>
          <w:tab w:val="left" w:pos="993"/>
        </w:tabs>
        <w:ind w:left="0" w:firstLine="709"/>
        <w:jc w:val="both"/>
        <w:rPr>
          <w:bCs/>
          <w:color w:val="000000"/>
          <w:spacing w:val="-2"/>
          <w:szCs w:val="28"/>
        </w:rPr>
      </w:pPr>
      <w:r w:rsidRPr="00125329">
        <w:rPr>
          <w:rStyle w:val="HTML"/>
          <w:i w:val="0"/>
          <w:iCs/>
          <w:color w:val="000000"/>
          <w:szCs w:val="28"/>
        </w:rPr>
        <w:t>Официальный сайт Правительства</w:t>
      </w:r>
      <w:r w:rsidRPr="00125329">
        <w:rPr>
          <w:color w:val="000000"/>
          <w:szCs w:val="28"/>
        </w:rPr>
        <w:t xml:space="preserve"> Российской Федерации </w:t>
      </w:r>
      <w:r w:rsidRPr="00125329">
        <w:rPr>
          <w:rStyle w:val="HTML"/>
          <w:i w:val="0"/>
          <w:iCs/>
          <w:color w:val="000000"/>
          <w:szCs w:val="28"/>
        </w:rPr>
        <w:t xml:space="preserve">- </w:t>
      </w:r>
      <w:hyperlink r:id="rId12" w:history="1">
        <w:r w:rsidRPr="00125329">
          <w:rPr>
            <w:rStyle w:val="a5"/>
            <w:color w:val="000000"/>
            <w:szCs w:val="28"/>
          </w:rPr>
          <w:t>http://www.government.ru/</w:t>
        </w:r>
      </w:hyperlink>
    </w:p>
    <w:p w:rsidR="0079220E" w:rsidRPr="00125329" w:rsidRDefault="0079220E" w:rsidP="0079220E">
      <w:pPr>
        <w:numPr>
          <w:ilvl w:val="0"/>
          <w:numId w:val="1"/>
        </w:numPr>
        <w:tabs>
          <w:tab w:val="num" w:pos="0"/>
          <w:tab w:val="left" w:pos="851"/>
          <w:tab w:val="left" w:pos="993"/>
        </w:tabs>
        <w:ind w:left="0" w:firstLine="709"/>
        <w:jc w:val="both"/>
        <w:rPr>
          <w:bCs/>
          <w:color w:val="000000"/>
          <w:spacing w:val="-2"/>
          <w:szCs w:val="28"/>
        </w:rPr>
      </w:pPr>
      <w:r w:rsidRPr="00125329">
        <w:rPr>
          <w:color w:val="000000"/>
          <w:szCs w:val="28"/>
        </w:rPr>
        <w:t xml:space="preserve">Официальный сайт Государственной Думы Федерального Собрания Российской Федерации - </w:t>
      </w:r>
      <w:hyperlink r:id="rId13" w:history="1">
        <w:r w:rsidRPr="00125329">
          <w:rPr>
            <w:rStyle w:val="a5"/>
            <w:color w:val="000000"/>
            <w:szCs w:val="28"/>
          </w:rPr>
          <w:t>http://www.duma.gov.ru/</w:t>
        </w:r>
      </w:hyperlink>
      <w:r w:rsidRPr="00125329">
        <w:rPr>
          <w:color w:val="000000"/>
          <w:szCs w:val="28"/>
        </w:rPr>
        <w:t xml:space="preserve"> </w:t>
      </w:r>
    </w:p>
    <w:p w:rsidR="0079220E" w:rsidRPr="00125329" w:rsidRDefault="0079220E" w:rsidP="0079220E">
      <w:pPr>
        <w:numPr>
          <w:ilvl w:val="0"/>
          <w:numId w:val="1"/>
        </w:numPr>
        <w:tabs>
          <w:tab w:val="left" w:pos="851"/>
          <w:tab w:val="left" w:pos="1134"/>
        </w:tabs>
        <w:ind w:left="0" w:firstLine="709"/>
        <w:jc w:val="both"/>
        <w:rPr>
          <w:bCs/>
          <w:color w:val="000000"/>
          <w:spacing w:val="-2"/>
          <w:szCs w:val="28"/>
        </w:rPr>
      </w:pPr>
      <w:r w:rsidRPr="00125329">
        <w:rPr>
          <w:color w:val="000000"/>
          <w:szCs w:val="28"/>
        </w:rPr>
        <w:t xml:space="preserve">Официальный сайт Совета Федерации Федерального Собрания Российской Федерации - </w:t>
      </w:r>
      <w:hyperlink r:id="rId14" w:history="1">
        <w:r w:rsidRPr="00125329">
          <w:rPr>
            <w:rStyle w:val="a5"/>
            <w:color w:val="000000"/>
            <w:szCs w:val="28"/>
          </w:rPr>
          <w:t>http://www.council.gov.ru/</w:t>
        </w:r>
      </w:hyperlink>
    </w:p>
    <w:p w:rsidR="0079220E" w:rsidRPr="00125329" w:rsidRDefault="0079220E" w:rsidP="0079220E">
      <w:pPr>
        <w:numPr>
          <w:ilvl w:val="0"/>
          <w:numId w:val="1"/>
        </w:numPr>
        <w:tabs>
          <w:tab w:val="left" w:pos="851"/>
          <w:tab w:val="left" w:pos="1134"/>
        </w:tabs>
        <w:ind w:left="0" w:firstLine="709"/>
        <w:jc w:val="both"/>
        <w:rPr>
          <w:bCs/>
          <w:color w:val="000000"/>
          <w:spacing w:val="-2"/>
          <w:szCs w:val="28"/>
        </w:rPr>
      </w:pPr>
      <w:r w:rsidRPr="00125329">
        <w:rPr>
          <w:color w:val="000000"/>
          <w:szCs w:val="28"/>
        </w:rPr>
        <w:t xml:space="preserve">Официальный сайт Конституционного Суда Российской Федерации  - </w:t>
      </w:r>
      <w:hyperlink r:id="rId15" w:tgtFrame="_blank" w:history="1">
        <w:r w:rsidRPr="00125329">
          <w:rPr>
            <w:rStyle w:val="a5"/>
            <w:color w:val="000000"/>
            <w:szCs w:val="28"/>
          </w:rPr>
          <w:t>http://www.ksrf.ru/</w:t>
        </w:r>
      </w:hyperlink>
    </w:p>
    <w:p w:rsidR="0079220E" w:rsidRPr="00125329" w:rsidRDefault="0079220E" w:rsidP="0079220E">
      <w:pPr>
        <w:numPr>
          <w:ilvl w:val="0"/>
          <w:numId w:val="1"/>
        </w:numPr>
        <w:tabs>
          <w:tab w:val="left" w:pos="851"/>
          <w:tab w:val="left" w:pos="1134"/>
        </w:tabs>
        <w:ind w:left="0" w:firstLine="709"/>
        <w:jc w:val="both"/>
        <w:rPr>
          <w:bCs/>
          <w:color w:val="000000"/>
          <w:spacing w:val="-2"/>
          <w:szCs w:val="28"/>
        </w:rPr>
      </w:pPr>
      <w:r w:rsidRPr="00125329">
        <w:rPr>
          <w:color w:val="000000"/>
          <w:szCs w:val="28"/>
        </w:rPr>
        <w:t xml:space="preserve">Официальный сайт Верховного Суда Российской Федерации </w:t>
      </w:r>
      <w:hyperlink r:id="rId16" w:history="1">
        <w:r w:rsidRPr="00125329">
          <w:rPr>
            <w:rStyle w:val="a5"/>
            <w:color w:val="000000"/>
            <w:szCs w:val="28"/>
          </w:rPr>
          <w:t>http://www.vsrf.ru/</w:t>
        </w:r>
      </w:hyperlink>
    </w:p>
    <w:p w:rsidR="0079220E" w:rsidRPr="00125329" w:rsidRDefault="0079220E" w:rsidP="0079220E">
      <w:pPr>
        <w:numPr>
          <w:ilvl w:val="0"/>
          <w:numId w:val="1"/>
        </w:numPr>
        <w:tabs>
          <w:tab w:val="left" w:pos="851"/>
          <w:tab w:val="left" w:pos="1134"/>
        </w:tabs>
        <w:ind w:left="0" w:firstLine="709"/>
        <w:jc w:val="both"/>
        <w:rPr>
          <w:bCs/>
          <w:color w:val="000000"/>
          <w:spacing w:val="-2"/>
          <w:szCs w:val="28"/>
        </w:rPr>
      </w:pPr>
      <w:r w:rsidRPr="00125329">
        <w:rPr>
          <w:color w:val="000000"/>
          <w:szCs w:val="28"/>
        </w:rPr>
        <w:t xml:space="preserve">Официальный сайт Министерства экономического развития Российской Федерации - </w:t>
      </w:r>
      <w:hyperlink r:id="rId17" w:history="1">
        <w:r w:rsidRPr="00125329">
          <w:rPr>
            <w:rStyle w:val="a5"/>
            <w:color w:val="000000"/>
            <w:szCs w:val="28"/>
          </w:rPr>
          <w:t>http://www.economy.gov.ru/minec/main</w:t>
        </w:r>
      </w:hyperlink>
    </w:p>
    <w:p w:rsidR="0079220E" w:rsidRPr="00125329" w:rsidRDefault="0079220E" w:rsidP="0079220E">
      <w:pPr>
        <w:numPr>
          <w:ilvl w:val="0"/>
          <w:numId w:val="1"/>
        </w:numPr>
        <w:tabs>
          <w:tab w:val="left" w:pos="851"/>
          <w:tab w:val="left" w:pos="1134"/>
        </w:tabs>
        <w:ind w:left="0" w:firstLine="709"/>
        <w:jc w:val="both"/>
        <w:rPr>
          <w:rStyle w:val="a4"/>
          <w:rFonts w:ascii="Calibri" w:hAnsi="Calibri"/>
          <w:b w:val="0"/>
          <w:color w:val="000000"/>
        </w:rPr>
      </w:pPr>
      <w:r w:rsidRPr="00125329">
        <w:rPr>
          <w:color w:val="000000"/>
          <w:szCs w:val="28"/>
        </w:rPr>
        <w:t xml:space="preserve">Официальный сайт Министерства сельского хозяйства Российской Федерации - </w:t>
      </w:r>
      <w:hyperlink r:id="rId18" w:history="1">
        <w:r w:rsidRPr="00125329">
          <w:rPr>
            <w:rStyle w:val="a5"/>
            <w:color w:val="000000"/>
            <w:szCs w:val="28"/>
          </w:rPr>
          <w:t>http://www.mcx.ru/</w:t>
        </w:r>
      </w:hyperlink>
    </w:p>
    <w:p w:rsidR="0079220E" w:rsidRPr="00125329" w:rsidRDefault="0079220E" w:rsidP="0079220E">
      <w:pPr>
        <w:numPr>
          <w:ilvl w:val="0"/>
          <w:numId w:val="1"/>
        </w:numPr>
        <w:tabs>
          <w:tab w:val="left" w:pos="851"/>
          <w:tab w:val="left" w:pos="1134"/>
        </w:tabs>
        <w:ind w:left="0" w:firstLine="709"/>
        <w:jc w:val="both"/>
        <w:rPr>
          <w:color w:val="000000"/>
        </w:rPr>
      </w:pPr>
      <w:r w:rsidRPr="00125329">
        <w:rPr>
          <w:color w:val="000000"/>
          <w:szCs w:val="28"/>
        </w:rPr>
        <w:t xml:space="preserve">Официальный сайт Федеральной службы государственной регистрации, кадастра и картографии - </w:t>
      </w:r>
      <w:hyperlink r:id="rId19" w:history="1">
        <w:r w:rsidRPr="00125329">
          <w:rPr>
            <w:rStyle w:val="a5"/>
            <w:color w:val="000000"/>
            <w:szCs w:val="28"/>
          </w:rPr>
          <w:t>https://rosreestr.ru/wps/portal/</w:t>
        </w:r>
      </w:hyperlink>
    </w:p>
    <w:p w:rsidR="0079220E" w:rsidRPr="00125329" w:rsidRDefault="0079220E" w:rsidP="0079220E">
      <w:pPr>
        <w:numPr>
          <w:ilvl w:val="0"/>
          <w:numId w:val="1"/>
        </w:numPr>
        <w:tabs>
          <w:tab w:val="left" w:pos="851"/>
          <w:tab w:val="left" w:pos="1134"/>
        </w:tabs>
        <w:ind w:left="0" w:firstLine="709"/>
        <w:jc w:val="both"/>
        <w:rPr>
          <w:bCs/>
          <w:color w:val="000000"/>
          <w:spacing w:val="-2"/>
          <w:szCs w:val="28"/>
        </w:rPr>
      </w:pPr>
      <w:r w:rsidRPr="00125329">
        <w:rPr>
          <w:color w:val="000000"/>
          <w:szCs w:val="28"/>
        </w:rPr>
        <w:t xml:space="preserve">Официальный сайт Федеральной службы по надзору в сфере природопользования - </w:t>
      </w:r>
      <w:r w:rsidRPr="00125329">
        <w:rPr>
          <w:rStyle w:val="a4"/>
          <w:b w:val="0"/>
          <w:bCs w:val="0"/>
          <w:color w:val="000000"/>
          <w:szCs w:val="28"/>
        </w:rPr>
        <w:t xml:space="preserve"> </w:t>
      </w:r>
      <w:hyperlink r:id="rId20" w:history="1">
        <w:r w:rsidRPr="00125329">
          <w:rPr>
            <w:rStyle w:val="a5"/>
            <w:color w:val="000000"/>
            <w:szCs w:val="28"/>
          </w:rPr>
          <w:t>http://rpn.gov.ru/</w:t>
        </w:r>
      </w:hyperlink>
    </w:p>
    <w:p w:rsidR="0079220E" w:rsidRPr="00125329" w:rsidRDefault="0079220E" w:rsidP="0079220E">
      <w:pPr>
        <w:numPr>
          <w:ilvl w:val="0"/>
          <w:numId w:val="1"/>
        </w:numPr>
        <w:tabs>
          <w:tab w:val="left" w:pos="851"/>
          <w:tab w:val="left" w:pos="1134"/>
        </w:tabs>
        <w:ind w:left="0" w:firstLine="709"/>
        <w:jc w:val="both"/>
        <w:rPr>
          <w:rFonts w:ascii="Calibri" w:hAnsi="Calibri"/>
          <w:bCs/>
          <w:color w:val="000000"/>
        </w:rPr>
      </w:pPr>
      <w:r w:rsidRPr="00125329">
        <w:rPr>
          <w:color w:val="000000"/>
          <w:szCs w:val="28"/>
        </w:rPr>
        <w:t xml:space="preserve">Официальный сайт Федерального агентства по управлению государственным имуществом -  </w:t>
      </w:r>
      <w:hyperlink r:id="rId21" w:history="1">
        <w:r w:rsidRPr="00125329">
          <w:rPr>
            <w:rStyle w:val="a5"/>
            <w:color w:val="000000"/>
            <w:szCs w:val="28"/>
          </w:rPr>
          <w:t>http://www.rosim.ru/</w:t>
        </w:r>
      </w:hyperlink>
    </w:p>
    <w:p w:rsidR="0079220E" w:rsidRPr="00125329" w:rsidRDefault="0079220E" w:rsidP="0079220E">
      <w:pPr>
        <w:numPr>
          <w:ilvl w:val="0"/>
          <w:numId w:val="1"/>
        </w:numPr>
        <w:tabs>
          <w:tab w:val="left" w:pos="851"/>
          <w:tab w:val="left" w:pos="1134"/>
        </w:tabs>
        <w:ind w:left="0" w:firstLine="709"/>
        <w:jc w:val="both"/>
        <w:rPr>
          <w:rFonts w:ascii="Calibri" w:hAnsi="Calibri"/>
          <w:bCs/>
          <w:color w:val="000000"/>
        </w:rPr>
      </w:pPr>
      <w:r w:rsidRPr="00125329">
        <w:rPr>
          <w:color w:val="000000"/>
          <w:szCs w:val="28"/>
        </w:rPr>
        <w:t xml:space="preserve">Официальный сайт администрации Краснодарского края - </w:t>
      </w:r>
      <w:hyperlink r:id="rId22" w:history="1">
        <w:r w:rsidRPr="00125329">
          <w:rPr>
            <w:rStyle w:val="a5"/>
            <w:color w:val="000000"/>
            <w:szCs w:val="28"/>
          </w:rPr>
          <w:t>http://admkrai.krasnodar.ru/</w:t>
        </w:r>
      </w:hyperlink>
      <w:r w:rsidRPr="00125329">
        <w:rPr>
          <w:b/>
          <w:color w:val="000000"/>
          <w:szCs w:val="28"/>
        </w:rPr>
        <w:t xml:space="preserve"> </w:t>
      </w:r>
    </w:p>
    <w:p w:rsidR="0079220E" w:rsidRPr="00125329" w:rsidRDefault="0079220E" w:rsidP="0079220E">
      <w:pPr>
        <w:widowControl w:val="0"/>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ind w:firstLine="709"/>
        <w:jc w:val="both"/>
        <w:rPr>
          <w:color w:val="000000"/>
          <w:szCs w:val="28"/>
        </w:rPr>
      </w:pPr>
    </w:p>
    <w:p w:rsidR="0079220E" w:rsidRPr="00B6573B" w:rsidRDefault="0079220E" w:rsidP="0079220E">
      <w:pPr>
        <w:ind w:firstLine="709"/>
        <w:jc w:val="both"/>
        <w:rPr>
          <w:szCs w:val="28"/>
        </w:rPr>
      </w:pPr>
    </w:p>
    <w:p w:rsidR="0079220E" w:rsidRDefault="0079220E" w:rsidP="0079220E"/>
    <w:p w:rsidR="00F738F4" w:rsidRDefault="00F738F4"/>
    <w:sectPr w:rsidR="00F738F4" w:rsidSect="002117FC">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67348" w:rsidRDefault="00267348" w:rsidP="00B165CA">
      <w:r>
        <w:separator/>
      </w:r>
    </w:p>
  </w:endnote>
  <w:endnote w:type="continuationSeparator" w:id="0">
    <w:p w:rsidR="00267348" w:rsidRDefault="00267348" w:rsidP="00B165C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TimesNewRomanPSMT">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25F6" w:rsidRDefault="003E587F" w:rsidP="00D45179">
    <w:pPr>
      <w:pStyle w:val="a6"/>
      <w:framePr w:wrap="around" w:vAnchor="text" w:hAnchor="margin" w:xAlign="center" w:y="1"/>
      <w:rPr>
        <w:rStyle w:val="a8"/>
      </w:rPr>
    </w:pPr>
    <w:r>
      <w:rPr>
        <w:rStyle w:val="a8"/>
      </w:rPr>
      <w:fldChar w:fldCharType="begin"/>
    </w:r>
    <w:r w:rsidR="00CA3201">
      <w:rPr>
        <w:rStyle w:val="a8"/>
      </w:rPr>
      <w:instrText xml:space="preserve">PAGE  </w:instrText>
    </w:r>
    <w:r>
      <w:rPr>
        <w:rStyle w:val="a8"/>
      </w:rPr>
      <w:fldChar w:fldCharType="end"/>
    </w:r>
  </w:p>
  <w:p w:rsidR="008525F6" w:rsidRDefault="00267348">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25F6" w:rsidRDefault="003E587F">
    <w:pPr>
      <w:pStyle w:val="a6"/>
      <w:jc w:val="center"/>
    </w:pPr>
    <w:r>
      <w:fldChar w:fldCharType="begin"/>
    </w:r>
    <w:r w:rsidR="00CA3201">
      <w:instrText>PAGE   \* MERGEFORMAT</w:instrText>
    </w:r>
    <w:r>
      <w:fldChar w:fldCharType="separate"/>
    </w:r>
    <w:r w:rsidR="002D7175">
      <w:rPr>
        <w:noProof/>
      </w:rPr>
      <w:t>3</w:t>
    </w:r>
    <w:r>
      <w:rPr>
        <w:noProof/>
      </w:rPr>
      <w:fldChar w:fldCharType="end"/>
    </w:r>
  </w:p>
  <w:p w:rsidR="008525F6" w:rsidRDefault="00267348">
    <w:pPr>
      <w:pStyle w:val="a6"/>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25F6" w:rsidRDefault="00CA3201">
    <w:pPr>
      <w:pStyle w:val="a6"/>
      <w:jc w:val="center"/>
    </w:pPr>
    <w:r>
      <w:t xml:space="preserve"> </w:t>
    </w:r>
  </w:p>
  <w:p w:rsidR="008525F6" w:rsidRDefault="00267348">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67348" w:rsidRDefault="00267348" w:rsidP="00B165CA">
      <w:r>
        <w:separator/>
      </w:r>
    </w:p>
  </w:footnote>
  <w:footnote w:type="continuationSeparator" w:id="0">
    <w:p w:rsidR="00267348" w:rsidRDefault="00267348" w:rsidP="00B165C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D196F"/>
    <w:multiLevelType w:val="multilevel"/>
    <w:tmpl w:val="E69A36A4"/>
    <w:lvl w:ilvl="0">
      <w:start w:val="1"/>
      <w:numFmt w:val="bullet"/>
      <w:lvlText w:val=""/>
      <w:lvlJc w:val="left"/>
      <w:pPr>
        <w:tabs>
          <w:tab w:val="num" w:pos="1440"/>
        </w:tabs>
        <w:ind w:left="1440" w:hanging="360"/>
      </w:pPr>
      <w:rPr>
        <w:rFonts w:ascii="Symbol" w:hAnsi="Symbol" w:hint="default"/>
      </w:rPr>
    </w:lvl>
    <w:lvl w:ilvl="1">
      <w:start w:val="1"/>
      <w:numFmt w:val="decimal"/>
      <w:lvlText w:val="%2."/>
      <w:lvlJc w:val="left"/>
      <w:pPr>
        <w:tabs>
          <w:tab w:val="num" w:pos="2160"/>
        </w:tabs>
        <w:ind w:left="2160" w:hanging="360"/>
      </w:pPr>
      <w:rPr>
        <w:rFonts w:ascii="Times New Roman" w:eastAsia="Times New Roman" w:hAnsi="Times New Roman" w:cs="Times New Roman"/>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Times New Roman"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Times New Roman" w:hint="default"/>
      </w:rPr>
    </w:lvl>
    <w:lvl w:ilvl="8">
      <w:start w:val="1"/>
      <w:numFmt w:val="bullet"/>
      <w:lvlText w:val=""/>
      <w:lvlJc w:val="left"/>
      <w:pPr>
        <w:tabs>
          <w:tab w:val="num" w:pos="7200"/>
        </w:tabs>
        <w:ind w:left="7200" w:hanging="360"/>
      </w:pPr>
      <w:rPr>
        <w:rFonts w:ascii="Wingdings" w:hAnsi="Wingdings" w:hint="default"/>
      </w:rPr>
    </w:lvl>
  </w:abstractNum>
  <w:abstractNum w:abstractNumId="1">
    <w:nsid w:val="1B490769"/>
    <w:multiLevelType w:val="multilevel"/>
    <w:tmpl w:val="A8B0D46A"/>
    <w:lvl w:ilvl="0">
      <w:start w:val="1"/>
      <w:numFmt w:val="decimal"/>
      <w:lvlText w:val="%1"/>
      <w:lvlJc w:val="left"/>
      <w:pPr>
        <w:ind w:left="720" w:hanging="360"/>
      </w:pPr>
    </w:lvl>
    <w:lvl w:ilvl="1">
      <w:start w:val="5"/>
      <w:numFmt w:val="decimal"/>
      <w:isLgl/>
      <w:lvlText w:val="%1.%2"/>
      <w:lvlJc w:val="left"/>
      <w:pPr>
        <w:ind w:left="780" w:hanging="4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2">
    <w:nsid w:val="1EAB39AE"/>
    <w:multiLevelType w:val="hybridMultilevel"/>
    <w:tmpl w:val="F4F284F6"/>
    <w:lvl w:ilvl="0" w:tplc="ADCC03A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8156C07"/>
    <w:multiLevelType w:val="hybridMultilevel"/>
    <w:tmpl w:val="DBE43C3E"/>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num w:numId="1">
    <w:abstractNumId w:val="1"/>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lvlOverride w:ilvl="0"/>
    <w:lvlOverride w:ilvl="1">
      <w:startOverride w:val="1"/>
    </w:lvlOverride>
    <w:lvlOverride w:ilvl="2"/>
    <w:lvlOverride w:ilvl="3"/>
    <w:lvlOverride w:ilvl="4"/>
    <w:lvlOverride w:ilvl="5"/>
    <w:lvlOverride w:ilvl="6"/>
    <w:lvlOverride w:ilvl="7"/>
    <w:lvlOverride w:ilvl="8"/>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characterSpacingControl w:val="doNotCompress"/>
  <w:footnotePr>
    <w:footnote w:id="-1"/>
    <w:footnote w:id="0"/>
  </w:footnotePr>
  <w:endnotePr>
    <w:endnote w:id="-1"/>
    <w:endnote w:id="0"/>
  </w:endnotePr>
  <w:compat/>
  <w:rsids>
    <w:rsidRoot w:val="0079220E"/>
    <w:rsid w:val="001E347B"/>
    <w:rsid w:val="00267348"/>
    <w:rsid w:val="002D7175"/>
    <w:rsid w:val="003E587F"/>
    <w:rsid w:val="004208C2"/>
    <w:rsid w:val="0079220E"/>
    <w:rsid w:val="00AF4BCD"/>
    <w:rsid w:val="00B165CA"/>
    <w:rsid w:val="00B47F64"/>
    <w:rsid w:val="00B925EC"/>
    <w:rsid w:val="00CA3201"/>
    <w:rsid w:val="00F738F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Hyperlink" w:uiPriority="0"/>
    <w:lsdException w:name="Strong" w:semiHidden="0"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220E"/>
    <w:pPr>
      <w:spacing w:after="0" w:line="240" w:lineRule="auto"/>
    </w:pPr>
    <w:rPr>
      <w:rFonts w:ascii="Times New Roman" w:eastAsia="Calibri" w:hAnsi="Times New Roman" w:cs="Times New Roman"/>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
    <w:basedOn w:val="a"/>
    <w:uiPriority w:val="99"/>
    <w:qFormat/>
    <w:rsid w:val="0079220E"/>
    <w:pPr>
      <w:spacing w:before="100" w:beforeAutospacing="1" w:after="100" w:afterAutospacing="1"/>
    </w:pPr>
    <w:rPr>
      <w:rFonts w:eastAsia="Times New Roman"/>
      <w:sz w:val="24"/>
    </w:rPr>
  </w:style>
  <w:style w:type="paragraph" w:customStyle="1" w:styleId="Style9">
    <w:name w:val="Style9"/>
    <w:basedOn w:val="a"/>
    <w:uiPriority w:val="99"/>
    <w:rsid w:val="0079220E"/>
    <w:pPr>
      <w:widowControl w:val="0"/>
      <w:autoSpaceDE w:val="0"/>
      <w:autoSpaceDN w:val="0"/>
      <w:adjustRightInd w:val="0"/>
      <w:spacing w:line="419" w:lineRule="exact"/>
      <w:ind w:firstLine="696"/>
      <w:jc w:val="both"/>
    </w:pPr>
    <w:rPr>
      <w:rFonts w:eastAsia="Times New Roman"/>
      <w:sz w:val="24"/>
    </w:rPr>
  </w:style>
  <w:style w:type="character" w:styleId="a4">
    <w:name w:val="Strong"/>
    <w:uiPriority w:val="99"/>
    <w:qFormat/>
    <w:rsid w:val="0079220E"/>
    <w:rPr>
      <w:b/>
      <w:bCs/>
    </w:rPr>
  </w:style>
  <w:style w:type="character" w:styleId="a5">
    <w:name w:val="Hyperlink"/>
    <w:rsid w:val="0079220E"/>
    <w:rPr>
      <w:color w:val="2C7BDE"/>
      <w:u w:val="single"/>
    </w:rPr>
  </w:style>
  <w:style w:type="paragraph" w:styleId="a6">
    <w:name w:val="footer"/>
    <w:basedOn w:val="a"/>
    <w:link w:val="a7"/>
    <w:uiPriority w:val="99"/>
    <w:rsid w:val="0079220E"/>
    <w:pPr>
      <w:tabs>
        <w:tab w:val="center" w:pos="4677"/>
        <w:tab w:val="right" w:pos="9355"/>
      </w:tabs>
    </w:pPr>
  </w:style>
  <w:style w:type="character" w:customStyle="1" w:styleId="a7">
    <w:name w:val="Нижний колонтитул Знак"/>
    <w:basedOn w:val="a0"/>
    <w:link w:val="a6"/>
    <w:uiPriority w:val="99"/>
    <w:rsid w:val="0079220E"/>
    <w:rPr>
      <w:rFonts w:ascii="Times New Roman" w:eastAsia="Calibri" w:hAnsi="Times New Roman" w:cs="Times New Roman"/>
      <w:sz w:val="28"/>
      <w:szCs w:val="24"/>
      <w:lang w:eastAsia="ru-RU"/>
    </w:rPr>
  </w:style>
  <w:style w:type="character" w:styleId="a8">
    <w:name w:val="page number"/>
    <w:basedOn w:val="a0"/>
    <w:rsid w:val="0079220E"/>
  </w:style>
  <w:style w:type="paragraph" w:styleId="a9">
    <w:name w:val="Body Text"/>
    <w:basedOn w:val="a"/>
    <w:link w:val="aa"/>
    <w:rsid w:val="0079220E"/>
    <w:pPr>
      <w:spacing w:after="120"/>
    </w:pPr>
  </w:style>
  <w:style w:type="character" w:customStyle="1" w:styleId="aa">
    <w:name w:val="Основной текст Знак"/>
    <w:basedOn w:val="a0"/>
    <w:link w:val="a9"/>
    <w:rsid w:val="0079220E"/>
    <w:rPr>
      <w:rFonts w:ascii="Times New Roman" w:eastAsia="Calibri" w:hAnsi="Times New Roman" w:cs="Times New Roman"/>
      <w:sz w:val="28"/>
      <w:szCs w:val="24"/>
      <w:lang w:eastAsia="ru-RU"/>
    </w:rPr>
  </w:style>
  <w:style w:type="paragraph" w:styleId="ab">
    <w:name w:val="Body Text Indent"/>
    <w:basedOn w:val="a"/>
    <w:link w:val="ac"/>
    <w:uiPriority w:val="99"/>
    <w:unhideWhenUsed/>
    <w:rsid w:val="0079220E"/>
    <w:pPr>
      <w:spacing w:after="120"/>
      <w:ind w:left="283"/>
    </w:pPr>
  </w:style>
  <w:style w:type="character" w:customStyle="1" w:styleId="ac">
    <w:name w:val="Основной текст с отступом Знак"/>
    <w:basedOn w:val="a0"/>
    <w:link w:val="ab"/>
    <w:uiPriority w:val="99"/>
    <w:rsid w:val="0079220E"/>
    <w:rPr>
      <w:rFonts w:ascii="Times New Roman" w:eastAsia="Calibri" w:hAnsi="Times New Roman" w:cs="Times New Roman"/>
      <w:sz w:val="28"/>
      <w:szCs w:val="24"/>
      <w:lang w:eastAsia="ru-RU"/>
    </w:rPr>
  </w:style>
  <w:style w:type="paragraph" w:styleId="ad">
    <w:name w:val="List Paragraph"/>
    <w:basedOn w:val="a"/>
    <w:uiPriority w:val="34"/>
    <w:qFormat/>
    <w:rsid w:val="0079220E"/>
    <w:pPr>
      <w:spacing w:after="200" w:line="276" w:lineRule="auto"/>
      <w:ind w:left="720"/>
      <w:contextualSpacing/>
    </w:pPr>
    <w:rPr>
      <w:rFonts w:ascii="Calibri" w:hAnsi="Calibri"/>
      <w:sz w:val="22"/>
      <w:szCs w:val="22"/>
      <w:lang w:eastAsia="en-US"/>
    </w:rPr>
  </w:style>
  <w:style w:type="character" w:styleId="HTML">
    <w:name w:val="HTML Cite"/>
    <w:uiPriority w:val="99"/>
    <w:unhideWhenUsed/>
    <w:rsid w:val="0079220E"/>
    <w:rPr>
      <w:rFonts w:ascii="Times New Roman" w:hAnsi="Times New Roman" w:cs="Times New Roman" w:hint="default"/>
      <w:i/>
      <w:iCs w:val="0"/>
    </w:rPr>
  </w:style>
  <w:style w:type="paragraph" w:styleId="ae">
    <w:name w:val="No Spacing"/>
    <w:uiPriority w:val="1"/>
    <w:qFormat/>
    <w:rsid w:val="0079220E"/>
    <w:pPr>
      <w:overflowPunct w:val="0"/>
      <w:autoSpaceDE w:val="0"/>
      <w:autoSpaceDN w:val="0"/>
      <w:adjustRightInd w:val="0"/>
      <w:spacing w:after="0" w:line="240" w:lineRule="auto"/>
    </w:pPr>
    <w:rPr>
      <w:rFonts w:ascii="Times New Roman CYR" w:eastAsia="Times New Roman" w:hAnsi="Times New Roman CYR" w:cs="Times New Roman"/>
      <w:sz w:val="20"/>
      <w:szCs w:val="20"/>
      <w:lang w:eastAsia="ru-RU"/>
    </w:rPr>
  </w:style>
  <w:style w:type="paragraph" w:customStyle="1" w:styleId="11">
    <w:name w:val="Заголовок 11"/>
    <w:basedOn w:val="a"/>
    <w:uiPriority w:val="1"/>
    <w:qFormat/>
    <w:rsid w:val="0079220E"/>
    <w:pPr>
      <w:widowControl w:val="0"/>
      <w:ind w:left="2485"/>
      <w:outlineLvl w:val="1"/>
    </w:pPr>
    <w:rPr>
      <w:rFonts w:eastAsia="Times New Roman"/>
      <w:b/>
      <w:bCs/>
      <w:szCs w:val="28"/>
      <w:lang w:val="en-US" w:eastAsia="en-US"/>
    </w:rPr>
  </w:style>
  <w:style w:type="paragraph" w:styleId="af">
    <w:name w:val="Subtitle"/>
    <w:basedOn w:val="a"/>
    <w:link w:val="af0"/>
    <w:qFormat/>
    <w:rsid w:val="0079220E"/>
    <w:pPr>
      <w:jc w:val="center"/>
    </w:pPr>
    <w:rPr>
      <w:rFonts w:eastAsia="Times New Roman"/>
      <w:b/>
      <w:bCs/>
      <w:sz w:val="24"/>
    </w:rPr>
  </w:style>
  <w:style w:type="character" w:customStyle="1" w:styleId="af0">
    <w:name w:val="Подзаголовок Знак"/>
    <w:basedOn w:val="a0"/>
    <w:link w:val="af"/>
    <w:rsid w:val="0079220E"/>
    <w:rPr>
      <w:rFonts w:ascii="Times New Roman" w:eastAsia="Times New Roman" w:hAnsi="Times New Roman" w:cs="Times New Roman"/>
      <w:b/>
      <w:bCs/>
      <w:sz w:val="24"/>
      <w:szCs w:val="24"/>
      <w:lang w:eastAsia="ru-RU"/>
    </w:rPr>
  </w:style>
  <w:style w:type="paragraph" w:customStyle="1" w:styleId="Default">
    <w:name w:val="Default"/>
    <w:rsid w:val="0079220E"/>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apple-converted-space">
    <w:name w:val="apple-converted-space"/>
    <w:basedOn w:val="a0"/>
    <w:rsid w:val="00CA3201"/>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yperlink" Target="http://www.duma.gov.ru/" TargetMode="External"/><Relationship Id="rId18" Type="http://schemas.openxmlformats.org/officeDocument/2006/relationships/hyperlink" Target="http://www.mcx.ru/" TargetMode="External"/><Relationship Id="rId3" Type="http://schemas.openxmlformats.org/officeDocument/2006/relationships/settings" Target="settings.xml"/><Relationship Id="rId21" Type="http://schemas.openxmlformats.org/officeDocument/2006/relationships/hyperlink" Target="http://www.rosim.ru/" TargetMode="External"/><Relationship Id="rId7" Type="http://schemas.openxmlformats.org/officeDocument/2006/relationships/footer" Target="footer1.xml"/><Relationship Id="rId12" Type="http://schemas.openxmlformats.org/officeDocument/2006/relationships/hyperlink" Target="http://www.government.ru/" TargetMode="External"/><Relationship Id="rId17" Type="http://schemas.openxmlformats.org/officeDocument/2006/relationships/hyperlink" Target="http://www.economy.gov.ru/minec/main" TargetMode="External"/><Relationship Id="rId2" Type="http://schemas.openxmlformats.org/officeDocument/2006/relationships/styles" Target="styles.xml"/><Relationship Id="rId16" Type="http://schemas.openxmlformats.org/officeDocument/2006/relationships/hyperlink" Target="http://www.vsrf.ru/" TargetMode="External"/><Relationship Id="rId20" Type="http://schemas.openxmlformats.org/officeDocument/2006/relationships/hyperlink" Target="http://rpn.gov.r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kremlin.ru/"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docviewer.yandex.ru/r.xml?sk=y6a35b6ccdc2949d1e4c3d103f63ed8bf&amp;url=http%3A%2F%2Fwww.ksrf.ru%2F" TargetMode="External"/><Relationship Id="rId23" Type="http://schemas.openxmlformats.org/officeDocument/2006/relationships/fontTable" Target="fontTable.xml"/><Relationship Id="rId10" Type="http://schemas.openxmlformats.org/officeDocument/2006/relationships/hyperlink" Target="http://www.eLIBRARY.RU" TargetMode="External"/><Relationship Id="rId19" Type="http://schemas.openxmlformats.org/officeDocument/2006/relationships/hyperlink" Target="https://rosreestr.ru/wps/portal/" TargetMode="Externa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hyperlink" Target="http://www.council.gov.ru/" TargetMode="External"/><Relationship Id="rId22" Type="http://schemas.openxmlformats.org/officeDocument/2006/relationships/hyperlink" Target="http://admkrai.krasnoda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17</Pages>
  <Words>4406</Words>
  <Characters>25116</Characters>
  <Application>Microsoft Office Word</Application>
  <DocSecurity>0</DocSecurity>
  <Lines>209</Lines>
  <Paragraphs>58</Paragraphs>
  <ScaleCrop>false</ScaleCrop>
  <Company/>
  <LinksUpToDate>false</LinksUpToDate>
  <CharactersWithSpaces>29464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Сапфирова Аполлинари</dc:creator>
  <cp:lastModifiedBy>Сапфирова Аполлинари</cp:lastModifiedBy>
  <cp:revision>5</cp:revision>
  <dcterms:created xsi:type="dcterms:W3CDTF">2016-08-02T06:57:00Z</dcterms:created>
  <dcterms:modified xsi:type="dcterms:W3CDTF">2016-10-16T19:11:00Z</dcterms:modified>
</cp:coreProperties>
</file>