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DA47C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4154A2" w:rsidRPr="00296169" w:rsidRDefault="004154A2" w:rsidP="004154A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7340B6" w:rsidRDefault="004154A2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(АНГЛИЙСКИЙ)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по организации самостоятельной работы для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7340B6" w:rsidRPr="007340B6" w:rsidRDefault="00C5199A" w:rsidP="007340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направления</w:t>
      </w:r>
      <w:r w:rsidR="007340B6"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подготовки 38.03.01 Экономика, </w:t>
      </w:r>
    </w:p>
    <w:p w:rsidR="007340B6" w:rsidRPr="007340B6" w:rsidRDefault="003E21C8" w:rsidP="007340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направленность «Бизнес-аналитика</w:t>
      </w:r>
      <w:r w:rsidR="007340B6" w:rsidRPr="007340B6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>Краснодар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lang w:eastAsia="en-US"/>
        </w:rPr>
      </w:pPr>
      <w:proofErr w:type="spellStart"/>
      <w:r w:rsidRPr="007340B6">
        <w:rPr>
          <w:rFonts w:ascii="Times New Roman" w:hAnsi="Times New Roman" w:cs="Times New Roman"/>
          <w:lang w:eastAsia="en-US"/>
        </w:rPr>
        <w:t>КубГАУ</w:t>
      </w:r>
      <w:proofErr w:type="spellEnd"/>
    </w:p>
    <w:p w:rsidR="00DC4E44" w:rsidRPr="003E21C8" w:rsidRDefault="003B0F8C" w:rsidP="003E21C8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2021</w:t>
      </w:r>
    </w:p>
    <w:p w:rsidR="007340B6" w:rsidRPr="007340B6" w:rsidRDefault="007340B6" w:rsidP="005D4FE9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lastRenderedPageBreak/>
        <w:t xml:space="preserve">Составители: </w:t>
      </w:r>
      <w:r w:rsidR="003E21C8">
        <w:rPr>
          <w:rFonts w:ascii="Times New Roman" w:hAnsi="Times New Roman" w:cs="Times New Roman"/>
          <w:sz w:val="24"/>
          <w:szCs w:val="24"/>
          <w:lang w:eastAsia="en-US"/>
        </w:rPr>
        <w:t xml:space="preserve">А. Г. </w:t>
      </w:r>
      <w:proofErr w:type="spellStart"/>
      <w:r w:rsidR="003E21C8">
        <w:rPr>
          <w:rFonts w:ascii="Times New Roman" w:hAnsi="Times New Roman" w:cs="Times New Roman"/>
          <w:sz w:val="24"/>
          <w:szCs w:val="24"/>
          <w:lang w:eastAsia="en-US"/>
        </w:rPr>
        <w:t>Карипиди</w:t>
      </w:r>
      <w:proofErr w:type="spellEnd"/>
      <w:r w:rsidR="005D4FE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Т. Е.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51F4" w:rsidRPr="007340B6" w:rsidRDefault="00E551F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Иностранный язык (английский) :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метод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у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казания по организации самостоятельной работы / </w:t>
      </w:r>
      <w:r w:rsidR="00CC509B">
        <w:rPr>
          <w:rFonts w:ascii="Times New Roman" w:hAnsi="Times New Roman" w:cs="Times New Roman"/>
          <w:sz w:val="24"/>
          <w:szCs w:val="24"/>
          <w:lang w:eastAsia="en-US"/>
        </w:rPr>
        <w:t xml:space="preserve">сост. </w:t>
      </w:r>
      <w:r w:rsidR="003E21C8">
        <w:rPr>
          <w:rFonts w:ascii="Times New Roman" w:hAnsi="Times New Roman" w:cs="Times New Roman"/>
          <w:sz w:val="24"/>
          <w:szCs w:val="24"/>
          <w:lang w:eastAsia="en-US"/>
        </w:rPr>
        <w:t xml:space="preserve">А. Г. </w:t>
      </w:r>
      <w:proofErr w:type="spellStart"/>
      <w:r w:rsidR="003E21C8">
        <w:rPr>
          <w:rFonts w:ascii="Times New Roman" w:hAnsi="Times New Roman" w:cs="Times New Roman"/>
          <w:sz w:val="24"/>
          <w:szCs w:val="24"/>
          <w:lang w:eastAsia="en-US"/>
        </w:rPr>
        <w:t>Карипиди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, Т.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Е.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. – </w:t>
      </w:r>
      <w:r w:rsidR="00CC50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0F8C">
        <w:rPr>
          <w:rFonts w:ascii="Times New Roman" w:hAnsi="Times New Roman" w:cs="Times New Roman"/>
          <w:sz w:val="24"/>
          <w:szCs w:val="24"/>
          <w:lang w:eastAsia="en-US"/>
        </w:rPr>
        <w:t>Краснодар</w:t>
      </w:r>
      <w:proofErr w:type="gramStart"/>
      <w:r w:rsidR="003B0F8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3B0F8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B0F8C">
        <w:rPr>
          <w:rFonts w:ascii="Times New Roman" w:hAnsi="Times New Roman" w:cs="Times New Roman"/>
          <w:sz w:val="24"/>
          <w:szCs w:val="24"/>
          <w:lang w:eastAsia="en-US"/>
        </w:rPr>
        <w:t>КубГАУ</w:t>
      </w:r>
      <w:proofErr w:type="spellEnd"/>
      <w:r w:rsidR="003B0F8C">
        <w:rPr>
          <w:rFonts w:ascii="Times New Roman" w:hAnsi="Times New Roman" w:cs="Times New Roman"/>
          <w:sz w:val="24"/>
          <w:szCs w:val="24"/>
          <w:lang w:eastAsia="en-US"/>
        </w:rPr>
        <w:t>, 2021</w:t>
      </w:r>
      <w:r w:rsidR="00DC4C8C">
        <w:rPr>
          <w:rFonts w:ascii="Times New Roman" w:hAnsi="Times New Roman" w:cs="Times New Roman"/>
          <w:sz w:val="24"/>
          <w:szCs w:val="24"/>
          <w:lang w:eastAsia="en-US"/>
        </w:rPr>
        <w:t>. – 26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с.</w:t>
      </w: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ку основных аспектов самостоятельной работы обучающихся при изучении дисциплины «Иностранный язык» (английский).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Предназначены для обучающихся по направлению подг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товки 38.03.</w:t>
      </w:r>
      <w:r w:rsidR="003B0F8C">
        <w:rPr>
          <w:rFonts w:ascii="Times New Roman" w:hAnsi="Times New Roman" w:cs="Times New Roman"/>
          <w:sz w:val="24"/>
          <w:szCs w:val="24"/>
          <w:lang w:eastAsia="en-US"/>
        </w:rPr>
        <w:t>01 Экономика, направленность «Бизнес-аналитика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»</w:t>
      </w:r>
      <w:proofErr w:type="gramEnd"/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Рассмотрено и одобрено методической комиссией учетно-финансового факультета, прото</w:t>
      </w:r>
      <w:r w:rsidR="003B0F8C">
        <w:rPr>
          <w:rFonts w:ascii="Times New Roman" w:hAnsi="Times New Roman" w:cs="Times New Roman"/>
          <w:sz w:val="24"/>
          <w:szCs w:val="24"/>
          <w:lang w:eastAsia="en-US"/>
        </w:rPr>
        <w:t>кол № 9 от 16.06.2021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Председатель</w:t>
      </w: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методической комиссии     </w:t>
      </w:r>
      <w:r w:rsidR="003B0F8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И. Н. </w:t>
      </w:r>
      <w:proofErr w:type="spellStart"/>
      <w:r w:rsidR="003B0F8C">
        <w:rPr>
          <w:rFonts w:ascii="Times New Roman" w:hAnsi="Times New Roman" w:cs="Times New Roman"/>
          <w:sz w:val="24"/>
          <w:szCs w:val="24"/>
          <w:lang w:eastAsia="en-US"/>
        </w:rPr>
        <w:t>Хромова</w:t>
      </w:r>
      <w:proofErr w:type="spellEnd"/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Pr="007340B6" w:rsidRDefault="00DC4E44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Default="003E21C8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67283" wp14:editId="19A3E1E9">
                <wp:simplePos x="0" y="0"/>
                <wp:positionH relativeFrom="column">
                  <wp:posOffset>-196215</wp:posOffset>
                </wp:positionH>
                <wp:positionV relativeFrom="paragraph">
                  <wp:posOffset>81915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5.45pt;margin-top:6.4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Can7Q7eAAAACgEA&#10;AA8AAAAAAAAAAAAAAAAACwUAAGRycy9kb3ducmV2LnhtbFBLBQYAAAAABAAEAPMAAAAWBgAAAAA=&#10;" fillcolor="white [3212]" strokecolor="white [3212]" strokeweight="2pt"/>
            </w:pict>
          </mc:Fallback>
        </mc:AlternateContent>
      </w:r>
    </w:p>
    <w:p w:rsidR="00DC4E44" w:rsidRDefault="00DC4E4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21C8" w:rsidRDefault="003E21C8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21C8" w:rsidRDefault="003E21C8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21C8" w:rsidRDefault="003E21C8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Pr="007340B6" w:rsidRDefault="00DC4E4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3B0F8C" w:rsidP="007340B6">
      <w:pPr>
        <w:tabs>
          <w:tab w:val="left" w:pos="3686"/>
        </w:tabs>
        <w:ind w:left="2832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hAnsi="Times New Roman" w:cs="Times New Roman"/>
          <w:lang w:eastAsia="en-US"/>
        </w:rPr>
        <w:t xml:space="preserve">© </w:t>
      </w:r>
      <w:proofErr w:type="spellStart"/>
      <w:r>
        <w:rPr>
          <w:rFonts w:ascii="Times New Roman" w:hAnsi="Times New Roman" w:cs="Times New Roman"/>
          <w:lang w:eastAsia="en-US"/>
        </w:rPr>
        <w:t>Карипиди</w:t>
      </w:r>
      <w:proofErr w:type="spellEnd"/>
      <w:r>
        <w:rPr>
          <w:rFonts w:ascii="Times New Roman" w:hAnsi="Times New Roman" w:cs="Times New Roman"/>
          <w:lang w:eastAsia="en-US"/>
        </w:rPr>
        <w:t xml:space="preserve"> А. Г.</w:t>
      </w:r>
      <w:r w:rsidR="007340B6" w:rsidRPr="007340B6">
        <w:rPr>
          <w:rFonts w:ascii="Times New Roman" w:hAnsi="Times New Roman" w:cs="Times New Roman"/>
          <w:lang w:eastAsia="en-US"/>
        </w:rPr>
        <w:t>,</w:t>
      </w:r>
    </w:p>
    <w:p w:rsidR="007340B6" w:rsidRPr="007340B6" w:rsidRDefault="007340B6" w:rsidP="007340B6">
      <w:pPr>
        <w:tabs>
          <w:tab w:val="left" w:pos="3686"/>
        </w:tabs>
        <w:ind w:left="2832"/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</w:t>
      </w:r>
      <w:proofErr w:type="spellStart"/>
      <w:r w:rsidRPr="007340B6">
        <w:rPr>
          <w:rFonts w:ascii="Times New Roman" w:hAnsi="Times New Roman" w:cs="Times New Roman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lang w:eastAsia="en-US"/>
        </w:rPr>
        <w:t xml:space="preserve"> Т.</w:t>
      </w:r>
      <w:r w:rsidR="00CC509B">
        <w:rPr>
          <w:rFonts w:ascii="Times New Roman" w:hAnsi="Times New Roman" w:cs="Times New Roman"/>
          <w:lang w:eastAsia="en-US"/>
        </w:rPr>
        <w:t xml:space="preserve"> </w:t>
      </w:r>
      <w:r w:rsidRPr="007340B6">
        <w:rPr>
          <w:rFonts w:ascii="Times New Roman" w:hAnsi="Times New Roman" w:cs="Times New Roman"/>
          <w:lang w:eastAsia="en-US"/>
        </w:rPr>
        <w:t>Е.</w:t>
      </w:r>
    </w:p>
    <w:p w:rsidR="007340B6" w:rsidRPr="007340B6" w:rsidRDefault="00ED00BE" w:rsidP="007340B6">
      <w:pPr>
        <w:ind w:left="35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составление, </w:t>
      </w:r>
      <w:r w:rsidR="003B0F8C">
        <w:rPr>
          <w:rFonts w:ascii="Times New Roman" w:hAnsi="Times New Roman" w:cs="Times New Roman"/>
          <w:lang w:eastAsia="en-US"/>
        </w:rPr>
        <w:t>2021</w:t>
      </w:r>
    </w:p>
    <w:p w:rsidR="007340B6" w:rsidRPr="007340B6" w:rsidRDefault="007340B6" w:rsidP="007340B6">
      <w:pPr>
        <w:ind w:left="2832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          © ФГБОУ </w:t>
      </w:r>
      <w:proofErr w:type="gramStart"/>
      <w:r w:rsidRPr="007340B6">
        <w:rPr>
          <w:rFonts w:ascii="Times New Roman" w:hAnsi="Times New Roman" w:cs="Times New Roman"/>
          <w:lang w:eastAsia="en-US"/>
        </w:rPr>
        <w:t>ВО</w:t>
      </w:r>
      <w:proofErr w:type="gramEnd"/>
      <w:r w:rsidRPr="007340B6">
        <w:rPr>
          <w:rFonts w:ascii="Times New Roman" w:hAnsi="Times New Roman" w:cs="Times New Roman"/>
          <w:lang w:eastAsia="en-US"/>
        </w:rPr>
        <w:t xml:space="preserve"> «Кубанский </w:t>
      </w:r>
    </w:p>
    <w:p w:rsidR="007340B6" w:rsidRPr="007340B6" w:rsidRDefault="007340B6" w:rsidP="007340B6">
      <w:pPr>
        <w:ind w:left="3540"/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государственный аграрный</w:t>
      </w:r>
    </w:p>
    <w:p w:rsidR="007340B6" w:rsidRPr="007340B6" w:rsidRDefault="007340B6" w:rsidP="007340B6">
      <w:pPr>
        <w:ind w:left="2832" w:firstLine="708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университет имени </w:t>
      </w:r>
    </w:p>
    <w:p w:rsidR="003E21C8" w:rsidRPr="003B0F8C" w:rsidRDefault="007340B6" w:rsidP="003B0F8C">
      <w:pPr>
        <w:tabs>
          <w:tab w:val="left" w:pos="4111"/>
        </w:tabs>
        <w:ind w:left="2832" w:firstLine="708"/>
        <w:rPr>
          <w:rFonts w:ascii="Times New Roman" w:hAnsi="Times New Roman" w:cs="Times New Roman"/>
          <w:lang w:eastAsia="en-US"/>
        </w:rPr>
      </w:pPr>
      <w:r w:rsidRPr="007340B6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348B0" wp14:editId="3DD871E3">
                <wp:simplePos x="0" y="0"/>
                <wp:positionH relativeFrom="column">
                  <wp:posOffset>1816735</wp:posOffset>
                </wp:positionH>
                <wp:positionV relativeFrom="paragraph">
                  <wp:posOffset>298450</wp:posOffset>
                </wp:positionV>
                <wp:extent cx="457200" cy="228600"/>
                <wp:effectExtent l="6985" t="12700" r="12065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43.05pt;margin-top:23.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" strokecolor="white"/>
            </w:pict>
          </mc:Fallback>
        </mc:AlternateContent>
      </w:r>
      <w:r w:rsidRPr="007340B6">
        <w:rPr>
          <w:rFonts w:ascii="Times New Roman" w:hAnsi="Times New Roman" w:cs="Times New Roman"/>
          <w:lang w:eastAsia="en-US"/>
        </w:rPr>
        <w:t xml:space="preserve"> </w:t>
      </w:r>
      <w:r w:rsidR="003B0F8C">
        <w:rPr>
          <w:rFonts w:ascii="Times New Roman" w:hAnsi="Times New Roman" w:cs="Times New Roman"/>
          <w:lang w:eastAsia="en-US"/>
        </w:rPr>
        <w:t xml:space="preserve">          И. Т. Трубилина», 2021</w:t>
      </w:r>
    </w:p>
    <w:p w:rsidR="00BD5B5D" w:rsidRPr="00BD5B5D" w:rsidRDefault="00BD5B5D" w:rsidP="00BD5B5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D5B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BD5B5D" w:rsidRPr="00BD5B5D" w:rsidRDefault="00BD5B5D" w:rsidP="00BD5B5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5B5D" w:rsidRPr="00BD5B5D" w:rsidRDefault="00BD5B5D" w:rsidP="00BD5B5D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D5B5D"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 по освоению дисциплины «Ин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странный язык» (английский) служит формированию ко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плекса знаний об организационных, научных, методических и практических основах овладения английским языком как средством межкультурной коммуникации  в сфере аграрного производства для создания коммуникативной компетенции (формирование и развитие умений и навыков работы со сп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циальной литературой, необходимой в профессиональной д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ятельности), лингвистической, социокультурной и социолин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вистической компетенций.</w:t>
      </w:r>
      <w:proofErr w:type="gramEnd"/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40EDB" w:rsidRDefault="00340EDB" w:rsidP="00C0576C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40EDB" w:rsidRPr="009828E7" w:rsidRDefault="00340EDB" w:rsidP="00340EDB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340EDB" w:rsidRPr="009828E7" w:rsidTr="00340EDB">
        <w:trPr>
          <w:trHeight w:val="651"/>
        </w:trPr>
        <w:tc>
          <w:tcPr>
            <w:tcW w:w="470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тельной работы </w:t>
            </w:r>
          </w:p>
        </w:tc>
      </w:tr>
      <w:tr w:rsidR="00BD5B5D" w:rsidRPr="00EE42DE" w:rsidTr="00E22B7A">
        <w:tc>
          <w:tcPr>
            <w:tcW w:w="470" w:type="pct"/>
          </w:tcPr>
          <w:p w:rsidR="00BD5B5D" w:rsidRPr="009828E7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E62">
              <w:rPr>
                <w:rFonts w:ascii="Times New Roman" w:eastAsia="Times New Roman" w:hAnsi="Times New Roman"/>
                <w:sz w:val="24"/>
                <w:szCs w:val="24"/>
              </w:rPr>
              <w:t xml:space="preserve">Видовременные формы глагола в активном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сивном </w:t>
            </w:r>
            <w:r w:rsidRPr="00D93E62">
              <w:rPr>
                <w:rFonts w:ascii="Times New Roman" w:eastAsia="Times New Roman" w:hAnsi="Times New Roman"/>
                <w:sz w:val="24"/>
                <w:szCs w:val="24"/>
              </w:rPr>
              <w:t>залоге.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1A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Present Simple, Contin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2. Past </w:t>
            </w:r>
            <w:r w:rsidRPr="00531A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Simple, Continuous, Perfect</w:t>
            </w:r>
          </w:p>
          <w:p w:rsidR="00BD5B5D" w:rsidRPr="00531A79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3. Future 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Simple, Contin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 </w:t>
            </w:r>
            <w:r w:rsidR="00902C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02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2C9C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9828E7" w:rsidTr="00E22B7A">
        <w:tc>
          <w:tcPr>
            <w:tcW w:w="470" w:type="pct"/>
          </w:tcPr>
          <w:p w:rsidR="003B0F8C" w:rsidRPr="00F818BA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818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11" w:type="pct"/>
            <w:vAlign w:val="center"/>
          </w:tcPr>
          <w:p w:rsidR="003B0F8C" w:rsidRPr="007A4A3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Organizational</w:t>
            </w:r>
            <w:r w:rsidRPr="007A4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structur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3B0F8C" w:rsidRPr="007A4A3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Shareholders</w:t>
            </w:r>
          </w:p>
          <w:p w:rsidR="003B0F8C" w:rsidRPr="007A4A3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Managers</w:t>
            </w:r>
          </w:p>
          <w:p w:rsidR="003B0F8C" w:rsidRPr="007A4A3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7A4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318" w:type="pct"/>
            <w:vAlign w:val="center"/>
          </w:tcPr>
          <w:p w:rsidR="003B0F8C" w:rsidRPr="00103579" w:rsidRDefault="003B0F8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3B0F8C" w:rsidRPr="007834EF" w:rsidRDefault="003B0F8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9828E7" w:rsidTr="00E22B7A">
        <w:tc>
          <w:tcPr>
            <w:tcW w:w="470" w:type="pct"/>
          </w:tcPr>
          <w:p w:rsidR="003B0F8C" w:rsidRPr="00EE42DE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Microeconomics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Economic Efficiency</w:t>
            </w:r>
          </w:p>
          <w:p w:rsidR="003B0F8C" w:rsidRPr="0049344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Production</w:t>
            </w:r>
          </w:p>
          <w:p w:rsidR="003B0F8C" w:rsidRPr="0049344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Noun</w:t>
            </w:r>
          </w:p>
        </w:tc>
        <w:tc>
          <w:tcPr>
            <w:tcW w:w="318" w:type="pct"/>
            <w:vAlign w:val="center"/>
          </w:tcPr>
          <w:p w:rsidR="003B0F8C" w:rsidRPr="00103579" w:rsidRDefault="003B0F8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3B0F8C" w:rsidRPr="004471BD" w:rsidRDefault="003B0F8C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9828E7" w:rsidTr="00E22B7A">
        <w:tc>
          <w:tcPr>
            <w:tcW w:w="470" w:type="pct"/>
          </w:tcPr>
          <w:p w:rsidR="003B0F8C" w:rsidRPr="009828E7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Supply and demand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Market equilibrium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Competitive market</w:t>
            </w:r>
          </w:p>
          <w:p w:rsidR="003B0F8C" w:rsidRPr="008F591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3.Grammar: </w:t>
            </w: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Tenses</w:t>
            </w:r>
          </w:p>
        </w:tc>
        <w:tc>
          <w:tcPr>
            <w:tcW w:w="318" w:type="pct"/>
            <w:vAlign w:val="center"/>
          </w:tcPr>
          <w:p w:rsidR="003B0F8C" w:rsidRPr="00EE42DE" w:rsidRDefault="003B0F8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3B0F8C" w:rsidRPr="007834EF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9828E7" w:rsidTr="00E22B7A">
        <w:tc>
          <w:tcPr>
            <w:tcW w:w="470" w:type="pct"/>
          </w:tcPr>
          <w:p w:rsidR="003B0F8C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 failure</w:t>
            </w:r>
          </w:p>
          <w:p w:rsidR="003B0F8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53769"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53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nformation asymmetry</w:t>
            </w:r>
          </w:p>
          <w:p w:rsidR="003B0F8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Incomplete markets</w:t>
            </w:r>
          </w:p>
          <w:p w:rsidR="003B0F8C" w:rsidRPr="008F591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Modal Verbs</w:t>
            </w:r>
          </w:p>
        </w:tc>
        <w:tc>
          <w:tcPr>
            <w:tcW w:w="318" w:type="pct"/>
            <w:vAlign w:val="center"/>
          </w:tcPr>
          <w:p w:rsidR="003B0F8C" w:rsidRPr="00EE42DE" w:rsidRDefault="003B0F8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3B0F8C" w:rsidRPr="007834EF" w:rsidRDefault="003E5841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контрольной работе</w:t>
            </w:r>
            <w:bookmarkStart w:id="0" w:name="_GoBack"/>
            <w:bookmarkEnd w:id="0"/>
          </w:p>
          <w:p w:rsidR="003B0F8C" w:rsidRPr="007834EF" w:rsidRDefault="003B0F8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103579" w:rsidTr="00E22B7A">
        <w:tc>
          <w:tcPr>
            <w:tcW w:w="470" w:type="pct"/>
          </w:tcPr>
          <w:p w:rsidR="003B0F8C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Budget</w:t>
            </w:r>
          </w:p>
          <w:p w:rsidR="003B0F8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1. Tangible </w:t>
            </w:r>
            <w:r w:rsidRPr="00C42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assets</w:t>
            </w:r>
          </w:p>
          <w:p w:rsidR="003B0F8C" w:rsidRPr="005F1AFA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 Working capital</w:t>
            </w:r>
          </w:p>
          <w:p w:rsidR="003B0F8C" w:rsidRPr="008F591C" w:rsidRDefault="003B0F8C" w:rsidP="00847F1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Continuous Tenses. Participle I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901" w:type="pct"/>
            <w:vAlign w:val="center"/>
          </w:tcPr>
          <w:p w:rsidR="003B0F8C" w:rsidRPr="007834EF" w:rsidRDefault="00847F1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к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3B0F8C" w:rsidRPr="004471BD" w:rsidRDefault="003B0F8C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103579" w:rsidTr="00E22B7A">
        <w:tc>
          <w:tcPr>
            <w:tcW w:w="470" w:type="pct"/>
          </w:tcPr>
          <w:p w:rsidR="003B0F8C" w:rsidRPr="00103579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Monetary policy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Contractionary policy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Expansionary policy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Perfect Tenses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B0F8C" w:rsidRPr="008F591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Participle II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3B0F8C" w:rsidRPr="007834EF" w:rsidRDefault="00902C9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</w:p>
          <w:p w:rsidR="003B0F8C" w:rsidRPr="007834EF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103579" w:rsidTr="00E22B7A">
        <w:tc>
          <w:tcPr>
            <w:tcW w:w="470" w:type="pct"/>
          </w:tcPr>
          <w:p w:rsidR="003B0F8C" w:rsidRPr="00EE42DE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Inflation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Inflation rate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Recession</w:t>
            </w:r>
          </w:p>
          <w:p w:rsidR="003B0F8C" w:rsidRPr="008F591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Perfect</w:t>
            </w:r>
            <w:proofErr w:type="gramEnd"/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3B0F8C" w:rsidRPr="007834EF" w:rsidRDefault="003B0F8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103579" w:rsidTr="00E22B7A">
        <w:tc>
          <w:tcPr>
            <w:tcW w:w="470" w:type="pct"/>
          </w:tcPr>
          <w:p w:rsidR="003B0F8C" w:rsidRPr="00EE42DE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Marketing and sales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Marketing research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Consumer protection</w:t>
            </w:r>
          </w:p>
          <w:p w:rsidR="003B0F8C" w:rsidRPr="008F591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Passive Voice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3B0F8C" w:rsidRPr="004471BD" w:rsidRDefault="003B0F8C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9828E7" w:rsidTr="00E22B7A">
        <w:tc>
          <w:tcPr>
            <w:tcW w:w="470" w:type="pct"/>
          </w:tcPr>
          <w:p w:rsidR="003B0F8C" w:rsidRPr="00EE42DE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Price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Currency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Bid price</w:t>
            </w:r>
          </w:p>
          <w:p w:rsidR="003B0F8C" w:rsidRPr="002A47E4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The Infinitiv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3B0F8C" w:rsidRPr="007834EF" w:rsidRDefault="003B0F8C" w:rsidP="00D0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847F1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0144D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D014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144D">
              <w:rPr>
                <w:rFonts w:ascii="Times New Roman" w:hAnsi="Times New Roman" w:cs="Times New Roman"/>
                <w:sz w:val="24"/>
                <w:szCs w:val="24"/>
              </w:rPr>
              <w:t xml:space="preserve">ному опросу               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3B0F8C" w:rsidRPr="00103579" w:rsidTr="00E22B7A">
        <w:tc>
          <w:tcPr>
            <w:tcW w:w="470" w:type="pct"/>
          </w:tcPr>
          <w:p w:rsidR="003B0F8C" w:rsidRDefault="003B0F8C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11" w:type="pct"/>
            <w:vAlign w:val="center"/>
          </w:tcPr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1.Buyers and sellers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Goods and services</w:t>
            </w:r>
          </w:p>
          <w:p w:rsidR="003B0F8C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Adjective, A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verb. </w:t>
            </w:r>
          </w:p>
          <w:p w:rsidR="003B0F8C" w:rsidRPr="002A47E4" w:rsidRDefault="003B0F8C" w:rsidP="00847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grees of Comparison</w:t>
            </w:r>
          </w:p>
        </w:tc>
        <w:tc>
          <w:tcPr>
            <w:tcW w:w="318" w:type="pct"/>
            <w:vAlign w:val="center"/>
          </w:tcPr>
          <w:p w:rsidR="003B0F8C" w:rsidRPr="00EE42DE" w:rsidRDefault="00847F1C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847F1C" w:rsidRDefault="003B0F8C" w:rsidP="0084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D0144D" w:rsidRPr="00D0144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0144D" w:rsidRPr="00D014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144D" w:rsidRPr="00D0144D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3B0F8C" w:rsidRPr="007834EF" w:rsidRDefault="003B0F8C" w:rsidP="0084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</w:tbl>
    <w:p w:rsidR="00340EDB" w:rsidRPr="00BD5B5D" w:rsidRDefault="00340EDB" w:rsidP="00C0576C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902C9C" w:rsidRDefault="00902C9C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902C9C" w:rsidRDefault="00902C9C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902C9C" w:rsidRDefault="00902C9C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7340B6" w:rsidRDefault="00807CB2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lastRenderedPageBreak/>
        <w:t>2</w:t>
      </w:r>
      <w:r w:rsidR="007340B6"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. ТРЕБОВАНИЯ </w:t>
      </w:r>
      <w:r w:rsidR="007340B6" w:rsidRPr="007340B6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К</w:t>
      </w:r>
      <w:r w:rsidR="007340B6"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 ОРГАНИЗАЦИИ САМОСТОЯТЕЛЬНОЙ РАБОТЫ</w:t>
      </w:r>
    </w:p>
    <w:p w:rsidR="00BD5B5D" w:rsidRPr="007340B6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Pr="00BD5B5D" w:rsidRDefault="00BD5B5D" w:rsidP="00BD5B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BD5B5D" w:rsidRPr="00BD5B5D" w:rsidRDefault="00BD5B5D" w:rsidP="00BD5B5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 процессе освоения дисциплины «Иностранный язык» проводится с опорой на основную и д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полнительную литературу по направлению подготовки, ук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занную в Рабочей программе дисциплины. Список учебной литературы включает в себя учебники и учебные пособия библиотечного фонда университета и электронной библи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течной системы ЭБС. Основная и дополнительная учебная л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тература служит для изучения грамматических правил, овл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дения терминологией, расширения лексического запаса. В процессе аудиторной контактной работы обучающиеся в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полняют практические задания, переводы профессионально-ориентированных текстов, отвечают на вопросы, предлага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мые в разделах учебной литературы.</w:t>
      </w:r>
    </w:p>
    <w:p w:rsidR="007340B6" w:rsidRPr="007340B6" w:rsidRDefault="007340B6" w:rsidP="00340EDB">
      <w:pPr>
        <w:widowControl w:val="0"/>
        <w:tabs>
          <w:tab w:val="left" w:pos="0"/>
        </w:tabs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3F52AD" w:rsidRPr="00834F9D" w:rsidRDefault="003F52AD" w:rsidP="003F52A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3F52AD" w:rsidRPr="00834F9D" w:rsidRDefault="003F52AD" w:rsidP="003F52AD">
      <w:pPr>
        <w:widowControl w:val="0"/>
        <w:tabs>
          <w:tab w:val="left" w:pos="0"/>
        </w:tabs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5B5D">
        <w:rPr>
          <w:rFonts w:ascii="Times New Roman" w:eastAsia="Times New Roman" w:hAnsi="Times New Roman" w:cs="Times New Roman"/>
          <w:sz w:val="24"/>
          <w:szCs w:val="24"/>
        </w:rPr>
        <w:t>Устный опрос –</w:t>
      </w:r>
      <w:hyperlink r:id="rId9" w:tooltip="Вербально-коммуникативный метод" w:history="1">
        <w:r w:rsidRPr="00BD5B5D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BD5B5D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знаний, заключающийся в осуществлении взаимодействия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3F52AD" w:rsidRPr="00834F9D" w:rsidRDefault="003F52AD" w:rsidP="003F52A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зование словаря при переводе и знание лексики по тексту. 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Рекомендации по переводу текстов </w:t>
      </w:r>
    </w:p>
    <w:p w:rsidR="003F52AD" w:rsidRPr="00834F9D" w:rsidRDefault="003F52AD" w:rsidP="003F52A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3F52AD" w:rsidRPr="00834F9D" w:rsidRDefault="003F52AD" w:rsidP="003F52A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работе над текстами англо-русским  словарем экономических терминов.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 и стилистически неправильных сочетаний. Избегайте буквализмов.</w:t>
      </w:r>
    </w:p>
    <w:p w:rsidR="003F52AD" w:rsidRPr="00834F9D" w:rsidRDefault="003F52AD" w:rsidP="00BD5B5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 xml:space="preserve">Подготовка </w:t>
      </w:r>
      <w:r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3F52AD" w:rsidRPr="00751106" w:rsidRDefault="003F52AD" w:rsidP="003F52AD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Выступающие с рефератами по отдельным темам назначаются преподавателем из числа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3F52AD" w:rsidRPr="00751106" w:rsidRDefault="003F52AD" w:rsidP="003F52AD">
      <w:pPr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106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834F9D">
        <w:rPr>
          <w:rFonts w:ascii="Times New Roman" w:hAnsi="Times New Roman" w:cs="Times New Roman"/>
          <w:sz w:val="24"/>
          <w:szCs w:val="24"/>
        </w:rPr>
        <w:t>– устное сообщение, которое не обязательно пре</w:t>
      </w:r>
      <w:r w:rsidRPr="00834F9D">
        <w:rPr>
          <w:rFonts w:ascii="Times New Roman" w:hAnsi="Times New Roman" w:cs="Times New Roman"/>
          <w:sz w:val="24"/>
          <w:szCs w:val="24"/>
        </w:rPr>
        <w:t>д</w:t>
      </w:r>
      <w:r w:rsidRPr="00834F9D">
        <w:rPr>
          <w:rFonts w:ascii="Times New Roman" w:hAnsi="Times New Roman" w:cs="Times New Roman"/>
          <w:sz w:val="24"/>
          <w:szCs w:val="24"/>
        </w:rPr>
        <w:t>ставляется в рукописи. Доклад может сопровождаться презе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тацией.</w:t>
      </w: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тестированию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B5D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</w:t>
      </w:r>
      <w:r>
        <w:rPr>
          <w:rFonts w:ascii="Times New Roman" w:hAnsi="Times New Roman" w:cs="Times New Roman"/>
          <w:sz w:val="24"/>
          <w:szCs w:val="24"/>
          <w:lang w:eastAsia="en-US"/>
        </w:rPr>
        <w:t>плине «Иностранный язык» обучающийся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должен знать: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зачету</w:t>
      </w: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pacing w:val="6"/>
          <w:sz w:val="24"/>
          <w:szCs w:val="24"/>
        </w:rPr>
        <w:t>Заключительный контроль (промежуточная аттест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 xml:space="preserve">ция) представляет собой зачет и экзамен. </w:t>
      </w:r>
      <w:r w:rsidRPr="007A4A3C">
        <w:rPr>
          <w:rFonts w:ascii="Times New Roman" w:eastAsia="Times New Roman" w:hAnsi="Times New Roman" w:cs="Times New Roman"/>
          <w:sz w:val="24"/>
          <w:szCs w:val="24"/>
        </w:rPr>
        <w:t>Зачет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- форма проверки успешного выполнения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лаборато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ных работ, усвоения учебного материала дисциплины в ходе лабораторных занятий, самостоятельной работы.</w:t>
      </w:r>
    </w:p>
    <w:p w:rsidR="003F52AD" w:rsidRPr="00834F9D" w:rsidRDefault="003F52AD" w:rsidP="003F52A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44D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зачету охватывает все темы      1 семестра. 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Вопросы, выносимые на зачет, доводятся до св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дения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за месяц до сдачи зачета. Контрольные требования и задания соответствуют требуемому уровню усвоения дисциплины и отражают ее основное содержание.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экзамену</w:t>
      </w: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3F52AD" w:rsidRPr="00834F9D" w:rsidRDefault="003F52AD" w:rsidP="00BD5B5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Экзамен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соответствии с утвержде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ной программой и имеет целью проверку знаний, развития творческого мышления и навыков самостоятельной работы обучающихся, а также умений применять полученные знания в решении практических задач. </w:t>
      </w:r>
      <w:r w:rsidR="00D0144D">
        <w:rPr>
          <w:rFonts w:ascii="Times New Roman" w:eastAsia="Times New Roman" w:hAnsi="Times New Roman" w:cs="Times New Roman"/>
          <w:sz w:val="24"/>
          <w:szCs w:val="24"/>
        </w:rPr>
        <w:t>Подготовка к экзамену охв</w:t>
      </w:r>
      <w:r w:rsidR="00D014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0144D">
        <w:rPr>
          <w:rFonts w:ascii="Times New Roman" w:eastAsia="Times New Roman" w:hAnsi="Times New Roman" w:cs="Times New Roman"/>
          <w:sz w:val="24"/>
          <w:szCs w:val="24"/>
        </w:rPr>
        <w:t xml:space="preserve">тывает все темы курса. </w:t>
      </w:r>
      <w:r w:rsidRPr="00834F9D">
        <w:rPr>
          <w:rFonts w:ascii="Times New Roman" w:hAnsi="Times New Roman" w:cs="Times New Roman"/>
          <w:sz w:val="24"/>
          <w:szCs w:val="24"/>
        </w:rPr>
        <w:t>Успешная сдача экзамена по ин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странному языку обуславливается навыками перевода пр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фессионально-ориентированного текста, приобретенными в течение курса обучения, знанием профессиональной лексики, умением формулировать перевод экзаменационного текста по специальности и выполнить объем перевода в отведенный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гламент. Для подготовки к ситуативно-обусловленной беседе в русле изученной профессиональной тематики экзаменац</w:t>
      </w:r>
      <w:r w:rsidRPr="00834F9D">
        <w:rPr>
          <w:rFonts w:ascii="Times New Roman" w:hAnsi="Times New Roman" w:cs="Times New Roman"/>
          <w:sz w:val="24"/>
          <w:szCs w:val="24"/>
        </w:rPr>
        <w:t>и</w:t>
      </w:r>
      <w:r w:rsidRPr="00834F9D">
        <w:rPr>
          <w:rFonts w:ascii="Times New Roman" w:hAnsi="Times New Roman" w:cs="Times New Roman"/>
          <w:sz w:val="24"/>
          <w:szCs w:val="24"/>
        </w:rPr>
        <w:t xml:space="preserve">онные вопросы доводятся до сведения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за месяц до сдачи экзамена. Обучающийся должен подготовить ответы на экзаменационные вопросы для беседы с преподавателем по 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курсу обучения, используя пройденный учебный материал, материалы лекций и лабораторных занятий.</w:t>
      </w:r>
    </w:p>
    <w:p w:rsidR="00BD5B5D" w:rsidRDefault="00BD5B5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3F52AD" w:rsidRPr="00834F9D" w:rsidRDefault="003F52A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3F52AD" w:rsidRPr="00834F9D" w:rsidRDefault="003F52AD" w:rsidP="003F52AD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Письменный перевод текста по широкому профилю специальности объемом 1200 знаков с использованием слов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ря за 45 мин. Текст № </w:t>
      </w: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02C9C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матику по профилю факультета объемом 900 знаков за 10-15 мин. Текст №</w:t>
      </w: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C0576C" w:rsidRPr="00340EDB" w:rsidRDefault="00C0576C" w:rsidP="003F5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76C" w:rsidRPr="00340EDB" w:rsidRDefault="00C0576C" w:rsidP="007340B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340B6" w:rsidRPr="007340B6" w:rsidRDefault="00807CB2" w:rsidP="007340B6">
      <w:pPr>
        <w:tabs>
          <w:tab w:val="left" w:pos="567"/>
        </w:tabs>
        <w:ind w:left="-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340B6" w:rsidRPr="007340B6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</w:t>
      </w:r>
    </w:p>
    <w:p w:rsidR="003F52AD" w:rsidRDefault="003F52AD" w:rsidP="00E57847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0B6" w:rsidRPr="007340B6" w:rsidRDefault="00BD5B5D" w:rsidP="00902C9C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7340B6" w:rsidRPr="007340B6">
        <w:rPr>
          <w:rFonts w:ascii="Times New Roman" w:eastAsia="Times New Roman" w:hAnsi="Times New Roman" w:cs="Times New Roman"/>
          <w:b/>
          <w:sz w:val="24"/>
          <w:szCs w:val="24"/>
        </w:rPr>
        <w:t>емы рефератов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396"/>
        <w:gridCol w:w="6208"/>
      </w:tblGrid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1. Career paths in business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2. How to analyze business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What is business analytics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concerned</w:t>
      </w:r>
      <w:proofErr w:type="gramEnd"/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4. Job outlook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5. Business structure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6. Business and creative projects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7. Business and agriculture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8. How to be successful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9. A business plan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10. Demand and supply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11. The scope of economics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12. Urbanization social and economic problems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13. Internet technologies in business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14. Business and psychology</w:t>
      </w:r>
    </w:p>
    <w:p w:rsidR="00902C9C" w:rsidRPr="0074372E" w:rsidRDefault="00902C9C" w:rsidP="00902C9C">
      <w:pPr>
        <w:ind w:firstLine="851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15. Business competition</w:t>
      </w:r>
    </w:p>
    <w:p w:rsidR="00BD5B5D" w:rsidRPr="007340B6" w:rsidRDefault="00BD5B5D" w:rsidP="00E57847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340B6" w:rsidRPr="007340B6" w:rsidRDefault="007340B6" w:rsidP="007340B6">
      <w:pPr>
        <w:ind w:firstLine="425"/>
        <w:jc w:val="center"/>
        <w:outlineLvl w:val="1"/>
        <w:rPr>
          <w:rFonts w:ascii="Times New Roman" w:hAnsi="Times New Roman" w:cs="Times New Roman"/>
          <w:b/>
          <w:color w:val="000000"/>
          <w:sz w:val="6"/>
          <w:szCs w:val="24"/>
          <w:lang w:eastAsia="en-US"/>
        </w:rPr>
      </w:pPr>
    </w:p>
    <w:p w:rsidR="007340B6" w:rsidRPr="007340B6" w:rsidRDefault="007340B6" w:rsidP="00902C9C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Примеры</w:t>
      </w:r>
      <w:r w:rsidR="00E22B7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тестовых заданий </w:t>
      </w:r>
    </w:p>
    <w:p w:rsidR="00902C9C" w:rsidRDefault="00902C9C" w:rsidP="00902C9C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02C9C" w:rsidRPr="00902C9C" w:rsidRDefault="007340B6" w:rsidP="00902C9C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val="en-US" w:eastAsia="en-US"/>
        </w:rPr>
        <w:t>Test</w:t>
      </w:r>
    </w:p>
    <w:p w:rsidR="007340B6" w:rsidRPr="007340B6" w:rsidRDefault="007340B6" w:rsidP="007340B6">
      <w:pPr>
        <w:ind w:left="-360" w:firstLine="786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val="en-US" w:eastAsia="en-US"/>
        </w:rPr>
        <w:t>I. Put the verbs into correct tense:</w:t>
      </w:r>
    </w:p>
    <w:p w:rsidR="007340B6" w:rsidRPr="007340B6" w:rsidRDefault="007340B6" w:rsidP="007340B6">
      <w:pPr>
        <w:ind w:left="-180" w:firstLine="425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1. The standard working day in the United Kingdom and the USA … at 9 a.m.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start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starts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2. The USA … a national currency in1863.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adopted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adopts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adopting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Mr. Wood is in the office.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He … a very important doc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u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ment.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reads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reading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read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 through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4. The United Kingdom … a member of the European Ec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o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nomic Community (EEC) since 1973.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C0576C" w:rsidRPr="007A4A3C" w:rsidRDefault="007340B6" w:rsidP="00902C9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19</w:t>
      </w:r>
      <w:r w:rsidRPr="007340B6">
        <w:rPr>
          <w:rFonts w:ascii="Times New Roman" w:hAnsi="Times New Roman" w:cs="Times New Roman"/>
          <w:sz w:val="24"/>
          <w:szCs w:val="24"/>
          <w:vertAlign w:val="superscript"/>
          <w:lang w:val="en-US" w:eastAsia="en-US"/>
        </w:rPr>
        <w:t>th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century Britain … international trade.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dominates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dominated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dominating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After the General Director … the contract, Aeroflot started regular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flights  to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Portugal.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signed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sign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C0576C" w:rsidRDefault="007340B6" w:rsidP="00C0576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7340B6" w:rsidRPr="007340B6" w:rsidRDefault="007340B6" w:rsidP="00C0576C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7. Over 130 countries … in the exposition in Lisbon next month.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a) Takes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 part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8. Yesterday I … our business friends to a plant near Moscow.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took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9. At 12 o’clock we were in the negotiation room.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discussed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were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discussing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discuss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10. He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often … on business to different European countries.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go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goes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go</w:t>
      </w:r>
      <w:proofErr w:type="gramEnd"/>
    </w:p>
    <w:p w:rsid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went</w:t>
      </w:r>
      <w:proofErr w:type="gramEnd"/>
    </w:p>
    <w:p w:rsidR="00C0576C" w:rsidRPr="007340B6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11. Last January I was in London where I … a course of trai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ing.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have</w:t>
      </w:r>
    </w:p>
    <w:p w:rsidR="00C0576C" w:rsidRDefault="007340B6" w:rsidP="00C0576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had</w:t>
      </w:r>
    </w:p>
    <w:p w:rsidR="007340B6" w:rsidRPr="007340B6" w:rsidRDefault="007340B6" w:rsidP="00C0576C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12. The firm … our equipment for many years.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buy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buy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bought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13. Economic relations … now in the same way as before.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developing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14. I hope the exhibition … our cooperation.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promote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C0576C" w:rsidRPr="007A4A3C" w:rsidRDefault="007340B6" w:rsidP="00902C9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15. Sally Brown … overtime every day for several months b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fore she got a promotion.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a) Has worked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 working</w:t>
      </w:r>
    </w:p>
    <w:p w:rsidR="007340B6" w:rsidRPr="007A4A3C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7A4A3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worked</w:t>
      </w:r>
      <w:proofErr w:type="gramEnd"/>
    </w:p>
    <w:p w:rsidR="007340B6" w:rsidRPr="00C0576C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C0576C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C0576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working</w:t>
      </w:r>
    </w:p>
    <w:p w:rsidR="007340B6" w:rsidRPr="003B4FB2" w:rsidRDefault="007340B6" w:rsidP="003B4FB2">
      <w:pPr>
        <w:spacing w:line="232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40B6" w:rsidRDefault="00BD5B5D" w:rsidP="006325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контрольных заданий</w:t>
      </w:r>
    </w:p>
    <w:p w:rsidR="0079026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ота №1 (1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семестр)</w:t>
      </w:r>
    </w:p>
    <w:p w:rsidR="00790266" w:rsidRPr="00E22400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Вариант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ы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1, 2, 3</w:t>
      </w:r>
    </w:p>
    <w:p w:rsidR="00790266" w:rsidRDefault="00790266" w:rsidP="007902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266" w:rsidRPr="007340B6" w:rsidRDefault="00790266" w:rsidP="007902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b/>
          <w:sz w:val="24"/>
          <w:szCs w:val="24"/>
        </w:rPr>
        <w:t>Грамматический блок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t>1. Раскройте скобки и употребите глагол-сказуемое в нужной форме (</w:t>
      </w:r>
      <w:r w:rsidRPr="007340B6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734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Раскройте скобки и употребите глагол-сказуемое в нужной форме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Раскройте скобки и употребите глагол-сказуемое в нужной форме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4. Подчеркните глагол-сказуемое в пассивном залоге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Passive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Voice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 и определите его временную форму.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5. Перепишите предложения, подчеркните модальные гл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голы и их эквиваленты. Переведите предложения на русский язык.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6. 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 Перепишите следующие глаголы, переведите их. 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разуйте от них Причастие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б)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Перепишите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следующие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Причастие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Укажите инфинитив глаголов, от которых они образованы. Переведите его.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а) Поставьте следующие существительные в форму их множественного числа.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ab/>
        <w:t>б) Образуйте форму множественного числа подчеркн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тых существительных. Сделайте соответствующие изменения в предложениях и перепишите их.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8. Замените подчеркнутые существительные личными 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стоимениями (в именительном или объектном падежах).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9. а) Образуйте сравнительную и превосходную степени сравнения от следующих прилагательных. 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ab/>
        <w:t>б) Переведите следующие предложения на русский язык. Подчеркните прилагательные в сравнительной и пр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восходной формах.</w:t>
      </w:r>
    </w:p>
    <w:p w:rsidR="00790266" w:rsidRPr="007340B6" w:rsidRDefault="00790266" w:rsidP="0079026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0266" w:rsidRPr="00E22400" w:rsidRDefault="00790266" w:rsidP="0079026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Лексический блок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1. Прочитайте и письменно переведите текст. Выполните задания к нему. Выучите слова к тексту.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Закончите предложения в соответствии с содержанием текста.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Ответьте на вопросы к тексту.</w:t>
      </w:r>
    </w:p>
    <w:p w:rsidR="00790266" w:rsidRPr="008073F5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4. Переведите следующие предложения на английский язык.</w:t>
      </w:r>
    </w:p>
    <w:p w:rsidR="0079026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№2 (2 семестр)</w:t>
      </w:r>
    </w:p>
    <w:p w:rsidR="00790266" w:rsidRPr="00E22400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Вариант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ы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1, 2, 3</w:t>
      </w: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1. Прочитайте текст, обращая внимание на сноски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Notes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Выучите слова к тексту наизусть.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Подтвердите или опровергните высказывания относ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тельно содержания текста и исправьте неверные утверждения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True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False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No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stated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Письменно ответьте на вопросы к тексту.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4. Переведите письменно 3-й и 4-й абзацы текста. 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5. Соотнесите термин с его толкованием.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6. Прочитайте и переведите предложения. Поставьте 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дальные глаголы в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Past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Future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Tense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7. Прочитайте и письменно переведите предложения. Подчеркните инфинитив, определив его функцию в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жении.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8. Переведите письменно предложения, обращая вним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ние на слова с окончанием -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ing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 Определите, какой частью 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чи они являются.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9. Раскройте скобки, употребив нужную форму причастия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I или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II). Письменно переведите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жения.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10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ереведите текст с русского языка на английский, 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пользуя слова в скобках.</w:t>
      </w:r>
    </w:p>
    <w:p w:rsidR="00790266" w:rsidRPr="00632552" w:rsidRDefault="00790266" w:rsidP="007902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0B6" w:rsidRDefault="007340B6" w:rsidP="003B4FB2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</w:t>
      </w:r>
      <w:r w:rsidRPr="00902C9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902C9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Pr="00902C9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(1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семестр</w:t>
      </w:r>
      <w:r w:rsidRPr="00902C9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</w:p>
    <w:p w:rsidR="007A4A3C" w:rsidRPr="00902C9C" w:rsidRDefault="007A4A3C" w:rsidP="003B4FB2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виды,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Noun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–образование множественного числа, прит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жательный падеж.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Adjective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–степени сравнения, сравнительные ко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струкции.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Adverb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степени сравнения.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Cardinal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Ordinal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The Ways of Expressing Fractions and Proportions –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функция в пре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ложении.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ка, случаи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Possessive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Demonstrative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чаи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The Plural forms of Demonstrative Pronouns–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рактеристика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Few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залог.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Voice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–случаи употребления, обр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случаи употребления, образ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–случаи употребления, обр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ка, случаи употребления,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ка, случаи употребления,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Passive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Voice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Modal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Verbs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ления, формы.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35. The Equivalents of Modal Verbs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36. Past and Future Forms of Modal Verbs and Their Equiv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lents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I – общая характеристика, образование, фо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мы, синтаксические функции.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II – общая характеристика, образование, формы, синтаксические функции.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таксические функции.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Absolute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ка, синтаксическая функция.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Infinitive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синта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сические функции.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42. Инфинитив в функции подлежащего – общая характ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43. Инфинитив в функции определения – общая характ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44. Инфинитив в функции обстоятельства цели  – общая характеристика,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45. Инфинитив в функции определения  – общая характ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46. Инфинитив в функции дополнения  – общая характ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47. Сложные формы инфинитива – общая характеристика,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74372E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74372E">
        <w:rPr>
          <w:rFonts w:ascii="Times New Roman" w:eastAsia="Times New Roman" w:hAnsi="Times New Roman" w:cs="Times New Roman"/>
          <w:sz w:val="24"/>
          <w:szCs w:val="24"/>
        </w:rPr>
        <w:t>ущ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/мест+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Infinitive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разование.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Gerund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синта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сические функции.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Gerund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Preposition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Conjunction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Interjection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Sequence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основные принципы,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Speech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употребления.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Conditionals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особенности.</w:t>
      </w:r>
    </w:p>
    <w:p w:rsidR="00902C9C" w:rsidRPr="0074372E" w:rsidRDefault="00902C9C" w:rsidP="005D4AEE">
      <w:pPr>
        <w:tabs>
          <w:tab w:val="left" w:pos="993"/>
        </w:tabs>
        <w:spacing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60.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Questions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типы.</w:t>
      </w:r>
    </w:p>
    <w:p w:rsidR="00902C9C" w:rsidRPr="0074372E" w:rsidRDefault="00902C9C" w:rsidP="005D4AEE">
      <w:pPr>
        <w:widowControl w:val="0"/>
        <w:tabs>
          <w:tab w:val="left" w:pos="675"/>
        </w:tabs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C9C" w:rsidRPr="00210B1A" w:rsidRDefault="00902C9C" w:rsidP="00902C9C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10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210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 семестр)</w:t>
      </w:r>
    </w:p>
    <w:p w:rsidR="00902C9C" w:rsidRPr="00210B1A" w:rsidRDefault="00902C9C" w:rsidP="00902C9C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1. What is organizational structure?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2. Who are directors chosen by?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3. What is the function of a human resources department?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4. What are the main departments needed for a company to function properly?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5. What department is responsible for servicing the functional areas of the company?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6. What is microeconomics?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7. What does economic efficiency describe?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8. What is production?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9. How can a market reach equilibrium?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10. What do factors of production include?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11. What does the supply and demand model describe?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12. What do factors of production include?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13. When does market equilibrium occur?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14. What does demand theory describe?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15. What are profit-maximizers?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16. When does market failure happen?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17. What is information asymmetry?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18. What is cost-benefit analysis?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4. What are public goods?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19. What is incomplete market?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20. What is a budget?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21. What should the budget contain?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22. Who compiles the budget?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23. What two basic approaches are used in budgeting?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24. How often is budget compiled?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25. What is monetary policy?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26. What tools does monetary policy use?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27. What is contractionary policy?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28. What is central bank?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29. What is the primary tool of monetary policy?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30. What is inflation?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31. What are positive and negative effects of inflation?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32. Why do most mainstream economists favor a low steady rate of inflation?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33. What authorities are engaged in keeping the rate of infl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tion low and stable?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34. What is the connection between inflation and unemplo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y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ment?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35. What is marketing?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36. What is sales force?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37. What should be done to increase sales?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38. What limitations are provided by the ultimate source of regulation?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39. What is the job of a sales person?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40. What is price?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41. What is called asking price?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42. What is opportunity cost?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43. What is price measured by?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44. What is the difference between real price and nominal price?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45. What factors influence the price?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46. Why are the prices for goods changing?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47. What can company do not to lose the customers?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48. Has Europe’s financial sector put its economy in order? 49. What is a market?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50. What is a black market?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51. What is a virtual market?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52. What is needed for a market to function?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53. What is the role of market participants?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54. What is e-market?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55. What do people usually sell/buy on e-markets? 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56. Are e-markets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and  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-commerce convenient? Why? Why not?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57. How do you understand the expression “Where there is demand, there is supply”?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58. What are transfer payments?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59. What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VAT?</w:t>
      </w:r>
    </w:p>
    <w:p w:rsidR="00902C9C" w:rsidRPr="0074372E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60. What are the functions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of  the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International Monetary Fund (IMF)?</w:t>
      </w:r>
    </w:p>
    <w:p w:rsidR="00902C9C" w:rsidRPr="006F1726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02C9C" w:rsidRPr="00AE27E3" w:rsidRDefault="00902C9C" w:rsidP="005D4AE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5D4AEE">
      <w:pPr>
        <w:widowControl w:val="0"/>
        <w:tabs>
          <w:tab w:val="left" w:pos="675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340B6" w:rsidRPr="00C0576C" w:rsidRDefault="007340B6" w:rsidP="005D4AEE">
      <w:pPr>
        <w:widowControl w:val="0"/>
        <w:tabs>
          <w:tab w:val="left" w:pos="675"/>
        </w:tabs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40B6" w:rsidRPr="007340B6" w:rsidRDefault="007340B6" w:rsidP="005D4AEE">
      <w:pPr>
        <w:widowControl w:val="0"/>
        <w:tabs>
          <w:tab w:val="left" w:pos="675"/>
        </w:tabs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40B6" w:rsidRPr="00C0576C" w:rsidRDefault="007340B6" w:rsidP="005D4AEE">
      <w:pPr>
        <w:ind w:right="140" w:firstLine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D37E9E" w:rsidRDefault="00C05D2A" w:rsidP="00790266">
      <w:pPr>
        <w:spacing w:after="120"/>
        <w:ind w:righ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2C9C" w:rsidRPr="002A5477" w:rsidRDefault="00902C9C" w:rsidP="00902C9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РЕКОМЕНДУЕМАЯ ЛИТЕРАТУРА</w:t>
      </w:r>
    </w:p>
    <w:p w:rsidR="005D4AEE" w:rsidRDefault="005D4AEE" w:rsidP="005D4AE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4AEE" w:rsidRPr="005D4AEE" w:rsidRDefault="005D4AEE" w:rsidP="005D4AE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</w:t>
      </w:r>
    </w:p>
    <w:p w:rsidR="005D4AEE" w:rsidRPr="005D4AEE" w:rsidRDefault="005D4AEE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>1. Соломатина И. В. Английский язык для экономистов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учеб. Пособие / И. В. Соломатина. – Краснодар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>, 2015 – 192 с.</w:t>
      </w:r>
    </w:p>
    <w:p w:rsidR="005D4AEE" w:rsidRPr="005D4AEE" w:rsidRDefault="00A465A5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D4AEE"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https://edu.kubsau.ru/file.php/117/Uchebnoe_posobie_Angliiskii_jazyk_Vosstanovlen_.pdf</w:t>
        </w:r>
      </w:hyperlink>
    </w:p>
    <w:p w:rsidR="005D4AEE" w:rsidRPr="005D4AEE" w:rsidRDefault="005D4AEE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economics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= Деловой а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глийский для студентов-экономистов: учебное пособие / Б.И. Герасимов, О.А.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Гливенкова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, Н.А.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Гунина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; под ред. М.Н. М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кеева. - 2-е изд. - Москва 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>орум, НИЦ ИН-ФРА-М, 2018. - 184 с. - ISBN 978-5-00091-116-7. - Текст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1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https://znanium.com/catalog/product/966749</w:t>
        </w:r>
      </w:hyperlink>
      <w:r w:rsidRPr="005D4AEE">
        <w:rPr>
          <w:rFonts w:ascii="Times New Roman" w:eastAsia="Times New Roman" w:hAnsi="Times New Roman" w:cs="Times New Roman"/>
          <w:sz w:val="24"/>
          <w:szCs w:val="24"/>
        </w:rPr>
        <w:t>- режим доступа по подписке.</w:t>
      </w:r>
    </w:p>
    <w:p w:rsidR="005D4AEE" w:rsidRPr="005D4AEE" w:rsidRDefault="005D4AEE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3. Андриенко, А. С.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А. С.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Андри-енко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; Южный федеральный университет. - Р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стов-на-Дону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Таганрог : 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Из-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дательство</w:t>
      </w:r>
      <w:proofErr w:type="spellEnd"/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Южного федеральн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го университета, 2019. - 146 с.- ISBN 978-5-9275-3131-8. - Текст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2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https://znanium.com/catalog/product/1088121</w:t>
        </w:r>
      </w:hyperlink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 по подписке.</w:t>
      </w:r>
    </w:p>
    <w:p w:rsidR="005D4AEE" w:rsidRPr="005D4AEE" w:rsidRDefault="005D4AEE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4. Фадеева, М. Ю. Деловой английский: менеджмент и 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глобальное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про-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изводство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production</w:t>
      </w:r>
      <w:proofErr w:type="spellEnd"/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М. Ю. Ф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деева. - 3-е изд., стер. - Москва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Флинта, 2018. - 112 с. - ISBN 978-5-9765-3423-0. - Текст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3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https://znanium.com/catalog/product/1574116</w:t>
        </w:r>
      </w:hyperlink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 по подписке.</w:t>
      </w:r>
    </w:p>
    <w:p w:rsidR="005D4AEE" w:rsidRPr="005D4AEE" w:rsidRDefault="005D4AEE" w:rsidP="005D4AE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AEE" w:rsidRPr="005D4AEE" w:rsidRDefault="005D4AEE" w:rsidP="005D4AE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</w:t>
      </w:r>
    </w:p>
    <w:p w:rsidR="005D4AEE" w:rsidRPr="005D4AEE" w:rsidRDefault="005D4AEE" w:rsidP="005D4A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, Л. С. Английский язык для 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специально-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стей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Л.С., Матвеева И.В., - 2-е изд.,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>. и доп. - М.:КУРС, НИЦ ИНФРА-М, 2019. - 160 с. - ISBN 978-5-905554-71-1. -         Текст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эле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тронный. - URL: </w:t>
      </w:r>
      <w:hyperlink r:id="rId14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https://znanium.com/catalog/product/1012463</w:t>
        </w:r>
      </w:hyperlink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– Режим доступа: по подписке.</w:t>
      </w:r>
    </w:p>
    <w:p w:rsidR="005D4AEE" w:rsidRPr="005D4AEE" w:rsidRDefault="005D4AEE" w:rsidP="005D4A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>2. Першина Е. Ю. Английский язык для бакалавров эк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номических специальностей [Электронный ресурс] :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/ Е. Ю. Першина. - 2-е изд., стер. - М.: Флинта, 2012. - 113 с. - ISBN 978-5-9765-1381-5. - Режим доступа: </w:t>
      </w:r>
      <w:hyperlink r:id="rId15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http://znanium.com/catalog/product/455560</w:t>
        </w:r>
      </w:hyperlink>
    </w:p>
    <w:p w:rsidR="00902C9C" w:rsidRPr="00DA01CA" w:rsidRDefault="005D4AEE" w:rsidP="005D4AEE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EE">
        <w:rPr>
          <w:rFonts w:ascii="Times New Roman" w:eastAsia="Times New Roman" w:hAnsi="Times New Roman" w:cs="Times New Roman"/>
          <w:sz w:val="24"/>
          <w:szCs w:val="24"/>
        </w:rPr>
        <w:t>3. Яшина, Н. К. Практикум по переводу с английского языка на рус-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учеб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>особие / Н. К. Яшина. — 3-е изд., стер. — Москва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ФЛИНТА, 2013. — 72 с. - ISBN 978-5-9765-0740-1. - Текст</w:t>
      </w:r>
      <w:proofErr w:type="gramStart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EE">
        <w:rPr>
          <w:rFonts w:ascii="Times New Roman" w:eastAsia="Times New Roman" w:hAnsi="Times New Roman" w:cs="Times New Roman"/>
          <w:sz w:val="24"/>
          <w:szCs w:val="24"/>
        </w:rPr>
        <w:t>элек</w:t>
      </w:r>
      <w:proofErr w:type="spellEnd"/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-тронный. - URL: </w:t>
      </w:r>
      <w:hyperlink r:id="rId16" w:history="1">
        <w:r w:rsidRPr="005D4AE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https://znanium.com/catalog/product/463557</w:t>
        </w:r>
      </w:hyperlink>
      <w:r w:rsidRPr="005D4AEE">
        <w:rPr>
          <w:rFonts w:ascii="Times New Roman" w:eastAsia="Times New Roman" w:hAnsi="Times New Roman" w:cs="Times New Roman"/>
          <w:sz w:val="24"/>
          <w:szCs w:val="24"/>
        </w:rPr>
        <w:t xml:space="preserve"> – Режим доступа: по подписке.</w:t>
      </w:r>
    </w:p>
    <w:p w:rsidR="00902C9C" w:rsidRPr="007340B6" w:rsidRDefault="00902C9C" w:rsidP="00902C9C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B6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902C9C" w:rsidRPr="007340B6" w:rsidRDefault="00902C9C" w:rsidP="00902C9C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C9C" w:rsidRPr="007340B6" w:rsidRDefault="00902C9C" w:rsidP="00902C9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</w:rPr>
        <w:t xml:space="preserve">eLIBRARY.RU - научная электронная библиотека [Электронный ресурс]. – Режим доступа: </w:t>
      </w:r>
      <w:hyperlink r:id="rId17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  <w:r w:rsidRPr="007340B6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. с экрана.</w:t>
      </w:r>
    </w:p>
    <w:p w:rsidR="00902C9C" w:rsidRPr="007340B6" w:rsidRDefault="00902C9C" w:rsidP="00902C9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Гуманитарная библиотека </w:t>
      </w:r>
      <w:hyperlink r:id="rId18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902C9C" w:rsidRPr="007340B6" w:rsidRDefault="00902C9C" w:rsidP="00902C9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  <w:lang w:val="en-US"/>
        </w:rPr>
        <w:t>Britannica</w:t>
      </w:r>
      <w:r w:rsidRPr="007340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britannica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</w:hyperlink>
    </w:p>
    <w:p w:rsidR="00902C9C" w:rsidRPr="007340B6" w:rsidRDefault="00902C9C" w:rsidP="00902C9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7340B6">
        <w:rPr>
          <w:rFonts w:ascii="Times New Roman" w:hAnsi="Times New Roman" w:cs="Times New Roman"/>
          <w:sz w:val="24"/>
          <w:szCs w:val="24"/>
        </w:rPr>
        <w:t>е</w:t>
      </w:r>
      <w:r w:rsidRPr="007340B6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20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multitran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902C9C" w:rsidRDefault="00902C9C" w:rsidP="00902C9C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902C9C" w:rsidRPr="00B60D4C" w:rsidRDefault="00902C9C" w:rsidP="00902C9C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5D4AEE">
      <w:pPr>
        <w:tabs>
          <w:tab w:val="left" w:pos="2688"/>
        </w:tabs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AEE" w:rsidRDefault="005D4AEE" w:rsidP="005D4AEE">
      <w:pPr>
        <w:tabs>
          <w:tab w:val="left" w:pos="2688"/>
        </w:tabs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58" w:rsidRPr="007340B6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6491B" w:rsidRPr="001153B2" w:rsidRDefault="0076491B" w:rsidP="0076491B">
      <w:pPr>
        <w:ind w:right="14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t>ОГЛАВЛЕНИЕ</w:t>
      </w:r>
    </w:p>
    <w:p w:rsidR="0076491B" w:rsidRPr="00834F9D" w:rsidRDefault="0076491B" w:rsidP="0076491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76491B" w:rsidRPr="00B60D4C" w:rsidTr="00E31F80">
        <w:tc>
          <w:tcPr>
            <w:tcW w:w="5528" w:type="dxa"/>
            <w:shd w:val="clear" w:color="auto" w:fill="auto"/>
          </w:tcPr>
          <w:p w:rsidR="0076491B" w:rsidRPr="00B60D4C" w:rsidRDefault="0076491B" w:rsidP="00E31F80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76491B" w:rsidRPr="00B60D4C" w:rsidTr="00E31F80">
        <w:tc>
          <w:tcPr>
            <w:tcW w:w="5528" w:type="dxa"/>
            <w:shd w:val="clear" w:color="auto" w:fill="auto"/>
          </w:tcPr>
          <w:p w:rsidR="0076491B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F54EA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76491B" w:rsidRPr="00B60D4C" w:rsidTr="00E31F80">
        <w:tc>
          <w:tcPr>
            <w:tcW w:w="5528" w:type="dxa"/>
            <w:shd w:val="clear" w:color="auto" w:fill="auto"/>
          </w:tcPr>
          <w:p w:rsidR="0076491B" w:rsidRPr="00B60D4C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Требования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организации самостоятельной р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D37E9E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76491B" w:rsidRPr="00B60D4C" w:rsidTr="00E31F80">
        <w:tc>
          <w:tcPr>
            <w:tcW w:w="5528" w:type="dxa"/>
            <w:shd w:val="clear" w:color="auto" w:fill="auto"/>
          </w:tcPr>
          <w:p w:rsidR="0076491B" w:rsidRPr="00B60D4C" w:rsidRDefault="0076491B" w:rsidP="00E31F80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D37E9E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76491B" w:rsidRPr="00B60D4C" w:rsidTr="00E31F80">
        <w:tc>
          <w:tcPr>
            <w:tcW w:w="5528" w:type="dxa"/>
            <w:shd w:val="clear" w:color="auto" w:fill="auto"/>
          </w:tcPr>
          <w:p w:rsidR="0076491B" w:rsidRPr="0010098D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A4A3C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76491B" w:rsidRPr="008F1D17" w:rsidTr="00E31F80">
        <w:tc>
          <w:tcPr>
            <w:tcW w:w="5528" w:type="dxa"/>
            <w:shd w:val="clear" w:color="auto" w:fill="auto"/>
          </w:tcPr>
          <w:p w:rsidR="0076491B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рекомендуемых интернет сайтов</w:t>
            </w:r>
          </w:p>
          <w:p w:rsidR="0076491B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  <w:p w:rsidR="0076491B" w:rsidRPr="008F1D17" w:rsidRDefault="0076491B" w:rsidP="00E31F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491B" w:rsidRPr="008F1D17" w:rsidRDefault="007A4A3C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24</w:t>
            </w:r>
          </w:p>
          <w:p w:rsidR="0076491B" w:rsidRPr="008F1D17" w:rsidRDefault="007A4A3C" w:rsidP="00E3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</w:tr>
    </w:tbl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D0144D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Pr="007340B6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(АНГЛИЙСКИЙ)</w:t>
      </w: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4154A2" w:rsidRPr="007340B6" w:rsidRDefault="004154A2" w:rsidP="007340B6">
      <w:pPr>
        <w:spacing w:line="232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Составители: </w:t>
      </w:r>
      <w:proofErr w:type="spellStart"/>
      <w:r w:rsidR="00902C9C">
        <w:rPr>
          <w:rFonts w:ascii="Times New Roman" w:hAnsi="Times New Roman" w:cs="Times New Roman"/>
          <w:b/>
          <w:sz w:val="24"/>
          <w:szCs w:val="24"/>
          <w:lang w:eastAsia="en-US"/>
        </w:rPr>
        <w:t>Карипиди</w:t>
      </w:r>
      <w:proofErr w:type="spellEnd"/>
      <w:r w:rsidR="00902C9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02C9C" w:rsidRPr="00DC4C8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Алла </w:t>
      </w:r>
      <w:proofErr w:type="spellStart"/>
      <w:r w:rsidR="00902C9C" w:rsidRPr="00DC4C8C">
        <w:rPr>
          <w:rFonts w:ascii="Times New Roman" w:hAnsi="Times New Roman" w:cs="Times New Roman"/>
          <w:b/>
          <w:sz w:val="24"/>
          <w:szCs w:val="24"/>
          <w:lang w:eastAsia="en-US"/>
        </w:rPr>
        <w:t>Генадиевна</w:t>
      </w:r>
      <w:proofErr w:type="spellEnd"/>
    </w:p>
    <w:p w:rsidR="007340B6" w:rsidRPr="00D37E9E" w:rsidRDefault="007340B6" w:rsidP="00186DD3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Татьяна Евгеньевна</w:t>
      </w:r>
    </w:p>
    <w:p w:rsidR="00851386" w:rsidRPr="00D37E9E" w:rsidRDefault="00851386" w:rsidP="007340B6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7340B6" w:rsidRDefault="004154A2" w:rsidP="00ED00BE">
      <w:pPr>
        <w:spacing w:line="232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7E9E" w:rsidRPr="00D37E9E" w:rsidRDefault="00D37E9E" w:rsidP="00D3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E9E">
        <w:rPr>
          <w:rFonts w:ascii="Times New Roman" w:eastAsia="Times New Roman" w:hAnsi="Times New Roman" w:cs="Times New Roman"/>
          <w:sz w:val="24"/>
          <w:szCs w:val="24"/>
        </w:rPr>
        <w:t>Подписано в печать 00.00.2021. Формат</w:t>
      </w:r>
      <w:r w:rsidRPr="00D37E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7E9E">
        <w:rPr>
          <w:rFonts w:ascii="Times New Roman" w:eastAsia="Times New Roman" w:hAnsi="Times New Roman" w:cs="Times New Roman"/>
          <w:sz w:val="24"/>
          <w:szCs w:val="24"/>
        </w:rPr>
        <w:t>60×84</w:t>
      </w:r>
      <w:r w:rsidRPr="00D37E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</w:t>
      </w:r>
      <w:r w:rsidRPr="00D37E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D37E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4A2" w:rsidRDefault="004154A2" w:rsidP="00D37E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7E9E" w:rsidRPr="00364BAA" w:rsidRDefault="00D37E9E" w:rsidP="00D37E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54A2" w:rsidRPr="00CB7F14" w:rsidRDefault="00D37E9E" w:rsidP="004154A2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7E9E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D37E9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37E9E">
        <w:rPr>
          <w:rFonts w:ascii="Times New Roman" w:eastAsia="Times New Roman" w:hAnsi="Times New Roman" w:cs="Times New Roman"/>
          <w:bCs/>
          <w:sz w:val="24"/>
          <w:szCs w:val="24"/>
        </w:rPr>
        <w:t>печ</w:t>
      </w:r>
      <w:proofErr w:type="spellEnd"/>
      <w:r w:rsidRPr="00D37E9E">
        <w:rPr>
          <w:rFonts w:ascii="Times New Roman" w:eastAsia="Times New Roman" w:hAnsi="Times New Roman" w:cs="Times New Roman"/>
          <w:bCs/>
          <w:sz w:val="24"/>
          <w:szCs w:val="24"/>
        </w:rPr>
        <w:t>. л. – 1,5. Уч. изд. л. – 1,2</w:t>
      </w:r>
      <w:r w:rsidR="004154A2" w:rsidRPr="00D37E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154A2" w:rsidRPr="00296169" w:rsidRDefault="004154A2" w:rsidP="004154A2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54A2" w:rsidRPr="00296169" w:rsidRDefault="004154A2" w:rsidP="004154A2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4154A2" w:rsidRPr="00296169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4154A2" w:rsidRPr="00296169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6111A" wp14:editId="59DAE038">
                <wp:simplePos x="0" y="0"/>
                <wp:positionH relativeFrom="column">
                  <wp:posOffset>1748155</wp:posOffset>
                </wp:positionH>
                <wp:positionV relativeFrom="paragraph">
                  <wp:posOffset>106680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7.65pt;margin-top:8.4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" fillcolor="window" strokecolor="window" strokeweight="2pt"/>
            </w:pict>
          </mc:Fallback>
        </mc:AlternateContent>
      </w:r>
    </w:p>
    <w:sectPr w:rsidR="004154A2" w:rsidRPr="00296169" w:rsidSect="00D22DD1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A5" w:rsidRDefault="00A465A5" w:rsidP="009828E7">
      <w:r>
        <w:separator/>
      </w:r>
    </w:p>
  </w:endnote>
  <w:endnote w:type="continuationSeparator" w:id="0">
    <w:p w:rsidR="00A465A5" w:rsidRDefault="00A465A5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47F1C" w:rsidRPr="000F1697" w:rsidRDefault="00847F1C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3E5841">
          <w:rPr>
            <w:rFonts w:ascii="Times New Roman" w:hAnsi="Times New Roman" w:cs="Times New Roman"/>
            <w:noProof/>
          </w:rPr>
          <w:t>26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A5" w:rsidRDefault="00A465A5" w:rsidP="009828E7">
      <w:r>
        <w:separator/>
      </w:r>
    </w:p>
  </w:footnote>
  <w:footnote w:type="continuationSeparator" w:id="0">
    <w:p w:rsidR="00A465A5" w:rsidRDefault="00A465A5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6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37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2"/>
  </w:num>
  <w:num w:numId="15">
    <w:abstractNumId w:val="34"/>
  </w:num>
  <w:num w:numId="16">
    <w:abstractNumId w:val="20"/>
  </w:num>
  <w:num w:numId="17">
    <w:abstractNumId w:val="13"/>
  </w:num>
  <w:num w:numId="18">
    <w:abstractNumId w:val="23"/>
  </w:num>
  <w:num w:numId="19">
    <w:abstractNumId w:val="33"/>
  </w:num>
  <w:num w:numId="20">
    <w:abstractNumId w:val="38"/>
  </w:num>
  <w:num w:numId="21">
    <w:abstractNumId w:val="26"/>
  </w:num>
  <w:num w:numId="22">
    <w:abstractNumId w:val="25"/>
  </w:num>
  <w:num w:numId="23">
    <w:abstractNumId w:val="24"/>
  </w:num>
  <w:num w:numId="24">
    <w:abstractNumId w:val="31"/>
  </w:num>
  <w:num w:numId="25">
    <w:abstractNumId w:val="27"/>
  </w:num>
  <w:num w:numId="26">
    <w:abstractNumId w:val="37"/>
  </w:num>
  <w:num w:numId="27">
    <w:abstractNumId w:val="39"/>
  </w:num>
  <w:num w:numId="28">
    <w:abstractNumId w:val="29"/>
  </w:num>
  <w:num w:numId="29">
    <w:abstractNumId w:val="22"/>
  </w:num>
  <w:num w:numId="30">
    <w:abstractNumId w:val="36"/>
  </w:num>
  <w:num w:numId="31">
    <w:abstractNumId w:val="15"/>
  </w:num>
  <w:num w:numId="32">
    <w:abstractNumId w:val="14"/>
  </w:num>
  <w:num w:numId="33">
    <w:abstractNumId w:val="35"/>
  </w:num>
  <w:num w:numId="34">
    <w:abstractNumId w:val="30"/>
  </w:num>
  <w:num w:numId="35">
    <w:abstractNumId w:val="21"/>
  </w:num>
  <w:num w:numId="36">
    <w:abstractNumId w:val="12"/>
  </w:num>
  <w:num w:numId="37">
    <w:abstractNumId w:val="18"/>
  </w:num>
  <w:num w:numId="38">
    <w:abstractNumId w:val="17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2BB3"/>
    <w:rsid w:val="000447AD"/>
    <w:rsid w:val="000A3C79"/>
    <w:rsid w:val="000F1697"/>
    <w:rsid w:val="00186DD3"/>
    <w:rsid w:val="00194F8D"/>
    <w:rsid w:val="001A389A"/>
    <w:rsid w:val="001C6D6A"/>
    <w:rsid w:val="001E39A8"/>
    <w:rsid w:val="001E5963"/>
    <w:rsid w:val="002067D6"/>
    <w:rsid w:val="00222FBE"/>
    <w:rsid w:val="00226411"/>
    <w:rsid w:val="0027451C"/>
    <w:rsid w:val="00296836"/>
    <w:rsid w:val="002A04F1"/>
    <w:rsid w:val="002B28D9"/>
    <w:rsid w:val="003036F5"/>
    <w:rsid w:val="00315170"/>
    <w:rsid w:val="00340EDB"/>
    <w:rsid w:val="003474B9"/>
    <w:rsid w:val="00371FEF"/>
    <w:rsid w:val="00392759"/>
    <w:rsid w:val="003B0F8C"/>
    <w:rsid w:val="003B4FB2"/>
    <w:rsid w:val="003E21C8"/>
    <w:rsid w:val="003E5841"/>
    <w:rsid w:val="003F52AD"/>
    <w:rsid w:val="003F6ACD"/>
    <w:rsid w:val="004154A2"/>
    <w:rsid w:val="00444E8D"/>
    <w:rsid w:val="0045122A"/>
    <w:rsid w:val="004575E6"/>
    <w:rsid w:val="00517723"/>
    <w:rsid w:val="00522DBF"/>
    <w:rsid w:val="005251BA"/>
    <w:rsid w:val="00550898"/>
    <w:rsid w:val="005A2B94"/>
    <w:rsid w:val="005D4AEE"/>
    <w:rsid w:val="005D4FE9"/>
    <w:rsid w:val="00632552"/>
    <w:rsid w:val="006A6DC3"/>
    <w:rsid w:val="006B7F1F"/>
    <w:rsid w:val="007018B5"/>
    <w:rsid w:val="007340B6"/>
    <w:rsid w:val="00736E85"/>
    <w:rsid w:val="0076491B"/>
    <w:rsid w:val="00790266"/>
    <w:rsid w:val="007A4A3C"/>
    <w:rsid w:val="007C4658"/>
    <w:rsid w:val="007F0747"/>
    <w:rsid w:val="00807CB2"/>
    <w:rsid w:val="00847F1C"/>
    <w:rsid w:val="00851386"/>
    <w:rsid w:val="008A0A29"/>
    <w:rsid w:val="008A7013"/>
    <w:rsid w:val="008B5460"/>
    <w:rsid w:val="00902C9C"/>
    <w:rsid w:val="009031A1"/>
    <w:rsid w:val="00934732"/>
    <w:rsid w:val="009828E7"/>
    <w:rsid w:val="009938D1"/>
    <w:rsid w:val="009A6881"/>
    <w:rsid w:val="009B7A0A"/>
    <w:rsid w:val="00A162ED"/>
    <w:rsid w:val="00A20499"/>
    <w:rsid w:val="00A27224"/>
    <w:rsid w:val="00A465A5"/>
    <w:rsid w:val="00AA4396"/>
    <w:rsid w:val="00AF194F"/>
    <w:rsid w:val="00B32D77"/>
    <w:rsid w:val="00B368F8"/>
    <w:rsid w:val="00B37CC2"/>
    <w:rsid w:val="00BD5B5D"/>
    <w:rsid w:val="00C0576C"/>
    <w:rsid w:val="00C05D2A"/>
    <w:rsid w:val="00C4462E"/>
    <w:rsid w:val="00C5199A"/>
    <w:rsid w:val="00CC509B"/>
    <w:rsid w:val="00CC63E4"/>
    <w:rsid w:val="00CE1F9B"/>
    <w:rsid w:val="00D0144D"/>
    <w:rsid w:val="00D22DD1"/>
    <w:rsid w:val="00D37E9E"/>
    <w:rsid w:val="00D90634"/>
    <w:rsid w:val="00DA47C6"/>
    <w:rsid w:val="00DC4C8C"/>
    <w:rsid w:val="00DC4E44"/>
    <w:rsid w:val="00E11FEB"/>
    <w:rsid w:val="00E135AC"/>
    <w:rsid w:val="00E22B7A"/>
    <w:rsid w:val="00E31F80"/>
    <w:rsid w:val="00E551F4"/>
    <w:rsid w:val="00E57847"/>
    <w:rsid w:val="00E9248B"/>
    <w:rsid w:val="00EA0C2C"/>
    <w:rsid w:val="00EA6602"/>
    <w:rsid w:val="00ED00BE"/>
    <w:rsid w:val="00EF3FFC"/>
    <w:rsid w:val="00F1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574116" TargetMode="External"/><Relationship Id="rId18" Type="http://schemas.openxmlformats.org/officeDocument/2006/relationships/hyperlink" Target="https://gtmarke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88121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463557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9667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4555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kubsau.ru/file.php/117/Uchebnoe_posobie_Angliiskii_jazyk_Vosstanovlen_.pdf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znanium.com/catalog/product/10124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AE55-47AD-4FBD-8E3A-57DFDFDE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2020-03-24T20:53:00Z</cp:lastPrinted>
  <dcterms:created xsi:type="dcterms:W3CDTF">2019-12-12T07:48:00Z</dcterms:created>
  <dcterms:modified xsi:type="dcterms:W3CDTF">2021-07-11T09:36:00Z</dcterms:modified>
</cp:coreProperties>
</file>