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0B" w:rsidRDefault="0068490B" w:rsidP="006849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490B">
        <w:rPr>
          <w:rFonts w:ascii="Times New Roman" w:hAnsi="Times New Roman" w:cs="Times New Roman"/>
          <w:b/>
          <w:sz w:val="32"/>
          <w:szCs w:val="28"/>
        </w:rPr>
        <w:t xml:space="preserve">Тематика контрольных работ </w:t>
      </w:r>
    </w:p>
    <w:p w:rsidR="00E10D1F" w:rsidRPr="0068490B" w:rsidRDefault="0068490B" w:rsidP="006849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490B">
        <w:rPr>
          <w:rFonts w:ascii="Times New Roman" w:hAnsi="Times New Roman" w:cs="Times New Roman"/>
          <w:b/>
          <w:sz w:val="32"/>
          <w:szCs w:val="28"/>
        </w:rPr>
        <w:t>по «Политологии» для студентов-заочников</w:t>
      </w:r>
    </w:p>
    <w:p w:rsidR="0068490B" w:rsidRDefault="0068490B" w:rsidP="00684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по дисциплине «Политология» выполняется </w:t>
      </w:r>
      <w:r w:rsidRPr="0068490B">
        <w:rPr>
          <w:rFonts w:ascii="Times New Roman" w:hAnsi="Times New Roman" w:cs="Times New Roman"/>
          <w:i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в тетради, обязательно должны быть обозначены вопросы, список использованных источников.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90B" w:rsidRPr="00FE41D4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Студенты, чьи фамилии начинаются с букв</w:t>
      </w:r>
    </w:p>
    <w:p w:rsidR="0068490B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41D4">
        <w:rPr>
          <w:rFonts w:ascii="Times New Roman" w:hAnsi="Times New Roman" w:cs="Times New Roman"/>
          <w:i/>
          <w:sz w:val="28"/>
          <w:szCs w:val="28"/>
        </w:rPr>
        <w:t>А–Б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выполняют 1 вариант</w:t>
      </w:r>
    </w:p>
    <w:p w:rsidR="0068490B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В–Д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выполняют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68490B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Е–З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выполняют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68490B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41D4">
        <w:rPr>
          <w:rFonts w:ascii="Times New Roman" w:hAnsi="Times New Roman" w:cs="Times New Roman"/>
          <w:i/>
          <w:sz w:val="28"/>
          <w:szCs w:val="28"/>
        </w:rPr>
        <w:t>И–К</w:t>
      </w:r>
      <w:proofErr w:type="gramEnd"/>
      <w:r w:rsidRPr="0068490B">
        <w:rPr>
          <w:rFonts w:ascii="Times New Roman" w:hAnsi="Times New Roman" w:cs="Times New Roman"/>
          <w:sz w:val="28"/>
          <w:szCs w:val="28"/>
        </w:rPr>
        <w:t xml:space="preserve"> выполняют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68490B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41D4">
        <w:rPr>
          <w:rFonts w:ascii="Times New Roman" w:hAnsi="Times New Roman" w:cs="Times New Roman"/>
          <w:i/>
          <w:sz w:val="28"/>
          <w:szCs w:val="28"/>
        </w:rPr>
        <w:t>Л–М</w:t>
      </w:r>
      <w:proofErr w:type="gramEnd"/>
      <w:r w:rsidRPr="0068490B">
        <w:rPr>
          <w:rFonts w:ascii="Times New Roman" w:hAnsi="Times New Roman" w:cs="Times New Roman"/>
          <w:sz w:val="28"/>
          <w:szCs w:val="28"/>
        </w:rPr>
        <w:t xml:space="preserve"> выполняют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68490B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41D4">
        <w:rPr>
          <w:rFonts w:ascii="Times New Roman" w:hAnsi="Times New Roman" w:cs="Times New Roman"/>
          <w:i/>
          <w:sz w:val="28"/>
          <w:szCs w:val="28"/>
        </w:rPr>
        <w:t>Н–О</w:t>
      </w:r>
      <w:proofErr w:type="gramEnd"/>
      <w:r w:rsidRPr="0068490B">
        <w:rPr>
          <w:rFonts w:ascii="Times New Roman" w:hAnsi="Times New Roman" w:cs="Times New Roman"/>
          <w:sz w:val="28"/>
          <w:szCs w:val="28"/>
        </w:rPr>
        <w:t xml:space="preserve"> выполняют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68490B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П–С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выполняют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68490B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Т–Ф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выполняют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68490B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Х–Ч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выполняют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68490B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Ш–Щ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выполняют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68490B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41D4">
        <w:rPr>
          <w:rFonts w:ascii="Times New Roman" w:hAnsi="Times New Roman" w:cs="Times New Roman"/>
          <w:i/>
          <w:sz w:val="28"/>
          <w:szCs w:val="28"/>
        </w:rPr>
        <w:t>Э–Я</w:t>
      </w:r>
      <w:proofErr w:type="gramEnd"/>
      <w:r w:rsidRPr="0068490B">
        <w:rPr>
          <w:rFonts w:ascii="Times New Roman" w:hAnsi="Times New Roman" w:cs="Times New Roman"/>
          <w:sz w:val="28"/>
          <w:szCs w:val="28"/>
        </w:rPr>
        <w:t xml:space="preserve"> выполняют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8490B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68490B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8490B" w:rsidRPr="00FE41D4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Предмет, структура и задачи политологии.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Политология как наука, ее предмет и структура.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Взаимосвязь политологии с другими науками.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90B" w:rsidRPr="00FE41D4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Вехи политических учений.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Политическая мысль античности.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Политические учения средневековья.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Социально-политическая идеология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8490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84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90B" w:rsidRPr="00FE41D4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Вариант 3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Человек и политика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Человек в обществе.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Политическое отчуждение человека.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Политическая социализация личности.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90B" w:rsidRPr="00FE41D4" w:rsidRDefault="0068490B" w:rsidP="0068490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Вариант 4</w:t>
      </w:r>
    </w:p>
    <w:p w:rsidR="0068490B" w:rsidRDefault="0068490B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Политическая власть в системе общественных отношений.</w:t>
      </w:r>
    </w:p>
    <w:p w:rsidR="0068490B" w:rsidRDefault="00B0020E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Сущность политической власти, механизм ее осуществления.</w:t>
      </w:r>
    </w:p>
    <w:p w:rsidR="00B0020E" w:rsidRDefault="00B0020E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Исторический генезис властных форм в России.</w:t>
      </w:r>
    </w:p>
    <w:p w:rsidR="00B0020E" w:rsidRDefault="00B0020E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Проблемы функционирования политической власти в РФ.</w:t>
      </w:r>
    </w:p>
    <w:p w:rsidR="00B0020E" w:rsidRDefault="00B0020E" w:rsidP="0068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1D4" w:rsidRDefault="00FE41D4" w:rsidP="00B0020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0020E" w:rsidRPr="00FE41D4" w:rsidRDefault="00B0020E" w:rsidP="00B0020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lastRenderedPageBreak/>
        <w:t>Вариант 5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Политическая система общества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Понятие, структура и функции политической системы общества.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Политические режимы, их характеристика.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020E" w:rsidRPr="00FE41D4" w:rsidRDefault="00B0020E" w:rsidP="00B0020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Вариант 6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Государство и гражданское общество.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Сущность и функции демократического государства, его взаимосвязь с гражданским обществом.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Пути реформирования государственной власти в РФ.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Государственные символы России.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020E" w:rsidRPr="00FE41D4" w:rsidRDefault="00B0020E" w:rsidP="00B0020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Вариант 7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Политические партии, формы их участия в политической жизни.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Сущность политических партий.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Типология политических партий.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Многопартийность в России: история и современность.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020E" w:rsidRPr="00FE41D4" w:rsidRDefault="00B0020E" w:rsidP="00B0020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Вариант 8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Общественно-политические объединения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0020E">
        <w:rPr>
          <w:rFonts w:ascii="Times New Roman" w:hAnsi="Times New Roman" w:cs="Times New Roman"/>
          <w:sz w:val="28"/>
          <w:szCs w:val="28"/>
        </w:rPr>
        <w:t>Общественно-политические объединения</w:t>
      </w:r>
      <w:r>
        <w:rPr>
          <w:rFonts w:ascii="Times New Roman" w:hAnsi="Times New Roman" w:cs="Times New Roman"/>
          <w:sz w:val="28"/>
          <w:szCs w:val="28"/>
        </w:rPr>
        <w:t>, их роль в политической жизни.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0020E">
        <w:rPr>
          <w:rFonts w:ascii="Times New Roman" w:hAnsi="Times New Roman" w:cs="Times New Roman"/>
          <w:sz w:val="28"/>
          <w:szCs w:val="28"/>
        </w:rPr>
        <w:t>Общественно-политические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в России.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020E" w:rsidRPr="00FE41D4" w:rsidRDefault="00B0020E" w:rsidP="00B0020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Вариант 9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Политические конфликты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Сущность и основные причины возникновения политических конфликтов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Типы политических конфликтов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Война и политика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020E" w:rsidRPr="00FE41D4" w:rsidRDefault="00B0020E" w:rsidP="00B0020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Вариант 10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Политическое сознание и политическая культура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Сущность и функции  политического сознания и политической культуры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Эволюция массового сознания и политической культуры в России.</w:t>
      </w:r>
    </w:p>
    <w:p w:rsidR="00B0020E" w:rsidRDefault="00B0020E" w:rsidP="00B00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1D4" w:rsidRPr="00FE41D4" w:rsidRDefault="00FE41D4" w:rsidP="00FE41D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Вариант 11</w:t>
      </w:r>
    </w:p>
    <w:p w:rsidR="00FE41D4" w:rsidRDefault="00FE41D4" w:rsidP="00FE4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D4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Этнос и политика</w:t>
      </w:r>
    </w:p>
    <w:p w:rsidR="00FE41D4" w:rsidRDefault="00FE41D4" w:rsidP="00FE4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Теоретические основы национальной политики.</w:t>
      </w:r>
    </w:p>
    <w:p w:rsidR="00FE41D4" w:rsidRDefault="00FE41D4" w:rsidP="00FE4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Причины возрастания межнациональных конфликтов и пути их разрешения.</w:t>
      </w:r>
    </w:p>
    <w:p w:rsidR="00FE41D4" w:rsidRPr="0068490B" w:rsidRDefault="00FE41D4" w:rsidP="00FE4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Этнополитические проблемы на Северном Кавказе и Кубани.</w:t>
      </w:r>
      <w:bookmarkStart w:id="0" w:name="_GoBack"/>
      <w:bookmarkEnd w:id="0"/>
    </w:p>
    <w:sectPr w:rsidR="00FE41D4" w:rsidRPr="00684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0B"/>
    <w:rsid w:val="003857F8"/>
    <w:rsid w:val="0068490B"/>
    <w:rsid w:val="00B0020E"/>
    <w:rsid w:val="00E10D1F"/>
    <w:rsid w:val="00F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2017-10-09T06:20:00Z</dcterms:created>
  <dcterms:modified xsi:type="dcterms:W3CDTF">2017-10-09T06:54:00Z</dcterms:modified>
</cp:coreProperties>
</file>