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7BF" w:rsidRPr="005C46AA" w:rsidRDefault="00E967BF" w:rsidP="00E967BF">
      <w:pPr>
        <w:spacing w:line="276" w:lineRule="auto"/>
        <w:contextualSpacing/>
        <w:jc w:val="center"/>
        <w:rPr>
          <w:rFonts w:eastAsia="Times New Roman"/>
          <w:b/>
          <w:szCs w:val="28"/>
        </w:rPr>
      </w:pPr>
      <w:r w:rsidRPr="005C46AA">
        <w:rPr>
          <w:rFonts w:eastAsia="Times New Roman"/>
          <w:b/>
          <w:szCs w:val="28"/>
        </w:rPr>
        <w:t>МИНИСТЕРСТВО СЕЛЬСКОГО ХОЗЯЙСТВА РФ</w:t>
      </w:r>
    </w:p>
    <w:p w:rsidR="00E967BF" w:rsidRPr="005C46AA" w:rsidRDefault="00E967BF" w:rsidP="00E967BF">
      <w:pPr>
        <w:spacing w:before="40" w:line="276" w:lineRule="auto"/>
        <w:contextualSpacing/>
        <w:jc w:val="center"/>
        <w:rPr>
          <w:rFonts w:eastAsia="Times New Roman"/>
          <w:szCs w:val="28"/>
        </w:rPr>
      </w:pPr>
      <w:r w:rsidRPr="005C46AA">
        <w:rPr>
          <w:rFonts w:eastAsia="Times New Roman"/>
          <w:szCs w:val="28"/>
        </w:rPr>
        <w:t xml:space="preserve">Федеральное государственное бюджетное образовательное учреждение </w:t>
      </w:r>
    </w:p>
    <w:p w:rsidR="00E967BF" w:rsidRPr="005C46AA" w:rsidRDefault="00E967BF" w:rsidP="00E967BF">
      <w:pPr>
        <w:spacing w:after="40" w:line="276" w:lineRule="auto"/>
        <w:contextualSpacing/>
        <w:jc w:val="center"/>
        <w:rPr>
          <w:rFonts w:eastAsia="Times New Roman"/>
          <w:szCs w:val="28"/>
        </w:rPr>
      </w:pPr>
      <w:r w:rsidRPr="005C46AA">
        <w:rPr>
          <w:rFonts w:eastAsia="Times New Roman"/>
          <w:szCs w:val="28"/>
        </w:rPr>
        <w:t xml:space="preserve">высшего </w:t>
      </w:r>
      <w:r>
        <w:rPr>
          <w:rFonts w:eastAsia="Times New Roman"/>
          <w:szCs w:val="28"/>
        </w:rPr>
        <w:t xml:space="preserve">профессионального </w:t>
      </w:r>
      <w:r w:rsidRPr="005C46AA">
        <w:rPr>
          <w:rFonts w:eastAsia="Times New Roman"/>
          <w:szCs w:val="28"/>
        </w:rPr>
        <w:t>образования</w:t>
      </w:r>
    </w:p>
    <w:p w:rsidR="00E967BF" w:rsidRPr="005C46AA" w:rsidRDefault="00E967BF" w:rsidP="00E967BF">
      <w:pPr>
        <w:spacing w:line="276" w:lineRule="auto"/>
        <w:contextualSpacing/>
        <w:jc w:val="center"/>
        <w:rPr>
          <w:rFonts w:eastAsia="Times New Roman"/>
          <w:b/>
          <w:caps/>
          <w:szCs w:val="28"/>
        </w:rPr>
      </w:pPr>
      <w:r w:rsidRPr="005C46AA">
        <w:rPr>
          <w:rFonts w:eastAsia="Times New Roman"/>
          <w:b/>
          <w:caps/>
          <w:szCs w:val="28"/>
        </w:rPr>
        <w:t>«Кубанский государственный аграрный университет</w:t>
      </w:r>
      <w:r w:rsidRPr="005C46AA">
        <w:rPr>
          <w:rFonts w:eastAsia="Times New Roman"/>
          <w:b/>
          <w:szCs w:val="28"/>
        </w:rPr>
        <w:t>»</w:t>
      </w:r>
    </w:p>
    <w:p w:rsidR="00E967BF" w:rsidRPr="005C46AA" w:rsidRDefault="00E967BF" w:rsidP="00E967BF">
      <w:pPr>
        <w:spacing w:line="276" w:lineRule="auto"/>
        <w:contextualSpacing/>
        <w:jc w:val="center"/>
        <w:rPr>
          <w:spacing w:val="10"/>
          <w:szCs w:val="28"/>
        </w:rPr>
      </w:pPr>
    </w:p>
    <w:p w:rsidR="00E967BF" w:rsidRPr="005C46AA" w:rsidRDefault="00E967BF" w:rsidP="00E967BF">
      <w:pPr>
        <w:spacing w:line="276" w:lineRule="auto"/>
        <w:contextualSpacing/>
        <w:jc w:val="center"/>
        <w:rPr>
          <w:spacing w:val="10"/>
          <w:szCs w:val="28"/>
        </w:rPr>
      </w:pPr>
    </w:p>
    <w:p w:rsidR="00E967BF" w:rsidRPr="005C46AA" w:rsidRDefault="00E967BF" w:rsidP="00E967BF">
      <w:pPr>
        <w:spacing w:line="276" w:lineRule="auto"/>
        <w:contextualSpacing/>
        <w:jc w:val="center"/>
        <w:rPr>
          <w:spacing w:val="10"/>
          <w:szCs w:val="28"/>
        </w:rPr>
      </w:pPr>
    </w:p>
    <w:p w:rsidR="00E967BF" w:rsidRDefault="006C5E92" w:rsidP="00E967BF">
      <w:pPr>
        <w:spacing w:line="276" w:lineRule="auto"/>
        <w:contextualSpacing/>
        <w:jc w:val="center"/>
        <w:rPr>
          <w:bCs/>
          <w:szCs w:val="28"/>
        </w:rPr>
      </w:pPr>
      <w:r>
        <w:rPr>
          <w:bCs/>
          <w:szCs w:val="28"/>
        </w:rPr>
        <w:t>КАФЕДРА ЗЕМЕЛЬНОГО, ТРУДОВОГО И ЭКОЛОГИЧЕСКОГО ПРАВА</w:t>
      </w:r>
    </w:p>
    <w:p w:rsidR="00E967BF" w:rsidRDefault="00E967BF" w:rsidP="00E967BF">
      <w:pPr>
        <w:spacing w:line="276" w:lineRule="auto"/>
        <w:contextualSpacing/>
        <w:jc w:val="center"/>
        <w:rPr>
          <w:bCs/>
          <w:szCs w:val="28"/>
        </w:rPr>
      </w:pPr>
    </w:p>
    <w:p w:rsidR="00E967BF" w:rsidRPr="003C3A90" w:rsidRDefault="00E967BF" w:rsidP="00E967BF">
      <w:pPr>
        <w:spacing w:line="276" w:lineRule="auto"/>
        <w:contextualSpacing/>
        <w:jc w:val="center"/>
        <w:rPr>
          <w:bCs/>
          <w:szCs w:val="28"/>
        </w:rPr>
      </w:pPr>
    </w:p>
    <w:p w:rsidR="00E967BF" w:rsidRPr="005C46AA" w:rsidRDefault="00E967BF" w:rsidP="00E967BF">
      <w:pPr>
        <w:spacing w:line="276" w:lineRule="auto"/>
        <w:contextualSpacing/>
        <w:jc w:val="center"/>
        <w:rPr>
          <w:b/>
          <w:bCs/>
          <w:szCs w:val="28"/>
        </w:rPr>
      </w:pPr>
    </w:p>
    <w:p w:rsidR="00E967BF" w:rsidRPr="005C46AA" w:rsidRDefault="00E967BF" w:rsidP="00E967BF">
      <w:pPr>
        <w:spacing w:line="276" w:lineRule="auto"/>
        <w:contextualSpacing/>
        <w:jc w:val="center"/>
        <w:rPr>
          <w:b/>
          <w:bCs/>
          <w:szCs w:val="28"/>
        </w:rPr>
      </w:pPr>
      <w:r>
        <w:rPr>
          <w:b/>
          <w:bCs/>
          <w:szCs w:val="28"/>
        </w:rPr>
        <w:t xml:space="preserve">ТРУДОВОЕ  ПРАВО </w:t>
      </w:r>
    </w:p>
    <w:p w:rsidR="00E967BF" w:rsidRPr="003C3A90" w:rsidRDefault="00E967BF" w:rsidP="00E967BF">
      <w:pPr>
        <w:jc w:val="center"/>
        <w:rPr>
          <w:b/>
          <w:szCs w:val="28"/>
        </w:rPr>
      </w:pPr>
      <w:r w:rsidRPr="005C46AA">
        <w:rPr>
          <w:b/>
          <w:szCs w:val="28"/>
        </w:rPr>
        <w:t xml:space="preserve">Методические указания по проведению практических  занятий обучающихся </w:t>
      </w:r>
      <w:r w:rsidRPr="005C46AA">
        <w:rPr>
          <w:b/>
          <w:bCs/>
          <w:szCs w:val="28"/>
        </w:rPr>
        <w:t xml:space="preserve">по направлению подготовки </w:t>
      </w:r>
      <w:r w:rsidRPr="003C3A90">
        <w:rPr>
          <w:b/>
          <w:color w:val="000000"/>
          <w:szCs w:val="28"/>
          <w:shd w:val="clear" w:color="auto" w:fill="FFFFFF"/>
        </w:rPr>
        <w:t xml:space="preserve">38.03.04 </w:t>
      </w:r>
      <w:r w:rsidRPr="003C3A90">
        <w:rPr>
          <w:b/>
          <w:szCs w:val="28"/>
        </w:rPr>
        <w:t>Государственное и муниципальное управление</w:t>
      </w:r>
    </w:p>
    <w:p w:rsidR="00E967BF" w:rsidRPr="003C3A90" w:rsidRDefault="00E967BF" w:rsidP="00E967BF">
      <w:pPr>
        <w:contextualSpacing/>
        <w:jc w:val="center"/>
        <w:rPr>
          <w:rFonts w:eastAsia="Times New Roman"/>
          <w:b/>
          <w:szCs w:val="28"/>
        </w:rPr>
      </w:pPr>
    </w:p>
    <w:p w:rsidR="00E967BF" w:rsidRDefault="00E967BF" w:rsidP="00E967BF">
      <w:pPr>
        <w:ind w:firstLine="403"/>
        <w:contextualSpacing/>
        <w:jc w:val="center"/>
        <w:rPr>
          <w:rFonts w:eastAsia="Times New Roman"/>
          <w:b/>
          <w:szCs w:val="28"/>
        </w:rPr>
      </w:pPr>
    </w:p>
    <w:p w:rsidR="00E967BF" w:rsidRDefault="00E967BF" w:rsidP="00E967BF">
      <w:pPr>
        <w:contextualSpacing/>
        <w:jc w:val="center"/>
        <w:rPr>
          <w:rFonts w:eastAsia="Times New Roman"/>
          <w:b/>
          <w:szCs w:val="28"/>
          <w:u w:val="single"/>
        </w:rPr>
      </w:pPr>
    </w:p>
    <w:p w:rsidR="00E967BF" w:rsidRDefault="00E967BF" w:rsidP="00E967BF">
      <w:pPr>
        <w:contextualSpacing/>
        <w:jc w:val="center"/>
        <w:rPr>
          <w:rFonts w:eastAsia="Times New Roman"/>
          <w:b/>
          <w:szCs w:val="28"/>
          <w:u w:val="single"/>
        </w:rPr>
      </w:pPr>
    </w:p>
    <w:p w:rsidR="00E967BF" w:rsidRPr="00FD216E" w:rsidRDefault="00E967BF" w:rsidP="00E967BF">
      <w:pPr>
        <w:jc w:val="center"/>
        <w:rPr>
          <w:rFonts w:eastAsia="Times New Roman"/>
          <w:b/>
          <w:sz w:val="24"/>
        </w:rPr>
      </w:pPr>
      <w:r w:rsidRPr="00FD216E">
        <w:rPr>
          <w:rFonts w:eastAsia="Times New Roman"/>
          <w:b/>
          <w:sz w:val="24"/>
        </w:rPr>
        <w:t xml:space="preserve">Уровень высшего образования </w:t>
      </w:r>
    </w:p>
    <w:p w:rsidR="00E967BF" w:rsidRPr="00FD216E" w:rsidRDefault="00E967BF" w:rsidP="00E967BF">
      <w:pPr>
        <w:jc w:val="center"/>
        <w:rPr>
          <w:rFonts w:eastAsia="Times New Roman"/>
          <w:b/>
          <w:sz w:val="24"/>
        </w:rPr>
      </w:pPr>
      <w:r w:rsidRPr="00FD216E">
        <w:rPr>
          <w:rFonts w:eastAsia="Times New Roman"/>
          <w:b/>
          <w:sz w:val="24"/>
        </w:rPr>
        <w:t xml:space="preserve">Бакалавриат </w:t>
      </w:r>
    </w:p>
    <w:p w:rsidR="00E967BF" w:rsidRPr="00FD216E" w:rsidRDefault="00E967BF" w:rsidP="00E967BF">
      <w:pPr>
        <w:jc w:val="center"/>
        <w:rPr>
          <w:rFonts w:eastAsia="Times New Roman"/>
          <w:b/>
          <w:sz w:val="24"/>
        </w:rPr>
      </w:pPr>
      <w:r w:rsidRPr="00FD216E">
        <w:rPr>
          <w:rFonts w:eastAsia="Times New Roman"/>
          <w:b/>
          <w:sz w:val="24"/>
        </w:rPr>
        <w:t>(программ</w:t>
      </w:r>
      <w:r>
        <w:rPr>
          <w:rFonts w:eastAsia="Times New Roman"/>
          <w:b/>
          <w:sz w:val="24"/>
        </w:rPr>
        <w:t xml:space="preserve">а </w:t>
      </w:r>
      <w:r w:rsidR="000412D8">
        <w:rPr>
          <w:rFonts w:eastAsia="Times New Roman"/>
          <w:b/>
          <w:sz w:val="24"/>
        </w:rPr>
        <w:t>прикладног</w:t>
      </w:r>
      <w:r>
        <w:rPr>
          <w:rFonts w:eastAsia="Times New Roman"/>
          <w:b/>
          <w:sz w:val="24"/>
        </w:rPr>
        <w:t>о</w:t>
      </w:r>
      <w:r w:rsidR="005F49E2">
        <w:rPr>
          <w:rFonts w:eastAsia="Times New Roman"/>
          <w:b/>
          <w:sz w:val="24"/>
        </w:rPr>
        <w:t xml:space="preserve"> </w:t>
      </w:r>
      <w:r>
        <w:rPr>
          <w:rFonts w:eastAsia="Times New Roman"/>
          <w:b/>
          <w:sz w:val="24"/>
        </w:rPr>
        <w:t xml:space="preserve"> </w:t>
      </w:r>
      <w:r w:rsidRPr="00FD216E">
        <w:rPr>
          <w:rFonts w:eastAsia="Times New Roman"/>
          <w:b/>
          <w:sz w:val="24"/>
        </w:rPr>
        <w:t>бакалавриата)</w:t>
      </w:r>
    </w:p>
    <w:p w:rsidR="00E967BF" w:rsidRPr="00FD216E" w:rsidRDefault="00E967BF" w:rsidP="00E967BF">
      <w:pPr>
        <w:ind w:firstLine="403"/>
        <w:jc w:val="center"/>
        <w:rPr>
          <w:rFonts w:eastAsia="Times New Roman"/>
          <w:b/>
          <w:sz w:val="24"/>
        </w:rPr>
      </w:pPr>
    </w:p>
    <w:p w:rsidR="00E967BF" w:rsidRPr="00FD216E" w:rsidRDefault="00E967BF" w:rsidP="00E967BF">
      <w:pPr>
        <w:jc w:val="center"/>
        <w:rPr>
          <w:rFonts w:eastAsia="Times New Roman"/>
          <w:b/>
          <w:sz w:val="24"/>
        </w:rPr>
      </w:pPr>
    </w:p>
    <w:p w:rsidR="00E967BF" w:rsidRPr="00FD216E" w:rsidRDefault="00E967BF" w:rsidP="00E967BF">
      <w:pPr>
        <w:jc w:val="center"/>
        <w:rPr>
          <w:rFonts w:eastAsia="Times New Roman"/>
          <w:b/>
          <w:sz w:val="24"/>
        </w:rPr>
      </w:pPr>
      <w:r w:rsidRPr="00FD216E">
        <w:rPr>
          <w:rFonts w:eastAsia="Times New Roman"/>
          <w:b/>
          <w:sz w:val="24"/>
        </w:rPr>
        <w:t>Форма обучения</w:t>
      </w:r>
    </w:p>
    <w:p w:rsidR="00E967BF" w:rsidRPr="00FD216E" w:rsidRDefault="00E967BF" w:rsidP="00E967BF">
      <w:pPr>
        <w:jc w:val="center"/>
        <w:rPr>
          <w:rFonts w:eastAsia="Times New Roman"/>
          <w:b/>
          <w:sz w:val="24"/>
        </w:rPr>
      </w:pPr>
      <w:r w:rsidRPr="00FD216E">
        <w:rPr>
          <w:rFonts w:eastAsia="Times New Roman"/>
          <w:b/>
          <w:sz w:val="24"/>
        </w:rPr>
        <w:t>Очная</w:t>
      </w:r>
      <w:r w:rsidR="000412D8">
        <w:rPr>
          <w:rFonts w:eastAsia="Times New Roman"/>
          <w:b/>
          <w:sz w:val="24"/>
        </w:rPr>
        <w:t xml:space="preserve"> </w:t>
      </w:r>
    </w:p>
    <w:p w:rsidR="00E967BF" w:rsidRPr="00FD216E" w:rsidRDefault="00E967BF" w:rsidP="00E967BF">
      <w:pPr>
        <w:rPr>
          <w:rFonts w:eastAsia="Times New Roman"/>
          <w:b/>
          <w:sz w:val="24"/>
        </w:rPr>
      </w:pPr>
    </w:p>
    <w:p w:rsidR="00E967BF" w:rsidRPr="00FD216E" w:rsidRDefault="00E967BF" w:rsidP="00E967BF">
      <w:pPr>
        <w:rPr>
          <w:rFonts w:eastAsia="Times New Roman"/>
          <w:b/>
          <w:sz w:val="24"/>
        </w:rPr>
      </w:pPr>
    </w:p>
    <w:p w:rsidR="00E967BF" w:rsidRDefault="00E967BF" w:rsidP="00E967BF">
      <w:pPr>
        <w:spacing w:line="276" w:lineRule="auto"/>
        <w:contextualSpacing/>
        <w:rPr>
          <w:bCs/>
          <w:szCs w:val="28"/>
        </w:rPr>
      </w:pPr>
    </w:p>
    <w:p w:rsidR="00E967BF" w:rsidRDefault="00E967BF" w:rsidP="00E967BF">
      <w:pPr>
        <w:spacing w:line="276" w:lineRule="auto"/>
        <w:contextualSpacing/>
        <w:rPr>
          <w:bCs/>
          <w:szCs w:val="28"/>
        </w:rPr>
      </w:pPr>
    </w:p>
    <w:p w:rsidR="00E967BF" w:rsidRDefault="00E967BF" w:rsidP="00E967BF">
      <w:pPr>
        <w:spacing w:line="276" w:lineRule="auto"/>
        <w:contextualSpacing/>
        <w:rPr>
          <w:bCs/>
          <w:szCs w:val="28"/>
        </w:rPr>
      </w:pPr>
    </w:p>
    <w:p w:rsidR="00E967BF" w:rsidRDefault="00E967BF" w:rsidP="00E967BF">
      <w:pPr>
        <w:spacing w:line="276" w:lineRule="auto"/>
        <w:contextualSpacing/>
        <w:rPr>
          <w:bCs/>
          <w:szCs w:val="28"/>
        </w:rPr>
      </w:pPr>
    </w:p>
    <w:p w:rsidR="00E967BF" w:rsidRDefault="00E967BF" w:rsidP="00E967BF">
      <w:pPr>
        <w:spacing w:line="276" w:lineRule="auto"/>
        <w:contextualSpacing/>
        <w:rPr>
          <w:bCs/>
          <w:szCs w:val="28"/>
        </w:rPr>
      </w:pPr>
    </w:p>
    <w:p w:rsidR="00E967BF" w:rsidRDefault="00E967BF" w:rsidP="00E967BF">
      <w:pPr>
        <w:spacing w:line="276" w:lineRule="auto"/>
        <w:contextualSpacing/>
        <w:rPr>
          <w:bCs/>
          <w:szCs w:val="28"/>
        </w:rPr>
      </w:pPr>
    </w:p>
    <w:p w:rsidR="00E967BF" w:rsidRPr="005C46AA" w:rsidRDefault="00E967BF" w:rsidP="00E967BF">
      <w:pPr>
        <w:spacing w:line="276" w:lineRule="auto"/>
        <w:contextualSpacing/>
        <w:rPr>
          <w:bCs/>
          <w:szCs w:val="28"/>
        </w:rPr>
      </w:pPr>
    </w:p>
    <w:p w:rsidR="00E967BF" w:rsidRPr="005C46AA" w:rsidRDefault="00E967BF" w:rsidP="00E967BF">
      <w:pPr>
        <w:spacing w:line="276" w:lineRule="auto"/>
        <w:contextualSpacing/>
        <w:jc w:val="center"/>
        <w:rPr>
          <w:bCs/>
          <w:szCs w:val="28"/>
        </w:rPr>
      </w:pPr>
      <w:r w:rsidRPr="005C46AA">
        <w:rPr>
          <w:bCs/>
          <w:szCs w:val="28"/>
        </w:rPr>
        <w:t>Краснодар</w:t>
      </w:r>
    </w:p>
    <w:p w:rsidR="00E967BF" w:rsidRPr="005C46AA" w:rsidRDefault="00E967BF" w:rsidP="00E967BF">
      <w:pPr>
        <w:spacing w:line="276" w:lineRule="auto"/>
        <w:contextualSpacing/>
        <w:jc w:val="center"/>
        <w:rPr>
          <w:bCs/>
          <w:szCs w:val="28"/>
        </w:rPr>
      </w:pPr>
      <w:r w:rsidRPr="005C46AA">
        <w:rPr>
          <w:bCs/>
          <w:szCs w:val="28"/>
        </w:rPr>
        <w:t>КубГАУ</w:t>
      </w:r>
    </w:p>
    <w:p w:rsidR="00E967BF" w:rsidRPr="005C46AA" w:rsidRDefault="00E967BF" w:rsidP="00E967BF">
      <w:pPr>
        <w:spacing w:line="276" w:lineRule="auto"/>
        <w:contextualSpacing/>
        <w:jc w:val="center"/>
        <w:rPr>
          <w:bCs/>
          <w:szCs w:val="28"/>
        </w:rPr>
      </w:pPr>
      <w:r w:rsidRPr="005C46AA">
        <w:rPr>
          <w:bCs/>
          <w:szCs w:val="28"/>
        </w:rPr>
        <w:t>2016</w:t>
      </w:r>
    </w:p>
    <w:p w:rsidR="00E967BF" w:rsidRPr="005C46AA" w:rsidRDefault="00E967BF" w:rsidP="00E967BF">
      <w:pPr>
        <w:spacing w:line="276" w:lineRule="auto"/>
        <w:contextualSpacing/>
        <w:rPr>
          <w:szCs w:val="28"/>
        </w:rPr>
      </w:pPr>
    </w:p>
    <w:p w:rsidR="00E967BF" w:rsidRPr="005C46AA" w:rsidRDefault="00E967BF" w:rsidP="00E967BF">
      <w:pPr>
        <w:spacing w:line="276" w:lineRule="auto"/>
        <w:contextualSpacing/>
        <w:rPr>
          <w:b/>
          <w:spacing w:val="-4"/>
          <w:szCs w:val="28"/>
        </w:rPr>
        <w:sectPr w:rsidR="00E967BF" w:rsidRPr="005C46AA" w:rsidSect="006962C7">
          <w:footerReference w:type="even" r:id="rId7"/>
          <w:footerReference w:type="default" r:id="rId8"/>
          <w:footerReference w:type="first" r:id="rId9"/>
          <w:pgSz w:w="11906" w:h="16838"/>
          <w:pgMar w:top="1418" w:right="567" w:bottom="1134" w:left="1701" w:header="709" w:footer="709" w:gutter="0"/>
          <w:pgNumType w:start="1"/>
          <w:cols w:space="708"/>
          <w:titlePg/>
          <w:docGrid w:linePitch="381"/>
        </w:sectPr>
      </w:pPr>
    </w:p>
    <w:p w:rsidR="00E967BF" w:rsidRPr="005C46AA" w:rsidRDefault="00E967BF" w:rsidP="00E967BF">
      <w:pPr>
        <w:spacing w:line="276" w:lineRule="auto"/>
        <w:contextualSpacing/>
        <w:jc w:val="center"/>
        <w:rPr>
          <w:szCs w:val="28"/>
        </w:rPr>
      </w:pPr>
    </w:p>
    <w:p w:rsidR="00E967BF" w:rsidRPr="005C46AA" w:rsidRDefault="00E967BF" w:rsidP="00E967BF">
      <w:pPr>
        <w:pStyle w:val="Default"/>
        <w:spacing w:line="276" w:lineRule="auto"/>
        <w:contextualSpacing/>
        <w:rPr>
          <w:sz w:val="28"/>
          <w:szCs w:val="28"/>
        </w:rPr>
      </w:pPr>
      <w:r w:rsidRPr="005C46AA">
        <w:rPr>
          <w:b/>
          <w:bCs/>
          <w:sz w:val="28"/>
          <w:szCs w:val="28"/>
        </w:rPr>
        <w:t>Составитель:</w:t>
      </w:r>
      <w:r>
        <w:rPr>
          <w:b/>
          <w:bCs/>
          <w:sz w:val="28"/>
          <w:szCs w:val="28"/>
        </w:rPr>
        <w:t xml:space="preserve"> </w:t>
      </w:r>
      <w:r w:rsidRPr="00ED0A10">
        <w:rPr>
          <w:bCs/>
          <w:sz w:val="28"/>
          <w:szCs w:val="28"/>
        </w:rPr>
        <w:t xml:space="preserve"> </w:t>
      </w:r>
      <w:r w:rsidRPr="005C46AA">
        <w:rPr>
          <w:bCs/>
          <w:sz w:val="28"/>
          <w:szCs w:val="28"/>
        </w:rPr>
        <w:t>С.В. Кобылинская</w:t>
      </w:r>
    </w:p>
    <w:p w:rsidR="00E967BF" w:rsidRPr="005C46AA" w:rsidRDefault="00E967BF" w:rsidP="00E967BF">
      <w:pPr>
        <w:pStyle w:val="Default"/>
        <w:spacing w:line="276" w:lineRule="auto"/>
        <w:contextualSpacing/>
        <w:rPr>
          <w:sz w:val="28"/>
          <w:szCs w:val="28"/>
        </w:rPr>
      </w:pPr>
    </w:p>
    <w:p w:rsidR="00E967BF" w:rsidRPr="005C46AA" w:rsidRDefault="00E967BF" w:rsidP="00E967BF">
      <w:pPr>
        <w:pStyle w:val="Default"/>
        <w:spacing w:line="276" w:lineRule="auto"/>
        <w:contextualSpacing/>
        <w:rPr>
          <w:sz w:val="28"/>
          <w:szCs w:val="28"/>
        </w:rPr>
      </w:pPr>
    </w:p>
    <w:p w:rsidR="00E967BF" w:rsidRPr="005C46AA" w:rsidRDefault="00E967BF" w:rsidP="00E967BF">
      <w:pPr>
        <w:pStyle w:val="Default"/>
        <w:spacing w:line="276" w:lineRule="auto"/>
        <w:contextualSpacing/>
        <w:rPr>
          <w:sz w:val="28"/>
          <w:szCs w:val="28"/>
        </w:rPr>
      </w:pPr>
    </w:p>
    <w:p w:rsidR="00E967BF" w:rsidRPr="005C46AA" w:rsidRDefault="00E967BF" w:rsidP="00E967BF">
      <w:pPr>
        <w:jc w:val="both"/>
        <w:rPr>
          <w:szCs w:val="28"/>
        </w:rPr>
      </w:pPr>
      <w:r w:rsidRPr="005C46AA">
        <w:rPr>
          <w:b/>
          <w:bCs/>
          <w:szCs w:val="28"/>
        </w:rPr>
        <w:t xml:space="preserve">Методические указания </w:t>
      </w:r>
      <w:r w:rsidRPr="005C46AA">
        <w:rPr>
          <w:b/>
          <w:szCs w:val="28"/>
        </w:rPr>
        <w:t xml:space="preserve">по проведению практических занятий обучающихся </w:t>
      </w:r>
      <w:r w:rsidRPr="005C46AA">
        <w:rPr>
          <w:b/>
          <w:bCs/>
          <w:szCs w:val="28"/>
        </w:rPr>
        <w:t xml:space="preserve">по направлению подготовки </w:t>
      </w:r>
      <w:r w:rsidRPr="00BD67C5">
        <w:rPr>
          <w:b/>
          <w:color w:val="000000"/>
          <w:szCs w:val="28"/>
          <w:shd w:val="clear" w:color="auto" w:fill="FFFFFF"/>
        </w:rPr>
        <w:t xml:space="preserve">38.03.04 </w:t>
      </w:r>
      <w:r w:rsidRPr="00BD67C5">
        <w:rPr>
          <w:b/>
          <w:szCs w:val="28"/>
        </w:rPr>
        <w:t>Государственное и муниципальное управление</w:t>
      </w:r>
      <w:r>
        <w:rPr>
          <w:b/>
          <w:szCs w:val="28"/>
        </w:rPr>
        <w:t xml:space="preserve"> «Трудовое право» </w:t>
      </w:r>
      <w:r w:rsidRPr="005C46AA">
        <w:rPr>
          <w:szCs w:val="28"/>
        </w:rPr>
        <w:t xml:space="preserve"> / сост. С.В. Кобылинская. – </w:t>
      </w:r>
      <w:r>
        <w:rPr>
          <w:szCs w:val="28"/>
        </w:rPr>
        <w:t>Электронный ресурс</w:t>
      </w:r>
      <w:r w:rsidRPr="005C46AA">
        <w:rPr>
          <w:szCs w:val="28"/>
        </w:rPr>
        <w:t xml:space="preserve">, 2016. – </w:t>
      </w:r>
      <w:r w:rsidRPr="00497400">
        <w:rPr>
          <w:szCs w:val="28"/>
        </w:rPr>
        <w:t>4</w:t>
      </w:r>
      <w:r w:rsidR="00411769">
        <w:rPr>
          <w:szCs w:val="28"/>
        </w:rPr>
        <w:t>5</w:t>
      </w:r>
      <w:r w:rsidRPr="00497400">
        <w:rPr>
          <w:szCs w:val="28"/>
        </w:rPr>
        <w:t xml:space="preserve"> с.</w:t>
      </w:r>
      <w:r w:rsidRPr="005C46AA">
        <w:rPr>
          <w:szCs w:val="28"/>
        </w:rPr>
        <w:t xml:space="preserve"> </w:t>
      </w:r>
    </w:p>
    <w:p w:rsidR="00E967BF" w:rsidRDefault="00E967BF" w:rsidP="00E967BF">
      <w:pPr>
        <w:spacing w:line="276" w:lineRule="auto"/>
        <w:contextualSpacing/>
        <w:rPr>
          <w:szCs w:val="28"/>
        </w:rPr>
      </w:pPr>
    </w:p>
    <w:p w:rsidR="00E967BF" w:rsidRPr="005C46AA" w:rsidRDefault="00E967BF" w:rsidP="00E967BF">
      <w:pPr>
        <w:spacing w:line="276" w:lineRule="auto"/>
        <w:contextualSpacing/>
        <w:rPr>
          <w:szCs w:val="28"/>
        </w:rPr>
      </w:pPr>
    </w:p>
    <w:p w:rsidR="00E967BF" w:rsidRDefault="00E967BF" w:rsidP="00E967BF">
      <w:pPr>
        <w:pStyle w:val="Default"/>
        <w:spacing w:line="276" w:lineRule="auto"/>
        <w:ind w:firstLine="708"/>
        <w:contextualSpacing/>
        <w:rPr>
          <w:spacing w:val="-1"/>
          <w:sz w:val="28"/>
          <w:szCs w:val="28"/>
        </w:rPr>
      </w:pPr>
    </w:p>
    <w:p w:rsidR="00E967BF" w:rsidRDefault="00E967BF" w:rsidP="00E967BF">
      <w:pPr>
        <w:pStyle w:val="Default"/>
        <w:spacing w:line="276" w:lineRule="auto"/>
        <w:ind w:firstLine="708"/>
        <w:contextualSpacing/>
        <w:rPr>
          <w:spacing w:val="-1"/>
          <w:sz w:val="28"/>
          <w:szCs w:val="28"/>
        </w:rPr>
      </w:pPr>
    </w:p>
    <w:p w:rsidR="00E967BF" w:rsidRPr="00E43C87" w:rsidRDefault="00E967BF" w:rsidP="00E967BF">
      <w:pPr>
        <w:ind w:firstLine="708"/>
        <w:jc w:val="both"/>
        <w:rPr>
          <w:color w:val="000000" w:themeColor="text1"/>
          <w:szCs w:val="28"/>
        </w:rPr>
      </w:pPr>
      <w:r w:rsidRPr="00E43C87">
        <w:rPr>
          <w:color w:val="000000" w:themeColor="text1"/>
          <w:szCs w:val="28"/>
        </w:rPr>
        <w:t xml:space="preserve">Методические рекомендации содержат </w:t>
      </w:r>
      <w:r w:rsidRPr="00E43C87">
        <w:rPr>
          <w:color w:val="000000" w:themeColor="text1"/>
          <w:spacing w:val="-1"/>
          <w:szCs w:val="28"/>
        </w:rPr>
        <w:t>задания к практич</w:t>
      </w:r>
      <w:r>
        <w:rPr>
          <w:color w:val="000000" w:themeColor="text1"/>
          <w:spacing w:val="-1"/>
          <w:szCs w:val="28"/>
        </w:rPr>
        <w:t>еским занятиям по дисциплине «Трудовое</w:t>
      </w:r>
      <w:r w:rsidRPr="00E43C87">
        <w:rPr>
          <w:color w:val="000000" w:themeColor="text1"/>
          <w:spacing w:val="-1"/>
          <w:szCs w:val="28"/>
        </w:rPr>
        <w:t xml:space="preserve"> право» </w:t>
      </w:r>
      <w:r w:rsidRPr="00E43C87">
        <w:rPr>
          <w:color w:val="000000" w:themeColor="text1"/>
          <w:szCs w:val="28"/>
        </w:rPr>
        <w:t xml:space="preserve">и </w:t>
      </w:r>
      <w:r w:rsidRPr="00E43C87">
        <w:rPr>
          <w:color w:val="000000" w:themeColor="text1"/>
          <w:spacing w:val="-1"/>
          <w:szCs w:val="28"/>
        </w:rPr>
        <w:t>необходимые рекомендация для их выполнения</w:t>
      </w:r>
      <w:r w:rsidRPr="00E43C87">
        <w:rPr>
          <w:color w:val="000000" w:themeColor="text1"/>
          <w:szCs w:val="28"/>
        </w:rPr>
        <w:t xml:space="preserve">. </w:t>
      </w:r>
    </w:p>
    <w:p w:rsidR="00E967BF" w:rsidRPr="00997191" w:rsidRDefault="00E967BF" w:rsidP="00E967BF">
      <w:pPr>
        <w:ind w:firstLine="708"/>
        <w:jc w:val="both"/>
        <w:rPr>
          <w:color w:val="000000" w:themeColor="text1"/>
          <w:szCs w:val="28"/>
        </w:rPr>
      </w:pPr>
      <w:r w:rsidRPr="00997191">
        <w:rPr>
          <w:color w:val="000000" w:themeColor="text1"/>
          <w:szCs w:val="28"/>
        </w:rPr>
        <w:t>Предназначено для обучающихся п</w:t>
      </w:r>
      <w:r w:rsidRPr="00997191">
        <w:rPr>
          <w:bCs/>
          <w:color w:val="000000" w:themeColor="text1"/>
          <w:szCs w:val="28"/>
        </w:rPr>
        <w:t xml:space="preserve">о направлению подготовки </w:t>
      </w:r>
      <w:r w:rsidRPr="00997191">
        <w:rPr>
          <w:rFonts w:eastAsia="Times New Roman"/>
          <w:szCs w:val="28"/>
        </w:rPr>
        <w:t xml:space="preserve">38.03.04 Государственное и муниципальное управление уровень высшего образования бакалавриат (программа </w:t>
      </w:r>
      <w:r w:rsidR="000412D8">
        <w:rPr>
          <w:rFonts w:eastAsia="Times New Roman"/>
          <w:szCs w:val="28"/>
        </w:rPr>
        <w:t>прикладного</w:t>
      </w:r>
      <w:r w:rsidR="0006057D">
        <w:rPr>
          <w:rFonts w:eastAsia="Times New Roman"/>
          <w:szCs w:val="28"/>
        </w:rPr>
        <w:t xml:space="preserve"> </w:t>
      </w:r>
      <w:r w:rsidRPr="00997191">
        <w:rPr>
          <w:rFonts w:eastAsia="Times New Roman"/>
          <w:szCs w:val="28"/>
        </w:rPr>
        <w:t xml:space="preserve">бакалавриата) </w:t>
      </w:r>
      <w:r w:rsidRPr="00997191">
        <w:rPr>
          <w:color w:val="000000" w:themeColor="text1"/>
          <w:szCs w:val="28"/>
        </w:rPr>
        <w:t>факультета управления.</w:t>
      </w:r>
    </w:p>
    <w:p w:rsidR="00E967BF" w:rsidRPr="00E43C87" w:rsidRDefault="00E967BF" w:rsidP="00E967BF">
      <w:pPr>
        <w:pStyle w:val="Default"/>
        <w:ind w:firstLine="708"/>
        <w:rPr>
          <w:color w:val="000000" w:themeColor="text1"/>
          <w:sz w:val="32"/>
          <w:szCs w:val="32"/>
        </w:rPr>
      </w:pPr>
    </w:p>
    <w:p w:rsidR="00E967BF" w:rsidRPr="00E43C87" w:rsidRDefault="00E967BF" w:rsidP="00E967BF">
      <w:pPr>
        <w:pStyle w:val="Default"/>
        <w:ind w:firstLine="708"/>
        <w:rPr>
          <w:color w:val="000000" w:themeColor="text1"/>
          <w:spacing w:val="-1"/>
          <w:szCs w:val="28"/>
        </w:rPr>
      </w:pPr>
    </w:p>
    <w:p w:rsidR="00E967BF" w:rsidRPr="00E43C87" w:rsidRDefault="00E967BF" w:rsidP="00E967BF">
      <w:pPr>
        <w:pStyle w:val="Default"/>
        <w:ind w:firstLine="708"/>
        <w:rPr>
          <w:color w:val="000000" w:themeColor="text1"/>
          <w:spacing w:val="-1"/>
          <w:szCs w:val="28"/>
        </w:rPr>
      </w:pPr>
    </w:p>
    <w:p w:rsidR="00E967BF" w:rsidRDefault="00E967BF" w:rsidP="00E967BF">
      <w:pPr>
        <w:pStyle w:val="Default"/>
        <w:spacing w:line="276" w:lineRule="auto"/>
        <w:ind w:firstLine="708"/>
        <w:contextualSpacing/>
        <w:rPr>
          <w:spacing w:val="-1"/>
          <w:sz w:val="28"/>
          <w:szCs w:val="28"/>
        </w:rPr>
      </w:pPr>
    </w:p>
    <w:p w:rsidR="00E967BF" w:rsidRDefault="00E967BF" w:rsidP="00E967BF">
      <w:pPr>
        <w:pStyle w:val="Default"/>
        <w:spacing w:line="276" w:lineRule="auto"/>
        <w:ind w:firstLine="708"/>
        <w:contextualSpacing/>
        <w:rPr>
          <w:spacing w:val="-1"/>
          <w:sz w:val="28"/>
          <w:szCs w:val="28"/>
        </w:rPr>
      </w:pPr>
    </w:p>
    <w:p w:rsidR="00E967BF" w:rsidRDefault="00E967BF" w:rsidP="00E967BF">
      <w:pPr>
        <w:pStyle w:val="Default"/>
        <w:spacing w:line="276" w:lineRule="auto"/>
        <w:ind w:firstLine="708"/>
        <w:contextualSpacing/>
        <w:rPr>
          <w:spacing w:val="-1"/>
          <w:sz w:val="28"/>
          <w:szCs w:val="28"/>
        </w:rPr>
      </w:pPr>
    </w:p>
    <w:p w:rsidR="00E967BF" w:rsidRDefault="00E967BF" w:rsidP="00E967BF">
      <w:pPr>
        <w:pStyle w:val="Default"/>
        <w:spacing w:line="276" w:lineRule="auto"/>
        <w:ind w:firstLine="708"/>
        <w:contextualSpacing/>
        <w:rPr>
          <w:spacing w:val="-1"/>
          <w:sz w:val="28"/>
          <w:szCs w:val="28"/>
        </w:rPr>
      </w:pPr>
    </w:p>
    <w:p w:rsidR="00E967BF" w:rsidRDefault="00E967BF" w:rsidP="00E967BF">
      <w:pPr>
        <w:pStyle w:val="Default"/>
        <w:spacing w:line="276" w:lineRule="auto"/>
        <w:contextualSpacing/>
        <w:rPr>
          <w:spacing w:val="-1"/>
          <w:sz w:val="28"/>
          <w:szCs w:val="28"/>
        </w:rPr>
      </w:pPr>
      <w:r>
        <w:rPr>
          <w:spacing w:val="-1"/>
          <w:sz w:val="28"/>
          <w:szCs w:val="28"/>
        </w:rPr>
        <w:t xml:space="preserve"> </w:t>
      </w:r>
    </w:p>
    <w:p w:rsidR="00E967BF" w:rsidRDefault="00E967BF" w:rsidP="00E967BF">
      <w:pPr>
        <w:pStyle w:val="Default"/>
        <w:spacing w:line="276" w:lineRule="auto"/>
        <w:contextualSpacing/>
        <w:rPr>
          <w:spacing w:val="-1"/>
          <w:sz w:val="28"/>
          <w:szCs w:val="28"/>
        </w:rPr>
      </w:pPr>
    </w:p>
    <w:p w:rsidR="00E967BF" w:rsidRDefault="00E967BF" w:rsidP="00E967BF">
      <w:pPr>
        <w:pStyle w:val="Default"/>
        <w:spacing w:line="276" w:lineRule="auto"/>
        <w:contextualSpacing/>
        <w:rPr>
          <w:spacing w:val="-1"/>
          <w:sz w:val="28"/>
          <w:szCs w:val="28"/>
        </w:rPr>
      </w:pPr>
    </w:p>
    <w:p w:rsidR="00E967BF" w:rsidRDefault="00E967BF" w:rsidP="00E967BF">
      <w:pPr>
        <w:pStyle w:val="Default"/>
        <w:spacing w:line="276" w:lineRule="auto"/>
        <w:contextualSpacing/>
        <w:rPr>
          <w:spacing w:val="-1"/>
          <w:sz w:val="28"/>
          <w:szCs w:val="28"/>
        </w:rPr>
      </w:pPr>
    </w:p>
    <w:p w:rsidR="00E967BF" w:rsidRDefault="00E967BF" w:rsidP="00E967BF">
      <w:pPr>
        <w:pStyle w:val="Default"/>
        <w:spacing w:line="276" w:lineRule="auto"/>
        <w:contextualSpacing/>
        <w:rPr>
          <w:sz w:val="28"/>
          <w:szCs w:val="28"/>
        </w:rPr>
      </w:pPr>
    </w:p>
    <w:p w:rsidR="00E967BF" w:rsidRPr="005C46AA" w:rsidRDefault="00E967BF" w:rsidP="00E967BF">
      <w:pPr>
        <w:pStyle w:val="Default"/>
        <w:spacing w:line="276" w:lineRule="auto"/>
        <w:contextualSpacing/>
        <w:rPr>
          <w:sz w:val="28"/>
          <w:szCs w:val="28"/>
        </w:rPr>
      </w:pPr>
    </w:p>
    <w:p w:rsidR="00E967BF" w:rsidRPr="005C46AA" w:rsidRDefault="00E967BF" w:rsidP="00E967BF">
      <w:pPr>
        <w:pStyle w:val="Default"/>
        <w:spacing w:line="276" w:lineRule="auto"/>
        <w:contextualSpacing/>
        <w:rPr>
          <w:sz w:val="28"/>
          <w:szCs w:val="28"/>
        </w:rPr>
      </w:pPr>
    </w:p>
    <w:tbl>
      <w:tblPr>
        <w:tblW w:w="0" w:type="auto"/>
        <w:tblInd w:w="5920" w:type="dxa"/>
        <w:tblBorders>
          <w:top w:val="nil"/>
          <w:left w:val="nil"/>
          <w:bottom w:val="nil"/>
          <w:right w:val="nil"/>
        </w:tblBorders>
        <w:tblLayout w:type="fixed"/>
        <w:tblLook w:val="0000"/>
      </w:tblPr>
      <w:tblGrid>
        <w:gridCol w:w="3546"/>
      </w:tblGrid>
      <w:tr w:rsidR="00E967BF" w:rsidRPr="005C46AA" w:rsidTr="000156AA">
        <w:trPr>
          <w:trHeight w:val="288"/>
        </w:trPr>
        <w:tc>
          <w:tcPr>
            <w:tcW w:w="3546" w:type="dxa"/>
          </w:tcPr>
          <w:p w:rsidR="00E967BF" w:rsidRPr="005C46AA" w:rsidRDefault="00E967BF" w:rsidP="000156AA">
            <w:pPr>
              <w:pStyle w:val="Default"/>
              <w:spacing w:line="276" w:lineRule="auto"/>
              <w:contextualSpacing/>
              <w:rPr>
                <w:sz w:val="28"/>
                <w:szCs w:val="28"/>
              </w:rPr>
            </w:pPr>
            <w:r w:rsidRPr="005C46AA">
              <w:rPr>
                <w:sz w:val="28"/>
                <w:szCs w:val="28"/>
              </w:rPr>
              <w:t>© С.В. Кобылинская, сост., 2016</w:t>
            </w:r>
          </w:p>
        </w:tc>
      </w:tr>
      <w:tr w:rsidR="00E967BF" w:rsidRPr="005C46AA" w:rsidTr="000156AA">
        <w:trPr>
          <w:trHeight w:val="450"/>
        </w:trPr>
        <w:tc>
          <w:tcPr>
            <w:tcW w:w="3546" w:type="dxa"/>
          </w:tcPr>
          <w:p w:rsidR="00E967BF" w:rsidRPr="005C46AA" w:rsidRDefault="00E967BF" w:rsidP="000156AA">
            <w:pPr>
              <w:pStyle w:val="Default"/>
              <w:spacing w:line="276" w:lineRule="auto"/>
              <w:contextualSpacing/>
              <w:rPr>
                <w:sz w:val="28"/>
                <w:szCs w:val="28"/>
              </w:rPr>
            </w:pPr>
            <w:r w:rsidRPr="005C46AA">
              <w:rPr>
                <w:sz w:val="28"/>
                <w:szCs w:val="28"/>
              </w:rPr>
              <w:t xml:space="preserve">© ФГБОУ ВПО «Кубанский </w:t>
            </w:r>
          </w:p>
          <w:p w:rsidR="00E967BF" w:rsidRPr="005C46AA" w:rsidRDefault="00E967BF" w:rsidP="000156AA">
            <w:pPr>
              <w:pStyle w:val="Default"/>
              <w:spacing w:line="276" w:lineRule="auto"/>
              <w:contextualSpacing/>
              <w:rPr>
                <w:sz w:val="28"/>
                <w:szCs w:val="28"/>
              </w:rPr>
            </w:pPr>
            <w:r w:rsidRPr="005C46AA">
              <w:rPr>
                <w:sz w:val="28"/>
                <w:szCs w:val="28"/>
              </w:rPr>
              <w:t xml:space="preserve">государственный аграрный </w:t>
            </w:r>
          </w:p>
          <w:p w:rsidR="00E967BF" w:rsidRPr="005C46AA" w:rsidRDefault="00E967BF" w:rsidP="000156AA">
            <w:pPr>
              <w:pStyle w:val="Default"/>
              <w:spacing w:line="276" w:lineRule="auto"/>
              <w:contextualSpacing/>
              <w:rPr>
                <w:sz w:val="28"/>
                <w:szCs w:val="28"/>
              </w:rPr>
            </w:pPr>
            <w:r w:rsidRPr="005C46AA">
              <w:rPr>
                <w:sz w:val="28"/>
                <w:szCs w:val="28"/>
              </w:rPr>
              <w:t xml:space="preserve">университет», 2016 </w:t>
            </w:r>
          </w:p>
        </w:tc>
      </w:tr>
    </w:tbl>
    <w:p w:rsidR="00E967BF" w:rsidRDefault="00E967BF" w:rsidP="00E967BF">
      <w:pPr>
        <w:spacing w:after="240" w:line="276" w:lineRule="auto"/>
        <w:contextualSpacing/>
        <w:jc w:val="center"/>
        <w:rPr>
          <w:spacing w:val="-4"/>
          <w:szCs w:val="28"/>
        </w:rPr>
        <w:sectPr w:rsidR="00E967BF" w:rsidSect="006962C7">
          <w:pgSz w:w="11906" w:h="16838"/>
          <w:pgMar w:top="1134" w:right="850" w:bottom="1134" w:left="1701" w:header="708" w:footer="708" w:gutter="0"/>
          <w:cols w:space="708"/>
          <w:titlePg/>
          <w:docGrid w:linePitch="381"/>
        </w:sectPr>
      </w:pPr>
    </w:p>
    <w:p w:rsidR="00E967BF" w:rsidRPr="005C46AA" w:rsidRDefault="00E967BF" w:rsidP="00E967BF">
      <w:pPr>
        <w:spacing w:line="276" w:lineRule="auto"/>
        <w:ind w:right="140" w:firstLine="425"/>
        <w:contextualSpacing/>
        <w:jc w:val="center"/>
        <w:rPr>
          <w:b/>
          <w:szCs w:val="28"/>
        </w:rPr>
      </w:pPr>
      <w:r>
        <w:rPr>
          <w:b/>
          <w:szCs w:val="28"/>
        </w:rPr>
        <w:lastRenderedPageBreak/>
        <w:t>С</w:t>
      </w:r>
      <w:r w:rsidRPr="005C46AA">
        <w:rPr>
          <w:b/>
          <w:szCs w:val="28"/>
        </w:rPr>
        <w:t>ОДЕРЖАНИЕ</w:t>
      </w:r>
    </w:p>
    <w:p w:rsidR="00E967BF" w:rsidRPr="005C46AA" w:rsidRDefault="00E967BF" w:rsidP="00E967BF">
      <w:pPr>
        <w:spacing w:line="276" w:lineRule="auto"/>
        <w:contextualSpacing/>
        <w:jc w:val="center"/>
        <w:rPr>
          <w:b/>
          <w:szCs w:val="28"/>
        </w:rPr>
      </w:pPr>
    </w:p>
    <w:p w:rsidR="00E967BF" w:rsidRPr="005C46AA" w:rsidRDefault="00E967BF" w:rsidP="00E967BF">
      <w:pPr>
        <w:spacing w:line="276" w:lineRule="auto"/>
        <w:contextualSpacing/>
        <w:jc w:val="both"/>
        <w:rPr>
          <w:szCs w:val="28"/>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9"/>
        <w:gridCol w:w="889"/>
      </w:tblGrid>
      <w:tr w:rsidR="00E967BF" w:rsidRPr="005C46AA" w:rsidTr="000156AA">
        <w:tc>
          <w:tcPr>
            <w:tcW w:w="8647" w:type="dxa"/>
            <w:tcBorders>
              <w:top w:val="nil"/>
              <w:left w:val="nil"/>
              <w:bottom w:val="nil"/>
              <w:right w:val="nil"/>
            </w:tcBorders>
          </w:tcPr>
          <w:p w:rsidR="00E967BF" w:rsidRPr="005C46AA" w:rsidRDefault="00E967BF" w:rsidP="000156AA">
            <w:pPr>
              <w:tabs>
                <w:tab w:val="left" w:pos="284"/>
              </w:tabs>
              <w:spacing w:line="276" w:lineRule="auto"/>
              <w:contextualSpacing/>
              <w:jc w:val="both"/>
              <w:rPr>
                <w:rFonts w:eastAsia="Times New Roman"/>
                <w:b/>
                <w:szCs w:val="28"/>
              </w:rPr>
            </w:pPr>
            <w:r w:rsidRPr="005C46AA">
              <w:rPr>
                <w:b/>
                <w:szCs w:val="28"/>
              </w:rPr>
              <w:t>ВВЕДЕНИЕ</w:t>
            </w:r>
            <w:r w:rsidRPr="005C46AA">
              <w:rPr>
                <w:szCs w:val="28"/>
              </w:rPr>
              <w:t xml:space="preserve">……………………………………………………………….... </w:t>
            </w:r>
          </w:p>
          <w:p w:rsidR="00E967BF" w:rsidRPr="005C46AA" w:rsidRDefault="00E967BF" w:rsidP="000156AA">
            <w:pPr>
              <w:pStyle w:val="af"/>
              <w:spacing w:after="0"/>
              <w:ind w:left="0"/>
              <w:jc w:val="both"/>
              <w:rPr>
                <w:rFonts w:ascii="Times New Roman" w:hAnsi="Times New Roman"/>
                <w:sz w:val="28"/>
                <w:szCs w:val="28"/>
              </w:rPr>
            </w:pPr>
          </w:p>
          <w:p w:rsidR="00E967BF" w:rsidRPr="005C46AA" w:rsidRDefault="00E967BF" w:rsidP="000156AA">
            <w:pPr>
              <w:pStyle w:val="11"/>
              <w:numPr>
                <w:ilvl w:val="0"/>
                <w:numId w:val="1"/>
              </w:numPr>
              <w:tabs>
                <w:tab w:val="left" w:pos="284"/>
                <w:tab w:val="left" w:pos="832"/>
              </w:tabs>
              <w:spacing w:line="276" w:lineRule="auto"/>
              <w:ind w:left="0" w:firstLine="0"/>
              <w:contextualSpacing/>
              <w:jc w:val="both"/>
              <w:rPr>
                <w:lang w:val="ru-RU"/>
              </w:rPr>
            </w:pPr>
            <w:r w:rsidRPr="005C46AA">
              <w:rPr>
                <w:lang w:val="ru-RU"/>
              </w:rPr>
              <w:t xml:space="preserve">МЕТОДИЧЕСКИЕ УКАЗАНИЯ И ЗАДАНИЯ ДЛЯ ПРОВЕДЕНИЯ ПРАКТИЧЕСКИХ ЗАНЯТИЙ ПО ДИСЦИПЛИНЕ </w:t>
            </w:r>
            <w:r w:rsidRPr="005C46AA">
              <w:rPr>
                <w:spacing w:val="-1"/>
                <w:lang w:val="ru-RU"/>
              </w:rPr>
              <w:t>«</w:t>
            </w:r>
            <w:r>
              <w:rPr>
                <w:spacing w:val="-1"/>
                <w:lang w:val="ru-RU"/>
              </w:rPr>
              <w:t xml:space="preserve">ТРУДОВОЕ </w:t>
            </w:r>
            <w:r w:rsidRPr="005C46AA">
              <w:rPr>
                <w:spacing w:val="-1"/>
                <w:lang w:val="ru-RU"/>
              </w:rPr>
              <w:t xml:space="preserve">ПРАВО» </w:t>
            </w:r>
            <w:r w:rsidRPr="005C46AA">
              <w:rPr>
                <w:b w:val="0"/>
                <w:spacing w:val="-1"/>
                <w:lang w:val="ru-RU"/>
              </w:rPr>
              <w:t>…….…………</w:t>
            </w:r>
            <w:r>
              <w:rPr>
                <w:b w:val="0"/>
                <w:spacing w:val="-1"/>
                <w:lang w:val="ru-RU"/>
              </w:rPr>
              <w:t>….…………..</w:t>
            </w:r>
          </w:p>
          <w:p w:rsidR="00E967BF" w:rsidRDefault="00E967BF" w:rsidP="000156AA">
            <w:pPr>
              <w:pStyle w:val="11"/>
              <w:tabs>
                <w:tab w:val="left" w:pos="284"/>
                <w:tab w:val="left" w:pos="832"/>
              </w:tabs>
              <w:spacing w:line="276" w:lineRule="auto"/>
              <w:ind w:left="0"/>
              <w:contextualSpacing/>
              <w:jc w:val="both"/>
              <w:rPr>
                <w:lang w:val="ru-RU"/>
              </w:rPr>
            </w:pPr>
          </w:p>
          <w:p w:rsidR="00411769" w:rsidRDefault="00411769" w:rsidP="00411769">
            <w:pPr>
              <w:pStyle w:val="11"/>
              <w:numPr>
                <w:ilvl w:val="0"/>
                <w:numId w:val="1"/>
              </w:numPr>
              <w:tabs>
                <w:tab w:val="left" w:pos="176"/>
                <w:tab w:val="left" w:pos="284"/>
              </w:tabs>
              <w:spacing w:line="276" w:lineRule="auto"/>
              <w:ind w:left="34" w:firstLine="0"/>
              <w:contextualSpacing/>
              <w:jc w:val="both"/>
              <w:rPr>
                <w:lang w:val="ru-RU"/>
              </w:rPr>
            </w:pPr>
            <w:r>
              <w:rPr>
                <w:lang w:val="ru-RU"/>
              </w:rPr>
              <w:t>ВОПРОСЫ К ЗАЧЕТУ ……………………………………………</w:t>
            </w:r>
          </w:p>
          <w:p w:rsidR="00411769" w:rsidRPr="005C46AA" w:rsidRDefault="00411769" w:rsidP="000156AA">
            <w:pPr>
              <w:pStyle w:val="11"/>
              <w:tabs>
                <w:tab w:val="left" w:pos="284"/>
                <w:tab w:val="left" w:pos="832"/>
              </w:tabs>
              <w:spacing w:line="276" w:lineRule="auto"/>
              <w:ind w:left="0"/>
              <w:contextualSpacing/>
              <w:jc w:val="both"/>
              <w:rPr>
                <w:lang w:val="ru-RU"/>
              </w:rPr>
            </w:pPr>
          </w:p>
          <w:p w:rsidR="00E967BF" w:rsidRPr="005C46AA" w:rsidRDefault="00E967BF" w:rsidP="000156AA">
            <w:pPr>
              <w:pStyle w:val="11"/>
              <w:numPr>
                <w:ilvl w:val="0"/>
                <w:numId w:val="1"/>
              </w:numPr>
              <w:tabs>
                <w:tab w:val="left" w:pos="284"/>
                <w:tab w:val="left" w:pos="832"/>
              </w:tabs>
              <w:spacing w:line="276" w:lineRule="auto"/>
              <w:ind w:left="0" w:firstLine="0"/>
              <w:contextualSpacing/>
              <w:jc w:val="both"/>
              <w:rPr>
                <w:lang w:val="ru-RU"/>
              </w:rPr>
            </w:pPr>
            <w:r w:rsidRPr="005C46AA">
              <w:rPr>
                <w:bCs w:val="0"/>
                <w:lang w:val="ru-RU"/>
              </w:rPr>
              <w:t>ИНФОРМАЦИОННО-ТЕЛЕКОММУНИКАЦИОННЫЕ РЕСУРСЫ СЕТИ «ИНТЕРНЕТ»</w:t>
            </w:r>
            <w:r w:rsidRPr="005C46AA">
              <w:rPr>
                <w:lang w:val="ru-RU"/>
              </w:rPr>
              <w:t>, НЕОБХОДИМЫЕ ДЛЯ ОСВОЕНИЯ ДИСЦИПЛИНЫ</w:t>
            </w:r>
            <w:r w:rsidRPr="005C46AA">
              <w:rPr>
                <w:b w:val="0"/>
                <w:lang w:val="ru-RU"/>
              </w:rPr>
              <w:t>…………………………..........................</w:t>
            </w:r>
          </w:p>
        </w:tc>
        <w:tc>
          <w:tcPr>
            <w:tcW w:w="1021" w:type="dxa"/>
            <w:tcBorders>
              <w:top w:val="nil"/>
              <w:left w:val="nil"/>
              <w:bottom w:val="nil"/>
              <w:right w:val="nil"/>
            </w:tcBorders>
          </w:tcPr>
          <w:p w:rsidR="00E967BF" w:rsidRPr="005C46AA" w:rsidRDefault="00E967BF" w:rsidP="00411769">
            <w:pPr>
              <w:tabs>
                <w:tab w:val="left" w:pos="284"/>
                <w:tab w:val="left" w:pos="445"/>
              </w:tabs>
              <w:spacing w:line="276" w:lineRule="auto"/>
              <w:ind w:firstLine="15"/>
              <w:contextualSpacing/>
              <w:jc w:val="center"/>
              <w:rPr>
                <w:rFonts w:eastAsia="Times New Roman"/>
                <w:szCs w:val="28"/>
              </w:rPr>
            </w:pPr>
            <w:r>
              <w:rPr>
                <w:szCs w:val="28"/>
              </w:rPr>
              <w:t>4</w:t>
            </w:r>
          </w:p>
          <w:p w:rsidR="00E967BF" w:rsidRPr="005C46AA" w:rsidRDefault="00E967BF" w:rsidP="00411769">
            <w:pPr>
              <w:tabs>
                <w:tab w:val="left" w:pos="284"/>
              </w:tabs>
              <w:spacing w:line="276" w:lineRule="auto"/>
              <w:contextualSpacing/>
              <w:jc w:val="center"/>
              <w:rPr>
                <w:szCs w:val="28"/>
              </w:rPr>
            </w:pPr>
          </w:p>
          <w:p w:rsidR="00E967BF" w:rsidRPr="005C46AA" w:rsidRDefault="00E967BF" w:rsidP="00411769">
            <w:pPr>
              <w:tabs>
                <w:tab w:val="left" w:pos="284"/>
              </w:tabs>
              <w:spacing w:line="276" w:lineRule="auto"/>
              <w:contextualSpacing/>
              <w:jc w:val="center"/>
              <w:rPr>
                <w:szCs w:val="28"/>
              </w:rPr>
            </w:pPr>
          </w:p>
          <w:p w:rsidR="00E967BF" w:rsidRPr="005C46AA" w:rsidRDefault="00E967BF" w:rsidP="00411769">
            <w:pPr>
              <w:tabs>
                <w:tab w:val="left" w:pos="284"/>
              </w:tabs>
              <w:spacing w:line="276" w:lineRule="auto"/>
              <w:contextualSpacing/>
              <w:jc w:val="center"/>
              <w:rPr>
                <w:szCs w:val="28"/>
              </w:rPr>
            </w:pPr>
          </w:p>
          <w:p w:rsidR="00E967BF" w:rsidRPr="005C46AA" w:rsidRDefault="00E967BF" w:rsidP="00411769">
            <w:pPr>
              <w:tabs>
                <w:tab w:val="left" w:pos="284"/>
              </w:tabs>
              <w:spacing w:line="276" w:lineRule="auto"/>
              <w:contextualSpacing/>
              <w:jc w:val="center"/>
              <w:rPr>
                <w:szCs w:val="28"/>
              </w:rPr>
            </w:pPr>
            <w:r>
              <w:rPr>
                <w:szCs w:val="28"/>
              </w:rPr>
              <w:t>5</w:t>
            </w:r>
          </w:p>
          <w:p w:rsidR="00E967BF" w:rsidRPr="005C46AA" w:rsidRDefault="00E967BF" w:rsidP="00411769">
            <w:pPr>
              <w:tabs>
                <w:tab w:val="left" w:pos="284"/>
              </w:tabs>
              <w:spacing w:line="276" w:lineRule="auto"/>
              <w:contextualSpacing/>
              <w:jc w:val="center"/>
              <w:rPr>
                <w:szCs w:val="28"/>
              </w:rPr>
            </w:pPr>
          </w:p>
          <w:p w:rsidR="00E967BF" w:rsidRPr="005C46AA" w:rsidRDefault="00411769" w:rsidP="00411769">
            <w:pPr>
              <w:tabs>
                <w:tab w:val="left" w:pos="284"/>
              </w:tabs>
              <w:spacing w:line="276" w:lineRule="auto"/>
              <w:contextualSpacing/>
              <w:jc w:val="center"/>
              <w:rPr>
                <w:szCs w:val="28"/>
              </w:rPr>
            </w:pPr>
            <w:r>
              <w:rPr>
                <w:szCs w:val="28"/>
              </w:rPr>
              <w:t>43</w:t>
            </w:r>
          </w:p>
          <w:p w:rsidR="00E967BF" w:rsidRDefault="00E967BF" w:rsidP="00411769">
            <w:pPr>
              <w:tabs>
                <w:tab w:val="left" w:pos="284"/>
              </w:tabs>
              <w:spacing w:line="276" w:lineRule="auto"/>
              <w:contextualSpacing/>
              <w:jc w:val="center"/>
              <w:rPr>
                <w:szCs w:val="28"/>
              </w:rPr>
            </w:pPr>
          </w:p>
          <w:p w:rsidR="00411769" w:rsidRDefault="00411769" w:rsidP="00411769">
            <w:pPr>
              <w:tabs>
                <w:tab w:val="left" w:pos="284"/>
              </w:tabs>
              <w:spacing w:line="276" w:lineRule="auto"/>
              <w:contextualSpacing/>
              <w:jc w:val="center"/>
              <w:rPr>
                <w:szCs w:val="28"/>
              </w:rPr>
            </w:pPr>
          </w:p>
          <w:p w:rsidR="00411769" w:rsidRPr="005C46AA" w:rsidRDefault="00411769" w:rsidP="00411769">
            <w:pPr>
              <w:tabs>
                <w:tab w:val="left" w:pos="284"/>
              </w:tabs>
              <w:spacing w:line="276" w:lineRule="auto"/>
              <w:contextualSpacing/>
              <w:jc w:val="center"/>
              <w:rPr>
                <w:szCs w:val="28"/>
              </w:rPr>
            </w:pPr>
          </w:p>
          <w:p w:rsidR="00E967BF" w:rsidRPr="005C46AA" w:rsidRDefault="00411769" w:rsidP="00411769">
            <w:pPr>
              <w:tabs>
                <w:tab w:val="left" w:pos="284"/>
              </w:tabs>
              <w:spacing w:line="276" w:lineRule="auto"/>
              <w:contextualSpacing/>
              <w:jc w:val="center"/>
              <w:rPr>
                <w:szCs w:val="28"/>
              </w:rPr>
            </w:pPr>
            <w:r>
              <w:rPr>
                <w:szCs w:val="28"/>
              </w:rPr>
              <w:t>45</w:t>
            </w:r>
          </w:p>
        </w:tc>
      </w:tr>
    </w:tbl>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Default="00E967BF" w:rsidP="00E967BF">
      <w:pPr>
        <w:spacing w:line="276" w:lineRule="auto"/>
        <w:contextualSpacing/>
        <w:rPr>
          <w:b/>
          <w:szCs w:val="28"/>
        </w:rPr>
      </w:pPr>
    </w:p>
    <w:p w:rsidR="00E967BF" w:rsidRDefault="00E967BF" w:rsidP="00E967BF">
      <w:pPr>
        <w:spacing w:line="276" w:lineRule="auto"/>
        <w:contextualSpacing/>
        <w:rPr>
          <w:b/>
          <w:szCs w:val="28"/>
        </w:rPr>
      </w:pPr>
    </w:p>
    <w:p w:rsidR="00E967BF"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autoSpaceDE w:val="0"/>
        <w:autoSpaceDN w:val="0"/>
        <w:adjustRightInd w:val="0"/>
        <w:spacing w:line="276" w:lineRule="auto"/>
        <w:ind w:firstLine="709"/>
        <w:contextualSpacing/>
        <w:jc w:val="both"/>
        <w:rPr>
          <w:b/>
          <w:bCs/>
          <w:szCs w:val="28"/>
        </w:rPr>
      </w:pPr>
      <w:r w:rsidRPr="005C46AA">
        <w:rPr>
          <w:b/>
          <w:bCs/>
          <w:szCs w:val="28"/>
        </w:rPr>
        <w:t>ВВЕДЕНИЕ</w:t>
      </w:r>
    </w:p>
    <w:p w:rsidR="00E967BF" w:rsidRPr="00764084" w:rsidRDefault="00E967BF" w:rsidP="00E967BF">
      <w:pPr>
        <w:autoSpaceDE w:val="0"/>
        <w:autoSpaceDN w:val="0"/>
        <w:adjustRightInd w:val="0"/>
        <w:spacing w:line="276" w:lineRule="auto"/>
        <w:ind w:firstLine="709"/>
        <w:contextualSpacing/>
        <w:jc w:val="both"/>
        <w:rPr>
          <w:b/>
          <w:bCs/>
          <w:szCs w:val="28"/>
        </w:rPr>
      </w:pPr>
    </w:p>
    <w:p w:rsidR="00E967BF" w:rsidRPr="00764084" w:rsidRDefault="00E967BF" w:rsidP="00E967BF">
      <w:pPr>
        <w:shd w:val="clear" w:color="auto" w:fill="FFFFFF"/>
        <w:tabs>
          <w:tab w:val="left" w:pos="993"/>
        </w:tabs>
        <w:spacing w:before="100" w:beforeAutospacing="1" w:after="100" w:afterAutospacing="1"/>
        <w:ind w:firstLine="709"/>
        <w:contextualSpacing/>
        <w:jc w:val="both"/>
        <w:rPr>
          <w:color w:val="000000"/>
          <w:szCs w:val="28"/>
        </w:rPr>
      </w:pPr>
      <w:r w:rsidRPr="00764084">
        <w:rPr>
          <w:b/>
          <w:bCs/>
          <w:color w:val="000000"/>
          <w:szCs w:val="28"/>
        </w:rPr>
        <w:t>Целью</w:t>
      </w:r>
      <w:r w:rsidRPr="00764084">
        <w:rPr>
          <w:rFonts w:eastAsiaTheme="majorEastAsia"/>
          <w:color w:val="000000"/>
          <w:szCs w:val="28"/>
        </w:rPr>
        <w:t> </w:t>
      </w:r>
      <w:r w:rsidRPr="00764084">
        <w:rPr>
          <w:color w:val="000000"/>
          <w:szCs w:val="28"/>
        </w:rPr>
        <w:t>освоения</w:t>
      </w:r>
      <w:r w:rsidRPr="00764084">
        <w:rPr>
          <w:rFonts w:eastAsiaTheme="majorEastAsia"/>
          <w:color w:val="000000"/>
          <w:szCs w:val="28"/>
        </w:rPr>
        <w:t> </w:t>
      </w:r>
      <w:r w:rsidRPr="00764084">
        <w:rPr>
          <w:bCs/>
          <w:color w:val="000000"/>
          <w:szCs w:val="28"/>
        </w:rPr>
        <w:t>дисциплины</w:t>
      </w:r>
      <w:r w:rsidRPr="00764084">
        <w:rPr>
          <w:rFonts w:eastAsiaTheme="majorEastAsia"/>
          <w:color w:val="000000"/>
          <w:szCs w:val="28"/>
        </w:rPr>
        <w:t> </w:t>
      </w:r>
      <w:r w:rsidRPr="00764084">
        <w:rPr>
          <w:color w:val="000000"/>
          <w:szCs w:val="28"/>
        </w:rPr>
        <w:t>«Трудовое право» является получение студентами теоретических знаний, а также приобретение необходимых практических навыков о применении трудового законодательства и иных нормативных правовых актов, содержащих нормы трудового права.</w:t>
      </w:r>
    </w:p>
    <w:p w:rsidR="00E967BF" w:rsidRPr="00764084" w:rsidRDefault="00E967BF" w:rsidP="00E967BF">
      <w:pPr>
        <w:shd w:val="clear" w:color="auto" w:fill="FFFFFF"/>
        <w:tabs>
          <w:tab w:val="left" w:pos="993"/>
        </w:tabs>
        <w:ind w:firstLine="709"/>
        <w:contextualSpacing/>
        <w:jc w:val="both"/>
        <w:rPr>
          <w:b/>
          <w:color w:val="000000"/>
          <w:szCs w:val="28"/>
        </w:rPr>
      </w:pPr>
      <w:r w:rsidRPr="00764084">
        <w:rPr>
          <w:b/>
          <w:bCs/>
          <w:color w:val="000000"/>
          <w:szCs w:val="28"/>
        </w:rPr>
        <w:t>Задачи:</w:t>
      </w:r>
    </w:p>
    <w:p w:rsidR="00E967BF" w:rsidRPr="00764084" w:rsidRDefault="00E967BF" w:rsidP="00E967BF">
      <w:pPr>
        <w:shd w:val="clear" w:color="auto" w:fill="FFFFFF"/>
        <w:tabs>
          <w:tab w:val="left" w:pos="993"/>
        </w:tabs>
        <w:ind w:firstLine="709"/>
        <w:contextualSpacing/>
        <w:jc w:val="both"/>
        <w:rPr>
          <w:color w:val="000000"/>
          <w:szCs w:val="28"/>
        </w:rPr>
      </w:pPr>
      <w:r w:rsidRPr="00764084">
        <w:rPr>
          <w:color w:val="000000"/>
          <w:szCs w:val="28"/>
        </w:rPr>
        <w:t>– изучение студентами действующего трудового законодательства и иных нормативных правовых актов, содержащих нормы трудового права, и практики его применения;</w:t>
      </w:r>
    </w:p>
    <w:p w:rsidR="00E967BF" w:rsidRPr="00764084" w:rsidRDefault="00E967BF" w:rsidP="00E967BF">
      <w:pPr>
        <w:shd w:val="clear" w:color="auto" w:fill="FFFFFF"/>
        <w:tabs>
          <w:tab w:val="left" w:pos="993"/>
        </w:tabs>
        <w:ind w:firstLine="709"/>
        <w:contextualSpacing/>
        <w:jc w:val="both"/>
        <w:rPr>
          <w:color w:val="000000"/>
          <w:szCs w:val="28"/>
        </w:rPr>
      </w:pPr>
      <w:r w:rsidRPr="00764084">
        <w:rPr>
          <w:color w:val="000000"/>
          <w:szCs w:val="28"/>
        </w:rPr>
        <w:t>– формирование у студентов правового мышления, способности оперировать категориями трудового права;</w:t>
      </w:r>
    </w:p>
    <w:p w:rsidR="00E967BF" w:rsidRDefault="00E967BF" w:rsidP="00E967BF">
      <w:pPr>
        <w:shd w:val="clear" w:color="auto" w:fill="FFFFFF"/>
        <w:tabs>
          <w:tab w:val="left" w:pos="993"/>
        </w:tabs>
        <w:ind w:firstLine="709"/>
        <w:contextualSpacing/>
        <w:jc w:val="both"/>
        <w:rPr>
          <w:color w:val="000000"/>
          <w:szCs w:val="28"/>
        </w:rPr>
      </w:pPr>
      <w:r w:rsidRPr="00764084">
        <w:rPr>
          <w:color w:val="000000"/>
          <w:szCs w:val="28"/>
        </w:rPr>
        <w:t>– привитие студентам умения правильно толковать нормы трудового законодательства и иных нормативных правовых актов, содержащих нормы трудового права, и применять нормы, регулирующие трудовые и иные непосредственно связанные с ними отношения, к отношениям, возникающим на государственной и муниципальной службе.</w:t>
      </w:r>
    </w:p>
    <w:p w:rsidR="00E967BF" w:rsidRPr="00014F6B" w:rsidRDefault="00E967BF" w:rsidP="00E967BF">
      <w:pPr>
        <w:tabs>
          <w:tab w:val="left" w:pos="993"/>
        </w:tabs>
        <w:ind w:firstLine="709"/>
        <w:jc w:val="both"/>
        <w:rPr>
          <w:rFonts w:eastAsia="Times New Roman"/>
          <w:szCs w:val="28"/>
        </w:rPr>
      </w:pPr>
      <w:r w:rsidRPr="00014F6B">
        <w:rPr>
          <w:rFonts w:eastAsia="Times New Roman"/>
          <w:szCs w:val="28"/>
        </w:rPr>
        <w:t>Дисциплина «</w:t>
      </w:r>
      <w:r>
        <w:rPr>
          <w:rFonts w:eastAsia="Times New Roman"/>
          <w:szCs w:val="28"/>
        </w:rPr>
        <w:t>Трудовое п</w:t>
      </w:r>
      <w:r w:rsidRPr="00014F6B">
        <w:rPr>
          <w:szCs w:val="28"/>
        </w:rPr>
        <w:t>раво</w:t>
      </w:r>
      <w:r w:rsidRPr="00014F6B">
        <w:rPr>
          <w:rFonts w:eastAsia="Times New Roman"/>
          <w:szCs w:val="28"/>
        </w:rPr>
        <w:t>» является базовой дисциплиной части профессионального цикла ОП</w:t>
      </w:r>
      <w:r>
        <w:rPr>
          <w:rFonts w:eastAsia="Times New Roman"/>
          <w:szCs w:val="28"/>
        </w:rPr>
        <w:t xml:space="preserve"> </w:t>
      </w:r>
      <w:r w:rsidRPr="00014F6B">
        <w:rPr>
          <w:rFonts w:eastAsia="Times New Roman"/>
          <w:szCs w:val="28"/>
        </w:rPr>
        <w:t xml:space="preserve">подготовки обучающихся по направлению </w:t>
      </w:r>
      <w:r w:rsidRPr="00764084">
        <w:rPr>
          <w:color w:val="000000"/>
          <w:szCs w:val="28"/>
          <w:shd w:val="clear" w:color="auto" w:fill="FFFFFF"/>
        </w:rPr>
        <w:t xml:space="preserve">38.03.04 </w:t>
      </w:r>
      <w:r w:rsidRPr="00764084">
        <w:rPr>
          <w:szCs w:val="28"/>
        </w:rPr>
        <w:t>Государственное и муниципальное управление</w:t>
      </w:r>
      <w:r>
        <w:rPr>
          <w:szCs w:val="28"/>
        </w:rPr>
        <w:t>.</w:t>
      </w:r>
    </w:p>
    <w:p w:rsidR="00E967BF" w:rsidRDefault="000412D8" w:rsidP="00E967BF">
      <w:pPr>
        <w:autoSpaceDE w:val="0"/>
        <w:autoSpaceDN w:val="0"/>
        <w:adjustRightInd w:val="0"/>
        <w:spacing w:line="276" w:lineRule="auto"/>
        <w:ind w:firstLine="540"/>
        <w:contextualSpacing/>
        <w:jc w:val="both"/>
        <w:outlineLvl w:val="3"/>
        <w:rPr>
          <w:rFonts w:eastAsia="Times New Roman"/>
          <w:szCs w:val="28"/>
        </w:rPr>
      </w:pPr>
      <w:r>
        <w:rPr>
          <w:rFonts w:eastAsia="Times New Roman"/>
          <w:szCs w:val="28"/>
        </w:rPr>
        <w:t xml:space="preserve"> </w:t>
      </w:r>
    </w:p>
    <w:p w:rsidR="000412D8" w:rsidRDefault="000412D8" w:rsidP="00E967BF">
      <w:pPr>
        <w:autoSpaceDE w:val="0"/>
        <w:autoSpaceDN w:val="0"/>
        <w:adjustRightInd w:val="0"/>
        <w:spacing w:line="276" w:lineRule="auto"/>
        <w:ind w:firstLine="540"/>
        <w:contextualSpacing/>
        <w:jc w:val="both"/>
        <w:outlineLvl w:val="3"/>
        <w:rPr>
          <w:rFonts w:eastAsia="Times New Roman"/>
          <w:szCs w:val="28"/>
        </w:rPr>
      </w:pPr>
    </w:p>
    <w:p w:rsidR="000412D8" w:rsidRDefault="000412D8" w:rsidP="00E967BF">
      <w:pPr>
        <w:autoSpaceDE w:val="0"/>
        <w:autoSpaceDN w:val="0"/>
        <w:adjustRightInd w:val="0"/>
        <w:spacing w:line="276" w:lineRule="auto"/>
        <w:ind w:firstLine="540"/>
        <w:contextualSpacing/>
        <w:jc w:val="both"/>
        <w:outlineLvl w:val="3"/>
        <w:rPr>
          <w:rFonts w:eastAsia="Times New Roman"/>
          <w:szCs w:val="28"/>
        </w:rPr>
      </w:pPr>
    </w:p>
    <w:p w:rsidR="000412D8" w:rsidRDefault="000412D8" w:rsidP="00E967BF">
      <w:pPr>
        <w:autoSpaceDE w:val="0"/>
        <w:autoSpaceDN w:val="0"/>
        <w:adjustRightInd w:val="0"/>
        <w:spacing w:line="276" w:lineRule="auto"/>
        <w:ind w:firstLine="540"/>
        <w:contextualSpacing/>
        <w:jc w:val="both"/>
        <w:outlineLvl w:val="3"/>
        <w:rPr>
          <w:rFonts w:eastAsia="Times New Roman"/>
          <w:szCs w:val="28"/>
        </w:rPr>
      </w:pPr>
    </w:p>
    <w:p w:rsidR="000412D8" w:rsidRDefault="000412D8" w:rsidP="00E967BF">
      <w:pPr>
        <w:autoSpaceDE w:val="0"/>
        <w:autoSpaceDN w:val="0"/>
        <w:adjustRightInd w:val="0"/>
        <w:spacing w:line="276" w:lineRule="auto"/>
        <w:ind w:firstLine="540"/>
        <w:contextualSpacing/>
        <w:jc w:val="both"/>
        <w:outlineLvl w:val="3"/>
        <w:rPr>
          <w:rFonts w:eastAsia="Times New Roman"/>
          <w:szCs w:val="28"/>
        </w:rPr>
      </w:pPr>
    </w:p>
    <w:p w:rsidR="000412D8" w:rsidRDefault="000412D8" w:rsidP="00E967BF">
      <w:pPr>
        <w:autoSpaceDE w:val="0"/>
        <w:autoSpaceDN w:val="0"/>
        <w:adjustRightInd w:val="0"/>
        <w:spacing w:line="276" w:lineRule="auto"/>
        <w:ind w:firstLine="540"/>
        <w:contextualSpacing/>
        <w:jc w:val="both"/>
        <w:outlineLvl w:val="3"/>
        <w:rPr>
          <w:rFonts w:eastAsia="Times New Roman"/>
          <w:szCs w:val="28"/>
        </w:rPr>
      </w:pPr>
    </w:p>
    <w:p w:rsidR="000412D8" w:rsidRDefault="000412D8" w:rsidP="00E967BF">
      <w:pPr>
        <w:autoSpaceDE w:val="0"/>
        <w:autoSpaceDN w:val="0"/>
        <w:adjustRightInd w:val="0"/>
        <w:spacing w:line="276" w:lineRule="auto"/>
        <w:ind w:firstLine="540"/>
        <w:contextualSpacing/>
        <w:jc w:val="both"/>
        <w:outlineLvl w:val="3"/>
        <w:rPr>
          <w:rFonts w:eastAsia="Times New Roman"/>
          <w:szCs w:val="28"/>
        </w:rPr>
      </w:pPr>
    </w:p>
    <w:p w:rsidR="000412D8" w:rsidRDefault="000412D8" w:rsidP="00E967BF">
      <w:pPr>
        <w:autoSpaceDE w:val="0"/>
        <w:autoSpaceDN w:val="0"/>
        <w:adjustRightInd w:val="0"/>
        <w:spacing w:line="276" w:lineRule="auto"/>
        <w:ind w:firstLine="540"/>
        <w:contextualSpacing/>
        <w:jc w:val="both"/>
        <w:outlineLvl w:val="3"/>
        <w:rPr>
          <w:rFonts w:eastAsia="Times New Roman"/>
          <w:szCs w:val="28"/>
        </w:rPr>
      </w:pPr>
    </w:p>
    <w:p w:rsidR="000412D8" w:rsidRDefault="000412D8" w:rsidP="00E967BF">
      <w:pPr>
        <w:autoSpaceDE w:val="0"/>
        <w:autoSpaceDN w:val="0"/>
        <w:adjustRightInd w:val="0"/>
        <w:spacing w:line="276" w:lineRule="auto"/>
        <w:ind w:firstLine="540"/>
        <w:contextualSpacing/>
        <w:jc w:val="both"/>
        <w:outlineLvl w:val="3"/>
        <w:rPr>
          <w:rFonts w:eastAsia="Times New Roman"/>
          <w:szCs w:val="28"/>
        </w:rPr>
      </w:pPr>
    </w:p>
    <w:p w:rsidR="000412D8" w:rsidRDefault="000412D8" w:rsidP="00E967BF">
      <w:pPr>
        <w:autoSpaceDE w:val="0"/>
        <w:autoSpaceDN w:val="0"/>
        <w:adjustRightInd w:val="0"/>
        <w:spacing w:line="276" w:lineRule="auto"/>
        <w:ind w:firstLine="540"/>
        <w:contextualSpacing/>
        <w:jc w:val="both"/>
        <w:outlineLvl w:val="3"/>
        <w:rPr>
          <w:rFonts w:eastAsia="Times New Roman"/>
          <w:szCs w:val="28"/>
        </w:rPr>
      </w:pPr>
    </w:p>
    <w:p w:rsidR="000412D8" w:rsidRDefault="000412D8" w:rsidP="00E967BF">
      <w:pPr>
        <w:autoSpaceDE w:val="0"/>
        <w:autoSpaceDN w:val="0"/>
        <w:adjustRightInd w:val="0"/>
        <w:spacing w:line="276" w:lineRule="auto"/>
        <w:ind w:firstLine="540"/>
        <w:contextualSpacing/>
        <w:jc w:val="both"/>
        <w:outlineLvl w:val="3"/>
        <w:rPr>
          <w:rFonts w:eastAsia="Times New Roman"/>
          <w:szCs w:val="28"/>
        </w:rPr>
      </w:pPr>
    </w:p>
    <w:p w:rsidR="000412D8" w:rsidRDefault="000412D8" w:rsidP="00E967BF">
      <w:pPr>
        <w:autoSpaceDE w:val="0"/>
        <w:autoSpaceDN w:val="0"/>
        <w:adjustRightInd w:val="0"/>
        <w:spacing w:line="276" w:lineRule="auto"/>
        <w:ind w:firstLine="540"/>
        <w:contextualSpacing/>
        <w:jc w:val="both"/>
        <w:outlineLvl w:val="3"/>
        <w:rPr>
          <w:rFonts w:eastAsia="Times New Roman"/>
          <w:szCs w:val="28"/>
        </w:rPr>
      </w:pPr>
    </w:p>
    <w:p w:rsidR="000412D8" w:rsidRDefault="000412D8" w:rsidP="00E967BF">
      <w:pPr>
        <w:autoSpaceDE w:val="0"/>
        <w:autoSpaceDN w:val="0"/>
        <w:adjustRightInd w:val="0"/>
        <w:spacing w:line="276" w:lineRule="auto"/>
        <w:ind w:firstLine="540"/>
        <w:contextualSpacing/>
        <w:jc w:val="both"/>
        <w:outlineLvl w:val="3"/>
        <w:rPr>
          <w:rFonts w:eastAsia="Times New Roman"/>
          <w:szCs w:val="28"/>
        </w:rPr>
      </w:pPr>
    </w:p>
    <w:p w:rsidR="000412D8" w:rsidRPr="005C46AA" w:rsidRDefault="000412D8" w:rsidP="00E967BF">
      <w:pPr>
        <w:autoSpaceDE w:val="0"/>
        <w:autoSpaceDN w:val="0"/>
        <w:adjustRightInd w:val="0"/>
        <w:spacing w:line="276" w:lineRule="auto"/>
        <w:ind w:firstLine="540"/>
        <w:contextualSpacing/>
        <w:jc w:val="both"/>
        <w:outlineLvl w:val="3"/>
        <w:rPr>
          <w:rFonts w:eastAsia="Times New Roman"/>
          <w:bCs/>
          <w:szCs w:val="28"/>
        </w:rPr>
      </w:pPr>
    </w:p>
    <w:p w:rsidR="00E967BF" w:rsidRDefault="00E967BF" w:rsidP="00E967BF">
      <w:pPr>
        <w:autoSpaceDE w:val="0"/>
        <w:autoSpaceDN w:val="0"/>
        <w:adjustRightInd w:val="0"/>
        <w:spacing w:line="276" w:lineRule="auto"/>
        <w:ind w:firstLine="540"/>
        <w:contextualSpacing/>
        <w:jc w:val="both"/>
        <w:outlineLvl w:val="3"/>
        <w:rPr>
          <w:rFonts w:eastAsia="Times New Roman"/>
          <w:bCs/>
          <w:szCs w:val="28"/>
        </w:rPr>
      </w:pPr>
    </w:p>
    <w:p w:rsidR="00E967BF" w:rsidRDefault="00E967BF" w:rsidP="00E967BF">
      <w:pPr>
        <w:autoSpaceDE w:val="0"/>
        <w:autoSpaceDN w:val="0"/>
        <w:adjustRightInd w:val="0"/>
        <w:spacing w:line="276" w:lineRule="auto"/>
        <w:ind w:firstLine="540"/>
        <w:contextualSpacing/>
        <w:jc w:val="both"/>
        <w:outlineLvl w:val="3"/>
        <w:rPr>
          <w:rFonts w:eastAsia="Times New Roman"/>
          <w:bCs/>
          <w:szCs w:val="28"/>
        </w:rPr>
      </w:pPr>
    </w:p>
    <w:p w:rsidR="00E967BF" w:rsidRPr="005C46AA" w:rsidRDefault="00E967BF" w:rsidP="00E967BF">
      <w:pPr>
        <w:autoSpaceDE w:val="0"/>
        <w:autoSpaceDN w:val="0"/>
        <w:adjustRightInd w:val="0"/>
        <w:spacing w:line="276" w:lineRule="auto"/>
        <w:ind w:firstLine="540"/>
        <w:contextualSpacing/>
        <w:jc w:val="both"/>
        <w:outlineLvl w:val="3"/>
        <w:rPr>
          <w:rFonts w:eastAsia="Times New Roman"/>
          <w:bCs/>
          <w:szCs w:val="28"/>
        </w:rPr>
      </w:pPr>
    </w:p>
    <w:p w:rsidR="00E967BF" w:rsidRPr="005C46AA" w:rsidRDefault="00E967BF" w:rsidP="00E967BF">
      <w:pPr>
        <w:autoSpaceDE w:val="0"/>
        <w:autoSpaceDN w:val="0"/>
        <w:adjustRightInd w:val="0"/>
        <w:spacing w:line="276" w:lineRule="auto"/>
        <w:ind w:firstLine="709"/>
        <w:contextualSpacing/>
        <w:jc w:val="both"/>
        <w:outlineLvl w:val="3"/>
        <w:rPr>
          <w:szCs w:val="28"/>
        </w:rPr>
      </w:pPr>
    </w:p>
    <w:p w:rsidR="00E967BF" w:rsidRDefault="00E967BF" w:rsidP="00E967BF">
      <w:pPr>
        <w:tabs>
          <w:tab w:val="left" w:pos="567"/>
        </w:tabs>
        <w:ind w:firstLine="709"/>
        <w:contextualSpacing/>
        <w:jc w:val="center"/>
        <w:rPr>
          <w:b/>
          <w:szCs w:val="28"/>
        </w:rPr>
      </w:pPr>
      <w:r w:rsidRPr="005C46AA">
        <w:rPr>
          <w:b/>
          <w:szCs w:val="28"/>
        </w:rPr>
        <w:lastRenderedPageBreak/>
        <w:t>1.</w:t>
      </w:r>
      <w:r w:rsidRPr="005C46AA">
        <w:rPr>
          <w:b/>
          <w:bCs/>
          <w:szCs w:val="28"/>
        </w:rPr>
        <w:t xml:space="preserve"> </w:t>
      </w:r>
      <w:r w:rsidRPr="005C46AA">
        <w:rPr>
          <w:b/>
          <w:szCs w:val="28"/>
        </w:rPr>
        <w:t xml:space="preserve">МЕТОДИЧЕСКИЕ УКАЗАНИЯ И ЗАДАНИЯ К ПРАКТИЧЕСКИМ ЗАНЯТИЯМ ПО ДИСЦИПЛИНЕ </w:t>
      </w:r>
    </w:p>
    <w:p w:rsidR="00E967BF" w:rsidRPr="005C46AA" w:rsidRDefault="00E967BF" w:rsidP="00E967BF">
      <w:pPr>
        <w:tabs>
          <w:tab w:val="left" w:pos="567"/>
        </w:tabs>
        <w:ind w:firstLine="709"/>
        <w:contextualSpacing/>
        <w:jc w:val="center"/>
        <w:rPr>
          <w:b/>
          <w:bCs/>
          <w:szCs w:val="28"/>
        </w:rPr>
      </w:pPr>
      <w:r>
        <w:rPr>
          <w:b/>
          <w:spacing w:val="-1"/>
          <w:szCs w:val="28"/>
        </w:rPr>
        <w:t>«ТРУДОВОЕ ПРАВО</w:t>
      </w:r>
      <w:r w:rsidRPr="005C46AA">
        <w:rPr>
          <w:b/>
          <w:spacing w:val="-1"/>
          <w:szCs w:val="28"/>
        </w:rPr>
        <w:t>»</w:t>
      </w:r>
    </w:p>
    <w:p w:rsidR="00E967BF" w:rsidRPr="005C46AA" w:rsidRDefault="00E967BF" w:rsidP="00E967BF">
      <w:pPr>
        <w:tabs>
          <w:tab w:val="left" w:pos="0"/>
          <w:tab w:val="left" w:pos="71"/>
        </w:tabs>
        <w:ind w:firstLine="709"/>
        <w:contextualSpacing/>
        <w:rPr>
          <w:bCs/>
          <w:szCs w:val="28"/>
        </w:rPr>
      </w:pPr>
      <w:r w:rsidRPr="005C46AA">
        <w:rPr>
          <w:b/>
          <w:bCs/>
          <w:szCs w:val="28"/>
        </w:rPr>
        <w:t xml:space="preserve"> </w:t>
      </w:r>
    </w:p>
    <w:p w:rsidR="00E967BF" w:rsidRPr="005C46AA" w:rsidRDefault="00E967BF" w:rsidP="00E967BF">
      <w:pPr>
        <w:autoSpaceDE w:val="0"/>
        <w:autoSpaceDN w:val="0"/>
        <w:adjustRightInd w:val="0"/>
        <w:ind w:firstLine="709"/>
        <w:contextualSpacing/>
        <w:jc w:val="center"/>
        <w:rPr>
          <w:b/>
          <w:szCs w:val="28"/>
        </w:rPr>
      </w:pPr>
      <w:r>
        <w:rPr>
          <w:b/>
          <w:szCs w:val="28"/>
        </w:rPr>
        <w:t>ПРАКТИЧЕСКОЕ ЗАНЯТИЕ</w:t>
      </w:r>
      <w:r w:rsidR="0006057D">
        <w:rPr>
          <w:b/>
          <w:szCs w:val="28"/>
        </w:rPr>
        <w:t xml:space="preserve"> </w:t>
      </w:r>
    </w:p>
    <w:p w:rsidR="00E967BF" w:rsidRPr="005C46AA" w:rsidRDefault="00E967BF" w:rsidP="00E967BF">
      <w:pPr>
        <w:tabs>
          <w:tab w:val="left" w:pos="0"/>
          <w:tab w:val="left" w:pos="71"/>
        </w:tabs>
        <w:ind w:firstLine="709"/>
        <w:contextualSpacing/>
        <w:jc w:val="center"/>
        <w:rPr>
          <w:b/>
          <w:szCs w:val="28"/>
        </w:rPr>
      </w:pPr>
    </w:p>
    <w:p w:rsidR="00E967BF" w:rsidRPr="005C46AA" w:rsidRDefault="00E967BF" w:rsidP="00E967BF">
      <w:pPr>
        <w:autoSpaceDE w:val="0"/>
        <w:autoSpaceDN w:val="0"/>
        <w:adjustRightInd w:val="0"/>
        <w:ind w:firstLine="709"/>
        <w:contextualSpacing/>
        <w:jc w:val="both"/>
        <w:rPr>
          <w:b/>
          <w:szCs w:val="28"/>
        </w:rPr>
      </w:pPr>
    </w:p>
    <w:p w:rsidR="00E967BF" w:rsidRPr="005C46AA" w:rsidRDefault="00E967BF" w:rsidP="00E967BF">
      <w:pPr>
        <w:autoSpaceDE w:val="0"/>
        <w:autoSpaceDN w:val="0"/>
        <w:adjustRightInd w:val="0"/>
        <w:ind w:firstLine="709"/>
        <w:contextualSpacing/>
        <w:jc w:val="center"/>
        <w:rPr>
          <w:b/>
          <w:szCs w:val="28"/>
        </w:rPr>
      </w:pPr>
      <w:r>
        <w:rPr>
          <w:b/>
          <w:szCs w:val="28"/>
        </w:rPr>
        <w:t xml:space="preserve">для очной формы обучения </w:t>
      </w:r>
      <w:r w:rsidR="0006057D">
        <w:rPr>
          <w:b/>
          <w:szCs w:val="28"/>
        </w:rPr>
        <w:t>№1</w:t>
      </w:r>
    </w:p>
    <w:p w:rsidR="00E967BF" w:rsidRPr="005C46AA" w:rsidRDefault="00E967BF" w:rsidP="00E967BF">
      <w:pPr>
        <w:tabs>
          <w:tab w:val="left" w:pos="0"/>
          <w:tab w:val="left" w:pos="71"/>
        </w:tabs>
        <w:ind w:firstLine="709"/>
        <w:contextualSpacing/>
        <w:jc w:val="center"/>
        <w:rPr>
          <w:b/>
          <w:szCs w:val="28"/>
        </w:rPr>
      </w:pPr>
    </w:p>
    <w:p w:rsidR="00E967BF" w:rsidRPr="00641175" w:rsidRDefault="00E967BF" w:rsidP="00E967BF">
      <w:pPr>
        <w:tabs>
          <w:tab w:val="center" w:pos="4017"/>
        </w:tabs>
        <w:spacing w:line="254" w:lineRule="exact"/>
        <w:ind w:firstLine="709"/>
        <w:jc w:val="center"/>
        <w:rPr>
          <w:b/>
          <w:szCs w:val="32"/>
        </w:rPr>
      </w:pPr>
      <w:r w:rsidRPr="00641175">
        <w:rPr>
          <w:b/>
          <w:szCs w:val="32"/>
        </w:rPr>
        <w:t>Тема: «Понятие, предмет, метод и система трудового права»</w:t>
      </w:r>
    </w:p>
    <w:p w:rsidR="00E967BF" w:rsidRPr="00810903" w:rsidRDefault="00E967BF" w:rsidP="00E967BF">
      <w:pPr>
        <w:ind w:firstLine="709"/>
        <w:rPr>
          <w:szCs w:val="28"/>
        </w:rPr>
      </w:pPr>
    </w:p>
    <w:p w:rsidR="00E967BF" w:rsidRPr="00810903" w:rsidRDefault="00E967BF" w:rsidP="00E967BF">
      <w:pPr>
        <w:ind w:firstLine="709"/>
        <w:rPr>
          <w:szCs w:val="28"/>
        </w:rPr>
      </w:pPr>
      <w:r w:rsidRPr="00810903">
        <w:rPr>
          <w:szCs w:val="28"/>
        </w:rPr>
        <w:t xml:space="preserve">Трудовое право как отрасль права, как наука, как учебная дисциплина. </w:t>
      </w:r>
    </w:p>
    <w:p w:rsidR="00E967BF" w:rsidRPr="00810903" w:rsidRDefault="00E967BF" w:rsidP="00E967BF">
      <w:pPr>
        <w:ind w:firstLine="709"/>
        <w:rPr>
          <w:szCs w:val="28"/>
        </w:rPr>
      </w:pPr>
      <w:r w:rsidRPr="00810903">
        <w:rPr>
          <w:szCs w:val="28"/>
        </w:rPr>
        <w:t xml:space="preserve">Предмет трудового права: трудовые отношения и отношения, непосредственно связанные с трудовыми отношениями. </w:t>
      </w:r>
    </w:p>
    <w:p w:rsidR="00E967BF" w:rsidRPr="00810903" w:rsidRDefault="00E967BF" w:rsidP="00E967BF">
      <w:pPr>
        <w:ind w:firstLine="709"/>
        <w:rPr>
          <w:szCs w:val="28"/>
        </w:rPr>
      </w:pPr>
      <w:r w:rsidRPr="00810903">
        <w:rPr>
          <w:szCs w:val="28"/>
        </w:rPr>
        <w:t xml:space="preserve">Метод трудового права. </w:t>
      </w:r>
    </w:p>
    <w:p w:rsidR="00E967BF" w:rsidRPr="00810903" w:rsidRDefault="00E967BF" w:rsidP="00E967BF">
      <w:pPr>
        <w:ind w:firstLine="709"/>
        <w:rPr>
          <w:szCs w:val="28"/>
        </w:rPr>
      </w:pPr>
      <w:r w:rsidRPr="00810903">
        <w:rPr>
          <w:szCs w:val="28"/>
        </w:rPr>
        <w:t xml:space="preserve">Система трудового права как отрасли права. </w:t>
      </w:r>
    </w:p>
    <w:p w:rsidR="00E967BF" w:rsidRPr="00810903" w:rsidRDefault="00E967BF" w:rsidP="00E967BF">
      <w:pPr>
        <w:ind w:firstLine="709"/>
        <w:rPr>
          <w:szCs w:val="28"/>
        </w:rPr>
      </w:pPr>
      <w:r w:rsidRPr="00810903">
        <w:rPr>
          <w:szCs w:val="28"/>
        </w:rPr>
        <w:t xml:space="preserve">Сфера действия трудового права. </w:t>
      </w:r>
    </w:p>
    <w:p w:rsidR="00E967BF" w:rsidRPr="00810903" w:rsidRDefault="00E967BF" w:rsidP="00E967BF">
      <w:pPr>
        <w:ind w:firstLine="709"/>
        <w:rPr>
          <w:szCs w:val="28"/>
        </w:rPr>
      </w:pPr>
      <w:r w:rsidRPr="00810903">
        <w:rPr>
          <w:szCs w:val="28"/>
        </w:rPr>
        <w:t>Система правоотношений в сфере труда.</w:t>
      </w:r>
    </w:p>
    <w:p w:rsidR="00E967BF" w:rsidRPr="00810903" w:rsidRDefault="00E967BF" w:rsidP="00E967BF">
      <w:pPr>
        <w:ind w:firstLine="709"/>
        <w:rPr>
          <w:szCs w:val="28"/>
        </w:rPr>
      </w:pPr>
    </w:p>
    <w:p w:rsidR="00E967BF" w:rsidRPr="00641175" w:rsidRDefault="00E967BF" w:rsidP="00E967BF">
      <w:pPr>
        <w:tabs>
          <w:tab w:val="left" w:pos="0"/>
          <w:tab w:val="left" w:pos="71"/>
        </w:tabs>
        <w:ind w:firstLine="709"/>
        <w:contextualSpacing/>
        <w:jc w:val="center"/>
        <w:rPr>
          <w:rFonts w:eastAsia="ヒラギノ角ゴ Pro W3"/>
          <w:b/>
          <w:szCs w:val="32"/>
          <w:lang w:eastAsia="en-US"/>
        </w:rPr>
      </w:pPr>
      <w:r w:rsidRPr="00641175">
        <w:rPr>
          <w:b/>
          <w:spacing w:val="2"/>
          <w:szCs w:val="32"/>
        </w:rPr>
        <w:t>Рекомендуемая литература</w:t>
      </w:r>
    </w:p>
    <w:p w:rsidR="00E967BF" w:rsidRPr="00641175" w:rsidRDefault="00E967BF" w:rsidP="00E967BF">
      <w:pPr>
        <w:shd w:val="clear" w:color="auto" w:fill="FFFFFF"/>
        <w:ind w:firstLine="709"/>
        <w:contextualSpacing/>
        <w:jc w:val="center"/>
        <w:rPr>
          <w:b/>
          <w:szCs w:val="32"/>
        </w:rPr>
      </w:pPr>
    </w:p>
    <w:p w:rsidR="00E967BF" w:rsidRPr="00641175" w:rsidRDefault="00E967BF" w:rsidP="00E967BF">
      <w:pPr>
        <w:shd w:val="clear" w:color="auto" w:fill="FFFFFF"/>
        <w:ind w:firstLine="709"/>
        <w:contextualSpacing/>
        <w:jc w:val="center"/>
        <w:rPr>
          <w:b/>
          <w:szCs w:val="32"/>
        </w:rPr>
      </w:pPr>
      <w:r w:rsidRPr="00641175">
        <w:rPr>
          <w:b/>
          <w:szCs w:val="32"/>
        </w:rPr>
        <w:t>Основная литература:</w:t>
      </w:r>
    </w:p>
    <w:p w:rsidR="00E967BF" w:rsidRPr="00641175" w:rsidRDefault="00E967BF" w:rsidP="00E967BF">
      <w:pPr>
        <w:shd w:val="clear" w:color="auto" w:fill="FFFFFF"/>
        <w:ind w:firstLine="709"/>
        <w:contextualSpacing/>
        <w:jc w:val="center"/>
        <w:rPr>
          <w:b/>
          <w:szCs w:val="32"/>
        </w:rPr>
      </w:pPr>
    </w:p>
    <w:p w:rsidR="00E967BF" w:rsidRPr="00810903" w:rsidRDefault="00E967BF" w:rsidP="00BB03DC">
      <w:pPr>
        <w:pStyle w:val="af"/>
        <w:numPr>
          <w:ilvl w:val="0"/>
          <w:numId w:val="5"/>
        </w:numPr>
        <w:tabs>
          <w:tab w:val="left" w:pos="0"/>
          <w:tab w:val="left" w:pos="993"/>
        </w:tabs>
        <w:spacing w:line="240" w:lineRule="auto"/>
        <w:ind w:left="0" w:firstLine="709"/>
        <w:jc w:val="both"/>
        <w:rPr>
          <w:rFonts w:ascii="Times New Roman" w:hAnsi="Times New Roman"/>
          <w:sz w:val="28"/>
          <w:szCs w:val="28"/>
          <w:lang w:eastAsia="ru-RU"/>
        </w:rPr>
      </w:pPr>
      <w:r w:rsidRPr="00810903">
        <w:rPr>
          <w:rFonts w:ascii="Times New Roman" w:hAnsi="Times New Roman"/>
          <w:sz w:val="28"/>
          <w:szCs w:val="28"/>
          <w:lang w:eastAsia="ru-RU"/>
        </w:rPr>
        <w:t xml:space="preserve">Трудовое право : учебное пособие / Савин В.Т., Кулагина Н.П., Макарова В.А. и другие ; Куб. гос. аграр. ун-т, каф. трудового права. Образовательный портал. </w:t>
      </w:r>
      <w:r w:rsidRPr="00810903">
        <w:rPr>
          <w:rFonts w:ascii="Times New Roman" w:hAnsi="Times New Roman"/>
          <w:i/>
          <w:sz w:val="28"/>
          <w:szCs w:val="28"/>
          <w:lang w:eastAsia="ru-RU"/>
        </w:rPr>
        <w:t>Электронный ресурс</w:t>
      </w:r>
      <w:r w:rsidRPr="00810903">
        <w:rPr>
          <w:rFonts w:ascii="Times New Roman" w:hAnsi="Times New Roman"/>
          <w:sz w:val="28"/>
          <w:szCs w:val="28"/>
          <w:lang w:eastAsia="ru-RU"/>
        </w:rPr>
        <w:t xml:space="preserve">, 2013. Режим доступа: </w:t>
      </w:r>
      <w:r w:rsidRPr="00810903">
        <w:rPr>
          <w:rFonts w:ascii="Times New Roman" w:hAnsi="Times New Roman"/>
          <w:sz w:val="28"/>
          <w:szCs w:val="28"/>
          <w:lang w:val="en-US" w:eastAsia="ru-RU"/>
        </w:rPr>
        <w:t>edu</w:t>
      </w:r>
      <w:r w:rsidRPr="00810903">
        <w:rPr>
          <w:rFonts w:ascii="Times New Roman" w:hAnsi="Times New Roman"/>
          <w:sz w:val="28"/>
          <w:szCs w:val="28"/>
          <w:lang w:eastAsia="ru-RU"/>
        </w:rPr>
        <w:t>.</w:t>
      </w:r>
      <w:r w:rsidRPr="00810903">
        <w:rPr>
          <w:rFonts w:ascii="Times New Roman" w:hAnsi="Times New Roman"/>
          <w:sz w:val="28"/>
          <w:szCs w:val="28"/>
          <w:lang w:val="en-US" w:eastAsia="ru-RU"/>
        </w:rPr>
        <w:t>kubsau</w:t>
      </w:r>
      <w:r w:rsidRPr="00810903">
        <w:rPr>
          <w:rFonts w:ascii="Times New Roman" w:hAnsi="Times New Roman"/>
          <w:sz w:val="28"/>
          <w:szCs w:val="28"/>
          <w:lang w:eastAsia="ru-RU"/>
        </w:rPr>
        <w:t>.</w:t>
      </w:r>
      <w:r w:rsidRPr="00810903">
        <w:rPr>
          <w:rFonts w:ascii="Times New Roman" w:hAnsi="Times New Roman"/>
          <w:sz w:val="28"/>
          <w:szCs w:val="28"/>
          <w:lang w:val="en-US" w:eastAsia="ru-RU"/>
        </w:rPr>
        <w:t>local</w:t>
      </w:r>
      <w:r w:rsidRPr="00810903">
        <w:rPr>
          <w:rFonts w:ascii="Times New Roman" w:hAnsi="Times New Roman"/>
          <w:sz w:val="28"/>
          <w:szCs w:val="28"/>
          <w:lang w:eastAsia="ru-RU"/>
        </w:rPr>
        <w:t xml:space="preserve">    </w:t>
      </w:r>
    </w:p>
    <w:p w:rsidR="00E967BF" w:rsidRPr="00BB03DC" w:rsidRDefault="00E967BF" w:rsidP="00BB03DC">
      <w:pPr>
        <w:pStyle w:val="af"/>
        <w:numPr>
          <w:ilvl w:val="0"/>
          <w:numId w:val="5"/>
        </w:numPr>
        <w:tabs>
          <w:tab w:val="left" w:pos="0"/>
          <w:tab w:val="left" w:pos="993"/>
        </w:tabs>
        <w:spacing w:line="240" w:lineRule="auto"/>
        <w:ind w:left="0" w:firstLine="709"/>
        <w:jc w:val="both"/>
        <w:rPr>
          <w:rFonts w:ascii="Times New Roman" w:hAnsi="Times New Roman"/>
          <w:sz w:val="28"/>
          <w:szCs w:val="28"/>
          <w:highlight w:val="yellow"/>
          <w:lang w:eastAsia="ru-RU"/>
        </w:rPr>
      </w:pPr>
      <w:r w:rsidRPr="00BB03DC">
        <w:rPr>
          <w:rFonts w:ascii="Times New Roman" w:hAnsi="Times New Roman"/>
          <w:sz w:val="28"/>
          <w:szCs w:val="28"/>
          <w:highlight w:val="yellow"/>
          <w:lang w:eastAsia="ru-RU"/>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10" w:history="1">
        <w:r w:rsidRPr="00BB03DC">
          <w:rPr>
            <w:rFonts w:ascii="Times New Roman" w:hAnsi="Times New Roman"/>
            <w:sz w:val="28"/>
            <w:szCs w:val="28"/>
            <w:highlight w:val="yellow"/>
            <w:lang w:eastAsia="ru-RU"/>
          </w:rPr>
          <w:t>http://www.iprbookshop.ru/18167</w:t>
        </w:r>
      </w:hyperlink>
      <w:r w:rsidRPr="00BB03DC">
        <w:rPr>
          <w:rFonts w:ascii="Times New Roman" w:hAnsi="Times New Roman"/>
          <w:sz w:val="28"/>
          <w:szCs w:val="28"/>
          <w:highlight w:val="yellow"/>
          <w:lang w:eastAsia="ru-RU"/>
        </w:rPr>
        <w:t xml:space="preserve"> - </w:t>
      </w:r>
      <w:r w:rsidRPr="00BB03DC">
        <w:rPr>
          <w:rFonts w:ascii="Times New Roman" w:hAnsi="Times New Roman"/>
          <w:sz w:val="28"/>
          <w:szCs w:val="28"/>
          <w:highlight w:val="yellow"/>
          <w:shd w:val="clear" w:color="auto" w:fill="FFFFFF"/>
          <w:lang w:eastAsia="ru-RU"/>
        </w:rPr>
        <w:t>ЭБС «IPRbooks»</w:t>
      </w:r>
    </w:p>
    <w:p w:rsidR="00E967BF" w:rsidRPr="00810903" w:rsidRDefault="00E967BF" w:rsidP="00BB03DC">
      <w:pPr>
        <w:pStyle w:val="af"/>
        <w:numPr>
          <w:ilvl w:val="0"/>
          <w:numId w:val="5"/>
        </w:numPr>
        <w:tabs>
          <w:tab w:val="left" w:pos="0"/>
          <w:tab w:val="left" w:pos="993"/>
        </w:tabs>
        <w:spacing w:line="240" w:lineRule="auto"/>
        <w:ind w:left="0" w:firstLine="709"/>
        <w:jc w:val="both"/>
        <w:rPr>
          <w:rFonts w:ascii="Times New Roman" w:hAnsi="Times New Roman"/>
          <w:sz w:val="32"/>
          <w:szCs w:val="32"/>
          <w:lang w:eastAsia="ru-RU"/>
        </w:rPr>
      </w:pPr>
      <w:r w:rsidRPr="00810903">
        <w:rPr>
          <w:rFonts w:ascii="Times New Roman" w:hAnsi="Times New Roman"/>
          <w:bCs/>
          <w:kern w:val="36"/>
          <w:sz w:val="28"/>
          <w:szCs w:val="28"/>
          <w:lang w:eastAsia="ru-RU"/>
        </w:rPr>
        <w:t>Буянова М.О., Смирнов О.В. Трудовое право. Учебник для бакалавров. – М.: Проспект, 2015. – 496с</w:t>
      </w:r>
      <w:r w:rsidRPr="00810903">
        <w:rPr>
          <w:rFonts w:ascii="Times New Roman" w:hAnsi="Times New Roman"/>
          <w:bCs/>
          <w:kern w:val="36"/>
          <w:sz w:val="32"/>
          <w:szCs w:val="32"/>
          <w:lang w:eastAsia="ru-RU"/>
        </w:rPr>
        <w:t xml:space="preserve">. </w:t>
      </w:r>
      <w:r w:rsidRPr="00810903">
        <w:rPr>
          <w:rFonts w:ascii="Times New Roman" w:hAnsi="Times New Roman"/>
          <w:bCs/>
          <w:sz w:val="32"/>
          <w:szCs w:val="32"/>
          <w:lang w:eastAsia="ru-RU"/>
        </w:rPr>
        <w:t xml:space="preserve">ISBN: </w:t>
      </w:r>
      <w:r w:rsidRPr="00810903">
        <w:rPr>
          <w:rFonts w:ascii="Times New Roman" w:hAnsi="Times New Roman"/>
          <w:sz w:val="32"/>
          <w:szCs w:val="32"/>
          <w:lang w:eastAsia="ru-RU"/>
        </w:rPr>
        <w:t xml:space="preserve">978-5-9988-0350-5 - </w:t>
      </w:r>
      <w:r w:rsidRPr="00810903">
        <w:rPr>
          <w:rFonts w:ascii="Times New Roman" w:hAnsi="Times New Roman"/>
          <w:sz w:val="32"/>
          <w:szCs w:val="32"/>
          <w:shd w:val="clear" w:color="auto" w:fill="FFFFFF"/>
          <w:lang w:eastAsia="ru-RU"/>
        </w:rPr>
        <w:t>ЭБС «Лань»</w:t>
      </w:r>
    </w:p>
    <w:p w:rsidR="00E967BF" w:rsidRDefault="00E967BF" w:rsidP="00E967BF">
      <w:pPr>
        <w:shd w:val="clear" w:color="auto" w:fill="FFFFFF"/>
        <w:tabs>
          <w:tab w:val="left" w:pos="1134"/>
        </w:tabs>
        <w:ind w:firstLine="709"/>
        <w:contextualSpacing/>
        <w:jc w:val="center"/>
        <w:rPr>
          <w:b/>
          <w:szCs w:val="28"/>
        </w:rPr>
      </w:pPr>
      <w:r w:rsidRPr="003C1A4F">
        <w:rPr>
          <w:b/>
          <w:szCs w:val="28"/>
        </w:rPr>
        <w:t>Дополнительная литература:</w:t>
      </w:r>
    </w:p>
    <w:p w:rsidR="00E967BF" w:rsidRDefault="00E967BF" w:rsidP="00E967BF">
      <w:pPr>
        <w:shd w:val="clear" w:color="auto" w:fill="FFFFFF"/>
        <w:tabs>
          <w:tab w:val="left" w:pos="1134"/>
        </w:tabs>
        <w:ind w:firstLine="709"/>
        <w:contextualSpacing/>
        <w:jc w:val="center"/>
        <w:rPr>
          <w:b/>
          <w:szCs w:val="28"/>
        </w:rPr>
      </w:pPr>
    </w:p>
    <w:p w:rsidR="00E967BF" w:rsidRPr="002E36DF" w:rsidRDefault="00E967BF" w:rsidP="00E967BF">
      <w:pPr>
        <w:pStyle w:val="af1"/>
        <w:numPr>
          <w:ilvl w:val="0"/>
          <w:numId w:val="6"/>
        </w:numPr>
        <w:tabs>
          <w:tab w:val="left" w:pos="709"/>
          <w:tab w:val="left" w:pos="851"/>
          <w:tab w:val="left" w:pos="993"/>
        </w:tabs>
        <w:overflowPunct/>
        <w:autoSpaceDE/>
        <w:autoSpaceDN/>
        <w:adjustRightInd/>
        <w:ind w:left="0" w:firstLine="709"/>
        <w:jc w:val="both"/>
        <w:rPr>
          <w:rFonts w:ascii="Times New Roman" w:hAnsi="Times New Roman"/>
          <w:sz w:val="28"/>
          <w:szCs w:val="28"/>
          <w:shd w:val="clear" w:color="auto" w:fill="FFFFFF"/>
        </w:rPr>
      </w:pPr>
      <w:r w:rsidRPr="00BB03DC">
        <w:rPr>
          <w:rStyle w:val="apple-style-span"/>
          <w:rFonts w:ascii="Times New Roman" w:hAnsi="Times New Roman"/>
          <w:sz w:val="28"/>
          <w:szCs w:val="28"/>
          <w:highlight w:val="yellow"/>
        </w:rPr>
        <w:t>Амаглобели Н.Д. Трудовое право [Электронный ресурс]: учебник/ Амаглобели Н.Д., Гасанов К.К., Рассолов И.М.— Электрон. текстовые</w:t>
      </w:r>
      <w:r w:rsidRPr="002E36DF">
        <w:rPr>
          <w:rStyle w:val="apple-style-span"/>
          <w:rFonts w:ascii="Times New Roman" w:hAnsi="Times New Roman"/>
          <w:sz w:val="28"/>
          <w:szCs w:val="28"/>
        </w:rPr>
        <w:t xml:space="preserve"> данные.— М.: ЮНИТИ-ДАНА, 2014.— 503 c.— Режим доступа: </w:t>
      </w:r>
      <w:hyperlink r:id="rId11" w:history="1">
        <w:r w:rsidRPr="006962C7">
          <w:rPr>
            <w:rStyle w:val="a7"/>
            <w:rFonts w:ascii="Times New Roman" w:hAnsi="Times New Roman"/>
            <w:color w:val="auto"/>
            <w:sz w:val="28"/>
            <w:szCs w:val="28"/>
            <w:u w:val="none"/>
          </w:rPr>
          <w:t>http://www.iprbookshop.ru/18167</w:t>
        </w:r>
      </w:hyperlink>
      <w:r w:rsidRPr="002E36DF">
        <w:rPr>
          <w:rFonts w:ascii="Times New Roman" w:hAnsi="Times New Roman"/>
          <w:sz w:val="28"/>
          <w:szCs w:val="28"/>
        </w:rPr>
        <w:t xml:space="preserve"> - </w:t>
      </w:r>
      <w:r w:rsidRPr="002E36DF">
        <w:rPr>
          <w:rFonts w:ascii="Times New Roman" w:hAnsi="Times New Roman"/>
          <w:sz w:val="28"/>
          <w:szCs w:val="28"/>
          <w:shd w:val="clear" w:color="auto" w:fill="FFFFFF"/>
        </w:rPr>
        <w:t>ЭБС «IPRbooks»</w:t>
      </w:r>
    </w:p>
    <w:p w:rsidR="00E967BF" w:rsidRPr="002E36DF" w:rsidRDefault="00E967BF" w:rsidP="00E967BF">
      <w:pPr>
        <w:pStyle w:val="af1"/>
        <w:widowControl w:val="0"/>
        <w:numPr>
          <w:ilvl w:val="0"/>
          <w:numId w:val="6"/>
        </w:numPr>
        <w:tabs>
          <w:tab w:val="left" w:pos="452"/>
          <w:tab w:val="left" w:pos="567"/>
          <w:tab w:val="left" w:pos="709"/>
          <w:tab w:val="left" w:pos="851"/>
          <w:tab w:val="left" w:pos="993"/>
        </w:tabs>
        <w:overflowPunct/>
        <w:ind w:left="0" w:firstLine="709"/>
        <w:jc w:val="both"/>
        <w:rPr>
          <w:rFonts w:ascii="Times New Roman" w:hAnsi="Times New Roman"/>
          <w:b/>
          <w:bCs/>
          <w:sz w:val="28"/>
          <w:szCs w:val="28"/>
        </w:rPr>
      </w:pPr>
      <w:r w:rsidRPr="002E36DF">
        <w:rPr>
          <w:rFonts w:ascii="Times New Roman" w:hAnsi="Times New Roman"/>
          <w:color w:val="000000" w:themeColor="text1"/>
          <w:sz w:val="28"/>
          <w:szCs w:val="28"/>
        </w:rPr>
        <w:t>Трудовое право России: учебник / отв. ред. Ю.П. Орловский, А.Ф. Нуртдинова. - 3-е изд. - М.: КОНТРАКТ: ИНФРА-М, 2014. - VIII, 647 с. - (Высш. образование: Бакалавриат). - ISBN 978-5-98209-068-3; 978-5-16-</w:t>
      </w:r>
      <w:r w:rsidRPr="002E36DF">
        <w:rPr>
          <w:rFonts w:ascii="Times New Roman" w:hAnsi="Times New Roman"/>
          <w:color w:val="000000" w:themeColor="text1"/>
          <w:sz w:val="28"/>
          <w:szCs w:val="28"/>
        </w:rPr>
        <w:lastRenderedPageBreak/>
        <w:t>004099-8</w:t>
      </w:r>
    </w:p>
    <w:p w:rsidR="00E967BF" w:rsidRPr="002E36DF" w:rsidRDefault="00E967BF" w:rsidP="00E967BF">
      <w:pPr>
        <w:pStyle w:val="af1"/>
        <w:numPr>
          <w:ilvl w:val="0"/>
          <w:numId w:val="6"/>
        </w:numPr>
        <w:tabs>
          <w:tab w:val="left" w:pos="709"/>
          <w:tab w:val="left" w:pos="851"/>
          <w:tab w:val="left" w:pos="993"/>
        </w:tabs>
        <w:overflowPunct/>
        <w:autoSpaceDE/>
        <w:autoSpaceDN/>
        <w:adjustRightInd/>
        <w:ind w:left="0" w:firstLine="709"/>
        <w:jc w:val="both"/>
        <w:rPr>
          <w:rFonts w:ascii="Times New Roman" w:hAnsi="Times New Roman"/>
          <w:b/>
          <w:bCs/>
          <w:sz w:val="28"/>
          <w:szCs w:val="28"/>
        </w:rPr>
      </w:pPr>
      <w:r w:rsidRPr="002E36DF">
        <w:rPr>
          <w:rFonts w:ascii="Times New Roman" w:hAnsi="Times New Roman"/>
          <w:color w:val="000000" w:themeColor="text1"/>
          <w:sz w:val="28"/>
          <w:szCs w:val="28"/>
        </w:rPr>
        <w:t>Трудовое право России учебник для бакалавров 4-е изд., перераб. и доп. под общей ред. д.ю.н. проф. А.Я. Рыженкова. А.Я. Рыженков, В. М. Мелихов, С.А. Шаронов. -Москва, Юрайт,2015.</w:t>
      </w:r>
    </w:p>
    <w:p w:rsidR="00E967BF" w:rsidRPr="002E36DF" w:rsidRDefault="00E967BF" w:rsidP="00E967BF">
      <w:pPr>
        <w:pStyle w:val="af1"/>
        <w:numPr>
          <w:ilvl w:val="0"/>
          <w:numId w:val="6"/>
        </w:numPr>
        <w:tabs>
          <w:tab w:val="left" w:pos="993"/>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 xml:space="preserve">Трудовое право: учебник для бакалавров / под.ред. К.Н. Гусова. - М.: Проспект, 2013. - 628 с. - ISBN 978-5-392-10405-5  </w:t>
      </w:r>
    </w:p>
    <w:p w:rsidR="00E967BF" w:rsidRPr="002E36DF" w:rsidRDefault="00E967BF" w:rsidP="00E967BF">
      <w:pPr>
        <w:pStyle w:val="af"/>
        <w:numPr>
          <w:ilvl w:val="0"/>
          <w:numId w:val="6"/>
        </w:numPr>
        <w:tabs>
          <w:tab w:val="left" w:pos="993"/>
        </w:tabs>
        <w:spacing w:after="0" w:line="240" w:lineRule="auto"/>
        <w:ind w:left="0" w:firstLine="709"/>
        <w:jc w:val="both"/>
        <w:rPr>
          <w:rFonts w:ascii="Times New Roman" w:hAnsi="Times New Roman"/>
          <w:color w:val="000000" w:themeColor="text1"/>
          <w:sz w:val="28"/>
          <w:szCs w:val="28"/>
        </w:rPr>
      </w:pPr>
      <w:r w:rsidRPr="002E36DF">
        <w:rPr>
          <w:rFonts w:ascii="Times New Roman" w:hAnsi="Times New Roman"/>
          <w:color w:val="000000" w:themeColor="text1"/>
          <w:sz w:val="28"/>
          <w:szCs w:val="28"/>
        </w:rPr>
        <w:t xml:space="preserve">Трудовое право: учеб.пособие. (квалификация (степень) – «бакалавр») / Магницкая Е.В., Евстигнеев Е.Н., Викторова Н.Г. - М. : ИНФРА-М, 2014. - 304 с. - (Высш. образование: Бакалавриат). - ISBN 978-5-16-006727-8.  </w:t>
      </w:r>
    </w:p>
    <w:p w:rsidR="00E967BF" w:rsidRPr="002E36DF" w:rsidRDefault="00E967BF" w:rsidP="00E967BF">
      <w:pPr>
        <w:pStyle w:val="af"/>
        <w:numPr>
          <w:ilvl w:val="0"/>
          <w:numId w:val="6"/>
        </w:numPr>
        <w:tabs>
          <w:tab w:val="left" w:pos="993"/>
        </w:tabs>
        <w:spacing w:after="0" w:line="240" w:lineRule="auto"/>
        <w:ind w:left="0" w:firstLine="709"/>
        <w:jc w:val="both"/>
        <w:rPr>
          <w:rFonts w:ascii="Times New Roman" w:hAnsi="Times New Roman"/>
          <w:color w:val="000000" w:themeColor="text1"/>
          <w:sz w:val="28"/>
          <w:szCs w:val="28"/>
        </w:rPr>
      </w:pPr>
      <w:r w:rsidRPr="002E36DF">
        <w:rPr>
          <w:rFonts w:ascii="Times New Roman" w:hAnsi="Times New Roman"/>
          <w:color w:val="000000" w:themeColor="text1"/>
          <w:sz w:val="28"/>
          <w:szCs w:val="28"/>
        </w:rPr>
        <w:t>Ответственность работника и работодателя : учебное пособие / Г. Ю. КасьяновА. - 2-е изд., перераб. и доп. - М.: АБАК, 2013. – 167 с.</w:t>
      </w:r>
    </w:p>
    <w:p w:rsidR="00E967BF" w:rsidRPr="00FD216E" w:rsidRDefault="00E967BF" w:rsidP="00E967BF">
      <w:pPr>
        <w:tabs>
          <w:tab w:val="left" w:pos="1276"/>
        </w:tabs>
        <w:ind w:firstLine="709"/>
        <w:jc w:val="both"/>
        <w:rPr>
          <w:rFonts w:eastAsia="Times New Roman"/>
          <w:b/>
          <w:sz w:val="24"/>
        </w:rPr>
      </w:pPr>
    </w:p>
    <w:p w:rsidR="00E967BF" w:rsidRPr="003C1A4F" w:rsidRDefault="00E967BF" w:rsidP="00E967BF">
      <w:pPr>
        <w:shd w:val="clear" w:color="auto" w:fill="FFFFFF"/>
        <w:tabs>
          <w:tab w:val="left" w:pos="1134"/>
        </w:tabs>
        <w:ind w:firstLine="709"/>
        <w:contextualSpacing/>
        <w:rPr>
          <w:b/>
          <w:szCs w:val="28"/>
        </w:rPr>
      </w:pPr>
    </w:p>
    <w:p w:rsidR="00E967BF" w:rsidRDefault="00E967BF" w:rsidP="00E967BF">
      <w:pPr>
        <w:ind w:firstLine="709"/>
        <w:contextualSpacing/>
        <w:rPr>
          <w:b/>
          <w:szCs w:val="28"/>
        </w:rPr>
      </w:pPr>
      <w:r w:rsidRPr="003C1A4F">
        <w:rPr>
          <w:b/>
          <w:szCs w:val="28"/>
        </w:rPr>
        <w:t>Основные нормативные правовые акты и судебная практика</w:t>
      </w:r>
    </w:p>
    <w:p w:rsidR="00E967BF" w:rsidRPr="003C1A4F" w:rsidRDefault="00E967BF" w:rsidP="00E967BF">
      <w:pPr>
        <w:ind w:firstLine="709"/>
        <w:contextualSpacing/>
        <w:rPr>
          <w:b/>
          <w:szCs w:val="28"/>
        </w:rPr>
      </w:pPr>
    </w:p>
    <w:p w:rsidR="00E967BF" w:rsidRPr="002E36DF" w:rsidRDefault="00E967BF" w:rsidP="00E967BF">
      <w:pPr>
        <w:pStyle w:val="af0"/>
        <w:widowControl w:val="0"/>
        <w:numPr>
          <w:ilvl w:val="0"/>
          <w:numId w:val="7"/>
        </w:numPr>
        <w:tabs>
          <w:tab w:val="left" w:pos="180"/>
          <w:tab w:val="left" w:pos="360"/>
          <w:tab w:val="left" w:pos="709"/>
          <w:tab w:val="left" w:pos="993"/>
          <w:tab w:val="left" w:pos="1276"/>
        </w:tabs>
        <w:ind w:left="0" w:right="-185" w:firstLine="709"/>
        <w:jc w:val="both"/>
        <w:rPr>
          <w:rFonts w:ascii="Times New Roman" w:hAnsi="Times New Roman"/>
          <w:sz w:val="28"/>
          <w:szCs w:val="28"/>
        </w:rPr>
      </w:pPr>
      <w:r w:rsidRPr="002E36DF">
        <w:rPr>
          <w:rFonts w:ascii="Times New Roman" w:hAnsi="Times New Roman"/>
          <w:sz w:val="28"/>
          <w:szCs w:val="28"/>
        </w:rPr>
        <w:t>Конституция Российской Федерации. Принята всенародным голосованием 12 декабря 1993 года.</w:t>
      </w:r>
    </w:p>
    <w:p w:rsidR="00E967BF" w:rsidRPr="002E36DF" w:rsidRDefault="00E967BF" w:rsidP="00E967BF">
      <w:pPr>
        <w:pStyle w:val="af0"/>
        <w:widowControl w:val="0"/>
        <w:numPr>
          <w:ilvl w:val="0"/>
          <w:numId w:val="7"/>
        </w:numPr>
        <w:tabs>
          <w:tab w:val="left" w:pos="180"/>
          <w:tab w:val="left" w:pos="360"/>
          <w:tab w:val="left" w:pos="709"/>
          <w:tab w:val="left" w:pos="993"/>
          <w:tab w:val="left" w:pos="1276"/>
        </w:tabs>
        <w:ind w:left="0" w:right="-185" w:firstLine="709"/>
        <w:jc w:val="both"/>
        <w:rPr>
          <w:rFonts w:ascii="Times New Roman" w:hAnsi="Times New Roman"/>
          <w:sz w:val="28"/>
          <w:szCs w:val="28"/>
        </w:rPr>
      </w:pPr>
      <w:r w:rsidRPr="002E36DF">
        <w:rPr>
          <w:rFonts w:ascii="Times New Roman" w:hAnsi="Times New Roman"/>
          <w:sz w:val="28"/>
          <w:szCs w:val="28"/>
        </w:rPr>
        <w:t xml:space="preserve">Международный пакт об экономических, социальных и культурных правах (Нью-Йорк, 19 декабря </w:t>
      </w:r>
      <w:smartTag w:uri="urn:schemas-microsoft-com:office:smarttags" w:element="metricconverter">
        <w:smartTagPr>
          <w:attr w:name="ProductID" w:val="1966 г"/>
        </w:smartTagPr>
        <w:r w:rsidRPr="002E36DF">
          <w:rPr>
            <w:rFonts w:ascii="Times New Roman" w:hAnsi="Times New Roman"/>
            <w:sz w:val="28"/>
            <w:szCs w:val="28"/>
          </w:rPr>
          <w:t>1966 г</w:t>
        </w:r>
      </w:smartTag>
      <w:r w:rsidRPr="002E36DF">
        <w:rPr>
          <w:rFonts w:ascii="Times New Roman" w:hAnsi="Times New Roman"/>
          <w:sz w:val="28"/>
          <w:szCs w:val="28"/>
        </w:rPr>
        <w:t>.) //  Ведомости Верховного Совета СССР. 1976. № 17(1831).</w:t>
      </w:r>
    </w:p>
    <w:p w:rsidR="00E967BF" w:rsidRPr="002E36DF" w:rsidRDefault="00E967BF" w:rsidP="00E967BF">
      <w:pPr>
        <w:pStyle w:val="af0"/>
        <w:widowControl w:val="0"/>
        <w:numPr>
          <w:ilvl w:val="0"/>
          <w:numId w:val="7"/>
        </w:numPr>
        <w:tabs>
          <w:tab w:val="left" w:pos="180"/>
          <w:tab w:val="left" w:pos="360"/>
          <w:tab w:val="left" w:pos="709"/>
          <w:tab w:val="left" w:pos="993"/>
          <w:tab w:val="left" w:pos="1276"/>
        </w:tabs>
        <w:ind w:left="0" w:right="-185" w:firstLine="709"/>
        <w:jc w:val="both"/>
        <w:rPr>
          <w:rFonts w:ascii="Times New Roman" w:hAnsi="Times New Roman"/>
          <w:sz w:val="28"/>
          <w:szCs w:val="28"/>
        </w:rPr>
      </w:pPr>
      <w:r w:rsidRPr="002E36DF">
        <w:rPr>
          <w:rFonts w:ascii="Times New Roman" w:hAnsi="Times New Roman"/>
          <w:sz w:val="28"/>
          <w:szCs w:val="28"/>
        </w:rPr>
        <w:t>Конвенция   Международной   Организации   Труда  №52   о   ежегодных оплачиваемых отпусках (Женева, 24 июня 1936г.) // Конвенции и рекомендации, принятые Международной   Конференцией   труда. 1957-1990. Том I.   Женева, Международное бюро труда, 1991г.</w:t>
      </w:r>
    </w:p>
    <w:p w:rsidR="00E967BF" w:rsidRPr="002E36DF" w:rsidRDefault="00E967BF" w:rsidP="00E967BF">
      <w:pPr>
        <w:pStyle w:val="af0"/>
        <w:widowControl w:val="0"/>
        <w:numPr>
          <w:ilvl w:val="0"/>
          <w:numId w:val="7"/>
        </w:numPr>
        <w:tabs>
          <w:tab w:val="left" w:pos="180"/>
          <w:tab w:val="left" w:pos="360"/>
          <w:tab w:val="left" w:pos="709"/>
          <w:tab w:val="left" w:pos="993"/>
          <w:tab w:val="left" w:pos="1276"/>
        </w:tabs>
        <w:ind w:left="0" w:right="-185" w:firstLine="709"/>
        <w:jc w:val="both"/>
        <w:rPr>
          <w:rFonts w:ascii="Times New Roman" w:hAnsi="Times New Roman"/>
          <w:sz w:val="28"/>
          <w:szCs w:val="28"/>
        </w:rPr>
      </w:pPr>
      <w:r w:rsidRPr="002E36DF">
        <w:rPr>
          <w:rFonts w:ascii="Times New Roman" w:hAnsi="Times New Roman"/>
          <w:sz w:val="28"/>
          <w:szCs w:val="28"/>
        </w:rPr>
        <w:t xml:space="preserve">Декларация МОТ «Об основополагающих принципах и правах в сфере труда» 1998г. //Текст Декларации размещен на сайте Бюро Международной Организации Труда в Москве в сети Интернет: </w:t>
      </w:r>
      <w:hyperlink r:id="rId12" w:history="1">
        <w:r w:rsidRPr="006962C7">
          <w:rPr>
            <w:rStyle w:val="a7"/>
            <w:rFonts w:ascii="Times New Roman" w:hAnsi="Times New Roman"/>
            <w:color w:val="auto"/>
            <w:sz w:val="28"/>
            <w:szCs w:val="28"/>
            <w:u w:val="none"/>
            <w:lang w:val="en-US"/>
          </w:rPr>
          <w:t>http</w:t>
        </w:r>
        <w:r w:rsidRPr="006962C7">
          <w:rPr>
            <w:rStyle w:val="a7"/>
            <w:rFonts w:ascii="Times New Roman" w:hAnsi="Times New Roman"/>
            <w:color w:val="auto"/>
            <w:sz w:val="28"/>
            <w:szCs w:val="28"/>
            <w:u w:val="none"/>
          </w:rPr>
          <w:t>://</w:t>
        </w:r>
        <w:r w:rsidRPr="006962C7">
          <w:rPr>
            <w:rStyle w:val="a7"/>
            <w:rFonts w:ascii="Times New Roman" w:hAnsi="Times New Roman"/>
            <w:color w:val="auto"/>
            <w:sz w:val="28"/>
            <w:szCs w:val="28"/>
            <w:u w:val="none"/>
            <w:lang w:val="en-US"/>
          </w:rPr>
          <w:t>www</w:t>
        </w:r>
        <w:r w:rsidRPr="006962C7">
          <w:rPr>
            <w:rStyle w:val="a7"/>
            <w:rFonts w:ascii="Times New Roman" w:hAnsi="Times New Roman"/>
            <w:color w:val="auto"/>
            <w:sz w:val="28"/>
            <w:szCs w:val="28"/>
            <w:u w:val="none"/>
          </w:rPr>
          <w:t>.</w:t>
        </w:r>
        <w:r w:rsidRPr="006962C7">
          <w:rPr>
            <w:rStyle w:val="a7"/>
            <w:rFonts w:ascii="Times New Roman" w:hAnsi="Times New Roman"/>
            <w:color w:val="auto"/>
            <w:sz w:val="28"/>
            <w:szCs w:val="28"/>
            <w:u w:val="none"/>
            <w:lang w:val="en-US"/>
          </w:rPr>
          <w:t>ilo</w:t>
        </w:r>
        <w:r w:rsidRPr="006962C7">
          <w:rPr>
            <w:rStyle w:val="a7"/>
            <w:rFonts w:ascii="Times New Roman" w:hAnsi="Times New Roman"/>
            <w:color w:val="auto"/>
            <w:sz w:val="28"/>
            <w:szCs w:val="28"/>
            <w:u w:val="none"/>
          </w:rPr>
          <w:t>.</w:t>
        </w:r>
        <w:r w:rsidRPr="006962C7">
          <w:rPr>
            <w:rStyle w:val="a7"/>
            <w:rFonts w:ascii="Times New Roman" w:hAnsi="Times New Roman"/>
            <w:color w:val="auto"/>
            <w:sz w:val="28"/>
            <w:szCs w:val="28"/>
            <w:u w:val="none"/>
            <w:lang w:val="en-US"/>
          </w:rPr>
          <w:t>ru</w:t>
        </w:r>
      </w:hyperlink>
    </w:p>
    <w:p w:rsidR="00E967BF" w:rsidRPr="002E36DF" w:rsidRDefault="00E967BF" w:rsidP="00E967BF">
      <w:pPr>
        <w:pStyle w:val="af1"/>
        <w:numPr>
          <w:ilvl w:val="0"/>
          <w:numId w:val="7"/>
        </w:numPr>
        <w:tabs>
          <w:tab w:val="left" w:pos="709"/>
          <w:tab w:val="left" w:pos="993"/>
          <w:tab w:val="left" w:pos="1276"/>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 xml:space="preserve"> Конвенция  №81 Международной организации труда «Об инспекции труда в промышленности и торговле» (принята в г.Женеве 11.07.1947 на 30-ой сессии Генеральной конференции МОТ) //СЗ РФ. 2001. №50. Ст.4650</w:t>
      </w:r>
    </w:p>
    <w:p w:rsidR="00E967BF" w:rsidRPr="002E36DF" w:rsidRDefault="00E967BF" w:rsidP="00E967BF">
      <w:pPr>
        <w:pStyle w:val="af0"/>
        <w:widowControl w:val="0"/>
        <w:numPr>
          <w:ilvl w:val="0"/>
          <w:numId w:val="7"/>
        </w:numPr>
        <w:tabs>
          <w:tab w:val="left" w:pos="180"/>
          <w:tab w:val="left" w:pos="360"/>
          <w:tab w:val="left" w:pos="709"/>
          <w:tab w:val="left" w:pos="993"/>
          <w:tab w:val="left" w:pos="1276"/>
        </w:tabs>
        <w:ind w:left="0" w:right="-185" w:firstLine="709"/>
        <w:jc w:val="both"/>
        <w:rPr>
          <w:rFonts w:ascii="Times New Roman" w:eastAsiaTheme="minorHAnsi" w:hAnsi="Times New Roman"/>
          <w:sz w:val="28"/>
          <w:szCs w:val="28"/>
        </w:rPr>
      </w:pPr>
      <w:r w:rsidRPr="002E36DF">
        <w:rPr>
          <w:rFonts w:ascii="Times New Roman" w:eastAsiaTheme="minorHAnsi" w:hAnsi="Times New Roman"/>
          <w:sz w:val="28"/>
          <w:szCs w:val="28"/>
        </w:rPr>
        <w:t>Федеральный конституционный закон от 07.02.2011 №1-ФКЗ «О судах общей юрисдикции в Российской Федерации» //СЗ РФ. 2011. №7. Ст. 898</w:t>
      </w:r>
    </w:p>
    <w:p w:rsidR="00E967BF" w:rsidRPr="002E36DF" w:rsidRDefault="00E967BF" w:rsidP="00E967BF">
      <w:pPr>
        <w:pStyle w:val="af0"/>
        <w:widowControl w:val="0"/>
        <w:numPr>
          <w:ilvl w:val="0"/>
          <w:numId w:val="7"/>
        </w:numPr>
        <w:tabs>
          <w:tab w:val="left" w:pos="180"/>
          <w:tab w:val="left" w:pos="360"/>
          <w:tab w:val="left" w:pos="709"/>
          <w:tab w:val="left" w:pos="993"/>
          <w:tab w:val="left" w:pos="1276"/>
        </w:tabs>
        <w:ind w:left="0" w:right="-185" w:firstLine="709"/>
        <w:jc w:val="both"/>
        <w:rPr>
          <w:rFonts w:ascii="Times New Roman" w:hAnsi="Times New Roman"/>
          <w:sz w:val="28"/>
          <w:szCs w:val="28"/>
        </w:rPr>
      </w:pPr>
      <w:r w:rsidRPr="002E36DF">
        <w:rPr>
          <w:rFonts w:ascii="Times New Roman" w:hAnsi="Times New Roman"/>
          <w:sz w:val="28"/>
          <w:szCs w:val="28"/>
        </w:rPr>
        <w:t xml:space="preserve">Федеральный конституционный закон от 31 декабря </w:t>
      </w:r>
      <w:smartTag w:uri="urn:schemas-microsoft-com:office:smarttags" w:element="metricconverter">
        <w:smartTagPr>
          <w:attr w:name="ProductID" w:val="1996 г"/>
        </w:smartTagPr>
        <w:r w:rsidRPr="002E36DF">
          <w:rPr>
            <w:rFonts w:ascii="Times New Roman" w:hAnsi="Times New Roman"/>
            <w:sz w:val="28"/>
            <w:szCs w:val="28"/>
          </w:rPr>
          <w:t>1996 г</w:t>
        </w:r>
      </w:smartTag>
      <w:r w:rsidRPr="002E36DF">
        <w:rPr>
          <w:rFonts w:ascii="Times New Roman" w:hAnsi="Times New Roman"/>
          <w:sz w:val="28"/>
          <w:szCs w:val="28"/>
        </w:rPr>
        <w:t>. № 1-ФКЗ «О судебной системе Российской Федерации» // СЗ РФ. 1997. № 1.ст. 1.</w:t>
      </w:r>
    </w:p>
    <w:p w:rsidR="00E967BF" w:rsidRPr="002E36DF" w:rsidRDefault="00E967BF" w:rsidP="00E967BF">
      <w:pPr>
        <w:pStyle w:val="af0"/>
        <w:widowControl w:val="0"/>
        <w:numPr>
          <w:ilvl w:val="0"/>
          <w:numId w:val="7"/>
        </w:numPr>
        <w:tabs>
          <w:tab w:val="left" w:pos="180"/>
          <w:tab w:val="left" w:pos="360"/>
          <w:tab w:val="left" w:pos="709"/>
          <w:tab w:val="left" w:pos="993"/>
          <w:tab w:val="left" w:pos="1276"/>
        </w:tabs>
        <w:ind w:left="0" w:right="-185" w:firstLine="709"/>
        <w:jc w:val="both"/>
        <w:rPr>
          <w:rFonts w:ascii="Times New Roman" w:eastAsiaTheme="minorHAnsi" w:hAnsi="Times New Roman"/>
          <w:sz w:val="28"/>
          <w:szCs w:val="28"/>
        </w:rPr>
      </w:pPr>
      <w:r w:rsidRPr="002E36DF">
        <w:rPr>
          <w:rFonts w:ascii="Times New Roman" w:hAnsi="Times New Roman"/>
          <w:sz w:val="28"/>
          <w:szCs w:val="28"/>
        </w:rPr>
        <w:t xml:space="preserve">Трудовой кодекс </w:t>
      </w:r>
      <w:r w:rsidRPr="002E36DF">
        <w:rPr>
          <w:rFonts w:ascii="Times New Roman" w:eastAsiaTheme="minorHAnsi" w:hAnsi="Times New Roman"/>
          <w:sz w:val="28"/>
          <w:szCs w:val="28"/>
        </w:rPr>
        <w:t>Российской Федерации от 30.12.2001 №197-ФЗ //СЗ РФ. 2002. №1 (ч.1). Ст.3</w:t>
      </w:r>
    </w:p>
    <w:p w:rsidR="00E967BF" w:rsidRPr="002E36DF" w:rsidRDefault="00E967BF" w:rsidP="00E967BF">
      <w:pPr>
        <w:pStyle w:val="af1"/>
        <w:numPr>
          <w:ilvl w:val="0"/>
          <w:numId w:val="7"/>
        </w:numPr>
        <w:tabs>
          <w:tab w:val="left" w:pos="709"/>
          <w:tab w:val="left" w:pos="993"/>
          <w:tab w:val="left" w:pos="1276"/>
        </w:tabs>
        <w:overflowPunct/>
        <w:autoSpaceDE/>
        <w:autoSpaceDN/>
        <w:adjustRightInd/>
        <w:ind w:left="0" w:firstLine="709"/>
        <w:jc w:val="both"/>
        <w:rPr>
          <w:rStyle w:val="apple-style-span"/>
          <w:rFonts w:ascii="Times New Roman" w:hAnsi="Times New Roman"/>
          <w:sz w:val="28"/>
          <w:szCs w:val="28"/>
        </w:rPr>
      </w:pPr>
      <w:r w:rsidRPr="002E36DF">
        <w:rPr>
          <w:rFonts w:ascii="Times New Roman" w:hAnsi="Times New Roman"/>
          <w:sz w:val="28"/>
          <w:szCs w:val="28"/>
        </w:rPr>
        <w:t xml:space="preserve"> </w:t>
      </w:r>
      <w:r w:rsidRPr="002E36DF">
        <w:rPr>
          <w:rStyle w:val="apple-style-span"/>
          <w:rFonts w:ascii="Times New Roman" w:hAnsi="Times New Roman"/>
          <w:color w:val="000000"/>
          <w:sz w:val="28"/>
          <w:szCs w:val="28"/>
        </w:rPr>
        <w:t>Федеральный закон от 07.05.2013 №78-ФЗ «Об уполномоченных по защите прав предпринимателей в Российской Федерации» //СЗ РФ. 2013. №19. Ст. 2305; 2013. №44. Ст. 5633</w:t>
      </w:r>
    </w:p>
    <w:p w:rsidR="00E967BF" w:rsidRPr="002E36DF" w:rsidRDefault="00E967BF" w:rsidP="00E967BF">
      <w:pPr>
        <w:pStyle w:val="af1"/>
        <w:numPr>
          <w:ilvl w:val="0"/>
          <w:numId w:val="7"/>
        </w:numPr>
        <w:tabs>
          <w:tab w:val="left" w:pos="709"/>
          <w:tab w:val="left" w:pos="993"/>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Федеральный закон от 28.12.2013 №426-ФЗ «О специальной оценке условий труда» с изменениями и дополнениями //СЗ РФ. 2013. №52 (часть I). Ст. 6991</w:t>
      </w:r>
    </w:p>
    <w:p w:rsidR="00E967BF" w:rsidRPr="002E36DF" w:rsidRDefault="00E967BF" w:rsidP="00E967BF">
      <w:pPr>
        <w:pStyle w:val="af1"/>
        <w:numPr>
          <w:ilvl w:val="0"/>
          <w:numId w:val="7"/>
        </w:numPr>
        <w:tabs>
          <w:tab w:val="left" w:pos="709"/>
          <w:tab w:val="left" w:pos="993"/>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lastRenderedPageBreak/>
        <w:t>Ф</w:t>
      </w:r>
      <w:r w:rsidRPr="002E36DF">
        <w:rPr>
          <w:rFonts w:ascii="Times New Roman" w:hAnsi="Times New Roman"/>
          <w:color w:val="000000"/>
          <w:sz w:val="28"/>
          <w:szCs w:val="28"/>
        </w:rPr>
        <w:t>едеральный закон от 27 июля 2010 г. №193-ФЗ «Об альтернативной процедуре урегулирования споров с участием посредника (процедуре медиации)» //СЗ РФ. 2010. №31. Ст.4162; 2013. №27. Ст.3477</w:t>
      </w:r>
    </w:p>
    <w:p w:rsidR="00E967BF" w:rsidRPr="002E36DF" w:rsidRDefault="00E967BF" w:rsidP="00E967BF">
      <w:pPr>
        <w:tabs>
          <w:tab w:val="left" w:pos="1134"/>
        </w:tabs>
        <w:ind w:firstLine="709"/>
        <w:contextualSpacing/>
        <w:rPr>
          <w:b/>
          <w:szCs w:val="28"/>
        </w:rPr>
      </w:pPr>
    </w:p>
    <w:p w:rsidR="00E967BF" w:rsidRPr="00B6573B" w:rsidRDefault="00E967BF" w:rsidP="00E967BF">
      <w:pPr>
        <w:ind w:firstLine="709"/>
        <w:jc w:val="both"/>
        <w:rPr>
          <w:b/>
          <w:szCs w:val="28"/>
        </w:rPr>
      </w:pPr>
      <w:r>
        <w:rPr>
          <w:b/>
          <w:szCs w:val="28"/>
        </w:rPr>
        <w:t>1</w:t>
      </w:r>
      <w:r w:rsidRPr="00B6573B">
        <w:rPr>
          <w:b/>
          <w:szCs w:val="28"/>
        </w:rPr>
        <w:t xml:space="preserve">. </w:t>
      </w:r>
      <w:r w:rsidRPr="00243F19">
        <w:rPr>
          <w:rFonts w:eastAsiaTheme="minorHAnsi"/>
          <w:b/>
          <w:bCs/>
          <w:szCs w:val="28"/>
          <w:lang w:eastAsia="en-US"/>
        </w:rPr>
        <w:t>Анализ конкретных ситуаций (кейс-метод)</w:t>
      </w:r>
    </w:p>
    <w:p w:rsidR="0006057D" w:rsidRPr="0006057D" w:rsidRDefault="0006057D" w:rsidP="0006057D">
      <w:pPr>
        <w:pStyle w:val="af1"/>
        <w:ind w:firstLine="426"/>
        <w:jc w:val="both"/>
        <w:rPr>
          <w:rFonts w:ascii="Times New Roman" w:hAnsi="Times New Roman"/>
          <w:sz w:val="28"/>
          <w:szCs w:val="28"/>
        </w:rPr>
      </w:pPr>
      <w:r w:rsidRPr="0006057D">
        <w:rPr>
          <w:rFonts w:ascii="Times New Roman" w:hAnsi="Times New Roman"/>
          <w:b/>
          <w:sz w:val="28"/>
          <w:szCs w:val="28"/>
        </w:rPr>
        <w:t>Задание 1.</w:t>
      </w:r>
      <w:r w:rsidRPr="0006057D">
        <w:rPr>
          <w:rFonts w:ascii="Times New Roman" w:hAnsi="Times New Roman"/>
          <w:sz w:val="28"/>
          <w:szCs w:val="28"/>
        </w:rPr>
        <w:t xml:space="preserve"> Составьте схему: «Общественные отношения, включаемые в предмет</w:t>
      </w:r>
      <w:r w:rsidRPr="00FD216E">
        <w:rPr>
          <w:rFonts w:ascii="Times New Roman" w:hAnsi="Times New Roman"/>
          <w:sz w:val="24"/>
          <w:szCs w:val="24"/>
        </w:rPr>
        <w:t xml:space="preserve"> </w:t>
      </w:r>
      <w:r w:rsidRPr="0006057D">
        <w:rPr>
          <w:rFonts w:ascii="Times New Roman" w:hAnsi="Times New Roman"/>
          <w:sz w:val="28"/>
          <w:szCs w:val="28"/>
        </w:rPr>
        <w:t>трудового права».</w:t>
      </w:r>
    </w:p>
    <w:p w:rsidR="0006057D" w:rsidRPr="0006057D" w:rsidRDefault="0006057D" w:rsidP="0006057D">
      <w:pPr>
        <w:tabs>
          <w:tab w:val="left" w:pos="851"/>
        </w:tabs>
        <w:ind w:firstLine="426"/>
        <w:jc w:val="both"/>
        <w:rPr>
          <w:szCs w:val="28"/>
        </w:rPr>
      </w:pPr>
      <w:r w:rsidRPr="0006057D">
        <w:rPr>
          <w:b/>
          <w:szCs w:val="28"/>
        </w:rPr>
        <w:t>Задание 2.</w:t>
      </w:r>
      <w:r w:rsidRPr="0006057D">
        <w:rPr>
          <w:szCs w:val="28"/>
        </w:rPr>
        <w:t xml:space="preserve">  Заполните  следующую таблицу, расположив в ней сведения о нормативных правовых актах в последовательности согласно их юридической силе: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3"/>
        <w:gridCol w:w="2146"/>
        <w:gridCol w:w="2549"/>
        <w:gridCol w:w="1987"/>
        <w:gridCol w:w="2124"/>
      </w:tblGrid>
      <w:tr w:rsidR="0006057D" w:rsidRPr="0006057D" w:rsidTr="000156AA">
        <w:tc>
          <w:tcPr>
            <w:tcW w:w="833" w:type="dxa"/>
          </w:tcPr>
          <w:p w:rsidR="0006057D" w:rsidRPr="0006057D" w:rsidRDefault="0006057D" w:rsidP="000156AA">
            <w:pPr>
              <w:jc w:val="both"/>
              <w:rPr>
                <w:spacing w:val="-4"/>
                <w:szCs w:val="28"/>
              </w:rPr>
            </w:pPr>
            <w:r w:rsidRPr="0006057D">
              <w:rPr>
                <w:spacing w:val="-4"/>
                <w:szCs w:val="28"/>
              </w:rPr>
              <w:t>№ п/п</w:t>
            </w:r>
          </w:p>
        </w:tc>
        <w:tc>
          <w:tcPr>
            <w:tcW w:w="2146" w:type="dxa"/>
          </w:tcPr>
          <w:p w:rsidR="0006057D" w:rsidRPr="0006057D" w:rsidRDefault="0006057D" w:rsidP="000156AA">
            <w:pPr>
              <w:jc w:val="center"/>
              <w:rPr>
                <w:spacing w:val="-4"/>
                <w:szCs w:val="28"/>
              </w:rPr>
            </w:pPr>
            <w:r w:rsidRPr="0006057D">
              <w:rPr>
                <w:spacing w:val="-4"/>
                <w:szCs w:val="28"/>
              </w:rPr>
              <w:t>Вид нормативного правового акта (НПА)</w:t>
            </w:r>
          </w:p>
        </w:tc>
        <w:tc>
          <w:tcPr>
            <w:tcW w:w="2549" w:type="dxa"/>
          </w:tcPr>
          <w:p w:rsidR="0006057D" w:rsidRPr="0006057D" w:rsidRDefault="0006057D" w:rsidP="000156AA">
            <w:pPr>
              <w:jc w:val="center"/>
              <w:rPr>
                <w:spacing w:val="-4"/>
                <w:szCs w:val="28"/>
              </w:rPr>
            </w:pPr>
            <w:r w:rsidRPr="0006057D">
              <w:rPr>
                <w:spacing w:val="-4"/>
                <w:szCs w:val="28"/>
              </w:rPr>
              <w:t>Порядок вступления в силу</w:t>
            </w:r>
          </w:p>
        </w:tc>
        <w:tc>
          <w:tcPr>
            <w:tcW w:w="1987" w:type="dxa"/>
          </w:tcPr>
          <w:p w:rsidR="0006057D" w:rsidRPr="0006057D" w:rsidRDefault="0006057D" w:rsidP="000156AA">
            <w:pPr>
              <w:ind w:firstLine="350"/>
              <w:jc w:val="center"/>
              <w:rPr>
                <w:spacing w:val="-4"/>
                <w:szCs w:val="28"/>
              </w:rPr>
            </w:pPr>
            <w:r w:rsidRPr="0006057D">
              <w:rPr>
                <w:spacing w:val="-4"/>
                <w:szCs w:val="28"/>
              </w:rPr>
              <w:t>Порядок опубликования</w:t>
            </w:r>
          </w:p>
        </w:tc>
        <w:tc>
          <w:tcPr>
            <w:tcW w:w="2124" w:type="dxa"/>
          </w:tcPr>
          <w:p w:rsidR="0006057D" w:rsidRPr="0006057D" w:rsidRDefault="0006057D" w:rsidP="000156AA">
            <w:pPr>
              <w:tabs>
                <w:tab w:val="left" w:pos="884"/>
              </w:tabs>
              <w:jc w:val="center"/>
              <w:rPr>
                <w:spacing w:val="-4"/>
                <w:szCs w:val="28"/>
              </w:rPr>
            </w:pPr>
            <w:r w:rsidRPr="0006057D">
              <w:rPr>
                <w:spacing w:val="-4"/>
                <w:szCs w:val="28"/>
              </w:rPr>
              <w:t>Каким НПА не должен противоречить</w:t>
            </w:r>
          </w:p>
        </w:tc>
      </w:tr>
      <w:tr w:rsidR="0006057D" w:rsidRPr="0006057D" w:rsidTr="000156AA">
        <w:tc>
          <w:tcPr>
            <w:tcW w:w="833" w:type="dxa"/>
          </w:tcPr>
          <w:p w:rsidR="0006057D" w:rsidRPr="0006057D" w:rsidRDefault="0006057D" w:rsidP="000156AA">
            <w:pPr>
              <w:ind w:firstLine="350"/>
              <w:jc w:val="both"/>
              <w:rPr>
                <w:spacing w:val="-4"/>
                <w:szCs w:val="28"/>
              </w:rPr>
            </w:pPr>
          </w:p>
        </w:tc>
        <w:tc>
          <w:tcPr>
            <w:tcW w:w="2146" w:type="dxa"/>
          </w:tcPr>
          <w:p w:rsidR="0006057D" w:rsidRPr="0006057D" w:rsidRDefault="0006057D" w:rsidP="000156AA">
            <w:pPr>
              <w:ind w:firstLine="350"/>
              <w:jc w:val="both"/>
              <w:rPr>
                <w:spacing w:val="-4"/>
                <w:szCs w:val="28"/>
              </w:rPr>
            </w:pPr>
          </w:p>
        </w:tc>
        <w:tc>
          <w:tcPr>
            <w:tcW w:w="2549" w:type="dxa"/>
          </w:tcPr>
          <w:p w:rsidR="0006057D" w:rsidRPr="0006057D" w:rsidRDefault="0006057D" w:rsidP="000156AA">
            <w:pPr>
              <w:ind w:firstLine="350"/>
              <w:jc w:val="both"/>
              <w:rPr>
                <w:spacing w:val="-4"/>
                <w:szCs w:val="28"/>
              </w:rPr>
            </w:pPr>
          </w:p>
        </w:tc>
        <w:tc>
          <w:tcPr>
            <w:tcW w:w="1987" w:type="dxa"/>
          </w:tcPr>
          <w:p w:rsidR="0006057D" w:rsidRPr="0006057D" w:rsidRDefault="0006057D" w:rsidP="000156AA">
            <w:pPr>
              <w:ind w:firstLine="350"/>
              <w:jc w:val="both"/>
              <w:rPr>
                <w:spacing w:val="-4"/>
                <w:szCs w:val="28"/>
              </w:rPr>
            </w:pPr>
          </w:p>
        </w:tc>
        <w:tc>
          <w:tcPr>
            <w:tcW w:w="2124" w:type="dxa"/>
          </w:tcPr>
          <w:p w:rsidR="0006057D" w:rsidRPr="0006057D" w:rsidRDefault="0006057D" w:rsidP="000156AA">
            <w:pPr>
              <w:ind w:firstLine="350"/>
              <w:jc w:val="both"/>
              <w:rPr>
                <w:spacing w:val="-4"/>
                <w:szCs w:val="28"/>
              </w:rPr>
            </w:pPr>
          </w:p>
        </w:tc>
      </w:tr>
    </w:tbl>
    <w:p w:rsidR="0006057D" w:rsidRPr="0006057D" w:rsidRDefault="0006057D" w:rsidP="0006057D">
      <w:pPr>
        <w:pStyle w:val="af1"/>
        <w:ind w:firstLine="426"/>
        <w:jc w:val="both"/>
        <w:rPr>
          <w:rFonts w:ascii="Times New Roman" w:hAnsi="Times New Roman"/>
          <w:sz w:val="28"/>
          <w:szCs w:val="28"/>
        </w:rPr>
      </w:pPr>
      <w:r w:rsidRPr="0006057D">
        <w:rPr>
          <w:rFonts w:ascii="Times New Roman" w:hAnsi="Times New Roman"/>
          <w:b/>
          <w:sz w:val="28"/>
          <w:szCs w:val="28"/>
        </w:rPr>
        <w:t xml:space="preserve"> </w:t>
      </w:r>
    </w:p>
    <w:p w:rsidR="00E967BF" w:rsidRPr="008E795C" w:rsidRDefault="00E967BF" w:rsidP="00E967BF">
      <w:pPr>
        <w:pStyle w:val="af1"/>
        <w:ind w:firstLine="709"/>
        <w:jc w:val="both"/>
        <w:rPr>
          <w:rFonts w:ascii="Times New Roman" w:hAnsi="Times New Roman"/>
          <w:sz w:val="28"/>
          <w:szCs w:val="28"/>
        </w:rPr>
      </w:pPr>
      <w:r w:rsidRPr="0006057D">
        <w:rPr>
          <w:rFonts w:ascii="Times New Roman" w:hAnsi="Times New Roman"/>
          <w:b/>
          <w:sz w:val="28"/>
          <w:szCs w:val="28"/>
        </w:rPr>
        <w:t>Задача 1.</w:t>
      </w:r>
      <w:r w:rsidRPr="0006057D">
        <w:rPr>
          <w:rFonts w:ascii="Times New Roman" w:hAnsi="Times New Roman"/>
          <w:sz w:val="28"/>
          <w:szCs w:val="28"/>
        </w:rPr>
        <w:t xml:space="preserve"> В коллективном договоре организации предусматри</w:t>
      </w:r>
      <w:r w:rsidRPr="0006057D">
        <w:rPr>
          <w:rFonts w:ascii="Times New Roman" w:hAnsi="Times New Roman"/>
          <w:sz w:val="28"/>
          <w:szCs w:val="28"/>
        </w:rPr>
        <w:softHyphen/>
        <w:t>валось, что работодатель имеет право сокращать продол</w:t>
      </w:r>
      <w:r w:rsidRPr="0006057D">
        <w:rPr>
          <w:rFonts w:ascii="Times New Roman" w:hAnsi="Times New Roman"/>
          <w:sz w:val="28"/>
          <w:szCs w:val="28"/>
        </w:rPr>
        <w:softHyphen/>
        <w:t>жительность ежегодного основного отпуска работникам, появившимся на рабочем месте в состоянии</w:t>
      </w:r>
      <w:r w:rsidRPr="008E795C">
        <w:rPr>
          <w:rFonts w:ascii="Times New Roman" w:hAnsi="Times New Roman"/>
          <w:sz w:val="28"/>
          <w:szCs w:val="28"/>
        </w:rPr>
        <w:t xml:space="preserve"> алкогольного опьянения и вследствие этого отстраненным от работы.</w:t>
      </w:r>
    </w:p>
    <w:p w:rsidR="00E967BF" w:rsidRPr="008E795C" w:rsidRDefault="00E967BF" w:rsidP="00E967BF">
      <w:pPr>
        <w:pStyle w:val="af1"/>
        <w:ind w:firstLine="709"/>
        <w:jc w:val="both"/>
        <w:rPr>
          <w:rFonts w:ascii="Times New Roman" w:hAnsi="Times New Roman"/>
          <w:sz w:val="28"/>
          <w:szCs w:val="28"/>
        </w:rPr>
      </w:pPr>
      <w:r w:rsidRPr="008E795C">
        <w:rPr>
          <w:rFonts w:ascii="Times New Roman" w:hAnsi="Times New Roman"/>
          <w:sz w:val="28"/>
          <w:szCs w:val="28"/>
        </w:rPr>
        <w:t>Возможно ли включение в коллектив</w:t>
      </w:r>
      <w:r w:rsidRPr="008E795C">
        <w:rPr>
          <w:rFonts w:ascii="Times New Roman" w:hAnsi="Times New Roman"/>
          <w:sz w:val="28"/>
          <w:szCs w:val="28"/>
        </w:rPr>
        <w:softHyphen/>
        <w:t>ные договоры условий, снижающих уровень прав и гарантий работников, установленный ТК</w:t>
      </w:r>
      <w:r>
        <w:rPr>
          <w:rFonts w:ascii="Times New Roman" w:hAnsi="Times New Roman"/>
          <w:sz w:val="28"/>
          <w:szCs w:val="28"/>
        </w:rPr>
        <w:t xml:space="preserve"> РФ</w:t>
      </w:r>
      <w:r w:rsidRPr="008E795C">
        <w:rPr>
          <w:rFonts w:ascii="Times New Roman" w:hAnsi="Times New Roman"/>
          <w:sz w:val="28"/>
          <w:szCs w:val="28"/>
        </w:rPr>
        <w:t>? Является ли коллективный договор основанием возникновения трудовых отношений? Является ли коллективный договор источником трудового права?</w:t>
      </w:r>
    </w:p>
    <w:p w:rsidR="00E967BF" w:rsidRPr="000E1D73" w:rsidRDefault="00E967BF" w:rsidP="00E967BF">
      <w:pPr>
        <w:pStyle w:val="af1"/>
        <w:ind w:firstLine="709"/>
        <w:contextualSpacing/>
        <w:jc w:val="both"/>
        <w:rPr>
          <w:rFonts w:ascii="Times New Roman" w:hAnsi="Times New Roman"/>
          <w:b/>
          <w:bCs/>
          <w:sz w:val="28"/>
          <w:szCs w:val="28"/>
        </w:rPr>
      </w:pPr>
      <w:r w:rsidRPr="000E1D73">
        <w:rPr>
          <w:rFonts w:ascii="Times New Roman" w:hAnsi="Times New Roman"/>
          <w:b/>
          <w:bCs/>
          <w:sz w:val="28"/>
          <w:szCs w:val="28"/>
        </w:rPr>
        <w:t>Задача № 2</w:t>
      </w:r>
    </w:p>
    <w:p w:rsidR="00E967BF" w:rsidRPr="000E1D73" w:rsidRDefault="00E967BF" w:rsidP="00E967BF">
      <w:pPr>
        <w:pStyle w:val="af1"/>
        <w:ind w:firstLine="709"/>
        <w:contextualSpacing/>
        <w:jc w:val="both"/>
        <w:rPr>
          <w:rFonts w:ascii="Times New Roman" w:hAnsi="Times New Roman"/>
          <w:bCs/>
          <w:sz w:val="28"/>
          <w:szCs w:val="28"/>
        </w:rPr>
      </w:pPr>
      <w:r w:rsidRPr="000E1D73">
        <w:rPr>
          <w:rFonts w:ascii="Times New Roman" w:hAnsi="Times New Roman"/>
          <w:bCs/>
          <w:sz w:val="28"/>
          <w:szCs w:val="28"/>
        </w:rPr>
        <w:t xml:space="preserve">Королькова преподает иностранный язык в университете и занимается литературными переводами по договору с издательством, ее муж – следователь УВД – в свободное время пишет детективные рассказы для журнала, их сын по договоренности с ООО «Лютик» обязался в 2-х месячный срок выполнить отделочные работы в помещении. По окончании работы он потребовал не только оплатить выполненную работу, но и компенсацию за неиспользованный отпуск и за использование своих материалов и инструментов. </w:t>
      </w:r>
    </w:p>
    <w:p w:rsidR="00E967BF" w:rsidRPr="000E1D73" w:rsidRDefault="00E967BF" w:rsidP="00E967BF">
      <w:pPr>
        <w:pStyle w:val="af1"/>
        <w:ind w:firstLine="709"/>
        <w:contextualSpacing/>
        <w:jc w:val="both"/>
        <w:rPr>
          <w:rFonts w:ascii="Times New Roman" w:hAnsi="Times New Roman"/>
          <w:bCs/>
          <w:sz w:val="28"/>
          <w:szCs w:val="28"/>
        </w:rPr>
      </w:pPr>
      <w:r w:rsidRPr="000E1D73">
        <w:rPr>
          <w:rFonts w:ascii="Times New Roman" w:hAnsi="Times New Roman"/>
          <w:bCs/>
          <w:sz w:val="28"/>
          <w:szCs w:val="28"/>
        </w:rPr>
        <w:t>Их дочь – студентка факультета управления, в свободное от учебы время является помощницей депутата Городской Думы.</w:t>
      </w:r>
    </w:p>
    <w:p w:rsidR="00E967BF" w:rsidRPr="000E1D73" w:rsidRDefault="00E967BF" w:rsidP="00E967BF">
      <w:pPr>
        <w:pStyle w:val="af1"/>
        <w:ind w:firstLine="709"/>
        <w:contextualSpacing/>
        <w:jc w:val="both"/>
        <w:rPr>
          <w:rFonts w:ascii="Times New Roman" w:hAnsi="Times New Roman"/>
          <w:bCs/>
          <w:sz w:val="28"/>
          <w:szCs w:val="28"/>
        </w:rPr>
      </w:pPr>
      <w:r w:rsidRPr="000E1D73">
        <w:rPr>
          <w:rFonts w:ascii="Times New Roman" w:hAnsi="Times New Roman"/>
          <w:bCs/>
          <w:sz w:val="28"/>
          <w:szCs w:val="28"/>
        </w:rPr>
        <w:t xml:space="preserve">Какой труд регулируется нормами трудового права? Проанализируйте возникшие правоотношения Корольковой, ее мужа, сына и дочери. </w:t>
      </w:r>
    </w:p>
    <w:p w:rsidR="00E967BF" w:rsidRPr="000E1D73" w:rsidRDefault="00E967BF" w:rsidP="00E967BF">
      <w:pPr>
        <w:pStyle w:val="af1"/>
        <w:ind w:firstLine="709"/>
        <w:contextualSpacing/>
        <w:jc w:val="both"/>
        <w:rPr>
          <w:rFonts w:ascii="Times New Roman" w:hAnsi="Times New Roman"/>
          <w:bCs/>
          <w:sz w:val="28"/>
          <w:szCs w:val="28"/>
        </w:rPr>
      </w:pPr>
      <w:r w:rsidRPr="000E1D73">
        <w:rPr>
          <w:rFonts w:ascii="Times New Roman" w:hAnsi="Times New Roman"/>
          <w:bCs/>
          <w:sz w:val="28"/>
          <w:szCs w:val="28"/>
        </w:rPr>
        <w:t>Правомерны ли требования сына? Дайте обоснованный ответ.</w:t>
      </w:r>
    </w:p>
    <w:p w:rsidR="00E967BF" w:rsidRPr="000E1D73" w:rsidRDefault="00E967BF" w:rsidP="00E967BF">
      <w:pPr>
        <w:pStyle w:val="af1"/>
        <w:ind w:firstLine="709"/>
        <w:contextualSpacing/>
        <w:jc w:val="both"/>
        <w:rPr>
          <w:rFonts w:ascii="Times New Roman" w:hAnsi="Times New Roman"/>
          <w:b/>
          <w:color w:val="000000"/>
          <w:spacing w:val="-2"/>
          <w:sz w:val="28"/>
          <w:szCs w:val="28"/>
        </w:rPr>
      </w:pPr>
      <w:r w:rsidRPr="000E1D73">
        <w:rPr>
          <w:rFonts w:ascii="Times New Roman" w:hAnsi="Times New Roman"/>
          <w:b/>
          <w:color w:val="000000"/>
          <w:spacing w:val="-2"/>
          <w:sz w:val="28"/>
          <w:szCs w:val="28"/>
        </w:rPr>
        <w:t>Задача № 3</w:t>
      </w:r>
    </w:p>
    <w:p w:rsidR="00E967BF" w:rsidRPr="000E1D73" w:rsidRDefault="00E967BF" w:rsidP="00E967BF">
      <w:pPr>
        <w:pStyle w:val="af1"/>
        <w:ind w:firstLine="709"/>
        <w:contextualSpacing/>
        <w:jc w:val="both"/>
        <w:rPr>
          <w:rFonts w:ascii="Times New Roman" w:hAnsi="Times New Roman"/>
          <w:bCs/>
          <w:sz w:val="28"/>
          <w:szCs w:val="28"/>
        </w:rPr>
      </w:pPr>
      <w:r w:rsidRPr="000E1D73">
        <w:rPr>
          <w:rFonts w:ascii="Times New Roman" w:hAnsi="Times New Roman"/>
          <w:bCs/>
          <w:sz w:val="28"/>
          <w:szCs w:val="28"/>
        </w:rPr>
        <w:t xml:space="preserve">Руководитель организации привлек работника к ответственности в виде штрафа. Работник не согласился с действиями руководителя и обратился в КТС с заявлением о снятии штрафа. </w:t>
      </w:r>
    </w:p>
    <w:p w:rsidR="00E967BF" w:rsidRPr="000E1D73" w:rsidRDefault="00E967BF" w:rsidP="00E967BF">
      <w:pPr>
        <w:pStyle w:val="af1"/>
        <w:ind w:firstLine="709"/>
        <w:contextualSpacing/>
        <w:jc w:val="both"/>
        <w:rPr>
          <w:rFonts w:ascii="Times New Roman" w:hAnsi="Times New Roman"/>
          <w:bCs/>
          <w:sz w:val="28"/>
          <w:szCs w:val="28"/>
        </w:rPr>
      </w:pPr>
      <w:r w:rsidRPr="000E1D73">
        <w:rPr>
          <w:rFonts w:ascii="Times New Roman" w:hAnsi="Times New Roman"/>
          <w:bCs/>
          <w:sz w:val="28"/>
          <w:szCs w:val="28"/>
        </w:rPr>
        <w:lastRenderedPageBreak/>
        <w:t xml:space="preserve">КТС отказала в удовлетворении заявления работника, сославшись на то, что в ст. 1 ТК РФ в числе трудовых отношений и </w:t>
      </w:r>
      <w:r w:rsidRPr="000E1D73">
        <w:rPr>
          <w:rStyle w:val="apple-style-span"/>
          <w:rFonts w:ascii="Times New Roman" w:hAnsi="Times New Roman"/>
          <w:sz w:val="28"/>
          <w:szCs w:val="28"/>
        </w:rPr>
        <w:t>иных непосредственно связанных с ними отношений</w:t>
      </w:r>
      <w:r w:rsidRPr="000E1D73">
        <w:rPr>
          <w:rFonts w:ascii="Times New Roman" w:hAnsi="Times New Roman"/>
          <w:bCs/>
          <w:sz w:val="28"/>
          <w:szCs w:val="28"/>
        </w:rPr>
        <w:t xml:space="preserve"> не указаны отношения по наложению на работника штрафа. Значит, эти отношения в предмет трудового права не включаются, тогда, как КТС может рассматривать споры, возникающие из отношений, составляющих предмет трудового права.</w:t>
      </w:r>
    </w:p>
    <w:p w:rsidR="00E967BF" w:rsidRPr="000E1D73" w:rsidRDefault="00E967BF" w:rsidP="00E967BF">
      <w:pPr>
        <w:pStyle w:val="af1"/>
        <w:ind w:firstLine="709"/>
        <w:contextualSpacing/>
        <w:jc w:val="both"/>
        <w:rPr>
          <w:rFonts w:ascii="Times New Roman" w:hAnsi="Times New Roman"/>
          <w:bCs/>
          <w:sz w:val="28"/>
          <w:szCs w:val="28"/>
        </w:rPr>
      </w:pPr>
      <w:r w:rsidRPr="000E1D73">
        <w:rPr>
          <w:rFonts w:ascii="Times New Roman" w:hAnsi="Times New Roman"/>
          <w:bCs/>
          <w:sz w:val="28"/>
          <w:szCs w:val="28"/>
        </w:rPr>
        <w:t>Соответствует ли вывод КТС требованиям законодательства?</w:t>
      </w:r>
    </w:p>
    <w:p w:rsidR="00E967BF" w:rsidRPr="000E1D73" w:rsidRDefault="00E967BF" w:rsidP="00E967BF">
      <w:pPr>
        <w:pStyle w:val="af1"/>
        <w:ind w:firstLine="709"/>
        <w:contextualSpacing/>
        <w:jc w:val="both"/>
        <w:rPr>
          <w:rFonts w:ascii="Times New Roman" w:hAnsi="Times New Roman"/>
          <w:b/>
          <w:sz w:val="28"/>
          <w:szCs w:val="28"/>
        </w:rPr>
      </w:pPr>
      <w:r w:rsidRPr="000E1D73">
        <w:rPr>
          <w:rFonts w:ascii="Times New Roman" w:hAnsi="Times New Roman"/>
          <w:b/>
          <w:sz w:val="28"/>
          <w:szCs w:val="28"/>
        </w:rPr>
        <w:t>Задача № 4</w:t>
      </w:r>
    </w:p>
    <w:p w:rsidR="00E967BF" w:rsidRPr="000E1D73" w:rsidRDefault="00E967BF" w:rsidP="00E967BF">
      <w:pPr>
        <w:pStyle w:val="af1"/>
        <w:ind w:firstLine="709"/>
        <w:contextualSpacing/>
        <w:jc w:val="both"/>
        <w:rPr>
          <w:rFonts w:ascii="Times New Roman" w:hAnsi="Times New Roman"/>
          <w:sz w:val="28"/>
          <w:szCs w:val="28"/>
        </w:rPr>
      </w:pPr>
      <w:r w:rsidRPr="000E1D73">
        <w:rPr>
          <w:rFonts w:ascii="Times New Roman" w:hAnsi="Times New Roman"/>
          <w:sz w:val="28"/>
          <w:szCs w:val="28"/>
        </w:rPr>
        <w:t>Работник международной организации, осуществляющий свою деятельность на территории Российской Федерации, обратился к ее руководителю с заявлением о предоставлении отпуска по уходу за ребенком. Руководитель организации в предоставлении отпуска отказал, посчитав, что на работников международной организации трудовое законодательство РФ не распространяется.</w:t>
      </w:r>
    </w:p>
    <w:p w:rsidR="00E967BF" w:rsidRPr="000E1D73" w:rsidRDefault="00E967BF" w:rsidP="00E967BF">
      <w:pPr>
        <w:pStyle w:val="af1"/>
        <w:ind w:firstLine="709"/>
        <w:contextualSpacing/>
        <w:jc w:val="both"/>
        <w:rPr>
          <w:rFonts w:ascii="Times New Roman" w:hAnsi="Times New Roman"/>
          <w:sz w:val="28"/>
          <w:szCs w:val="28"/>
        </w:rPr>
      </w:pPr>
      <w:r w:rsidRPr="000E1D73">
        <w:rPr>
          <w:rFonts w:ascii="Times New Roman" w:hAnsi="Times New Roman"/>
          <w:sz w:val="28"/>
          <w:szCs w:val="28"/>
        </w:rPr>
        <w:t xml:space="preserve"> Правомерен ли отказ? </w:t>
      </w:r>
    </w:p>
    <w:p w:rsidR="00E967BF" w:rsidRPr="000E1D73" w:rsidRDefault="00E967BF" w:rsidP="00E967BF">
      <w:pPr>
        <w:pStyle w:val="af1"/>
        <w:ind w:firstLine="709"/>
        <w:contextualSpacing/>
        <w:jc w:val="both"/>
        <w:rPr>
          <w:rFonts w:ascii="Times New Roman" w:hAnsi="Times New Roman"/>
          <w:sz w:val="28"/>
          <w:szCs w:val="28"/>
        </w:rPr>
      </w:pPr>
      <w:r w:rsidRPr="000E1D73">
        <w:rPr>
          <w:rFonts w:ascii="Times New Roman" w:hAnsi="Times New Roman"/>
          <w:sz w:val="28"/>
          <w:szCs w:val="28"/>
        </w:rPr>
        <w:t xml:space="preserve">Следует ли применять нормы трудового права РФ в международных организациях, действующих на территории Российской Федерации?     </w:t>
      </w:r>
    </w:p>
    <w:p w:rsidR="00E967BF" w:rsidRPr="000E1D73" w:rsidRDefault="00E967BF" w:rsidP="00E967BF">
      <w:pPr>
        <w:pStyle w:val="af1"/>
        <w:ind w:firstLine="709"/>
        <w:contextualSpacing/>
        <w:jc w:val="both"/>
        <w:rPr>
          <w:rFonts w:ascii="Times New Roman" w:hAnsi="Times New Roman"/>
          <w:b/>
          <w:color w:val="000000"/>
          <w:sz w:val="28"/>
          <w:szCs w:val="28"/>
        </w:rPr>
      </w:pPr>
      <w:r w:rsidRPr="000E1D73">
        <w:rPr>
          <w:rFonts w:ascii="Times New Roman" w:hAnsi="Times New Roman"/>
          <w:b/>
          <w:color w:val="000000"/>
          <w:sz w:val="28"/>
          <w:szCs w:val="28"/>
        </w:rPr>
        <w:t>Задача № 5</w:t>
      </w:r>
    </w:p>
    <w:p w:rsidR="00E967BF" w:rsidRPr="000E1D73" w:rsidRDefault="00E967BF" w:rsidP="00E967BF">
      <w:pPr>
        <w:pStyle w:val="af1"/>
        <w:ind w:firstLine="709"/>
        <w:contextualSpacing/>
        <w:jc w:val="both"/>
        <w:rPr>
          <w:rFonts w:ascii="Times New Roman" w:hAnsi="Times New Roman"/>
          <w:sz w:val="28"/>
          <w:szCs w:val="28"/>
        </w:rPr>
      </w:pPr>
      <w:r w:rsidRPr="000E1D73">
        <w:rPr>
          <w:rFonts w:ascii="Times New Roman" w:hAnsi="Times New Roman"/>
          <w:sz w:val="28"/>
          <w:szCs w:val="28"/>
        </w:rPr>
        <w:t>Гражданка Белкина по направлению городского центра занятости населения пришла в отдел кадров ООО «Фортуна» трудоустраиваться на должность менеджера. После собеседования с начальником отдела кадров Белкина через несколько дней получила отказ на основании того, что в ООО «Фортуна» на эту должность предусмотрен конкурсный набор, а она этот конкурс не прошла.</w:t>
      </w:r>
    </w:p>
    <w:p w:rsidR="00E967BF" w:rsidRPr="000E1D73" w:rsidRDefault="00E967BF" w:rsidP="00E967BF">
      <w:pPr>
        <w:pStyle w:val="af1"/>
        <w:ind w:firstLine="709"/>
        <w:contextualSpacing/>
        <w:jc w:val="both"/>
        <w:rPr>
          <w:rFonts w:ascii="Times New Roman" w:hAnsi="Times New Roman"/>
          <w:sz w:val="28"/>
          <w:szCs w:val="28"/>
        </w:rPr>
      </w:pPr>
      <w:r w:rsidRPr="000E1D73">
        <w:rPr>
          <w:rFonts w:ascii="Times New Roman" w:hAnsi="Times New Roman"/>
          <w:sz w:val="28"/>
          <w:szCs w:val="28"/>
        </w:rPr>
        <w:t>Правомерен ли отказ? Допустимо ли регулирование трудовых отношений в локальных нормативных актах организации? Вправе ли ООО «Фортуна» устанавливать основания и порядок приема на работу по конкурсу?</w:t>
      </w:r>
    </w:p>
    <w:p w:rsidR="00E967BF" w:rsidRPr="000E1D73" w:rsidRDefault="00E967BF" w:rsidP="00E967BF">
      <w:pPr>
        <w:pStyle w:val="af1"/>
        <w:ind w:firstLine="709"/>
        <w:contextualSpacing/>
        <w:jc w:val="both"/>
        <w:rPr>
          <w:rFonts w:ascii="Times New Roman" w:hAnsi="Times New Roman"/>
          <w:b/>
          <w:bCs/>
          <w:sz w:val="28"/>
          <w:szCs w:val="28"/>
        </w:rPr>
      </w:pPr>
      <w:r w:rsidRPr="000E1D73">
        <w:rPr>
          <w:rFonts w:ascii="Times New Roman" w:hAnsi="Times New Roman"/>
          <w:b/>
          <w:bCs/>
          <w:sz w:val="28"/>
          <w:szCs w:val="28"/>
        </w:rPr>
        <w:t>Задача № 6</w:t>
      </w:r>
    </w:p>
    <w:p w:rsidR="00E967BF" w:rsidRPr="000E1D73" w:rsidRDefault="00E967BF" w:rsidP="00E967BF">
      <w:pPr>
        <w:pStyle w:val="af1"/>
        <w:ind w:firstLine="709"/>
        <w:contextualSpacing/>
        <w:jc w:val="both"/>
        <w:rPr>
          <w:rFonts w:ascii="Times New Roman" w:hAnsi="Times New Roman"/>
          <w:sz w:val="28"/>
          <w:szCs w:val="28"/>
        </w:rPr>
      </w:pPr>
      <w:r w:rsidRPr="000E1D73">
        <w:rPr>
          <w:rFonts w:ascii="Times New Roman" w:hAnsi="Times New Roman"/>
          <w:sz w:val="28"/>
          <w:szCs w:val="28"/>
        </w:rPr>
        <w:t xml:space="preserve">Определите, нормами какой отрасли права регулируются отношения: </w:t>
      </w:r>
    </w:p>
    <w:p w:rsidR="00E967BF" w:rsidRPr="000E1D73" w:rsidRDefault="00E967BF" w:rsidP="00E967BF">
      <w:pPr>
        <w:pStyle w:val="af1"/>
        <w:ind w:firstLine="709"/>
        <w:contextualSpacing/>
        <w:jc w:val="both"/>
        <w:rPr>
          <w:rFonts w:ascii="Times New Roman" w:hAnsi="Times New Roman"/>
          <w:sz w:val="28"/>
          <w:szCs w:val="28"/>
        </w:rPr>
      </w:pPr>
      <w:r w:rsidRPr="000E1D73">
        <w:rPr>
          <w:rFonts w:ascii="Times New Roman" w:hAnsi="Times New Roman"/>
          <w:sz w:val="28"/>
          <w:szCs w:val="28"/>
        </w:rPr>
        <w:t xml:space="preserve">1) адвоката, заключившего договор с организацией на постоянное обслуживание; </w:t>
      </w:r>
    </w:p>
    <w:p w:rsidR="00E967BF" w:rsidRPr="000E1D73" w:rsidRDefault="00E967BF" w:rsidP="00E967BF">
      <w:pPr>
        <w:pStyle w:val="af1"/>
        <w:ind w:firstLine="709"/>
        <w:contextualSpacing/>
        <w:jc w:val="both"/>
        <w:rPr>
          <w:rFonts w:ascii="Times New Roman" w:hAnsi="Times New Roman"/>
          <w:sz w:val="28"/>
          <w:szCs w:val="28"/>
        </w:rPr>
      </w:pPr>
      <w:r w:rsidRPr="000E1D73">
        <w:rPr>
          <w:rFonts w:ascii="Times New Roman" w:hAnsi="Times New Roman"/>
          <w:sz w:val="28"/>
          <w:szCs w:val="28"/>
        </w:rPr>
        <w:t xml:space="preserve">2) участкового уполномоченного полиции; </w:t>
      </w:r>
    </w:p>
    <w:p w:rsidR="00E967BF" w:rsidRPr="000E1D73" w:rsidRDefault="00E967BF" w:rsidP="00E967BF">
      <w:pPr>
        <w:pStyle w:val="af1"/>
        <w:ind w:firstLine="709"/>
        <w:contextualSpacing/>
        <w:jc w:val="both"/>
        <w:rPr>
          <w:rFonts w:ascii="Times New Roman" w:hAnsi="Times New Roman"/>
          <w:sz w:val="28"/>
          <w:szCs w:val="28"/>
        </w:rPr>
      </w:pPr>
      <w:r w:rsidRPr="000E1D73">
        <w:rPr>
          <w:rFonts w:ascii="Times New Roman" w:hAnsi="Times New Roman"/>
          <w:sz w:val="28"/>
          <w:szCs w:val="28"/>
        </w:rPr>
        <w:t xml:space="preserve">3) осужденного, работающего в местах лишения свободы; </w:t>
      </w:r>
    </w:p>
    <w:p w:rsidR="00E967BF" w:rsidRPr="000E1D73" w:rsidRDefault="00E967BF" w:rsidP="00E967BF">
      <w:pPr>
        <w:pStyle w:val="af1"/>
        <w:ind w:firstLine="709"/>
        <w:contextualSpacing/>
        <w:jc w:val="both"/>
        <w:rPr>
          <w:rFonts w:ascii="Times New Roman" w:hAnsi="Times New Roman"/>
          <w:sz w:val="28"/>
          <w:szCs w:val="28"/>
        </w:rPr>
      </w:pPr>
      <w:r w:rsidRPr="000E1D73">
        <w:rPr>
          <w:rFonts w:ascii="Times New Roman" w:hAnsi="Times New Roman"/>
          <w:sz w:val="28"/>
          <w:szCs w:val="28"/>
        </w:rPr>
        <w:t xml:space="preserve">4) хоккеиста, выступающего за профессиональный клуб; </w:t>
      </w:r>
    </w:p>
    <w:p w:rsidR="00E967BF" w:rsidRPr="000E1D73" w:rsidRDefault="00E967BF" w:rsidP="00E967BF">
      <w:pPr>
        <w:pStyle w:val="af1"/>
        <w:ind w:firstLine="709"/>
        <w:contextualSpacing/>
        <w:jc w:val="both"/>
        <w:rPr>
          <w:rFonts w:ascii="Times New Roman" w:hAnsi="Times New Roman"/>
          <w:sz w:val="28"/>
          <w:szCs w:val="28"/>
        </w:rPr>
      </w:pPr>
      <w:r w:rsidRPr="000E1D73">
        <w:rPr>
          <w:rFonts w:ascii="Times New Roman" w:hAnsi="Times New Roman"/>
          <w:sz w:val="28"/>
          <w:szCs w:val="28"/>
        </w:rPr>
        <w:t xml:space="preserve">5) дьякона русской православной церкви; </w:t>
      </w:r>
    </w:p>
    <w:p w:rsidR="00E967BF" w:rsidRPr="000E1D73" w:rsidRDefault="00E967BF" w:rsidP="00E967BF">
      <w:pPr>
        <w:pStyle w:val="af1"/>
        <w:ind w:firstLine="709"/>
        <w:contextualSpacing/>
        <w:jc w:val="both"/>
        <w:rPr>
          <w:rFonts w:ascii="Times New Roman" w:hAnsi="Times New Roman"/>
          <w:sz w:val="28"/>
          <w:szCs w:val="28"/>
        </w:rPr>
      </w:pPr>
      <w:r w:rsidRPr="000E1D73">
        <w:rPr>
          <w:rFonts w:ascii="Times New Roman" w:hAnsi="Times New Roman"/>
          <w:sz w:val="28"/>
          <w:szCs w:val="28"/>
        </w:rPr>
        <w:t xml:space="preserve">6) судьи краевого суда; </w:t>
      </w:r>
    </w:p>
    <w:p w:rsidR="00E967BF" w:rsidRPr="000E1D73" w:rsidRDefault="00E967BF" w:rsidP="00E967BF">
      <w:pPr>
        <w:pStyle w:val="af1"/>
        <w:tabs>
          <w:tab w:val="left" w:pos="709"/>
          <w:tab w:val="left" w:pos="851"/>
        </w:tabs>
        <w:ind w:firstLine="709"/>
        <w:contextualSpacing/>
        <w:jc w:val="both"/>
        <w:rPr>
          <w:rFonts w:ascii="Times New Roman" w:hAnsi="Times New Roman"/>
          <w:sz w:val="28"/>
          <w:szCs w:val="28"/>
        </w:rPr>
      </w:pPr>
      <w:r w:rsidRPr="000E1D73">
        <w:rPr>
          <w:rFonts w:ascii="Times New Roman" w:hAnsi="Times New Roman"/>
          <w:sz w:val="28"/>
          <w:szCs w:val="28"/>
        </w:rPr>
        <w:t xml:space="preserve">7) председателя Законодательного Собрания Краснодарского края. </w:t>
      </w:r>
    </w:p>
    <w:p w:rsidR="00E967BF" w:rsidRDefault="00E967BF" w:rsidP="00E967BF">
      <w:pPr>
        <w:pStyle w:val="a3"/>
        <w:spacing w:before="0" w:beforeAutospacing="0" w:after="0" w:afterAutospacing="0"/>
        <w:ind w:firstLine="709"/>
        <w:contextualSpacing/>
        <w:jc w:val="both"/>
        <w:rPr>
          <w:b/>
          <w:spacing w:val="2"/>
          <w:sz w:val="28"/>
          <w:szCs w:val="28"/>
        </w:rPr>
      </w:pPr>
    </w:p>
    <w:p w:rsidR="00E967BF" w:rsidRDefault="00E967BF" w:rsidP="00E967BF">
      <w:pPr>
        <w:pStyle w:val="a3"/>
        <w:spacing w:before="0" w:beforeAutospacing="0" w:after="0" w:afterAutospacing="0"/>
        <w:ind w:firstLine="709"/>
        <w:contextualSpacing/>
        <w:jc w:val="both"/>
        <w:rPr>
          <w:b/>
          <w:spacing w:val="2"/>
          <w:sz w:val="28"/>
          <w:szCs w:val="28"/>
        </w:rPr>
      </w:pPr>
      <w:r>
        <w:rPr>
          <w:b/>
          <w:spacing w:val="2"/>
          <w:sz w:val="28"/>
          <w:szCs w:val="28"/>
        </w:rPr>
        <w:t>2. Дискуссия</w:t>
      </w:r>
    </w:p>
    <w:p w:rsidR="00E967BF" w:rsidRDefault="00E967BF" w:rsidP="00E967BF">
      <w:pPr>
        <w:pStyle w:val="a3"/>
        <w:spacing w:before="0" w:beforeAutospacing="0" w:after="0" w:afterAutospacing="0"/>
        <w:ind w:firstLine="709"/>
        <w:contextualSpacing/>
        <w:jc w:val="both"/>
        <w:rPr>
          <w:b/>
          <w:spacing w:val="2"/>
          <w:sz w:val="28"/>
          <w:szCs w:val="28"/>
        </w:rPr>
      </w:pPr>
      <w:r w:rsidRPr="000E1D73">
        <w:rPr>
          <w:bCs/>
          <w:sz w:val="28"/>
          <w:szCs w:val="28"/>
        </w:rPr>
        <w:t xml:space="preserve">Дискуссия </w:t>
      </w:r>
      <w:r w:rsidRPr="000E1D73">
        <w:rPr>
          <w:sz w:val="28"/>
          <w:szCs w:val="28"/>
        </w:rPr>
        <w:t>о включении/не включении в число источников трудового права актов высших судебных инстанций, судебных решений краевых, областных, районных (городских) судов</w:t>
      </w:r>
      <w:r w:rsidRPr="000E1D73">
        <w:rPr>
          <w:bCs/>
          <w:sz w:val="28"/>
          <w:szCs w:val="28"/>
        </w:rPr>
        <w:t>.</w:t>
      </w:r>
      <w:r w:rsidRPr="00D37ACE">
        <w:rPr>
          <w:sz w:val="28"/>
          <w:szCs w:val="28"/>
        </w:rPr>
        <w:t xml:space="preserve"> Цель д</w:t>
      </w:r>
      <w:r w:rsidRPr="00B6573B">
        <w:rPr>
          <w:sz w:val="28"/>
          <w:szCs w:val="28"/>
        </w:rPr>
        <w:t xml:space="preserve">искуссии – </w:t>
      </w:r>
      <w:r>
        <w:rPr>
          <w:sz w:val="28"/>
          <w:szCs w:val="28"/>
        </w:rPr>
        <w:t xml:space="preserve">привести максимально возможное </w:t>
      </w:r>
      <w:r w:rsidRPr="00B6573B">
        <w:rPr>
          <w:sz w:val="28"/>
          <w:szCs w:val="28"/>
        </w:rPr>
        <w:t xml:space="preserve">количество </w:t>
      </w:r>
      <w:r>
        <w:rPr>
          <w:sz w:val="28"/>
          <w:szCs w:val="28"/>
        </w:rPr>
        <w:t>аргументов</w:t>
      </w:r>
    </w:p>
    <w:p w:rsidR="00E967BF" w:rsidRPr="005C46AA" w:rsidRDefault="00E967BF" w:rsidP="00E967BF">
      <w:pPr>
        <w:tabs>
          <w:tab w:val="left" w:pos="0"/>
          <w:tab w:val="left" w:pos="71"/>
        </w:tabs>
        <w:ind w:firstLine="709"/>
        <w:contextualSpacing/>
        <w:jc w:val="center"/>
        <w:rPr>
          <w:b/>
          <w:szCs w:val="28"/>
        </w:rPr>
      </w:pPr>
      <w:r w:rsidRPr="005C46AA">
        <w:rPr>
          <w:b/>
          <w:szCs w:val="28"/>
        </w:rPr>
        <w:lastRenderedPageBreak/>
        <w:t xml:space="preserve">ПРАКТИЧЕСКОЕ ЗАНЯТИЕ </w:t>
      </w:r>
      <w:r w:rsidR="0006057D">
        <w:rPr>
          <w:b/>
          <w:szCs w:val="28"/>
        </w:rPr>
        <w:t xml:space="preserve"> </w:t>
      </w:r>
    </w:p>
    <w:p w:rsidR="00E967BF" w:rsidRPr="005C46AA" w:rsidRDefault="00E967BF" w:rsidP="00E967BF">
      <w:pPr>
        <w:tabs>
          <w:tab w:val="left" w:pos="0"/>
          <w:tab w:val="left" w:pos="71"/>
        </w:tabs>
        <w:ind w:firstLine="709"/>
        <w:contextualSpacing/>
        <w:jc w:val="center"/>
        <w:rPr>
          <w:b/>
          <w:szCs w:val="28"/>
        </w:rPr>
      </w:pPr>
    </w:p>
    <w:p w:rsidR="00E967BF" w:rsidRPr="005C46AA" w:rsidRDefault="00E967BF" w:rsidP="00E967BF">
      <w:pPr>
        <w:autoSpaceDE w:val="0"/>
        <w:autoSpaceDN w:val="0"/>
        <w:adjustRightInd w:val="0"/>
        <w:ind w:firstLine="709"/>
        <w:contextualSpacing/>
        <w:jc w:val="both"/>
        <w:rPr>
          <w:b/>
          <w:szCs w:val="28"/>
        </w:rPr>
      </w:pPr>
      <w:r w:rsidRPr="005C46AA">
        <w:rPr>
          <w:b/>
          <w:szCs w:val="28"/>
        </w:rPr>
        <w:t>для очной формы обучения</w:t>
      </w:r>
      <w:r w:rsidR="0006057D">
        <w:rPr>
          <w:b/>
          <w:szCs w:val="28"/>
        </w:rPr>
        <w:t xml:space="preserve"> №2</w:t>
      </w:r>
    </w:p>
    <w:p w:rsidR="00E967BF" w:rsidRPr="005C46AA" w:rsidRDefault="00E967BF" w:rsidP="00E967BF">
      <w:pPr>
        <w:ind w:firstLine="709"/>
        <w:contextualSpacing/>
        <w:jc w:val="both"/>
        <w:rPr>
          <w:b/>
          <w:szCs w:val="28"/>
        </w:rPr>
      </w:pPr>
    </w:p>
    <w:p w:rsidR="00E967BF" w:rsidRPr="00AD1973" w:rsidRDefault="00E967BF" w:rsidP="00E967BF">
      <w:pPr>
        <w:tabs>
          <w:tab w:val="left" w:pos="271"/>
          <w:tab w:val="left" w:pos="372"/>
        </w:tabs>
        <w:ind w:firstLine="709"/>
        <w:contextualSpacing/>
        <w:jc w:val="center"/>
        <w:rPr>
          <w:szCs w:val="28"/>
        </w:rPr>
      </w:pPr>
      <w:r w:rsidRPr="00C9434C">
        <w:rPr>
          <w:b/>
          <w:szCs w:val="28"/>
        </w:rPr>
        <w:t xml:space="preserve">Тема: </w:t>
      </w:r>
      <w:r w:rsidRPr="00AD1973">
        <w:rPr>
          <w:b/>
          <w:szCs w:val="28"/>
        </w:rPr>
        <w:t>«Социальное партнерство, коллективные договоры и соглашения»</w:t>
      </w:r>
    </w:p>
    <w:p w:rsidR="00E967BF" w:rsidRDefault="00E967BF" w:rsidP="00E967BF">
      <w:pPr>
        <w:tabs>
          <w:tab w:val="left" w:pos="0"/>
          <w:tab w:val="left" w:pos="71"/>
        </w:tabs>
        <w:ind w:firstLine="709"/>
        <w:contextualSpacing/>
        <w:rPr>
          <w:szCs w:val="28"/>
        </w:rPr>
      </w:pPr>
    </w:p>
    <w:p w:rsidR="00E967BF" w:rsidRDefault="00E967BF" w:rsidP="00E967BF">
      <w:pPr>
        <w:tabs>
          <w:tab w:val="left" w:pos="0"/>
          <w:tab w:val="left" w:pos="71"/>
        </w:tabs>
        <w:ind w:firstLine="709"/>
        <w:contextualSpacing/>
        <w:rPr>
          <w:szCs w:val="28"/>
        </w:rPr>
      </w:pPr>
      <w:r w:rsidRPr="00AD1973">
        <w:rPr>
          <w:szCs w:val="28"/>
        </w:rPr>
        <w:t>Понятие социального партнерства в сфере труда и его значение.</w:t>
      </w:r>
    </w:p>
    <w:p w:rsidR="00E967BF" w:rsidRDefault="00E967BF" w:rsidP="00E967BF">
      <w:pPr>
        <w:tabs>
          <w:tab w:val="left" w:pos="0"/>
          <w:tab w:val="left" w:pos="71"/>
        </w:tabs>
        <w:ind w:firstLine="709"/>
        <w:contextualSpacing/>
        <w:rPr>
          <w:szCs w:val="28"/>
        </w:rPr>
      </w:pPr>
      <w:r w:rsidRPr="00AD1973">
        <w:rPr>
          <w:szCs w:val="28"/>
        </w:rPr>
        <w:t xml:space="preserve">Принципы, формы, органы социального партнерства.  </w:t>
      </w:r>
    </w:p>
    <w:p w:rsidR="00E967BF" w:rsidRDefault="00E967BF" w:rsidP="00E967BF">
      <w:pPr>
        <w:tabs>
          <w:tab w:val="left" w:pos="0"/>
          <w:tab w:val="left" w:pos="71"/>
        </w:tabs>
        <w:ind w:firstLine="709"/>
        <w:contextualSpacing/>
        <w:rPr>
          <w:szCs w:val="28"/>
        </w:rPr>
      </w:pPr>
      <w:r w:rsidRPr="00AD1973">
        <w:rPr>
          <w:szCs w:val="28"/>
        </w:rPr>
        <w:t xml:space="preserve">Общие правила ведения коллективных переговоров по разработке, заключению и изменению коллективных договоров и соглашений. </w:t>
      </w:r>
    </w:p>
    <w:p w:rsidR="00E967BF" w:rsidRDefault="00E967BF" w:rsidP="00E967BF">
      <w:pPr>
        <w:tabs>
          <w:tab w:val="left" w:pos="0"/>
          <w:tab w:val="left" w:pos="71"/>
        </w:tabs>
        <w:ind w:firstLine="709"/>
        <w:contextualSpacing/>
        <w:rPr>
          <w:szCs w:val="28"/>
        </w:rPr>
      </w:pPr>
      <w:r w:rsidRPr="00AD1973">
        <w:rPr>
          <w:szCs w:val="28"/>
        </w:rPr>
        <w:t xml:space="preserve">Понятие, стороны коллективного договора, соглашения. </w:t>
      </w:r>
    </w:p>
    <w:p w:rsidR="00E967BF" w:rsidRDefault="00E967BF" w:rsidP="00E967BF">
      <w:pPr>
        <w:tabs>
          <w:tab w:val="left" w:pos="0"/>
          <w:tab w:val="left" w:pos="71"/>
        </w:tabs>
        <w:ind w:firstLine="709"/>
        <w:contextualSpacing/>
        <w:rPr>
          <w:szCs w:val="28"/>
        </w:rPr>
      </w:pPr>
      <w:r w:rsidRPr="00AD1973">
        <w:rPr>
          <w:szCs w:val="28"/>
        </w:rPr>
        <w:t xml:space="preserve">Виды соглашений Порядок и сроки разработки и заключения коллективного договора, соглашения. </w:t>
      </w:r>
    </w:p>
    <w:p w:rsidR="00E967BF" w:rsidRDefault="00E967BF" w:rsidP="00E967BF">
      <w:pPr>
        <w:tabs>
          <w:tab w:val="left" w:pos="0"/>
          <w:tab w:val="left" w:pos="71"/>
        </w:tabs>
        <w:ind w:firstLine="709"/>
        <w:contextualSpacing/>
        <w:rPr>
          <w:szCs w:val="28"/>
        </w:rPr>
      </w:pPr>
      <w:r w:rsidRPr="00AD1973">
        <w:rPr>
          <w:szCs w:val="28"/>
        </w:rPr>
        <w:t>Структура и содержание коллективного договора, соглашения.</w:t>
      </w:r>
    </w:p>
    <w:p w:rsidR="00E967BF" w:rsidRPr="00AD1973" w:rsidRDefault="00E967BF" w:rsidP="00E967BF">
      <w:pPr>
        <w:tabs>
          <w:tab w:val="left" w:pos="0"/>
          <w:tab w:val="left" w:pos="71"/>
        </w:tabs>
        <w:ind w:firstLine="709"/>
        <w:contextualSpacing/>
        <w:rPr>
          <w:b/>
          <w:spacing w:val="2"/>
          <w:szCs w:val="28"/>
        </w:rPr>
      </w:pPr>
    </w:p>
    <w:p w:rsidR="00E967BF" w:rsidRDefault="00E967BF" w:rsidP="00E967BF">
      <w:pPr>
        <w:tabs>
          <w:tab w:val="left" w:pos="0"/>
          <w:tab w:val="left" w:pos="71"/>
          <w:tab w:val="left" w:pos="851"/>
          <w:tab w:val="left" w:pos="1134"/>
        </w:tabs>
        <w:ind w:firstLine="709"/>
        <w:contextualSpacing/>
        <w:jc w:val="center"/>
        <w:rPr>
          <w:b/>
          <w:spacing w:val="2"/>
          <w:szCs w:val="28"/>
        </w:rPr>
      </w:pPr>
      <w:r w:rsidRPr="005C46AA">
        <w:rPr>
          <w:b/>
          <w:spacing w:val="2"/>
          <w:szCs w:val="28"/>
        </w:rPr>
        <w:t>Рекомендуемая литература</w:t>
      </w:r>
    </w:p>
    <w:p w:rsidR="00E967BF" w:rsidRDefault="00E967BF" w:rsidP="00E967BF">
      <w:pPr>
        <w:tabs>
          <w:tab w:val="left" w:pos="0"/>
          <w:tab w:val="left" w:pos="71"/>
          <w:tab w:val="left" w:pos="851"/>
          <w:tab w:val="left" w:pos="1134"/>
        </w:tabs>
        <w:ind w:firstLine="709"/>
        <w:contextualSpacing/>
        <w:jc w:val="center"/>
        <w:rPr>
          <w:b/>
          <w:spacing w:val="2"/>
          <w:szCs w:val="28"/>
        </w:rPr>
      </w:pPr>
    </w:p>
    <w:p w:rsidR="00E967BF" w:rsidRPr="00810903" w:rsidRDefault="00E967BF" w:rsidP="00E967BF">
      <w:pPr>
        <w:shd w:val="clear" w:color="auto" w:fill="FFFFFF"/>
        <w:tabs>
          <w:tab w:val="left" w:pos="0"/>
          <w:tab w:val="left" w:pos="851"/>
          <w:tab w:val="left" w:pos="1134"/>
        </w:tabs>
        <w:ind w:firstLine="709"/>
        <w:contextualSpacing/>
        <w:jc w:val="center"/>
        <w:rPr>
          <w:b/>
          <w:sz w:val="32"/>
          <w:szCs w:val="32"/>
        </w:rPr>
      </w:pPr>
      <w:r w:rsidRPr="006962C7">
        <w:rPr>
          <w:b/>
          <w:szCs w:val="32"/>
        </w:rPr>
        <w:t>Основная литература:</w:t>
      </w:r>
    </w:p>
    <w:p w:rsidR="00E967BF" w:rsidRPr="00810903" w:rsidRDefault="00E967BF" w:rsidP="00E967BF">
      <w:pPr>
        <w:shd w:val="clear" w:color="auto" w:fill="FFFFFF"/>
        <w:tabs>
          <w:tab w:val="left" w:pos="0"/>
          <w:tab w:val="left" w:pos="851"/>
          <w:tab w:val="left" w:pos="1134"/>
        </w:tabs>
        <w:ind w:firstLine="709"/>
        <w:contextualSpacing/>
        <w:jc w:val="center"/>
        <w:rPr>
          <w:b/>
          <w:sz w:val="32"/>
          <w:szCs w:val="32"/>
        </w:rPr>
      </w:pPr>
    </w:p>
    <w:p w:rsidR="00E967BF" w:rsidRPr="005F6654" w:rsidRDefault="00E967BF" w:rsidP="00E967BF">
      <w:pPr>
        <w:tabs>
          <w:tab w:val="left" w:pos="0"/>
          <w:tab w:val="left" w:pos="851"/>
          <w:tab w:val="left" w:pos="1134"/>
        </w:tabs>
        <w:ind w:firstLine="709"/>
        <w:jc w:val="both"/>
        <w:rPr>
          <w:szCs w:val="28"/>
        </w:rPr>
      </w:pPr>
      <w:r>
        <w:rPr>
          <w:szCs w:val="28"/>
        </w:rPr>
        <w:t xml:space="preserve">1. </w:t>
      </w:r>
      <w:r w:rsidRPr="005F6654">
        <w:rPr>
          <w:szCs w:val="28"/>
        </w:rPr>
        <w:t xml:space="preserve">Трудовое право : учебное пособие / Савин В.Т., Кулагина Н.П., Макарова В.А. и другие ; Куб. гос. аграр. ун-т, каф. трудового права. Образовательный портал. </w:t>
      </w:r>
      <w:r w:rsidRPr="005F6654">
        <w:rPr>
          <w:i/>
          <w:szCs w:val="28"/>
        </w:rPr>
        <w:t>Электронный ресурс</w:t>
      </w:r>
      <w:r w:rsidRPr="005F6654">
        <w:rPr>
          <w:szCs w:val="28"/>
        </w:rPr>
        <w:t xml:space="preserve">, 2013. Режим доступа: </w:t>
      </w:r>
      <w:r w:rsidRPr="005F6654">
        <w:rPr>
          <w:szCs w:val="28"/>
          <w:lang w:val="en-US"/>
        </w:rPr>
        <w:t>edu</w:t>
      </w:r>
      <w:r w:rsidRPr="005F6654">
        <w:rPr>
          <w:szCs w:val="28"/>
        </w:rPr>
        <w:t>.</w:t>
      </w:r>
      <w:r w:rsidRPr="005F6654">
        <w:rPr>
          <w:szCs w:val="28"/>
          <w:lang w:val="en-US"/>
        </w:rPr>
        <w:t>kubsau</w:t>
      </w:r>
      <w:r w:rsidRPr="005F6654">
        <w:rPr>
          <w:szCs w:val="28"/>
        </w:rPr>
        <w:t>.</w:t>
      </w:r>
      <w:r w:rsidRPr="005F6654">
        <w:rPr>
          <w:szCs w:val="28"/>
          <w:lang w:val="en-US"/>
        </w:rPr>
        <w:t>local</w:t>
      </w:r>
      <w:r w:rsidRPr="005F6654">
        <w:rPr>
          <w:szCs w:val="28"/>
        </w:rPr>
        <w:t xml:space="preserve">    </w:t>
      </w:r>
    </w:p>
    <w:p w:rsidR="00E967BF" w:rsidRPr="005F6654" w:rsidRDefault="00E967BF" w:rsidP="00E967BF">
      <w:pPr>
        <w:tabs>
          <w:tab w:val="left" w:pos="0"/>
          <w:tab w:val="left" w:pos="851"/>
          <w:tab w:val="left" w:pos="1134"/>
        </w:tabs>
        <w:ind w:firstLine="709"/>
        <w:jc w:val="both"/>
        <w:rPr>
          <w:szCs w:val="28"/>
        </w:rPr>
      </w:pPr>
      <w:r>
        <w:rPr>
          <w:szCs w:val="28"/>
        </w:rPr>
        <w:t xml:space="preserve">2. </w:t>
      </w:r>
      <w:r w:rsidRPr="005F6654">
        <w:rPr>
          <w:szCs w:val="28"/>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13" w:history="1">
        <w:r w:rsidRPr="006962C7">
          <w:rPr>
            <w:szCs w:val="28"/>
          </w:rPr>
          <w:t>http://www.iprbookshop.ru/18167</w:t>
        </w:r>
      </w:hyperlink>
      <w:r w:rsidRPr="005F6654">
        <w:rPr>
          <w:szCs w:val="28"/>
        </w:rPr>
        <w:t xml:space="preserve"> - </w:t>
      </w:r>
      <w:r w:rsidRPr="005F6654">
        <w:rPr>
          <w:szCs w:val="28"/>
          <w:shd w:val="clear" w:color="auto" w:fill="FFFFFF"/>
        </w:rPr>
        <w:t>ЭБС «IPRbooks»</w:t>
      </w:r>
    </w:p>
    <w:p w:rsidR="00E967BF" w:rsidRPr="005F6654" w:rsidRDefault="00E967BF" w:rsidP="00E967BF">
      <w:pPr>
        <w:tabs>
          <w:tab w:val="left" w:pos="0"/>
          <w:tab w:val="left" w:pos="851"/>
          <w:tab w:val="left" w:pos="1134"/>
        </w:tabs>
        <w:ind w:firstLine="709"/>
        <w:jc w:val="both"/>
        <w:rPr>
          <w:sz w:val="32"/>
          <w:szCs w:val="32"/>
        </w:rPr>
      </w:pPr>
      <w:r>
        <w:rPr>
          <w:bCs/>
          <w:kern w:val="36"/>
          <w:szCs w:val="28"/>
        </w:rPr>
        <w:t xml:space="preserve">3. </w:t>
      </w:r>
      <w:r w:rsidRPr="005F6654">
        <w:rPr>
          <w:bCs/>
          <w:kern w:val="36"/>
          <w:szCs w:val="28"/>
        </w:rPr>
        <w:t>Буянова М.О., Смирнов О.В. Трудовое право. Учебник для бакалавров. – М.: Проспект, 2015. – 496с</w:t>
      </w:r>
      <w:r w:rsidRPr="005F6654">
        <w:rPr>
          <w:bCs/>
          <w:kern w:val="36"/>
          <w:sz w:val="32"/>
          <w:szCs w:val="32"/>
        </w:rPr>
        <w:t xml:space="preserve">. </w:t>
      </w:r>
      <w:r w:rsidRPr="005F6654">
        <w:rPr>
          <w:bCs/>
          <w:sz w:val="32"/>
          <w:szCs w:val="32"/>
        </w:rPr>
        <w:t xml:space="preserve">ISBN: </w:t>
      </w:r>
      <w:r w:rsidRPr="005F6654">
        <w:rPr>
          <w:sz w:val="32"/>
          <w:szCs w:val="32"/>
        </w:rPr>
        <w:t xml:space="preserve">978-5-9988-0350-5 - </w:t>
      </w:r>
      <w:r w:rsidRPr="005F6654">
        <w:rPr>
          <w:sz w:val="32"/>
          <w:szCs w:val="32"/>
          <w:shd w:val="clear" w:color="auto" w:fill="FFFFFF"/>
        </w:rPr>
        <w:t>ЭБС «Лань»</w:t>
      </w:r>
    </w:p>
    <w:p w:rsidR="00E967BF" w:rsidRPr="003C1A4F" w:rsidRDefault="00E967BF" w:rsidP="00E967BF">
      <w:pPr>
        <w:shd w:val="clear" w:color="auto" w:fill="FFFFFF"/>
        <w:tabs>
          <w:tab w:val="left" w:pos="0"/>
          <w:tab w:val="left" w:pos="851"/>
          <w:tab w:val="left" w:pos="1134"/>
        </w:tabs>
        <w:ind w:firstLine="709"/>
        <w:contextualSpacing/>
        <w:rPr>
          <w:b/>
          <w:szCs w:val="28"/>
        </w:rPr>
      </w:pPr>
    </w:p>
    <w:p w:rsidR="00E967BF" w:rsidRDefault="00E967BF" w:rsidP="00E967BF">
      <w:pPr>
        <w:shd w:val="clear" w:color="auto" w:fill="FFFFFF"/>
        <w:tabs>
          <w:tab w:val="left" w:pos="0"/>
          <w:tab w:val="left" w:pos="851"/>
          <w:tab w:val="left" w:pos="1134"/>
        </w:tabs>
        <w:ind w:firstLine="709"/>
        <w:contextualSpacing/>
        <w:jc w:val="center"/>
        <w:rPr>
          <w:b/>
          <w:szCs w:val="28"/>
        </w:rPr>
      </w:pPr>
      <w:r w:rsidRPr="003C1A4F">
        <w:rPr>
          <w:b/>
          <w:szCs w:val="28"/>
        </w:rPr>
        <w:t>Дополнительная литература:</w:t>
      </w:r>
    </w:p>
    <w:p w:rsidR="00E967BF" w:rsidRDefault="00E967BF" w:rsidP="00E967BF">
      <w:pPr>
        <w:shd w:val="clear" w:color="auto" w:fill="FFFFFF"/>
        <w:tabs>
          <w:tab w:val="left" w:pos="0"/>
          <w:tab w:val="left" w:pos="851"/>
          <w:tab w:val="left" w:pos="1134"/>
        </w:tabs>
        <w:ind w:firstLine="709"/>
        <w:contextualSpacing/>
        <w:jc w:val="center"/>
        <w:rPr>
          <w:b/>
          <w:szCs w:val="28"/>
        </w:rPr>
      </w:pPr>
    </w:p>
    <w:p w:rsidR="00E967BF" w:rsidRPr="002E36DF" w:rsidRDefault="00E967BF" w:rsidP="00E967BF">
      <w:pPr>
        <w:pStyle w:val="af1"/>
        <w:tabs>
          <w:tab w:val="left" w:pos="0"/>
          <w:tab w:val="left" w:pos="709"/>
          <w:tab w:val="left" w:pos="851"/>
          <w:tab w:val="left" w:pos="1134"/>
        </w:tabs>
        <w:overflowPunct/>
        <w:autoSpaceDE/>
        <w:autoSpaceDN/>
        <w:adjustRightInd/>
        <w:ind w:firstLine="709"/>
        <w:jc w:val="both"/>
        <w:rPr>
          <w:rFonts w:ascii="Times New Roman" w:hAnsi="Times New Roman"/>
          <w:sz w:val="28"/>
          <w:szCs w:val="28"/>
          <w:shd w:val="clear" w:color="auto" w:fill="FFFFFF"/>
        </w:rPr>
      </w:pPr>
      <w:r>
        <w:rPr>
          <w:rStyle w:val="apple-style-span"/>
          <w:rFonts w:ascii="Times New Roman" w:hAnsi="Times New Roman"/>
          <w:sz w:val="28"/>
          <w:szCs w:val="28"/>
        </w:rPr>
        <w:t xml:space="preserve">1. </w:t>
      </w:r>
      <w:r w:rsidRPr="002E36DF">
        <w:rPr>
          <w:rStyle w:val="apple-style-span"/>
          <w:rFonts w:ascii="Times New Roman" w:hAnsi="Times New Roman"/>
          <w:sz w:val="28"/>
          <w:szCs w:val="28"/>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14" w:history="1">
        <w:r w:rsidRPr="006962C7">
          <w:rPr>
            <w:rStyle w:val="a7"/>
            <w:rFonts w:ascii="Times New Roman" w:hAnsi="Times New Roman"/>
            <w:color w:val="auto"/>
            <w:sz w:val="28"/>
            <w:szCs w:val="28"/>
            <w:u w:val="none"/>
          </w:rPr>
          <w:t>http://www.iprbookshop.ru/18167</w:t>
        </w:r>
      </w:hyperlink>
      <w:r w:rsidRPr="006962C7">
        <w:rPr>
          <w:rFonts w:ascii="Times New Roman" w:hAnsi="Times New Roman"/>
          <w:sz w:val="28"/>
          <w:szCs w:val="28"/>
        </w:rPr>
        <w:t xml:space="preserve"> </w:t>
      </w:r>
      <w:r w:rsidRPr="002E36DF">
        <w:rPr>
          <w:rFonts w:ascii="Times New Roman" w:hAnsi="Times New Roman"/>
          <w:sz w:val="28"/>
          <w:szCs w:val="28"/>
        </w:rPr>
        <w:t xml:space="preserve">- </w:t>
      </w:r>
      <w:r w:rsidRPr="002E36DF">
        <w:rPr>
          <w:rFonts w:ascii="Times New Roman" w:hAnsi="Times New Roman"/>
          <w:sz w:val="28"/>
          <w:szCs w:val="28"/>
          <w:shd w:val="clear" w:color="auto" w:fill="FFFFFF"/>
        </w:rPr>
        <w:t>ЭБС «IPRbooks»</w:t>
      </w:r>
    </w:p>
    <w:p w:rsidR="00E967BF" w:rsidRPr="002E36DF" w:rsidRDefault="00E967BF" w:rsidP="00E967BF">
      <w:pPr>
        <w:pStyle w:val="af1"/>
        <w:widowControl w:val="0"/>
        <w:tabs>
          <w:tab w:val="left" w:pos="0"/>
          <w:tab w:val="left" w:pos="452"/>
          <w:tab w:val="left" w:pos="567"/>
          <w:tab w:val="left" w:pos="709"/>
          <w:tab w:val="left" w:pos="851"/>
          <w:tab w:val="left" w:pos="1134"/>
        </w:tabs>
        <w:overflowPunct/>
        <w:ind w:firstLine="709"/>
        <w:jc w:val="both"/>
        <w:rPr>
          <w:rFonts w:ascii="Times New Roman" w:hAnsi="Times New Roman"/>
          <w:b/>
          <w:bCs/>
          <w:sz w:val="28"/>
          <w:szCs w:val="28"/>
        </w:rPr>
      </w:pPr>
      <w:r>
        <w:rPr>
          <w:rFonts w:ascii="Times New Roman" w:hAnsi="Times New Roman"/>
          <w:color w:val="000000" w:themeColor="text1"/>
          <w:sz w:val="28"/>
          <w:szCs w:val="28"/>
        </w:rPr>
        <w:t xml:space="preserve">2. </w:t>
      </w:r>
      <w:r w:rsidRPr="002E36DF">
        <w:rPr>
          <w:rFonts w:ascii="Times New Roman" w:hAnsi="Times New Roman"/>
          <w:color w:val="000000" w:themeColor="text1"/>
          <w:sz w:val="28"/>
          <w:szCs w:val="28"/>
        </w:rPr>
        <w:t>Трудовое право России: учебник / отв. ред. Ю.П. Орловский, А.Ф. Нуртдинова. - 3-е изд. - М.: КОНТРАКТ: ИНФРА-М, 2014. - VIII, 647 с. - (Высш. образование: Бакалавриат). - ISBN 978-5-98209-068-3; 978-5-16-004099-8</w:t>
      </w:r>
    </w:p>
    <w:p w:rsidR="00E967BF" w:rsidRPr="002E36DF" w:rsidRDefault="00E967BF" w:rsidP="00E967BF">
      <w:pPr>
        <w:pStyle w:val="af1"/>
        <w:tabs>
          <w:tab w:val="left" w:pos="0"/>
          <w:tab w:val="left" w:pos="709"/>
          <w:tab w:val="left" w:pos="851"/>
          <w:tab w:val="left" w:pos="1134"/>
        </w:tabs>
        <w:overflowPunct/>
        <w:autoSpaceDE/>
        <w:autoSpaceDN/>
        <w:adjustRightInd/>
        <w:ind w:firstLine="709"/>
        <w:jc w:val="both"/>
        <w:rPr>
          <w:rFonts w:ascii="Times New Roman" w:hAnsi="Times New Roman"/>
          <w:b/>
          <w:bCs/>
          <w:sz w:val="28"/>
          <w:szCs w:val="28"/>
        </w:rPr>
      </w:pPr>
      <w:r>
        <w:rPr>
          <w:rFonts w:ascii="Times New Roman" w:hAnsi="Times New Roman"/>
          <w:color w:val="000000" w:themeColor="text1"/>
          <w:sz w:val="28"/>
          <w:szCs w:val="28"/>
        </w:rPr>
        <w:lastRenderedPageBreak/>
        <w:t xml:space="preserve">3. </w:t>
      </w:r>
      <w:r w:rsidRPr="002E36DF">
        <w:rPr>
          <w:rFonts w:ascii="Times New Roman" w:hAnsi="Times New Roman"/>
          <w:color w:val="000000" w:themeColor="text1"/>
          <w:sz w:val="28"/>
          <w:szCs w:val="28"/>
        </w:rPr>
        <w:t>Трудовое право России учебник для бакалавров 4-е изд., перераб. и доп. под общей ред. д.ю.н. проф. А.Я. Рыженкова. А.Я. Рыженков, В. М. Мелихов, С.А. Шаронов. -Москва, Юрайт,2015.</w:t>
      </w:r>
    </w:p>
    <w:p w:rsidR="00E967BF" w:rsidRPr="002E36DF" w:rsidRDefault="00E967BF" w:rsidP="00E967BF">
      <w:pPr>
        <w:pStyle w:val="af1"/>
        <w:tabs>
          <w:tab w:val="left" w:pos="0"/>
          <w:tab w:val="left" w:pos="851"/>
          <w:tab w:val="left" w:pos="1134"/>
        </w:tabs>
        <w:overflowPunct/>
        <w:autoSpaceDE/>
        <w:autoSpaceDN/>
        <w:adjustRightInd/>
        <w:ind w:firstLine="709"/>
        <w:jc w:val="both"/>
        <w:rPr>
          <w:rFonts w:ascii="Times New Roman" w:hAnsi="Times New Roman"/>
          <w:sz w:val="28"/>
          <w:szCs w:val="28"/>
        </w:rPr>
      </w:pPr>
      <w:r>
        <w:rPr>
          <w:rFonts w:ascii="Times New Roman" w:hAnsi="Times New Roman"/>
          <w:sz w:val="28"/>
          <w:szCs w:val="28"/>
        </w:rPr>
        <w:t xml:space="preserve">4. </w:t>
      </w:r>
      <w:r w:rsidRPr="002E36DF">
        <w:rPr>
          <w:rFonts w:ascii="Times New Roman" w:hAnsi="Times New Roman"/>
          <w:sz w:val="28"/>
          <w:szCs w:val="28"/>
        </w:rPr>
        <w:t xml:space="preserve">Трудовое право: учебник для бакалавров / под.ред. К.Н. Гусова. - М.: Проспект, 2013. - 628 с. - ISBN 978-5-392-10405-5  </w:t>
      </w:r>
    </w:p>
    <w:p w:rsidR="00E967BF" w:rsidRPr="00803A70" w:rsidRDefault="00E967BF" w:rsidP="00E967BF">
      <w:pPr>
        <w:tabs>
          <w:tab w:val="left" w:pos="0"/>
          <w:tab w:val="left" w:pos="851"/>
          <w:tab w:val="left" w:pos="1134"/>
        </w:tabs>
        <w:ind w:firstLine="709"/>
        <w:jc w:val="both"/>
        <w:rPr>
          <w:color w:val="000000" w:themeColor="text1"/>
          <w:szCs w:val="28"/>
        </w:rPr>
      </w:pPr>
      <w:r>
        <w:rPr>
          <w:color w:val="000000" w:themeColor="text1"/>
          <w:szCs w:val="28"/>
        </w:rPr>
        <w:t xml:space="preserve">5. </w:t>
      </w:r>
      <w:r w:rsidRPr="00803A70">
        <w:rPr>
          <w:color w:val="000000" w:themeColor="text1"/>
          <w:szCs w:val="28"/>
        </w:rPr>
        <w:t xml:space="preserve">Трудовое право: учеб.пособие. (квалификация (степень) – «бакалавр») / Магницкая Е.В., Евстигнеев Е.Н., Викторова Н.Г. - М. : ИНФРА-М, 2014. - 304 с. - (Высш. образование: Бакалавриат). - ISBN 978-5-16-006727-8.  </w:t>
      </w:r>
    </w:p>
    <w:p w:rsidR="00E967BF" w:rsidRPr="00803A70" w:rsidRDefault="00E967BF" w:rsidP="00E967BF">
      <w:pPr>
        <w:tabs>
          <w:tab w:val="left" w:pos="0"/>
          <w:tab w:val="left" w:pos="851"/>
          <w:tab w:val="left" w:pos="1134"/>
        </w:tabs>
        <w:ind w:firstLine="709"/>
        <w:jc w:val="both"/>
        <w:rPr>
          <w:color w:val="000000" w:themeColor="text1"/>
          <w:szCs w:val="28"/>
        </w:rPr>
      </w:pPr>
      <w:r>
        <w:rPr>
          <w:color w:val="000000" w:themeColor="text1"/>
          <w:szCs w:val="28"/>
        </w:rPr>
        <w:t xml:space="preserve">6. </w:t>
      </w:r>
      <w:r w:rsidRPr="00803A70">
        <w:rPr>
          <w:color w:val="000000" w:themeColor="text1"/>
          <w:szCs w:val="28"/>
        </w:rPr>
        <w:t>Ответственность работника и работодателя : учебное пособие / Г. Ю. КасьяновА. - 2-е изд., перераб. и доп. - М.: АБАК, 2013. – 167 с.</w:t>
      </w:r>
    </w:p>
    <w:p w:rsidR="00E967BF" w:rsidRDefault="00E967BF" w:rsidP="00E967BF">
      <w:pPr>
        <w:tabs>
          <w:tab w:val="left" w:pos="0"/>
          <w:tab w:val="left" w:pos="851"/>
          <w:tab w:val="left" w:pos="1134"/>
        </w:tabs>
        <w:ind w:firstLine="709"/>
        <w:contextualSpacing/>
        <w:rPr>
          <w:b/>
          <w:szCs w:val="28"/>
        </w:rPr>
      </w:pPr>
    </w:p>
    <w:p w:rsidR="00E967BF" w:rsidRDefault="00E967BF" w:rsidP="00E967BF">
      <w:pPr>
        <w:tabs>
          <w:tab w:val="left" w:pos="0"/>
          <w:tab w:val="left" w:pos="851"/>
          <w:tab w:val="left" w:pos="1134"/>
        </w:tabs>
        <w:ind w:firstLine="709"/>
        <w:contextualSpacing/>
        <w:rPr>
          <w:b/>
          <w:szCs w:val="28"/>
        </w:rPr>
      </w:pPr>
      <w:r w:rsidRPr="003C1A4F">
        <w:rPr>
          <w:b/>
          <w:szCs w:val="28"/>
        </w:rPr>
        <w:t>Основные нормативные правовые акты и судебная практика</w:t>
      </w:r>
    </w:p>
    <w:p w:rsidR="00E967BF" w:rsidRPr="003C1A4F" w:rsidRDefault="00E967BF" w:rsidP="00E967BF">
      <w:pPr>
        <w:tabs>
          <w:tab w:val="left" w:pos="0"/>
          <w:tab w:val="left" w:pos="851"/>
          <w:tab w:val="left" w:pos="1134"/>
        </w:tabs>
        <w:ind w:firstLine="709"/>
        <w:contextualSpacing/>
        <w:rPr>
          <w:b/>
          <w:szCs w:val="28"/>
        </w:rPr>
      </w:pPr>
    </w:p>
    <w:p w:rsidR="00E967BF" w:rsidRDefault="00E967BF" w:rsidP="00E967BF">
      <w:pPr>
        <w:pStyle w:val="af0"/>
        <w:widowControl w:val="0"/>
        <w:numPr>
          <w:ilvl w:val="0"/>
          <w:numId w:val="8"/>
        </w:numPr>
        <w:tabs>
          <w:tab w:val="left" w:pos="0"/>
          <w:tab w:val="left" w:pos="180"/>
          <w:tab w:val="left" w:pos="360"/>
          <w:tab w:val="left" w:pos="709"/>
          <w:tab w:val="left" w:pos="851"/>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Конституция Российской Федерации. Принята всенародным голосованием 12 декабря 1993 года.</w:t>
      </w:r>
    </w:p>
    <w:p w:rsidR="00E967BF" w:rsidRDefault="00E967BF" w:rsidP="00E967BF">
      <w:pPr>
        <w:pStyle w:val="af0"/>
        <w:widowControl w:val="0"/>
        <w:numPr>
          <w:ilvl w:val="0"/>
          <w:numId w:val="8"/>
        </w:numPr>
        <w:tabs>
          <w:tab w:val="left" w:pos="0"/>
          <w:tab w:val="left" w:pos="180"/>
          <w:tab w:val="left" w:pos="360"/>
          <w:tab w:val="left" w:pos="709"/>
          <w:tab w:val="left" w:pos="851"/>
          <w:tab w:val="left" w:pos="993"/>
          <w:tab w:val="left" w:pos="1134"/>
        </w:tabs>
        <w:ind w:left="0" w:right="-185" w:firstLine="709"/>
        <w:jc w:val="both"/>
        <w:rPr>
          <w:rFonts w:ascii="Times New Roman" w:hAnsi="Times New Roman"/>
          <w:sz w:val="28"/>
          <w:szCs w:val="28"/>
        </w:rPr>
      </w:pPr>
      <w:r w:rsidRPr="006962C7">
        <w:rPr>
          <w:rFonts w:ascii="Times New Roman" w:hAnsi="Times New Roman"/>
          <w:sz w:val="28"/>
          <w:szCs w:val="28"/>
        </w:rPr>
        <w:t xml:space="preserve">Международный пакт об экономических, социальных и культурных правах (Нью-Йорк, 19 декабря </w:t>
      </w:r>
      <w:smartTag w:uri="urn:schemas-microsoft-com:office:smarttags" w:element="metricconverter">
        <w:smartTagPr>
          <w:attr w:name="ProductID" w:val="1966 г"/>
        </w:smartTagPr>
        <w:r w:rsidRPr="006962C7">
          <w:rPr>
            <w:rFonts w:ascii="Times New Roman" w:hAnsi="Times New Roman"/>
            <w:sz w:val="28"/>
            <w:szCs w:val="28"/>
          </w:rPr>
          <w:t>1966 г</w:t>
        </w:r>
      </w:smartTag>
      <w:r w:rsidRPr="006962C7">
        <w:rPr>
          <w:rFonts w:ascii="Times New Roman" w:hAnsi="Times New Roman"/>
          <w:sz w:val="28"/>
          <w:szCs w:val="28"/>
        </w:rPr>
        <w:t>.) //  Ведомости Верховного Совета СССР. 1976. № 17(1831).</w:t>
      </w:r>
    </w:p>
    <w:p w:rsidR="00E967BF" w:rsidRDefault="00E967BF" w:rsidP="00E967BF">
      <w:pPr>
        <w:pStyle w:val="af0"/>
        <w:widowControl w:val="0"/>
        <w:numPr>
          <w:ilvl w:val="0"/>
          <w:numId w:val="8"/>
        </w:numPr>
        <w:tabs>
          <w:tab w:val="left" w:pos="0"/>
          <w:tab w:val="left" w:pos="180"/>
          <w:tab w:val="left" w:pos="360"/>
          <w:tab w:val="left" w:pos="709"/>
          <w:tab w:val="left" w:pos="851"/>
          <w:tab w:val="left" w:pos="993"/>
          <w:tab w:val="left" w:pos="1134"/>
        </w:tabs>
        <w:ind w:left="0" w:right="-185" w:firstLine="709"/>
        <w:jc w:val="both"/>
        <w:rPr>
          <w:rFonts w:ascii="Times New Roman" w:hAnsi="Times New Roman"/>
          <w:sz w:val="28"/>
          <w:szCs w:val="28"/>
        </w:rPr>
      </w:pPr>
      <w:r w:rsidRPr="006962C7">
        <w:rPr>
          <w:rFonts w:ascii="Times New Roman" w:hAnsi="Times New Roman"/>
          <w:sz w:val="28"/>
          <w:szCs w:val="28"/>
        </w:rPr>
        <w:t>Конвенция   Международной   Организации   Труда  №52   о   ежегодных оплачиваемых отпусках (Женева, 24 июня 1936г.) // Конвенции и рекомендации, принятые Международной   Конференцией   труда. 1957-1990. Том I.   Женева, Международное бюро труда, 1991г.</w:t>
      </w:r>
    </w:p>
    <w:p w:rsidR="00E967BF" w:rsidRPr="006962C7" w:rsidRDefault="00E967BF" w:rsidP="00E967BF">
      <w:pPr>
        <w:pStyle w:val="af0"/>
        <w:widowControl w:val="0"/>
        <w:numPr>
          <w:ilvl w:val="0"/>
          <w:numId w:val="8"/>
        </w:numPr>
        <w:tabs>
          <w:tab w:val="left" w:pos="0"/>
          <w:tab w:val="left" w:pos="180"/>
          <w:tab w:val="left" w:pos="360"/>
          <w:tab w:val="left" w:pos="709"/>
          <w:tab w:val="left" w:pos="851"/>
          <w:tab w:val="left" w:pos="993"/>
          <w:tab w:val="left" w:pos="1134"/>
        </w:tabs>
        <w:ind w:left="0" w:right="-185" w:firstLine="709"/>
        <w:jc w:val="both"/>
        <w:rPr>
          <w:rFonts w:ascii="Times New Roman" w:hAnsi="Times New Roman"/>
          <w:sz w:val="28"/>
          <w:szCs w:val="28"/>
        </w:rPr>
      </w:pPr>
      <w:r w:rsidRPr="006962C7">
        <w:rPr>
          <w:rFonts w:ascii="Times New Roman" w:hAnsi="Times New Roman"/>
          <w:sz w:val="28"/>
          <w:szCs w:val="28"/>
        </w:rPr>
        <w:t xml:space="preserve">Декларация МОТ «Об основополагающих принципах и правах в сфере труда» 1998г. //Текст Декларации размещен на сайте Бюро Международной Организации Труда в Москве в сети Интернет: </w:t>
      </w:r>
      <w:hyperlink r:id="rId15" w:history="1">
        <w:r w:rsidRPr="006962C7">
          <w:rPr>
            <w:rStyle w:val="a7"/>
            <w:rFonts w:ascii="Times New Roman" w:hAnsi="Times New Roman"/>
            <w:color w:val="auto"/>
            <w:sz w:val="28"/>
            <w:szCs w:val="28"/>
            <w:u w:val="none"/>
            <w:lang w:val="en-US"/>
          </w:rPr>
          <w:t>http</w:t>
        </w:r>
        <w:r w:rsidRPr="006962C7">
          <w:rPr>
            <w:rStyle w:val="a7"/>
            <w:rFonts w:ascii="Times New Roman" w:hAnsi="Times New Roman"/>
            <w:color w:val="auto"/>
            <w:sz w:val="28"/>
            <w:szCs w:val="28"/>
            <w:u w:val="none"/>
          </w:rPr>
          <w:t>://</w:t>
        </w:r>
        <w:r w:rsidRPr="006962C7">
          <w:rPr>
            <w:rStyle w:val="a7"/>
            <w:rFonts w:ascii="Times New Roman" w:hAnsi="Times New Roman"/>
            <w:color w:val="auto"/>
            <w:sz w:val="28"/>
            <w:szCs w:val="28"/>
            <w:u w:val="none"/>
            <w:lang w:val="en-US"/>
          </w:rPr>
          <w:t>www</w:t>
        </w:r>
        <w:r w:rsidRPr="006962C7">
          <w:rPr>
            <w:rStyle w:val="a7"/>
            <w:rFonts w:ascii="Times New Roman" w:hAnsi="Times New Roman"/>
            <w:color w:val="auto"/>
            <w:sz w:val="28"/>
            <w:szCs w:val="28"/>
            <w:u w:val="none"/>
          </w:rPr>
          <w:t>.</w:t>
        </w:r>
        <w:r w:rsidRPr="006962C7">
          <w:rPr>
            <w:rStyle w:val="a7"/>
            <w:rFonts w:ascii="Times New Roman" w:hAnsi="Times New Roman"/>
            <w:color w:val="auto"/>
            <w:sz w:val="28"/>
            <w:szCs w:val="28"/>
            <w:u w:val="none"/>
            <w:lang w:val="en-US"/>
          </w:rPr>
          <w:t>ilo</w:t>
        </w:r>
        <w:r w:rsidRPr="006962C7">
          <w:rPr>
            <w:rStyle w:val="a7"/>
            <w:rFonts w:ascii="Times New Roman" w:hAnsi="Times New Roman"/>
            <w:color w:val="auto"/>
            <w:sz w:val="28"/>
            <w:szCs w:val="28"/>
            <w:u w:val="none"/>
          </w:rPr>
          <w:t>.</w:t>
        </w:r>
        <w:r w:rsidRPr="006962C7">
          <w:rPr>
            <w:rStyle w:val="a7"/>
            <w:rFonts w:ascii="Times New Roman" w:hAnsi="Times New Roman"/>
            <w:color w:val="auto"/>
            <w:sz w:val="28"/>
            <w:szCs w:val="28"/>
            <w:u w:val="none"/>
            <w:lang w:val="en-US"/>
          </w:rPr>
          <w:t>ru</w:t>
        </w:r>
      </w:hyperlink>
    </w:p>
    <w:p w:rsidR="00E967BF" w:rsidRDefault="00E967BF" w:rsidP="00E967BF">
      <w:pPr>
        <w:pStyle w:val="af0"/>
        <w:widowControl w:val="0"/>
        <w:numPr>
          <w:ilvl w:val="0"/>
          <w:numId w:val="8"/>
        </w:numPr>
        <w:tabs>
          <w:tab w:val="left" w:pos="0"/>
          <w:tab w:val="left" w:pos="180"/>
          <w:tab w:val="left" w:pos="360"/>
          <w:tab w:val="left" w:pos="709"/>
          <w:tab w:val="left" w:pos="851"/>
          <w:tab w:val="left" w:pos="993"/>
          <w:tab w:val="left" w:pos="1134"/>
        </w:tabs>
        <w:ind w:left="0" w:right="-185" w:firstLine="709"/>
        <w:jc w:val="both"/>
        <w:rPr>
          <w:rFonts w:ascii="Times New Roman" w:hAnsi="Times New Roman"/>
          <w:sz w:val="28"/>
          <w:szCs w:val="28"/>
        </w:rPr>
      </w:pPr>
      <w:r w:rsidRPr="006962C7">
        <w:rPr>
          <w:rFonts w:ascii="Times New Roman" w:hAnsi="Times New Roman"/>
          <w:sz w:val="28"/>
          <w:szCs w:val="28"/>
        </w:rPr>
        <w:t>Конвенция  №81 Международной организации труда «Об инспекции труда в промышленности и торговле» (принята в г.Женеве 11.07.1947 на 30-ой сессии Генеральной конференции МОТ) //СЗ РФ. 2001. №50. Ст.4650</w:t>
      </w:r>
    </w:p>
    <w:p w:rsidR="00E967BF" w:rsidRDefault="00E967BF" w:rsidP="00E967BF">
      <w:pPr>
        <w:pStyle w:val="af0"/>
        <w:widowControl w:val="0"/>
        <w:numPr>
          <w:ilvl w:val="0"/>
          <w:numId w:val="8"/>
        </w:numPr>
        <w:tabs>
          <w:tab w:val="left" w:pos="0"/>
          <w:tab w:val="left" w:pos="180"/>
          <w:tab w:val="left" w:pos="360"/>
          <w:tab w:val="left" w:pos="709"/>
          <w:tab w:val="left" w:pos="851"/>
          <w:tab w:val="left" w:pos="993"/>
          <w:tab w:val="left" w:pos="1134"/>
        </w:tabs>
        <w:ind w:left="0" w:right="-185" w:firstLine="709"/>
        <w:jc w:val="both"/>
        <w:rPr>
          <w:rFonts w:ascii="Times New Roman" w:hAnsi="Times New Roman"/>
          <w:sz w:val="28"/>
          <w:szCs w:val="28"/>
        </w:rPr>
      </w:pPr>
      <w:r w:rsidRPr="006962C7">
        <w:rPr>
          <w:rFonts w:ascii="Times New Roman" w:eastAsiaTheme="minorHAnsi" w:hAnsi="Times New Roman"/>
          <w:sz w:val="28"/>
          <w:szCs w:val="28"/>
        </w:rPr>
        <w:t>Федеральный конституционный закон от 07.02.2011 №1-ФКЗ «О судах общей юрисдикции в Российской Федерации» //СЗ РФ. 2011. №7. Ст. 898</w:t>
      </w:r>
    </w:p>
    <w:p w:rsidR="00E967BF" w:rsidRDefault="00E967BF" w:rsidP="00E967BF">
      <w:pPr>
        <w:pStyle w:val="af0"/>
        <w:widowControl w:val="0"/>
        <w:numPr>
          <w:ilvl w:val="0"/>
          <w:numId w:val="8"/>
        </w:numPr>
        <w:tabs>
          <w:tab w:val="left" w:pos="0"/>
          <w:tab w:val="left" w:pos="180"/>
          <w:tab w:val="left" w:pos="360"/>
          <w:tab w:val="left" w:pos="709"/>
          <w:tab w:val="left" w:pos="851"/>
          <w:tab w:val="left" w:pos="993"/>
          <w:tab w:val="left" w:pos="1134"/>
        </w:tabs>
        <w:ind w:left="0" w:right="-185" w:firstLine="709"/>
        <w:jc w:val="both"/>
        <w:rPr>
          <w:rFonts w:ascii="Times New Roman" w:hAnsi="Times New Roman"/>
          <w:sz w:val="28"/>
          <w:szCs w:val="28"/>
        </w:rPr>
      </w:pPr>
      <w:r w:rsidRPr="006962C7">
        <w:rPr>
          <w:rFonts w:ascii="Times New Roman" w:hAnsi="Times New Roman"/>
          <w:sz w:val="28"/>
          <w:szCs w:val="28"/>
        </w:rPr>
        <w:t xml:space="preserve">Федеральный конституционный закон от 31 декабря </w:t>
      </w:r>
      <w:smartTag w:uri="urn:schemas-microsoft-com:office:smarttags" w:element="metricconverter">
        <w:smartTagPr>
          <w:attr w:name="ProductID" w:val="1996 г"/>
        </w:smartTagPr>
        <w:r w:rsidRPr="006962C7">
          <w:rPr>
            <w:rFonts w:ascii="Times New Roman" w:hAnsi="Times New Roman"/>
            <w:sz w:val="28"/>
            <w:szCs w:val="28"/>
          </w:rPr>
          <w:t>1996 г</w:t>
        </w:r>
      </w:smartTag>
      <w:r w:rsidRPr="006962C7">
        <w:rPr>
          <w:rFonts w:ascii="Times New Roman" w:hAnsi="Times New Roman"/>
          <w:sz w:val="28"/>
          <w:szCs w:val="28"/>
        </w:rPr>
        <w:t>. № 1-ФКЗ «О судебной системе Российской Федерации» // СЗ РФ. 1997. № 1.ст. 1.</w:t>
      </w:r>
    </w:p>
    <w:p w:rsidR="00E967BF" w:rsidRPr="006962C7" w:rsidRDefault="00E967BF" w:rsidP="00E967BF">
      <w:pPr>
        <w:pStyle w:val="af0"/>
        <w:widowControl w:val="0"/>
        <w:numPr>
          <w:ilvl w:val="0"/>
          <w:numId w:val="8"/>
        </w:numPr>
        <w:tabs>
          <w:tab w:val="left" w:pos="0"/>
          <w:tab w:val="left" w:pos="180"/>
          <w:tab w:val="left" w:pos="360"/>
          <w:tab w:val="left" w:pos="709"/>
          <w:tab w:val="left" w:pos="851"/>
          <w:tab w:val="left" w:pos="993"/>
          <w:tab w:val="left" w:pos="1134"/>
        </w:tabs>
        <w:ind w:left="0" w:right="-185" w:firstLine="709"/>
        <w:jc w:val="both"/>
        <w:rPr>
          <w:rFonts w:ascii="Times New Roman" w:hAnsi="Times New Roman"/>
          <w:sz w:val="28"/>
          <w:szCs w:val="28"/>
        </w:rPr>
      </w:pPr>
      <w:r w:rsidRPr="006962C7">
        <w:rPr>
          <w:rFonts w:ascii="Times New Roman" w:hAnsi="Times New Roman"/>
          <w:sz w:val="28"/>
          <w:szCs w:val="28"/>
        </w:rPr>
        <w:t xml:space="preserve">Трудовой кодекс </w:t>
      </w:r>
      <w:r w:rsidRPr="006962C7">
        <w:rPr>
          <w:rFonts w:ascii="Times New Roman" w:eastAsiaTheme="minorHAnsi" w:hAnsi="Times New Roman"/>
          <w:sz w:val="28"/>
          <w:szCs w:val="28"/>
        </w:rPr>
        <w:t>Российской Федерации от 30.12.2001 №197-ФЗ //СЗ РФ. 2002. №1 (ч.1). Ст.3</w:t>
      </w:r>
    </w:p>
    <w:p w:rsidR="00E967BF" w:rsidRPr="006962C7" w:rsidRDefault="00E967BF" w:rsidP="00E967BF">
      <w:pPr>
        <w:pStyle w:val="af0"/>
        <w:widowControl w:val="0"/>
        <w:numPr>
          <w:ilvl w:val="0"/>
          <w:numId w:val="8"/>
        </w:numPr>
        <w:tabs>
          <w:tab w:val="left" w:pos="0"/>
          <w:tab w:val="left" w:pos="180"/>
          <w:tab w:val="left" w:pos="360"/>
          <w:tab w:val="left" w:pos="709"/>
          <w:tab w:val="left" w:pos="851"/>
          <w:tab w:val="left" w:pos="993"/>
          <w:tab w:val="left" w:pos="1134"/>
        </w:tabs>
        <w:ind w:left="0" w:right="-185" w:firstLine="709"/>
        <w:jc w:val="both"/>
        <w:rPr>
          <w:rStyle w:val="apple-style-span"/>
          <w:rFonts w:ascii="Times New Roman" w:hAnsi="Times New Roman"/>
          <w:sz w:val="28"/>
          <w:szCs w:val="28"/>
        </w:rPr>
      </w:pPr>
      <w:r w:rsidRPr="006962C7">
        <w:rPr>
          <w:rStyle w:val="apple-style-span"/>
          <w:rFonts w:ascii="Times New Roman" w:hAnsi="Times New Roman"/>
          <w:color w:val="000000"/>
          <w:sz w:val="28"/>
          <w:szCs w:val="28"/>
        </w:rPr>
        <w:t>Федеральный закон от 07.05.2013 №78-ФЗ «Об уполномоченных по защите прав предпринимателей в Российской Федерации» //СЗ РФ. 2013. №19. Ст. 2305; 2013. №44. Ст. 5633</w:t>
      </w:r>
    </w:p>
    <w:p w:rsidR="00E967BF" w:rsidRDefault="00E967BF" w:rsidP="00E967BF">
      <w:pPr>
        <w:pStyle w:val="af0"/>
        <w:widowControl w:val="0"/>
        <w:numPr>
          <w:ilvl w:val="0"/>
          <w:numId w:val="8"/>
        </w:numPr>
        <w:tabs>
          <w:tab w:val="left" w:pos="0"/>
          <w:tab w:val="left" w:pos="180"/>
          <w:tab w:val="left" w:pos="360"/>
          <w:tab w:val="left" w:pos="709"/>
          <w:tab w:val="left" w:pos="851"/>
          <w:tab w:val="left" w:pos="993"/>
          <w:tab w:val="left" w:pos="1134"/>
        </w:tabs>
        <w:ind w:left="0" w:right="-185" w:firstLine="709"/>
        <w:jc w:val="both"/>
        <w:rPr>
          <w:rFonts w:ascii="Times New Roman" w:hAnsi="Times New Roman"/>
          <w:sz w:val="28"/>
          <w:szCs w:val="28"/>
        </w:rPr>
      </w:pPr>
      <w:r w:rsidRPr="006962C7">
        <w:rPr>
          <w:rFonts w:ascii="Times New Roman" w:hAnsi="Times New Roman"/>
          <w:sz w:val="28"/>
          <w:szCs w:val="28"/>
        </w:rPr>
        <w:t>Федеральный закон от 28.12.2013 №426-ФЗ «О специальной оценке условий труда» с изменениями и дополнениями //СЗ РФ. 2013. №52 (часть I). Ст. 6991</w:t>
      </w:r>
    </w:p>
    <w:p w:rsidR="00E967BF" w:rsidRPr="006962C7" w:rsidRDefault="00E967BF" w:rsidP="00E967BF">
      <w:pPr>
        <w:pStyle w:val="af0"/>
        <w:widowControl w:val="0"/>
        <w:numPr>
          <w:ilvl w:val="0"/>
          <w:numId w:val="8"/>
        </w:numPr>
        <w:tabs>
          <w:tab w:val="left" w:pos="0"/>
          <w:tab w:val="left" w:pos="180"/>
          <w:tab w:val="left" w:pos="360"/>
          <w:tab w:val="left" w:pos="709"/>
          <w:tab w:val="left" w:pos="851"/>
          <w:tab w:val="left" w:pos="993"/>
          <w:tab w:val="left" w:pos="1134"/>
        </w:tabs>
        <w:ind w:left="0" w:right="-185" w:firstLine="709"/>
        <w:jc w:val="both"/>
        <w:rPr>
          <w:rFonts w:ascii="Times New Roman" w:hAnsi="Times New Roman"/>
          <w:sz w:val="28"/>
          <w:szCs w:val="28"/>
        </w:rPr>
      </w:pPr>
      <w:r w:rsidRPr="006962C7">
        <w:rPr>
          <w:rFonts w:ascii="Times New Roman" w:hAnsi="Times New Roman"/>
          <w:sz w:val="28"/>
          <w:szCs w:val="28"/>
        </w:rPr>
        <w:t>Ф</w:t>
      </w:r>
      <w:r w:rsidRPr="006962C7">
        <w:rPr>
          <w:rFonts w:ascii="Times New Roman" w:hAnsi="Times New Roman"/>
          <w:color w:val="000000"/>
          <w:sz w:val="28"/>
          <w:szCs w:val="28"/>
        </w:rPr>
        <w:t>едеральный закон от 27 июля 2010 г. №193-ФЗ «Об альтернативной процедуре урегулирования споров с участием посредника (процедуре медиации)» //СЗ РФ. 2010. №31. Ст.4162; 2013. №27. Ст.3477</w:t>
      </w:r>
    </w:p>
    <w:p w:rsidR="00E967BF" w:rsidRPr="002C03EB" w:rsidRDefault="00E967BF" w:rsidP="00E967BF">
      <w:pPr>
        <w:tabs>
          <w:tab w:val="left" w:pos="993"/>
        </w:tabs>
        <w:ind w:firstLine="709"/>
        <w:jc w:val="both"/>
        <w:rPr>
          <w:b/>
          <w:szCs w:val="28"/>
        </w:rPr>
      </w:pPr>
      <w:r w:rsidRPr="002C03EB">
        <w:rPr>
          <w:rFonts w:eastAsiaTheme="minorHAnsi"/>
          <w:b/>
          <w:bCs/>
          <w:szCs w:val="28"/>
        </w:rPr>
        <w:lastRenderedPageBreak/>
        <w:t>1. Анализ конкретных ситуаций (кейс-метод)</w:t>
      </w:r>
    </w:p>
    <w:p w:rsidR="00E967BF" w:rsidRPr="002C03EB" w:rsidRDefault="00E967BF" w:rsidP="00E967BF">
      <w:pPr>
        <w:pStyle w:val="af1"/>
        <w:ind w:firstLine="709"/>
        <w:contextualSpacing/>
        <w:jc w:val="both"/>
        <w:rPr>
          <w:rFonts w:ascii="Times New Roman" w:hAnsi="Times New Roman"/>
          <w:b/>
          <w:sz w:val="28"/>
          <w:szCs w:val="28"/>
        </w:rPr>
      </w:pPr>
      <w:r>
        <w:rPr>
          <w:rFonts w:ascii="Times New Roman" w:hAnsi="Times New Roman"/>
          <w:b/>
          <w:sz w:val="28"/>
          <w:szCs w:val="28"/>
        </w:rPr>
        <w:t>Задача № 1</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color w:val="000000"/>
          <w:spacing w:val="1"/>
          <w:sz w:val="28"/>
          <w:szCs w:val="28"/>
        </w:rPr>
        <w:t xml:space="preserve">В результате проверок, проведенных органами прокуратуры, было выявлено, что во многих организациях коллективные договоры либо не заключались из-за отказа работодателей их заключать, либо носили весьма формальный характер, не затрагивая специфики труда </w:t>
      </w:r>
      <w:r w:rsidRPr="002C03EB">
        <w:rPr>
          <w:rFonts w:ascii="Times New Roman" w:hAnsi="Times New Roman"/>
          <w:color w:val="000000"/>
          <w:spacing w:val="7"/>
          <w:sz w:val="28"/>
          <w:szCs w:val="28"/>
        </w:rPr>
        <w:t xml:space="preserve">работников в данной организации. Кроме того, в коллективном </w:t>
      </w:r>
      <w:r w:rsidRPr="002C03EB">
        <w:rPr>
          <w:rFonts w:ascii="Times New Roman" w:hAnsi="Times New Roman"/>
          <w:color w:val="000000"/>
          <w:sz w:val="28"/>
          <w:szCs w:val="28"/>
        </w:rPr>
        <w:t>договоре предусматривалась возможность работодателя направлять работников в длительные отпуска без сохранения заработной платы на период приостановки работы из-за отсутствия сырья или временной закупки продукции.</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color w:val="000000"/>
          <w:spacing w:val="1"/>
          <w:sz w:val="28"/>
          <w:szCs w:val="28"/>
        </w:rPr>
        <w:t xml:space="preserve">Обязан ли работодатель заключать коллективный договор? В </w:t>
      </w:r>
      <w:r w:rsidRPr="002C03EB">
        <w:rPr>
          <w:rFonts w:ascii="Times New Roman" w:hAnsi="Times New Roman"/>
          <w:color w:val="000000"/>
          <w:spacing w:val="3"/>
          <w:sz w:val="28"/>
          <w:szCs w:val="28"/>
        </w:rPr>
        <w:t xml:space="preserve">чем особенности коллективно-договорных условий и их </w:t>
      </w:r>
      <w:r w:rsidRPr="002C03EB">
        <w:rPr>
          <w:rFonts w:ascii="Times New Roman" w:hAnsi="Times New Roman"/>
          <w:color w:val="000000"/>
          <w:sz w:val="28"/>
          <w:szCs w:val="28"/>
        </w:rPr>
        <w:t>соотношения с нормами о труде? Законно ли включение в</w:t>
      </w:r>
      <w:r w:rsidRPr="002C03EB">
        <w:rPr>
          <w:rFonts w:ascii="Times New Roman" w:hAnsi="Times New Roman"/>
          <w:color w:val="000000"/>
          <w:spacing w:val="11"/>
          <w:sz w:val="28"/>
          <w:szCs w:val="28"/>
        </w:rPr>
        <w:t xml:space="preserve"> </w:t>
      </w:r>
      <w:r w:rsidRPr="002C03EB">
        <w:rPr>
          <w:rFonts w:ascii="Times New Roman" w:hAnsi="Times New Roman"/>
          <w:color w:val="000000"/>
          <w:spacing w:val="-1"/>
          <w:sz w:val="28"/>
          <w:szCs w:val="28"/>
        </w:rPr>
        <w:t>коллективный договор указанного условия?</w:t>
      </w:r>
    </w:p>
    <w:p w:rsidR="00E967BF" w:rsidRPr="002C03EB" w:rsidRDefault="00E967BF" w:rsidP="00E967BF">
      <w:pPr>
        <w:pStyle w:val="af1"/>
        <w:ind w:firstLine="709"/>
        <w:contextualSpacing/>
        <w:jc w:val="both"/>
        <w:rPr>
          <w:rFonts w:ascii="Times New Roman" w:hAnsi="Times New Roman"/>
          <w:b/>
          <w:sz w:val="28"/>
          <w:szCs w:val="28"/>
        </w:rPr>
      </w:pPr>
      <w:r w:rsidRPr="002C03EB">
        <w:rPr>
          <w:rFonts w:ascii="Times New Roman" w:hAnsi="Times New Roman"/>
          <w:b/>
          <w:sz w:val="28"/>
          <w:szCs w:val="28"/>
        </w:rPr>
        <w:t>Задача № 2</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color w:val="000000"/>
          <w:spacing w:val="1"/>
          <w:sz w:val="28"/>
          <w:szCs w:val="28"/>
        </w:rPr>
        <w:t xml:space="preserve">Представители работников и руководитель обособленного </w:t>
      </w:r>
      <w:r w:rsidRPr="002C03EB">
        <w:rPr>
          <w:rFonts w:ascii="Times New Roman" w:hAnsi="Times New Roman"/>
          <w:color w:val="000000"/>
          <w:spacing w:val="5"/>
          <w:sz w:val="28"/>
          <w:szCs w:val="28"/>
        </w:rPr>
        <w:t xml:space="preserve">структурного подразделения (филиала) организации подготовили </w:t>
      </w:r>
      <w:r w:rsidRPr="002C03EB">
        <w:rPr>
          <w:rFonts w:ascii="Times New Roman" w:hAnsi="Times New Roman"/>
          <w:color w:val="000000"/>
          <w:spacing w:val="4"/>
          <w:sz w:val="28"/>
          <w:szCs w:val="28"/>
        </w:rPr>
        <w:t xml:space="preserve">проект коллективного договора на следующий год. Однако при </w:t>
      </w:r>
      <w:r w:rsidRPr="002C03EB">
        <w:rPr>
          <w:rFonts w:ascii="Times New Roman" w:hAnsi="Times New Roman"/>
          <w:color w:val="000000"/>
          <w:sz w:val="28"/>
          <w:szCs w:val="28"/>
        </w:rPr>
        <w:t xml:space="preserve">обсуждении проекта на общем собрании работников филиала возник вопрос о правомерности его заключения, так как филиал был образован три месяца назад и срок действия коллективного договора головной </w:t>
      </w:r>
      <w:r w:rsidRPr="002C03EB">
        <w:rPr>
          <w:rFonts w:ascii="Times New Roman" w:hAnsi="Times New Roman"/>
          <w:color w:val="000000"/>
          <w:spacing w:val="-1"/>
          <w:sz w:val="28"/>
          <w:szCs w:val="28"/>
        </w:rPr>
        <w:t>организации не истек.</w:t>
      </w:r>
    </w:p>
    <w:p w:rsidR="00E967BF" w:rsidRPr="002C03EB" w:rsidRDefault="00E967BF" w:rsidP="00E967BF">
      <w:pPr>
        <w:pStyle w:val="af1"/>
        <w:ind w:firstLine="709"/>
        <w:contextualSpacing/>
        <w:jc w:val="both"/>
        <w:rPr>
          <w:rFonts w:ascii="Times New Roman" w:hAnsi="Times New Roman"/>
          <w:b/>
          <w:sz w:val="28"/>
          <w:szCs w:val="28"/>
        </w:rPr>
      </w:pPr>
      <w:r w:rsidRPr="002C03EB">
        <w:rPr>
          <w:rFonts w:ascii="Times New Roman" w:hAnsi="Times New Roman"/>
          <w:color w:val="000000"/>
          <w:sz w:val="28"/>
          <w:szCs w:val="28"/>
        </w:rPr>
        <w:t xml:space="preserve">Можно ли заключать коллективные договоры в обособленных </w:t>
      </w:r>
      <w:r w:rsidRPr="002C03EB">
        <w:rPr>
          <w:rFonts w:ascii="Times New Roman" w:hAnsi="Times New Roman"/>
          <w:color w:val="000000"/>
          <w:spacing w:val="-1"/>
          <w:sz w:val="28"/>
          <w:szCs w:val="28"/>
        </w:rPr>
        <w:t>структурных подразделениях организаций? Кто является сторонами коллективного договора в подобной ситуации?</w:t>
      </w:r>
    </w:p>
    <w:p w:rsidR="00E967BF" w:rsidRPr="002C03EB" w:rsidRDefault="00E967BF" w:rsidP="00E967BF">
      <w:pPr>
        <w:pStyle w:val="af1"/>
        <w:ind w:firstLine="709"/>
        <w:contextualSpacing/>
        <w:jc w:val="both"/>
        <w:rPr>
          <w:rFonts w:ascii="Times New Roman" w:hAnsi="Times New Roman"/>
          <w:b/>
          <w:sz w:val="28"/>
          <w:szCs w:val="28"/>
        </w:rPr>
      </w:pPr>
      <w:r w:rsidRPr="002C03EB">
        <w:rPr>
          <w:rFonts w:ascii="Times New Roman" w:hAnsi="Times New Roman"/>
          <w:b/>
          <w:sz w:val="28"/>
          <w:szCs w:val="28"/>
        </w:rPr>
        <w:t>Задача № 3</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sz w:val="28"/>
          <w:szCs w:val="28"/>
        </w:rPr>
        <w:t>В коллективный договор ООО «Юг – торг» уже после регистрации были внесены изменения. Новый вариант коллективного договора регистрацию не проходил. Через три месяца после внесения изменений именно по этому вопросу возник конфликт – работодатель отказался от своих обязательств, мотивируя это тем, что юридическую силу имеет официально зарегистрированный вариант коллективного договора, а дополнение он не обязан выполнять, так как оно не зарегистрировано.</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sz w:val="28"/>
          <w:szCs w:val="28"/>
        </w:rPr>
        <w:t xml:space="preserve">Представители работников обратились в государственную инспекцию труда за разъяснениями. </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sz w:val="28"/>
          <w:szCs w:val="28"/>
        </w:rPr>
        <w:t>На основе закона дайте оценку действиям работодателя. Каков порядок регистрации коллективных договоров и соглашений?</w:t>
      </w:r>
    </w:p>
    <w:p w:rsidR="00E967BF" w:rsidRPr="002C03EB" w:rsidRDefault="00E967BF" w:rsidP="00E967BF">
      <w:pPr>
        <w:pStyle w:val="af1"/>
        <w:ind w:firstLine="709"/>
        <w:contextualSpacing/>
        <w:jc w:val="both"/>
        <w:rPr>
          <w:rFonts w:ascii="Times New Roman" w:hAnsi="Times New Roman"/>
          <w:b/>
          <w:sz w:val="28"/>
          <w:szCs w:val="28"/>
        </w:rPr>
      </w:pPr>
      <w:r w:rsidRPr="002C03EB">
        <w:rPr>
          <w:rFonts w:ascii="Times New Roman" w:hAnsi="Times New Roman"/>
          <w:b/>
          <w:sz w:val="28"/>
          <w:szCs w:val="28"/>
        </w:rPr>
        <w:t>Задача № 4</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sz w:val="28"/>
          <w:szCs w:val="28"/>
        </w:rPr>
        <w:t xml:space="preserve">В ООО «Бригантина» проведение коллективных переговоров длилось 16 недель. В последний день переговоров член комиссии, представляющий работодателя, Фролов совершил прогул и на следующий день был уволен по подп. «а» п. 6 ч.1 ст. 81 ТК за прогул. Представительный орган работников считает, что права члена профсоюза Фролова были нарушены, что его увольнение было возможно только с предварительного согласия профкома и </w:t>
      </w:r>
      <w:r w:rsidRPr="002C03EB">
        <w:rPr>
          <w:rFonts w:ascii="Times New Roman" w:hAnsi="Times New Roman"/>
          <w:sz w:val="28"/>
          <w:szCs w:val="28"/>
        </w:rPr>
        <w:lastRenderedPageBreak/>
        <w:t>что членов комиссии в период ведения переговоров увольнять вообще нельзя.</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sz w:val="28"/>
          <w:szCs w:val="28"/>
        </w:rPr>
        <w:t>Оцените законность действий работодателя. Можно ли расторгнуть трудовой договор с членами комиссии по коллективным  переговорам? Какие гарантии и компенсации предусмотрены законодательством для этих лиц? Дайте мотивированный ответ.</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b/>
          <w:sz w:val="28"/>
          <w:szCs w:val="28"/>
        </w:rPr>
        <w:t xml:space="preserve">Задача </w:t>
      </w:r>
      <w:r>
        <w:rPr>
          <w:rFonts w:ascii="Times New Roman" w:hAnsi="Times New Roman"/>
          <w:b/>
          <w:sz w:val="28"/>
          <w:szCs w:val="28"/>
        </w:rPr>
        <w:t xml:space="preserve">№ </w:t>
      </w:r>
      <w:r w:rsidRPr="002C03EB">
        <w:rPr>
          <w:rFonts w:ascii="Times New Roman" w:hAnsi="Times New Roman"/>
          <w:b/>
          <w:sz w:val="28"/>
          <w:szCs w:val="28"/>
        </w:rPr>
        <w:t>5</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sz w:val="28"/>
          <w:szCs w:val="28"/>
        </w:rPr>
        <w:t>В коллективном договоре ОАО «Целлюлознобумажный комбинат» содержалось условие о ежегодной индексации заработной платы работников в размере индекса цен. Работодатель, ссылаясь на экономические трудности, возникшие в орга</w:t>
      </w:r>
      <w:r w:rsidRPr="002C03EB">
        <w:rPr>
          <w:rFonts w:ascii="Times New Roman" w:hAnsi="Times New Roman"/>
          <w:sz w:val="28"/>
          <w:szCs w:val="28"/>
        </w:rPr>
        <w:softHyphen/>
        <w:t>низации, отказался от выполнения соответствующих ус</w:t>
      </w:r>
      <w:r w:rsidRPr="002C03EB">
        <w:rPr>
          <w:rFonts w:ascii="Times New Roman" w:hAnsi="Times New Roman"/>
          <w:sz w:val="28"/>
          <w:szCs w:val="28"/>
        </w:rPr>
        <w:softHyphen/>
        <w:t>ловий коллективного договора. Председатель профсоюз</w:t>
      </w:r>
      <w:r w:rsidRPr="002C03EB">
        <w:rPr>
          <w:rFonts w:ascii="Times New Roman" w:hAnsi="Times New Roman"/>
          <w:sz w:val="28"/>
          <w:szCs w:val="28"/>
        </w:rPr>
        <w:softHyphen/>
        <w:t>ного органа за разъяснениями обратился к государствен</w:t>
      </w:r>
      <w:r w:rsidRPr="002C03EB">
        <w:rPr>
          <w:rFonts w:ascii="Times New Roman" w:hAnsi="Times New Roman"/>
          <w:sz w:val="28"/>
          <w:szCs w:val="28"/>
        </w:rPr>
        <w:softHyphen/>
        <w:t>ному инспектору труда.</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sz w:val="28"/>
          <w:szCs w:val="28"/>
        </w:rPr>
        <w:t>Подготовьте письменный ответ инспектора заявителю, в котором укажите: какие действия может предпринять профсоюзный комитет предприятия? Вправе ли он оспо</w:t>
      </w:r>
      <w:r w:rsidRPr="002C03EB">
        <w:rPr>
          <w:rFonts w:ascii="Times New Roman" w:hAnsi="Times New Roman"/>
          <w:sz w:val="28"/>
          <w:szCs w:val="28"/>
        </w:rPr>
        <w:softHyphen/>
        <w:t>рить отказ работодателя в судебном порядке? Какой суд должен рассматривать этот спор? Является ли возникший трудовой спор коллективным трудовым спором? Какая от</w:t>
      </w:r>
      <w:r w:rsidRPr="002C03EB">
        <w:rPr>
          <w:rFonts w:ascii="Times New Roman" w:hAnsi="Times New Roman"/>
          <w:sz w:val="28"/>
          <w:szCs w:val="28"/>
        </w:rPr>
        <w:softHyphen/>
        <w:t>ветственность сторон за нарушение условий коллективно</w:t>
      </w:r>
      <w:r w:rsidRPr="002C03EB">
        <w:rPr>
          <w:rFonts w:ascii="Times New Roman" w:hAnsi="Times New Roman"/>
          <w:sz w:val="28"/>
          <w:szCs w:val="28"/>
        </w:rPr>
        <w:softHyphen/>
        <w:t>го договора предусмотрена действующим законодатель</w:t>
      </w:r>
      <w:r w:rsidRPr="002C03EB">
        <w:rPr>
          <w:rFonts w:ascii="Times New Roman" w:hAnsi="Times New Roman"/>
          <w:sz w:val="28"/>
          <w:szCs w:val="28"/>
        </w:rPr>
        <w:softHyphen/>
        <w:t>ством?</w:t>
      </w:r>
    </w:p>
    <w:p w:rsidR="00E967BF" w:rsidRPr="002C03EB" w:rsidRDefault="00E967BF" w:rsidP="00E967BF">
      <w:pPr>
        <w:pStyle w:val="af1"/>
        <w:ind w:firstLine="709"/>
        <w:contextualSpacing/>
        <w:jc w:val="both"/>
        <w:rPr>
          <w:rFonts w:ascii="Times New Roman" w:hAnsi="Times New Roman"/>
          <w:b/>
          <w:sz w:val="28"/>
          <w:szCs w:val="28"/>
        </w:rPr>
      </w:pPr>
      <w:r w:rsidRPr="002C03EB">
        <w:rPr>
          <w:rFonts w:ascii="Times New Roman" w:hAnsi="Times New Roman"/>
          <w:b/>
          <w:sz w:val="28"/>
          <w:szCs w:val="28"/>
        </w:rPr>
        <w:t>Задача № 6</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sz w:val="28"/>
          <w:szCs w:val="28"/>
        </w:rPr>
        <w:t xml:space="preserve"> При обсуждении проекта коллективного договора на собрании сотрудников коммерческого банка было предложено включить в него следующие пункты:</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sz w:val="28"/>
          <w:szCs w:val="28"/>
        </w:rPr>
        <w:t>– запретить совместительство работникам банка в других организациях;</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sz w:val="28"/>
          <w:szCs w:val="28"/>
        </w:rPr>
        <w:t>– уменьшать продолжительность отпуска сотрудникам на количество дней прогулов;</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sz w:val="28"/>
          <w:szCs w:val="28"/>
        </w:rPr>
        <w:t>– производить 50% удержание из заработной платы сотрудников, в случае задержки возврата полученной ссуды в банке;</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sz w:val="28"/>
          <w:szCs w:val="28"/>
        </w:rPr>
        <w:t>– обязательное ежедневное участие сотрудников в 15-минутной производственной гимнастике на рабочем месте;</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sz w:val="28"/>
          <w:szCs w:val="28"/>
        </w:rPr>
        <w:t xml:space="preserve">– в случаях опоздания на работу уменьшать размер ежемесячной премии.  </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sz w:val="28"/>
          <w:szCs w:val="28"/>
        </w:rPr>
        <w:t>Правомерно ли включение данных условий в содержание коллективного договора?</w:t>
      </w:r>
    </w:p>
    <w:p w:rsidR="00E967BF" w:rsidRPr="002C03EB" w:rsidRDefault="00E967BF" w:rsidP="00E967BF">
      <w:pPr>
        <w:pStyle w:val="af1"/>
        <w:ind w:firstLine="709"/>
        <w:contextualSpacing/>
        <w:jc w:val="both"/>
        <w:rPr>
          <w:rFonts w:ascii="Times New Roman" w:hAnsi="Times New Roman"/>
          <w:b/>
          <w:sz w:val="28"/>
          <w:szCs w:val="28"/>
        </w:rPr>
      </w:pPr>
      <w:r w:rsidRPr="002C03EB">
        <w:rPr>
          <w:rFonts w:ascii="Times New Roman" w:hAnsi="Times New Roman"/>
          <w:b/>
          <w:sz w:val="28"/>
          <w:szCs w:val="28"/>
        </w:rPr>
        <w:t>Задача № 7</w:t>
      </w:r>
    </w:p>
    <w:p w:rsidR="00E967BF" w:rsidRPr="002C03EB" w:rsidRDefault="00E967BF" w:rsidP="00E967BF">
      <w:pPr>
        <w:pStyle w:val="af1"/>
        <w:ind w:firstLine="709"/>
        <w:contextualSpacing/>
        <w:jc w:val="both"/>
        <w:rPr>
          <w:rFonts w:ascii="Times New Roman" w:hAnsi="Times New Roman"/>
          <w:color w:val="000000"/>
          <w:sz w:val="28"/>
          <w:szCs w:val="28"/>
        </w:rPr>
      </w:pPr>
      <w:r w:rsidRPr="002C03EB">
        <w:rPr>
          <w:rFonts w:ascii="Times New Roman" w:hAnsi="Times New Roman"/>
          <w:color w:val="000000"/>
          <w:sz w:val="28"/>
          <w:szCs w:val="28"/>
        </w:rPr>
        <w:t xml:space="preserve">В коллективном договоре организации предусматривалось, что работодатель имеет право сокращать продолжительность ежегодного основного отпуска работникам, появившимся на рабочем месте в состоянии алкогольного опьянения и вследствие этого отстраненным от работы. </w:t>
      </w:r>
    </w:p>
    <w:p w:rsidR="00E967BF" w:rsidRPr="002C03EB" w:rsidRDefault="00E967BF" w:rsidP="00E967BF">
      <w:pPr>
        <w:pStyle w:val="af1"/>
        <w:ind w:firstLine="709"/>
        <w:contextualSpacing/>
        <w:jc w:val="both"/>
        <w:rPr>
          <w:rFonts w:ascii="Times New Roman" w:hAnsi="Times New Roman"/>
          <w:b/>
          <w:sz w:val="28"/>
          <w:szCs w:val="28"/>
        </w:rPr>
      </w:pPr>
      <w:r w:rsidRPr="002C03EB">
        <w:rPr>
          <w:rFonts w:ascii="Times New Roman" w:hAnsi="Times New Roman"/>
          <w:color w:val="000000"/>
          <w:sz w:val="28"/>
          <w:szCs w:val="28"/>
        </w:rPr>
        <w:t xml:space="preserve">Могут ли трудовые отношения регулироваться коллективным договором? Возможно ли включение в коллективные договоры условий, снижающих уровень прав и гарантий работников, установленный ТК РФ? </w:t>
      </w:r>
      <w:r w:rsidRPr="002C03EB">
        <w:rPr>
          <w:rFonts w:ascii="Times New Roman" w:hAnsi="Times New Roman"/>
          <w:color w:val="000000"/>
          <w:sz w:val="28"/>
          <w:szCs w:val="28"/>
        </w:rPr>
        <w:lastRenderedPageBreak/>
        <w:t>Является ли коллективный договор основанием возникновения трудовых отношений?</w:t>
      </w:r>
    </w:p>
    <w:p w:rsidR="00E967BF" w:rsidRDefault="00E967BF" w:rsidP="00E967BF">
      <w:pPr>
        <w:ind w:firstLine="709"/>
        <w:contextualSpacing/>
        <w:jc w:val="center"/>
        <w:rPr>
          <w:b/>
          <w:szCs w:val="28"/>
        </w:rPr>
      </w:pPr>
    </w:p>
    <w:p w:rsidR="00E967BF" w:rsidRPr="004B1791" w:rsidRDefault="00E967BF" w:rsidP="00E967BF">
      <w:pPr>
        <w:pStyle w:val="af1"/>
        <w:ind w:firstLine="709"/>
        <w:jc w:val="both"/>
        <w:rPr>
          <w:rFonts w:ascii="Times New Roman" w:hAnsi="Times New Roman"/>
          <w:i/>
          <w:sz w:val="28"/>
          <w:szCs w:val="28"/>
        </w:rPr>
      </w:pPr>
      <w:r>
        <w:rPr>
          <w:rFonts w:ascii="Times New Roman" w:hAnsi="Times New Roman"/>
          <w:b/>
          <w:sz w:val="28"/>
          <w:szCs w:val="28"/>
        </w:rPr>
        <w:t>2</w:t>
      </w:r>
      <w:r w:rsidRPr="004B1791">
        <w:rPr>
          <w:rFonts w:ascii="Times New Roman" w:hAnsi="Times New Roman"/>
          <w:b/>
          <w:sz w:val="28"/>
          <w:szCs w:val="28"/>
        </w:rPr>
        <w:t>. Деловая игра</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Деловая игра «Заключение коллективного договора»</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Цель игры:</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 научиться решать проблему в рамках заданной компетенции, оценивать воздействие проблемных ситуаций в заданном профессиональном поле.</w:t>
      </w:r>
    </w:p>
    <w:p w:rsidR="00E967BF" w:rsidRPr="004B1791" w:rsidRDefault="00E967BF" w:rsidP="00E967BF">
      <w:pPr>
        <w:pStyle w:val="af1"/>
        <w:ind w:firstLine="709"/>
        <w:jc w:val="both"/>
        <w:rPr>
          <w:rFonts w:ascii="Times New Roman" w:hAnsi="Times New Roman"/>
          <w:bCs/>
          <w:sz w:val="28"/>
          <w:szCs w:val="28"/>
        </w:rPr>
      </w:pPr>
      <w:r w:rsidRPr="004B1791">
        <w:rPr>
          <w:rFonts w:ascii="Times New Roman" w:hAnsi="Times New Roman"/>
          <w:bCs/>
          <w:sz w:val="28"/>
          <w:szCs w:val="28"/>
        </w:rPr>
        <w:t>Макет игры:</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Обучающиеся создают несколько команд численностью 4-5 человек для составления проектов коллективных договоров АО «Весеннее» (строительная организация) и АО «Летнее» (торговая организация):</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   группа  работников АО «Весеннее» (строительная организация);</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 группа работодателя АО «Весеннее» (строительная организация);</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 xml:space="preserve">- группа обучающихся, осуществляющих регистрацию коллективного договора АО «Весеннее»; </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 группа инспекторов труда, осуществляющих надзор за соблюдением трудового законодательства и иных нормативных правовых актов, содержащих нормы трудового права в АО «Весеннее»;</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 рабочая группа  работников АО «Летнее» (торговая организация);</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 рабочая группа работодателя АО «Летнее» (торговая организация)</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 xml:space="preserve">- группа обучающихся, осуществляющих регистрацию коллективного договора АО «Летнее»; </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 группа инспекторов труда, осуществляющих надзор за соблюдением трудового законодательства и иных нормативных правовых актов, содержащих нормы трудового права в АО «Летнее».</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Указанные группы работников и работодателей составляют проект коллективного договора, включающего в себя нормативные, обязательственные и информационные условия.</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Группа обучающихся, осуществляющих регистрацию коллективного договора, осуществляет регистрацию коллективного договора.</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Группа инспекторов труда осуществляет надзор за соблюдением трудового законодательства и иных нормативных правовых актов, содержащих нормы трудового права.</w:t>
      </w:r>
    </w:p>
    <w:p w:rsidR="00E967BF" w:rsidRDefault="00E967BF" w:rsidP="00E967BF">
      <w:pPr>
        <w:ind w:firstLine="709"/>
        <w:rPr>
          <w:rFonts w:eastAsia="Times New Roman"/>
          <w:b/>
          <w:sz w:val="24"/>
        </w:rPr>
      </w:pPr>
    </w:p>
    <w:p w:rsidR="00E967BF" w:rsidRDefault="00E967BF" w:rsidP="00E967BF">
      <w:pPr>
        <w:tabs>
          <w:tab w:val="left" w:pos="0"/>
          <w:tab w:val="left" w:pos="71"/>
        </w:tabs>
        <w:ind w:firstLine="709"/>
        <w:contextualSpacing/>
        <w:jc w:val="center"/>
        <w:rPr>
          <w:b/>
          <w:szCs w:val="28"/>
        </w:rPr>
      </w:pPr>
    </w:p>
    <w:p w:rsidR="00E967BF" w:rsidRPr="005C46AA" w:rsidRDefault="00E967BF" w:rsidP="0006057D">
      <w:pPr>
        <w:tabs>
          <w:tab w:val="left" w:pos="0"/>
          <w:tab w:val="left" w:pos="71"/>
        </w:tabs>
        <w:ind w:firstLine="709"/>
        <w:contextualSpacing/>
        <w:jc w:val="center"/>
        <w:rPr>
          <w:b/>
          <w:szCs w:val="28"/>
        </w:rPr>
      </w:pPr>
      <w:r w:rsidRPr="005C46AA">
        <w:rPr>
          <w:b/>
          <w:szCs w:val="28"/>
        </w:rPr>
        <w:t>ПРАКТИЧ</w:t>
      </w:r>
      <w:r>
        <w:rPr>
          <w:b/>
          <w:szCs w:val="28"/>
        </w:rPr>
        <w:t>ЕСК</w:t>
      </w:r>
      <w:r w:rsidR="0006057D">
        <w:rPr>
          <w:b/>
          <w:szCs w:val="28"/>
        </w:rPr>
        <w:t>О</w:t>
      </w:r>
      <w:r>
        <w:rPr>
          <w:b/>
          <w:szCs w:val="28"/>
        </w:rPr>
        <w:t>Е ЗАНЯТИ</w:t>
      </w:r>
      <w:r w:rsidR="0006057D">
        <w:rPr>
          <w:b/>
          <w:szCs w:val="28"/>
        </w:rPr>
        <w:t>Е</w:t>
      </w:r>
    </w:p>
    <w:p w:rsidR="001554AF" w:rsidRDefault="001554AF" w:rsidP="00E967BF">
      <w:pPr>
        <w:autoSpaceDE w:val="0"/>
        <w:autoSpaceDN w:val="0"/>
        <w:adjustRightInd w:val="0"/>
        <w:ind w:firstLine="709"/>
        <w:contextualSpacing/>
        <w:jc w:val="both"/>
        <w:rPr>
          <w:b/>
          <w:szCs w:val="28"/>
        </w:rPr>
      </w:pPr>
    </w:p>
    <w:p w:rsidR="00E967BF" w:rsidRPr="005C46AA" w:rsidRDefault="00E967BF" w:rsidP="00E967BF">
      <w:pPr>
        <w:autoSpaceDE w:val="0"/>
        <w:autoSpaceDN w:val="0"/>
        <w:adjustRightInd w:val="0"/>
        <w:ind w:firstLine="709"/>
        <w:contextualSpacing/>
        <w:jc w:val="both"/>
        <w:rPr>
          <w:b/>
          <w:szCs w:val="28"/>
        </w:rPr>
      </w:pPr>
      <w:r w:rsidRPr="005C46AA">
        <w:rPr>
          <w:b/>
          <w:szCs w:val="28"/>
        </w:rPr>
        <w:t xml:space="preserve">для очной формы обучения </w:t>
      </w:r>
      <w:r w:rsidR="0006057D">
        <w:rPr>
          <w:b/>
          <w:szCs w:val="28"/>
        </w:rPr>
        <w:t>№3</w:t>
      </w:r>
    </w:p>
    <w:p w:rsidR="00E967BF" w:rsidRPr="005C46AA" w:rsidRDefault="00E967BF" w:rsidP="00E967BF">
      <w:pPr>
        <w:ind w:firstLine="709"/>
        <w:contextualSpacing/>
        <w:jc w:val="both"/>
        <w:rPr>
          <w:b/>
          <w:szCs w:val="28"/>
        </w:rPr>
      </w:pPr>
    </w:p>
    <w:p w:rsidR="00E967BF" w:rsidRDefault="00E967BF" w:rsidP="00E967BF">
      <w:pPr>
        <w:tabs>
          <w:tab w:val="center" w:pos="4017"/>
        </w:tabs>
        <w:ind w:firstLine="709"/>
        <w:jc w:val="center"/>
        <w:rPr>
          <w:b/>
          <w:szCs w:val="28"/>
        </w:rPr>
      </w:pPr>
      <w:r w:rsidRPr="005C46AA">
        <w:rPr>
          <w:b/>
          <w:szCs w:val="28"/>
        </w:rPr>
        <w:t xml:space="preserve">Тема: </w:t>
      </w:r>
      <w:r w:rsidRPr="00123AEF">
        <w:rPr>
          <w:b/>
          <w:szCs w:val="28"/>
        </w:rPr>
        <w:t>«Понятие трудового договора, порядок его заключения, изменения и прекращения»</w:t>
      </w:r>
    </w:p>
    <w:p w:rsidR="00E967BF" w:rsidRDefault="00E967BF" w:rsidP="00E967BF">
      <w:pPr>
        <w:tabs>
          <w:tab w:val="left" w:pos="0"/>
          <w:tab w:val="left" w:pos="71"/>
        </w:tabs>
        <w:ind w:firstLine="709"/>
        <w:contextualSpacing/>
        <w:rPr>
          <w:szCs w:val="28"/>
        </w:rPr>
      </w:pPr>
      <w:r w:rsidRPr="00123AEF">
        <w:rPr>
          <w:szCs w:val="28"/>
        </w:rPr>
        <w:t xml:space="preserve">Понятие, стороны и содержание трудового договора.  </w:t>
      </w:r>
    </w:p>
    <w:p w:rsidR="00E967BF" w:rsidRDefault="00E967BF" w:rsidP="00E967BF">
      <w:pPr>
        <w:tabs>
          <w:tab w:val="left" w:pos="0"/>
          <w:tab w:val="left" w:pos="71"/>
        </w:tabs>
        <w:ind w:firstLine="709"/>
        <w:contextualSpacing/>
        <w:rPr>
          <w:szCs w:val="28"/>
        </w:rPr>
      </w:pPr>
      <w:r w:rsidRPr="00123AEF">
        <w:rPr>
          <w:szCs w:val="28"/>
        </w:rPr>
        <w:lastRenderedPageBreak/>
        <w:t xml:space="preserve">Виды трудового договора. </w:t>
      </w:r>
    </w:p>
    <w:p w:rsidR="00E967BF" w:rsidRDefault="00E967BF" w:rsidP="00E967BF">
      <w:pPr>
        <w:tabs>
          <w:tab w:val="left" w:pos="0"/>
          <w:tab w:val="left" w:pos="71"/>
        </w:tabs>
        <w:ind w:firstLine="709"/>
        <w:contextualSpacing/>
        <w:rPr>
          <w:szCs w:val="28"/>
        </w:rPr>
      </w:pPr>
      <w:r w:rsidRPr="00123AEF">
        <w:rPr>
          <w:szCs w:val="28"/>
        </w:rPr>
        <w:t xml:space="preserve">Общий порядок заключения трудового договора. </w:t>
      </w:r>
    </w:p>
    <w:p w:rsidR="00E967BF" w:rsidRDefault="00E967BF" w:rsidP="00E967BF">
      <w:pPr>
        <w:tabs>
          <w:tab w:val="left" w:pos="0"/>
          <w:tab w:val="left" w:pos="71"/>
        </w:tabs>
        <w:ind w:firstLine="709"/>
        <w:contextualSpacing/>
        <w:rPr>
          <w:szCs w:val="28"/>
        </w:rPr>
      </w:pPr>
      <w:r w:rsidRPr="00123AEF">
        <w:rPr>
          <w:szCs w:val="28"/>
        </w:rPr>
        <w:t xml:space="preserve">Трудовая книжка. </w:t>
      </w:r>
    </w:p>
    <w:p w:rsidR="00E967BF" w:rsidRDefault="00E967BF" w:rsidP="00E967BF">
      <w:pPr>
        <w:tabs>
          <w:tab w:val="left" w:pos="0"/>
          <w:tab w:val="left" w:pos="71"/>
        </w:tabs>
        <w:ind w:firstLine="709"/>
        <w:contextualSpacing/>
        <w:rPr>
          <w:szCs w:val="28"/>
        </w:rPr>
      </w:pPr>
      <w:r w:rsidRPr="00123AEF">
        <w:rPr>
          <w:szCs w:val="28"/>
        </w:rPr>
        <w:t xml:space="preserve">Испытание при приеме на работу. </w:t>
      </w:r>
    </w:p>
    <w:p w:rsidR="00E967BF" w:rsidRDefault="00E967BF" w:rsidP="00E967BF">
      <w:pPr>
        <w:tabs>
          <w:tab w:val="left" w:pos="0"/>
          <w:tab w:val="left" w:pos="71"/>
        </w:tabs>
        <w:ind w:firstLine="709"/>
        <w:contextualSpacing/>
        <w:rPr>
          <w:szCs w:val="28"/>
        </w:rPr>
      </w:pPr>
      <w:r w:rsidRPr="00123AEF">
        <w:rPr>
          <w:szCs w:val="28"/>
        </w:rPr>
        <w:t xml:space="preserve">Изменение определенных сторонами условий трудового договора. Понятие и виды перевода. </w:t>
      </w:r>
    </w:p>
    <w:p w:rsidR="00E967BF" w:rsidRDefault="00E967BF" w:rsidP="00E967BF">
      <w:pPr>
        <w:tabs>
          <w:tab w:val="left" w:pos="0"/>
          <w:tab w:val="left" w:pos="71"/>
        </w:tabs>
        <w:ind w:firstLine="709"/>
        <w:contextualSpacing/>
        <w:rPr>
          <w:szCs w:val="28"/>
        </w:rPr>
      </w:pPr>
      <w:r w:rsidRPr="00123AEF">
        <w:rPr>
          <w:szCs w:val="28"/>
        </w:rPr>
        <w:t xml:space="preserve">Прекращение трудового договора, его отличие от его расторжения,  увольнения, отстранения от работы. </w:t>
      </w:r>
    </w:p>
    <w:p w:rsidR="00E967BF" w:rsidRDefault="00E967BF" w:rsidP="00E967BF">
      <w:pPr>
        <w:tabs>
          <w:tab w:val="left" w:pos="0"/>
          <w:tab w:val="left" w:pos="71"/>
        </w:tabs>
        <w:ind w:firstLine="709"/>
        <w:contextualSpacing/>
        <w:rPr>
          <w:sz w:val="24"/>
        </w:rPr>
      </w:pPr>
      <w:r w:rsidRPr="00123AEF">
        <w:rPr>
          <w:szCs w:val="28"/>
        </w:rPr>
        <w:t>Порядок оформления увольнения</w:t>
      </w:r>
      <w:r w:rsidRPr="00FD216E">
        <w:rPr>
          <w:sz w:val="24"/>
        </w:rPr>
        <w:t>.</w:t>
      </w:r>
    </w:p>
    <w:p w:rsidR="00E967BF" w:rsidRDefault="00E967BF" w:rsidP="00E967BF">
      <w:pPr>
        <w:tabs>
          <w:tab w:val="left" w:pos="0"/>
          <w:tab w:val="left" w:pos="71"/>
        </w:tabs>
        <w:ind w:firstLine="709"/>
        <w:contextualSpacing/>
        <w:jc w:val="center"/>
        <w:rPr>
          <w:b/>
          <w:spacing w:val="2"/>
          <w:szCs w:val="28"/>
        </w:rPr>
      </w:pPr>
      <w:r w:rsidRPr="005C46AA">
        <w:rPr>
          <w:b/>
          <w:spacing w:val="2"/>
          <w:szCs w:val="28"/>
        </w:rPr>
        <w:t>Рекомендуемая литература</w:t>
      </w:r>
    </w:p>
    <w:p w:rsidR="00E967BF" w:rsidRDefault="00E967BF" w:rsidP="00E967BF">
      <w:pPr>
        <w:tabs>
          <w:tab w:val="left" w:pos="0"/>
          <w:tab w:val="left" w:pos="71"/>
        </w:tabs>
        <w:ind w:firstLine="709"/>
        <w:contextualSpacing/>
        <w:rPr>
          <w:b/>
          <w:spacing w:val="2"/>
          <w:szCs w:val="28"/>
        </w:rPr>
      </w:pPr>
    </w:p>
    <w:p w:rsidR="00E967BF" w:rsidRPr="00810903" w:rsidRDefault="00E967BF" w:rsidP="00E967BF">
      <w:pPr>
        <w:shd w:val="clear" w:color="auto" w:fill="FFFFFF"/>
        <w:tabs>
          <w:tab w:val="left" w:pos="0"/>
          <w:tab w:val="left" w:pos="851"/>
          <w:tab w:val="left" w:pos="1134"/>
        </w:tabs>
        <w:ind w:firstLine="709"/>
        <w:contextualSpacing/>
        <w:jc w:val="center"/>
        <w:rPr>
          <w:b/>
          <w:sz w:val="32"/>
          <w:szCs w:val="32"/>
        </w:rPr>
      </w:pPr>
      <w:r w:rsidRPr="006962C7">
        <w:rPr>
          <w:b/>
          <w:szCs w:val="32"/>
        </w:rPr>
        <w:t>Основная литература:</w:t>
      </w:r>
    </w:p>
    <w:p w:rsidR="00E967BF" w:rsidRPr="00810903" w:rsidRDefault="00E967BF" w:rsidP="00E967BF">
      <w:pPr>
        <w:shd w:val="clear" w:color="auto" w:fill="FFFFFF"/>
        <w:tabs>
          <w:tab w:val="left" w:pos="0"/>
          <w:tab w:val="left" w:pos="851"/>
          <w:tab w:val="left" w:pos="1134"/>
        </w:tabs>
        <w:ind w:firstLine="709"/>
        <w:contextualSpacing/>
        <w:jc w:val="center"/>
        <w:rPr>
          <w:b/>
          <w:sz w:val="32"/>
          <w:szCs w:val="32"/>
        </w:rPr>
      </w:pPr>
    </w:p>
    <w:p w:rsidR="00E967BF" w:rsidRPr="005F6654" w:rsidRDefault="00E967BF" w:rsidP="00E967BF">
      <w:pPr>
        <w:tabs>
          <w:tab w:val="left" w:pos="0"/>
          <w:tab w:val="left" w:pos="851"/>
          <w:tab w:val="left" w:pos="1134"/>
        </w:tabs>
        <w:ind w:firstLine="709"/>
        <w:jc w:val="both"/>
        <w:rPr>
          <w:szCs w:val="28"/>
        </w:rPr>
      </w:pPr>
      <w:r>
        <w:rPr>
          <w:szCs w:val="28"/>
        </w:rPr>
        <w:t xml:space="preserve">1. </w:t>
      </w:r>
      <w:r w:rsidRPr="005F6654">
        <w:rPr>
          <w:szCs w:val="28"/>
        </w:rPr>
        <w:t xml:space="preserve">Трудовое право : учебное пособие / Савин В.Т., Кулагина Н.П., Макарова В.А. и другие ; Куб. гос. аграр. ун-т, каф. трудового права. Образовательный портал. </w:t>
      </w:r>
      <w:r w:rsidRPr="005F6654">
        <w:rPr>
          <w:i/>
          <w:szCs w:val="28"/>
        </w:rPr>
        <w:t>Электронный ресурс</w:t>
      </w:r>
      <w:r w:rsidRPr="005F6654">
        <w:rPr>
          <w:szCs w:val="28"/>
        </w:rPr>
        <w:t xml:space="preserve">, 2013. Режим доступа: </w:t>
      </w:r>
      <w:r w:rsidRPr="005F6654">
        <w:rPr>
          <w:szCs w:val="28"/>
          <w:lang w:val="en-US"/>
        </w:rPr>
        <w:t>edu</w:t>
      </w:r>
      <w:r w:rsidRPr="005F6654">
        <w:rPr>
          <w:szCs w:val="28"/>
        </w:rPr>
        <w:t>.</w:t>
      </w:r>
      <w:r w:rsidRPr="005F6654">
        <w:rPr>
          <w:szCs w:val="28"/>
          <w:lang w:val="en-US"/>
        </w:rPr>
        <w:t>kubsau</w:t>
      </w:r>
      <w:r w:rsidRPr="005F6654">
        <w:rPr>
          <w:szCs w:val="28"/>
        </w:rPr>
        <w:t>.</w:t>
      </w:r>
      <w:r w:rsidRPr="005F6654">
        <w:rPr>
          <w:szCs w:val="28"/>
          <w:lang w:val="en-US"/>
        </w:rPr>
        <w:t>local</w:t>
      </w:r>
      <w:r w:rsidRPr="005F6654">
        <w:rPr>
          <w:szCs w:val="28"/>
        </w:rPr>
        <w:t xml:space="preserve">    </w:t>
      </w:r>
    </w:p>
    <w:p w:rsidR="00E967BF" w:rsidRPr="005F6654" w:rsidRDefault="00E967BF" w:rsidP="00E967BF">
      <w:pPr>
        <w:tabs>
          <w:tab w:val="left" w:pos="0"/>
          <w:tab w:val="left" w:pos="851"/>
          <w:tab w:val="left" w:pos="1134"/>
        </w:tabs>
        <w:ind w:firstLine="709"/>
        <w:jc w:val="both"/>
        <w:rPr>
          <w:szCs w:val="28"/>
        </w:rPr>
      </w:pPr>
      <w:r>
        <w:rPr>
          <w:szCs w:val="28"/>
        </w:rPr>
        <w:t xml:space="preserve">2. </w:t>
      </w:r>
      <w:r w:rsidRPr="005F6654">
        <w:rPr>
          <w:szCs w:val="28"/>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16" w:history="1">
        <w:r w:rsidRPr="006962C7">
          <w:rPr>
            <w:szCs w:val="28"/>
          </w:rPr>
          <w:t>http://www.iprbookshop.ru/18167</w:t>
        </w:r>
      </w:hyperlink>
      <w:r w:rsidRPr="005F6654">
        <w:rPr>
          <w:szCs w:val="28"/>
        </w:rPr>
        <w:t xml:space="preserve"> - </w:t>
      </w:r>
      <w:r w:rsidRPr="005F6654">
        <w:rPr>
          <w:szCs w:val="28"/>
          <w:shd w:val="clear" w:color="auto" w:fill="FFFFFF"/>
        </w:rPr>
        <w:t>ЭБС «IPRbooks»</w:t>
      </w:r>
    </w:p>
    <w:p w:rsidR="00E967BF" w:rsidRPr="005F6654" w:rsidRDefault="00E967BF" w:rsidP="00E967BF">
      <w:pPr>
        <w:tabs>
          <w:tab w:val="left" w:pos="0"/>
          <w:tab w:val="left" w:pos="851"/>
          <w:tab w:val="left" w:pos="1134"/>
        </w:tabs>
        <w:ind w:firstLine="709"/>
        <w:jc w:val="both"/>
        <w:rPr>
          <w:sz w:val="32"/>
          <w:szCs w:val="32"/>
        </w:rPr>
      </w:pPr>
      <w:r>
        <w:rPr>
          <w:bCs/>
          <w:kern w:val="36"/>
          <w:szCs w:val="28"/>
        </w:rPr>
        <w:t xml:space="preserve">3. </w:t>
      </w:r>
      <w:r w:rsidRPr="005F6654">
        <w:rPr>
          <w:bCs/>
          <w:kern w:val="36"/>
          <w:szCs w:val="28"/>
        </w:rPr>
        <w:t>Буянова М.О., Смирнов О.В. Трудовое право. Учебник для бакалавров. – М.: Проспект, 2015. – 496с</w:t>
      </w:r>
      <w:r w:rsidRPr="005F6654">
        <w:rPr>
          <w:bCs/>
          <w:kern w:val="36"/>
          <w:sz w:val="32"/>
          <w:szCs w:val="32"/>
        </w:rPr>
        <w:t xml:space="preserve">. </w:t>
      </w:r>
      <w:r w:rsidRPr="005F6654">
        <w:rPr>
          <w:bCs/>
          <w:sz w:val="32"/>
          <w:szCs w:val="32"/>
        </w:rPr>
        <w:t xml:space="preserve">ISBN: </w:t>
      </w:r>
      <w:r w:rsidRPr="005F6654">
        <w:rPr>
          <w:sz w:val="32"/>
          <w:szCs w:val="32"/>
        </w:rPr>
        <w:t xml:space="preserve">978-5-9988-0350-5 - </w:t>
      </w:r>
      <w:r w:rsidRPr="005F6654">
        <w:rPr>
          <w:sz w:val="32"/>
          <w:szCs w:val="32"/>
          <w:shd w:val="clear" w:color="auto" w:fill="FFFFFF"/>
        </w:rPr>
        <w:t>ЭБС «Лань»</w:t>
      </w:r>
    </w:p>
    <w:p w:rsidR="00E967BF" w:rsidRPr="003C1A4F" w:rsidRDefault="00E967BF" w:rsidP="00E967BF">
      <w:pPr>
        <w:shd w:val="clear" w:color="auto" w:fill="FFFFFF"/>
        <w:tabs>
          <w:tab w:val="left" w:pos="0"/>
          <w:tab w:val="left" w:pos="851"/>
          <w:tab w:val="left" w:pos="1134"/>
        </w:tabs>
        <w:ind w:firstLine="709"/>
        <w:contextualSpacing/>
        <w:rPr>
          <w:b/>
          <w:szCs w:val="28"/>
        </w:rPr>
      </w:pPr>
    </w:p>
    <w:p w:rsidR="00E967BF" w:rsidRDefault="00E967BF" w:rsidP="00E967BF">
      <w:pPr>
        <w:shd w:val="clear" w:color="auto" w:fill="FFFFFF"/>
        <w:tabs>
          <w:tab w:val="left" w:pos="0"/>
          <w:tab w:val="left" w:pos="851"/>
          <w:tab w:val="left" w:pos="1134"/>
        </w:tabs>
        <w:ind w:firstLine="709"/>
        <w:contextualSpacing/>
        <w:jc w:val="center"/>
        <w:rPr>
          <w:b/>
          <w:szCs w:val="28"/>
        </w:rPr>
      </w:pPr>
      <w:r w:rsidRPr="003C1A4F">
        <w:rPr>
          <w:b/>
          <w:szCs w:val="28"/>
        </w:rPr>
        <w:t>Дополнительная литература:</w:t>
      </w:r>
    </w:p>
    <w:p w:rsidR="00E967BF" w:rsidRDefault="00E967BF" w:rsidP="00E967BF">
      <w:pPr>
        <w:shd w:val="clear" w:color="auto" w:fill="FFFFFF"/>
        <w:tabs>
          <w:tab w:val="left" w:pos="0"/>
          <w:tab w:val="left" w:pos="851"/>
          <w:tab w:val="left" w:pos="1134"/>
        </w:tabs>
        <w:ind w:firstLine="709"/>
        <w:contextualSpacing/>
        <w:jc w:val="center"/>
        <w:rPr>
          <w:b/>
          <w:szCs w:val="28"/>
        </w:rPr>
      </w:pPr>
    </w:p>
    <w:p w:rsidR="00E967BF" w:rsidRPr="002E36DF" w:rsidRDefault="00E967BF" w:rsidP="00E967BF">
      <w:pPr>
        <w:pStyle w:val="af1"/>
        <w:tabs>
          <w:tab w:val="left" w:pos="0"/>
          <w:tab w:val="left" w:pos="709"/>
          <w:tab w:val="left" w:pos="851"/>
          <w:tab w:val="left" w:pos="1134"/>
        </w:tabs>
        <w:overflowPunct/>
        <w:autoSpaceDE/>
        <w:autoSpaceDN/>
        <w:adjustRightInd/>
        <w:ind w:firstLine="709"/>
        <w:jc w:val="both"/>
        <w:rPr>
          <w:rFonts w:ascii="Times New Roman" w:hAnsi="Times New Roman"/>
          <w:sz w:val="28"/>
          <w:szCs w:val="28"/>
          <w:shd w:val="clear" w:color="auto" w:fill="FFFFFF"/>
        </w:rPr>
      </w:pPr>
      <w:r>
        <w:rPr>
          <w:rStyle w:val="apple-style-span"/>
          <w:rFonts w:ascii="Times New Roman" w:hAnsi="Times New Roman"/>
          <w:sz w:val="28"/>
          <w:szCs w:val="28"/>
        </w:rPr>
        <w:t xml:space="preserve">1. </w:t>
      </w:r>
      <w:r w:rsidRPr="002E36DF">
        <w:rPr>
          <w:rStyle w:val="apple-style-span"/>
          <w:rFonts w:ascii="Times New Roman" w:hAnsi="Times New Roman"/>
          <w:sz w:val="28"/>
          <w:szCs w:val="28"/>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17" w:history="1">
        <w:r w:rsidRPr="006962C7">
          <w:rPr>
            <w:rStyle w:val="a7"/>
            <w:rFonts w:ascii="Times New Roman" w:hAnsi="Times New Roman"/>
            <w:color w:val="auto"/>
            <w:sz w:val="28"/>
            <w:szCs w:val="28"/>
            <w:u w:val="none"/>
          </w:rPr>
          <w:t>http://www.iprbookshop.ru/18167</w:t>
        </w:r>
      </w:hyperlink>
      <w:r w:rsidRPr="006962C7">
        <w:rPr>
          <w:rFonts w:ascii="Times New Roman" w:hAnsi="Times New Roman"/>
          <w:sz w:val="28"/>
          <w:szCs w:val="28"/>
        </w:rPr>
        <w:t xml:space="preserve"> </w:t>
      </w:r>
      <w:r w:rsidRPr="002E36DF">
        <w:rPr>
          <w:rFonts w:ascii="Times New Roman" w:hAnsi="Times New Roman"/>
          <w:sz w:val="28"/>
          <w:szCs w:val="28"/>
        </w:rPr>
        <w:t xml:space="preserve">- </w:t>
      </w:r>
      <w:r w:rsidRPr="002E36DF">
        <w:rPr>
          <w:rFonts w:ascii="Times New Roman" w:hAnsi="Times New Roman"/>
          <w:sz w:val="28"/>
          <w:szCs w:val="28"/>
          <w:shd w:val="clear" w:color="auto" w:fill="FFFFFF"/>
        </w:rPr>
        <w:t>ЭБС «IPRbooks»</w:t>
      </w:r>
    </w:p>
    <w:p w:rsidR="00E967BF" w:rsidRPr="002E36DF" w:rsidRDefault="00E967BF" w:rsidP="00E967BF">
      <w:pPr>
        <w:pStyle w:val="af1"/>
        <w:widowControl w:val="0"/>
        <w:tabs>
          <w:tab w:val="left" w:pos="0"/>
          <w:tab w:val="left" w:pos="452"/>
          <w:tab w:val="left" w:pos="567"/>
          <w:tab w:val="left" w:pos="709"/>
          <w:tab w:val="left" w:pos="851"/>
          <w:tab w:val="left" w:pos="1134"/>
        </w:tabs>
        <w:overflowPunct/>
        <w:ind w:firstLine="709"/>
        <w:jc w:val="both"/>
        <w:rPr>
          <w:rFonts w:ascii="Times New Roman" w:hAnsi="Times New Roman"/>
          <w:b/>
          <w:bCs/>
          <w:sz w:val="28"/>
          <w:szCs w:val="28"/>
        </w:rPr>
      </w:pPr>
      <w:r>
        <w:rPr>
          <w:rFonts w:ascii="Times New Roman" w:hAnsi="Times New Roman"/>
          <w:color w:val="000000" w:themeColor="text1"/>
          <w:sz w:val="28"/>
          <w:szCs w:val="28"/>
        </w:rPr>
        <w:t xml:space="preserve">2. </w:t>
      </w:r>
      <w:r w:rsidRPr="002E36DF">
        <w:rPr>
          <w:rFonts w:ascii="Times New Roman" w:hAnsi="Times New Roman"/>
          <w:color w:val="000000" w:themeColor="text1"/>
          <w:sz w:val="28"/>
          <w:szCs w:val="28"/>
        </w:rPr>
        <w:t>Трудовое право России: учебник / отв. ред. Ю.П. Орловский, А.Ф. Нуртдинова. - 3-е изд. - М.: КОНТРАКТ: ИНФРА-М, 2014. - VIII, 647 с. - (Высш. образование: Бакалавриат). - ISBN 978-5-98209-068-3; 978-5-16-004099-8</w:t>
      </w:r>
    </w:p>
    <w:p w:rsidR="00E967BF" w:rsidRPr="002E36DF" w:rsidRDefault="00E967BF" w:rsidP="00E967BF">
      <w:pPr>
        <w:pStyle w:val="af1"/>
        <w:tabs>
          <w:tab w:val="left" w:pos="0"/>
          <w:tab w:val="left" w:pos="709"/>
          <w:tab w:val="left" w:pos="851"/>
          <w:tab w:val="left" w:pos="1134"/>
        </w:tabs>
        <w:overflowPunct/>
        <w:autoSpaceDE/>
        <w:autoSpaceDN/>
        <w:adjustRightInd/>
        <w:ind w:firstLine="709"/>
        <w:jc w:val="both"/>
        <w:rPr>
          <w:rFonts w:ascii="Times New Roman" w:hAnsi="Times New Roman"/>
          <w:b/>
          <w:bCs/>
          <w:sz w:val="28"/>
          <w:szCs w:val="28"/>
        </w:rPr>
      </w:pPr>
      <w:r>
        <w:rPr>
          <w:rFonts w:ascii="Times New Roman" w:hAnsi="Times New Roman"/>
          <w:color w:val="000000" w:themeColor="text1"/>
          <w:sz w:val="28"/>
          <w:szCs w:val="28"/>
        </w:rPr>
        <w:t xml:space="preserve">3. </w:t>
      </w:r>
      <w:r w:rsidRPr="002E36DF">
        <w:rPr>
          <w:rFonts w:ascii="Times New Roman" w:hAnsi="Times New Roman"/>
          <w:color w:val="000000" w:themeColor="text1"/>
          <w:sz w:val="28"/>
          <w:szCs w:val="28"/>
        </w:rPr>
        <w:t>Трудовое право России учебник для бакалавров 4-е изд., перераб. и доп. под общей ред. д.ю.н. проф. А.Я. Рыженкова. А.Я. Рыженков, В. М. Мелихов, С.А. Шаронов. -Москва, Юрайт,2015.</w:t>
      </w:r>
    </w:p>
    <w:p w:rsidR="00E967BF" w:rsidRPr="002E36DF" w:rsidRDefault="00E967BF" w:rsidP="00E967BF">
      <w:pPr>
        <w:pStyle w:val="af1"/>
        <w:tabs>
          <w:tab w:val="left" w:pos="0"/>
          <w:tab w:val="left" w:pos="851"/>
          <w:tab w:val="left" w:pos="1134"/>
        </w:tabs>
        <w:overflowPunct/>
        <w:autoSpaceDE/>
        <w:autoSpaceDN/>
        <w:adjustRightInd/>
        <w:ind w:firstLine="709"/>
        <w:jc w:val="both"/>
        <w:rPr>
          <w:rFonts w:ascii="Times New Roman" w:hAnsi="Times New Roman"/>
          <w:sz w:val="28"/>
          <w:szCs w:val="28"/>
        </w:rPr>
      </w:pPr>
      <w:r>
        <w:rPr>
          <w:rFonts w:ascii="Times New Roman" w:hAnsi="Times New Roman"/>
          <w:sz w:val="28"/>
          <w:szCs w:val="28"/>
        </w:rPr>
        <w:t xml:space="preserve">4. </w:t>
      </w:r>
      <w:r w:rsidRPr="002E36DF">
        <w:rPr>
          <w:rFonts w:ascii="Times New Roman" w:hAnsi="Times New Roman"/>
          <w:sz w:val="28"/>
          <w:szCs w:val="28"/>
        </w:rPr>
        <w:t xml:space="preserve">Трудовое право: учебник для бакалавров / под.ред. К.Н. Гусова. - М.: Проспект, 2013. - 628 с. - ISBN 978-5-392-10405-5  </w:t>
      </w:r>
    </w:p>
    <w:p w:rsidR="00E967BF" w:rsidRPr="00803A70" w:rsidRDefault="00E967BF" w:rsidP="00E967BF">
      <w:pPr>
        <w:tabs>
          <w:tab w:val="left" w:pos="0"/>
          <w:tab w:val="left" w:pos="851"/>
          <w:tab w:val="left" w:pos="1134"/>
        </w:tabs>
        <w:spacing w:line="252" w:lineRule="auto"/>
        <w:ind w:firstLine="709"/>
        <w:jc w:val="both"/>
        <w:rPr>
          <w:color w:val="000000" w:themeColor="text1"/>
          <w:szCs w:val="28"/>
        </w:rPr>
      </w:pPr>
      <w:r>
        <w:rPr>
          <w:color w:val="000000" w:themeColor="text1"/>
          <w:szCs w:val="28"/>
        </w:rPr>
        <w:t xml:space="preserve">5. </w:t>
      </w:r>
      <w:r w:rsidRPr="00803A70">
        <w:rPr>
          <w:color w:val="000000" w:themeColor="text1"/>
          <w:szCs w:val="28"/>
        </w:rPr>
        <w:t xml:space="preserve">Трудовое право: учеб.пособие. (квалификация (степень) – «бакалавр») / Магницкая Е.В., Евстигнеев Е.Н., Викторова Н.Г. - М. : </w:t>
      </w:r>
      <w:r w:rsidRPr="00803A70">
        <w:rPr>
          <w:color w:val="000000" w:themeColor="text1"/>
          <w:szCs w:val="28"/>
        </w:rPr>
        <w:lastRenderedPageBreak/>
        <w:t xml:space="preserve">ИНФРА-М, 2014. - 304 с. - (Высш. образование: Бакалавриат). - ISBN 978-5-16-006727-8.  </w:t>
      </w:r>
    </w:p>
    <w:p w:rsidR="00E967BF" w:rsidRPr="00803A70" w:rsidRDefault="00E967BF" w:rsidP="00E967BF">
      <w:pPr>
        <w:tabs>
          <w:tab w:val="left" w:pos="0"/>
          <w:tab w:val="left" w:pos="851"/>
          <w:tab w:val="left" w:pos="1134"/>
        </w:tabs>
        <w:spacing w:line="252" w:lineRule="auto"/>
        <w:ind w:firstLine="709"/>
        <w:jc w:val="both"/>
        <w:rPr>
          <w:color w:val="000000" w:themeColor="text1"/>
          <w:szCs w:val="28"/>
        </w:rPr>
      </w:pPr>
      <w:r>
        <w:rPr>
          <w:color w:val="000000" w:themeColor="text1"/>
          <w:szCs w:val="28"/>
        </w:rPr>
        <w:t xml:space="preserve">6. </w:t>
      </w:r>
      <w:r w:rsidRPr="00803A70">
        <w:rPr>
          <w:color w:val="000000" w:themeColor="text1"/>
          <w:szCs w:val="28"/>
        </w:rPr>
        <w:t>Ответственность работника и работодателя : учебное пособие / Г. Ю. КасьяновА. - 2-е изд., перераб. и доп. - М.: АБАК, 2013. – 167 с.</w:t>
      </w:r>
    </w:p>
    <w:p w:rsidR="00E967BF" w:rsidRDefault="00E967BF" w:rsidP="00E967BF">
      <w:pPr>
        <w:tabs>
          <w:tab w:val="left" w:pos="0"/>
          <w:tab w:val="left" w:pos="851"/>
          <w:tab w:val="left" w:pos="1134"/>
        </w:tabs>
        <w:spacing w:line="252" w:lineRule="auto"/>
        <w:ind w:firstLine="709"/>
        <w:contextualSpacing/>
        <w:rPr>
          <w:b/>
          <w:szCs w:val="28"/>
        </w:rPr>
      </w:pPr>
    </w:p>
    <w:p w:rsidR="00E967BF" w:rsidRDefault="00E967BF" w:rsidP="00E967BF">
      <w:pPr>
        <w:tabs>
          <w:tab w:val="left" w:pos="0"/>
          <w:tab w:val="left" w:pos="851"/>
          <w:tab w:val="left" w:pos="1134"/>
        </w:tabs>
        <w:spacing w:line="252" w:lineRule="auto"/>
        <w:ind w:firstLine="709"/>
        <w:contextualSpacing/>
        <w:rPr>
          <w:b/>
          <w:szCs w:val="28"/>
        </w:rPr>
      </w:pPr>
      <w:r w:rsidRPr="003C1A4F">
        <w:rPr>
          <w:b/>
          <w:szCs w:val="28"/>
        </w:rPr>
        <w:t>Основные нормативные правовые акты и судебная практика</w:t>
      </w:r>
    </w:p>
    <w:p w:rsidR="00E967BF" w:rsidRPr="003C1A4F" w:rsidRDefault="00E967BF" w:rsidP="00E967BF">
      <w:pPr>
        <w:tabs>
          <w:tab w:val="left" w:pos="0"/>
          <w:tab w:val="left" w:pos="851"/>
          <w:tab w:val="left" w:pos="1134"/>
        </w:tabs>
        <w:spacing w:line="252" w:lineRule="auto"/>
        <w:ind w:firstLine="709"/>
        <w:contextualSpacing/>
        <w:rPr>
          <w:b/>
          <w:szCs w:val="28"/>
        </w:rPr>
      </w:pPr>
    </w:p>
    <w:p w:rsidR="00E967BF" w:rsidRDefault="00E967BF" w:rsidP="00E967BF">
      <w:pPr>
        <w:pStyle w:val="af0"/>
        <w:widowControl w:val="0"/>
        <w:numPr>
          <w:ilvl w:val="0"/>
          <w:numId w:val="9"/>
        </w:numPr>
        <w:tabs>
          <w:tab w:val="left" w:pos="0"/>
          <w:tab w:val="left" w:pos="180"/>
          <w:tab w:val="left" w:pos="360"/>
          <w:tab w:val="left" w:pos="709"/>
          <w:tab w:val="left" w:pos="851"/>
          <w:tab w:val="left" w:pos="993"/>
          <w:tab w:val="left" w:pos="1134"/>
        </w:tabs>
        <w:spacing w:line="252" w:lineRule="auto"/>
        <w:ind w:left="0" w:right="-185" w:firstLine="709"/>
        <w:jc w:val="both"/>
        <w:rPr>
          <w:rFonts w:ascii="Times New Roman" w:hAnsi="Times New Roman"/>
          <w:sz w:val="28"/>
          <w:szCs w:val="28"/>
        </w:rPr>
      </w:pPr>
      <w:r w:rsidRPr="002E36DF">
        <w:rPr>
          <w:rFonts w:ascii="Times New Roman" w:hAnsi="Times New Roman"/>
          <w:sz w:val="28"/>
          <w:szCs w:val="28"/>
        </w:rPr>
        <w:t>Конституция Российской Федерации. Принята всенародным голосованием 12 декабря 1993 года.</w:t>
      </w:r>
    </w:p>
    <w:p w:rsidR="00E967BF" w:rsidRDefault="00E967BF" w:rsidP="00E967BF">
      <w:pPr>
        <w:pStyle w:val="af0"/>
        <w:widowControl w:val="0"/>
        <w:numPr>
          <w:ilvl w:val="0"/>
          <w:numId w:val="9"/>
        </w:numPr>
        <w:tabs>
          <w:tab w:val="left" w:pos="0"/>
          <w:tab w:val="left" w:pos="180"/>
          <w:tab w:val="left" w:pos="360"/>
          <w:tab w:val="left" w:pos="709"/>
          <w:tab w:val="left" w:pos="851"/>
          <w:tab w:val="left" w:pos="993"/>
          <w:tab w:val="left" w:pos="1134"/>
        </w:tabs>
        <w:spacing w:line="252" w:lineRule="auto"/>
        <w:ind w:left="0" w:right="-185" w:firstLine="709"/>
        <w:jc w:val="both"/>
        <w:rPr>
          <w:rFonts w:ascii="Times New Roman" w:hAnsi="Times New Roman"/>
          <w:sz w:val="28"/>
          <w:szCs w:val="28"/>
        </w:rPr>
      </w:pPr>
      <w:r w:rsidRPr="006962C7">
        <w:rPr>
          <w:rFonts w:ascii="Times New Roman" w:hAnsi="Times New Roman"/>
          <w:sz w:val="28"/>
          <w:szCs w:val="28"/>
        </w:rPr>
        <w:t xml:space="preserve">Международный пакт об экономических, социальных и культурных правах (Нью-Йорк, 19 декабря </w:t>
      </w:r>
      <w:smartTag w:uri="urn:schemas-microsoft-com:office:smarttags" w:element="metricconverter">
        <w:smartTagPr>
          <w:attr w:name="ProductID" w:val="1966 г"/>
        </w:smartTagPr>
        <w:r w:rsidRPr="006962C7">
          <w:rPr>
            <w:rFonts w:ascii="Times New Roman" w:hAnsi="Times New Roman"/>
            <w:sz w:val="28"/>
            <w:szCs w:val="28"/>
          </w:rPr>
          <w:t>1966 г</w:t>
        </w:r>
      </w:smartTag>
      <w:r w:rsidRPr="006962C7">
        <w:rPr>
          <w:rFonts w:ascii="Times New Roman" w:hAnsi="Times New Roman"/>
          <w:sz w:val="28"/>
          <w:szCs w:val="28"/>
        </w:rPr>
        <w:t>.) //  Ведомости Верховного Совета СССР. 1976. № 17(1831).</w:t>
      </w:r>
    </w:p>
    <w:p w:rsidR="00E967BF" w:rsidRDefault="00E967BF" w:rsidP="00E967BF">
      <w:pPr>
        <w:pStyle w:val="af0"/>
        <w:widowControl w:val="0"/>
        <w:numPr>
          <w:ilvl w:val="0"/>
          <w:numId w:val="9"/>
        </w:numPr>
        <w:tabs>
          <w:tab w:val="left" w:pos="0"/>
          <w:tab w:val="left" w:pos="180"/>
          <w:tab w:val="left" w:pos="360"/>
          <w:tab w:val="left" w:pos="709"/>
          <w:tab w:val="left" w:pos="851"/>
          <w:tab w:val="left" w:pos="993"/>
          <w:tab w:val="left" w:pos="1134"/>
        </w:tabs>
        <w:spacing w:line="252" w:lineRule="auto"/>
        <w:ind w:left="0" w:right="-185" w:firstLine="709"/>
        <w:jc w:val="both"/>
        <w:rPr>
          <w:rFonts w:ascii="Times New Roman" w:hAnsi="Times New Roman"/>
          <w:sz w:val="28"/>
          <w:szCs w:val="28"/>
        </w:rPr>
      </w:pPr>
      <w:r w:rsidRPr="006962C7">
        <w:rPr>
          <w:rFonts w:ascii="Times New Roman" w:hAnsi="Times New Roman"/>
          <w:sz w:val="28"/>
          <w:szCs w:val="28"/>
        </w:rPr>
        <w:t>Конвенция   Международной   Организации   Труда  №52   о   ежегодных оплачиваемых отпусках (Женева, 24 июня 1936г.) // Конвенции и рекомендации, принятые Международной   Конференцией   труда. 1957-1990. Том I.   Женева, Международное бюро труда, 1991г.</w:t>
      </w:r>
    </w:p>
    <w:p w:rsidR="00E967BF" w:rsidRPr="006962C7" w:rsidRDefault="00E967BF" w:rsidP="00E967BF">
      <w:pPr>
        <w:pStyle w:val="af0"/>
        <w:widowControl w:val="0"/>
        <w:numPr>
          <w:ilvl w:val="0"/>
          <w:numId w:val="9"/>
        </w:numPr>
        <w:tabs>
          <w:tab w:val="left" w:pos="0"/>
          <w:tab w:val="left" w:pos="180"/>
          <w:tab w:val="left" w:pos="360"/>
          <w:tab w:val="left" w:pos="709"/>
          <w:tab w:val="left" w:pos="851"/>
          <w:tab w:val="left" w:pos="993"/>
          <w:tab w:val="left" w:pos="1134"/>
        </w:tabs>
        <w:spacing w:line="252" w:lineRule="auto"/>
        <w:ind w:left="0" w:right="-185" w:firstLine="709"/>
        <w:jc w:val="both"/>
        <w:rPr>
          <w:rFonts w:ascii="Times New Roman" w:hAnsi="Times New Roman"/>
          <w:sz w:val="28"/>
          <w:szCs w:val="28"/>
        </w:rPr>
      </w:pPr>
      <w:r w:rsidRPr="006962C7">
        <w:rPr>
          <w:rFonts w:ascii="Times New Roman" w:hAnsi="Times New Roman"/>
          <w:sz w:val="28"/>
          <w:szCs w:val="28"/>
        </w:rPr>
        <w:t xml:space="preserve">Декларация МОТ «Об основополагающих принципах и правах в сфере труда» 1998г. //Текст Декларации размещен на сайте Бюро Международной Организации Труда в Москве в сети Интернет: </w:t>
      </w:r>
      <w:hyperlink r:id="rId18" w:history="1">
        <w:r w:rsidRPr="006962C7">
          <w:rPr>
            <w:rStyle w:val="a7"/>
            <w:rFonts w:ascii="Times New Roman" w:hAnsi="Times New Roman"/>
            <w:color w:val="auto"/>
            <w:sz w:val="28"/>
            <w:szCs w:val="28"/>
            <w:u w:val="none"/>
            <w:lang w:val="en-US"/>
          </w:rPr>
          <w:t>http</w:t>
        </w:r>
        <w:r w:rsidRPr="006962C7">
          <w:rPr>
            <w:rStyle w:val="a7"/>
            <w:rFonts w:ascii="Times New Roman" w:hAnsi="Times New Roman"/>
            <w:color w:val="auto"/>
            <w:sz w:val="28"/>
            <w:szCs w:val="28"/>
            <w:u w:val="none"/>
          </w:rPr>
          <w:t>://</w:t>
        </w:r>
        <w:r w:rsidRPr="006962C7">
          <w:rPr>
            <w:rStyle w:val="a7"/>
            <w:rFonts w:ascii="Times New Roman" w:hAnsi="Times New Roman"/>
            <w:color w:val="auto"/>
            <w:sz w:val="28"/>
            <w:szCs w:val="28"/>
            <w:u w:val="none"/>
            <w:lang w:val="en-US"/>
          </w:rPr>
          <w:t>www</w:t>
        </w:r>
        <w:r w:rsidRPr="006962C7">
          <w:rPr>
            <w:rStyle w:val="a7"/>
            <w:rFonts w:ascii="Times New Roman" w:hAnsi="Times New Roman"/>
            <w:color w:val="auto"/>
            <w:sz w:val="28"/>
            <w:szCs w:val="28"/>
            <w:u w:val="none"/>
          </w:rPr>
          <w:t>.</w:t>
        </w:r>
        <w:r w:rsidRPr="006962C7">
          <w:rPr>
            <w:rStyle w:val="a7"/>
            <w:rFonts w:ascii="Times New Roman" w:hAnsi="Times New Roman"/>
            <w:color w:val="auto"/>
            <w:sz w:val="28"/>
            <w:szCs w:val="28"/>
            <w:u w:val="none"/>
            <w:lang w:val="en-US"/>
          </w:rPr>
          <w:t>ilo</w:t>
        </w:r>
        <w:r w:rsidRPr="006962C7">
          <w:rPr>
            <w:rStyle w:val="a7"/>
            <w:rFonts w:ascii="Times New Roman" w:hAnsi="Times New Roman"/>
            <w:color w:val="auto"/>
            <w:sz w:val="28"/>
            <w:szCs w:val="28"/>
            <w:u w:val="none"/>
          </w:rPr>
          <w:t>.</w:t>
        </w:r>
        <w:r w:rsidRPr="006962C7">
          <w:rPr>
            <w:rStyle w:val="a7"/>
            <w:rFonts w:ascii="Times New Roman" w:hAnsi="Times New Roman"/>
            <w:color w:val="auto"/>
            <w:sz w:val="28"/>
            <w:szCs w:val="28"/>
            <w:u w:val="none"/>
            <w:lang w:val="en-US"/>
          </w:rPr>
          <w:t>ru</w:t>
        </w:r>
      </w:hyperlink>
    </w:p>
    <w:p w:rsidR="00E967BF" w:rsidRDefault="00E967BF" w:rsidP="00E967BF">
      <w:pPr>
        <w:pStyle w:val="af0"/>
        <w:widowControl w:val="0"/>
        <w:numPr>
          <w:ilvl w:val="0"/>
          <w:numId w:val="9"/>
        </w:numPr>
        <w:tabs>
          <w:tab w:val="left" w:pos="0"/>
          <w:tab w:val="left" w:pos="180"/>
          <w:tab w:val="left" w:pos="360"/>
          <w:tab w:val="left" w:pos="709"/>
          <w:tab w:val="left" w:pos="851"/>
          <w:tab w:val="left" w:pos="993"/>
          <w:tab w:val="left" w:pos="1134"/>
        </w:tabs>
        <w:spacing w:line="252" w:lineRule="auto"/>
        <w:ind w:left="0" w:right="-185" w:firstLine="709"/>
        <w:jc w:val="both"/>
        <w:rPr>
          <w:rFonts w:ascii="Times New Roman" w:hAnsi="Times New Roman"/>
          <w:sz w:val="28"/>
          <w:szCs w:val="28"/>
        </w:rPr>
      </w:pPr>
      <w:r w:rsidRPr="006962C7">
        <w:rPr>
          <w:rFonts w:ascii="Times New Roman" w:hAnsi="Times New Roman"/>
          <w:sz w:val="28"/>
          <w:szCs w:val="28"/>
        </w:rPr>
        <w:t>Конвенция  №81 Международной организации труда «Об инспекции труда в промышленности и торговле» (принята в г.Женеве 11.07.1947 на 30-ой сессии Генеральной конференции МОТ) //СЗ РФ. 2001. №50. Ст.4650</w:t>
      </w:r>
    </w:p>
    <w:p w:rsidR="00E967BF" w:rsidRDefault="00E967BF" w:rsidP="00E967BF">
      <w:pPr>
        <w:pStyle w:val="af0"/>
        <w:widowControl w:val="0"/>
        <w:numPr>
          <w:ilvl w:val="0"/>
          <w:numId w:val="9"/>
        </w:numPr>
        <w:tabs>
          <w:tab w:val="left" w:pos="0"/>
          <w:tab w:val="left" w:pos="180"/>
          <w:tab w:val="left" w:pos="360"/>
          <w:tab w:val="left" w:pos="709"/>
          <w:tab w:val="left" w:pos="851"/>
          <w:tab w:val="left" w:pos="993"/>
          <w:tab w:val="left" w:pos="1134"/>
        </w:tabs>
        <w:spacing w:line="252" w:lineRule="auto"/>
        <w:ind w:left="0" w:right="-185" w:firstLine="709"/>
        <w:jc w:val="both"/>
        <w:rPr>
          <w:rFonts w:ascii="Times New Roman" w:hAnsi="Times New Roman"/>
          <w:sz w:val="28"/>
          <w:szCs w:val="28"/>
        </w:rPr>
      </w:pPr>
      <w:r w:rsidRPr="006962C7">
        <w:rPr>
          <w:rFonts w:ascii="Times New Roman" w:eastAsiaTheme="minorHAnsi" w:hAnsi="Times New Roman"/>
          <w:sz w:val="28"/>
          <w:szCs w:val="28"/>
        </w:rPr>
        <w:t>Федеральный конституционный закон от 07.02.2011 №1-ФКЗ «О судах общей юрисдикции в Российской Федерации» //СЗ РФ. 2011. №7. Ст. 898</w:t>
      </w:r>
    </w:p>
    <w:p w:rsidR="00E967BF" w:rsidRDefault="00E967BF" w:rsidP="00E967BF">
      <w:pPr>
        <w:pStyle w:val="af0"/>
        <w:widowControl w:val="0"/>
        <w:numPr>
          <w:ilvl w:val="0"/>
          <w:numId w:val="9"/>
        </w:numPr>
        <w:tabs>
          <w:tab w:val="left" w:pos="0"/>
          <w:tab w:val="left" w:pos="180"/>
          <w:tab w:val="left" w:pos="360"/>
          <w:tab w:val="left" w:pos="709"/>
          <w:tab w:val="left" w:pos="851"/>
          <w:tab w:val="left" w:pos="993"/>
          <w:tab w:val="left" w:pos="1134"/>
        </w:tabs>
        <w:spacing w:line="252" w:lineRule="auto"/>
        <w:ind w:left="0" w:right="-185" w:firstLine="709"/>
        <w:jc w:val="both"/>
        <w:rPr>
          <w:rFonts w:ascii="Times New Roman" w:hAnsi="Times New Roman"/>
          <w:sz w:val="28"/>
          <w:szCs w:val="28"/>
        </w:rPr>
      </w:pPr>
      <w:r w:rsidRPr="006962C7">
        <w:rPr>
          <w:rFonts w:ascii="Times New Roman" w:hAnsi="Times New Roman"/>
          <w:sz w:val="28"/>
          <w:szCs w:val="28"/>
        </w:rPr>
        <w:t xml:space="preserve">Федеральный конституционный закон от 31 декабря </w:t>
      </w:r>
      <w:smartTag w:uri="urn:schemas-microsoft-com:office:smarttags" w:element="metricconverter">
        <w:smartTagPr>
          <w:attr w:name="ProductID" w:val="1996 г"/>
        </w:smartTagPr>
        <w:r w:rsidRPr="006962C7">
          <w:rPr>
            <w:rFonts w:ascii="Times New Roman" w:hAnsi="Times New Roman"/>
            <w:sz w:val="28"/>
            <w:szCs w:val="28"/>
          </w:rPr>
          <w:t>1996 г</w:t>
        </w:r>
      </w:smartTag>
      <w:r w:rsidRPr="006962C7">
        <w:rPr>
          <w:rFonts w:ascii="Times New Roman" w:hAnsi="Times New Roman"/>
          <w:sz w:val="28"/>
          <w:szCs w:val="28"/>
        </w:rPr>
        <w:t>. № 1-ФКЗ «О судебной системе Российской Федерации» // СЗ РФ. 1997. № 1.ст. 1.</w:t>
      </w:r>
    </w:p>
    <w:p w:rsidR="00E967BF" w:rsidRPr="006962C7" w:rsidRDefault="00E967BF" w:rsidP="00E967BF">
      <w:pPr>
        <w:pStyle w:val="af0"/>
        <w:widowControl w:val="0"/>
        <w:numPr>
          <w:ilvl w:val="0"/>
          <w:numId w:val="9"/>
        </w:numPr>
        <w:tabs>
          <w:tab w:val="left" w:pos="0"/>
          <w:tab w:val="left" w:pos="180"/>
          <w:tab w:val="left" w:pos="360"/>
          <w:tab w:val="left" w:pos="709"/>
          <w:tab w:val="left" w:pos="851"/>
          <w:tab w:val="left" w:pos="993"/>
          <w:tab w:val="left" w:pos="1134"/>
        </w:tabs>
        <w:spacing w:line="252" w:lineRule="auto"/>
        <w:ind w:left="0" w:right="-185" w:firstLine="709"/>
        <w:jc w:val="both"/>
        <w:rPr>
          <w:rFonts w:ascii="Times New Roman" w:hAnsi="Times New Roman"/>
          <w:sz w:val="28"/>
          <w:szCs w:val="28"/>
        </w:rPr>
      </w:pPr>
      <w:r w:rsidRPr="006962C7">
        <w:rPr>
          <w:rFonts w:ascii="Times New Roman" w:hAnsi="Times New Roman"/>
          <w:sz w:val="28"/>
          <w:szCs w:val="28"/>
        </w:rPr>
        <w:t xml:space="preserve">Трудовой кодекс </w:t>
      </w:r>
      <w:r w:rsidRPr="006962C7">
        <w:rPr>
          <w:rFonts w:ascii="Times New Roman" w:eastAsiaTheme="minorHAnsi" w:hAnsi="Times New Roman"/>
          <w:sz w:val="28"/>
          <w:szCs w:val="28"/>
        </w:rPr>
        <w:t>Российской Федерации от 30.12.2001 №197-ФЗ //СЗ РФ. 2002. №1 (ч.1). Ст.3</w:t>
      </w:r>
    </w:p>
    <w:p w:rsidR="00E967BF" w:rsidRPr="006962C7" w:rsidRDefault="00E967BF" w:rsidP="00E967BF">
      <w:pPr>
        <w:pStyle w:val="af0"/>
        <w:widowControl w:val="0"/>
        <w:numPr>
          <w:ilvl w:val="0"/>
          <w:numId w:val="9"/>
        </w:numPr>
        <w:tabs>
          <w:tab w:val="left" w:pos="0"/>
          <w:tab w:val="left" w:pos="180"/>
          <w:tab w:val="left" w:pos="360"/>
          <w:tab w:val="left" w:pos="709"/>
          <w:tab w:val="left" w:pos="851"/>
          <w:tab w:val="left" w:pos="993"/>
          <w:tab w:val="left" w:pos="1134"/>
        </w:tabs>
        <w:spacing w:line="252" w:lineRule="auto"/>
        <w:ind w:left="0" w:right="-185" w:firstLine="709"/>
        <w:jc w:val="both"/>
        <w:rPr>
          <w:rStyle w:val="apple-style-span"/>
          <w:rFonts w:ascii="Times New Roman" w:hAnsi="Times New Roman"/>
          <w:sz w:val="28"/>
          <w:szCs w:val="28"/>
        </w:rPr>
      </w:pPr>
      <w:r w:rsidRPr="006962C7">
        <w:rPr>
          <w:rStyle w:val="apple-style-span"/>
          <w:rFonts w:ascii="Times New Roman" w:hAnsi="Times New Roman"/>
          <w:color w:val="000000"/>
          <w:sz w:val="28"/>
          <w:szCs w:val="28"/>
        </w:rPr>
        <w:t>Федеральный закон от 07.05.2013 №78-ФЗ «Об уполномоченных по защите прав предпринимателей в Российской Федерации» //СЗ РФ. 2013. №19. Ст. 2305; 2013. №44. Ст. 5633</w:t>
      </w:r>
    </w:p>
    <w:p w:rsidR="00E967BF" w:rsidRDefault="00E967BF" w:rsidP="00E967BF">
      <w:pPr>
        <w:pStyle w:val="af0"/>
        <w:widowControl w:val="0"/>
        <w:numPr>
          <w:ilvl w:val="0"/>
          <w:numId w:val="9"/>
        </w:numPr>
        <w:tabs>
          <w:tab w:val="left" w:pos="0"/>
          <w:tab w:val="left" w:pos="180"/>
          <w:tab w:val="left" w:pos="360"/>
          <w:tab w:val="left" w:pos="709"/>
          <w:tab w:val="left" w:pos="851"/>
          <w:tab w:val="left" w:pos="993"/>
          <w:tab w:val="left" w:pos="1134"/>
        </w:tabs>
        <w:spacing w:line="252" w:lineRule="auto"/>
        <w:ind w:left="0" w:right="-185" w:firstLine="709"/>
        <w:jc w:val="both"/>
        <w:rPr>
          <w:rFonts w:ascii="Times New Roman" w:hAnsi="Times New Roman"/>
          <w:sz w:val="28"/>
          <w:szCs w:val="28"/>
        </w:rPr>
      </w:pPr>
      <w:r w:rsidRPr="006962C7">
        <w:rPr>
          <w:rFonts w:ascii="Times New Roman" w:hAnsi="Times New Roman"/>
          <w:sz w:val="28"/>
          <w:szCs w:val="28"/>
        </w:rPr>
        <w:t>Федеральный закон от 28.12.2013 №426-ФЗ «О специальной оценке условий труда» с изменениями и дополнениями //СЗ РФ. 2013. №52 (часть I). Ст. 6991</w:t>
      </w:r>
    </w:p>
    <w:p w:rsidR="00E967BF" w:rsidRPr="006962C7" w:rsidRDefault="00E967BF" w:rsidP="00E967BF">
      <w:pPr>
        <w:pStyle w:val="af0"/>
        <w:widowControl w:val="0"/>
        <w:numPr>
          <w:ilvl w:val="0"/>
          <w:numId w:val="9"/>
        </w:numPr>
        <w:tabs>
          <w:tab w:val="left" w:pos="0"/>
          <w:tab w:val="left" w:pos="180"/>
          <w:tab w:val="left" w:pos="360"/>
          <w:tab w:val="left" w:pos="709"/>
          <w:tab w:val="left" w:pos="851"/>
          <w:tab w:val="left" w:pos="993"/>
          <w:tab w:val="left" w:pos="1134"/>
        </w:tabs>
        <w:spacing w:line="252" w:lineRule="auto"/>
        <w:ind w:left="0" w:right="-185" w:firstLine="709"/>
        <w:jc w:val="both"/>
        <w:rPr>
          <w:rFonts w:ascii="Times New Roman" w:hAnsi="Times New Roman"/>
          <w:sz w:val="28"/>
          <w:szCs w:val="28"/>
        </w:rPr>
      </w:pPr>
      <w:r w:rsidRPr="006962C7">
        <w:rPr>
          <w:rFonts w:ascii="Times New Roman" w:hAnsi="Times New Roman"/>
          <w:sz w:val="28"/>
          <w:szCs w:val="28"/>
        </w:rPr>
        <w:t>Ф</w:t>
      </w:r>
      <w:r w:rsidRPr="006962C7">
        <w:rPr>
          <w:rFonts w:ascii="Times New Roman" w:hAnsi="Times New Roman"/>
          <w:color w:val="000000"/>
          <w:sz w:val="28"/>
          <w:szCs w:val="28"/>
        </w:rPr>
        <w:t>едеральный закон от 27 июля 2010 г. №193-ФЗ «Об альтернативной процедуре урегулирования споров с участием посредника (процедуре медиации)» //СЗ РФ. 2010. №31. Ст.4162; 2013. №27. Ст.3477</w:t>
      </w:r>
    </w:p>
    <w:p w:rsidR="00E967BF" w:rsidRDefault="00E967BF" w:rsidP="00E967BF">
      <w:pPr>
        <w:tabs>
          <w:tab w:val="left" w:pos="0"/>
          <w:tab w:val="left" w:pos="71"/>
        </w:tabs>
        <w:ind w:firstLine="709"/>
        <w:contextualSpacing/>
        <w:rPr>
          <w:b/>
          <w:spacing w:val="2"/>
          <w:szCs w:val="28"/>
        </w:rPr>
      </w:pPr>
    </w:p>
    <w:p w:rsidR="00E967BF" w:rsidRDefault="00E967BF" w:rsidP="00E967BF">
      <w:pPr>
        <w:ind w:firstLine="709"/>
        <w:contextualSpacing/>
        <w:jc w:val="both"/>
        <w:rPr>
          <w:rFonts w:eastAsia="Times New Roman"/>
          <w:b/>
          <w:szCs w:val="28"/>
        </w:rPr>
      </w:pPr>
      <w:r>
        <w:rPr>
          <w:rFonts w:eastAsia="Times New Roman"/>
          <w:b/>
          <w:szCs w:val="28"/>
        </w:rPr>
        <w:t>1. Анализ конкретных ситуаций (кейс-метод)</w:t>
      </w:r>
    </w:p>
    <w:p w:rsidR="00E967BF" w:rsidRPr="00174212" w:rsidRDefault="00E967BF" w:rsidP="00E967BF">
      <w:pPr>
        <w:pStyle w:val="af1"/>
        <w:ind w:firstLine="709"/>
        <w:contextualSpacing/>
        <w:jc w:val="both"/>
        <w:rPr>
          <w:rFonts w:ascii="Times New Roman" w:hAnsi="Times New Roman"/>
          <w:b/>
          <w:sz w:val="28"/>
          <w:szCs w:val="28"/>
        </w:rPr>
      </w:pPr>
      <w:r>
        <w:rPr>
          <w:rFonts w:ascii="Times New Roman" w:hAnsi="Times New Roman"/>
          <w:b/>
          <w:sz w:val="28"/>
          <w:szCs w:val="28"/>
        </w:rPr>
        <w:t>Задача № 1</w:t>
      </w:r>
    </w:p>
    <w:p w:rsidR="00E967BF" w:rsidRPr="00174212" w:rsidRDefault="00E967BF" w:rsidP="00E967BF">
      <w:pPr>
        <w:pStyle w:val="af1"/>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lastRenderedPageBreak/>
        <w:t>При заключении трудового договора с 16-летним Тимченко начальник отдела кадров ГУП КК Телерадиокомпания НТК потребовал следующие документы:</w:t>
      </w:r>
    </w:p>
    <w:p w:rsidR="00E967BF" w:rsidRPr="00174212" w:rsidRDefault="00E967BF" w:rsidP="00E967BF">
      <w:pPr>
        <w:pStyle w:val="af1"/>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t>– паспорт;</w:t>
      </w:r>
    </w:p>
    <w:p w:rsidR="00E967BF" w:rsidRPr="00174212" w:rsidRDefault="00E967BF" w:rsidP="00E967BF">
      <w:pPr>
        <w:pStyle w:val="af1"/>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t>– трудовую книжку;</w:t>
      </w:r>
    </w:p>
    <w:p w:rsidR="00E967BF" w:rsidRPr="00174212" w:rsidRDefault="00E967BF" w:rsidP="00E967BF">
      <w:pPr>
        <w:pStyle w:val="af1"/>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t>– разрешение от родителей;</w:t>
      </w:r>
    </w:p>
    <w:p w:rsidR="00E967BF" w:rsidRPr="00174212" w:rsidRDefault="00E967BF" w:rsidP="00E967BF">
      <w:pPr>
        <w:pStyle w:val="af1"/>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t>– справку о прохождении медицинского осмотра;</w:t>
      </w:r>
    </w:p>
    <w:p w:rsidR="00E967BF" w:rsidRPr="00174212" w:rsidRDefault="00E967BF" w:rsidP="00E967BF">
      <w:pPr>
        <w:pStyle w:val="af1"/>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t>– аттестат об окончании школы;</w:t>
      </w:r>
    </w:p>
    <w:p w:rsidR="00E967BF" w:rsidRPr="00174212" w:rsidRDefault="00E967BF" w:rsidP="00E967BF">
      <w:pPr>
        <w:pStyle w:val="af1"/>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t>– характеристику от школы.</w:t>
      </w:r>
    </w:p>
    <w:p w:rsidR="00E967BF" w:rsidRPr="00174212" w:rsidRDefault="00E967BF" w:rsidP="00E967BF">
      <w:pPr>
        <w:pStyle w:val="af1"/>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t>Правомерно ли требование начальника отдела кадров?  Какие документы имеет право потребовать работодатель при приеме на работу?</w:t>
      </w:r>
    </w:p>
    <w:p w:rsidR="00E967BF" w:rsidRPr="00174212" w:rsidRDefault="00E967BF" w:rsidP="00E967BF">
      <w:pPr>
        <w:pStyle w:val="af1"/>
        <w:ind w:firstLine="709"/>
        <w:contextualSpacing/>
        <w:jc w:val="both"/>
        <w:rPr>
          <w:rFonts w:ascii="Times New Roman" w:hAnsi="Times New Roman"/>
          <w:b/>
          <w:sz w:val="28"/>
          <w:szCs w:val="28"/>
        </w:rPr>
      </w:pPr>
      <w:r w:rsidRPr="00174212">
        <w:rPr>
          <w:rFonts w:ascii="Times New Roman" w:hAnsi="Times New Roman"/>
          <w:b/>
          <w:sz w:val="28"/>
          <w:szCs w:val="28"/>
        </w:rPr>
        <w:t>Задача № 2</w:t>
      </w:r>
    </w:p>
    <w:p w:rsidR="00E967BF" w:rsidRPr="00174212" w:rsidRDefault="00E967BF" w:rsidP="00E967BF">
      <w:pPr>
        <w:pStyle w:val="af1"/>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t>Правомерно ли отказано при приеме на работу по следующим основаниям:</w:t>
      </w:r>
    </w:p>
    <w:p w:rsidR="00E967BF" w:rsidRPr="00174212" w:rsidRDefault="00E967BF" w:rsidP="00E967BF">
      <w:pPr>
        <w:pStyle w:val="af1"/>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t>– достижение пенсионного возраста;</w:t>
      </w:r>
    </w:p>
    <w:p w:rsidR="00E967BF" w:rsidRPr="00174212" w:rsidRDefault="00E967BF" w:rsidP="00E967BF">
      <w:pPr>
        <w:pStyle w:val="af1"/>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t>– отсутствие регистрации по месту жительства;</w:t>
      </w:r>
    </w:p>
    <w:p w:rsidR="00E967BF" w:rsidRPr="00174212" w:rsidRDefault="00E967BF" w:rsidP="00E967BF">
      <w:pPr>
        <w:pStyle w:val="af1"/>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t>– недостаточная квалификация, которая требуется федеральным законом для занятия данной должности;</w:t>
      </w:r>
    </w:p>
    <w:p w:rsidR="00E967BF" w:rsidRPr="00174212" w:rsidRDefault="00E967BF" w:rsidP="00E967BF">
      <w:pPr>
        <w:pStyle w:val="af1"/>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t xml:space="preserve">– лицу, претендующему на вакантную должность секретаря, в связи с отсутствием приятной внешности; </w:t>
      </w:r>
    </w:p>
    <w:p w:rsidR="00E967BF" w:rsidRPr="00174212" w:rsidRDefault="00E967BF" w:rsidP="00E967BF">
      <w:pPr>
        <w:pStyle w:val="af1"/>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t>– женщине в связи с наличием у нее 4 детей.</w:t>
      </w:r>
    </w:p>
    <w:p w:rsidR="00E967BF" w:rsidRPr="00174212" w:rsidRDefault="00E967BF" w:rsidP="00E967BF">
      <w:pPr>
        <w:pStyle w:val="af1"/>
        <w:ind w:firstLine="709"/>
        <w:contextualSpacing/>
        <w:jc w:val="both"/>
        <w:rPr>
          <w:rFonts w:ascii="Times New Roman" w:hAnsi="Times New Roman"/>
          <w:b/>
          <w:sz w:val="28"/>
          <w:szCs w:val="28"/>
        </w:rPr>
      </w:pPr>
      <w:r w:rsidRPr="00174212">
        <w:rPr>
          <w:rFonts w:ascii="Times New Roman" w:hAnsi="Times New Roman"/>
          <w:b/>
          <w:sz w:val="28"/>
          <w:szCs w:val="28"/>
        </w:rPr>
        <w:t>Задача № 3</w:t>
      </w:r>
    </w:p>
    <w:p w:rsidR="00E967BF" w:rsidRPr="00174212" w:rsidRDefault="00E967BF" w:rsidP="00E967BF">
      <w:pPr>
        <w:pStyle w:val="af1"/>
        <w:ind w:firstLine="709"/>
        <w:contextualSpacing/>
        <w:jc w:val="both"/>
        <w:rPr>
          <w:rFonts w:ascii="Times New Roman" w:hAnsi="Times New Roman"/>
          <w:sz w:val="28"/>
          <w:szCs w:val="28"/>
        </w:rPr>
      </w:pPr>
      <w:r w:rsidRPr="00174212">
        <w:rPr>
          <w:rFonts w:ascii="Times New Roman" w:hAnsi="Times New Roman"/>
          <w:sz w:val="28"/>
          <w:szCs w:val="28"/>
        </w:rPr>
        <w:t xml:space="preserve">Анисимов, увидев объявление о вакансиях инженеров в проектно-конструкторском бюро, пришел в отдел кадров на собеседование. Там ему сказали, что готовы взять его на работу, но трудовой договор с ним заключат на год, чтобы проверить, хороший ли он работник, а через год будут решать вопрос о продлении договора. </w:t>
      </w:r>
    </w:p>
    <w:p w:rsidR="00E967BF" w:rsidRPr="00174212" w:rsidRDefault="00E967BF" w:rsidP="00E967BF">
      <w:pPr>
        <w:pStyle w:val="af1"/>
        <w:ind w:firstLine="709"/>
        <w:contextualSpacing/>
        <w:jc w:val="both"/>
        <w:rPr>
          <w:rFonts w:ascii="Times New Roman" w:hAnsi="Times New Roman"/>
          <w:sz w:val="28"/>
          <w:szCs w:val="28"/>
        </w:rPr>
      </w:pPr>
      <w:r w:rsidRPr="00174212">
        <w:rPr>
          <w:rFonts w:ascii="Times New Roman" w:hAnsi="Times New Roman"/>
          <w:sz w:val="28"/>
          <w:szCs w:val="28"/>
        </w:rPr>
        <w:t>Законны ли такие действия работодателя? Дайте мотивированный ответ.</w:t>
      </w:r>
    </w:p>
    <w:p w:rsidR="00E967BF" w:rsidRPr="00174212" w:rsidRDefault="00E967BF" w:rsidP="00E967BF">
      <w:pPr>
        <w:pStyle w:val="af1"/>
        <w:spacing w:before="20" w:after="20" w:line="233" w:lineRule="auto"/>
        <w:ind w:firstLine="709"/>
        <w:contextualSpacing/>
        <w:jc w:val="both"/>
        <w:rPr>
          <w:rFonts w:ascii="Times New Roman" w:hAnsi="Times New Roman"/>
          <w:b/>
          <w:sz w:val="28"/>
          <w:szCs w:val="28"/>
        </w:rPr>
      </w:pPr>
      <w:r w:rsidRPr="00174212">
        <w:rPr>
          <w:rFonts w:ascii="Times New Roman" w:hAnsi="Times New Roman"/>
          <w:b/>
          <w:sz w:val="28"/>
          <w:szCs w:val="28"/>
        </w:rPr>
        <w:t>Задача № 4</w:t>
      </w:r>
    </w:p>
    <w:p w:rsidR="00E967BF" w:rsidRPr="00174212" w:rsidRDefault="00E967BF" w:rsidP="00E967BF">
      <w:pPr>
        <w:pStyle w:val="af1"/>
        <w:spacing w:before="20" w:after="20" w:line="233" w:lineRule="auto"/>
        <w:ind w:firstLine="709"/>
        <w:contextualSpacing/>
        <w:jc w:val="both"/>
        <w:rPr>
          <w:rFonts w:ascii="Times New Roman" w:hAnsi="Times New Roman"/>
          <w:sz w:val="28"/>
          <w:szCs w:val="28"/>
        </w:rPr>
      </w:pPr>
      <w:r w:rsidRPr="00174212">
        <w:rPr>
          <w:rFonts w:ascii="Times New Roman" w:hAnsi="Times New Roman"/>
          <w:sz w:val="28"/>
          <w:szCs w:val="28"/>
        </w:rPr>
        <w:t xml:space="preserve"> </w:t>
      </w:r>
      <w:r w:rsidRPr="00174212">
        <w:rPr>
          <w:rFonts w:ascii="Times New Roman" w:hAnsi="Times New Roman"/>
          <w:color w:val="000000"/>
          <w:spacing w:val="1"/>
          <w:sz w:val="28"/>
          <w:szCs w:val="28"/>
        </w:rPr>
        <w:t xml:space="preserve">17-летний Минин подал заявление о приеме его на работу в </w:t>
      </w:r>
      <w:r w:rsidRPr="00174212">
        <w:rPr>
          <w:rFonts w:ascii="Times New Roman" w:hAnsi="Times New Roman"/>
          <w:color w:val="000000"/>
          <w:sz w:val="28"/>
          <w:szCs w:val="28"/>
        </w:rPr>
        <w:t xml:space="preserve">ресторан «Муза» в качестве официанта. Работодатель потребовал у него предоставления: паспорта, трудовой книжки, справки </w:t>
      </w:r>
      <w:r w:rsidRPr="00174212">
        <w:rPr>
          <w:rFonts w:ascii="Times New Roman" w:hAnsi="Times New Roman"/>
          <w:iCs/>
          <w:color w:val="000000"/>
          <w:sz w:val="28"/>
          <w:szCs w:val="28"/>
        </w:rPr>
        <w:t>о</w:t>
      </w:r>
      <w:r w:rsidRPr="00174212">
        <w:rPr>
          <w:rFonts w:ascii="Times New Roman" w:hAnsi="Times New Roman"/>
          <w:i/>
          <w:iCs/>
          <w:color w:val="000000"/>
          <w:sz w:val="28"/>
          <w:szCs w:val="28"/>
        </w:rPr>
        <w:t xml:space="preserve"> </w:t>
      </w:r>
      <w:r w:rsidRPr="00174212">
        <w:rPr>
          <w:rFonts w:ascii="Times New Roman" w:hAnsi="Times New Roman"/>
          <w:color w:val="000000"/>
          <w:sz w:val="28"/>
          <w:szCs w:val="28"/>
        </w:rPr>
        <w:t xml:space="preserve">состоянии </w:t>
      </w:r>
      <w:r w:rsidRPr="00174212">
        <w:rPr>
          <w:rFonts w:ascii="Times New Roman" w:hAnsi="Times New Roman"/>
          <w:color w:val="000000"/>
          <w:spacing w:val="1"/>
          <w:sz w:val="28"/>
          <w:szCs w:val="28"/>
        </w:rPr>
        <w:t xml:space="preserve">здоровья, справки о наличии жилплощади и  о семейном положении, </w:t>
      </w:r>
      <w:r w:rsidRPr="00174212">
        <w:rPr>
          <w:rFonts w:ascii="Times New Roman" w:hAnsi="Times New Roman"/>
          <w:color w:val="000000"/>
          <w:spacing w:val="6"/>
          <w:sz w:val="28"/>
          <w:szCs w:val="28"/>
        </w:rPr>
        <w:t xml:space="preserve">военный билет, свидетельство государственного пенсионного </w:t>
      </w:r>
      <w:r w:rsidRPr="00174212">
        <w:rPr>
          <w:rFonts w:ascii="Times New Roman" w:hAnsi="Times New Roman"/>
          <w:color w:val="000000"/>
          <w:spacing w:val="-1"/>
          <w:sz w:val="28"/>
          <w:szCs w:val="28"/>
        </w:rPr>
        <w:t>страхования.</w:t>
      </w:r>
    </w:p>
    <w:p w:rsidR="00E967BF" w:rsidRPr="00174212" w:rsidRDefault="00E967BF" w:rsidP="00E967BF">
      <w:pPr>
        <w:pStyle w:val="af1"/>
        <w:spacing w:before="20" w:after="20" w:line="233" w:lineRule="auto"/>
        <w:ind w:firstLine="709"/>
        <w:contextualSpacing/>
        <w:jc w:val="both"/>
        <w:rPr>
          <w:rFonts w:ascii="Times New Roman" w:hAnsi="Times New Roman"/>
          <w:sz w:val="28"/>
          <w:szCs w:val="28"/>
        </w:rPr>
      </w:pPr>
      <w:r w:rsidRPr="00174212">
        <w:rPr>
          <w:rFonts w:ascii="Times New Roman" w:hAnsi="Times New Roman"/>
          <w:color w:val="000000"/>
          <w:spacing w:val="1"/>
          <w:sz w:val="28"/>
          <w:szCs w:val="28"/>
        </w:rPr>
        <w:t xml:space="preserve">Однако у Минина не было трудовой книжки и свидетельства </w:t>
      </w:r>
      <w:r w:rsidRPr="00174212">
        <w:rPr>
          <w:rFonts w:ascii="Times New Roman" w:hAnsi="Times New Roman"/>
          <w:color w:val="000000"/>
          <w:spacing w:val="-1"/>
          <w:sz w:val="28"/>
          <w:szCs w:val="28"/>
        </w:rPr>
        <w:t xml:space="preserve">государственного пенсионного страхования, так как он после окончания </w:t>
      </w:r>
      <w:r w:rsidRPr="00174212">
        <w:rPr>
          <w:rFonts w:ascii="Times New Roman" w:hAnsi="Times New Roman"/>
          <w:color w:val="000000"/>
          <w:sz w:val="28"/>
          <w:szCs w:val="28"/>
        </w:rPr>
        <w:t xml:space="preserve">средней школы еще нигде не работал. Работодатель установил, что </w:t>
      </w:r>
      <w:r w:rsidRPr="00174212">
        <w:rPr>
          <w:rFonts w:ascii="Times New Roman" w:hAnsi="Times New Roman"/>
          <w:color w:val="000000"/>
          <w:spacing w:val="-1"/>
          <w:sz w:val="28"/>
          <w:szCs w:val="28"/>
        </w:rPr>
        <w:t>Минин холост и арендует вместе с матерью однокомнатную квартиру.</w:t>
      </w:r>
    </w:p>
    <w:p w:rsidR="00E967BF" w:rsidRPr="00174212" w:rsidRDefault="00E967BF" w:rsidP="00E967BF">
      <w:pPr>
        <w:pStyle w:val="af1"/>
        <w:spacing w:before="20" w:after="20" w:line="233" w:lineRule="auto"/>
        <w:ind w:firstLine="709"/>
        <w:contextualSpacing/>
        <w:jc w:val="both"/>
        <w:rPr>
          <w:rFonts w:ascii="Times New Roman" w:hAnsi="Times New Roman"/>
          <w:sz w:val="28"/>
          <w:szCs w:val="28"/>
        </w:rPr>
      </w:pPr>
      <w:r w:rsidRPr="00174212">
        <w:rPr>
          <w:rFonts w:ascii="Times New Roman" w:hAnsi="Times New Roman"/>
          <w:color w:val="000000"/>
          <w:sz w:val="28"/>
          <w:szCs w:val="28"/>
        </w:rPr>
        <w:t xml:space="preserve">Учитывая вышеперечисленные обстоятельства, работодатель </w:t>
      </w:r>
      <w:r w:rsidRPr="00174212">
        <w:rPr>
          <w:rFonts w:ascii="Times New Roman" w:hAnsi="Times New Roman"/>
          <w:color w:val="000000"/>
          <w:spacing w:val="-1"/>
          <w:sz w:val="28"/>
          <w:szCs w:val="28"/>
        </w:rPr>
        <w:t>отказал в приеме на работу.</w:t>
      </w:r>
    </w:p>
    <w:p w:rsidR="00E967BF" w:rsidRPr="00174212" w:rsidRDefault="00E967BF" w:rsidP="00E967BF">
      <w:pPr>
        <w:pStyle w:val="af1"/>
        <w:spacing w:before="20" w:after="20" w:line="233" w:lineRule="auto"/>
        <w:ind w:firstLine="709"/>
        <w:contextualSpacing/>
        <w:jc w:val="both"/>
        <w:rPr>
          <w:rFonts w:ascii="Times New Roman" w:hAnsi="Times New Roman"/>
          <w:sz w:val="28"/>
          <w:szCs w:val="28"/>
        </w:rPr>
      </w:pPr>
      <w:r w:rsidRPr="00174212">
        <w:rPr>
          <w:rFonts w:ascii="Times New Roman" w:hAnsi="Times New Roman"/>
          <w:color w:val="000000"/>
          <w:spacing w:val="6"/>
          <w:sz w:val="28"/>
          <w:szCs w:val="28"/>
        </w:rPr>
        <w:t xml:space="preserve">Правомерен ли отказ работодателя в приеме Минина на </w:t>
      </w:r>
      <w:r w:rsidRPr="00174212">
        <w:rPr>
          <w:rFonts w:ascii="Times New Roman" w:hAnsi="Times New Roman"/>
          <w:color w:val="000000"/>
          <w:sz w:val="28"/>
          <w:szCs w:val="28"/>
        </w:rPr>
        <w:t>работу?</w:t>
      </w:r>
    </w:p>
    <w:p w:rsidR="00E967BF" w:rsidRPr="00174212" w:rsidRDefault="00E967BF" w:rsidP="00E967BF">
      <w:pPr>
        <w:pStyle w:val="af1"/>
        <w:spacing w:before="20" w:after="20" w:line="233" w:lineRule="auto"/>
        <w:ind w:firstLine="709"/>
        <w:contextualSpacing/>
        <w:rPr>
          <w:rFonts w:ascii="Times New Roman" w:hAnsi="Times New Roman"/>
          <w:color w:val="000000"/>
          <w:spacing w:val="-1"/>
          <w:sz w:val="28"/>
          <w:szCs w:val="28"/>
        </w:rPr>
      </w:pPr>
      <w:r w:rsidRPr="00174212">
        <w:rPr>
          <w:rFonts w:ascii="Times New Roman" w:hAnsi="Times New Roman"/>
          <w:color w:val="000000"/>
          <w:spacing w:val="-1"/>
          <w:sz w:val="28"/>
          <w:szCs w:val="28"/>
        </w:rPr>
        <w:t>Какие документы предоставляются при приеме на работу?</w:t>
      </w:r>
    </w:p>
    <w:p w:rsidR="00E967BF" w:rsidRPr="00174212" w:rsidRDefault="00E967BF" w:rsidP="00E967BF">
      <w:pPr>
        <w:pStyle w:val="af1"/>
        <w:spacing w:before="20" w:after="20" w:line="233" w:lineRule="auto"/>
        <w:ind w:firstLine="709"/>
        <w:contextualSpacing/>
        <w:jc w:val="both"/>
        <w:rPr>
          <w:rFonts w:ascii="Times New Roman" w:hAnsi="Times New Roman"/>
          <w:b/>
          <w:sz w:val="28"/>
          <w:szCs w:val="28"/>
        </w:rPr>
      </w:pPr>
      <w:r w:rsidRPr="00174212">
        <w:rPr>
          <w:rFonts w:ascii="Times New Roman" w:hAnsi="Times New Roman"/>
          <w:b/>
          <w:sz w:val="28"/>
          <w:szCs w:val="28"/>
        </w:rPr>
        <w:t>Задача № 5</w:t>
      </w:r>
    </w:p>
    <w:p w:rsidR="00E967BF" w:rsidRPr="00174212" w:rsidRDefault="00E967BF" w:rsidP="00E967BF">
      <w:pPr>
        <w:pStyle w:val="af1"/>
        <w:spacing w:before="20" w:after="20" w:line="233" w:lineRule="auto"/>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lastRenderedPageBreak/>
        <w:t>При приеме на работу  на должность начальника цеха переработки с Тумановым был заключен трудовой договор, в котором оговаривалось, что срок испытания составит 6 месяцев. Кроме того, указывалось, что изначально размер оклада Туманова будет установлен в размере 20000 руб., а после прохождения испытания составит 35000 руб. В момент заключения трудового договора от Туманова потребовали подписать расписку, в которой содержались следующие обязательства: не разглашать сведения, полученные в связи с осуществлением трудовой деятельности; не совмещать работу в других организациях; не покупать акций других организаций.</w:t>
      </w:r>
    </w:p>
    <w:p w:rsidR="00E967BF" w:rsidRPr="00174212" w:rsidRDefault="00E967BF" w:rsidP="00E967BF">
      <w:pPr>
        <w:pStyle w:val="af1"/>
        <w:spacing w:before="20" w:after="20" w:line="233" w:lineRule="auto"/>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t>Оцените соответствие действий работодателя нормам трудового законодательства.</w:t>
      </w:r>
    </w:p>
    <w:p w:rsidR="00E967BF" w:rsidRDefault="00E967BF" w:rsidP="00E967BF">
      <w:pPr>
        <w:pStyle w:val="af1"/>
        <w:ind w:firstLine="709"/>
        <w:contextualSpacing/>
        <w:jc w:val="both"/>
        <w:rPr>
          <w:rFonts w:ascii="Times New Roman" w:hAnsi="Times New Roman"/>
          <w:b/>
          <w:sz w:val="28"/>
          <w:szCs w:val="28"/>
        </w:rPr>
      </w:pPr>
    </w:p>
    <w:p w:rsidR="00E967BF" w:rsidRPr="00174212" w:rsidRDefault="00E967BF" w:rsidP="00E967BF">
      <w:pPr>
        <w:pStyle w:val="af1"/>
        <w:ind w:firstLine="709"/>
        <w:contextualSpacing/>
        <w:jc w:val="both"/>
        <w:rPr>
          <w:rFonts w:ascii="Times New Roman" w:hAnsi="Times New Roman"/>
          <w:b/>
          <w:sz w:val="28"/>
          <w:szCs w:val="28"/>
        </w:rPr>
      </w:pPr>
      <w:r w:rsidRPr="00174212">
        <w:rPr>
          <w:rFonts w:ascii="Times New Roman" w:hAnsi="Times New Roman"/>
          <w:b/>
          <w:sz w:val="28"/>
          <w:szCs w:val="28"/>
        </w:rPr>
        <w:t>Задача № 6</w:t>
      </w:r>
    </w:p>
    <w:p w:rsidR="00E967BF" w:rsidRPr="00174212" w:rsidRDefault="00E967BF" w:rsidP="00E967BF">
      <w:pPr>
        <w:pStyle w:val="af1"/>
        <w:ind w:firstLine="709"/>
        <w:contextualSpacing/>
        <w:jc w:val="both"/>
        <w:rPr>
          <w:rFonts w:ascii="Times New Roman" w:hAnsi="Times New Roman"/>
          <w:sz w:val="28"/>
          <w:szCs w:val="28"/>
        </w:rPr>
      </w:pPr>
      <w:r w:rsidRPr="00174212">
        <w:rPr>
          <w:rFonts w:ascii="Times New Roman" w:hAnsi="Times New Roman"/>
          <w:sz w:val="28"/>
          <w:szCs w:val="28"/>
        </w:rPr>
        <w:t>Завод «Милка», расположенный в г. Краснодаре, построил новое помещение для цеха  по переработке и упаковке молочных продуктов в г. Тимашевске (Краснодарский край). Директор завода издал приказ о том, что с 01.04.2014 цех начинает работать в новом помещении и с этой даты туда должны выходить на работу все работники цеха. Некоторые работники и инженеры не согласились с приказом, мотивируя тем, что он издан без их согласия.</w:t>
      </w:r>
    </w:p>
    <w:p w:rsidR="00E967BF" w:rsidRPr="00174212" w:rsidRDefault="00E967BF" w:rsidP="00E967BF">
      <w:pPr>
        <w:pStyle w:val="af1"/>
        <w:ind w:firstLine="709"/>
        <w:contextualSpacing/>
        <w:jc w:val="both"/>
        <w:rPr>
          <w:rFonts w:ascii="Times New Roman" w:hAnsi="Times New Roman"/>
          <w:sz w:val="28"/>
          <w:szCs w:val="28"/>
        </w:rPr>
      </w:pPr>
      <w:r w:rsidRPr="00174212">
        <w:rPr>
          <w:rFonts w:ascii="Times New Roman" w:hAnsi="Times New Roman"/>
          <w:sz w:val="28"/>
          <w:szCs w:val="28"/>
        </w:rPr>
        <w:t xml:space="preserve">Требуется ли в данном случае согласие работников на направление на работу в новое помещение цеха? По каким признакам можно отличить перевод на другую работу от перемещения? </w:t>
      </w:r>
    </w:p>
    <w:p w:rsidR="00E967BF" w:rsidRPr="00174212" w:rsidRDefault="00E967BF" w:rsidP="00E967BF">
      <w:pPr>
        <w:pStyle w:val="af1"/>
        <w:ind w:firstLine="709"/>
        <w:contextualSpacing/>
        <w:jc w:val="both"/>
        <w:rPr>
          <w:rFonts w:ascii="Times New Roman" w:hAnsi="Times New Roman"/>
          <w:sz w:val="28"/>
          <w:szCs w:val="28"/>
        </w:rPr>
      </w:pPr>
      <w:r w:rsidRPr="00174212">
        <w:rPr>
          <w:rFonts w:ascii="Times New Roman" w:hAnsi="Times New Roman"/>
          <w:sz w:val="28"/>
          <w:szCs w:val="28"/>
        </w:rPr>
        <w:t>Составьте приказ о переводе работника на другую работу.</w:t>
      </w:r>
    </w:p>
    <w:p w:rsidR="00E967BF" w:rsidRPr="00174212" w:rsidRDefault="00E967BF" w:rsidP="00E967BF">
      <w:pPr>
        <w:pStyle w:val="af1"/>
        <w:ind w:firstLine="709"/>
        <w:contextualSpacing/>
        <w:rPr>
          <w:rFonts w:ascii="Times New Roman" w:hAnsi="Times New Roman"/>
          <w:b/>
          <w:sz w:val="28"/>
          <w:szCs w:val="28"/>
        </w:rPr>
      </w:pPr>
      <w:r w:rsidRPr="00174212">
        <w:rPr>
          <w:rFonts w:ascii="Times New Roman" w:hAnsi="Times New Roman"/>
          <w:b/>
          <w:sz w:val="28"/>
          <w:szCs w:val="28"/>
        </w:rPr>
        <w:t>Задача № 7</w:t>
      </w:r>
    </w:p>
    <w:p w:rsidR="00E967BF" w:rsidRPr="00174212" w:rsidRDefault="00E967BF" w:rsidP="00E967BF">
      <w:pPr>
        <w:pStyle w:val="af1"/>
        <w:ind w:firstLine="709"/>
        <w:contextualSpacing/>
        <w:jc w:val="both"/>
        <w:rPr>
          <w:rFonts w:ascii="Times New Roman" w:hAnsi="Times New Roman"/>
          <w:sz w:val="28"/>
          <w:szCs w:val="28"/>
        </w:rPr>
      </w:pPr>
      <w:r w:rsidRPr="00174212">
        <w:rPr>
          <w:rFonts w:ascii="Times New Roman" w:hAnsi="Times New Roman"/>
          <w:sz w:val="28"/>
          <w:szCs w:val="28"/>
        </w:rPr>
        <w:t>В результате урагана были существенно повреждены производственные постройки завода «Деталь». Директор завода издал приказ о переводе всего инженерно-технического персонала на работы по расчистке территории и ликвидации последствий урагана. Часть работников отказались от такого перевода, мотивируя свой отказ тем, что они заключали трудовой договор о выполнении другой работы, а расчищать территорию – не их трудовая функция.</w:t>
      </w:r>
    </w:p>
    <w:p w:rsidR="00E967BF" w:rsidRPr="00174212" w:rsidRDefault="00E967BF" w:rsidP="00E967BF">
      <w:pPr>
        <w:pStyle w:val="af1"/>
        <w:ind w:firstLine="709"/>
        <w:contextualSpacing/>
        <w:jc w:val="both"/>
        <w:rPr>
          <w:rFonts w:ascii="Times New Roman" w:hAnsi="Times New Roman"/>
          <w:sz w:val="28"/>
          <w:szCs w:val="28"/>
        </w:rPr>
      </w:pPr>
      <w:r w:rsidRPr="00174212">
        <w:rPr>
          <w:rFonts w:ascii="Times New Roman" w:hAnsi="Times New Roman"/>
          <w:sz w:val="28"/>
          <w:szCs w:val="28"/>
        </w:rPr>
        <w:t>Правомерны ли действия директора завода? Как осуществляется перевод на другую работу в связи с экстраординарными ситуациями?</w:t>
      </w:r>
    </w:p>
    <w:p w:rsidR="00E967BF" w:rsidRPr="00174212" w:rsidRDefault="00E967BF" w:rsidP="00E967BF">
      <w:pPr>
        <w:pStyle w:val="af1"/>
        <w:spacing w:before="20" w:after="20" w:line="21" w:lineRule="atLeast"/>
        <w:ind w:firstLine="709"/>
        <w:contextualSpacing/>
        <w:jc w:val="both"/>
        <w:rPr>
          <w:rFonts w:ascii="Times New Roman" w:hAnsi="Times New Roman"/>
          <w:sz w:val="28"/>
          <w:szCs w:val="28"/>
        </w:rPr>
      </w:pPr>
      <w:r w:rsidRPr="00174212">
        <w:rPr>
          <w:rFonts w:ascii="Times New Roman" w:hAnsi="Times New Roman"/>
          <w:b/>
          <w:sz w:val="28"/>
          <w:szCs w:val="28"/>
        </w:rPr>
        <w:t>Задача № 8</w:t>
      </w:r>
    </w:p>
    <w:p w:rsidR="00E967BF" w:rsidRPr="00174212" w:rsidRDefault="00E967BF" w:rsidP="00E967BF">
      <w:pPr>
        <w:pStyle w:val="af1"/>
        <w:spacing w:before="20" w:after="20" w:line="21" w:lineRule="atLeast"/>
        <w:ind w:firstLine="709"/>
        <w:contextualSpacing/>
        <w:jc w:val="both"/>
        <w:rPr>
          <w:rFonts w:ascii="Times New Roman" w:hAnsi="Times New Roman"/>
          <w:sz w:val="28"/>
          <w:szCs w:val="28"/>
        </w:rPr>
      </w:pPr>
      <w:r w:rsidRPr="00174212">
        <w:rPr>
          <w:rFonts w:ascii="Times New Roman" w:hAnsi="Times New Roman"/>
          <w:sz w:val="28"/>
          <w:szCs w:val="28"/>
        </w:rPr>
        <w:t>Инженер-конструктор Дмитров, будучи профгруппоргом конструкторского отдела электромеханического завода, приказом директора был переведен на две недели разнорабочим на работы, связанные с ликвидацией последствий производственной аварии. Однако приказу он не подчинился, мотивируя свой отказ тем, что его отсутствие в отделе может неблагоприятно отразиться на деятельности профсоюзной группы.</w:t>
      </w:r>
    </w:p>
    <w:p w:rsidR="00E967BF" w:rsidRPr="00174212" w:rsidRDefault="00E967BF" w:rsidP="00E967BF">
      <w:pPr>
        <w:pStyle w:val="af1"/>
        <w:spacing w:before="20" w:after="20" w:line="21" w:lineRule="atLeast"/>
        <w:ind w:firstLine="709"/>
        <w:contextualSpacing/>
        <w:jc w:val="both"/>
        <w:rPr>
          <w:rFonts w:ascii="Times New Roman" w:hAnsi="Times New Roman"/>
          <w:sz w:val="28"/>
          <w:szCs w:val="28"/>
        </w:rPr>
      </w:pPr>
      <w:r w:rsidRPr="00174212">
        <w:rPr>
          <w:rFonts w:ascii="Times New Roman" w:hAnsi="Times New Roman"/>
          <w:sz w:val="28"/>
          <w:szCs w:val="28"/>
        </w:rPr>
        <w:t xml:space="preserve">Считая указанные им причины отказа неуважительными, директор завода объявил ему выговор и потребовал приступить к исполнению </w:t>
      </w:r>
      <w:r w:rsidRPr="00174212">
        <w:rPr>
          <w:rFonts w:ascii="Times New Roman" w:hAnsi="Times New Roman"/>
          <w:sz w:val="28"/>
          <w:szCs w:val="28"/>
        </w:rPr>
        <w:lastRenderedPageBreak/>
        <w:t>временных обязанностей. Дмитров отказался вновь и был уволен по п. 5 ст. 81 ТК  РФ.</w:t>
      </w:r>
    </w:p>
    <w:p w:rsidR="00E967BF" w:rsidRPr="00174212" w:rsidRDefault="00E967BF" w:rsidP="00E967BF">
      <w:pPr>
        <w:pStyle w:val="af1"/>
        <w:spacing w:before="20" w:after="20" w:line="21" w:lineRule="atLeast"/>
        <w:ind w:firstLine="709"/>
        <w:contextualSpacing/>
        <w:jc w:val="both"/>
        <w:rPr>
          <w:rFonts w:ascii="Times New Roman" w:hAnsi="Times New Roman"/>
          <w:sz w:val="28"/>
          <w:szCs w:val="28"/>
        </w:rPr>
      </w:pPr>
      <w:r w:rsidRPr="00174212">
        <w:rPr>
          <w:rFonts w:ascii="Times New Roman" w:hAnsi="Times New Roman"/>
          <w:sz w:val="28"/>
          <w:szCs w:val="28"/>
        </w:rPr>
        <w:t>Дмитров обратился в суд с иском о восстановлении на работе и о выплате ему утраченного заработка за время вынужденного прогула, а также о возмещении морального вреда.</w:t>
      </w:r>
    </w:p>
    <w:p w:rsidR="00E967BF" w:rsidRPr="00174212" w:rsidRDefault="00E967BF" w:rsidP="00E967BF">
      <w:pPr>
        <w:pStyle w:val="af1"/>
        <w:spacing w:before="20" w:after="20" w:line="21" w:lineRule="atLeast"/>
        <w:ind w:firstLine="709"/>
        <w:contextualSpacing/>
        <w:jc w:val="both"/>
        <w:rPr>
          <w:rFonts w:ascii="Times New Roman" w:hAnsi="Times New Roman"/>
          <w:sz w:val="28"/>
          <w:szCs w:val="28"/>
        </w:rPr>
      </w:pPr>
      <w:r w:rsidRPr="00174212">
        <w:rPr>
          <w:rFonts w:ascii="Times New Roman" w:hAnsi="Times New Roman"/>
          <w:sz w:val="28"/>
          <w:szCs w:val="28"/>
        </w:rPr>
        <w:t>Решите дело.</w:t>
      </w:r>
    </w:p>
    <w:p w:rsidR="00E967BF" w:rsidRDefault="00E967BF" w:rsidP="00E967BF">
      <w:pPr>
        <w:pStyle w:val="af1"/>
        <w:ind w:firstLine="709"/>
        <w:contextualSpacing/>
        <w:jc w:val="both"/>
        <w:rPr>
          <w:rFonts w:ascii="Times New Roman" w:hAnsi="Times New Roman"/>
          <w:b/>
          <w:sz w:val="28"/>
          <w:szCs w:val="28"/>
        </w:rPr>
      </w:pPr>
    </w:p>
    <w:p w:rsidR="00E967BF" w:rsidRPr="00174212" w:rsidRDefault="00E967BF" w:rsidP="00E967BF">
      <w:pPr>
        <w:pStyle w:val="af1"/>
        <w:ind w:firstLine="709"/>
        <w:contextualSpacing/>
        <w:jc w:val="both"/>
        <w:rPr>
          <w:rFonts w:ascii="Times New Roman" w:hAnsi="Times New Roman"/>
          <w:b/>
          <w:sz w:val="28"/>
          <w:szCs w:val="28"/>
        </w:rPr>
      </w:pPr>
      <w:r w:rsidRPr="00174212">
        <w:rPr>
          <w:rFonts w:ascii="Times New Roman" w:hAnsi="Times New Roman"/>
          <w:b/>
          <w:sz w:val="28"/>
          <w:szCs w:val="28"/>
        </w:rPr>
        <w:t>Задача № 9</w:t>
      </w:r>
    </w:p>
    <w:p w:rsidR="00E967BF" w:rsidRPr="00174212" w:rsidRDefault="00E967BF" w:rsidP="00E967BF">
      <w:pPr>
        <w:pStyle w:val="af1"/>
        <w:ind w:firstLine="709"/>
        <w:contextualSpacing/>
        <w:jc w:val="both"/>
        <w:rPr>
          <w:rFonts w:ascii="Times New Roman" w:hAnsi="Times New Roman"/>
          <w:sz w:val="28"/>
          <w:szCs w:val="28"/>
        </w:rPr>
      </w:pPr>
      <w:r w:rsidRPr="00174212">
        <w:rPr>
          <w:rFonts w:ascii="Times New Roman" w:hAnsi="Times New Roman"/>
          <w:sz w:val="28"/>
          <w:szCs w:val="28"/>
        </w:rPr>
        <w:t xml:space="preserve">В связи с резким уменьшением объёма работ в организации был издан приказ о переходе на неполную (24-часовую) рабочую неделю с пропорциональным уменьшением размеров заработной платы. Некоторые из  работников не согласились с таким приказом и стали требовать увольнения по сокращению штата, в связи с тем, что организация не в состоянии обеспечить всех своих сотрудников необходимой работой. </w:t>
      </w:r>
    </w:p>
    <w:p w:rsidR="00E967BF" w:rsidRPr="00174212" w:rsidRDefault="00E967BF" w:rsidP="00E967BF">
      <w:pPr>
        <w:pStyle w:val="af1"/>
        <w:ind w:firstLine="709"/>
        <w:contextualSpacing/>
        <w:jc w:val="both"/>
        <w:rPr>
          <w:rFonts w:ascii="Times New Roman" w:hAnsi="Times New Roman"/>
          <w:sz w:val="28"/>
          <w:szCs w:val="28"/>
        </w:rPr>
      </w:pPr>
      <w:r w:rsidRPr="00174212">
        <w:rPr>
          <w:rFonts w:ascii="Times New Roman" w:hAnsi="Times New Roman"/>
          <w:sz w:val="28"/>
          <w:szCs w:val="28"/>
        </w:rPr>
        <w:t>Как должен действовать в данной ситуации руководитель организации? Дайте ответ в соответствии с трудовым законодательством.</w:t>
      </w:r>
    </w:p>
    <w:p w:rsidR="00E967BF" w:rsidRDefault="00E967BF" w:rsidP="00E967BF">
      <w:pPr>
        <w:pStyle w:val="af1"/>
        <w:ind w:firstLine="709"/>
        <w:contextualSpacing/>
        <w:jc w:val="both"/>
        <w:rPr>
          <w:sz w:val="28"/>
          <w:szCs w:val="28"/>
        </w:rPr>
      </w:pPr>
    </w:p>
    <w:p w:rsidR="00E967BF" w:rsidRPr="00B84819" w:rsidRDefault="00E967BF" w:rsidP="00E967BF">
      <w:pPr>
        <w:pStyle w:val="af1"/>
        <w:ind w:firstLine="709"/>
        <w:contextualSpacing/>
        <w:jc w:val="both"/>
        <w:rPr>
          <w:sz w:val="28"/>
          <w:szCs w:val="28"/>
        </w:rPr>
      </w:pPr>
      <w:r w:rsidRPr="00B84819">
        <w:rPr>
          <w:rFonts w:ascii="Times New Roman" w:hAnsi="Times New Roman"/>
          <w:b/>
          <w:sz w:val="28"/>
          <w:szCs w:val="28"/>
        </w:rPr>
        <w:t>2.</w:t>
      </w:r>
      <w:r>
        <w:rPr>
          <w:sz w:val="28"/>
          <w:szCs w:val="28"/>
        </w:rPr>
        <w:t xml:space="preserve"> </w:t>
      </w:r>
      <w:r w:rsidRPr="005C46AA">
        <w:rPr>
          <w:b/>
          <w:spacing w:val="2"/>
          <w:sz w:val="28"/>
          <w:szCs w:val="28"/>
        </w:rPr>
        <w:t>Дискуссия</w:t>
      </w:r>
    </w:p>
    <w:p w:rsidR="00E967BF" w:rsidRPr="00B6573B" w:rsidRDefault="00E967BF" w:rsidP="00E967BF">
      <w:pPr>
        <w:autoSpaceDE w:val="0"/>
        <w:autoSpaceDN w:val="0"/>
        <w:adjustRightInd w:val="0"/>
        <w:ind w:firstLine="709"/>
        <w:jc w:val="both"/>
        <w:rPr>
          <w:b/>
          <w:spacing w:val="2"/>
          <w:szCs w:val="28"/>
        </w:rPr>
      </w:pPr>
      <w:r w:rsidRPr="00B6573B">
        <w:rPr>
          <w:bCs/>
          <w:szCs w:val="28"/>
        </w:rPr>
        <w:t xml:space="preserve">Дискуссия </w:t>
      </w:r>
      <w:r w:rsidRPr="00174212">
        <w:rPr>
          <w:bCs/>
          <w:szCs w:val="28"/>
        </w:rPr>
        <w:t>о</w:t>
      </w:r>
      <w:r w:rsidRPr="00174212">
        <w:rPr>
          <w:szCs w:val="28"/>
        </w:rPr>
        <w:t xml:space="preserve"> необходимости сохранения (упразднения) трудовой книжки у работника в современных условиях.</w:t>
      </w:r>
      <w:r w:rsidRPr="00B6573B">
        <w:rPr>
          <w:szCs w:val="28"/>
        </w:rPr>
        <w:t xml:space="preserve">  </w:t>
      </w:r>
    </w:p>
    <w:p w:rsidR="00E967BF" w:rsidRDefault="00E967BF" w:rsidP="00E967BF">
      <w:pPr>
        <w:ind w:firstLine="709"/>
        <w:contextualSpacing/>
        <w:jc w:val="both"/>
        <w:rPr>
          <w:szCs w:val="28"/>
        </w:rPr>
      </w:pPr>
    </w:p>
    <w:p w:rsidR="00E967BF" w:rsidRPr="005C46AA" w:rsidRDefault="00E967BF" w:rsidP="00E967BF">
      <w:pPr>
        <w:tabs>
          <w:tab w:val="left" w:pos="0"/>
          <w:tab w:val="left" w:pos="71"/>
        </w:tabs>
        <w:ind w:firstLine="709"/>
        <w:contextualSpacing/>
        <w:jc w:val="center"/>
        <w:rPr>
          <w:b/>
          <w:szCs w:val="28"/>
        </w:rPr>
      </w:pPr>
    </w:p>
    <w:p w:rsidR="00E967BF" w:rsidRPr="005C46AA" w:rsidRDefault="00E967BF" w:rsidP="00E967BF">
      <w:pPr>
        <w:tabs>
          <w:tab w:val="left" w:pos="0"/>
          <w:tab w:val="left" w:pos="71"/>
        </w:tabs>
        <w:ind w:firstLine="709"/>
        <w:contextualSpacing/>
        <w:jc w:val="center"/>
        <w:rPr>
          <w:b/>
          <w:szCs w:val="28"/>
        </w:rPr>
      </w:pPr>
      <w:r w:rsidRPr="005C46AA">
        <w:rPr>
          <w:b/>
          <w:szCs w:val="28"/>
        </w:rPr>
        <w:t xml:space="preserve">ПРАКТИЧЕСКИЕ ЗАНЯТИЯ № </w:t>
      </w:r>
      <w:r>
        <w:rPr>
          <w:b/>
          <w:szCs w:val="28"/>
        </w:rPr>
        <w:t>4</w:t>
      </w:r>
    </w:p>
    <w:p w:rsidR="00E967BF" w:rsidRPr="005C46AA" w:rsidRDefault="00E967BF" w:rsidP="00E967BF">
      <w:pPr>
        <w:ind w:firstLine="709"/>
        <w:contextualSpacing/>
        <w:jc w:val="center"/>
        <w:rPr>
          <w:b/>
          <w:szCs w:val="28"/>
        </w:rPr>
      </w:pPr>
    </w:p>
    <w:p w:rsidR="00E967BF" w:rsidRPr="005C46AA" w:rsidRDefault="00E967BF" w:rsidP="00E967BF">
      <w:pPr>
        <w:autoSpaceDE w:val="0"/>
        <w:autoSpaceDN w:val="0"/>
        <w:adjustRightInd w:val="0"/>
        <w:ind w:firstLine="709"/>
        <w:contextualSpacing/>
        <w:jc w:val="both"/>
        <w:rPr>
          <w:b/>
          <w:szCs w:val="28"/>
        </w:rPr>
      </w:pPr>
      <w:r w:rsidRPr="005C46AA">
        <w:rPr>
          <w:b/>
          <w:szCs w:val="28"/>
        </w:rPr>
        <w:t xml:space="preserve">для очной формы обучения </w:t>
      </w:r>
      <w:r w:rsidR="001554AF">
        <w:rPr>
          <w:b/>
          <w:szCs w:val="28"/>
        </w:rPr>
        <w:t>№4</w:t>
      </w:r>
    </w:p>
    <w:p w:rsidR="00E967BF" w:rsidRPr="005C46AA" w:rsidRDefault="00E967BF" w:rsidP="00E967BF">
      <w:pPr>
        <w:ind w:firstLine="709"/>
        <w:contextualSpacing/>
        <w:jc w:val="both"/>
        <w:rPr>
          <w:b/>
          <w:szCs w:val="28"/>
        </w:rPr>
      </w:pPr>
    </w:p>
    <w:p w:rsidR="00E967BF" w:rsidRPr="00641175" w:rsidRDefault="00E967BF" w:rsidP="00E967BF">
      <w:pPr>
        <w:tabs>
          <w:tab w:val="center" w:pos="4017"/>
        </w:tabs>
        <w:ind w:firstLine="709"/>
        <w:jc w:val="center"/>
        <w:rPr>
          <w:b/>
          <w:szCs w:val="28"/>
        </w:rPr>
      </w:pPr>
      <w:r w:rsidRPr="00641175">
        <w:rPr>
          <w:b/>
          <w:szCs w:val="28"/>
        </w:rPr>
        <w:t>Тема: «Правовое регулирование рабочего времени и времени отдыха</w:t>
      </w:r>
      <w:r>
        <w:rPr>
          <w:b/>
          <w:szCs w:val="28"/>
        </w:rPr>
        <w:t>»</w:t>
      </w:r>
    </w:p>
    <w:p w:rsidR="00E967BF" w:rsidRPr="007A50D5" w:rsidRDefault="00E967BF" w:rsidP="00E967BF">
      <w:pPr>
        <w:tabs>
          <w:tab w:val="center" w:pos="4017"/>
        </w:tabs>
        <w:spacing w:line="254" w:lineRule="exact"/>
        <w:ind w:firstLine="709"/>
        <w:jc w:val="both"/>
        <w:rPr>
          <w:b/>
          <w:szCs w:val="28"/>
        </w:rPr>
      </w:pPr>
    </w:p>
    <w:p w:rsidR="00E967BF" w:rsidRDefault="00E967BF" w:rsidP="00E967BF">
      <w:pPr>
        <w:ind w:firstLine="709"/>
        <w:jc w:val="both"/>
      </w:pPr>
      <w:r w:rsidRPr="00D54134">
        <w:t xml:space="preserve">Понятие, виды и периоды рабочего времени. </w:t>
      </w:r>
    </w:p>
    <w:p w:rsidR="00E967BF" w:rsidRDefault="00E967BF" w:rsidP="00E967BF">
      <w:pPr>
        <w:ind w:firstLine="709"/>
        <w:jc w:val="both"/>
      </w:pPr>
      <w:r w:rsidRPr="00D54134">
        <w:t xml:space="preserve">Нормальная продолжительность рабочего времени. </w:t>
      </w:r>
    </w:p>
    <w:p w:rsidR="00E967BF" w:rsidRDefault="00E967BF" w:rsidP="00E967BF">
      <w:pPr>
        <w:ind w:firstLine="709"/>
        <w:jc w:val="both"/>
      </w:pPr>
      <w:r w:rsidRPr="00D54134">
        <w:t>Сокращенное рабочее время.</w:t>
      </w:r>
    </w:p>
    <w:p w:rsidR="00E967BF" w:rsidRDefault="00E967BF" w:rsidP="00E967BF">
      <w:pPr>
        <w:ind w:firstLine="709"/>
        <w:jc w:val="both"/>
      </w:pPr>
      <w:r w:rsidRPr="00D54134">
        <w:t xml:space="preserve">Неполное рабочее время. </w:t>
      </w:r>
    </w:p>
    <w:p w:rsidR="00E967BF" w:rsidRDefault="00E967BF" w:rsidP="00E967BF">
      <w:pPr>
        <w:ind w:firstLine="709"/>
        <w:jc w:val="both"/>
      </w:pPr>
      <w:r w:rsidRPr="00D54134">
        <w:t xml:space="preserve">Сверхурочная работа, порядок привлечения работников к сверхурочным работам.  </w:t>
      </w:r>
    </w:p>
    <w:p w:rsidR="00E967BF" w:rsidRPr="00D54134" w:rsidRDefault="00E967BF" w:rsidP="00E967BF">
      <w:pPr>
        <w:ind w:firstLine="709"/>
        <w:jc w:val="both"/>
        <w:rPr>
          <w:b/>
        </w:rPr>
      </w:pPr>
      <w:r w:rsidRPr="00D54134">
        <w:t>Понятие и виды времени отдыха.</w:t>
      </w:r>
    </w:p>
    <w:p w:rsidR="00E967BF" w:rsidRDefault="00E967BF" w:rsidP="00E967BF">
      <w:pPr>
        <w:tabs>
          <w:tab w:val="left" w:pos="0"/>
          <w:tab w:val="left" w:pos="71"/>
        </w:tabs>
        <w:ind w:firstLine="709"/>
        <w:contextualSpacing/>
        <w:jc w:val="center"/>
        <w:rPr>
          <w:b/>
          <w:spacing w:val="2"/>
          <w:szCs w:val="28"/>
        </w:rPr>
      </w:pPr>
    </w:p>
    <w:p w:rsidR="00E967BF" w:rsidRDefault="00E967BF" w:rsidP="00E967BF">
      <w:pPr>
        <w:tabs>
          <w:tab w:val="left" w:pos="0"/>
          <w:tab w:val="left" w:pos="71"/>
        </w:tabs>
        <w:ind w:firstLine="709"/>
        <w:contextualSpacing/>
        <w:jc w:val="center"/>
        <w:rPr>
          <w:b/>
          <w:spacing w:val="2"/>
          <w:szCs w:val="28"/>
        </w:rPr>
      </w:pPr>
      <w:r w:rsidRPr="005C46AA">
        <w:rPr>
          <w:b/>
          <w:spacing w:val="2"/>
          <w:szCs w:val="28"/>
        </w:rPr>
        <w:t>Рекомендуемая литература</w:t>
      </w:r>
    </w:p>
    <w:p w:rsidR="00E967BF" w:rsidRDefault="00E967BF" w:rsidP="00E967BF">
      <w:pPr>
        <w:tabs>
          <w:tab w:val="left" w:pos="0"/>
          <w:tab w:val="left" w:pos="71"/>
        </w:tabs>
        <w:ind w:firstLine="709"/>
        <w:contextualSpacing/>
        <w:jc w:val="center"/>
        <w:rPr>
          <w:b/>
          <w:spacing w:val="2"/>
          <w:szCs w:val="28"/>
        </w:rPr>
      </w:pPr>
    </w:p>
    <w:p w:rsidR="00E967BF" w:rsidRPr="006962C7" w:rsidRDefault="00E967BF" w:rsidP="00E967BF">
      <w:pPr>
        <w:shd w:val="clear" w:color="auto" w:fill="FFFFFF"/>
        <w:ind w:firstLine="709"/>
        <w:contextualSpacing/>
        <w:jc w:val="center"/>
        <w:rPr>
          <w:b/>
          <w:szCs w:val="32"/>
        </w:rPr>
      </w:pPr>
      <w:r w:rsidRPr="006962C7">
        <w:rPr>
          <w:b/>
          <w:szCs w:val="32"/>
        </w:rPr>
        <w:t>Основная литература:</w:t>
      </w:r>
    </w:p>
    <w:p w:rsidR="00E967BF" w:rsidRPr="00810903" w:rsidRDefault="00E967BF" w:rsidP="00E967BF">
      <w:pPr>
        <w:shd w:val="clear" w:color="auto" w:fill="FFFFFF"/>
        <w:ind w:firstLine="709"/>
        <w:contextualSpacing/>
        <w:jc w:val="center"/>
        <w:rPr>
          <w:b/>
          <w:sz w:val="32"/>
          <w:szCs w:val="32"/>
        </w:rPr>
      </w:pPr>
    </w:p>
    <w:p w:rsidR="00E967BF" w:rsidRPr="005F6654" w:rsidRDefault="00E967BF" w:rsidP="00E967BF">
      <w:pPr>
        <w:tabs>
          <w:tab w:val="left" w:pos="0"/>
        </w:tabs>
        <w:ind w:firstLine="709"/>
        <w:jc w:val="both"/>
        <w:rPr>
          <w:szCs w:val="28"/>
        </w:rPr>
      </w:pPr>
      <w:r>
        <w:rPr>
          <w:szCs w:val="28"/>
        </w:rPr>
        <w:t xml:space="preserve">1. </w:t>
      </w:r>
      <w:r w:rsidRPr="005F6654">
        <w:rPr>
          <w:szCs w:val="28"/>
        </w:rPr>
        <w:t xml:space="preserve">Трудовое право : учебное пособие / Савин В.Т., Кулагина Н.П., Макарова В.А. и другие ; Куб. гос. аграр. ун-т, каф. трудового права. </w:t>
      </w:r>
      <w:r w:rsidRPr="005F6654">
        <w:rPr>
          <w:szCs w:val="28"/>
        </w:rPr>
        <w:lastRenderedPageBreak/>
        <w:t xml:space="preserve">Образовательный портал. </w:t>
      </w:r>
      <w:r w:rsidRPr="005F6654">
        <w:rPr>
          <w:i/>
          <w:szCs w:val="28"/>
        </w:rPr>
        <w:t>Электронный ресурс</w:t>
      </w:r>
      <w:r w:rsidRPr="005F6654">
        <w:rPr>
          <w:szCs w:val="28"/>
        </w:rPr>
        <w:t xml:space="preserve">, 2013. Режим доступа: </w:t>
      </w:r>
      <w:r w:rsidRPr="005F6654">
        <w:rPr>
          <w:szCs w:val="28"/>
          <w:lang w:val="en-US"/>
        </w:rPr>
        <w:t>edu</w:t>
      </w:r>
      <w:r w:rsidRPr="005F6654">
        <w:rPr>
          <w:szCs w:val="28"/>
        </w:rPr>
        <w:t>.</w:t>
      </w:r>
      <w:r w:rsidRPr="005F6654">
        <w:rPr>
          <w:szCs w:val="28"/>
          <w:lang w:val="en-US"/>
        </w:rPr>
        <w:t>kubsau</w:t>
      </w:r>
      <w:r w:rsidRPr="005F6654">
        <w:rPr>
          <w:szCs w:val="28"/>
        </w:rPr>
        <w:t>.</w:t>
      </w:r>
      <w:r w:rsidRPr="005F6654">
        <w:rPr>
          <w:szCs w:val="28"/>
          <w:lang w:val="en-US"/>
        </w:rPr>
        <w:t>local</w:t>
      </w:r>
      <w:r w:rsidRPr="005F6654">
        <w:rPr>
          <w:szCs w:val="28"/>
        </w:rPr>
        <w:t xml:space="preserve">    </w:t>
      </w:r>
    </w:p>
    <w:p w:rsidR="00E967BF" w:rsidRPr="005F6654" w:rsidRDefault="00E967BF" w:rsidP="00E967BF">
      <w:pPr>
        <w:tabs>
          <w:tab w:val="left" w:pos="0"/>
        </w:tabs>
        <w:ind w:firstLine="709"/>
        <w:jc w:val="both"/>
        <w:rPr>
          <w:szCs w:val="28"/>
        </w:rPr>
      </w:pPr>
      <w:r>
        <w:rPr>
          <w:szCs w:val="28"/>
        </w:rPr>
        <w:t xml:space="preserve">2. </w:t>
      </w:r>
      <w:r w:rsidRPr="005F6654">
        <w:rPr>
          <w:szCs w:val="28"/>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19" w:history="1">
        <w:r w:rsidRPr="006962C7">
          <w:rPr>
            <w:szCs w:val="28"/>
          </w:rPr>
          <w:t>http://www.iprbookshop.ru/18167</w:t>
        </w:r>
      </w:hyperlink>
      <w:r w:rsidRPr="005F6654">
        <w:rPr>
          <w:szCs w:val="28"/>
        </w:rPr>
        <w:t xml:space="preserve"> - </w:t>
      </w:r>
      <w:r w:rsidRPr="005F6654">
        <w:rPr>
          <w:szCs w:val="28"/>
          <w:shd w:val="clear" w:color="auto" w:fill="FFFFFF"/>
        </w:rPr>
        <w:t>ЭБС «IPRbooks»</w:t>
      </w:r>
    </w:p>
    <w:p w:rsidR="00E967BF" w:rsidRPr="005F6654" w:rsidRDefault="00E967BF" w:rsidP="00E967BF">
      <w:pPr>
        <w:tabs>
          <w:tab w:val="left" w:pos="0"/>
        </w:tabs>
        <w:ind w:firstLine="709"/>
        <w:jc w:val="both"/>
        <w:rPr>
          <w:sz w:val="32"/>
          <w:szCs w:val="32"/>
        </w:rPr>
      </w:pPr>
      <w:r>
        <w:rPr>
          <w:bCs/>
          <w:kern w:val="36"/>
          <w:szCs w:val="28"/>
        </w:rPr>
        <w:t xml:space="preserve">3. </w:t>
      </w:r>
      <w:r w:rsidRPr="005F6654">
        <w:rPr>
          <w:bCs/>
          <w:kern w:val="36"/>
          <w:szCs w:val="28"/>
        </w:rPr>
        <w:t>Буянова М.О., Смирнов О.В. Трудовое право. Учебник для бакалавров. – М.: Проспект, 2015. – 496с</w:t>
      </w:r>
      <w:r w:rsidRPr="005F6654">
        <w:rPr>
          <w:bCs/>
          <w:kern w:val="36"/>
          <w:sz w:val="32"/>
          <w:szCs w:val="32"/>
        </w:rPr>
        <w:t xml:space="preserve">. </w:t>
      </w:r>
      <w:r w:rsidRPr="005F6654">
        <w:rPr>
          <w:bCs/>
          <w:sz w:val="32"/>
          <w:szCs w:val="32"/>
        </w:rPr>
        <w:t xml:space="preserve">ISBN: </w:t>
      </w:r>
      <w:r w:rsidRPr="005F6654">
        <w:rPr>
          <w:sz w:val="32"/>
          <w:szCs w:val="32"/>
        </w:rPr>
        <w:t xml:space="preserve">978-5-9988-0350-5 - </w:t>
      </w:r>
      <w:r w:rsidRPr="005F6654">
        <w:rPr>
          <w:sz w:val="32"/>
          <w:szCs w:val="32"/>
          <w:shd w:val="clear" w:color="auto" w:fill="FFFFFF"/>
        </w:rPr>
        <w:t>ЭБС «Лань»</w:t>
      </w:r>
    </w:p>
    <w:p w:rsidR="00E967BF" w:rsidRPr="003C1A4F" w:rsidRDefault="00E967BF" w:rsidP="00E967BF">
      <w:pPr>
        <w:shd w:val="clear" w:color="auto" w:fill="FFFFFF"/>
        <w:tabs>
          <w:tab w:val="left" w:pos="1134"/>
        </w:tabs>
        <w:ind w:firstLine="709"/>
        <w:contextualSpacing/>
        <w:rPr>
          <w:b/>
          <w:szCs w:val="28"/>
        </w:rPr>
      </w:pPr>
    </w:p>
    <w:p w:rsidR="00E967BF" w:rsidRDefault="00E967BF" w:rsidP="00E967BF">
      <w:pPr>
        <w:shd w:val="clear" w:color="auto" w:fill="FFFFFF"/>
        <w:tabs>
          <w:tab w:val="left" w:pos="1134"/>
        </w:tabs>
        <w:ind w:firstLine="709"/>
        <w:contextualSpacing/>
        <w:jc w:val="center"/>
        <w:rPr>
          <w:b/>
          <w:szCs w:val="28"/>
        </w:rPr>
      </w:pPr>
      <w:r w:rsidRPr="003C1A4F">
        <w:rPr>
          <w:b/>
          <w:szCs w:val="28"/>
        </w:rPr>
        <w:t>Дополнительная литература:</w:t>
      </w:r>
    </w:p>
    <w:p w:rsidR="00E967BF" w:rsidRDefault="00E967BF" w:rsidP="00E967BF">
      <w:pPr>
        <w:shd w:val="clear" w:color="auto" w:fill="FFFFFF"/>
        <w:tabs>
          <w:tab w:val="left" w:pos="1134"/>
        </w:tabs>
        <w:ind w:firstLine="709"/>
        <w:contextualSpacing/>
        <w:jc w:val="center"/>
        <w:rPr>
          <w:b/>
          <w:szCs w:val="28"/>
        </w:rPr>
      </w:pPr>
    </w:p>
    <w:p w:rsidR="00E967BF" w:rsidRPr="002E36DF" w:rsidRDefault="00E967BF" w:rsidP="00E967BF">
      <w:pPr>
        <w:pStyle w:val="af1"/>
        <w:tabs>
          <w:tab w:val="left" w:pos="709"/>
          <w:tab w:val="left" w:pos="851"/>
        </w:tabs>
        <w:overflowPunct/>
        <w:autoSpaceDE/>
        <w:autoSpaceDN/>
        <w:adjustRightInd/>
        <w:ind w:firstLine="709"/>
        <w:jc w:val="both"/>
        <w:rPr>
          <w:rFonts w:ascii="Times New Roman" w:hAnsi="Times New Roman"/>
          <w:sz w:val="28"/>
          <w:szCs w:val="28"/>
          <w:shd w:val="clear" w:color="auto" w:fill="FFFFFF"/>
        </w:rPr>
      </w:pPr>
      <w:r>
        <w:rPr>
          <w:rStyle w:val="apple-style-span"/>
          <w:rFonts w:ascii="Times New Roman" w:hAnsi="Times New Roman"/>
          <w:sz w:val="28"/>
          <w:szCs w:val="28"/>
        </w:rPr>
        <w:t xml:space="preserve">1. </w:t>
      </w:r>
      <w:r w:rsidRPr="002E36DF">
        <w:rPr>
          <w:rStyle w:val="apple-style-span"/>
          <w:rFonts w:ascii="Times New Roman" w:hAnsi="Times New Roman"/>
          <w:sz w:val="28"/>
          <w:szCs w:val="28"/>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20" w:history="1">
        <w:r w:rsidRPr="006962C7">
          <w:rPr>
            <w:rStyle w:val="a7"/>
            <w:rFonts w:ascii="Times New Roman" w:hAnsi="Times New Roman"/>
            <w:color w:val="auto"/>
            <w:sz w:val="28"/>
            <w:szCs w:val="28"/>
            <w:u w:val="none"/>
          </w:rPr>
          <w:t>http://www.iprbookshop.ru/18167</w:t>
        </w:r>
      </w:hyperlink>
      <w:r w:rsidRPr="006962C7">
        <w:rPr>
          <w:rFonts w:ascii="Times New Roman" w:hAnsi="Times New Roman"/>
          <w:sz w:val="28"/>
          <w:szCs w:val="28"/>
        </w:rPr>
        <w:t xml:space="preserve"> </w:t>
      </w:r>
      <w:r w:rsidRPr="002E36DF">
        <w:rPr>
          <w:rFonts w:ascii="Times New Roman" w:hAnsi="Times New Roman"/>
          <w:sz w:val="28"/>
          <w:szCs w:val="28"/>
        </w:rPr>
        <w:t xml:space="preserve">- </w:t>
      </w:r>
      <w:r w:rsidRPr="002E36DF">
        <w:rPr>
          <w:rFonts w:ascii="Times New Roman" w:hAnsi="Times New Roman"/>
          <w:sz w:val="28"/>
          <w:szCs w:val="28"/>
          <w:shd w:val="clear" w:color="auto" w:fill="FFFFFF"/>
        </w:rPr>
        <w:t>ЭБС «IPRbooks»</w:t>
      </w:r>
    </w:p>
    <w:p w:rsidR="00E967BF" w:rsidRPr="002E36DF" w:rsidRDefault="00E967BF" w:rsidP="00E967BF">
      <w:pPr>
        <w:pStyle w:val="af1"/>
        <w:widowControl w:val="0"/>
        <w:tabs>
          <w:tab w:val="left" w:pos="452"/>
          <w:tab w:val="left" w:pos="567"/>
          <w:tab w:val="left" w:pos="709"/>
          <w:tab w:val="left" w:pos="851"/>
        </w:tabs>
        <w:overflowPunct/>
        <w:ind w:firstLine="709"/>
        <w:jc w:val="both"/>
        <w:rPr>
          <w:rFonts w:ascii="Times New Roman" w:hAnsi="Times New Roman"/>
          <w:b/>
          <w:bCs/>
          <w:sz w:val="28"/>
          <w:szCs w:val="28"/>
        </w:rPr>
      </w:pPr>
      <w:r>
        <w:rPr>
          <w:rFonts w:ascii="Times New Roman" w:hAnsi="Times New Roman"/>
          <w:color w:val="000000" w:themeColor="text1"/>
          <w:sz w:val="28"/>
          <w:szCs w:val="28"/>
        </w:rPr>
        <w:t xml:space="preserve">2. </w:t>
      </w:r>
      <w:r w:rsidRPr="002E36DF">
        <w:rPr>
          <w:rFonts w:ascii="Times New Roman" w:hAnsi="Times New Roman"/>
          <w:color w:val="000000" w:themeColor="text1"/>
          <w:sz w:val="28"/>
          <w:szCs w:val="28"/>
        </w:rPr>
        <w:t>Трудовое право России: учебник / отв. ред. Ю.П. Орловский, А.Ф. Нуртдинова. - 3-е изд. - М.: КОНТРАКТ: ИНФРА-М, 2014. - VIII, 647 с. - (Высш. образование: Бакалавриат). - ISBN 978-5-98209-068-3; 978-5-16-004099-8</w:t>
      </w:r>
    </w:p>
    <w:p w:rsidR="00E967BF" w:rsidRPr="002E36DF" w:rsidRDefault="00E967BF" w:rsidP="00E967BF">
      <w:pPr>
        <w:pStyle w:val="af1"/>
        <w:tabs>
          <w:tab w:val="left" w:pos="709"/>
          <w:tab w:val="left" w:pos="851"/>
        </w:tabs>
        <w:overflowPunct/>
        <w:autoSpaceDE/>
        <w:autoSpaceDN/>
        <w:adjustRightInd/>
        <w:ind w:firstLine="709"/>
        <w:jc w:val="both"/>
        <w:rPr>
          <w:rFonts w:ascii="Times New Roman" w:hAnsi="Times New Roman"/>
          <w:b/>
          <w:bCs/>
          <w:sz w:val="28"/>
          <w:szCs w:val="28"/>
        </w:rPr>
      </w:pPr>
      <w:r>
        <w:rPr>
          <w:rFonts w:ascii="Times New Roman" w:hAnsi="Times New Roman"/>
          <w:color w:val="000000" w:themeColor="text1"/>
          <w:sz w:val="28"/>
          <w:szCs w:val="28"/>
        </w:rPr>
        <w:t xml:space="preserve">3. </w:t>
      </w:r>
      <w:r w:rsidRPr="002E36DF">
        <w:rPr>
          <w:rFonts w:ascii="Times New Roman" w:hAnsi="Times New Roman"/>
          <w:color w:val="000000" w:themeColor="text1"/>
          <w:sz w:val="28"/>
          <w:szCs w:val="28"/>
        </w:rPr>
        <w:t>Трудовое право России учебник для бакалавров 4-е изд., перераб. и доп. под общей ред. д.ю.н. проф. А.Я. Рыженкова. А.Я. Рыженков, В. М. Мелихов, С.А. Шаронов. -Москва, Юрайт,2015.</w:t>
      </w:r>
    </w:p>
    <w:p w:rsidR="00E967BF" w:rsidRPr="002E36DF" w:rsidRDefault="00E967BF" w:rsidP="00E967BF">
      <w:pPr>
        <w:pStyle w:val="af1"/>
        <w:overflowPunct/>
        <w:autoSpaceDE/>
        <w:autoSpaceDN/>
        <w:adjustRightInd/>
        <w:ind w:firstLine="709"/>
        <w:jc w:val="both"/>
        <w:rPr>
          <w:rFonts w:ascii="Times New Roman" w:hAnsi="Times New Roman"/>
          <w:sz w:val="28"/>
          <w:szCs w:val="28"/>
        </w:rPr>
      </w:pPr>
      <w:r>
        <w:rPr>
          <w:rFonts w:ascii="Times New Roman" w:hAnsi="Times New Roman"/>
          <w:sz w:val="28"/>
          <w:szCs w:val="28"/>
        </w:rPr>
        <w:t xml:space="preserve">4. </w:t>
      </w:r>
      <w:r w:rsidRPr="002E36DF">
        <w:rPr>
          <w:rFonts w:ascii="Times New Roman" w:hAnsi="Times New Roman"/>
          <w:sz w:val="28"/>
          <w:szCs w:val="28"/>
        </w:rPr>
        <w:t xml:space="preserve">Трудовое право: учебник для бакалавров / под.ред. К.Н. Гусова. - М.: Проспект, 2013. - 628 с. - ISBN 978-5-392-10405-5  </w:t>
      </w:r>
    </w:p>
    <w:p w:rsidR="00E967BF" w:rsidRPr="00803A70" w:rsidRDefault="00E967BF" w:rsidP="00E967BF">
      <w:pPr>
        <w:ind w:firstLine="709"/>
        <w:jc w:val="both"/>
        <w:rPr>
          <w:color w:val="000000" w:themeColor="text1"/>
          <w:szCs w:val="28"/>
        </w:rPr>
      </w:pPr>
      <w:r>
        <w:rPr>
          <w:color w:val="000000" w:themeColor="text1"/>
          <w:szCs w:val="28"/>
        </w:rPr>
        <w:t xml:space="preserve">5. </w:t>
      </w:r>
      <w:r w:rsidRPr="00803A70">
        <w:rPr>
          <w:color w:val="000000" w:themeColor="text1"/>
          <w:szCs w:val="28"/>
        </w:rPr>
        <w:t xml:space="preserve">Трудовое право: учеб.пособие. (квалификация (степень) – «бакалавр») / Магницкая Е.В., Евстигнеев Е.Н., Викторова Н.Г. - М. : ИНФРА-М, 2014. - 304 с. - (Высш. образование: Бакалавриат). - ISBN 978-5-16-006727-8.  </w:t>
      </w:r>
    </w:p>
    <w:p w:rsidR="00E967BF" w:rsidRPr="00803A70" w:rsidRDefault="00E967BF" w:rsidP="00E967BF">
      <w:pPr>
        <w:ind w:firstLine="709"/>
        <w:jc w:val="both"/>
        <w:rPr>
          <w:color w:val="000000" w:themeColor="text1"/>
          <w:szCs w:val="28"/>
        </w:rPr>
      </w:pPr>
      <w:r>
        <w:rPr>
          <w:color w:val="000000" w:themeColor="text1"/>
          <w:szCs w:val="28"/>
        </w:rPr>
        <w:t xml:space="preserve">6. </w:t>
      </w:r>
      <w:r w:rsidRPr="00803A70">
        <w:rPr>
          <w:color w:val="000000" w:themeColor="text1"/>
          <w:szCs w:val="28"/>
        </w:rPr>
        <w:t>Ответственность работника и работодателя : учебное пособие / Г. Ю. КасьяновА. - 2-е изд., перераб. и доп. - М.: АБАК, 2013. – 167 с.</w:t>
      </w:r>
    </w:p>
    <w:p w:rsidR="00E967BF" w:rsidRPr="003C1A4F" w:rsidRDefault="00E967BF" w:rsidP="00E967BF">
      <w:pPr>
        <w:shd w:val="clear" w:color="auto" w:fill="FFFFFF"/>
        <w:tabs>
          <w:tab w:val="left" w:pos="1134"/>
        </w:tabs>
        <w:ind w:firstLine="709"/>
        <w:contextualSpacing/>
        <w:rPr>
          <w:b/>
          <w:szCs w:val="28"/>
        </w:rPr>
      </w:pPr>
    </w:p>
    <w:p w:rsidR="00E967BF" w:rsidRDefault="00E967BF" w:rsidP="00E967BF">
      <w:pPr>
        <w:ind w:firstLine="709"/>
        <w:contextualSpacing/>
        <w:jc w:val="center"/>
        <w:rPr>
          <w:b/>
          <w:szCs w:val="28"/>
        </w:rPr>
      </w:pPr>
      <w:r w:rsidRPr="003C1A4F">
        <w:rPr>
          <w:b/>
          <w:szCs w:val="28"/>
        </w:rPr>
        <w:t>Основные нормативные правовые акты и судебная практика</w:t>
      </w:r>
    </w:p>
    <w:p w:rsidR="00E967BF" w:rsidRPr="003C1A4F" w:rsidRDefault="00E967BF" w:rsidP="00E967BF">
      <w:pPr>
        <w:ind w:firstLine="709"/>
        <w:contextualSpacing/>
        <w:rPr>
          <w:b/>
          <w:szCs w:val="28"/>
        </w:rPr>
      </w:pPr>
    </w:p>
    <w:p w:rsidR="00E967BF" w:rsidRPr="002E36DF" w:rsidRDefault="00E967BF" w:rsidP="00E967BF">
      <w:pPr>
        <w:pStyle w:val="af0"/>
        <w:widowControl w:val="0"/>
        <w:numPr>
          <w:ilvl w:val="0"/>
          <w:numId w:val="10"/>
        </w:numPr>
        <w:tabs>
          <w:tab w:val="left" w:pos="180"/>
          <w:tab w:val="left" w:pos="360"/>
          <w:tab w:val="left" w:pos="709"/>
          <w:tab w:val="left" w:pos="851"/>
          <w:tab w:val="left" w:pos="993"/>
        </w:tabs>
        <w:ind w:left="0" w:right="-185" w:firstLine="709"/>
        <w:jc w:val="both"/>
        <w:rPr>
          <w:rFonts w:ascii="Times New Roman" w:hAnsi="Times New Roman"/>
          <w:sz w:val="28"/>
          <w:szCs w:val="28"/>
        </w:rPr>
      </w:pPr>
      <w:r w:rsidRPr="002E36DF">
        <w:rPr>
          <w:rFonts w:ascii="Times New Roman" w:hAnsi="Times New Roman"/>
          <w:sz w:val="28"/>
          <w:szCs w:val="28"/>
        </w:rPr>
        <w:t>Конституция Российской Федерации. Принята всенародным голосованием 12 декабря 1993 года.</w:t>
      </w:r>
    </w:p>
    <w:p w:rsidR="00E967BF" w:rsidRPr="002E36DF" w:rsidRDefault="00E967BF" w:rsidP="00E967BF">
      <w:pPr>
        <w:pStyle w:val="af0"/>
        <w:widowControl w:val="0"/>
        <w:numPr>
          <w:ilvl w:val="0"/>
          <w:numId w:val="10"/>
        </w:numPr>
        <w:tabs>
          <w:tab w:val="left" w:pos="180"/>
          <w:tab w:val="left" w:pos="360"/>
          <w:tab w:val="left" w:pos="709"/>
          <w:tab w:val="left" w:pos="851"/>
          <w:tab w:val="left" w:pos="993"/>
        </w:tabs>
        <w:ind w:left="0" w:right="-185" w:firstLine="709"/>
        <w:jc w:val="both"/>
        <w:rPr>
          <w:rFonts w:ascii="Times New Roman" w:hAnsi="Times New Roman"/>
          <w:sz w:val="28"/>
          <w:szCs w:val="28"/>
        </w:rPr>
      </w:pPr>
      <w:r w:rsidRPr="002E36DF">
        <w:rPr>
          <w:rFonts w:ascii="Times New Roman" w:hAnsi="Times New Roman"/>
          <w:sz w:val="28"/>
          <w:szCs w:val="28"/>
        </w:rPr>
        <w:t xml:space="preserve">Международный пакт об экономических, социальных и культурных правах (Нью-Йорк, 19 декабря </w:t>
      </w:r>
      <w:smartTag w:uri="urn:schemas-microsoft-com:office:smarttags" w:element="metricconverter">
        <w:smartTagPr>
          <w:attr w:name="ProductID" w:val="1966 г"/>
        </w:smartTagPr>
        <w:r w:rsidRPr="002E36DF">
          <w:rPr>
            <w:rFonts w:ascii="Times New Roman" w:hAnsi="Times New Roman"/>
            <w:sz w:val="28"/>
            <w:szCs w:val="28"/>
          </w:rPr>
          <w:t>1966 г</w:t>
        </w:r>
      </w:smartTag>
      <w:r w:rsidRPr="002E36DF">
        <w:rPr>
          <w:rFonts w:ascii="Times New Roman" w:hAnsi="Times New Roman"/>
          <w:sz w:val="28"/>
          <w:szCs w:val="28"/>
        </w:rPr>
        <w:t>.) //  Ведомости Верховного Совета СССР. 1976. № 17(1831).</w:t>
      </w:r>
    </w:p>
    <w:p w:rsidR="00E967BF" w:rsidRPr="002E36DF" w:rsidRDefault="00E967BF" w:rsidP="00E967BF">
      <w:pPr>
        <w:pStyle w:val="af0"/>
        <w:widowControl w:val="0"/>
        <w:numPr>
          <w:ilvl w:val="0"/>
          <w:numId w:val="10"/>
        </w:numPr>
        <w:tabs>
          <w:tab w:val="left" w:pos="180"/>
          <w:tab w:val="left" w:pos="360"/>
          <w:tab w:val="left" w:pos="709"/>
          <w:tab w:val="left" w:pos="851"/>
          <w:tab w:val="left" w:pos="993"/>
        </w:tabs>
        <w:ind w:left="0" w:right="-185" w:firstLine="709"/>
        <w:jc w:val="both"/>
        <w:rPr>
          <w:rFonts w:ascii="Times New Roman" w:hAnsi="Times New Roman"/>
          <w:sz w:val="28"/>
          <w:szCs w:val="28"/>
        </w:rPr>
      </w:pPr>
      <w:r w:rsidRPr="002E36DF">
        <w:rPr>
          <w:rFonts w:ascii="Times New Roman" w:hAnsi="Times New Roman"/>
          <w:sz w:val="28"/>
          <w:szCs w:val="28"/>
        </w:rPr>
        <w:t>Конвенция   Международной   Организации   Труда  №52   о   ежегодных оплачиваемых отпусках (Женева, 24 июня 1936г.) // Конвенции и рекомендации, принятые Международной   Конференцией   труда. 1957-1990. Том I.   Женева, Международное бюро труда, 1991г.</w:t>
      </w:r>
    </w:p>
    <w:p w:rsidR="00E967BF" w:rsidRPr="002E36DF" w:rsidRDefault="00E967BF" w:rsidP="00E967BF">
      <w:pPr>
        <w:pStyle w:val="af0"/>
        <w:widowControl w:val="0"/>
        <w:numPr>
          <w:ilvl w:val="0"/>
          <w:numId w:val="10"/>
        </w:numPr>
        <w:tabs>
          <w:tab w:val="left" w:pos="180"/>
          <w:tab w:val="left" w:pos="360"/>
          <w:tab w:val="left" w:pos="709"/>
          <w:tab w:val="left" w:pos="851"/>
          <w:tab w:val="left" w:pos="993"/>
        </w:tabs>
        <w:ind w:left="0" w:right="-185" w:firstLine="709"/>
        <w:jc w:val="both"/>
        <w:rPr>
          <w:rFonts w:ascii="Times New Roman" w:hAnsi="Times New Roman"/>
          <w:sz w:val="28"/>
          <w:szCs w:val="28"/>
        </w:rPr>
      </w:pPr>
      <w:r w:rsidRPr="002E36DF">
        <w:rPr>
          <w:rFonts w:ascii="Times New Roman" w:hAnsi="Times New Roman"/>
          <w:sz w:val="28"/>
          <w:szCs w:val="28"/>
        </w:rPr>
        <w:t xml:space="preserve">Декларация МОТ «Об основополагающих принципах и правах в сфере </w:t>
      </w:r>
      <w:r w:rsidRPr="002E36DF">
        <w:rPr>
          <w:rFonts w:ascii="Times New Roman" w:hAnsi="Times New Roman"/>
          <w:sz w:val="28"/>
          <w:szCs w:val="28"/>
        </w:rPr>
        <w:lastRenderedPageBreak/>
        <w:t xml:space="preserve">труда» 1998г. //Текст Декларации размещен на сайте Бюро Международной Организации Труда в Москве в сети Интернет: </w:t>
      </w:r>
      <w:hyperlink r:id="rId21" w:history="1">
        <w:r w:rsidRPr="00641175">
          <w:rPr>
            <w:rStyle w:val="a7"/>
            <w:rFonts w:ascii="Times New Roman" w:hAnsi="Times New Roman"/>
            <w:color w:val="auto"/>
            <w:sz w:val="28"/>
            <w:szCs w:val="28"/>
            <w:u w:val="none"/>
            <w:lang w:val="en-US"/>
          </w:rPr>
          <w:t>http</w:t>
        </w:r>
        <w:r w:rsidRPr="00641175">
          <w:rPr>
            <w:rStyle w:val="a7"/>
            <w:rFonts w:ascii="Times New Roman" w:hAnsi="Times New Roman"/>
            <w:color w:val="auto"/>
            <w:sz w:val="28"/>
            <w:szCs w:val="28"/>
            <w:u w:val="none"/>
          </w:rPr>
          <w:t>://</w:t>
        </w:r>
        <w:r w:rsidRPr="00641175">
          <w:rPr>
            <w:rStyle w:val="a7"/>
            <w:rFonts w:ascii="Times New Roman" w:hAnsi="Times New Roman"/>
            <w:color w:val="auto"/>
            <w:sz w:val="28"/>
            <w:szCs w:val="28"/>
            <w:u w:val="none"/>
            <w:lang w:val="en-US"/>
          </w:rPr>
          <w:t>www</w:t>
        </w:r>
        <w:r w:rsidRPr="00641175">
          <w:rPr>
            <w:rStyle w:val="a7"/>
            <w:rFonts w:ascii="Times New Roman" w:hAnsi="Times New Roman"/>
            <w:color w:val="auto"/>
            <w:sz w:val="28"/>
            <w:szCs w:val="28"/>
            <w:u w:val="none"/>
          </w:rPr>
          <w:t>.</w:t>
        </w:r>
        <w:r w:rsidRPr="00641175">
          <w:rPr>
            <w:rStyle w:val="a7"/>
            <w:rFonts w:ascii="Times New Roman" w:hAnsi="Times New Roman"/>
            <w:color w:val="auto"/>
            <w:sz w:val="28"/>
            <w:szCs w:val="28"/>
            <w:u w:val="none"/>
            <w:lang w:val="en-US"/>
          </w:rPr>
          <w:t>ilo</w:t>
        </w:r>
        <w:r w:rsidRPr="00641175">
          <w:rPr>
            <w:rStyle w:val="a7"/>
            <w:rFonts w:ascii="Times New Roman" w:hAnsi="Times New Roman"/>
            <w:color w:val="auto"/>
            <w:sz w:val="28"/>
            <w:szCs w:val="28"/>
            <w:u w:val="none"/>
          </w:rPr>
          <w:t>.</w:t>
        </w:r>
        <w:r w:rsidRPr="00641175">
          <w:rPr>
            <w:rStyle w:val="a7"/>
            <w:rFonts w:ascii="Times New Roman" w:hAnsi="Times New Roman"/>
            <w:color w:val="auto"/>
            <w:sz w:val="28"/>
            <w:szCs w:val="28"/>
            <w:u w:val="none"/>
            <w:lang w:val="en-US"/>
          </w:rPr>
          <w:t>ru</w:t>
        </w:r>
      </w:hyperlink>
    </w:p>
    <w:p w:rsidR="00E967BF" w:rsidRPr="002E36DF" w:rsidRDefault="00E967BF" w:rsidP="00E967BF">
      <w:pPr>
        <w:pStyle w:val="af1"/>
        <w:numPr>
          <w:ilvl w:val="0"/>
          <w:numId w:val="10"/>
        </w:numPr>
        <w:tabs>
          <w:tab w:val="left" w:pos="709"/>
          <w:tab w:val="left" w:pos="851"/>
          <w:tab w:val="left" w:pos="993"/>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 xml:space="preserve"> Конвенция  №81 Международной организации труда «Об инспекции труда в промышленности и торговле» (принята в г.Женеве 11.07.1947 на 30-ой сессии Генеральной конференции МОТ) //СЗ РФ. 2001. №50. Ст.4650</w:t>
      </w:r>
    </w:p>
    <w:p w:rsidR="00E967BF" w:rsidRPr="002E36DF" w:rsidRDefault="00E967BF" w:rsidP="00E967BF">
      <w:pPr>
        <w:pStyle w:val="af0"/>
        <w:widowControl w:val="0"/>
        <w:numPr>
          <w:ilvl w:val="0"/>
          <w:numId w:val="10"/>
        </w:numPr>
        <w:tabs>
          <w:tab w:val="left" w:pos="180"/>
          <w:tab w:val="left" w:pos="360"/>
          <w:tab w:val="left" w:pos="709"/>
          <w:tab w:val="left" w:pos="851"/>
          <w:tab w:val="left" w:pos="993"/>
        </w:tabs>
        <w:ind w:left="0" w:right="-185" w:firstLine="709"/>
        <w:jc w:val="both"/>
        <w:rPr>
          <w:rFonts w:ascii="Times New Roman" w:eastAsiaTheme="minorHAnsi" w:hAnsi="Times New Roman"/>
          <w:sz w:val="28"/>
          <w:szCs w:val="28"/>
        </w:rPr>
      </w:pPr>
      <w:r w:rsidRPr="002E36DF">
        <w:rPr>
          <w:rFonts w:ascii="Times New Roman" w:eastAsiaTheme="minorHAnsi" w:hAnsi="Times New Roman"/>
          <w:sz w:val="28"/>
          <w:szCs w:val="28"/>
        </w:rPr>
        <w:t>Федеральный конституционный закон от 07.02.2011 №1-ФКЗ «О судах общей юрисдикции в Российской Федерации» //СЗ РФ. 2011. №7. Ст. 898</w:t>
      </w:r>
    </w:p>
    <w:p w:rsidR="00E967BF" w:rsidRPr="002E36DF" w:rsidRDefault="00E967BF" w:rsidP="00E967BF">
      <w:pPr>
        <w:pStyle w:val="af0"/>
        <w:widowControl w:val="0"/>
        <w:numPr>
          <w:ilvl w:val="0"/>
          <w:numId w:val="10"/>
        </w:numPr>
        <w:tabs>
          <w:tab w:val="left" w:pos="180"/>
          <w:tab w:val="left" w:pos="360"/>
          <w:tab w:val="left" w:pos="709"/>
          <w:tab w:val="left" w:pos="851"/>
          <w:tab w:val="left" w:pos="993"/>
        </w:tabs>
        <w:ind w:left="0" w:right="-185" w:firstLine="709"/>
        <w:jc w:val="both"/>
        <w:rPr>
          <w:rFonts w:ascii="Times New Roman" w:hAnsi="Times New Roman"/>
          <w:sz w:val="28"/>
          <w:szCs w:val="28"/>
        </w:rPr>
      </w:pPr>
      <w:r w:rsidRPr="002E36DF">
        <w:rPr>
          <w:rFonts w:ascii="Times New Roman" w:hAnsi="Times New Roman"/>
          <w:sz w:val="28"/>
          <w:szCs w:val="28"/>
        </w:rPr>
        <w:t xml:space="preserve">Федеральный конституционный закон от 31 декабря </w:t>
      </w:r>
      <w:smartTag w:uri="urn:schemas-microsoft-com:office:smarttags" w:element="metricconverter">
        <w:smartTagPr>
          <w:attr w:name="ProductID" w:val="1996 г"/>
        </w:smartTagPr>
        <w:r w:rsidRPr="002E36DF">
          <w:rPr>
            <w:rFonts w:ascii="Times New Roman" w:hAnsi="Times New Roman"/>
            <w:sz w:val="28"/>
            <w:szCs w:val="28"/>
          </w:rPr>
          <w:t>1996 г</w:t>
        </w:r>
      </w:smartTag>
      <w:r w:rsidRPr="002E36DF">
        <w:rPr>
          <w:rFonts w:ascii="Times New Roman" w:hAnsi="Times New Roman"/>
          <w:sz w:val="28"/>
          <w:szCs w:val="28"/>
        </w:rPr>
        <w:t>. № 1-ФКЗ «О судебной системе Российской Федерации» // СЗ РФ. 1997. № 1.ст. 1.</w:t>
      </w:r>
    </w:p>
    <w:p w:rsidR="00E967BF" w:rsidRPr="002E36DF" w:rsidRDefault="00E967BF" w:rsidP="00E967BF">
      <w:pPr>
        <w:pStyle w:val="af0"/>
        <w:widowControl w:val="0"/>
        <w:numPr>
          <w:ilvl w:val="0"/>
          <w:numId w:val="10"/>
        </w:numPr>
        <w:tabs>
          <w:tab w:val="left" w:pos="180"/>
          <w:tab w:val="left" w:pos="360"/>
          <w:tab w:val="left" w:pos="709"/>
          <w:tab w:val="left" w:pos="851"/>
          <w:tab w:val="left" w:pos="993"/>
        </w:tabs>
        <w:ind w:left="0" w:right="-185" w:firstLine="709"/>
        <w:jc w:val="both"/>
        <w:rPr>
          <w:rFonts w:ascii="Times New Roman" w:eastAsiaTheme="minorHAnsi" w:hAnsi="Times New Roman"/>
          <w:sz w:val="28"/>
          <w:szCs w:val="28"/>
        </w:rPr>
      </w:pPr>
      <w:r w:rsidRPr="002E36DF">
        <w:rPr>
          <w:rFonts w:ascii="Times New Roman" w:hAnsi="Times New Roman"/>
          <w:sz w:val="28"/>
          <w:szCs w:val="28"/>
        </w:rPr>
        <w:t xml:space="preserve">Трудовой кодекс </w:t>
      </w:r>
      <w:r w:rsidRPr="002E36DF">
        <w:rPr>
          <w:rFonts w:ascii="Times New Roman" w:eastAsiaTheme="minorHAnsi" w:hAnsi="Times New Roman"/>
          <w:sz w:val="28"/>
          <w:szCs w:val="28"/>
        </w:rPr>
        <w:t>Российской Федерации от 30.12.2001 №197-ФЗ //СЗ РФ. 2002. №1 (ч.1). Ст.3</w:t>
      </w:r>
    </w:p>
    <w:p w:rsidR="00E967BF" w:rsidRPr="002E36DF" w:rsidRDefault="00E967BF" w:rsidP="00E967BF">
      <w:pPr>
        <w:pStyle w:val="af1"/>
        <w:numPr>
          <w:ilvl w:val="0"/>
          <w:numId w:val="10"/>
        </w:numPr>
        <w:tabs>
          <w:tab w:val="left" w:pos="709"/>
          <w:tab w:val="left" w:pos="851"/>
          <w:tab w:val="left" w:pos="993"/>
        </w:tabs>
        <w:overflowPunct/>
        <w:autoSpaceDE/>
        <w:autoSpaceDN/>
        <w:adjustRightInd/>
        <w:ind w:left="0" w:firstLine="709"/>
        <w:jc w:val="both"/>
        <w:rPr>
          <w:rStyle w:val="apple-style-span"/>
          <w:rFonts w:ascii="Times New Roman" w:hAnsi="Times New Roman"/>
          <w:sz w:val="28"/>
          <w:szCs w:val="28"/>
        </w:rPr>
      </w:pPr>
      <w:r w:rsidRPr="002E36DF">
        <w:rPr>
          <w:rFonts w:ascii="Times New Roman" w:hAnsi="Times New Roman"/>
          <w:sz w:val="28"/>
          <w:szCs w:val="28"/>
        </w:rPr>
        <w:t xml:space="preserve"> </w:t>
      </w:r>
      <w:r w:rsidRPr="002E36DF">
        <w:rPr>
          <w:rStyle w:val="apple-style-span"/>
          <w:rFonts w:ascii="Times New Roman" w:hAnsi="Times New Roman"/>
          <w:color w:val="000000"/>
          <w:sz w:val="28"/>
          <w:szCs w:val="28"/>
        </w:rPr>
        <w:t>Федеральный закон от 07.05.2013 №78-ФЗ «Об уполномоченных по защите прав предпринимателей в Российской Федерации» //СЗ РФ. 2013. №19. Ст. 2305; 2013. №44. Ст. 5633</w:t>
      </w:r>
    </w:p>
    <w:p w:rsidR="00E967BF" w:rsidRPr="002E36DF" w:rsidRDefault="00E967BF" w:rsidP="00E967BF">
      <w:pPr>
        <w:pStyle w:val="af1"/>
        <w:numPr>
          <w:ilvl w:val="0"/>
          <w:numId w:val="10"/>
        </w:numPr>
        <w:tabs>
          <w:tab w:val="left" w:pos="709"/>
          <w:tab w:val="left" w:pos="851"/>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Федеральный закон от 28.12.2013 №426-ФЗ «О специальной оценке условий труда» с изменениями и дополнениями //СЗ РФ. 2013. №52 (часть I). Ст. 6991</w:t>
      </w:r>
    </w:p>
    <w:p w:rsidR="00E967BF" w:rsidRPr="002E36DF" w:rsidRDefault="00E967BF" w:rsidP="00E967BF">
      <w:pPr>
        <w:pStyle w:val="af1"/>
        <w:numPr>
          <w:ilvl w:val="0"/>
          <w:numId w:val="10"/>
        </w:numPr>
        <w:tabs>
          <w:tab w:val="left" w:pos="709"/>
          <w:tab w:val="left" w:pos="851"/>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Ф</w:t>
      </w:r>
      <w:r w:rsidRPr="002E36DF">
        <w:rPr>
          <w:rFonts w:ascii="Times New Roman" w:hAnsi="Times New Roman"/>
          <w:color w:val="000000"/>
          <w:sz w:val="28"/>
          <w:szCs w:val="28"/>
        </w:rPr>
        <w:t>едеральный закон от 27 июля 2010 г. №193-ФЗ «Об альтернативной процедуре урегулирования споров с участием посредника (процедуре медиации)» //СЗ РФ. 2010. №31. Ст.4162; 2013. №27. Ст.3477</w:t>
      </w:r>
    </w:p>
    <w:p w:rsidR="00E967BF" w:rsidRPr="005C46AA" w:rsidRDefault="00E967BF" w:rsidP="00E967BF">
      <w:pPr>
        <w:tabs>
          <w:tab w:val="left" w:pos="0"/>
          <w:tab w:val="left" w:pos="71"/>
          <w:tab w:val="left" w:pos="1134"/>
        </w:tabs>
        <w:ind w:firstLine="709"/>
        <w:contextualSpacing/>
        <w:jc w:val="center"/>
        <w:rPr>
          <w:rFonts w:eastAsia="ヒラギノ角ゴ Pro W3"/>
          <w:b/>
          <w:szCs w:val="28"/>
          <w:lang w:eastAsia="en-US"/>
        </w:rPr>
      </w:pPr>
    </w:p>
    <w:p w:rsidR="00E967BF" w:rsidRDefault="00E967BF" w:rsidP="00E967BF">
      <w:pPr>
        <w:ind w:firstLine="709"/>
        <w:contextualSpacing/>
        <w:jc w:val="both"/>
        <w:rPr>
          <w:rFonts w:eastAsia="Times New Roman"/>
          <w:b/>
          <w:szCs w:val="28"/>
        </w:rPr>
      </w:pPr>
      <w:r>
        <w:rPr>
          <w:rFonts w:eastAsia="Times New Roman"/>
          <w:b/>
          <w:szCs w:val="28"/>
        </w:rPr>
        <w:t>1. Анализ конкретных ситуаций (кейс-метод)</w:t>
      </w:r>
    </w:p>
    <w:p w:rsidR="00E967BF" w:rsidRPr="006962C7" w:rsidRDefault="00E967BF" w:rsidP="00E967BF">
      <w:pPr>
        <w:ind w:firstLine="709"/>
        <w:contextualSpacing/>
        <w:jc w:val="both"/>
        <w:rPr>
          <w:rFonts w:eastAsia="Times New Roman"/>
          <w:b/>
          <w:szCs w:val="28"/>
        </w:rPr>
      </w:pPr>
      <w:r w:rsidRPr="006962C7">
        <w:rPr>
          <w:rFonts w:eastAsia="Times New Roman"/>
          <w:b/>
          <w:szCs w:val="28"/>
        </w:rPr>
        <w:t>Задача № 1</w:t>
      </w:r>
    </w:p>
    <w:p w:rsidR="00E967BF" w:rsidRPr="00305772" w:rsidRDefault="00E967BF" w:rsidP="00E967BF">
      <w:pPr>
        <w:ind w:firstLine="709"/>
        <w:contextualSpacing/>
        <w:jc w:val="both"/>
        <w:rPr>
          <w:rFonts w:eastAsia="Times New Roman"/>
          <w:szCs w:val="28"/>
        </w:rPr>
      </w:pPr>
      <w:r w:rsidRPr="00305772">
        <w:rPr>
          <w:rFonts w:eastAsia="Times New Roman"/>
          <w:szCs w:val="28"/>
        </w:rPr>
        <w:t xml:space="preserve">При производстве ремонтных работ по газоснабжению  17-летний Молодцов, отработав дневную смену – 7 ч., отказался от дальнейшего выполнения работы сверхурочно, за что ему работодателем был объявлен выговор. Однако Молодцов посчитал наложение на него дисциплинарного взыскания неправомерным и обратился в Государственную  инспекцию труда за разъяснениями. </w:t>
      </w:r>
    </w:p>
    <w:p w:rsidR="00E967BF" w:rsidRPr="00305772" w:rsidRDefault="00E967BF" w:rsidP="00E967BF">
      <w:pPr>
        <w:ind w:firstLine="709"/>
        <w:contextualSpacing/>
        <w:jc w:val="both"/>
        <w:rPr>
          <w:rFonts w:eastAsia="Times New Roman"/>
          <w:szCs w:val="28"/>
        </w:rPr>
      </w:pPr>
      <w:r w:rsidRPr="00305772">
        <w:rPr>
          <w:rFonts w:eastAsia="Times New Roman"/>
          <w:szCs w:val="28"/>
        </w:rPr>
        <w:t>В роли государственного инспектора труда дайте обоснованную правовую оценку действий работодателя. Законно ли принятое им решение? Кто прав в данной ситуации?</w:t>
      </w:r>
    </w:p>
    <w:p w:rsidR="00E967BF" w:rsidRPr="00305772" w:rsidRDefault="00E967BF" w:rsidP="00E967BF">
      <w:pPr>
        <w:ind w:firstLine="709"/>
        <w:contextualSpacing/>
        <w:jc w:val="both"/>
        <w:rPr>
          <w:rFonts w:eastAsia="Times New Roman"/>
          <w:b/>
          <w:szCs w:val="28"/>
        </w:rPr>
      </w:pPr>
      <w:r w:rsidRPr="00305772">
        <w:rPr>
          <w:rFonts w:eastAsia="Times New Roman"/>
          <w:b/>
          <w:szCs w:val="28"/>
        </w:rPr>
        <w:t>Задача № 2</w:t>
      </w:r>
    </w:p>
    <w:p w:rsidR="00E967BF" w:rsidRPr="00305772" w:rsidRDefault="00E967BF" w:rsidP="00E967BF">
      <w:pPr>
        <w:ind w:firstLine="709"/>
        <w:contextualSpacing/>
        <w:jc w:val="both"/>
        <w:rPr>
          <w:rFonts w:eastAsia="Times New Roman"/>
          <w:szCs w:val="28"/>
        </w:rPr>
      </w:pPr>
      <w:r w:rsidRPr="00305772">
        <w:rPr>
          <w:rFonts w:eastAsia="Times New Roman"/>
          <w:szCs w:val="28"/>
        </w:rPr>
        <w:t xml:space="preserve">Семнадцатилетний помощник инженера Гуляев, отработав в ООО «Техинвест» непрерывно три месяца, подал заявление о предоставлении ему ежегодного оплачиваемого отпуска с 01.09.2014 Однако, директор ООО «Техинвест» отказал Гуляеву, пояснив, что отпуск ему будет предоставлен только по истечении шести месяцев непрерывной работы, то есть с 01.11.2014 Одновременно директор отказал в предоставлении отпуска без сохранения заработной платы сторожу Хромову, который являясь инвалидом, обратился с письменным заявлением  о предоставлении ему отпуска без сохранения заработной платы продолжительностью 14 календарных дней для прохождения медицинского обследования. Оба </w:t>
      </w:r>
      <w:r w:rsidRPr="00305772">
        <w:rPr>
          <w:rFonts w:eastAsia="Times New Roman"/>
          <w:szCs w:val="28"/>
        </w:rPr>
        <w:lastRenderedPageBreak/>
        <w:t xml:space="preserve">работника, посчитав, что их права нарушены, обратились к юрисконсульту ООО «Техинвест» за разъяснениями. </w:t>
      </w:r>
    </w:p>
    <w:p w:rsidR="00E967BF" w:rsidRPr="00305772" w:rsidRDefault="00E967BF" w:rsidP="00E967BF">
      <w:pPr>
        <w:ind w:firstLine="709"/>
        <w:contextualSpacing/>
        <w:jc w:val="both"/>
        <w:rPr>
          <w:rFonts w:eastAsia="Times New Roman"/>
          <w:szCs w:val="28"/>
        </w:rPr>
      </w:pPr>
      <w:r w:rsidRPr="00305772">
        <w:rPr>
          <w:rFonts w:eastAsia="Times New Roman"/>
          <w:szCs w:val="28"/>
        </w:rPr>
        <w:t>Прав ли в данном случае работодатель? В качестве юрисконсульта дайте мотивированный ответ.</w:t>
      </w:r>
    </w:p>
    <w:p w:rsidR="00E967BF" w:rsidRPr="00305772" w:rsidRDefault="00E967BF" w:rsidP="00E967BF">
      <w:pPr>
        <w:pStyle w:val="af1"/>
        <w:ind w:firstLine="709"/>
        <w:contextualSpacing/>
        <w:jc w:val="both"/>
        <w:rPr>
          <w:rFonts w:ascii="Times New Roman" w:hAnsi="Times New Roman"/>
          <w:b/>
          <w:sz w:val="28"/>
          <w:szCs w:val="28"/>
        </w:rPr>
      </w:pPr>
      <w:r w:rsidRPr="00305772">
        <w:rPr>
          <w:rFonts w:ascii="Times New Roman" w:hAnsi="Times New Roman"/>
          <w:b/>
          <w:sz w:val="28"/>
          <w:szCs w:val="28"/>
        </w:rPr>
        <w:t>Задача № 3</w:t>
      </w:r>
    </w:p>
    <w:p w:rsidR="00E967BF" w:rsidRPr="00305772" w:rsidRDefault="00E967BF" w:rsidP="00E967BF">
      <w:pPr>
        <w:pStyle w:val="af1"/>
        <w:ind w:firstLine="709"/>
        <w:contextualSpacing/>
        <w:jc w:val="both"/>
        <w:rPr>
          <w:rFonts w:ascii="Times New Roman" w:hAnsi="Times New Roman"/>
          <w:sz w:val="28"/>
          <w:szCs w:val="28"/>
          <w:lang w:eastAsia="ar-SA"/>
        </w:rPr>
      </w:pPr>
      <w:r w:rsidRPr="00305772">
        <w:rPr>
          <w:rFonts w:ascii="Times New Roman" w:hAnsi="Times New Roman"/>
          <w:sz w:val="28"/>
          <w:szCs w:val="28"/>
          <w:lang w:eastAsia="ar-SA"/>
        </w:rPr>
        <w:t xml:space="preserve">Завод получил выгодный заказ. Для его выполнения к назначенному сроку потребовалось временное увеличение рабочего времени. Получив письменное согласие работников, директор издал приказ о сверхурочной работе продолжительностью 2 ч. через день (с чередованием групп работников) в течение 4-х месяцев с компенсацией переработки путем предоставления дополнительного времени отдыха. Ряд работников, среди которых оказались: Жарова, имеющая ребенка </w:t>
      </w:r>
      <w:r>
        <w:rPr>
          <w:rFonts w:ascii="Times New Roman" w:hAnsi="Times New Roman"/>
          <w:sz w:val="28"/>
          <w:szCs w:val="28"/>
          <w:lang w:eastAsia="ar-SA"/>
        </w:rPr>
        <w:t>3-</w:t>
      </w:r>
      <w:r w:rsidRPr="00305772">
        <w:rPr>
          <w:rFonts w:ascii="Times New Roman" w:hAnsi="Times New Roman"/>
          <w:sz w:val="28"/>
          <w:szCs w:val="28"/>
          <w:lang w:eastAsia="ar-SA"/>
        </w:rPr>
        <w:t xml:space="preserve">летнего; несовершеннолетний Климцов и инвалид Пермякова несколько раз не остались на сверхурочные работы. Всех работников, не вышедших на сверхурочные работы, директор своим приказом привлек к дисциплинарной ответственности. </w:t>
      </w:r>
    </w:p>
    <w:p w:rsidR="00E967BF" w:rsidRPr="00305772" w:rsidRDefault="00E967BF" w:rsidP="00E967BF">
      <w:pPr>
        <w:pStyle w:val="af1"/>
        <w:ind w:firstLine="709"/>
        <w:contextualSpacing/>
        <w:jc w:val="both"/>
        <w:rPr>
          <w:rFonts w:ascii="Times New Roman" w:hAnsi="Times New Roman"/>
          <w:sz w:val="28"/>
          <w:szCs w:val="28"/>
          <w:lang w:eastAsia="ar-SA"/>
        </w:rPr>
      </w:pPr>
      <w:r w:rsidRPr="00305772">
        <w:rPr>
          <w:rFonts w:ascii="Times New Roman" w:hAnsi="Times New Roman"/>
          <w:sz w:val="28"/>
          <w:szCs w:val="28"/>
          <w:lang w:eastAsia="ar-SA"/>
        </w:rPr>
        <w:t>Законны ли приказы директора завода? Что означает формулировка «ознакомлен со своим правом отказаться»? Мотивируйте свой ответ.</w:t>
      </w:r>
    </w:p>
    <w:p w:rsidR="00E967BF" w:rsidRPr="00305772" w:rsidRDefault="00E967BF" w:rsidP="00E967BF">
      <w:pPr>
        <w:pStyle w:val="af1"/>
        <w:ind w:firstLine="709"/>
        <w:contextualSpacing/>
        <w:jc w:val="both"/>
        <w:rPr>
          <w:rFonts w:ascii="Times New Roman" w:hAnsi="Times New Roman"/>
          <w:b/>
          <w:sz w:val="28"/>
          <w:szCs w:val="28"/>
        </w:rPr>
      </w:pPr>
      <w:r w:rsidRPr="00305772">
        <w:rPr>
          <w:rFonts w:ascii="Times New Roman" w:hAnsi="Times New Roman"/>
          <w:b/>
          <w:sz w:val="28"/>
          <w:szCs w:val="28"/>
        </w:rPr>
        <w:t>Задача № 4</w:t>
      </w:r>
    </w:p>
    <w:p w:rsidR="00E967BF" w:rsidRPr="00305772" w:rsidRDefault="00E967BF" w:rsidP="00E967BF">
      <w:pPr>
        <w:pStyle w:val="af1"/>
        <w:ind w:firstLine="709"/>
        <w:contextualSpacing/>
        <w:jc w:val="both"/>
        <w:rPr>
          <w:rFonts w:ascii="Times New Roman" w:hAnsi="Times New Roman"/>
          <w:sz w:val="28"/>
          <w:szCs w:val="28"/>
        </w:rPr>
      </w:pPr>
      <w:r w:rsidRPr="00305772">
        <w:rPr>
          <w:rFonts w:ascii="Times New Roman" w:hAnsi="Times New Roman"/>
          <w:color w:val="000000"/>
          <w:sz w:val="28"/>
          <w:szCs w:val="28"/>
        </w:rPr>
        <w:t xml:space="preserve">Вишина поступила на работу в швейное объединение в качестве </w:t>
      </w:r>
      <w:r w:rsidRPr="00305772">
        <w:rPr>
          <w:rFonts w:ascii="Times New Roman" w:hAnsi="Times New Roman"/>
          <w:color w:val="000000"/>
          <w:spacing w:val="3"/>
          <w:sz w:val="28"/>
          <w:szCs w:val="28"/>
        </w:rPr>
        <w:t xml:space="preserve">заведующей складом готовой продукции. В трудовом договоре, </w:t>
      </w:r>
      <w:r w:rsidRPr="00305772">
        <w:rPr>
          <w:rFonts w:ascii="Times New Roman" w:hAnsi="Times New Roman"/>
          <w:color w:val="000000"/>
          <w:sz w:val="28"/>
          <w:szCs w:val="28"/>
        </w:rPr>
        <w:t>заключенном с ней, устанавливался 7-часовой рабочий день.</w:t>
      </w:r>
    </w:p>
    <w:p w:rsidR="00E967BF" w:rsidRPr="00305772" w:rsidRDefault="00E967BF" w:rsidP="00E967BF">
      <w:pPr>
        <w:pStyle w:val="af1"/>
        <w:ind w:firstLine="709"/>
        <w:contextualSpacing/>
        <w:jc w:val="both"/>
        <w:rPr>
          <w:rFonts w:ascii="Times New Roman" w:hAnsi="Times New Roman"/>
          <w:sz w:val="28"/>
          <w:szCs w:val="28"/>
        </w:rPr>
      </w:pPr>
      <w:r w:rsidRPr="00305772">
        <w:rPr>
          <w:rFonts w:ascii="Times New Roman" w:hAnsi="Times New Roman"/>
          <w:color w:val="000000"/>
          <w:sz w:val="28"/>
          <w:szCs w:val="28"/>
        </w:rPr>
        <w:t xml:space="preserve">Через 2 года она обратилась к работодателю с просьбой установить 4-часовой рабочий день в связи с необходимостью ухода за отцом-инвалидом </w:t>
      </w:r>
      <w:r w:rsidRPr="00305772">
        <w:rPr>
          <w:rFonts w:ascii="Times New Roman" w:hAnsi="Times New Roman"/>
          <w:color w:val="000000"/>
          <w:sz w:val="28"/>
          <w:szCs w:val="28"/>
          <w:lang w:val="en-US"/>
        </w:rPr>
        <w:t>I</w:t>
      </w:r>
      <w:r w:rsidRPr="00305772">
        <w:rPr>
          <w:rFonts w:ascii="Times New Roman" w:hAnsi="Times New Roman"/>
          <w:color w:val="000000"/>
          <w:sz w:val="28"/>
          <w:szCs w:val="28"/>
        </w:rPr>
        <w:t xml:space="preserve"> группы по заключению медицинского учреждения. Работодатель </w:t>
      </w:r>
      <w:r w:rsidRPr="00305772">
        <w:rPr>
          <w:rFonts w:ascii="Times New Roman" w:hAnsi="Times New Roman"/>
          <w:color w:val="000000"/>
          <w:spacing w:val="-1"/>
          <w:sz w:val="28"/>
          <w:szCs w:val="28"/>
        </w:rPr>
        <w:t>отказал ей, мотивируя тем, что ее некем заменить.</w:t>
      </w:r>
    </w:p>
    <w:p w:rsidR="00E967BF" w:rsidRPr="00305772" w:rsidRDefault="00E967BF" w:rsidP="00E967BF">
      <w:pPr>
        <w:pStyle w:val="af1"/>
        <w:ind w:firstLine="709"/>
        <w:contextualSpacing/>
        <w:jc w:val="both"/>
        <w:rPr>
          <w:rFonts w:ascii="Times New Roman" w:hAnsi="Times New Roman"/>
          <w:color w:val="000000"/>
          <w:spacing w:val="-2"/>
          <w:sz w:val="28"/>
          <w:szCs w:val="28"/>
        </w:rPr>
      </w:pPr>
      <w:r w:rsidRPr="00305772">
        <w:rPr>
          <w:rFonts w:ascii="Times New Roman" w:hAnsi="Times New Roman"/>
          <w:color w:val="000000"/>
          <w:spacing w:val="6"/>
          <w:sz w:val="28"/>
          <w:szCs w:val="28"/>
        </w:rPr>
        <w:t xml:space="preserve">Правомерно ли требование Вишиной? Разрешите спор по </w:t>
      </w:r>
      <w:r w:rsidRPr="00305772">
        <w:rPr>
          <w:rFonts w:ascii="Times New Roman" w:hAnsi="Times New Roman"/>
          <w:color w:val="000000"/>
          <w:spacing w:val="-2"/>
          <w:sz w:val="28"/>
          <w:szCs w:val="28"/>
        </w:rPr>
        <w:t>существу.</w:t>
      </w:r>
    </w:p>
    <w:p w:rsidR="00E967BF" w:rsidRPr="00305772" w:rsidRDefault="00E967BF" w:rsidP="00E967BF">
      <w:pPr>
        <w:pStyle w:val="af1"/>
        <w:ind w:firstLine="709"/>
        <w:contextualSpacing/>
        <w:jc w:val="both"/>
        <w:rPr>
          <w:rFonts w:ascii="Times New Roman" w:hAnsi="Times New Roman"/>
          <w:b/>
          <w:sz w:val="28"/>
          <w:szCs w:val="28"/>
        </w:rPr>
      </w:pPr>
      <w:r w:rsidRPr="00305772">
        <w:rPr>
          <w:rFonts w:ascii="Times New Roman" w:hAnsi="Times New Roman"/>
          <w:b/>
          <w:sz w:val="28"/>
          <w:szCs w:val="28"/>
        </w:rPr>
        <w:t>Задача № 5</w:t>
      </w:r>
    </w:p>
    <w:p w:rsidR="00E967BF" w:rsidRPr="00305772" w:rsidRDefault="00E967BF" w:rsidP="00E967BF">
      <w:pPr>
        <w:pStyle w:val="af1"/>
        <w:ind w:firstLine="709"/>
        <w:contextualSpacing/>
        <w:jc w:val="both"/>
        <w:rPr>
          <w:rFonts w:ascii="Times New Roman" w:hAnsi="Times New Roman"/>
          <w:sz w:val="28"/>
          <w:szCs w:val="28"/>
        </w:rPr>
      </w:pPr>
      <w:r w:rsidRPr="00305772">
        <w:rPr>
          <w:rFonts w:ascii="Times New Roman" w:hAnsi="Times New Roman"/>
          <w:color w:val="000000"/>
          <w:sz w:val="28"/>
          <w:szCs w:val="28"/>
        </w:rPr>
        <w:t>Начальник цеха в целях скорейшего выполнения производственного задания предложил работникам двух производственных участков в устной форме остаться после смены на 5 часов. Это поручение ими было выполнено. Руководитель фирмы, ссылаясь на отсутствие письменного приказа о сверхурочных работах, отказался их оплачивать</w:t>
      </w:r>
      <w:r w:rsidRPr="00305772">
        <w:rPr>
          <w:rFonts w:ascii="Times New Roman" w:hAnsi="Times New Roman"/>
          <w:color w:val="000000"/>
          <w:spacing w:val="1"/>
          <w:sz w:val="28"/>
          <w:szCs w:val="28"/>
        </w:rPr>
        <w:t xml:space="preserve">. Кроме того, начальнику цеха, по мнению руководителя, не надо объявлять выговор, так как он действовал в </w:t>
      </w:r>
      <w:r w:rsidRPr="00305772">
        <w:rPr>
          <w:rFonts w:ascii="Times New Roman" w:hAnsi="Times New Roman"/>
          <w:color w:val="000000"/>
          <w:sz w:val="28"/>
          <w:szCs w:val="28"/>
        </w:rPr>
        <w:t xml:space="preserve">интересах организации. К тому же работники не возражали против </w:t>
      </w:r>
      <w:r w:rsidRPr="00305772">
        <w:rPr>
          <w:rFonts w:ascii="Times New Roman" w:hAnsi="Times New Roman"/>
          <w:color w:val="000000"/>
          <w:spacing w:val="-1"/>
          <w:sz w:val="28"/>
          <w:szCs w:val="28"/>
        </w:rPr>
        <w:t>предложения дополнительно поработать.</w:t>
      </w:r>
    </w:p>
    <w:p w:rsidR="00E967BF" w:rsidRPr="00305772" w:rsidRDefault="00E967BF" w:rsidP="00E967BF">
      <w:pPr>
        <w:pStyle w:val="af1"/>
        <w:ind w:firstLine="709"/>
        <w:contextualSpacing/>
        <w:jc w:val="both"/>
        <w:rPr>
          <w:rFonts w:ascii="Times New Roman" w:hAnsi="Times New Roman"/>
          <w:sz w:val="28"/>
          <w:szCs w:val="28"/>
        </w:rPr>
      </w:pPr>
      <w:r w:rsidRPr="00305772">
        <w:rPr>
          <w:rFonts w:ascii="Times New Roman" w:hAnsi="Times New Roman"/>
          <w:color w:val="000000"/>
          <w:spacing w:val="-1"/>
          <w:sz w:val="28"/>
          <w:szCs w:val="28"/>
        </w:rPr>
        <w:t>Следует ли считать указанную работу сверхурочной?</w:t>
      </w:r>
    </w:p>
    <w:p w:rsidR="00E967BF" w:rsidRPr="00305772" w:rsidRDefault="00E967BF" w:rsidP="00E967BF">
      <w:pPr>
        <w:pStyle w:val="af1"/>
        <w:ind w:firstLine="709"/>
        <w:contextualSpacing/>
        <w:jc w:val="both"/>
        <w:rPr>
          <w:rFonts w:ascii="Times New Roman" w:hAnsi="Times New Roman"/>
          <w:color w:val="000000"/>
          <w:spacing w:val="-1"/>
          <w:sz w:val="28"/>
          <w:szCs w:val="28"/>
        </w:rPr>
      </w:pPr>
      <w:r w:rsidRPr="00305772">
        <w:rPr>
          <w:rFonts w:ascii="Times New Roman" w:hAnsi="Times New Roman"/>
          <w:color w:val="000000"/>
          <w:spacing w:val="-1"/>
          <w:sz w:val="28"/>
          <w:szCs w:val="28"/>
        </w:rPr>
        <w:t>Имеет ли значение наличие письменного приказа?</w:t>
      </w:r>
      <w:r w:rsidRPr="00305772">
        <w:rPr>
          <w:rFonts w:ascii="Times New Roman" w:hAnsi="Times New Roman"/>
          <w:sz w:val="28"/>
          <w:szCs w:val="28"/>
        </w:rPr>
        <w:t xml:space="preserve">             </w:t>
      </w:r>
    </w:p>
    <w:p w:rsidR="00E967BF" w:rsidRPr="00305772" w:rsidRDefault="00E967BF" w:rsidP="00E967BF">
      <w:pPr>
        <w:pStyle w:val="af1"/>
        <w:ind w:firstLine="709"/>
        <w:contextualSpacing/>
        <w:jc w:val="both"/>
        <w:rPr>
          <w:rFonts w:ascii="Times New Roman" w:hAnsi="Times New Roman"/>
          <w:b/>
          <w:sz w:val="28"/>
          <w:szCs w:val="28"/>
        </w:rPr>
      </w:pPr>
      <w:r w:rsidRPr="00305772">
        <w:rPr>
          <w:rFonts w:ascii="Times New Roman" w:hAnsi="Times New Roman"/>
          <w:b/>
          <w:sz w:val="28"/>
          <w:szCs w:val="28"/>
        </w:rPr>
        <w:t>Задача № 6</w:t>
      </w:r>
    </w:p>
    <w:p w:rsidR="00E967BF" w:rsidRPr="00305772" w:rsidRDefault="00E967BF" w:rsidP="00E967BF">
      <w:pPr>
        <w:pStyle w:val="af1"/>
        <w:ind w:firstLine="709"/>
        <w:contextualSpacing/>
        <w:jc w:val="both"/>
        <w:rPr>
          <w:rFonts w:ascii="Times New Roman" w:hAnsi="Times New Roman"/>
          <w:sz w:val="28"/>
          <w:szCs w:val="28"/>
        </w:rPr>
      </w:pPr>
      <w:r w:rsidRPr="00305772">
        <w:rPr>
          <w:rFonts w:ascii="Times New Roman" w:hAnsi="Times New Roman"/>
          <w:color w:val="000000"/>
          <w:sz w:val="28"/>
          <w:szCs w:val="28"/>
        </w:rPr>
        <w:t xml:space="preserve">В связи с производственной необходимостью начальник отдела </w:t>
      </w:r>
      <w:r w:rsidRPr="00305772">
        <w:rPr>
          <w:rFonts w:ascii="Times New Roman" w:hAnsi="Times New Roman"/>
          <w:color w:val="000000"/>
          <w:spacing w:val="1"/>
          <w:sz w:val="28"/>
          <w:szCs w:val="28"/>
        </w:rPr>
        <w:t xml:space="preserve">предложил всем работникам выйти на работу в воскресенье </w:t>
      </w:r>
      <w:r w:rsidRPr="00305772">
        <w:rPr>
          <w:rFonts w:ascii="Times New Roman" w:hAnsi="Times New Roman"/>
          <w:color w:val="000000"/>
          <w:spacing w:val="-1"/>
          <w:sz w:val="28"/>
          <w:szCs w:val="28"/>
        </w:rPr>
        <w:t xml:space="preserve">(выходной день), пообещав отгул присоединить к ежегодному отпуску. </w:t>
      </w:r>
      <w:r w:rsidRPr="00305772">
        <w:rPr>
          <w:rFonts w:ascii="Times New Roman" w:hAnsi="Times New Roman"/>
          <w:color w:val="000000"/>
          <w:spacing w:val="5"/>
          <w:sz w:val="28"/>
          <w:szCs w:val="28"/>
        </w:rPr>
        <w:t xml:space="preserve">Одни работники согласились с предложением начальника отдела, </w:t>
      </w:r>
      <w:r w:rsidRPr="00305772">
        <w:rPr>
          <w:rFonts w:ascii="Times New Roman" w:hAnsi="Times New Roman"/>
          <w:color w:val="000000"/>
          <w:spacing w:val="-1"/>
          <w:sz w:val="28"/>
          <w:szCs w:val="28"/>
        </w:rPr>
        <w:t xml:space="preserve">другие заявили, что было бы лучше оплатить работу в двойном размере, третьи не согласились вообще </w:t>
      </w:r>
      <w:r w:rsidRPr="00305772">
        <w:rPr>
          <w:rFonts w:ascii="Times New Roman" w:hAnsi="Times New Roman"/>
          <w:color w:val="000000"/>
          <w:spacing w:val="-1"/>
          <w:sz w:val="28"/>
          <w:szCs w:val="28"/>
        </w:rPr>
        <w:lastRenderedPageBreak/>
        <w:t>выйти на работу в выходной день, сказав, что она возможна только по распоряжению Правительства РФ.</w:t>
      </w:r>
    </w:p>
    <w:p w:rsidR="00E967BF" w:rsidRPr="00305772" w:rsidRDefault="00E967BF" w:rsidP="00E967BF">
      <w:pPr>
        <w:pStyle w:val="af1"/>
        <w:ind w:firstLine="709"/>
        <w:contextualSpacing/>
        <w:jc w:val="both"/>
        <w:rPr>
          <w:rFonts w:ascii="Times New Roman" w:hAnsi="Times New Roman"/>
          <w:color w:val="000000"/>
          <w:spacing w:val="-1"/>
          <w:sz w:val="28"/>
          <w:szCs w:val="28"/>
        </w:rPr>
      </w:pPr>
      <w:r w:rsidRPr="00305772">
        <w:rPr>
          <w:rFonts w:ascii="Times New Roman" w:hAnsi="Times New Roman"/>
          <w:color w:val="000000"/>
          <w:spacing w:val="-1"/>
          <w:sz w:val="28"/>
          <w:szCs w:val="28"/>
        </w:rPr>
        <w:t>Законны ли действия начальника отдела?</w:t>
      </w:r>
      <w:r w:rsidRPr="00305772">
        <w:rPr>
          <w:rFonts w:ascii="Times New Roman" w:hAnsi="Times New Roman"/>
          <w:sz w:val="28"/>
          <w:szCs w:val="28"/>
        </w:rPr>
        <w:t xml:space="preserve"> </w:t>
      </w:r>
      <w:r w:rsidRPr="00305772">
        <w:rPr>
          <w:rFonts w:ascii="Times New Roman" w:hAnsi="Times New Roman"/>
          <w:color w:val="000000"/>
          <w:spacing w:val="-1"/>
          <w:sz w:val="28"/>
          <w:szCs w:val="28"/>
        </w:rPr>
        <w:t>Прокомментируйте действия каждой группы работников.</w:t>
      </w:r>
    </w:p>
    <w:p w:rsidR="00E967BF" w:rsidRPr="00305772" w:rsidRDefault="00E967BF" w:rsidP="00E967BF">
      <w:pPr>
        <w:pStyle w:val="af1"/>
        <w:ind w:firstLine="709"/>
        <w:contextualSpacing/>
        <w:jc w:val="both"/>
        <w:rPr>
          <w:rFonts w:ascii="Times New Roman" w:hAnsi="Times New Roman"/>
          <w:b/>
          <w:sz w:val="28"/>
          <w:szCs w:val="28"/>
        </w:rPr>
      </w:pPr>
      <w:r w:rsidRPr="00305772">
        <w:rPr>
          <w:rFonts w:ascii="Times New Roman" w:hAnsi="Times New Roman"/>
          <w:b/>
          <w:sz w:val="28"/>
          <w:szCs w:val="28"/>
        </w:rPr>
        <w:t>Задача № 7</w:t>
      </w:r>
    </w:p>
    <w:p w:rsidR="00E967BF" w:rsidRPr="00305772" w:rsidRDefault="00E967BF" w:rsidP="00E967BF">
      <w:pPr>
        <w:pStyle w:val="af1"/>
        <w:ind w:firstLine="709"/>
        <w:contextualSpacing/>
        <w:jc w:val="both"/>
        <w:rPr>
          <w:rFonts w:ascii="Times New Roman" w:hAnsi="Times New Roman"/>
          <w:color w:val="000000"/>
          <w:spacing w:val="-1"/>
          <w:sz w:val="28"/>
          <w:szCs w:val="28"/>
        </w:rPr>
      </w:pPr>
      <w:r w:rsidRPr="00305772">
        <w:rPr>
          <w:rFonts w:ascii="Times New Roman" w:hAnsi="Times New Roman"/>
          <w:color w:val="000000"/>
          <w:spacing w:val="-1"/>
          <w:sz w:val="28"/>
          <w:szCs w:val="28"/>
        </w:rPr>
        <w:t>В некоторых субъектах РФ установлены дополнительные нерабочие праздничные дни, которые не предусмотрены ТК РФ. Имеют ли они право это делать и должна ли организация, не являющаяся бюджетной, их соблюдать?</w:t>
      </w:r>
    </w:p>
    <w:p w:rsidR="00E967BF" w:rsidRPr="00305772" w:rsidRDefault="00E967BF" w:rsidP="00E967BF">
      <w:pPr>
        <w:pStyle w:val="af1"/>
        <w:ind w:firstLine="709"/>
        <w:contextualSpacing/>
        <w:jc w:val="both"/>
        <w:rPr>
          <w:rFonts w:ascii="Times New Roman" w:hAnsi="Times New Roman"/>
          <w:sz w:val="28"/>
          <w:szCs w:val="28"/>
        </w:rPr>
      </w:pPr>
      <w:r w:rsidRPr="00305772">
        <w:rPr>
          <w:rFonts w:ascii="Times New Roman" w:hAnsi="Times New Roman"/>
          <w:sz w:val="28"/>
          <w:szCs w:val="28"/>
        </w:rPr>
        <w:t>Насколько законны действия работодателя при отказе установить неполную рабочую неделю работнику, воспитывающему сыновей-близнецов в возрасте 3,5 года?</w:t>
      </w:r>
    </w:p>
    <w:p w:rsidR="00E967BF" w:rsidRPr="00305772" w:rsidRDefault="00E967BF" w:rsidP="00E967BF">
      <w:pPr>
        <w:pStyle w:val="af1"/>
        <w:ind w:firstLine="709"/>
        <w:contextualSpacing/>
        <w:jc w:val="both"/>
        <w:rPr>
          <w:rFonts w:ascii="Times New Roman" w:hAnsi="Times New Roman"/>
          <w:sz w:val="28"/>
          <w:szCs w:val="28"/>
        </w:rPr>
      </w:pPr>
      <w:r w:rsidRPr="00305772">
        <w:rPr>
          <w:rFonts w:ascii="Times New Roman" w:hAnsi="Times New Roman"/>
          <w:sz w:val="28"/>
          <w:szCs w:val="28"/>
        </w:rPr>
        <w:t>Один из производственных цехов организации планируется закрыть на 2 месяца для переоборудования. Можно ли отправить работников данного цеха в отпуск без сохранения заработной платы?</w:t>
      </w:r>
    </w:p>
    <w:p w:rsidR="00E967BF" w:rsidRPr="005C46AA" w:rsidRDefault="00E967BF" w:rsidP="00E967BF">
      <w:pPr>
        <w:pStyle w:val="af"/>
        <w:spacing w:line="240" w:lineRule="auto"/>
        <w:ind w:left="1069" w:firstLine="709"/>
        <w:jc w:val="both"/>
        <w:rPr>
          <w:rFonts w:ascii="Times New Roman" w:eastAsiaTheme="minorHAnsi" w:hAnsi="Times New Roman"/>
          <w:b/>
          <w:bCs/>
          <w:sz w:val="28"/>
          <w:szCs w:val="28"/>
        </w:rPr>
      </w:pPr>
      <w:r w:rsidRPr="00305772">
        <w:rPr>
          <w:rFonts w:ascii="Times New Roman" w:hAnsi="Times New Roman"/>
          <w:sz w:val="28"/>
          <w:szCs w:val="28"/>
        </w:rPr>
        <w:t>Разберитесь в данных ситуациях и дайте по каждой обоснованный ответ</w:t>
      </w:r>
    </w:p>
    <w:p w:rsidR="00E967BF" w:rsidRDefault="00E967BF" w:rsidP="00E967BF">
      <w:pPr>
        <w:ind w:firstLine="709"/>
        <w:contextualSpacing/>
        <w:jc w:val="both"/>
        <w:rPr>
          <w:b/>
          <w:szCs w:val="28"/>
        </w:rPr>
      </w:pPr>
      <w:r>
        <w:rPr>
          <w:b/>
          <w:szCs w:val="28"/>
        </w:rPr>
        <w:t>2.</w:t>
      </w:r>
      <w:r>
        <w:t> </w:t>
      </w:r>
      <w:r w:rsidRPr="005C46AA">
        <w:rPr>
          <w:b/>
          <w:szCs w:val="28"/>
        </w:rPr>
        <w:t>Дискуссия</w:t>
      </w:r>
    </w:p>
    <w:p w:rsidR="00E967BF" w:rsidRPr="009A005A" w:rsidRDefault="00E967BF" w:rsidP="00E967BF">
      <w:pPr>
        <w:ind w:firstLine="709"/>
        <w:contextualSpacing/>
        <w:jc w:val="both"/>
        <w:rPr>
          <w:szCs w:val="28"/>
        </w:rPr>
      </w:pPr>
      <w:r w:rsidRPr="009A005A">
        <w:rPr>
          <w:bCs/>
          <w:szCs w:val="28"/>
        </w:rPr>
        <w:t>- о</w:t>
      </w:r>
      <w:r w:rsidRPr="009A005A">
        <w:rPr>
          <w:szCs w:val="28"/>
        </w:rPr>
        <w:t xml:space="preserve"> необходимости ведения предпринимателями штатного расписания, табелей учета рабочего времени;</w:t>
      </w:r>
    </w:p>
    <w:p w:rsidR="00E967BF" w:rsidRPr="009A005A" w:rsidRDefault="00E967BF" w:rsidP="00E967BF">
      <w:pPr>
        <w:ind w:firstLine="709"/>
        <w:contextualSpacing/>
        <w:jc w:val="both"/>
        <w:rPr>
          <w:szCs w:val="28"/>
        </w:rPr>
      </w:pPr>
      <w:r w:rsidRPr="009A005A">
        <w:rPr>
          <w:szCs w:val="28"/>
        </w:rPr>
        <w:t>– применения работодателями законодательства о ненормированном рабочем дне;</w:t>
      </w:r>
    </w:p>
    <w:p w:rsidR="00E967BF" w:rsidRPr="009A005A" w:rsidRDefault="00E967BF" w:rsidP="00E967BF">
      <w:pPr>
        <w:pStyle w:val="a3"/>
        <w:spacing w:before="0" w:beforeAutospacing="0" w:after="0" w:afterAutospacing="0"/>
        <w:ind w:firstLine="709"/>
        <w:jc w:val="both"/>
        <w:rPr>
          <w:sz w:val="28"/>
          <w:szCs w:val="28"/>
        </w:rPr>
      </w:pPr>
      <w:r w:rsidRPr="009A005A">
        <w:rPr>
          <w:sz w:val="28"/>
          <w:szCs w:val="28"/>
        </w:rPr>
        <w:t xml:space="preserve">– о проблемах и перспективах развития законодательства об учебных отпусках. </w:t>
      </w:r>
    </w:p>
    <w:p w:rsidR="00E967BF" w:rsidRDefault="00E967BF" w:rsidP="00E967BF">
      <w:pPr>
        <w:autoSpaceDE w:val="0"/>
        <w:autoSpaceDN w:val="0"/>
        <w:adjustRightInd w:val="0"/>
        <w:ind w:firstLine="709"/>
        <w:contextualSpacing/>
        <w:jc w:val="center"/>
        <w:rPr>
          <w:b/>
          <w:szCs w:val="28"/>
        </w:rPr>
      </w:pPr>
    </w:p>
    <w:p w:rsidR="00E967BF" w:rsidRPr="005C46AA" w:rsidRDefault="00E967BF" w:rsidP="00E967BF">
      <w:pPr>
        <w:autoSpaceDE w:val="0"/>
        <w:autoSpaceDN w:val="0"/>
        <w:adjustRightInd w:val="0"/>
        <w:ind w:firstLine="709"/>
        <w:contextualSpacing/>
        <w:jc w:val="center"/>
        <w:rPr>
          <w:b/>
          <w:szCs w:val="28"/>
        </w:rPr>
      </w:pPr>
      <w:r w:rsidRPr="005C46AA">
        <w:rPr>
          <w:b/>
          <w:szCs w:val="28"/>
        </w:rPr>
        <w:t>ПРАКТИЧЕСКОЕ ЗАНЯТИ</w:t>
      </w:r>
      <w:r>
        <w:rPr>
          <w:b/>
          <w:szCs w:val="28"/>
        </w:rPr>
        <w:t xml:space="preserve">Е </w:t>
      </w:r>
      <w:r w:rsidR="001554AF">
        <w:rPr>
          <w:b/>
          <w:szCs w:val="28"/>
        </w:rPr>
        <w:t xml:space="preserve"> </w:t>
      </w:r>
    </w:p>
    <w:p w:rsidR="00E967BF" w:rsidRPr="005C46AA" w:rsidRDefault="00E967BF" w:rsidP="00E967BF">
      <w:pPr>
        <w:autoSpaceDE w:val="0"/>
        <w:autoSpaceDN w:val="0"/>
        <w:adjustRightInd w:val="0"/>
        <w:ind w:firstLine="709"/>
        <w:contextualSpacing/>
        <w:jc w:val="both"/>
        <w:rPr>
          <w:b/>
          <w:szCs w:val="28"/>
        </w:rPr>
      </w:pPr>
    </w:p>
    <w:p w:rsidR="00E967BF" w:rsidRPr="005C46AA" w:rsidRDefault="00E967BF" w:rsidP="00E967BF">
      <w:pPr>
        <w:autoSpaceDE w:val="0"/>
        <w:autoSpaceDN w:val="0"/>
        <w:adjustRightInd w:val="0"/>
        <w:ind w:firstLine="709"/>
        <w:contextualSpacing/>
        <w:jc w:val="both"/>
        <w:rPr>
          <w:b/>
          <w:szCs w:val="28"/>
        </w:rPr>
      </w:pPr>
      <w:r w:rsidRPr="005C46AA">
        <w:rPr>
          <w:b/>
          <w:szCs w:val="28"/>
        </w:rPr>
        <w:t xml:space="preserve">для очной формы обучения </w:t>
      </w:r>
      <w:r w:rsidR="001554AF">
        <w:rPr>
          <w:b/>
          <w:szCs w:val="28"/>
        </w:rPr>
        <w:t>№5</w:t>
      </w:r>
    </w:p>
    <w:p w:rsidR="00E967BF" w:rsidRPr="005C46AA" w:rsidRDefault="00E967BF" w:rsidP="00E967BF">
      <w:pPr>
        <w:autoSpaceDE w:val="0"/>
        <w:autoSpaceDN w:val="0"/>
        <w:adjustRightInd w:val="0"/>
        <w:ind w:firstLine="709"/>
        <w:contextualSpacing/>
        <w:jc w:val="center"/>
        <w:rPr>
          <w:b/>
          <w:szCs w:val="28"/>
        </w:rPr>
      </w:pPr>
    </w:p>
    <w:p w:rsidR="00E967BF" w:rsidRDefault="00E967BF" w:rsidP="00E967BF">
      <w:pPr>
        <w:tabs>
          <w:tab w:val="center" w:pos="4017"/>
        </w:tabs>
        <w:ind w:firstLine="709"/>
        <w:jc w:val="center"/>
        <w:rPr>
          <w:b/>
          <w:szCs w:val="28"/>
        </w:rPr>
      </w:pPr>
      <w:r w:rsidRPr="00FA4D71">
        <w:rPr>
          <w:b/>
          <w:szCs w:val="28"/>
        </w:rPr>
        <w:t>Тема: «Оплата труда. Гарантии и компенсации».</w:t>
      </w:r>
    </w:p>
    <w:p w:rsidR="00E967BF" w:rsidRDefault="00E967BF" w:rsidP="00E967BF">
      <w:pPr>
        <w:tabs>
          <w:tab w:val="center" w:pos="4017"/>
        </w:tabs>
        <w:ind w:firstLine="709"/>
        <w:jc w:val="both"/>
        <w:rPr>
          <w:b/>
          <w:szCs w:val="28"/>
        </w:rPr>
      </w:pPr>
    </w:p>
    <w:p w:rsidR="00E967BF" w:rsidRDefault="00E967BF" w:rsidP="00E967BF">
      <w:pPr>
        <w:ind w:firstLine="709"/>
      </w:pPr>
      <w:r w:rsidRPr="00FD216E">
        <w:t xml:space="preserve">Заработная плата: понятие и составные части. </w:t>
      </w:r>
    </w:p>
    <w:p w:rsidR="00E967BF" w:rsidRDefault="00E967BF" w:rsidP="00E967BF">
      <w:pPr>
        <w:ind w:firstLine="709"/>
      </w:pPr>
      <w:r w:rsidRPr="00FD216E">
        <w:t xml:space="preserve">Стимулирующие выплаты. </w:t>
      </w:r>
    </w:p>
    <w:p w:rsidR="00E967BF" w:rsidRDefault="00E967BF" w:rsidP="00E967BF">
      <w:pPr>
        <w:ind w:firstLine="709"/>
      </w:pPr>
      <w:r w:rsidRPr="00FD216E">
        <w:t xml:space="preserve">Компенсационные выплаты. </w:t>
      </w:r>
    </w:p>
    <w:p w:rsidR="00E967BF" w:rsidRDefault="00E967BF" w:rsidP="00E967BF">
      <w:pPr>
        <w:ind w:firstLine="709"/>
      </w:pPr>
      <w:r w:rsidRPr="00FD216E">
        <w:t xml:space="preserve">Оплата при отклонении от нормальных условий труда. </w:t>
      </w:r>
    </w:p>
    <w:p w:rsidR="00E967BF" w:rsidRDefault="00E967BF" w:rsidP="00E967BF">
      <w:pPr>
        <w:ind w:firstLine="709"/>
        <w:rPr>
          <w:b/>
          <w:szCs w:val="28"/>
        </w:rPr>
      </w:pPr>
      <w:r w:rsidRPr="00FD216E">
        <w:t>Удержания из заработной платы.</w:t>
      </w:r>
    </w:p>
    <w:p w:rsidR="00E967BF" w:rsidRDefault="00E967BF" w:rsidP="00E967BF">
      <w:pPr>
        <w:tabs>
          <w:tab w:val="left" w:pos="0"/>
          <w:tab w:val="left" w:pos="71"/>
        </w:tabs>
        <w:ind w:firstLine="709"/>
        <w:jc w:val="center"/>
        <w:rPr>
          <w:b/>
          <w:spacing w:val="2"/>
          <w:szCs w:val="28"/>
        </w:rPr>
      </w:pPr>
    </w:p>
    <w:p w:rsidR="00E967BF" w:rsidRDefault="00E967BF" w:rsidP="00E967BF">
      <w:pPr>
        <w:tabs>
          <w:tab w:val="left" w:pos="0"/>
          <w:tab w:val="left" w:pos="71"/>
        </w:tabs>
        <w:ind w:firstLine="709"/>
        <w:jc w:val="center"/>
        <w:rPr>
          <w:b/>
          <w:spacing w:val="2"/>
          <w:szCs w:val="28"/>
        </w:rPr>
      </w:pPr>
      <w:r>
        <w:rPr>
          <w:b/>
          <w:spacing w:val="2"/>
          <w:szCs w:val="28"/>
        </w:rPr>
        <w:t>Рекомендуемая литература</w:t>
      </w:r>
    </w:p>
    <w:p w:rsidR="00E967BF" w:rsidRDefault="00E967BF" w:rsidP="00E967BF">
      <w:pPr>
        <w:tabs>
          <w:tab w:val="left" w:pos="0"/>
          <w:tab w:val="left" w:pos="71"/>
        </w:tabs>
        <w:ind w:firstLine="709"/>
        <w:jc w:val="center"/>
        <w:rPr>
          <w:b/>
          <w:spacing w:val="2"/>
          <w:szCs w:val="28"/>
        </w:rPr>
      </w:pPr>
    </w:p>
    <w:p w:rsidR="00E967BF" w:rsidRPr="006962C7" w:rsidRDefault="00E967BF" w:rsidP="00E967BF">
      <w:pPr>
        <w:shd w:val="clear" w:color="auto" w:fill="FFFFFF"/>
        <w:ind w:firstLine="709"/>
        <w:contextualSpacing/>
        <w:jc w:val="center"/>
        <w:rPr>
          <w:b/>
          <w:szCs w:val="32"/>
        </w:rPr>
      </w:pPr>
      <w:r w:rsidRPr="006962C7">
        <w:rPr>
          <w:b/>
          <w:szCs w:val="32"/>
        </w:rPr>
        <w:t>Основная литература:</w:t>
      </w:r>
    </w:p>
    <w:p w:rsidR="00E967BF" w:rsidRPr="00810903" w:rsidRDefault="00E967BF" w:rsidP="00E967BF">
      <w:pPr>
        <w:shd w:val="clear" w:color="auto" w:fill="FFFFFF"/>
        <w:ind w:firstLine="709"/>
        <w:contextualSpacing/>
        <w:jc w:val="center"/>
        <w:rPr>
          <w:b/>
          <w:sz w:val="32"/>
          <w:szCs w:val="32"/>
        </w:rPr>
      </w:pPr>
    </w:p>
    <w:p w:rsidR="00E967BF" w:rsidRPr="005F6654" w:rsidRDefault="00E967BF" w:rsidP="00E967BF">
      <w:pPr>
        <w:tabs>
          <w:tab w:val="left" w:pos="0"/>
        </w:tabs>
        <w:ind w:firstLine="709"/>
        <w:jc w:val="both"/>
        <w:rPr>
          <w:szCs w:val="28"/>
        </w:rPr>
      </w:pPr>
      <w:r>
        <w:rPr>
          <w:szCs w:val="28"/>
        </w:rPr>
        <w:t xml:space="preserve">1. </w:t>
      </w:r>
      <w:r w:rsidRPr="005F6654">
        <w:rPr>
          <w:szCs w:val="28"/>
        </w:rPr>
        <w:t xml:space="preserve">Трудовое право : учебное пособие / Савин В.Т., Кулагина Н.П., Макарова В.А. и другие ; Куб. гос. аграр. ун-т, каф. трудового права. </w:t>
      </w:r>
      <w:r w:rsidRPr="005F6654">
        <w:rPr>
          <w:szCs w:val="28"/>
        </w:rPr>
        <w:lastRenderedPageBreak/>
        <w:t xml:space="preserve">Образовательный портал. </w:t>
      </w:r>
      <w:r w:rsidRPr="005F6654">
        <w:rPr>
          <w:i/>
          <w:szCs w:val="28"/>
        </w:rPr>
        <w:t>Электронный ресурс</w:t>
      </w:r>
      <w:r w:rsidRPr="005F6654">
        <w:rPr>
          <w:szCs w:val="28"/>
        </w:rPr>
        <w:t xml:space="preserve">, 2013. Режим доступа: </w:t>
      </w:r>
      <w:r w:rsidRPr="005F6654">
        <w:rPr>
          <w:szCs w:val="28"/>
          <w:lang w:val="en-US"/>
        </w:rPr>
        <w:t>edu</w:t>
      </w:r>
      <w:r w:rsidRPr="005F6654">
        <w:rPr>
          <w:szCs w:val="28"/>
        </w:rPr>
        <w:t>.</w:t>
      </w:r>
      <w:r w:rsidRPr="005F6654">
        <w:rPr>
          <w:szCs w:val="28"/>
          <w:lang w:val="en-US"/>
        </w:rPr>
        <w:t>kubsau</w:t>
      </w:r>
      <w:r w:rsidRPr="005F6654">
        <w:rPr>
          <w:szCs w:val="28"/>
        </w:rPr>
        <w:t>.</w:t>
      </w:r>
      <w:r w:rsidRPr="005F6654">
        <w:rPr>
          <w:szCs w:val="28"/>
          <w:lang w:val="en-US"/>
        </w:rPr>
        <w:t>local</w:t>
      </w:r>
      <w:r w:rsidRPr="005F6654">
        <w:rPr>
          <w:szCs w:val="28"/>
        </w:rPr>
        <w:t xml:space="preserve">    </w:t>
      </w:r>
    </w:p>
    <w:p w:rsidR="00E967BF" w:rsidRPr="005F6654" w:rsidRDefault="00E967BF" w:rsidP="00E967BF">
      <w:pPr>
        <w:tabs>
          <w:tab w:val="left" w:pos="0"/>
        </w:tabs>
        <w:ind w:firstLine="709"/>
        <w:jc w:val="both"/>
        <w:rPr>
          <w:szCs w:val="28"/>
        </w:rPr>
      </w:pPr>
      <w:r>
        <w:rPr>
          <w:szCs w:val="28"/>
        </w:rPr>
        <w:t xml:space="preserve">2. </w:t>
      </w:r>
      <w:r w:rsidRPr="005F6654">
        <w:rPr>
          <w:szCs w:val="28"/>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22" w:history="1">
        <w:r w:rsidRPr="00641175">
          <w:rPr>
            <w:szCs w:val="28"/>
          </w:rPr>
          <w:t>http://www.iprbookshop.ru/18167</w:t>
        </w:r>
      </w:hyperlink>
      <w:r w:rsidRPr="005F6654">
        <w:rPr>
          <w:szCs w:val="28"/>
        </w:rPr>
        <w:t xml:space="preserve"> - </w:t>
      </w:r>
      <w:r w:rsidRPr="005F6654">
        <w:rPr>
          <w:szCs w:val="28"/>
          <w:shd w:val="clear" w:color="auto" w:fill="FFFFFF"/>
        </w:rPr>
        <w:t>ЭБС «IPRbooks»</w:t>
      </w:r>
    </w:p>
    <w:p w:rsidR="00E967BF" w:rsidRPr="005F6654" w:rsidRDefault="00E967BF" w:rsidP="00E967BF">
      <w:pPr>
        <w:tabs>
          <w:tab w:val="left" w:pos="0"/>
        </w:tabs>
        <w:ind w:firstLine="709"/>
        <w:jc w:val="both"/>
        <w:rPr>
          <w:sz w:val="32"/>
          <w:szCs w:val="32"/>
        </w:rPr>
      </w:pPr>
      <w:r>
        <w:rPr>
          <w:bCs/>
          <w:kern w:val="36"/>
          <w:szCs w:val="28"/>
        </w:rPr>
        <w:t xml:space="preserve">3. </w:t>
      </w:r>
      <w:r w:rsidRPr="005F6654">
        <w:rPr>
          <w:bCs/>
          <w:kern w:val="36"/>
          <w:szCs w:val="28"/>
        </w:rPr>
        <w:t>Буянова М.О., Смирнов О.В. Трудовое право. Учебник для бакалавров. – М.: Проспект, 2015. – 496с</w:t>
      </w:r>
      <w:r w:rsidRPr="005F6654">
        <w:rPr>
          <w:bCs/>
          <w:kern w:val="36"/>
          <w:sz w:val="32"/>
          <w:szCs w:val="32"/>
        </w:rPr>
        <w:t xml:space="preserve">. </w:t>
      </w:r>
      <w:r w:rsidRPr="005F6654">
        <w:rPr>
          <w:bCs/>
          <w:sz w:val="32"/>
          <w:szCs w:val="32"/>
        </w:rPr>
        <w:t xml:space="preserve">ISBN: </w:t>
      </w:r>
      <w:r w:rsidRPr="005F6654">
        <w:rPr>
          <w:sz w:val="32"/>
          <w:szCs w:val="32"/>
        </w:rPr>
        <w:t xml:space="preserve">978-5-9988-0350-5 - </w:t>
      </w:r>
      <w:r w:rsidRPr="005F6654">
        <w:rPr>
          <w:sz w:val="32"/>
          <w:szCs w:val="32"/>
          <w:shd w:val="clear" w:color="auto" w:fill="FFFFFF"/>
        </w:rPr>
        <w:t>ЭБС «Лань»</w:t>
      </w:r>
    </w:p>
    <w:p w:rsidR="00E967BF" w:rsidRPr="003C1A4F" w:rsidRDefault="00E967BF" w:rsidP="00E967BF">
      <w:pPr>
        <w:shd w:val="clear" w:color="auto" w:fill="FFFFFF"/>
        <w:tabs>
          <w:tab w:val="left" w:pos="1134"/>
        </w:tabs>
        <w:ind w:firstLine="709"/>
        <w:contextualSpacing/>
        <w:rPr>
          <w:b/>
          <w:szCs w:val="28"/>
        </w:rPr>
      </w:pPr>
    </w:p>
    <w:p w:rsidR="00E967BF" w:rsidRDefault="00E967BF" w:rsidP="00E967BF">
      <w:pPr>
        <w:shd w:val="clear" w:color="auto" w:fill="FFFFFF"/>
        <w:tabs>
          <w:tab w:val="left" w:pos="1134"/>
        </w:tabs>
        <w:ind w:firstLine="709"/>
        <w:contextualSpacing/>
        <w:jc w:val="center"/>
        <w:rPr>
          <w:b/>
          <w:szCs w:val="28"/>
        </w:rPr>
      </w:pPr>
      <w:r w:rsidRPr="003C1A4F">
        <w:rPr>
          <w:b/>
          <w:szCs w:val="28"/>
        </w:rPr>
        <w:t>Дополнительная литература:</w:t>
      </w:r>
    </w:p>
    <w:p w:rsidR="00E967BF" w:rsidRDefault="00E967BF" w:rsidP="00E967BF">
      <w:pPr>
        <w:shd w:val="clear" w:color="auto" w:fill="FFFFFF"/>
        <w:tabs>
          <w:tab w:val="left" w:pos="1134"/>
        </w:tabs>
        <w:ind w:firstLine="709"/>
        <w:contextualSpacing/>
        <w:jc w:val="center"/>
        <w:rPr>
          <w:b/>
          <w:szCs w:val="28"/>
        </w:rPr>
      </w:pPr>
    </w:p>
    <w:p w:rsidR="00E967BF" w:rsidRPr="002E36DF" w:rsidRDefault="00E967BF" w:rsidP="00E967BF">
      <w:pPr>
        <w:pStyle w:val="af1"/>
        <w:tabs>
          <w:tab w:val="left" w:pos="709"/>
          <w:tab w:val="left" w:pos="851"/>
        </w:tabs>
        <w:overflowPunct/>
        <w:autoSpaceDE/>
        <w:autoSpaceDN/>
        <w:adjustRightInd/>
        <w:ind w:firstLine="709"/>
        <w:jc w:val="both"/>
        <w:rPr>
          <w:rFonts w:ascii="Times New Roman" w:hAnsi="Times New Roman"/>
          <w:sz w:val="28"/>
          <w:szCs w:val="28"/>
          <w:shd w:val="clear" w:color="auto" w:fill="FFFFFF"/>
        </w:rPr>
      </w:pPr>
      <w:r>
        <w:rPr>
          <w:rStyle w:val="apple-style-span"/>
          <w:rFonts w:ascii="Times New Roman" w:hAnsi="Times New Roman"/>
          <w:sz w:val="28"/>
          <w:szCs w:val="28"/>
        </w:rPr>
        <w:t xml:space="preserve">1. </w:t>
      </w:r>
      <w:r w:rsidRPr="002E36DF">
        <w:rPr>
          <w:rStyle w:val="apple-style-span"/>
          <w:rFonts w:ascii="Times New Roman" w:hAnsi="Times New Roman"/>
          <w:sz w:val="28"/>
          <w:szCs w:val="28"/>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23" w:history="1">
        <w:r w:rsidRPr="00641175">
          <w:rPr>
            <w:rStyle w:val="a7"/>
            <w:rFonts w:ascii="Times New Roman" w:hAnsi="Times New Roman"/>
            <w:color w:val="auto"/>
            <w:sz w:val="28"/>
            <w:szCs w:val="28"/>
            <w:u w:val="none"/>
          </w:rPr>
          <w:t>http://www.iprbookshop.ru/18167</w:t>
        </w:r>
      </w:hyperlink>
      <w:r w:rsidRPr="002E36DF">
        <w:rPr>
          <w:rFonts w:ascii="Times New Roman" w:hAnsi="Times New Roman"/>
          <w:sz w:val="28"/>
          <w:szCs w:val="28"/>
        </w:rPr>
        <w:t xml:space="preserve"> - </w:t>
      </w:r>
      <w:r w:rsidRPr="002E36DF">
        <w:rPr>
          <w:rFonts w:ascii="Times New Roman" w:hAnsi="Times New Roman"/>
          <w:sz w:val="28"/>
          <w:szCs w:val="28"/>
          <w:shd w:val="clear" w:color="auto" w:fill="FFFFFF"/>
        </w:rPr>
        <w:t>ЭБС «IPRbooks»</w:t>
      </w:r>
    </w:p>
    <w:p w:rsidR="00E967BF" w:rsidRPr="002E36DF" w:rsidRDefault="00E967BF" w:rsidP="00E967BF">
      <w:pPr>
        <w:pStyle w:val="af1"/>
        <w:widowControl w:val="0"/>
        <w:tabs>
          <w:tab w:val="left" w:pos="452"/>
          <w:tab w:val="left" w:pos="567"/>
          <w:tab w:val="left" w:pos="709"/>
          <w:tab w:val="left" w:pos="851"/>
        </w:tabs>
        <w:overflowPunct/>
        <w:ind w:firstLine="709"/>
        <w:jc w:val="both"/>
        <w:rPr>
          <w:rFonts w:ascii="Times New Roman" w:hAnsi="Times New Roman"/>
          <w:b/>
          <w:bCs/>
          <w:sz w:val="28"/>
          <w:szCs w:val="28"/>
        </w:rPr>
      </w:pPr>
      <w:r>
        <w:rPr>
          <w:rFonts w:ascii="Times New Roman" w:hAnsi="Times New Roman"/>
          <w:color w:val="000000" w:themeColor="text1"/>
          <w:sz w:val="28"/>
          <w:szCs w:val="28"/>
        </w:rPr>
        <w:t xml:space="preserve">2. </w:t>
      </w:r>
      <w:r w:rsidRPr="002E36DF">
        <w:rPr>
          <w:rFonts w:ascii="Times New Roman" w:hAnsi="Times New Roman"/>
          <w:color w:val="000000" w:themeColor="text1"/>
          <w:sz w:val="28"/>
          <w:szCs w:val="28"/>
        </w:rPr>
        <w:t>Трудовое право России: учебник / отв. ред. Ю.П. Орловский, А.Ф. Нуртдинова. - 3-е изд. - М.: КОНТРАКТ: ИНФРА-М, 2014. - VIII, 647 с. - (Высш. образование: Бакалавриат). - ISBN 978-5-98209-068-3; 978-5-16-004099-8</w:t>
      </w:r>
    </w:p>
    <w:p w:rsidR="00E967BF" w:rsidRPr="002E36DF" w:rsidRDefault="00E967BF" w:rsidP="00E967BF">
      <w:pPr>
        <w:pStyle w:val="af1"/>
        <w:tabs>
          <w:tab w:val="left" w:pos="709"/>
          <w:tab w:val="left" w:pos="851"/>
        </w:tabs>
        <w:overflowPunct/>
        <w:autoSpaceDE/>
        <w:autoSpaceDN/>
        <w:adjustRightInd/>
        <w:ind w:firstLine="709"/>
        <w:jc w:val="both"/>
        <w:rPr>
          <w:rFonts w:ascii="Times New Roman" w:hAnsi="Times New Roman"/>
          <w:b/>
          <w:bCs/>
          <w:sz w:val="28"/>
          <w:szCs w:val="28"/>
        </w:rPr>
      </w:pPr>
      <w:r>
        <w:rPr>
          <w:rFonts w:ascii="Times New Roman" w:hAnsi="Times New Roman"/>
          <w:color w:val="000000" w:themeColor="text1"/>
          <w:sz w:val="28"/>
          <w:szCs w:val="28"/>
        </w:rPr>
        <w:t xml:space="preserve">3. </w:t>
      </w:r>
      <w:r w:rsidRPr="002E36DF">
        <w:rPr>
          <w:rFonts w:ascii="Times New Roman" w:hAnsi="Times New Roman"/>
          <w:color w:val="000000" w:themeColor="text1"/>
          <w:sz w:val="28"/>
          <w:szCs w:val="28"/>
        </w:rPr>
        <w:t>Трудовое право России учебник для бакалавров 4-е изд., перераб. и доп. под общей ред. д.ю.н. проф. А.Я. Рыженкова. А.Я. Рыженков, В. М. Мелихов, С.А. Шаронов. -Москва, Юрайт,2015.</w:t>
      </w:r>
    </w:p>
    <w:p w:rsidR="00E967BF" w:rsidRPr="002E36DF" w:rsidRDefault="00E967BF" w:rsidP="00E967BF">
      <w:pPr>
        <w:pStyle w:val="af1"/>
        <w:overflowPunct/>
        <w:autoSpaceDE/>
        <w:autoSpaceDN/>
        <w:adjustRightInd/>
        <w:ind w:firstLine="709"/>
        <w:jc w:val="both"/>
        <w:rPr>
          <w:rFonts w:ascii="Times New Roman" w:hAnsi="Times New Roman"/>
          <w:sz w:val="28"/>
          <w:szCs w:val="28"/>
        </w:rPr>
      </w:pPr>
      <w:r>
        <w:rPr>
          <w:rFonts w:ascii="Times New Roman" w:hAnsi="Times New Roman"/>
          <w:sz w:val="28"/>
          <w:szCs w:val="28"/>
        </w:rPr>
        <w:t xml:space="preserve">4. </w:t>
      </w:r>
      <w:r w:rsidRPr="002E36DF">
        <w:rPr>
          <w:rFonts w:ascii="Times New Roman" w:hAnsi="Times New Roman"/>
          <w:sz w:val="28"/>
          <w:szCs w:val="28"/>
        </w:rPr>
        <w:t xml:space="preserve">Трудовое право: учебник для бакалавров / под.ред. К.Н. Гусова. - М.: Проспект, 2013. - 628 с. - ISBN 978-5-392-10405-5  </w:t>
      </w:r>
    </w:p>
    <w:p w:rsidR="00E967BF" w:rsidRPr="00803A70" w:rsidRDefault="00E967BF" w:rsidP="00E967BF">
      <w:pPr>
        <w:ind w:firstLine="709"/>
        <w:jc w:val="both"/>
        <w:rPr>
          <w:color w:val="000000" w:themeColor="text1"/>
          <w:szCs w:val="28"/>
        </w:rPr>
      </w:pPr>
      <w:r>
        <w:rPr>
          <w:color w:val="000000" w:themeColor="text1"/>
          <w:szCs w:val="28"/>
        </w:rPr>
        <w:t xml:space="preserve">5. </w:t>
      </w:r>
      <w:r w:rsidRPr="00803A70">
        <w:rPr>
          <w:color w:val="000000" w:themeColor="text1"/>
          <w:szCs w:val="28"/>
        </w:rPr>
        <w:t xml:space="preserve">Трудовое право: учеб.пособие. (квалификация (степень) – «бакалавр») / Магницкая Е.В., Евстигнеев Е.Н., Викторова Н.Г. - М. : ИНФРА-М, 2014. - 304 с. - (Высш. образование: Бакалавриат). - ISBN 978-5-16-006727-8.  </w:t>
      </w:r>
    </w:p>
    <w:p w:rsidR="00E967BF" w:rsidRPr="00803A70" w:rsidRDefault="00E967BF" w:rsidP="00E967BF">
      <w:pPr>
        <w:ind w:firstLine="709"/>
        <w:jc w:val="both"/>
        <w:rPr>
          <w:color w:val="000000" w:themeColor="text1"/>
          <w:szCs w:val="28"/>
        </w:rPr>
      </w:pPr>
      <w:r>
        <w:rPr>
          <w:color w:val="000000" w:themeColor="text1"/>
          <w:szCs w:val="28"/>
        </w:rPr>
        <w:t xml:space="preserve">6. </w:t>
      </w:r>
      <w:r w:rsidRPr="00803A70">
        <w:rPr>
          <w:color w:val="000000" w:themeColor="text1"/>
          <w:szCs w:val="28"/>
        </w:rPr>
        <w:t>Ответственность работника и работодателя : учебное пособие / Г. Ю. КасьяновА. - 2-е изд., перераб. и доп. - М.: АБАК, 2013. – 167 с.</w:t>
      </w:r>
    </w:p>
    <w:p w:rsidR="00E967BF" w:rsidRPr="003C1A4F" w:rsidRDefault="00E967BF" w:rsidP="00E967BF">
      <w:pPr>
        <w:shd w:val="clear" w:color="auto" w:fill="FFFFFF"/>
        <w:tabs>
          <w:tab w:val="left" w:pos="1134"/>
        </w:tabs>
        <w:ind w:firstLine="709"/>
        <w:contextualSpacing/>
        <w:rPr>
          <w:b/>
          <w:szCs w:val="28"/>
        </w:rPr>
      </w:pPr>
    </w:p>
    <w:p w:rsidR="00E967BF" w:rsidRDefault="00E967BF" w:rsidP="00E967BF">
      <w:pPr>
        <w:ind w:firstLine="709"/>
        <w:contextualSpacing/>
        <w:rPr>
          <w:b/>
          <w:szCs w:val="28"/>
        </w:rPr>
      </w:pPr>
      <w:r w:rsidRPr="003C1A4F">
        <w:rPr>
          <w:b/>
          <w:szCs w:val="28"/>
        </w:rPr>
        <w:t>Основные нормативные правовые акты и судебная практика</w:t>
      </w:r>
    </w:p>
    <w:p w:rsidR="00E967BF" w:rsidRPr="003C1A4F" w:rsidRDefault="00E967BF" w:rsidP="00E967BF">
      <w:pPr>
        <w:tabs>
          <w:tab w:val="left" w:pos="7300"/>
        </w:tabs>
        <w:ind w:firstLine="709"/>
        <w:contextualSpacing/>
        <w:rPr>
          <w:b/>
          <w:szCs w:val="28"/>
        </w:rPr>
      </w:pPr>
      <w:r>
        <w:rPr>
          <w:b/>
          <w:szCs w:val="28"/>
        </w:rPr>
        <w:tab/>
      </w:r>
    </w:p>
    <w:p w:rsidR="00E967BF" w:rsidRPr="002E36DF" w:rsidRDefault="00E967BF" w:rsidP="00E967BF">
      <w:pPr>
        <w:pStyle w:val="af0"/>
        <w:widowControl w:val="0"/>
        <w:numPr>
          <w:ilvl w:val="0"/>
          <w:numId w:val="11"/>
        </w:numPr>
        <w:tabs>
          <w:tab w:val="left" w:pos="180"/>
          <w:tab w:val="left" w:pos="360"/>
          <w:tab w:val="left" w:pos="709"/>
          <w:tab w:val="left" w:pos="851"/>
        </w:tabs>
        <w:ind w:left="0" w:right="-185" w:firstLine="567"/>
        <w:jc w:val="both"/>
        <w:rPr>
          <w:rFonts w:ascii="Times New Roman" w:hAnsi="Times New Roman"/>
          <w:sz w:val="28"/>
          <w:szCs w:val="28"/>
        </w:rPr>
      </w:pPr>
      <w:r w:rsidRPr="002E36DF">
        <w:rPr>
          <w:rFonts w:ascii="Times New Roman" w:hAnsi="Times New Roman"/>
          <w:sz w:val="28"/>
          <w:szCs w:val="28"/>
        </w:rPr>
        <w:t>Конституция Российской Федерации. Принята всенародным голосованием 12 декабря 1993 года.</w:t>
      </w:r>
    </w:p>
    <w:p w:rsidR="00E967BF" w:rsidRPr="002E36DF" w:rsidRDefault="00E967BF" w:rsidP="00E967BF">
      <w:pPr>
        <w:pStyle w:val="af0"/>
        <w:widowControl w:val="0"/>
        <w:numPr>
          <w:ilvl w:val="0"/>
          <w:numId w:val="11"/>
        </w:numPr>
        <w:tabs>
          <w:tab w:val="left" w:pos="180"/>
          <w:tab w:val="left" w:pos="360"/>
          <w:tab w:val="left" w:pos="709"/>
          <w:tab w:val="left" w:pos="851"/>
        </w:tabs>
        <w:ind w:left="0" w:right="-185" w:firstLine="567"/>
        <w:jc w:val="both"/>
        <w:rPr>
          <w:rFonts w:ascii="Times New Roman" w:hAnsi="Times New Roman"/>
          <w:sz w:val="28"/>
          <w:szCs w:val="28"/>
        </w:rPr>
      </w:pPr>
      <w:r w:rsidRPr="002E36DF">
        <w:rPr>
          <w:rFonts w:ascii="Times New Roman" w:hAnsi="Times New Roman"/>
          <w:sz w:val="28"/>
          <w:szCs w:val="28"/>
        </w:rPr>
        <w:t xml:space="preserve">Международный пакт об экономических, социальных и культурных правах (Нью-Йорк, 19 декабря </w:t>
      </w:r>
      <w:smartTag w:uri="urn:schemas-microsoft-com:office:smarttags" w:element="metricconverter">
        <w:smartTagPr>
          <w:attr w:name="ProductID" w:val="1966 г"/>
        </w:smartTagPr>
        <w:r w:rsidRPr="002E36DF">
          <w:rPr>
            <w:rFonts w:ascii="Times New Roman" w:hAnsi="Times New Roman"/>
            <w:sz w:val="28"/>
            <w:szCs w:val="28"/>
          </w:rPr>
          <w:t>1966 г</w:t>
        </w:r>
      </w:smartTag>
      <w:r w:rsidRPr="002E36DF">
        <w:rPr>
          <w:rFonts w:ascii="Times New Roman" w:hAnsi="Times New Roman"/>
          <w:sz w:val="28"/>
          <w:szCs w:val="28"/>
        </w:rPr>
        <w:t>.) //  Ведомости Верховного Совета СССР. 1976. № 17(1831).</w:t>
      </w:r>
    </w:p>
    <w:p w:rsidR="00E967BF" w:rsidRPr="002E36DF" w:rsidRDefault="00E967BF" w:rsidP="00E967BF">
      <w:pPr>
        <w:pStyle w:val="af0"/>
        <w:widowControl w:val="0"/>
        <w:numPr>
          <w:ilvl w:val="0"/>
          <w:numId w:val="11"/>
        </w:numPr>
        <w:tabs>
          <w:tab w:val="left" w:pos="180"/>
          <w:tab w:val="left" w:pos="360"/>
          <w:tab w:val="left" w:pos="709"/>
          <w:tab w:val="left" w:pos="851"/>
        </w:tabs>
        <w:ind w:left="0" w:right="-185" w:firstLine="567"/>
        <w:jc w:val="both"/>
        <w:rPr>
          <w:rFonts w:ascii="Times New Roman" w:hAnsi="Times New Roman"/>
          <w:sz w:val="28"/>
          <w:szCs w:val="28"/>
        </w:rPr>
      </w:pPr>
      <w:r w:rsidRPr="002E36DF">
        <w:rPr>
          <w:rFonts w:ascii="Times New Roman" w:hAnsi="Times New Roman"/>
          <w:sz w:val="28"/>
          <w:szCs w:val="28"/>
        </w:rPr>
        <w:t>Конвенция   Международной   Организации   Труда  №52   о   ежегодных оплачиваемых отпусках (Женева, 24 июня 1936г.) // Конвенции и рекомендации, принятые Международной   Конференцией   труда. 1957-1990. Том I.   Женева, Международное бюро труда, 1991г.</w:t>
      </w:r>
    </w:p>
    <w:p w:rsidR="00E967BF" w:rsidRPr="002E36DF" w:rsidRDefault="00E967BF" w:rsidP="00E967BF">
      <w:pPr>
        <w:pStyle w:val="af0"/>
        <w:widowControl w:val="0"/>
        <w:numPr>
          <w:ilvl w:val="0"/>
          <w:numId w:val="11"/>
        </w:numPr>
        <w:tabs>
          <w:tab w:val="left" w:pos="180"/>
          <w:tab w:val="left" w:pos="360"/>
          <w:tab w:val="left" w:pos="709"/>
          <w:tab w:val="left" w:pos="851"/>
        </w:tabs>
        <w:ind w:left="0" w:right="-185" w:firstLine="567"/>
        <w:jc w:val="both"/>
        <w:rPr>
          <w:rFonts w:ascii="Times New Roman" w:hAnsi="Times New Roman"/>
          <w:sz w:val="28"/>
          <w:szCs w:val="28"/>
        </w:rPr>
      </w:pPr>
      <w:r w:rsidRPr="002E36DF">
        <w:rPr>
          <w:rFonts w:ascii="Times New Roman" w:hAnsi="Times New Roman"/>
          <w:sz w:val="28"/>
          <w:szCs w:val="28"/>
        </w:rPr>
        <w:t xml:space="preserve">Декларация МОТ «Об основополагающих принципах и правах в сфере </w:t>
      </w:r>
      <w:r w:rsidRPr="002E36DF">
        <w:rPr>
          <w:rFonts w:ascii="Times New Roman" w:hAnsi="Times New Roman"/>
          <w:sz w:val="28"/>
          <w:szCs w:val="28"/>
        </w:rPr>
        <w:lastRenderedPageBreak/>
        <w:t xml:space="preserve">труда» 1998г. //Текст Декларации размещен на сайте Бюро Международной Организации Труда в Москве в сети Интернет: </w:t>
      </w:r>
      <w:hyperlink r:id="rId24" w:history="1">
        <w:r w:rsidRPr="00641175">
          <w:rPr>
            <w:rStyle w:val="a7"/>
            <w:rFonts w:ascii="Times New Roman" w:hAnsi="Times New Roman"/>
            <w:color w:val="auto"/>
            <w:sz w:val="28"/>
            <w:szCs w:val="28"/>
            <w:u w:val="none"/>
            <w:lang w:val="en-US"/>
          </w:rPr>
          <w:t>http</w:t>
        </w:r>
        <w:r w:rsidRPr="00641175">
          <w:rPr>
            <w:rStyle w:val="a7"/>
            <w:rFonts w:ascii="Times New Roman" w:hAnsi="Times New Roman"/>
            <w:color w:val="auto"/>
            <w:sz w:val="28"/>
            <w:szCs w:val="28"/>
            <w:u w:val="none"/>
          </w:rPr>
          <w:t>://</w:t>
        </w:r>
        <w:r w:rsidRPr="00641175">
          <w:rPr>
            <w:rStyle w:val="a7"/>
            <w:rFonts w:ascii="Times New Roman" w:hAnsi="Times New Roman"/>
            <w:color w:val="auto"/>
            <w:sz w:val="28"/>
            <w:szCs w:val="28"/>
            <w:u w:val="none"/>
            <w:lang w:val="en-US"/>
          </w:rPr>
          <w:t>www</w:t>
        </w:r>
        <w:r w:rsidRPr="00641175">
          <w:rPr>
            <w:rStyle w:val="a7"/>
            <w:rFonts w:ascii="Times New Roman" w:hAnsi="Times New Roman"/>
            <w:color w:val="auto"/>
            <w:sz w:val="28"/>
            <w:szCs w:val="28"/>
            <w:u w:val="none"/>
          </w:rPr>
          <w:t>.</w:t>
        </w:r>
        <w:r w:rsidRPr="00641175">
          <w:rPr>
            <w:rStyle w:val="a7"/>
            <w:rFonts w:ascii="Times New Roman" w:hAnsi="Times New Roman"/>
            <w:color w:val="auto"/>
            <w:sz w:val="28"/>
            <w:szCs w:val="28"/>
            <w:u w:val="none"/>
            <w:lang w:val="en-US"/>
          </w:rPr>
          <w:t>ilo</w:t>
        </w:r>
        <w:r w:rsidRPr="00641175">
          <w:rPr>
            <w:rStyle w:val="a7"/>
            <w:rFonts w:ascii="Times New Roman" w:hAnsi="Times New Roman"/>
            <w:color w:val="auto"/>
            <w:sz w:val="28"/>
            <w:szCs w:val="28"/>
            <w:u w:val="none"/>
          </w:rPr>
          <w:t>.</w:t>
        </w:r>
        <w:r w:rsidRPr="00641175">
          <w:rPr>
            <w:rStyle w:val="a7"/>
            <w:rFonts w:ascii="Times New Roman" w:hAnsi="Times New Roman"/>
            <w:color w:val="auto"/>
            <w:sz w:val="28"/>
            <w:szCs w:val="28"/>
            <w:u w:val="none"/>
            <w:lang w:val="en-US"/>
          </w:rPr>
          <w:t>ru</w:t>
        </w:r>
      </w:hyperlink>
    </w:p>
    <w:p w:rsidR="00E967BF" w:rsidRPr="002E36DF" w:rsidRDefault="00E967BF" w:rsidP="00E967BF">
      <w:pPr>
        <w:pStyle w:val="af1"/>
        <w:numPr>
          <w:ilvl w:val="0"/>
          <w:numId w:val="11"/>
        </w:numPr>
        <w:tabs>
          <w:tab w:val="left" w:pos="709"/>
          <w:tab w:val="left" w:pos="851"/>
        </w:tabs>
        <w:overflowPunct/>
        <w:autoSpaceDE/>
        <w:autoSpaceDN/>
        <w:adjustRightInd/>
        <w:ind w:left="0" w:firstLine="567"/>
        <w:jc w:val="both"/>
        <w:rPr>
          <w:rFonts w:ascii="Times New Roman" w:hAnsi="Times New Roman"/>
          <w:sz w:val="28"/>
          <w:szCs w:val="28"/>
        </w:rPr>
      </w:pPr>
      <w:r w:rsidRPr="002E36DF">
        <w:rPr>
          <w:rFonts w:ascii="Times New Roman" w:hAnsi="Times New Roman"/>
          <w:sz w:val="28"/>
          <w:szCs w:val="28"/>
        </w:rPr>
        <w:t xml:space="preserve"> Конвенция  №81 Международной организации труда «Об инспекции труда в промышленности и торговле» (принята в г.Женеве 11.07.1947 на 30-ой сессии Генеральной конференции МОТ) //СЗ РФ. 2001. №50. Ст.4650</w:t>
      </w:r>
    </w:p>
    <w:p w:rsidR="00E967BF" w:rsidRPr="002E36DF" w:rsidRDefault="00E967BF" w:rsidP="00E967BF">
      <w:pPr>
        <w:pStyle w:val="af0"/>
        <w:widowControl w:val="0"/>
        <w:numPr>
          <w:ilvl w:val="0"/>
          <w:numId w:val="11"/>
        </w:numPr>
        <w:tabs>
          <w:tab w:val="left" w:pos="180"/>
          <w:tab w:val="left" w:pos="360"/>
          <w:tab w:val="left" w:pos="709"/>
          <w:tab w:val="left" w:pos="851"/>
        </w:tabs>
        <w:ind w:left="0" w:right="-185" w:firstLine="567"/>
        <w:jc w:val="both"/>
        <w:rPr>
          <w:rFonts w:ascii="Times New Roman" w:eastAsiaTheme="minorHAnsi" w:hAnsi="Times New Roman"/>
          <w:sz w:val="28"/>
          <w:szCs w:val="28"/>
        </w:rPr>
      </w:pPr>
      <w:r w:rsidRPr="002E36DF">
        <w:rPr>
          <w:rFonts w:ascii="Times New Roman" w:eastAsiaTheme="minorHAnsi" w:hAnsi="Times New Roman"/>
          <w:sz w:val="28"/>
          <w:szCs w:val="28"/>
        </w:rPr>
        <w:t>Федеральный конституционный закон от 07.02.2011 №1-ФКЗ «О судах общей юрисдикции в Российской Федерации» //СЗ РФ. 2011. №7. Ст. 898</w:t>
      </w:r>
    </w:p>
    <w:p w:rsidR="00E967BF" w:rsidRPr="002E36DF" w:rsidRDefault="00E967BF" w:rsidP="00E967BF">
      <w:pPr>
        <w:pStyle w:val="af0"/>
        <w:widowControl w:val="0"/>
        <w:numPr>
          <w:ilvl w:val="0"/>
          <w:numId w:val="11"/>
        </w:numPr>
        <w:tabs>
          <w:tab w:val="left" w:pos="180"/>
          <w:tab w:val="left" w:pos="360"/>
          <w:tab w:val="left" w:pos="709"/>
          <w:tab w:val="left" w:pos="851"/>
        </w:tabs>
        <w:ind w:left="0" w:right="-185" w:firstLine="567"/>
        <w:jc w:val="both"/>
        <w:rPr>
          <w:rFonts w:ascii="Times New Roman" w:hAnsi="Times New Roman"/>
          <w:sz w:val="28"/>
          <w:szCs w:val="28"/>
        </w:rPr>
      </w:pPr>
      <w:r w:rsidRPr="002E36DF">
        <w:rPr>
          <w:rFonts w:ascii="Times New Roman" w:hAnsi="Times New Roman"/>
          <w:sz w:val="28"/>
          <w:szCs w:val="28"/>
        </w:rPr>
        <w:t xml:space="preserve">Федеральный конституционный закон от 31 декабря </w:t>
      </w:r>
      <w:smartTag w:uri="urn:schemas-microsoft-com:office:smarttags" w:element="metricconverter">
        <w:smartTagPr>
          <w:attr w:name="ProductID" w:val="1996 г"/>
        </w:smartTagPr>
        <w:r w:rsidRPr="002E36DF">
          <w:rPr>
            <w:rFonts w:ascii="Times New Roman" w:hAnsi="Times New Roman"/>
            <w:sz w:val="28"/>
            <w:szCs w:val="28"/>
          </w:rPr>
          <w:t>1996 г</w:t>
        </w:r>
      </w:smartTag>
      <w:r w:rsidRPr="002E36DF">
        <w:rPr>
          <w:rFonts w:ascii="Times New Roman" w:hAnsi="Times New Roman"/>
          <w:sz w:val="28"/>
          <w:szCs w:val="28"/>
        </w:rPr>
        <w:t>. № 1-ФКЗ «О судебной системе Российской Федерации» // СЗ РФ. 1997. № 1.ст. 1.</w:t>
      </w:r>
    </w:p>
    <w:p w:rsidR="00E967BF" w:rsidRPr="002E36DF" w:rsidRDefault="00E967BF" w:rsidP="00E967BF">
      <w:pPr>
        <w:pStyle w:val="af0"/>
        <w:widowControl w:val="0"/>
        <w:numPr>
          <w:ilvl w:val="0"/>
          <w:numId w:val="11"/>
        </w:numPr>
        <w:tabs>
          <w:tab w:val="left" w:pos="180"/>
          <w:tab w:val="left" w:pos="360"/>
          <w:tab w:val="left" w:pos="709"/>
          <w:tab w:val="left" w:pos="851"/>
        </w:tabs>
        <w:ind w:left="0" w:right="-185" w:firstLine="567"/>
        <w:jc w:val="both"/>
        <w:rPr>
          <w:rFonts w:ascii="Times New Roman" w:eastAsiaTheme="minorHAnsi" w:hAnsi="Times New Roman"/>
          <w:sz w:val="28"/>
          <w:szCs w:val="28"/>
        </w:rPr>
      </w:pPr>
      <w:r w:rsidRPr="002E36DF">
        <w:rPr>
          <w:rFonts w:ascii="Times New Roman" w:hAnsi="Times New Roman"/>
          <w:sz w:val="28"/>
          <w:szCs w:val="28"/>
        </w:rPr>
        <w:t xml:space="preserve">Трудовой кодекс </w:t>
      </w:r>
      <w:r w:rsidRPr="002E36DF">
        <w:rPr>
          <w:rFonts w:ascii="Times New Roman" w:eastAsiaTheme="minorHAnsi" w:hAnsi="Times New Roman"/>
          <w:sz w:val="28"/>
          <w:szCs w:val="28"/>
        </w:rPr>
        <w:t>Российской Федерации от 30.12.2001 №197-ФЗ //СЗ РФ. 2002. №1 (ч.1). Ст.3</w:t>
      </w:r>
    </w:p>
    <w:p w:rsidR="00E967BF" w:rsidRPr="002E36DF" w:rsidRDefault="00E967BF" w:rsidP="00E967BF">
      <w:pPr>
        <w:pStyle w:val="af1"/>
        <w:numPr>
          <w:ilvl w:val="0"/>
          <w:numId w:val="11"/>
        </w:numPr>
        <w:tabs>
          <w:tab w:val="left" w:pos="709"/>
          <w:tab w:val="left" w:pos="851"/>
        </w:tabs>
        <w:overflowPunct/>
        <w:autoSpaceDE/>
        <w:autoSpaceDN/>
        <w:adjustRightInd/>
        <w:ind w:left="0" w:firstLine="567"/>
        <w:jc w:val="both"/>
        <w:rPr>
          <w:rStyle w:val="apple-style-span"/>
          <w:rFonts w:ascii="Times New Roman" w:hAnsi="Times New Roman"/>
          <w:sz w:val="28"/>
          <w:szCs w:val="28"/>
        </w:rPr>
      </w:pPr>
      <w:r w:rsidRPr="002E36DF">
        <w:rPr>
          <w:rFonts w:ascii="Times New Roman" w:hAnsi="Times New Roman"/>
          <w:sz w:val="28"/>
          <w:szCs w:val="28"/>
        </w:rPr>
        <w:t xml:space="preserve"> </w:t>
      </w:r>
      <w:r w:rsidRPr="002E36DF">
        <w:rPr>
          <w:rStyle w:val="apple-style-span"/>
          <w:rFonts w:ascii="Times New Roman" w:hAnsi="Times New Roman"/>
          <w:color w:val="000000"/>
          <w:sz w:val="28"/>
          <w:szCs w:val="28"/>
        </w:rPr>
        <w:t>Федеральный закон от 07.05.2013 №78-ФЗ «Об уполномоченных по защите прав предпринимателей в Российской Федерации» //СЗ РФ. 2013. №19. Ст. 2305; 2013. №44. Ст. 5633</w:t>
      </w:r>
    </w:p>
    <w:p w:rsidR="00E967BF" w:rsidRPr="002E36DF" w:rsidRDefault="00E967BF" w:rsidP="00E967BF">
      <w:pPr>
        <w:pStyle w:val="af1"/>
        <w:numPr>
          <w:ilvl w:val="0"/>
          <w:numId w:val="11"/>
        </w:numPr>
        <w:tabs>
          <w:tab w:val="left" w:pos="709"/>
          <w:tab w:val="left" w:pos="851"/>
          <w:tab w:val="left" w:pos="993"/>
        </w:tabs>
        <w:overflowPunct/>
        <w:autoSpaceDE/>
        <w:autoSpaceDN/>
        <w:adjustRightInd/>
        <w:ind w:left="0" w:firstLine="567"/>
        <w:jc w:val="both"/>
        <w:rPr>
          <w:rFonts w:ascii="Times New Roman" w:hAnsi="Times New Roman"/>
          <w:sz w:val="28"/>
          <w:szCs w:val="28"/>
        </w:rPr>
      </w:pPr>
      <w:r w:rsidRPr="002E36DF">
        <w:rPr>
          <w:rFonts w:ascii="Times New Roman" w:hAnsi="Times New Roman"/>
          <w:sz w:val="28"/>
          <w:szCs w:val="28"/>
        </w:rPr>
        <w:t>Федеральный закон от 28.12.2013 №426-ФЗ «О специальной оценке условий труда» с изменениями и дополнениями //СЗ РФ. 2013. №52 (часть I). Ст. 6991</w:t>
      </w:r>
    </w:p>
    <w:p w:rsidR="00E967BF" w:rsidRPr="002E36DF" w:rsidRDefault="00E967BF" w:rsidP="00E967BF">
      <w:pPr>
        <w:pStyle w:val="af1"/>
        <w:numPr>
          <w:ilvl w:val="0"/>
          <w:numId w:val="11"/>
        </w:numPr>
        <w:tabs>
          <w:tab w:val="left" w:pos="709"/>
          <w:tab w:val="left" w:pos="851"/>
          <w:tab w:val="left" w:pos="993"/>
        </w:tabs>
        <w:overflowPunct/>
        <w:autoSpaceDE/>
        <w:autoSpaceDN/>
        <w:adjustRightInd/>
        <w:ind w:left="0" w:firstLine="567"/>
        <w:jc w:val="both"/>
        <w:rPr>
          <w:rFonts w:ascii="Times New Roman" w:hAnsi="Times New Roman"/>
          <w:sz w:val="28"/>
          <w:szCs w:val="28"/>
        </w:rPr>
      </w:pPr>
      <w:r w:rsidRPr="002E36DF">
        <w:rPr>
          <w:rFonts w:ascii="Times New Roman" w:hAnsi="Times New Roman"/>
          <w:sz w:val="28"/>
          <w:szCs w:val="28"/>
        </w:rPr>
        <w:t>Ф</w:t>
      </w:r>
      <w:r w:rsidRPr="002E36DF">
        <w:rPr>
          <w:rFonts w:ascii="Times New Roman" w:hAnsi="Times New Roman"/>
          <w:color w:val="000000"/>
          <w:sz w:val="28"/>
          <w:szCs w:val="28"/>
        </w:rPr>
        <w:t>едеральный закон от 27 июля 2010 г. №193-ФЗ «Об альтернативной процедуре урегулирования споров с участием посредника (процедуре медиации)» //СЗ РФ. 2010. №31. Ст.4162; 2013. №27. Ст.3477</w:t>
      </w:r>
    </w:p>
    <w:p w:rsidR="00E967BF" w:rsidRPr="005C46AA" w:rsidRDefault="00E967BF" w:rsidP="00E967BF">
      <w:pPr>
        <w:tabs>
          <w:tab w:val="left" w:pos="0"/>
          <w:tab w:val="left" w:pos="71"/>
        </w:tabs>
        <w:ind w:firstLine="709"/>
        <w:contextualSpacing/>
        <w:rPr>
          <w:b/>
          <w:szCs w:val="28"/>
        </w:rPr>
      </w:pPr>
    </w:p>
    <w:p w:rsidR="00E967BF" w:rsidRPr="005C46AA" w:rsidRDefault="00E967BF" w:rsidP="00E967BF">
      <w:pPr>
        <w:autoSpaceDE w:val="0"/>
        <w:autoSpaceDN w:val="0"/>
        <w:adjustRightInd w:val="0"/>
        <w:ind w:firstLine="709"/>
        <w:contextualSpacing/>
        <w:jc w:val="both"/>
        <w:rPr>
          <w:rFonts w:eastAsiaTheme="minorHAnsi"/>
          <w:b/>
          <w:bCs/>
          <w:szCs w:val="28"/>
        </w:rPr>
      </w:pPr>
      <w:r w:rsidRPr="005C46AA">
        <w:rPr>
          <w:rFonts w:eastAsiaTheme="minorHAnsi"/>
          <w:b/>
          <w:bCs/>
          <w:szCs w:val="28"/>
        </w:rPr>
        <w:t>1. Анализ конкретных ситуаций (кейс</w:t>
      </w:r>
      <w:r>
        <w:rPr>
          <w:rFonts w:eastAsiaTheme="minorHAnsi"/>
          <w:b/>
          <w:bCs/>
          <w:szCs w:val="28"/>
        </w:rPr>
        <w:t>–</w:t>
      </w:r>
      <w:r w:rsidRPr="005C46AA">
        <w:rPr>
          <w:rFonts w:eastAsiaTheme="minorHAnsi"/>
          <w:b/>
          <w:bCs/>
          <w:szCs w:val="28"/>
        </w:rPr>
        <w:t>метод)</w:t>
      </w:r>
    </w:p>
    <w:p w:rsidR="00E967BF" w:rsidRPr="002C52F6" w:rsidRDefault="00E967BF" w:rsidP="00E967BF">
      <w:pPr>
        <w:pStyle w:val="af1"/>
        <w:ind w:firstLine="709"/>
        <w:contextualSpacing/>
        <w:jc w:val="both"/>
        <w:rPr>
          <w:rFonts w:ascii="Times New Roman" w:hAnsi="Times New Roman"/>
          <w:b/>
          <w:sz w:val="28"/>
          <w:szCs w:val="28"/>
        </w:rPr>
      </w:pPr>
      <w:r w:rsidRPr="002C52F6">
        <w:rPr>
          <w:rFonts w:ascii="Times New Roman" w:hAnsi="Times New Roman"/>
          <w:b/>
          <w:sz w:val="28"/>
          <w:szCs w:val="28"/>
        </w:rPr>
        <w:t>Задача № 1</w:t>
      </w:r>
    </w:p>
    <w:p w:rsidR="00E967BF" w:rsidRPr="002C52F6" w:rsidRDefault="00E967BF" w:rsidP="00E967BF">
      <w:pPr>
        <w:pStyle w:val="af1"/>
        <w:ind w:firstLine="709"/>
        <w:contextualSpacing/>
        <w:jc w:val="both"/>
        <w:rPr>
          <w:rFonts w:ascii="Times New Roman" w:hAnsi="Times New Roman"/>
          <w:color w:val="000000"/>
          <w:spacing w:val="-1"/>
          <w:sz w:val="28"/>
          <w:szCs w:val="28"/>
        </w:rPr>
      </w:pPr>
      <w:r w:rsidRPr="002C52F6">
        <w:rPr>
          <w:rFonts w:ascii="Times New Roman" w:hAnsi="Times New Roman"/>
          <w:color w:val="000000"/>
          <w:spacing w:val="-1"/>
          <w:sz w:val="28"/>
          <w:szCs w:val="28"/>
        </w:rPr>
        <w:t>Сотрудниками организации самостоятельно инициирована выплата заработной платы один раз в месяц, что и закреплено в коллективном договоре. Может ли это считаться нарушением трудового законодательства, ведь согласно нормам ТК РФ заработная плата должна выплачиваться не реже двух раз в месяц?</w:t>
      </w:r>
    </w:p>
    <w:p w:rsidR="00E967BF" w:rsidRPr="002C52F6" w:rsidRDefault="00E967BF" w:rsidP="00E967BF">
      <w:pPr>
        <w:pStyle w:val="af1"/>
        <w:ind w:firstLine="709"/>
        <w:contextualSpacing/>
        <w:jc w:val="both"/>
        <w:rPr>
          <w:rFonts w:ascii="Times New Roman" w:hAnsi="Times New Roman"/>
          <w:color w:val="000000"/>
          <w:spacing w:val="-1"/>
          <w:sz w:val="28"/>
          <w:szCs w:val="28"/>
        </w:rPr>
      </w:pPr>
      <w:r w:rsidRPr="002C52F6">
        <w:rPr>
          <w:rFonts w:ascii="Times New Roman" w:hAnsi="Times New Roman"/>
          <w:color w:val="000000"/>
          <w:spacing w:val="-1"/>
          <w:sz w:val="28"/>
          <w:szCs w:val="28"/>
        </w:rPr>
        <w:t>Помимо этого в коллективном договоре сказано, что работа в выходные и нерабочие праздничные дни дополнительной оплате не подлежит, а компенсируется предоставлением другого дня отдыха. Правомерно ли это?</w:t>
      </w:r>
    </w:p>
    <w:p w:rsidR="00E967BF" w:rsidRPr="002C52F6" w:rsidRDefault="00E967BF" w:rsidP="00E967BF">
      <w:pPr>
        <w:pStyle w:val="af1"/>
        <w:ind w:firstLine="709"/>
        <w:contextualSpacing/>
        <w:jc w:val="both"/>
        <w:rPr>
          <w:rFonts w:ascii="Times New Roman" w:hAnsi="Times New Roman"/>
          <w:b/>
          <w:sz w:val="28"/>
          <w:szCs w:val="28"/>
        </w:rPr>
      </w:pPr>
      <w:r w:rsidRPr="002C52F6">
        <w:rPr>
          <w:rFonts w:ascii="Times New Roman" w:hAnsi="Times New Roman"/>
          <w:b/>
          <w:sz w:val="28"/>
          <w:szCs w:val="28"/>
        </w:rPr>
        <w:t>Задача № 2</w:t>
      </w:r>
    </w:p>
    <w:p w:rsidR="00E967BF" w:rsidRPr="002C52F6" w:rsidRDefault="00E967BF" w:rsidP="00E967BF">
      <w:pPr>
        <w:pStyle w:val="af1"/>
        <w:ind w:firstLine="709"/>
        <w:contextualSpacing/>
        <w:jc w:val="both"/>
        <w:rPr>
          <w:rFonts w:ascii="Times New Roman" w:hAnsi="Times New Roman"/>
          <w:sz w:val="28"/>
          <w:szCs w:val="28"/>
        </w:rPr>
      </w:pPr>
      <w:r w:rsidRPr="002C52F6">
        <w:rPr>
          <w:rFonts w:ascii="Times New Roman" w:hAnsi="Times New Roman"/>
          <w:sz w:val="28"/>
          <w:szCs w:val="28"/>
        </w:rPr>
        <w:t>Электрик Буянов со сдельной системой оплаты труда в течение августа в связи с отсутствием многих работников, находившихся в отпуске, неоднократно выполнял работы, требующие различной квалификации, в частности соответствующие более низкому разряду. В конце месяца он обратился в бухгалтерию ЗАО «Юг-строй» с просьбой оплатить его труд по ставке наивысшей квалификации.</w:t>
      </w:r>
    </w:p>
    <w:p w:rsidR="00E967BF" w:rsidRPr="002C52F6" w:rsidRDefault="00E967BF" w:rsidP="00E967BF">
      <w:pPr>
        <w:pStyle w:val="af1"/>
        <w:ind w:firstLine="709"/>
        <w:contextualSpacing/>
        <w:jc w:val="both"/>
        <w:rPr>
          <w:rFonts w:ascii="Times New Roman" w:hAnsi="Times New Roman"/>
          <w:sz w:val="28"/>
          <w:szCs w:val="28"/>
        </w:rPr>
      </w:pPr>
      <w:r w:rsidRPr="002C52F6">
        <w:rPr>
          <w:rFonts w:ascii="Times New Roman" w:hAnsi="Times New Roman"/>
          <w:sz w:val="28"/>
          <w:szCs w:val="28"/>
        </w:rPr>
        <w:t>Правомерно ли требование работника? Каков порядок оплаты труда при выполнении работ различной квалификации?</w:t>
      </w:r>
    </w:p>
    <w:p w:rsidR="00E967BF" w:rsidRPr="002C52F6" w:rsidRDefault="00E967BF" w:rsidP="00E967BF">
      <w:pPr>
        <w:pStyle w:val="af1"/>
        <w:ind w:firstLine="709"/>
        <w:contextualSpacing/>
        <w:jc w:val="both"/>
        <w:rPr>
          <w:rFonts w:ascii="Times New Roman" w:hAnsi="Times New Roman"/>
          <w:b/>
          <w:sz w:val="28"/>
          <w:szCs w:val="28"/>
        </w:rPr>
      </w:pPr>
      <w:r w:rsidRPr="002C52F6">
        <w:rPr>
          <w:rFonts w:ascii="Times New Roman" w:hAnsi="Times New Roman"/>
          <w:b/>
          <w:sz w:val="28"/>
          <w:szCs w:val="28"/>
        </w:rPr>
        <w:t>Задача № 3</w:t>
      </w:r>
    </w:p>
    <w:p w:rsidR="00E967BF" w:rsidRPr="002C52F6" w:rsidRDefault="00E967BF" w:rsidP="00E967BF">
      <w:pPr>
        <w:pStyle w:val="af1"/>
        <w:spacing w:line="252" w:lineRule="auto"/>
        <w:ind w:firstLine="709"/>
        <w:contextualSpacing/>
        <w:jc w:val="both"/>
        <w:rPr>
          <w:rFonts w:ascii="Times New Roman" w:hAnsi="Times New Roman"/>
          <w:sz w:val="28"/>
          <w:szCs w:val="28"/>
        </w:rPr>
      </w:pPr>
      <w:r w:rsidRPr="002C52F6">
        <w:rPr>
          <w:rFonts w:ascii="Times New Roman" w:hAnsi="Times New Roman"/>
          <w:sz w:val="28"/>
          <w:szCs w:val="28"/>
        </w:rPr>
        <w:t xml:space="preserve">Бухгалтер Пчелинцева, имеющая двухлетнего сына, была направлена работодателем в служебную командировку для проведения бухгалтерской проверки в один из филиалов фирмы. Когда она вернулась из командировки, </w:t>
      </w:r>
      <w:r w:rsidRPr="002C52F6">
        <w:rPr>
          <w:rFonts w:ascii="Times New Roman" w:hAnsi="Times New Roman"/>
          <w:sz w:val="28"/>
          <w:szCs w:val="28"/>
        </w:rPr>
        <w:lastRenderedPageBreak/>
        <w:t xml:space="preserve">ей сообщили, что она уволена на основании п.2 ч.1 статьи 83 ТК РФ в связи с восстановлением на работе по решению суда работницы, ранее выполнявшей эту работу. Пчелинцева обратилась к адвокату, так как считала, что ее не имели право направлять в командировку, и тем более увольнять до того, как она вернулась.             </w:t>
      </w:r>
    </w:p>
    <w:p w:rsidR="00E967BF" w:rsidRPr="002C52F6" w:rsidRDefault="00E967BF" w:rsidP="00E967BF">
      <w:pPr>
        <w:pStyle w:val="af1"/>
        <w:spacing w:line="252" w:lineRule="auto"/>
        <w:ind w:firstLine="709"/>
        <w:contextualSpacing/>
        <w:jc w:val="both"/>
        <w:rPr>
          <w:rFonts w:ascii="Times New Roman" w:hAnsi="Times New Roman"/>
          <w:sz w:val="28"/>
          <w:szCs w:val="28"/>
        </w:rPr>
      </w:pPr>
      <w:r w:rsidRPr="002C52F6">
        <w:rPr>
          <w:rFonts w:ascii="Times New Roman" w:hAnsi="Times New Roman"/>
          <w:sz w:val="28"/>
          <w:szCs w:val="28"/>
        </w:rPr>
        <w:t>В роли адвоката дайте правовую оценку действий работодателя. Какие гарантии предусмотрены при направлении работников в служебные командировки и при расторжении трудового договора? Имеет ли Пчелинцева право на возмещение расходов и на выходное пособие? Как должен был поступить работодатель?</w:t>
      </w:r>
    </w:p>
    <w:p w:rsidR="00E967BF" w:rsidRPr="002C52F6" w:rsidRDefault="00E967BF" w:rsidP="00E967BF">
      <w:pPr>
        <w:pStyle w:val="af1"/>
        <w:spacing w:line="252" w:lineRule="auto"/>
        <w:ind w:firstLine="709"/>
        <w:contextualSpacing/>
        <w:jc w:val="both"/>
        <w:rPr>
          <w:rFonts w:ascii="Times New Roman" w:hAnsi="Times New Roman"/>
          <w:b/>
          <w:sz w:val="28"/>
          <w:szCs w:val="28"/>
        </w:rPr>
      </w:pPr>
      <w:r w:rsidRPr="002C52F6">
        <w:rPr>
          <w:rFonts w:ascii="Times New Roman" w:hAnsi="Times New Roman"/>
          <w:b/>
          <w:sz w:val="28"/>
          <w:szCs w:val="28"/>
        </w:rPr>
        <w:t>Задача № 4</w:t>
      </w:r>
    </w:p>
    <w:p w:rsidR="00E967BF" w:rsidRPr="002C52F6" w:rsidRDefault="00E967BF" w:rsidP="00E967BF">
      <w:pPr>
        <w:pStyle w:val="af1"/>
        <w:spacing w:line="252" w:lineRule="auto"/>
        <w:ind w:firstLine="709"/>
        <w:contextualSpacing/>
        <w:jc w:val="both"/>
        <w:rPr>
          <w:rFonts w:ascii="Times New Roman" w:hAnsi="Times New Roman"/>
          <w:sz w:val="28"/>
          <w:szCs w:val="28"/>
        </w:rPr>
      </w:pPr>
      <w:r w:rsidRPr="002C52F6">
        <w:rPr>
          <w:rFonts w:ascii="Times New Roman" w:hAnsi="Times New Roman"/>
          <w:sz w:val="28"/>
          <w:szCs w:val="28"/>
        </w:rPr>
        <w:t>Менеджер Разбегаев, имеющий диплом о высшем образовании по специальности «Менеджмент. Управление персоналом»  и поступивший в ВУЗ заочно по специальности  «Юриспруденция», обратился к работодателю с заявлением о предоставлении ему учебного отпуска для участия в экзаменационной сессии, а также с просьбой выплатить ему компенсацию за использование и износ личного автомобиля и возместить расходы на бензин. Работодатель отказал Разбегаеву, объяснив, что отпуск ему не полагается, так как он получает второе высшее образование, а автомобиль использует в личных интересах, а не для выполнения служебных поручений. Разбегаев посчитал отказ несправедливым и обратился к юрисконсульту за разъяснениями.</w:t>
      </w:r>
    </w:p>
    <w:p w:rsidR="00E967BF" w:rsidRPr="002C52F6" w:rsidRDefault="00E967BF" w:rsidP="00E967BF">
      <w:pPr>
        <w:pStyle w:val="af1"/>
        <w:spacing w:line="252" w:lineRule="auto"/>
        <w:ind w:firstLine="709"/>
        <w:contextualSpacing/>
        <w:jc w:val="both"/>
        <w:rPr>
          <w:rFonts w:ascii="Times New Roman" w:hAnsi="Times New Roman"/>
          <w:sz w:val="28"/>
          <w:szCs w:val="28"/>
        </w:rPr>
      </w:pPr>
      <w:r w:rsidRPr="002C52F6">
        <w:rPr>
          <w:rFonts w:ascii="Times New Roman" w:hAnsi="Times New Roman"/>
          <w:sz w:val="28"/>
          <w:szCs w:val="28"/>
        </w:rPr>
        <w:t>В роли юрисконсульта разрешите разногласия между работником и работодателем. Кто из них прав и почему?</w:t>
      </w:r>
    </w:p>
    <w:p w:rsidR="00E967BF" w:rsidRPr="002C52F6" w:rsidRDefault="00E967BF" w:rsidP="00E967BF">
      <w:pPr>
        <w:pStyle w:val="af1"/>
        <w:spacing w:line="252" w:lineRule="auto"/>
        <w:ind w:firstLine="709"/>
        <w:contextualSpacing/>
        <w:jc w:val="both"/>
        <w:rPr>
          <w:rFonts w:ascii="Times New Roman" w:hAnsi="Times New Roman"/>
          <w:b/>
          <w:sz w:val="28"/>
          <w:szCs w:val="28"/>
        </w:rPr>
      </w:pPr>
      <w:r w:rsidRPr="002C52F6">
        <w:rPr>
          <w:rFonts w:ascii="Times New Roman" w:hAnsi="Times New Roman"/>
          <w:b/>
          <w:sz w:val="28"/>
          <w:szCs w:val="28"/>
        </w:rPr>
        <w:t>Задача № 5</w:t>
      </w:r>
    </w:p>
    <w:p w:rsidR="00E967BF" w:rsidRPr="002C52F6" w:rsidRDefault="00E967BF" w:rsidP="00E967BF">
      <w:pPr>
        <w:pStyle w:val="af1"/>
        <w:spacing w:line="252" w:lineRule="auto"/>
        <w:ind w:firstLine="709"/>
        <w:contextualSpacing/>
        <w:jc w:val="both"/>
        <w:rPr>
          <w:rFonts w:ascii="Times New Roman" w:hAnsi="Times New Roman"/>
          <w:bCs/>
          <w:iCs/>
          <w:sz w:val="28"/>
          <w:szCs w:val="28"/>
        </w:rPr>
      </w:pPr>
      <w:r w:rsidRPr="002C52F6">
        <w:rPr>
          <w:rFonts w:ascii="Times New Roman" w:hAnsi="Times New Roman"/>
          <w:bCs/>
          <w:iCs/>
          <w:sz w:val="28"/>
          <w:szCs w:val="28"/>
        </w:rPr>
        <w:t>Группа рабочих-слесарей заключила с пароходством трудовое соглашение, по которому рабочие обязывались отремонтировать двигатель парохода, а пароходство – уплатить за эту работу вознаграждение в размере 300 тыс. руб. По окончании ремонта рабочие обратились с просьбой о выплате вознаграждения. Однако представитель пароходства отказался от его выплаты, ссылаясь на то, что сумма оплаты в соглашении была указана ошибочно. Согласно положению об оплате труда пароходства на работы по ремонту двигателя предусмотрены сдельные расценки, исходя из которых рабочим следует выплатить 200 тыс. руб. Считая, что пароходство не выполнило условия трудового соглашения и односторонне уменьшило размер оплаты, рабочие обратились с заявлением в суд о взыскании недополученной суммы вознаграждения.</w:t>
      </w:r>
    </w:p>
    <w:p w:rsidR="00E967BF" w:rsidRPr="002C52F6" w:rsidRDefault="00E967BF" w:rsidP="00E967BF">
      <w:pPr>
        <w:pStyle w:val="af1"/>
        <w:spacing w:line="252" w:lineRule="auto"/>
        <w:ind w:firstLine="709"/>
        <w:contextualSpacing/>
        <w:jc w:val="both"/>
        <w:rPr>
          <w:rFonts w:ascii="Times New Roman" w:hAnsi="Times New Roman"/>
          <w:bCs/>
          <w:iCs/>
          <w:sz w:val="28"/>
          <w:szCs w:val="28"/>
        </w:rPr>
      </w:pPr>
      <w:r w:rsidRPr="002C52F6">
        <w:rPr>
          <w:rFonts w:ascii="Times New Roman" w:hAnsi="Times New Roman"/>
          <w:bCs/>
          <w:iCs/>
          <w:sz w:val="28"/>
          <w:szCs w:val="28"/>
        </w:rPr>
        <w:t>Определите правовую природу трудового соглашения. Какое решение должен вынести суд?</w:t>
      </w:r>
    </w:p>
    <w:p w:rsidR="00E967BF" w:rsidRDefault="00E967BF" w:rsidP="00E967BF">
      <w:pPr>
        <w:autoSpaceDE w:val="0"/>
        <w:autoSpaceDN w:val="0"/>
        <w:adjustRightInd w:val="0"/>
        <w:spacing w:line="252" w:lineRule="auto"/>
        <w:ind w:firstLine="709"/>
        <w:contextualSpacing/>
        <w:jc w:val="both"/>
        <w:rPr>
          <w:b/>
          <w:szCs w:val="28"/>
        </w:rPr>
      </w:pPr>
    </w:p>
    <w:p w:rsidR="00E967BF" w:rsidRDefault="00E967BF" w:rsidP="00E967BF">
      <w:pPr>
        <w:autoSpaceDE w:val="0"/>
        <w:autoSpaceDN w:val="0"/>
        <w:adjustRightInd w:val="0"/>
        <w:spacing w:line="252" w:lineRule="auto"/>
        <w:ind w:firstLine="709"/>
        <w:contextualSpacing/>
        <w:jc w:val="both"/>
        <w:rPr>
          <w:b/>
          <w:szCs w:val="28"/>
        </w:rPr>
      </w:pPr>
      <w:r>
        <w:rPr>
          <w:b/>
          <w:szCs w:val="28"/>
        </w:rPr>
        <w:t>2.</w:t>
      </w:r>
      <w:r>
        <w:t xml:space="preserve"> </w:t>
      </w:r>
      <w:r>
        <w:rPr>
          <w:b/>
          <w:szCs w:val="28"/>
        </w:rPr>
        <w:t>Дискуссия</w:t>
      </w:r>
    </w:p>
    <w:p w:rsidR="00E967BF" w:rsidRPr="00B80657" w:rsidRDefault="00E967BF" w:rsidP="00E967BF">
      <w:pPr>
        <w:spacing w:line="252" w:lineRule="auto"/>
        <w:ind w:firstLine="709"/>
        <w:contextualSpacing/>
        <w:jc w:val="both"/>
        <w:rPr>
          <w:szCs w:val="28"/>
        </w:rPr>
      </w:pPr>
      <w:r w:rsidRPr="007878C1">
        <w:rPr>
          <w:bCs/>
          <w:szCs w:val="28"/>
        </w:rPr>
        <w:lastRenderedPageBreak/>
        <w:t xml:space="preserve">Дискуссия </w:t>
      </w:r>
      <w:r w:rsidRPr="00B80657">
        <w:rPr>
          <w:szCs w:val="28"/>
        </w:rPr>
        <w:t xml:space="preserve">о необходимости ведения предпринимателями штатного расписания. </w:t>
      </w:r>
    </w:p>
    <w:p w:rsidR="00E967BF" w:rsidRDefault="00E967BF" w:rsidP="00E967BF">
      <w:pPr>
        <w:autoSpaceDE w:val="0"/>
        <w:autoSpaceDN w:val="0"/>
        <w:adjustRightInd w:val="0"/>
        <w:ind w:firstLine="709"/>
        <w:contextualSpacing/>
        <w:jc w:val="both"/>
        <w:rPr>
          <w:b/>
          <w:szCs w:val="28"/>
        </w:rPr>
      </w:pPr>
    </w:p>
    <w:p w:rsidR="00E967BF" w:rsidRPr="005C46AA" w:rsidRDefault="00E967BF" w:rsidP="00E967BF">
      <w:pPr>
        <w:autoSpaceDE w:val="0"/>
        <w:autoSpaceDN w:val="0"/>
        <w:adjustRightInd w:val="0"/>
        <w:ind w:firstLine="709"/>
        <w:contextualSpacing/>
        <w:jc w:val="center"/>
        <w:rPr>
          <w:b/>
          <w:szCs w:val="28"/>
        </w:rPr>
      </w:pPr>
      <w:r w:rsidRPr="005C46AA">
        <w:rPr>
          <w:b/>
          <w:szCs w:val="28"/>
        </w:rPr>
        <w:t>ПРАКТИ</w:t>
      </w:r>
      <w:r>
        <w:rPr>
          <w:b/>
          <w:szCs w:val="28"/>
        </w:rPr>
        <w:t xml:space="preserve">ЧЕСКОЕ ЗАНЯТИЕ </w:t>
      </w:r>
      <w:r w:rsidR="001554AF">
        <w:rPr>
          <w:b/>
          <w:szCs w:val="28"/>
        </w:rPr>
        <w:t xml:space="preserve"> </w:t>
      </w:r>
      <w:r w:rsidRPr="005C46AA">
        <w:rPr>
          <w:b/>
          <w:szCs w:val="28"/>
        </w:rPr>
        <w:t xml:space="preserve"> </w:t>
      </w:r>
    </w:p>
    <w:p w:rsidR="00E967BF" w:rsidRPr="005C46AA" w:rsidRDefault="00E967BF" w:rsidP="00E967BF">
      <w:pPr>
        <w:autoSpaceDE w:val="0"/>
        <w:autoSpaceDN w:val="0"/>
        <w:adjustRightInd w:val="0"/>
        <w:ind w:firstLine="709"/>
        <w:contextualSpacing/>
        <w:jc w:val="both"/>
        <w:rPr>
          <w:b/>
          <w:szCs w:val="28"/>
        </w:rPr>
      </w:pPr>
    </w:p>
    <w:p w:rsidR="00E967BF" w:rsidRPr="005C46AA" w:rsidRDefault="00E967BF" w:rsidP="00E967BF">
      <w:pPr>
        <w:autoSpaceDE w:val="0"/>
        <w:autoSpaceDN w:val="0"/>
        <w:adjustRightInd w:val="0"/>
        <w:ind w:firstLine="709"/>
        <w:contextualSpacing/>
        <w:jc w:val="both"/>
        <w:rPr>
          <w:b/>
          <w:szCs w:val="28"/>
        </w:rPr>
      </w:pPr>
      <w:r w:rsidRPr="005C46AA">
        <w:rPr>
          <w:b/>
          <w:szCs w:val="28"/>
        </w:rPr>
        <w:t xml:space="preserve">для очной формы обучения </w:t>
      </w:r>
      <w:r w:rsidR="001554AF">
        <w:rPr>
          <w:b/>
          <w:szCs w:val="28"/>
        </w:rPr>
        <w:t>№6</w:t>
      </w:r>
    </w:p>
    <w:p w:rsidR="00E967BF" w:rsidRPr="005C46AA" w:rsidRDefault="00E967BF" w:rsidP="00E967BF">
      <w:pPr>
        <w:autoSpaceDE w:val="0"/>
        <w:autoSpaceDN w:val="0"/>
        <w:adjustRightInd w:val="0"/>
        <w:ind w:firstLine="709"/>
        <w:contextualSpacing/>
        <w:jc w:val="center"/>
        <w:rPr>
          <w:b/>
          <w:szCs w:val="28"/>
        </w:rPr>
      </w:pPr>
    </w:p>
    <w:p w:rsidR="00E967BF" w:rsidRPr="003257DF" w:rsidRDefault="00E967BF" w:rsidP="00E967BF">
      <w:pPr>
        <w:tabs>
          <w:tab w:val="center" w:pos="4017"/>
        </w:tabs>
        <w:spacing w:line="254" w:lineRule="exact"/>
        <w:ind w:firstLine="709"/>
        <w:jc w:val="center"/>
        <w:rPr>
          <w:b/>
          <w:szCs w:val="28"/>
        </w:rPr>
      </w:pPr>
      <w:r w:rsidRPr="00E1296E">
        <w:rPr>
          <w:b/>
          <w:szCs w:val="28"/>
        </w:rPr>
        <w:t xml:space="preserve">Тема: </w:t>
      </w:r>
      <w:r w:rsidRPr="003257DF">
        <w:rPr>
          <w:b/>
          <w:szCs w:val="28"/>
        </w:rPr>
        <w:t>«Дисциплина и охрана труда»</w:t>
      </w:r>
    </w:p>
    <w:p w:rsidR="00E967BF" w:rsidRPr="00E1296E" w:rsidRDefault="00E967BF" w:rsidP="00E967BF">
      <w:pPr>
        <w:tabs>
          <w:tab w:val="center" w:pos="4017"/>
        </w:tabs>
        <w:spacing w:line="254" w:lineRule="exact"/>
        <w:ind w:firstLine="709"/>
        <w:jc w:val="both"/>
        <w:rPr>
          <w:b/>
          <w:szCs w:val="28"/>
        </w:rPr>
      </w:pPr>
    </w:p>
    <w:p w:rsidR="00E967BF" w:rsidRDefault="00E967BF" w:rsidP="00E967BF">
      <w:pPr>
        <w:ind w:firstLine="709"/>
        <w:contextualSpacing/>
        <w:jc w:val="both"/>
        <w:rPr>
          <w:szCs w:val="28"/>
        </w:rPr>
      </w:pPr>
      <w:r w:rsidRPr="003257DF">
        <w:rPr>
          <w:szCs w:val="28"/>
        </w:rPr>
        <w:t xml:space="preserve">Понятие, содержание дисциплины труда. </w:t>
      </w:r>
    </w:p>
    <w:p w:rsidR="00E967BF" w:rsidRDefault="00E967BF" w:rsidP="00E967BF">
      <w:pPr>
        <w:ind w:firstLine="709"/>
        <w:contextualSpacing/>
        <w:jc w:val="both"/>
        <w:rPr>
          <w:szCs w:val="28"/>
        </w:rPr>
      </w:pPr>
      <w:r w:rsidRPr="003257DF">
        <w:rPr>
          <w:szCs w:val="28"/>
        </w:rPr>
        <w:t>Меры поощрения в трудовом праве.</w:t>
      </w:r>
    </w:p>
    <w:p w:rsidR="00E967BF" w:rsidRDefault="00E967BF" w:rsidP="00E967BF">
      <w:pPr>
        <w:ind w:firstLine="709"/>
        <w:contextualSpacing/>
        <w:jc w:val="both"/>
        <w:rPr>
          <w:szCs w:val="28"/>
        </w:rPr>
      </w:pPr>
      <w:r w:rsidRPr="003257DF">
        <w:rPr>
          <w:szCs w:val="28"/>
        </w:rPr>
        <w:t>Дисциплинарная ответственность работников, ее виды.</w:t>
      </w:r>
    </w:p>
    <w:p w:rsidR="00E967BF" w:rsidRDefault="00E967BF" w:rsidP="00E967BF">
      <w:pPr>
        <w:ind w:firstLine="709"/>
        <w:contextualSpacing/>
        <w:jc w:val="both"/>
        <w:rPr>
          <w:szCs w:val="28"/>
        </w:rPr>
      </w:pPr>
      <w:r w:rsidRPr="003257DF">
        <w:rPr>
          <w:szCs w:val="28"/>
        </w:rPr>
        <w:t xml:space="preserve">Понятие, содержание охраны труда как правового института. </w:t>
      </w:r>
    </w:p>
    <w:p w:rsidR="00E967BF" w:rsidRDefault="00E967BF" w:rsidP="00E967BF">
      <w:pPr>
        <w:ind w:firstLine="709"/>
        <w:contextualSpacing/>
        <w:jc w:val="both"/>
        <w:rPr>
          <w:szCs w:val="28"/>
        </w:rPr>
      </w:pPr>
      <w:r w:rsidRPr="003257DF">
        <w:rPr>
          <w:szCs w:val="28"/>
        </w:rPr>
        <w:t xml:space="preserve">Организация охраны труда. </w:t>
      </w:r>
    </w:p>
    <w:p w:rsidR="00E967BF" w:rsidRPr="003257DF" w:rsidRDefault="00E967BF" w:rsidP="00E967BF">
      <w:pPr>
        <w:ind w:firstLine="709"/>
        <w:contextualSpacing/>
        <w:jc w:val="both"/>
        <w:rPr>
          <w:szCs w:val="28"/>
        </w:rPr>
      </w:pPr>
      <w:r w:rsidRPr="003257DF">
        <w:rPr>
          <w:szCs w:val="28"/>
        </w:rPr>
        <w:t>Права и обязанности работодателя в области охраны труда.</w:t>
      </w:r>
    </w:p>
    <w:p w:rsidR="00E967BF" w:rsidRPr="00E1296E" w:rsidRDefault="00E967BF" w:rsidP="00E967BF">
      <w:pPr>
        <w:ind w:firstLine="709"/>
        <w:contextualSpacing/>
        <w:jc w:val="both"/>
        <w:rPr>
          <w:szCs w:val="28"/>
        </w:rPr>
      </w:pPr>
    </w:p>
    <w:p w:rsidR="00E967BF" w:rsidRDefault="00E967BF" w:rsidP="00E967BF">
      <w:pPr>
        <w:tabs>
          <w:tab w:val="left" w:pos="0"/>
          <w:tab w:val="left" w:pos="71"/>
        </w:tabs>
        <w:ind w:firstLine="709"/>
        <w:jc w:val="center"/>
        <w:rPr>
          <w:b/>
          <w:spacing w:val="2"/>
          <w:szCs w:val="28"/>
        </w:rPr>
      </w:pPr>
      <w:r>
        <w:rPr>
          <w:b/>
          <w:spacing w:val="2"/>
          <w:szCs w:val="28"/>
        </w:rPr>
        <w:t>Рекомендуемая литература</w:t>
      </w:r>
    </w:p>
    <w:p w:rsidR="00E967BF" w:rsidRDefault="00E967BF" w:rsidP="00E967BF">
      <w:pPr>
        <w:tabs>
          <w:tab w:val="left" w:pos="0"/>
          <w:tab w:val="left" w:pos="71"/>
        </w:tabs>
        <w:ind w:firstLine="709"/>
        <w:jc w:val="center"/>
        <w:rPr>
          <w:rFonts w:eastAsia="ヒラギノ角ゴ Pro W3"/>
          <w:b/>
          <w:szCs w:val="28"/>
          <w:lang w:eastAsia="en-US"/>
        </w:rPr>
      </w:pPr>
    </w:p>
    <w:p w:rsidR="00E967BF" w:rsidRPr="00641175" w:rsidRDefault="00E967BF" w:rsidP="00E967BF">
      <w:pPr>
        <w:shd w:val="clear" w:color="auto" w:fill="FFFFFF"/>
        <w:ind w:firstLine="709"/>
        <w:contextualSpacing/>
        <w:jc w:val="center"/>
        <w:rPr>
          <w:b/>
          <w:szCs w:val="32"/>
        </w:rPr>
      </w:pPr>
      <w:r w:rsidRPr="00641175">
        <w:rPr>
          <w:b/>
          <w:szCs w:val="32"/>
        </w:rPr>
        <w:t>Основная литература:</w:t>
      </w:r>
    </w:p>
    <w:p w:rsidR="00E967BF" w:rsidRPr="00641175" w:rsidRDefault="00E967BF" w:rsidP="00E967BF">
      <w:pPr>
        <w:shd w:val="clear" w:color="auto" w:fill="FFFFFF"/>
        <w:ind w:firstLine="709"/>
        <w:contextualSpacing/>
        <w:jc w:val="center"/>
        <w:rPr>
          <w:b/>
          <w:szCs w:val="32"/>
        </w:rPr>
      </w:pPr>
    </w:p>
    <w:p w:rsidR="00E967BF" w:rsidRPr="005F6654" w:rsidRDefault="00E967BF" w:rsidP="00E967BF">
      <w:pPr>
        <w:tabs>
          <w:tab w:val="left" w:pos="0"/>
        </w:tabs>
        <w:ind w:firstLine="709"/>
        <w:jc w:val="both"/>
        <w:rPr>
          <w:szCs w:val="28"/>
        </w:rPr>
      </w:pPr>
      <w:r>
        <w:rPr>
          <w:szCs w:val="28"/>
        </w:rPr>
        <w:t xml:space="preserve">1. </w:t>
      </w:r>
      <w:r w:rsidRPr="005F6654">
        <w:rPr>
          <w:szCs w:val="28"/>
        </w:rPr>
        <w:t xml:space="preserve">Трудовое право : учебное пособие / Савин В.Т., Кулагина Н.П., Макарова В.А. и другие ; Куб. гос. аграр. ун-т, каф. трудового права. Образовательный портал. </w:t>
      </w:r>
      <w:r w:rsidRPr="005F6654">
        <w:rPr>
          <w:i/>
          <w:szCs w:val="28"/>
        </w:rPr>
        <w:t>Электронный ресурс</w:t>
      </w:r>
      <w:r w:rsidRPr="005F6654">
        <w:rPr>
          <w:szCs w:val="28"/>
        </w:rPr>
        <w:t xml:space="preserve">, 2013. Режим доступа: </w:t>
      </w:r>
      <w:r w:rsidRPr="005F6654">
        <w:rPr>
          <w:szCs w:val="28"/>
          <w:lang w:val="en-US"/>
        </w:rPr>
        <w:t>edu</w:t>
      </w:r>
      <w:r w:rsidRPr="005F6654">
        <w:rPr>
          <w:szCs w:val="28"/>
        </w:rPr>
        <w:t>.</w:t>
      </w:r>
      <w:r w:rsidRPr="005F6654">
        <w:rPr>
          <w:szCs w:val="28"/>
          <w:lang w:val="en-US"/>
        </w:rPr>
        <w:t>kubsau</w:t>
      </w:r>
      <w:r w:rsidRPr="005F6654">
        <w:rPr>
          <w:szCs w:val="28"/>
        </w:rPr>
        <w:t>.</w:t>
      </w:r>
      <w:r w:rsidRPr="005F6654">
        <w:rPr>
          <w:szCs w:val="28"/>
          <w:lang w:val="en-US"/>
        </w:rPr>
        <w:t>local</w:t>
      </w:r>
      <w:r w:rsidRPr="005F6654">
        <w:rPr>
          <w:szCs w:val="28"/>
        </w:rPr>
        <w:t xml:space="preserve">    </w:t>
      </w:r>
    </w:p>
    <w:p w:rsidR="00E967BF" w:rsidRPr="005F6654" w:rsidRDefault="00E967BF" w:rsidP="00E967BF">
      <w:pPr>
        <w:tabs>
          <w:tab w:val="left" w:pos="0"/>
        </w:tabs>
        <w:ind w:firstLine="709"/>
        <w:jc w:val="both"/>
        <w:rPr>
          <w:szCs w:val="28"/>
        </w:rPr>
      </w:pPr>
      <w:r>
        <w:rPr>
          <w:szCs w:val="28"/>
        </w:rPr>
        <w:t xml:space="preserve">2. </w:t>
      </w:r>
      <w:r w:rsidRPr="005F6654">
        <w:rPr>
          <w:szCs w:val="28"/>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25" w:history="1">
        <w:r w:rsidRPr="00641175">
          <w:rPr>
            <w:szCs w:val="28"/>
          </w:rPr>
          <w:t>http://www.iprbookshop.ru/18167</w:t>
        </w:r>
      </w:hyperlink>
      <w:r w:rsidRPr="005F6654">
        <w:rPr>
          <w:szCs w:val="28"/>
        </w:rPr>
        <w:t xml:space="preserve"> - </w:t>
      </w:r>
      <w:r w:rsidRPr="005F6654">
        <w:rPr>
          <w:szCs w:val="28"/>
          <w:shd w:val="clear" w:color="auto" w:fill="FFFFFF"/>
        </w:rPr>
        <w:t>ЭБС «IPRbooks»</w:t>
      </w:r>
    </w:p>
    <w:p w:rsidR="00E967BF" w:rsidRPr="005F6654" w:rsidRDefault="00E967BF" w:rsidP="00E967BF">
      <w:pPr>
        <w:tabs>
          <w:tab w:val="left" w:pos="0"/>
        </w:tabs>
        <w:ind w:firstLine="709"/>
        <w:jc w:val="both"/>
        <w:rPr>
          <w:sz w:val="32"/>
          <w:szCs w:val="32"/>
        </w:rPr>
      </w:pPr>
      <w:r>
        <w:rPr>
          <w:bCs/>
          <w:kern w:val="36"/>
          <w:szCs w:val="28"/>
        </w:rPr>
        <w:t xml:space="preserve">3. </w:t>
      </w:r>
      <w:r w:rsidRPr="005F6654">
        <w:rPr>
          <w:bCs/>
          <w:kern w:val="36"/>
          <w:szCs w:val="28"/>
        </w:rPr>
        <w:t>Буянова М.О., Смирнов О.В. Трудовое право. Учебник для бакалавров. – М.: Проспект, 2015. – 496с</w:t>
      </w:r>
      <w:r w:rsidRPr="005F6654">
        <w:rPr>
          <w:bCs/>
          <w:kern w:val="36"/>
          <w:sz w:val="32"/>
          <w:szCs w:val="32"/>
        </w:rPr>
        <w:t xml:space="preserve">. </w:t>
      </w:r>
      <w:r w:rsidRPr="005F6654">
        <w:rPr>
          <w:bCs/>
          <w:sz w:val="32"/>
          <w:szCs w:val="32"/>
        </w:rPr>
        <w:t xml:space="preserve">ISBN: </w:t>
      </w:r>
      <w:r w:rsidRPr="005F6654">
        <w:rPr>
          <w:sz w:val="32"/>
          <w:szCs w:val="32"/>
        </w:rPr>
        <w:t xml:space="preserve">978-5-9988-0350-5 - </w:t>
      </w:r>
      <w:r w:rsidRPr="005F6654">
        <w:rPr>
          <w:sz w:val="32"/>
          <w:szCs w:val="32"/>
          <w:shd w:val="clear" w:color="auto" w:fill="FFFFFF"/>
        </w:rPr>
        <w:t>ЭБС «Лань»</w:t>
      </w:r>
    </w:p>
    <w:p w:rsidR="00E967BF" w:rsidRPr="003C1A4F" w:rsidRDefault="00E967BF" w:rsidP="00E967BF">
      <w:pPr>
        <w:shd w:val="clear" w:color="auto" w:fill="FFFFFF"/>
        <w:tabs>
          <w:tab w:val="left" w:pos="1134"/>
        </w:tabs>
        <w:ind w:firstLine="709"/>
        <w:contextualSpacing/>
        <w:rPr>
          <w:b/>
          <w:szCs w:val="28"/>
        </w:rPr>
      </w:pPr>
    </w:p>
    <w:p w:rsidR="00E967BF" w:rsidRDefault="00E967BF" w:rsidP="00E967BF">
      <w:pPr>
        <w:shd w:val="clear" w:color="auto" w:fill="FFFFFF"/>
        <w:tabs>
          <w:tab w:val="left" w:pos="1134"/>
        </w:tabs>
        <w:ind w:firstLine="709"/>
        <w:contextualSpacing/>
        <w:jc w:val="center"/>
        <w:rPr>
          <w:b/>
          <w:szCs w:val="28"/>
        </w:rPr>
      </w:pPr>
      <w:r w:rsidRPr="003C1A4F">
        <w:rPr>
          <w:b/>
          <w:szCs w:val="28"/>
        </w:rPr>
        <w:t>Дополнительная литература:</w:t>
      </w:r>
    </w:p>
    <w:p w:rsidR="00E967BF" w:rsidRPr="002E36DF" w:rsidRDefault="00E967BF" w:rsidP="00E967BF">
      <w:pPr>
        <w:pStyle w:val="af1"/>
        <w:tabs>
          <w:tab w:val="left" w:pos="709"/>
          <w:tab w:val="left" w:pos="851"/>
        </w:tabs>
        <w:overflowPunct/>
        <w:autoSpaceDE/>
        <w:autoSpaceDN/>
        <w:adjustRightInd/>
        <w:ind w:firstLine="709"/>
        <w:jc w:val="both"/>
        <w:rPr>
          <w:rFonts w:ascii="Times New Roman" w:hAnsi="Times New Roman"/>
          <w:sz w:val="28"/>
          <w:szCs w:val="28"/>
          <w:shd w:val="clear" w:color="auto" w:fill="FFFFFF"/>
        </w:rPr>
      </w:pPr>
      <w:r>
        <w:rPr>
          <w:rStyle w:val="apple-style-span"/>
          <w:rFonts w:ascii="Times New Roman" w:hAnsi="Times New Roman"/>
          <w:sz w:val="28"/>
          <w:szCs w:val="28"/>
        </w:rPr>
        <w:t xml:space="preserve">1. </w:t>
      </w:r>
      <w:r w:rsidRPr="002E36DF">
        <w:rPr>
          <w:rStyle w:val="apple-style-span"/>
          <w:rFonts w:ascii="Times New Roman" w:hAnsi="Times New Roman"/>
          <w:sz w:val="28"/>
          <w:szCs w:val="28"/>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26" w:history="1">
        <w:r w:rsidRPr="00641175">
          <w:rPr>
            <w:rStyle w:val="a7"/>
            <w:rFonts w:ascii="Times New Roman" w:hAnsi="Times New Roman"/>
            <w:color w:val="auto"/>
            <w:sz w:val="28"/>
            <w:szCs w:val="28"/>
            <w:u w:val="none"/>
          </w:rPr>
          <w:t>http://www.iprbookshop.ru/18167</w:t>
        </w:r>
      </w:hyperlink>
      <w:r w:rsidRPr="00641175">
        <w:rPr>
          <w:rFonts w:ascii="Times New Roman" w:hAnsi="Times New Roman"/>
          <w:sz w:val="28"/>
          <w:szCs w:val="28"/>
        </w:rPr>
        <w:t xml:space="preserve"> </w:t>
      </w:r>
      <w:r w:rsidRPr="002E36DF">
        <w:rPr>
          <w:rFonts w:ascii="Times New Roman" w:hAnsi="Times New Roman"/>
          <w:sz w:val="28"/>
          <w:szCs w:val="28"/>
        </w:rPr>
        <w:t xml:space="preserve">- </w:t>
      </w:r>
      <w:r w:rsidRPr="002E36DF">
        <w:rPr>
          <w:rFonts w:ascii="Times New Roman" w:hAnsi="Times New Roman"/>
          <w:sz w:val="28"/>
          <w:szCs w:val="28"/>
          <w:shd w:val="clear" w:color="auto" w:fill="FFFFFF"/>
        </w:rPr>
        <w:t>ЭБС «IPRbooks»</w:t>
      </w:r>
    </w:p>
    <w:p w:rsidR="00E967BF" w:rsidRPr="002E36DF" w:rsidRDefault="00E967BF" w:rsidP="00E967BF">
      <w:pPr>
        <w:pStyle w:val="af1"/>
        <w:widowControl w:val="0"/>
        <w:tabs>
          <w:tab w:val="left" w:pos="452"/>
          <w:tab w:val="left" w:pos="567"/>
          <w:tab w:val="left" w:pos="709"/>
          <w:tab w:val="left" w:pos="851"/>
        </w:tabs>
        <w:overflowPunct/>
        <w:ind w:firstLine="709"/>
        <w:jc w:val="both"/>
        <w:rPr>
          <w:rFonts w:ascii="Times New Roman" w:hAnsi="Times New Roman"/>
          <w:b/>
          <w:bCs/>
          <w:sz w:val="28"/>
          <w:szCs w:val="28"/>
        </w:rPr>
      </w:pPr>
      <w:r>
        <w:rPr>
          <w:rFonts w:ascii="Times New Roman" w:hAnsi="Times New Roman"/>
          <w:color w:val="000000" w:themeColor="text1"/>
          <w:sz w:val="28"/>
          <w:szCs w:val="28"/>
        </w:rPr>
        <w:t xml:space="preserve">2. </w:t>
      </w:r>
      <w:r w:rsidRPr="002E36DF">
        <w:rPr>
          <w:rFonts w:ascii="Times New Roman" w:hAnsi="Times New Roman"/>
          <w:color w:val="000000" w:themeColor="text1"/>
          <w:sz w:val="28"/>
          <w:szCs w:val="28"/>
        </w:rPr>
        <w:t>Трудовое право России: учебник / отв. ред. Ю.П. Орловский, А.Ф. Нуртдинова. - 3-е изд. - М.: КОНТРАКТ: ИНФРА-М, 2014. - VIII, 647 с. - (Высш. образование: Бакалавриат). - ISBN 978-5-98209-068-3; 978-5-16-004099-8</w:t>
      </w:r>
    </w:p>
    <w:p w:rsidR="00E967BF" w:rsidRPr="002E36DF" w:rsidRDefault="00E967BF" w:rsidP="00E967BF">
      <w:pPr>
        <w:pStyle w:val="af1"/>
        <w:tabs>
          <w:tab w:val="left" w:pos="709"/>
          <w:tab w:val="left" w:pos="851"/>
        </w:tabs>
        <w:overflowPunct/>
        <w:autoSpaceDE/>
        <w:autoSpaceDN/>
        <w:adjustRightInd/>
        <w:ind w:firstLine="709"/>
        <w:jc w:val="both"/>
        <w:rPr>
          <w:rFonts w:ascii="Times New Roman" w:hAnsi="Times New Roman"/>
          <w:b/>
          <w:bCs/>
          <w:sz w:val="28"/>
          <w:szCs w:val="28"/>
        </w:rPr>
      </w:pPr>
      <w:r>
        <w:rPr>
          <w:rFonts w:ascii="Times New Roman" w:hAnsi="Times New Roman"/>
          <w:color w:val="000000" w:themeColor="text1"/>
          <w:sz w:val="28"/>
          <w:szCs w:val="28"/>
        </w:rPr>
        <w:t xml:space="preserve">3. </w:t>
      </w:r>
      <w:r w:rsidRPr="002E36DF">
        <w:rPr>
          <w:rFonts w:ascii="Times New Roman" w:hAnsi="Times New Roman"/>
          <w:color w:val="000000" w:themeColor="text1"/>
          <w:sz w:val="28"/>
          <w:szCs w:val="28"/>
        </w:rPr>
        <w:t>Трудовое право России учебник для бакалавров 4-е изд., перераб. и доп. под общей ред. д.ю.н. проф. А.Я. Рыженкова. А.Я. Рыженков, В. М. Мелихов, С.А. Шаронов. -Москва, Юрайт,2015.</w:t>
      </w:r>
    </w:p>
    <w:p w:rsidR="00E967BF" w:rsidRPr="002E36DF" w:rsidRDefault="00E967BF" w:rsidP="00E967BF">
      <w:pPr>
        <w:pStyle w:val="af1"/>
        <w:overflowPunct/>
        <w:autoSpaceDE/>
        <w:autoSpaceDN/>
        <w:adjustRightInd/>
        <w:ind w:firstLine="709"/>
        <w:jc w:val="both"/>
        <w:rPr>
          <w:rFonts w:ascii="Times New Roman" w:hAnsi="Times New Roman"/>
          <w:sz w:val="28"/>
          <w:szCs w:val="28"/>
        </w:rPr>
      </w:pPr>
      <w:r>
        <w:rPr>
          <w:rFonts w:ascii="Times New Roman" w:hAnsi="Times New Roman"/>
          <w:sz w:val="28"/>
          <w:szCs w:val="28"/>
        </w:rPr>
        <w:lastRenderedPageBreak/>
        <w:t xml:space="preserve">4. </w:t>
      </w:r>
      <w:r w:rsidRPr="002E36DF">
        <w:rPr>
          <w:rFonts w:ascii="Times New Roman" w:hAnsi="Times New Roman"/>
          <w:sz w:val="28"/>
          <w:szCs w:val="28"/>
        </w:rPr>
        <w:t xml:space="preserve">Трудовое право: учебник для бакалавров / под.ред. К.Н. Гусова. - М.: Проспект, 2013. - 628 с. - ISBN 978-5-392-10405-5  </w:t>
      </w:r>
    </w:p>
    <w:p w:rsidR="00E967BF" w:rsidRPr="00803A70" w:rsidRDefault="00E967BF" w:rsidP="00E967BF">
      <w:pPr>
        <w:ind w:firstLine="709"/>
        <w:jc w:val="both"/>
        <w:rPr>
          <w:color w:val="000000" w:themeColor="text1"/>
          <w:szCs w:val="28"/>
        </w:rPr>
      </w:pPr>
      <w:r>
        <w:rPr>
          <w:color w:val="000000" w:themeColor="text1"/>
          <w:szCs w:val="28"/>
        </w:rPr>
        <w:t xml:space="preserve">5. </w:t>
      </w:r>
      <w:r w:rsidRPr="00803A70">
        <w:rPr>
          <w:color w:val="000000" w:themeColor="text1"/>
          <w:szCs w:val="28"/>
        </w:rPr>
        <w:t xml:space="preserve">Трудовое право: учеб.пособие. (квалификация (степень) – «бакалавр») / Магницкая Е.В., Евстигнеев Е.Н., Викторова Н.Г. - М. : ИНФРА-М, 2014. - 304 с. - (Высш. образование: Бакалавриат). - ISBN 978-5-16-006727-8.  </w:t>
      </w:r>
    </w:p>
    <w:p w:rsidR="00E967BF" w:rsidRPr="00803A70" w:rsidRDefault="00E967BF" w:rsidP="00E967BF">
      <w:pPr>
        <w:ind w:firstLine="709"/>
        <w:jc w:val="both"/>
        <w:rPr>
          <w:color w:val="000000" w:themeColor="text1"/>
          <w:szCs w:val="28"/>
        </w:rPr>
      </w:pPr>
      <w:r>
        <w:rPr>
          <w:color w:val="000000" w:themeColor="text1"/>
          <w:szCs w:val="28"/>
        </w:rPr>
        <w:t xml:space="preserve">6. </w:t>
      </w:r>
      <w:r w:rsidRPr="00803A70">
        <w:rPr>
          <w:color w:val="000000" w:themeColor="text1"/>
          <w:szCs w:val="28"/>
        </w:rPr>
        <w:t>Ответственность работника и работодателя : учебное пособие / Г. Ю. КасьяновА. - 2-е изд., перераб. и доп. - М.: АБАК, 2013. – 167 с.</w:t>
      </w:r>
    </w:p>
    <w:p w:rsidR="00E967BF" w:rsidRPr="00FD216E" w:rsidRDefault="00E967BF" w:rsidP="00E967BF">
      <w:pPr>
        <w:tabs>
          <w:tab w:val="left" w:pos="1276"/>
        </w:tabs>
        <w:ind w:firstLine="709"/>
        <w:jc w:val="both"/>
        <w:rPr>
          <w:rFonts w:eastAsia="Times New Roman"/>
          <w:b/>
          <w:sz w:val="24"/>
        </w:rPr>
      </w:pPr>
    </w:p>
    <w:p w:rsidR="00E967BF" w:rsidRDefault="00E967BF" w:rsidP="00E967BF">
      <w:pPr>
        <w:ind w:firstLine="709"/>
        <w:contextualSpacing/>
        <w:rPr>
          <w:b/>
          <w:szCs w:val="28"/>
        </w:rPr>
      </w:pPr>
      <w:r w:rsidRPr="003C1A4F">
        <w:rPr>
          <w:b/>
          <w:szCs w:val="28"/>
        </w:rPr>
        <w:t>Основные нормативные правовые акты и судебная практика</w:t>
      </w:r>
    </w:p>
    <w:p w:rsidR="00E967BF" w:rsidRPr="003C1A4F" w:rsidRDefault="00E967BF" w:rsidP="00E967BF">
      <w:pPr>
        <w:ind w:firstLine="709"/>
        <w:contextualSpacing/>
        <w:rPr>
          <w:b/>
          <w:szCs w:val="28"/>
        </w:rPr>
      </w:pPr>
    </w:p>
    <w:p w:rsidR="00E967BF" w:rsidRPr="002E36DF" w:rsidRDefault="00E967BF" w:rsidP="00E967BF">
      <w:pPr>
        <w:pStyle w:val="af0"/>
        <w:widowControl w:val="0"/>
        <w:numPr>
          <w:ilvl w:val="0"/>
          <w:numId w:val="12"/>
        </w:numPr>
        <w:tabs>
          <w:tab w:val="left" w:pos="180"/>
          <w:tab w:val="left" w:pos="360"/>
          <w:tab w:val="left" w:pos="709"/>
          <w:tab w:val="left" w:pos="993"/>
        </w:tabs>
        <w:ind w:left="0" w:right="-185" w:firstLine="709"/>
        <w:jc w:val="both"/>
        <w:rPr>
          <w:rFonts w:ascii="Times New Roman" w:hAnsi="Times New Roman"/>
          <w:sz w:val="28"/>
          <w:szCs w:val="28"/>
        </w:rPr>
      </w:pPr>
      <w:r w:rsidRPr="002E36DF">
        <w:rPr>
          <w:rFonts w:ascii="Times New Roman" w:hAnsi="Times New Roman"/>
          <w:sz w:val="28"/>
          <w:szCs w:val="28"/>
        </w:rPr>
        <w:t>Конституция Российской Федерации. Принята всенародным голосованием 12 декабря 1993 года.</w:t>
      </w:r>
    </w:p>
    <w:p w:rsidR="00E967BF" w:rsidRPr="002E36DF" w:rsidRDefault="00E967BF" w:rsidP="00E967BF">
      <w:pPr>
        <w:pStyle w:val="af0"/>
        <w:widowControl w:val="0"/>
        <w:numPr>
          <w:ilvl w:val="0"/>
          <w:numId w:val="12"/>
        </w:numPr>
        <w:tabs>
          <w:tab w:val="left" w:pos="180"/>
          <w:tab w:val="left" w:pos="360"/>
          <w:tab w:val="left" w:pos="709"/>
          <w:tab w:val="left" w:pos="993"/>
        </w:tabs>
        <w:ind w:left="0" w:right="-185" w:firstLine="709"/>
        <w:jc w:val="both"/>
        <w:rPr>
          <w:rFonts w:ascii="Times New Roman" w:hAnsi="Times New Roman"/>
          <w:sz w:val="28"/>
          <w:szCs w:val="28"/>
        </w:rPr>
      </w:pPr>
      <w:r w:rsidRPr="002E36DF">
        <w:rPr>
          <w:rFonts w:ascii="Times New Roman" w:hAnsi="Times New Roman"/>
          <w:sz w:val="28"/>
          <w:szCs w:val="28"/>
        </w:rPr>
        <w:t xml:space="preserve">Международный пакт об экономических, социальных и культурных правах (Нью-Йорк, 19 декабря </w:t>
      </w:r>
      <w:smartTag w:uri="urn:schemas-microsoft-com:office:smarttags" w:element="metricconverter">
        <w:smartTagPr>
          <w:attr w:name="ProductID" w:val="1966 г"/>
        </w:smartTagPr>
        <w:r w:rsidRPr="002E36DF">
          <w:rPr>
            <w:rFonts w:ascii="Times New Roman" w:hAnsi="Times New Roman"/>
            <w:sz w:val="28"/>
            <w:szCs w:val="28"/>
          </w:rPr>
          <w:t>1966 г</w:t>
        </w:r>
      </w:smartTag>
      <w:r w:rsidRPr="002E36DF">
        <w:rPr>
          <w:rFonts w:ascii="Times New Roman" w:hAnsi="Times New Roman"/>
          <w:sz w:val="28"/>
          <w:szCs w:val="28"/>
        </w:rPr>
        <w:t>.) //  Ведомости Верховного Совета СССР. 1976. № 17(1831).</w:t>
      </w:r>
    </w:p>
    <w:p w:rsidR="00E967BF" w:rsidRPr="002E36DF" w:rsidRDefault="00E967BF" w:rsidP="00E967BF">
      <w:pPr>
        <w:pStyle w:val="af0"/>
        <w:widowControl w:val="0"/>
        <w:numPr>
          <w:ilvl w:val="0"/>
          <w:numId w:val="12"/>
        </w:numPr>
        <w:tabs>
          <w:tab w:val="left" w:pos="180"/>
          <w:tab w:val="left" w:pos="360"/>
          <w:tab w:val="left" w:pos="709"/>
          <w:tab w:val="left" w:pos="993"/>
        </w:tabs>
        <w:ind w:left="0" w:right="-185" w:firstLine="709"/>
        <w:jc w:val="both"/>
        <w:rPr>
          <w:rFonts w:ascii="Times New Roman" w:hAnsi="Times New Roman"/>
          <w:sz w:val="28"/>
          <w:szCs w:val="28"/>
        </w:rPr>
      </w:pPr>
      <w:r w:rsidRPr="002E36DF">
        <w:rPr>
          <w:rFonts w:ascii="Times New Roman" w:hAnsi="Times New Roman"/>
          <w:sz w:val="28"/>
          <w:szCs w:val="28"/>
        </w:rPr>
        <w:t>Конвенция   Международной   Организации   Труда  №52   о   ежегодных оплачиваемых отпусках (Женева, 24 июня 1936г.) // Конвенции и рекомендации, принятые Международной   Конференцией   труда. 1957-1990. Том I.   Женева, Международное бюро труда, 1991г.</w:t>
      </w:r>
    </w:p>
    <w:p w:rsidR="00E967BF" w:rsidRPr="002E36DF" w:rsidRDefault="00E967BF" w:rsidP="00E967BF">
      <w:pPr>
        <w:pStyle w:val="af0"/>
        <w:widowControl w:val="0"/>
        <w:numPr>
          <w:ilvl w:val="0"/>
          <w:numId w:val="12"/>
        </w:numPr>
        <w:tabs>
          <w:tab w:val="left" w:pos="180"/>
          <w:tab w:val="left" w:pos="360"/>
          <w:tab w:val="left" w:pos="709"/>
          <w:tab w:val="left" w:pos="993"/>
        </w:tabs>
        <w:ind w:left="0" w:right="-185" w:firstLine="709"/>
        <w:jc w:val="both"/>
        <w:rPr>
          <w:rFonts w:ascii="Times New Roman" w:hAnsi="Times New Roman"/>
          <w:sz w:val="28"/>
          <w:szCs w:val="28"/>
        </w:rPr>
      </w:pPr>
      <w:r w:rsidRPr="002E36DF">
        <w:rPr>
          <w:rFonts w:ascii="Times New Roman" w:hAnsi="Times New Roman"/>
          <w:sz w:val="28"/>
          <w:szCs w:val="28"/>
        </w:rPr>
        <w:t xml:space="preserve">Декларация МОТ «Об основополагающих принципах и правах в сфере труда» 1998г. //Текст Декларации размещен на сайте Бюро Международной Организации Труда в Москве в сети Интернет: </w:t>
      </w:r>
      <w:hyperlink r:id="rId27" w:history="1">
        <w:r w:rsidRPr="002E36DF">
          <w:rPr>
            <w:rStyle w:val="a7"/>
            <w:rFonts w:ascii="Times New Roman" w:hAnsi="Times New Roman"/>
            <w:sz w:val="28"/>
            <w:szCs w:val="28"/>
            <w:lang w:val="en-US"/>
          </w:rPr>
          <w:t>http</w:t>
        </w:r>
        <w:r w:rsidRPr="002E36DF">
          <w:rPr>
            <w:rStyle w:val="a7"/>
            <w:rFonts w:ascii="Times New Roman" w:hAnsi="Times New Roman"/>
            <w:sz w:val="28"/>
            <w:szCs w:val="28"/>
          </w:rPr>
          <w:t>://</w:t>
        </w:r>
        <w:r w:rsidRPr="002E36DF">
          <w:rPr>
            <w:rStyle w:val="a7"/>
            <w:rFonts w:ascii="Times New Roman" w:hAnsi="Times New Roman"/>
            <w:sz w:val="28"/>
            <w:szCs w:val="28"/>
            <w:lang w:val="en-US"/>
          </w:rPr>
          <w:t>www</w:t>
        </w:r>
        <w:r w:rsidRPr="002E36DF">
          <w:rPr>
            <w:rStyle w:val="a7"/>
            <w:rFonts w:ascii="Times New Roman" w:hAnsi="Times New Roman"/>
            <w:sz w:val="28"/>
            <w:szCs w:val="28"/>
          </w:rPr>
          <w:t>.</w:t>
        </w:r>
        <w:r w:rsidRPr="002E36DF">
          <w:rPr>
            <w:rStyle w:val="a7"/>
            <w:rFonts w:ascii="Times New Roman" w:hAnsi="Times New Roman"/>
            <w:sz w:val="28"/>
            <w:szCs w:val="28"/>
            <w:lang w:val="en-US"/>
          </w:rPr>
          <w:t>ilo</w:t>
        </w:r>
        <w:r w:rsidRPr="002E36DF">
          <w:rPr>
            <w:rStyle w:val="a7"/>
            <w:rFonts w:ascii="Times New Roman" w:hAnsi="Times New Roman"/>
            <w:sz w:val="28"/>
            <w:szCs w:val="28"/>
          </w:rPr>
          <w:t>.</w:t>
        </w:r>
        <w:r w:rsidRPr="002E36DF">
          <w:rPr>
            <w:rStyle w:val="a7"/>
            <w:rFonts w:ascii="Times New Roman" w:hAnsi="Times New Roman"/>
            <w:sz w:val="28"/>
            <w:szCs w:val="28"/>
            <w:lang w:val="en-US"/>
          </w:rPr>
          <w:t>ru</w:t>
        </w:r>
      </w:hyperlink>
    </w:p>
    <w:p w:rsidR="00E967BF" w:rsidRPr="002E36DF" w:rsidRDefault="00E967BF" w:rsidP="00E967BF">
      <w:pPr>
        <w:pStyle w:val="af1"/>
        <w:numPr>
          <w:ilvl w:val="0"/>
          <w:numId w:val="12"/>
        </w:numPr>
        <w:tabs>
          <w:tab w:val="left" w:pos="709"/>
          <w:tab w:val="left" w:pos="993"/>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 xml:space="preserve"> Конвенция  №81 Международной организации труда «Об инспекции труда в промышленности и торговле» (принята в г.Женеве 11.07.1947 на 30-ой сессии Генеральной конференции МОТ) //СЗ РФ. 2001. №50. Ст.4650</w:t>
      </w:r>
    </w:p>
    <w:p w:rsidR="00E967BF" w:rsidRPr="002E36DF" w:rsidRDefault="00E967BF" w:rsidP="00E967BF">
      <w:pPr>
        <w:pStyle w:val="af0"/>
        <w:widowControl w:val="0"/>
        <w:numPr>
          <w:ilvl w:val="0"/>
          <w:numId w:val="12"/>
        </w:numPr>
        <w:tabs>
          <w:tab w:val="left" w:pos="180"/>
          <w:tab w:val="left" w:pos="360"/>
          <w:tab w:val="left" w:pos="709"/>
          <w:tab w:val="left" w:pos="993"/>
        </w:tabs>
        <w:ind w:left="0" w:right="-185" w:firstLine="709"/>
        <w:jc w:val="both"/>
        <w:rPr>
          <w:rFonts w:ascii="Times New Roman" w:eastAsiaTheme="minorHAnsi" w:hAnsi="Times New Roman"/>
          <w:sz w:val="28"/>
          <w:szCs w:val="28"/>
        </w:rPr>
      </w:pPr>
      <w:r w:rsidRPr="002E36DF">
        <w:rPr>
          <w:rFonts w:ascii="Times New Roman" w:eastAsiaTheme="minorHAnsi" w:hAnsi="Times New Roman"/>
          <w:sz w:val="28"/>
          <w:szCs w:val="28"/>
        </w:rPr>
        <w:t>Федеральный конституционный закон от 07.02.2011 №1-ФКЗ «О судах общей юрисдикции в Российской Федерации» //СЗ РФ. 2011. №7. Ст. 898</w:t>
      </w:r>
    </w:p>
    <w:p w:rsidR="00E967BF" w:rsidRPr="002E36DF" w:rsidRDefault="00E967BF" w:rsidP="00E967BF">
      <w:pPr>
        <w:pStyle w:val="af0"/>
        <w:widowControl w:val="0"/>
        <w:numPr>
          <w:ilvl w:val="0"/>
          <w:numId w:val="12"/>
        </w:numPr>
        <w:tabs>
          <w:tab w:val="left" w:pos="180"/>
          <w:tab w:val="left" w:pos="360"/>
          <w:tab w:val="left" w:pos="709"/>
          <w:tab w:val="left" w:pos="993"/>
        </w:tabs>
        <w:ind w:left="0" w:right="-185" w:firstLine="709"/>
        <w:jc w:val="both"/>
        <w:rPr>
          <w:rFonts w:ascii="Times New Roman" w:hAnsi="Times New Roman"/>
          <w:sz w:val="28"/>
          <w:szCs w:val="28"/>
        </w:rPr>
      </w:pPr>
      <w:r w:rsidRPr="002E36DF">
        <w:rPr>
          <w:rFonts w:ascii="Times New Roman" w:hAnsi="Times New Roman"/>
          <w:sz w:val="28"/>
          <w:szCs w:val="28"/>
        </w:rPr>
        <w:t xml:space="preserve">Федеральный конституционный закон от 31 декабря </w:t>
      </w:r>
      <w:smartTag w:uri="urn:schemas-microsoft-com:office:smarttags" w:element="metricconverter">
        <w:smartTagPr>
          <w:attr w:name="ProductID" w:val="1996 г"/>
        </w:smartTagPr>
        <w:r w:rsidRPr="002E36DF">
          <w:rPr>
            <w:rFonts w:ascii="Times New Roman" w:hAnsi="Times New Roman"/>
            <w:sz w:val="28"/>
            <w:szCs w:val="28"/>
          </w:rPr>
          <w:t>1996 г</w:t>
        </w:r>
      </w:smartTag>
      <w:r w:rsidRPr="002E36DF">
        <w:rPr>
          <w:rFonts w:ascii="Times New Roman" w:hAnsi="Times New Roman"/>
          <w:sz w:val="28"/>
          <w:szCs w:val="28"/>
        </w:rPr>
        <w:t>. № 1-ФКЗ «О судебной системе Российской Федерации» // СЗ РФ. 1997. № 1.ст. 1.</w:t>
      </w:r>
    </w:p>
    <w:p w:rsidR="00E967BF" w:rsidRPr="002E36DF" w:rsidRDefault="00E967BF" w:rsidP="00E967BF">
      <w:pPr>
        <w:pStyle w:val="af0"/>
        <w:widowControl w:val="0"/>
        <w:numPr>
          <w:ilvl w:val="0"/>
          <w:numId w:val="12"/>
        </w:numPr>
        <w:tabs>
          <w:tab w:val="left" w:pos="180"/>
          <w:tab w:val="left" w:pos="360"/>
          <w:tab w:val="left" w:pos="709"/>
          <w:tab w:val="left" w:pos="993"/>
        </w:tabs>
        <w:ind w:left="0" w:right="-185" w:firstLine="709"/>
        <w:jc w:val="both"/>
        <w:rPr>
          <w:rFonts w:ascii="Times New Roman" w:eastAsiaTheme="minorHAnsi" w:hAnsi="Times New Roman"/>
          <w:sz w:val="28"/>
          <w:szCs w:val="28"/>
        </w:rPr>
      </w:pPr>
      <w:r w:rsidRPr="002E36DF">
        <w:rPr>
          <w:rFonts w:ascii="Times New Roman" w:hAnsi="Times New Roman"/>
          <w:sz w:val="28"/>
          <w:szCs w:val="28"/>
        </w:rPr>
        <w:t xml:space="preserve">Трудовой кодекс </w:t>
      </w:r>
      <w:r w:rsidRPr="002E36DF">
        <w:rPr>
          <w:rFonts w:ascii="Times New Roman" w:eastAsiaTheme="minorHAnsi" w:hAnsi="Times New Roman"/>
          <w:sz w:val="28"/>
          <w:szCs w:val="28"/>
        </w:rPr>
        <w:t>Российской Федерации от 30.12.2001 №197-ФЗ //СЗ РФ. 2002. №1 (ч.1). Ст.3</w:t>
      </w:r>
    </w:p>
    <w:p w:rsidR="00E967BF" w:rsidRPr="002E36DF" w:rsidRDefault="00E967BF" w:rsidP="00E967BF">
      <w:pPr>
        <w:pStyle w:val="af1"/>
        <w:numPr>
          <w:ilvl w:val="0"/>
          <w:numId w:val="12"/>
        </w:numPr>
        <w:tabs>
          <w:tab w:val="left" w:pos="709"/>
          <w:tab w:val="left" w:pos="993"/>
        </w:tabs>
        <w:overflowPunct/>
        <w:autoSpaceDE/>
        <w:autoSpaceDN/>
        <w:adjustRightInd/>
        <w:ind w:left="0" w:firstLine="709"/>
        <w:jc w:val="both"/>
        <w:rPr>
          <w:rStyle w:val="apple-style-span"/>
          <w:rFonts w:ascii="Times New Roman" w:hAnsi="Times New Roman"/>
          <w:sz w:val="28"/>
          <w:szCs w:val="28"/>
        </w:rPr>
      </w:pPr>
      <w:r w:rsidRPr="002E36DF">
        <w:rPr>
          <w:rFonts w:ascii="Times New Roman" w:hAnsi="Times New Roman"/>
          <w:sz w:val="28"/>
          <w:szCs w:val="28"/>
        </w:rPr>
        <w:t xml:space="preserve"> </w:t>
      </w:r>
      <w:r w:rsidRPr="002E36DF">
        <w:rPr>
          <w:rStyle w:val="apple-style-span"/>
          <w:rFonts w:ascii="Times New Roman" w:hAnsi="Times New Roman"/>
          <w:color w:val="000000"/>
          <w:sz w:val="28"/>
          <w:szCs w:val="28"/>
        </w:rPr>
        <w:t>Федеральный закон от 07.05.2013 №78-ФЗ «Об уполномоченных по защите прав предпринимателей в Российской Федерации» //СЗ РФ. 2013. №19. Ст. 2305; 2013. №44. Ст. 5633</w:t>
      </w:r>
    </w:p>
    <w:p w:rsidR="00E967BF" w:rsidRPr="002E36DF" w:rsidRDefault="00E967BF" w:rsidP="00E967BF">
      <w:pPr>
        <w:pStyle w:val="af1"/>
        <w:numPr>
          <w:ilvl w:val="0"/>
          <w:numId w:val="12"/>
        </w:numPr>
        <w:tabs>
          <w:tab w:val="left" w:pos="709"/>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Федеральный закон от 28.12.2013 №426-ФЗ «О специальной оценке условий труда» с изменениями и дополнениями //СЗ РФ. 2013. №52 (часть I). Ст. 6991</w:t>
      </w:r>
    </w:p>
    <w:p w:rsidR="00E967BF" w:rsidRPr="002E36DF" w:rsidRDefault="00E967BF" w:rsidP="00E967BF">
      <w:pPr>
        <w:pStyle w:val="af1"/>
        <w:numPr>
          <w:ilvl w:val="0"/>
          <w:numId w:val="12"/>
        </w:numPr>
        <w:tabs>
          <w:tab w:val="left" w:pos="709"/>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Ф</w:t>
      </w:r>
      <w:r w:rsidRPr="002E36DF">
        <w:rPr>
          <w:rFonts w:ascii="Times New Roman" w:hAnsi="Times New Roman"/>
          <w:color w:val="000000"/>
          <w:sz w:val="28"/>
          <w:szCs w:val="28"/>
        </w:rPr>
        <w:t>едеральный закон от 27 июля 2010 г. №193-ФЗ «Об альтернативной процедуре урегулирования споров с участием посредника (процедуре медиации)» //СЗ РФ. 2010. №31. Ст.4162; 2013. №27. Ст.3477</w:t>
      </w:r>
    </w:p>
    <w:p w:rsidR="002D61A5" w:rsidRDefault="002D61A5" w:rsidP="00E967BF">
      <w:pPr>
        <w:tabs>
          <w:tab w:val="num" w:pos="643"/>
        </w:tabs>
        <w:ind w:firstLine="709"/>
        <w:contextualSpacing/>
        <w:jc w:val="both"/>
        <w:rPr>
          <w:b/>
          <w:szCs w:val="28"/>
        </w:rPr>
      </w:pPr>
    </w:p>
    <w:p w:rsidR="00E967BF" w:rsidRPr="00EA28C4" w:rsidRDefault="00E967BF" w:rsidP="00E967BF">
      <w:pPr>
        <w:tabs>
          <w:tab w:val="num" w:pos="643"/>
        </w:tabs>
        <w:ind w:firstLine="709"/>
        <w:contextualSpacing/>
        <w:jc w:val="both"/>
        <w:rPr>
          <w:rFonts w:eastAsiaTheme="minorHAnsi"/>
          <w:b/>
          <w:bCs/>
          <w:szCs w:val="28"/>
          <w:lang w:eastAsia="en-US"/>
        </w:rPr>
      </w:pPr>
      <w:r w:rsidRPr="00EA28C4">
        <w:rPr>
          <w:b/>
          <w:szCs w:val="28"/>
        </w:rPr>
        <w:t xml:space="preserve">1. </w:t>
      </w:r>
      <w:r w:rsidRPr="00EA28C4">
        <w:rPr>
          <w:rFonts w:eastAsiaTheme="minorHAnsi"/>
          <w:b/>
          <w:bCs/>
          <w:szCs w:val="28"/>
          <w:lang w:eastAsia="en-US"/>
        </w:rPr>
        <w:t>Анализ конкретных ситуаций (кейс–метод)</w:t>
      </w:r>
    </w:p>
    <w:p w:rsidR="00E967BF" w:rsidRPr="000E5BB2" w:rsidRDefault="00E967BF" w:rsidP="00E967BF">
      <w:pPr>
        <w:pStyle w:val="af1"/>
        <w:ind w:firstLine="709"/>
        <w:contextualSpacing/>
        <w:jc w:val="both"/>
        <w:rPr>
          <w:rFonts w:ascii="Times New Roman" w:hAnsi="Times New Roman"/>
          <w:b/>
          <w:sz w:val="28"/>
          <w:szCs w:val="28"/>
        </w:rPr>
      </w:pPr>
      <w:r w:rsidRPr="000E5BB2">
        <w:rPr>
          <w:rFonts w:ascii="Times New Roman" w:hAnsi="Times New Roman"/>
          <w:b/>
          <w:sz w:val="28"/>
          <w:szCs w:val="28"/>
        </w:rPr>
        <w:t>Задача № 1</w:t>
      </w:r>
    </w:p>
    <w:p w:rsidR="00E967BF" w:rsidRPr="000E5BB2" w:rsidRDefault="00E967BF" w:rsidP="00E967BF">
      <w:pPr>
        <w:pStyle w:val="af1"/>
        <w:ind w:firstLine="709"/>
        <w:contextualSpacing/>
        <w:jc w:val="both"/>
        <w:rPr>
          <w:rFonts w:ascii="Times New Roman" w:hAnsi="Times New Roman"/>
          <w:sz w:val="28"/>
          <w:szCs w:val="28"/>
        </w:rPr>
      </w:pPr>
      <w:r w:rsidRPr="000E5BB2">
        <w:rPr>
          <w:rFonts w:ascii="Times New Roman" w:hAnsi="Times New Roman"/>
          <w:sz w:val="28"/>
          <w:szCs w:val="28"/>
        </w:rPr>
        <w:lastRenderedPageBreak/>
        <w:t>В связи с аварией, имевшей место по вине предприятия, крановщик Степанов получил увечье. Он полностью потерял профессиональную трудоспособность и был признан инвалидом 1 группы. По инвалидности Степанову назначили пенсию в размере 7800 руб. Его среднемесячная заработная плата до увечья составляла 1 5600 руб.</w:t>
      </w:r>
    </w:p>
    <w:p w:rsidR="00E967BF" w:rsidRPr="000E5BB2" w:rsidRDefault="00E967BF" w:rsidP="00E967BF">
      <w:pPr>
        <w:pStyle w:val="af1"/>
        <w:ind w:firstLine="709"/>
        <w:contextualSpacing/>
        <w:jc w:val="both"/>
        <w:rPr>
          <w:rFonts w:ascii="Times New Roman" w:hAnsi="Times New Roman"/>
          <w:sz w:val="28"/>
          <w:szCs w:val="28"/>
        </w:rPr>
      </w:pPr>
      <w:r w:rsidRPr="000E5BB2">
        <w:rPr>
          <w:rFonts w:ascii="Times New Roman" w:hAnsi="Times New Roman"/>
          <w:sz w:val="28"/>
          <w:szCs w:val="28"/>
        </w:rPr>
        <w:t>Определите, какая ежемесячная сумма должна выплачиваться работнику в возмещение ущерба в данной ситуации. Какой орган и в каком порядке должен вынести решение о возмещении ущерба, причиненного здоровью Степанова? Подготовьте от имени потерпевшего проект заявления о возмещении ущерба в соответствующий орган.</w:t>
      </w:r>
    </w:p>
    <w:p w:rsidR="00E967BF" w:rsidRPr="000E5BB2" w:rsidRDefault="00E967BF" w:rsidP="00E967BF">
      <w:pPr>
        <w:pStyle w:val="af1"/>
        <w:ind w:firstLine="709"/>
        <w:contextualSpacing/>
        <w:jc w:val="both"/>
        <w:rPr>
          <w:rFonts w:ascii="Times New Roman" w:hAnsi="Times New Roman"/>
          <w:b/>
          <w:sz w:val="28"/>
          <w:szCs w:val="28"/>
        </w:rPr>
      </w:pPr>
      <w:r w:rsidRPr="000E5BB2">
        <w:rPr>
          <w:rFonts w:ascii="Times New Roman" w:hAnsi="Times New Roman"/>
          <w:b/>
          <w:sz w:val="28"/>
          <w:szCs w:val="28"/>
        </w:rPr>
        <w:t>Задача № 2</w:t>
      </w:r>
    </w:p>
    <w:p w:rsidR="00E967BF" w:rsidRPr="000E5BB2" w:rsidRDefault="00E967BF" w:rsidP="00E967BF">
      <w:pPr>
        <w:pStyle w:val="af1"/>
        <w:ind w:firstLine="709"/>
        <w:contextualSpacing/>
        <w:jc w:val="both"/>
        <w:rPr>
          <w:rFonts w:ascii="Times New Roman" w:hAnsi="Times New Roman"/>
          <w:sz w:val="28"/>
          <w:szCs w:val="28"/>
        </w:rPr>
      </w:pPr>
      <w:r w:rsidRPr="000E5BB2">
        <w:rPr>
          <w:rFonts w:ascii="Times New Roman" w:hAnsi="Times New Roman"/>
          <w:sz w:val="28"/>
          <w:szCs w:val="28"/>
        </w:rPr>
        <w:t>Стропальщик предприятия Лазебный в обеденный перерыв пошел в столовую, которая находилась за территорией предприятия. Возле столовой его сбила машина, владельца которой установить не удалось. В выдаче акта о несчастном случае, связанном с производством, рабочему было отказано. В обоснование отказа представитель администрации заявил, что, поскольку вред был причинен источником повышенной опасности не на территории предприятия, с которым работник состоит в трудовых отношениях, и не связан с исполнением трудовых обязанностей, постольку этот случай не может считаться связанным с производством. С такой точкой зрения потерпевший не согласился и обратился с жалобой в выборный профсоюзный орган предприятия. В своем заявлении он указал, что, так как предприятие не обеспечило своих работников возможностью пользоваться в обеденный перерыв столовой по месту работы, то этот случай следует признать связанным с производством.</w:t>
      </w:r>
    </w:p>
    <w:p w:rsidR="00E967BF" w:rsidRPr="000E5BB2" w:rsidRDefault="00E967BF" w:rsidP="00E967BF">
      <w:pPr>
        <w:pStyle w:val="af1"/>
        <w:ind w:firstLine="709"/>
        <w:contextualSpacing/>
        <w:jc w:val="both"/>
        <w:rPr>
          <w:rFonts w:ascii="Times New Roman" w:hAnsi="Times New Roman"/>
          <w:sz w:val="28"/>
          <w:szCs w:val="28"/>
        </w:rPr>
      </w:pPr>
      <w:r w:rsidRPr="000E5BB2">
        <w:rPr>
          <w:rFonts w:ascii="Times New Roman" w:hAnsi="Times New Roman"/>
          <w:sz w:val="28"/>
          <w:szCs w:val="28"/>
        </w:rPr>
        <w:t>Дайте правовую оценку требованиям работника возместить ему ущерб. Подготовьте проект ответа выборного профсоюзного органа на заявление Лазебного.</w:t>
      </w:r>
    </w:p>
    <w:p w:rsidR="00E967BF" w:rsidRPr="002C0020" w:rsidRDefault="00E967BF" w:rsidP="00E967BF">
      <w:pPr>
        <w:pStyle w:val="af1"/>
        <w:ind w:firstLine="709"/>
        <w:contextualSpacing/>
        <w:jc w:val="both"/>
        <w:rPr>
          <w:rFonts w:ascii="Times New Roman" w:hAnsi="Times New Roman"/>
          <w:b/>
          <w:sz w:val="28"/>
          <w:szCs w:val="28"/>
        </w:rPr>
      </w:pPr>
      <w:r w:rsidRPr="002C0020">
        <w:rPr>
          <w:rFonts w:ascii="Times New Roman" w:hAnsi="Times New Roman"/>
          <w:b/>
          <w:sz w:val="28"/>
          <w:szCs w:val="28"/>
        </w:rPr>
        <w:t>Задача № 3</w:t>
      </w:r>
    </w:p>
    <w:p w:rsidR="00E967BF" w:rsidRPr="002C0020" w:rsidRDefault="00E967BF" w:rsidP="00E967BF">
      <w:pPr>
        <w:pStyle w:val="af1"/>
        <w:ind w:firstLine="709"/>
        <w:contextualSpacing/>
        <w:jc w:val="both"/>
        <w:rPr>
          <w:rFonts w:ascii="Times New Roman" w:hAnsi="Times New Roman"/>
          <w:sz w:val="28"/>
          <w:szCs w:val="28"/>
        </w:rPr>
      </w:pPr>
      <w:r w:rsidRPr="002C0020">
        <w:rPr>
          <w:rFonts w:ascii="Times New Roman" w:hAnsi="Times New Roman"/>
          <w:sz w:val="28"/>
          <w:szCs w:val="28"/>
        </w:rPr>
        <w:t xml:space="preserve">На государственного гражданского служащего работника налоговой инспекции Чижикова за ненадлежащее исполнение возложенных на него должностных обязанностей приказом начальника было наложено дисциплинарное взыскание – строгий выговор и одновременно он был предупрежден о неполном служебном соответствии. </w:t>
      </w:r>
    </w:p>
    <w:p w:rsidR="00E967BF" w:rsidRPr="002C0020" w:rsidRDefault="00E967BF" w:rsidP="00E967BF">
      <w:pPr>
        <w:pStyle w:val="af1"/>
        <w:ind w:firstLine="709"/>
        <w:contextualSpacing/>
        <w:jc w:val="both"/>
        <w:rPr>
          <w:rFonts w:ascii="Times New Roman" w:hAnsi="Times New Roman"/>
          <w:sz w:val="28"/>
          <w:szCs w:val="28"/>
        </w:rPr>
      </w:pPr>
      <w:r w:rsidRPr="002C0020">
        <w:rPr>
          <w:rFonts w:ascii="Times New Roman" w:hAnsi="Times New Roman"/>
          <w:sz w:val="28"/>
          <w:szCs w:val="28"/>
        </w:rPr>
        <w:t>Правомерен ли приказ? Какие нормативные акты необходимо использовать? В роли государственного инспектора труда дайте юридическую оценку данной ситуации.</w:t>
      </w:r>
    </w:p>
    <w:p w:rsidR="00E967BF" w:rsidRPr="002C0020" w:rsidRDefault="00E967BF" w:rsidP="00E967BF">
      <w:pPr>
        <w:pStyle w:val="af1"/>
        <w:ind w:firstLine="709"/>
        <w:contextualSpacing/>
        <w:jc w:val="both"/>
        <w:rPr>
          <w:rFonts w:ascii="Times New Roman" w:hAnsi="Times New Roman"/>
          <w:b/>
          <w:sz w:val="28"/>
          <w:szCs w:val="28"/>
        </w:rPr>
      </w:pPr>
      <w:r w:rsidRPr="002C0020">
        <w:rPr>
          <w:rFonts w:ascii="Times New Roman" w:hAnsi="Times New Roman"/>
          <w:b/>
          <w:sz w:val="28"/>
          <w:szCs w:val="28"/>
        </w:rPr>
        <w:t>Задача № 4</w:t>
      </w:r>
    </w:p>
    <w:p w:rsidR="00E967BF" w:rsidRPr="002C0020" w:rsidRDefault="00E967BF" w:rsidP="00E967BF">
      <w:pPr>
        <w:pStyle w:val="af1"/>
        <w:ind w:firstLine="709"/>
        <w:contextualSpacing/>
        <w:jc w:val="both"/>
        <w:rPr>
          <w:rFonts w:ascii="Times New Roman" w:hAnsi="Times New Roman"/>
          <w:sz w:val="28"/>
          <w:szCs w:val="28"/>
        </w:rPr>
      </w:pPr>
      <w:r w:rsidRPr="002C0020">
        <w:rPr>
          <w:rFonts w:ascii="Times New Roman" w:hAnsi="Times New Roman"/>
          <w:sz w:val="28"/>
          <w:szCs w:val="28"/>
        </w:rPr>
        <w:t xml:space="preserve">Специалист Департамента транспорта Шустряков без уважительных причин на 2 ч. опоздал на работу. По этому факту с него было взято письменное объяснение. В этот же день он демонстративно ушел с работы на три часа раньше. Считая, что в течение рабочего дня Шустряков отсутствовал на работе без уважительных причин более четырех часов, работодатель уволил его за прогул. </w:t>
      </w:r>
    </w:p>
    <w:p w:rsidR="00E967BF" w:rsidRPr="002C0020" w:rsidRDefault="00E967BF" w:rsidP="00E967BF">
      <w:pPr>
        <w:pStyle w:val="af1"/>
        <w:ind w:firstLine="709"/>
        <w:contextualSpacing/>
        <w:jc w:val="both"/>
        <w:rPr>
          <w:rFonts w:ascii="Times New Roman" w:hAnsi="Times New Roman"/>
          <w:sz w:val="28"/>
          <w:szCs w:val="28"/>
        </w:rPr>
      </w:pPr>
      <w:r w:rsidRPr="002C0020">
        <w:rPr>
          <w:rFonts w:ascii="Times New Roman" w:hAnsi="Times New Roman"/>
          <w:sz w:val="28"/>
          <w:szCs w:val="28"/>
        </w:rPr>
        <w:lastRenderedPageBreak/>
        <w:t>Что понимается под прогулом? Правомерно ли решение работодателя? Как должен поступить работодатель? Ответ аргументируйте.</w:t>
      </w:r>
    </w:p>
    <w:p w:rsidR="00E967BF" w:rsidRPr="002C0020" w:rsidRDefault="00E967BF" w:rsidP="00E967BF">
      <w:pPr>
        <w:pStyle w:val="af1"/>
        <w:spacing w:line="252" w:lineRule="auto"/>
        <w:ind w:firstLine="709"/>
        <w:contextualSpacing/>
        <w:jc w:val="both"/>
        <w:rPr>
          <w:rFonts w:ascii="Times New Roman" w:hAnsi="Times New Roman"/>
          <w:b/>
          <w:sz w:val="28"/>
          <w:szCs w:val="28"/>
        </w:rPr>
      </w:pPr>
      <w:r w:rsidRPr="002C0020">
        <w:rPr>
          <w:rFonts w:ascii="Times New Roman" w:hAnsi="Times New Roman"/>
          <w:b/>
          <w:sz w:val="28"/>
          <w:szCs w:val="28"/>
        </w:rPr>
        <w:t>Задача № 5</w:t>
      </w:r>
    </w:p>
    <w:p w:rsidR="00E967BF" w:rsidRPr="002C0020" w:rsidRDefault="00E967BF" w:rsidP="00E967BF">
      <w:pPr>
        <w:pStyle w:val="af1"/>
        <w:spacing w:line="252" w:lineRule="auto"/>
        <w:ind w:firstLine="709"/>
        <w:contextualSpacing/>
        <w:jc w:val="both"/>
        <w:rPr>
          <w:rFonts w:ascii="Times New Roman" w:hAnsi="Times New Roman"/>
          <w:color w:val="000000"/>
          <w:sz w:val="28"/>
          <w:szCs w:val="28"/>
        </w:rPr>
      </w:pPr>
      <w:r w:rsidRPr="002C0020">
        <w:rPr>
          <w:rFonts w:ascii="Times New Roman" w:hAnsi="Times New Roman"/>
          <w:color w:val="000000"/>
          <w:sz w:val="28"/>
          <w:szCs w:val="28"/>
        </w:rPr>
        <w:t xml:space="preserve">Сотрудница хлебозавода № 5 Смеликова должна была пройти инструктаж по правилам работы с новым оборудованием. Однако она без уважительных причин на инструктаж не явилась, за что ей был объявлен строгий выговор. Через неделю после объявления взыскания при работе с новым оборудованием Смеликова получила травму предплечья и ожоги. </w:t>
      </w:r>
    </w:p>
    <w:p w:rsidR="00E967BF" w:rsidRPr="002C0020" w:rsidRDefault="00E967BF" w:rsidP="00E967BF">
      <w:pPr>
        <w:pStyle w:val="af1"/>
        <w:spacing w:line="252" w:lineRule="auto"/>
        <w:ind w:firstLine="709"/>
        <w:contextualSpacing/>
        <w:jc w:val="both"/>
        <w:rPr>
          <w:rFonts w:ascii="Times New Roman" w:hAnsi="Times New Roman"/>
          <w:color w:val="000000"/>
          <w:sz w:val="28"/>
          <w:szCs w:val="28"/>
        </w:rPr>
      </w:pPr>
      <w:r w:rsidRPr="002C0020">
        <w:rPr>
          <w:rFonts w:ascii="Times New Roman" w:hAnsi="Times New Roman"/>
          <w:color w:val="000000"/>
          <w:sz w:val="28"/>
          <w:szCs w:val="28"/>
        </w:rPr>
        <w:t>Несет ли работодатель ответственность за этот несчастный случай? Правомерно ли применено взыскание? Проанализируйте ситуацию с точки зрения  государственного инспектора труда.</w:t>
      </w:r>
    </w:p>
    <w:p w:rsidR="00E967BF" w:rsidRPr="002C0020" w:rsidRDefault="00E967BF" w:rsidP="00E967BF">
      <w:pPr>
        <w:pStyle w:val="af1"/>
        <w:spacing w:line="252" w:lineRule="auto"/>
        <w:ind w:firstLine="709"/>
        <w:contextualSpacing/>
        <w:jc w:val="both"/>
        <w:rPr>
          <w:rFonts w:ascii="Times New Roman" w:hAnsi="Times New Roman"/>
          <w:b/>
          <w:color w:val="000000"/>
          <w:sz w:val="28"/>
          <w:szCs w:val="28"/>
        </w:rPr>
      </w:pPr>
      <w:r w:rsidRPr="002C0020">
        <w:rPr>
          <w:rFonts w:ascii="Times New Roman" w:hAnsi="Times New Roman"/>
          <w:b/>
          <w:sz w:val="28"/>
          <w:szCs w:val="28"/>
        </w:rPr>
        <w:t>Задача № 6</w:t>
      </w:r>
    </w:p>
    <w:p w:rsidR="00E967BF" w:rsidRPr="002C0020" w:rsidRDefault="00E967BF" w:rsidP="00E967BF">
      <w:pPr>
        <w:pStyle w:val="af1"/>
        <w:spacing w:line="252" w:lineRule="auto"/>
        <w:ind w:firstLine="709"/>
        <w:contextualSpacing/>
        <w:jc w:val="both"/>
        <w:rPr>
          <w:rFonts w:ascii="Times New Roman" w:hAnsi="Times New Roman"/>
          <w:sz w:val="28"/>
          <w:szCs w:val="28"/>
          <w:lang w:eastAsia="ar-SA"/>
        </w:rPr>
      </w:pPr>
      <w:r w:rsidRPr="002C0020">
        <w:rPr>
          <w:rFonts w:ascii="Times New Roman" w:hAnsi="Times New Roman"/>
          <w:sz w:val="28"/>
          <w:szCs w:val="28"/>
          <w:lang w:eastAsia="ar-SA"/>
        </w:rPr>
        <w:t xml:space="preserve">При утверждении правил внутреннего трудового распорядка на текстильной фабрике работодатель предложил в перечень мер дисциплинарного взыскания включить: строгий выговор; замечание; выговор; выговор с предупреждением об увольнении; лишение отпуска для лиц, совершивших прогулы более 6 рабочих часов; штраф в размере 1/2 зарплаты за появление в рабочее время в нетрезвом состоянии; лишение премии беременных и матерей, имеющих детей до 3-х лет, за суммарную нетрудоспособность более 2-х месяцев в году. </w:t>
      </w:r>
    </w:p>
    <w:p w:rsidR="00E967BF" w:rsidRPr="002C0020" w:rsidRDefault="00E967BF" w:rsidP="00E967BF">
      <w:pPr>
        <w:pStyle w:val="af1"/>
        <w:spacing w:line="252" w:lineRule="auto"/>
        <w:ind w:firstLine="709"/>
        <w:contextualSpacing/>
        <w:jc w:val="both"/>
        <w:rPr>
          <w:rFonts w:ascii="Times New Roman" w:hAnsi="Times New Roman"/>
          <w:sz w:val="28"/>
          <w:szCs w:val="28"/>
          <w:lang w:eastAsia="ar-SA"/>
        </w:rPr>
      </w:pPr>
      <w:r w:rsidRPr="002C0020">
        <w:rPr>
          <w:rFonts w:ascii="Times New Roman" w:hAnsi="Times New Roman"/>
          <w:sz w:val="28"/>
          <w:szCs w:val="28"/>
          <w:lang w:eastAsia="ar-SA"/>
        </w:rPr>
        <w:t>Законны ли предложения работодателя? Почему?</w:t>
      </w:r>
    </w:p>
    <w:p w:rsidR="00E967BF" w:rsidRPr="002C0020" w:rsidRDefault="00E967BF" w:rsidP="00E967BF">
      <w:pPr>
        <w:widowControl w:val="0"/>
        <w:autoSpaceDE w:val="0"/>
        <w:autoSpaceDN w:val="0"/>
        <w:adjustRightInd w:val="0"/>
        <w:spacing w:line="252" w:lineRule="auto"/>
        <w:ind w:firstLine="709"/>
        <w:contextualSpacing/>
        <w:jc w:val="both"/>
        <w:rPr>
          <w:rFonts w:eastAsia="Times New Roman"/>
          <w:b/>
          <w:bCs/>
          <w:szCs w:val="28"/>
        </w:rPr>
      </w:pPr>
      <w:r w:rsidRPr="002C0020">
        <w:rPr>
          <w:rFonts w:eastAsia="Times New Roman"/>
          <w:b/>
          <w:bCs/>
          <w:szCs w:val="28"/>
        </w:rPr>
        <w:t>Задача № 7</w:t>
      </w:r>
    </w:p>
    <w:p w:rsidR="00E967BF" w:rsidRPr="002C0020" w:rsidRDefault="00E967BF" w:rsidP="00E967BF">
      <w:pPr>
        <w:pStyle w:val="af1"/>
        <w:spacing w:line="252" w:lineRule="auto"/>
        <w:ind w:firstLine="709"/>
        <w:contextualSpacing/>
        <w:jc w:val="both"/>
        <w:rPr>
          <w:rFonts w:ascii="Times New Roman" w:hAnsi="Times New Roman"/>
          <w:sz w:val="28"/>
          <w:szCs w:val="28"/>
        </w:rPr>
      </w:pPr>
      <w:r w:rsidRPr="002C0020">
        <w:rPr>
          <w:rFonts w:ascii="Times New Roman" w:hAnsi="Times New Roman"/>
          <w:sz w:val="28"/>
          <w:szCs w:val="28"/>
        </w:rPr>
        <w:t>Менеджеру торгового зала магазина «Орион» Никонову за опоздание на работу на 15 минут приказом директора был объявлен выговор и согласно правилам внутреннего трудового распорядка он был оштрафован на 1000 руб. Работник не согласился с применением штрафа и обратился в государственную инспекцию труда за разъяснениями.</w:t>
      </w:r>
    </w:p>
    <w:p w:rsidR="00E967BF" w:rsidRPr="002C0020" w:rsidRDefault="00E967BF" w:rsidP="00E967BF">
      <w:pPr>
        <w:pStyle w:val="af1"/>
        <w:spacing w:line="252" w:lineRule="auto"/>
        <w:ind w:firstLine="709"/>
        <w:contextualSpacing/>
        <w:jc w:val="both"/>
        <w:rPr>
          <w:rFonts w:ascii="Times New Roman" w:hAnsi="Times New Roman"/>
          <w:sz w:val="28"/>
          <w:szCs w:val="28"/>
        </w:rPr>
      </w:pPr>
      <w:r w:rsidRPr="002C0020">
        <w:rPr>
          <w:rFonts w:ascii="Times New Roman" w:hAnsi="Times New Roman"/>
          <w:sz w:val="28"/>
          <w:szCs w:val="28"/>
        </w:rPr>
        <w:t xml:space="preserve">Дайте письменный ответ Никонову. Какие виды дисциплинарных взысканий предусмотрены трудовым кодексом и иными федеральными законами, уставами и положениями о дисциплине? Можно ли одновременно наложить два взыскания? </w:t>
      </w:r>
    </w:p>
    <w:p w:rsidR="00E967BF" w:rsidRDefault="00E967BF" w:rsidP="00E967BF">
      <w:pPr>
        <w:pStyle w:val="af1"/>
        <w:spacing w:line="252" w:lineRule="auto"/>
        <w:ind w:firstLine="709"/>
        <w:contextualSpacing/>
        <w:jc w:val="both"/>
        <w:rPr>
          <w:b/>
          <w:sz w:val="28"/>
          <w:szCs w:val="28"/>
        </w:rPr>
      </w:pPr>
    </w:p>
    <w:p w:rsidR="00E967BF" w:rsidRPr="00EA28C4" w:rsidRDefault="00E967BF" w:rsidP="00E967BF">
      <w:pPr>
        <w:pStyle w:val="af1"/>
        <w:spacing w:line="252" w:lineRule="auto"/>
        <w:ind w:firstLine="709"/>
        <w:contextualSpacing/>
        <w:jc w:val="both"/>
        <w:rPr>
          <w:b/>
          <w:sz w:val="28"/>
          <w:szCs w:val="28"/>
        </w:rPr>
      </w:pPr>
      <w:r w:rsidRPr="00EA28C4">
        <w:rPr>
          <w:b/>
          <w:sz w:val="28"/>
          <w:szCs w:val="28"/>
        </w:rPr>
        <w:t>2. Дискуссия</w:t>
      </w:r>
    </w:p>
    <w:p w:rsidR="00E967BF" w:rsidRPr="005E4617" w:rsidRDefault="00E967BF" w:rsidP="006C5E92">
      <w:pPr>
        <w:spacing w:beforeLines="20" w:afterLines="20" w:line="252" w:lineRule="auto"/>
        <w:ind w:firstLine="709"/>
        <w:contextualSpacing/>
        <w:jc w:val="both"/>
        <w:rPr>
          <w:szCs w:val="28"/>
        </w:rPr>
      </w:pPr>
      <w:r w:rsidRPr="005E4617">
        <w:rPr>
          <w:szCs w:val="28"/>
        </w:rPr>
        <w:t>– о повышении роли службы охраны в организации, в том числе высказать предложения по совершенствованию законодательства об охране труда;</w:t>
      </w:r>
    </w:p>
    <w:p w:rsidR="00E967BF" w:rsidRPr="005E4617" w:rsidRDefault="00E967BF" w:rsidP="006C5E92">
      <w:pPr>
        <w:spacing w:beforeLines="20" w:afterLines="20" w:line="252" w:lineRule="auto"/>
        <w:ind w:firstLine="709"/>
        <w:contextualSpacing/>
        <w:jc w:val="both"/>
        <w:rPr>
          <w:szCs w:val="28"/>
        </w:rPr>
      </w:pPr>
      <w:r w:rsidRPr="005E4617">
        <w:rPr>
          <w:szCs w:val="28"/>
        </w:rPr>
        <w:t>– о перспективах развития законодательства о специальной оценке условий труда (сравнительная характеристика с аттестацией рабочих мест);</w:t>
      </w:r>
    </w:p>
    <w:p w:rsidR="00E967BF" w:rsidRPr="005E4617" w:rsidRDefault="00E967BF" w:rsidP="00E967BF">
      <w:pPr>
        <w:spacing w:line="252" w:lineRule="auto"/>
        <w:ind w:firstLine="709"/>
        <w:contextualSpacing/>
        <w:jc w:val="both"/>
        <w:rPr>
          <w:szCs w:val="28"/>
        </w:rPr>
      </w:pPr>
      <w:r w:rsidRPr="005E4617">
        <w:rPr>
          <w:szCs w:val="28"/>
        </w:rPr>
        <w:t>– о перспективах применения законодательства об обязательности медосмотров ко всем работникам</w:t>
      </w:r>
    </w:p>
    <w:p w:rsidR="002D61A5" w:rsidRDefault="002D61A5" w:rsidP="00E967BF">
      <w:pPr>
        <w:autoSpaceDE w:val="0"/>
        <w:autoSpaceDN w:val="0"/>
        <w:adjustRightInd w:val="0"/>
        <w:ind w:firstLine="709"/>
        <w:contextualSpacing/>
        <w:jc w:val="center"/>
        <w:rPr>
          <w:b/>
          <w:szCs w:val="28"/>
        </w:rPr>
      </w:pPr>
    </w:p>
    <w:p w:rsidR="002D61A5" w:rsidRDefault="002D61A5" w:rsidP="00E967BF">
      <w:pPr>
        <w:autoSpaceDE w:val="0"/>
        <w:autoSpaceDN w:val="0"/>
        <w:adjustRightInd w:val="0"/>
        <w:ind w:firstLine="709"/>
        <w:contextualSpacing/>
        <w:jc w:val="center"/>
        <w:rPr>
          <w:b/>
          <w:szCs w:val="28"/>
        </w:rPr>
      </w:pPr>
    </w:p>
    <w:p w:rsidR="00E967BF" w:rsidRPr="00EA28C4" w:rsidRDefault="00E967BF" w:rsidP="00E967BF">
      <w:pPr>
        <w:autoSpaceDE w:val="0"/>
        <w:autoSpaceDN w:val="0"/>
        <w:adjustRightInd w:val="0"/>
        <w:ind w:firstLine="709"/>
        <w:contextualSpacing/>
        <w:jc w:val="center"/>
        <w:rPr>
          <w:b/>
          <w:szCs w:val="28"/>
        </w:rPr>
      </w:pPr>
      <w:r w:rsidRPr="00EA28C4">
        <w:rPr>
          <w:b/>
          <w:szCs w:val="28"/>
        </w:rPr>
        <w:lastRenderedPageBreak/>
        <w:t xml:space="preserve">ПРАКТИЧЕСКОЕ ЗАНЯТИЕ </w:t>
      </w:r>
      <w:r w:rsidR="001554AF">
        <w:rPr>
          <w:b/>
          <w:szCs w:val="28"/>
        </w:rPr>
        <w:t xml:space="preserve"> </w:t>
      </w:r>
    </w:p>
    <w:p w:rsidR="00E967BF" w:rsidRPr="00EA28C4" w:rsidRDefault="00E967BF" w:rsidP="00E967BF">
      <w:pPr>
        <w:autoSpaceDE w:val="0"/>
        <w:autoSpaceDN w:val="0"/>
        <w:adjustRightInd w:val="0"/>
        <w:ind w:firstLine="709"/>
        <w:contextualSpacing/>
        <w:jc w:val="both"/>
        <w:rPr>
          <w:b/>
          <w:szCs w:val="28"/>
        </w:rPr>
      </w:pPr>
    </w:p>
    <w:p w:rsidR="00E967BF" w:rsidRPr="00EA28C4" w:rsidRDefault="00E967BF" w:rsidP="00E967BF">
      <w:pPr>
        <w:autoSpaceDE w:val="0"/>
        <w:autoSpaceDN w:val="0"/>
        <w:adjustRightInd w:val="0"/>
        <w:ind w:firstLine="709"/>
        <w:contextualSpacing/>
        <w:jc w:val="both"/>
        <w:rPr>
          <w:b/>
          <w:szCs w:val="28"/>
        </w:rPr>
      </w:pPr>
      <w:r w:rsidRPr="00EA28C4">
        <w:rPr>
          <w:b/>
          <w:szCs w:val="28"/>
        </w:rPr>
        <w:t xml:space="preserve">для очной формы обучения </w:t>
      </w:r>
      <w:r w:rsidR="001554AF">
        <w:rPr>
          <w:b/>
          <w:szCs w:val="28"/>
        </w:rPr>
        <w:t>№7</w:t>
      </w:r>
    </w:p>
    <w:p w:rsidR="00E967BF" w:rsidRDefault="00E967BF" w:rsidP="00E967BF">
      <w:pPr>
        <w:autoSpaceDE w:val="0"/>
        <w:autoSpaceDN w:val="0"/>
        <w:adjustRightInd w:val="0"/>
        <w:ind w:firstLine="709"/>
        <w:contextualSpacing/>
        <w:jc w:val="center"/>
        <w:rPr>
          <w:b/>
          <w:szCs w:val="28"/>
        </w:rPr>
      </w:pPr>
    </w:p>
    <w:p w:rsidR="00E967BF" w:rsidRPr="00EA28C4" w:rsidRDefault="00E967BF" w:rsidP="00E967BF">
      <w:pPr>
        <w:autoSpaceDE w:val="0"/>
        <w:autoSpaceDN w:val="0"/>
        <w:adjustRightInd w:val="0"/>
        <w:ind w:firstLine="709"/>
        <w:contextualSpacing/>
        <w:jc w:val="center"/>
        <w:rPr>
          <w:b/>
          <w:szCs w:val="28"/>
        </w:rPr>
      </w:pPr>
    </w:p>
    <w:p w:rsidR="00E967BF" w:rsidRPr="005101C2" w:rsidRDefault="00E967BF" w:rsidP="00E967BF">
      <w:pPr>
        <w:tabs>
          <w:tab w:val="center" w:pos="4017"/>
        </w:tabs>
        <w:spacing w:line="254" w:lineRule="exact"/>
        <w:ind w:firstLine="709"/>
        <w:jc w:val="both"/>
        <w:rPr>
          <w:b/>
          <w:szCs w:val="28"/>
        </w:rPr>
      </w:pPr>
      <w:r w:rsidRPr="00EA28C4">
        <w:rPr>
          <w:b/>
          <w:szCs w:val="28"/>
        </w:rPr>
        <w:t>Тема</w:t>
      </w:r>
      <w:r w:rsidRPr="005101C2">
        <w:rPr>
          <w:b/>
          <w:szCs w:val="28"/>
        </w:rPr>
        <w:t>: «Материальная ответственность сторон трудового договора»</w:t>
      </w:r>
    </w:p>
    <w:p w:rsidR="00E967BF" w:rsidRDefault="00E967BF" w:rsidP="00E967BF">
      <w:pPr>
        <w:tabs>
          <w:tab w:val="center" w:pos="4017"/>
        </w:tabs>
        <w:spacing w:line="254" w:lineRule="exact"/>
        <w:ind w:firstLine="709"/>
        <w:jc w:val="both"/>
        <w:rPr>
          <w:b/>
          <w:szCs w:val="28"/>
        </w:rPr>
      </w:pPr>
    </w:p>
    <w:p w:rsidR="00E967BF" w:rsidRDefault="00E967BF" w:rsidP="00E967BF">
      <w:pPr>
        <w:tabs>
          <w:tab w:val="left" w:pos="0"/>
          <w:tab w:val="left" w:pos="71"/>
        </w:tabs>
        <w:ind w:firstLine="709"/>
        <w:contextualSpacing/>
        <w:rPr>
          <w:szCs w:val="28"/>
        </w:rPr>
      </w:pPr>
      <w:r w:rsidRPr="005101C2">
        <w:rPr>
          <w:szCs w:val="28"/>
        </w:rPr>
        <w:t>Понятие материальной ответственности по трудовому праву, ее отличие от гражданско-правовой ответственности.</w:t>
      </w:r>
    </w:p>
    <w:p w:rsidR="00E967BF" w:rsidRDefault="00E967BF" w:rsidP="00E967BF">
      <w:pPr>
        <w:tabs>
          <w:tab w:val="left" w:pos="0"/>
          <w:tab w:val="left" w:pos="71"/>
        </w:tabs>
        <w:ind w:firstLine="709"/>
        <w:contextualSpacing/>
        <w:rPr>
          <w:szCs w:val="28"/>
        </w:rPr>
      </w:pPr>
      <w:r w:rsidRPr="005101C2">
        <w:rPr>
          <w:szCs w:val="28"/>
        </w:rPr>
        <w:t xml:space="preserve"> Усло</w:t>
      </w:r>
      <w:r>
        <w:rPr>
          <w:szCs w:val="28"/>
        </w:rPr>
        <w:t>вия, в</w:t>
      </w:r>
      <w:r w:rsidRPr="005101C2">
        <w:rPr>
          <w:szCs w:val="28"/>
        </w:rPr>
        <w:t>иды материальной ответственности работников.</w:t>
      </w:r>
    </w:p>
    <w:p w:rsidR="00E967BF" w:rsidRDefault="00E967BF" w:rsidP="00E967BF">
      <w:pPr>
        <w:tabs>
          <w:tab w:val="left" w:pos="0"/>
          <w:tab w:val="left" w:pos="71"/>
        </w:tabs>
        <w:ind w:firstLine="709"/>
        <w:contextualSpacing/>
        <w:rPr>
          <w:szCs w:val="28"/>
        </w:rPr>
      </w:pPr>
      <w:r w:rsidRPr="005101C2">
        <w:rPr>
          <w:szCs w:val="28"/>
        </w:rPr>
        <w:t>Материальная ответственность работодателя за ущерб, причиненный работнику.</w:t>
      </w:r>
    </w:p>
    <w:p w:rsidR="00E967BF" w:rsidRPr="005101C2" w:rsidRDefault="00E967BF" w:rsidP="00E967BF">
      <w:pPr>
        <w:tabs>
          <w:tab w:val="left" w:pos="0"/>
          <w:tab w:val="left" w:pos="71"/>
        </w:tabs>
        <w:ind w:firstLine="709"/>
        <w:contextualSpacing/>
        <w:rPr>
          <w:szCs w:val="28"/>
        </w:rPr>
      </w:pPr>
      <w:r w:rsidRPr="005101C2">
        <w:rPr>
          <w:szCs w:val="28"/>
        </w:rPr>
        <w:t xml:space="preserve"> Размеры и порядок возмещения ущерба, причиненного работнику</w:t>
      </w:r>
    </w:p>
    <w:p w:rsidR="00E967BF" w:rsidRPr="005101C2" w:rsidRDefault="00E967BF" w:rsidP="00E967BF">
      <w:pPr>
        <w:tabs>
          <w:tab w:val="left" w:pos="0"/>
          <w:tab w:val="left" w:pos="71"/>
        </w:tabs>
        <w:ind w:firstLine="709"/>
        <w:contextualSpacing/>
        <w:rPr>
          <w:szCs w:val="28"/>
        </w:rPr>
      </w:pPr>
    </w:p>
    <w:p w:rsidR="00E967BF" w:rsidRPr="005101C2" w:rsidRDefault="00E967BF" w:rsidP="00E967BF">
      <w:pPr>
        <w:tabs>
          <w:tab w:val="left" w:pos="0"/>
          <w:tab w:val="left" w:pos="71"/>
        </w:tabs>
        <w:ind w:firstLine="709"/>
        <w:contextualSpacing/>
        <w:rPr>
          <w:b/>
          <w:szCs w:val="28"/>
        </w:rPr>
      </w:pPr>
    </w:p>
    <w:p w:rsidR="00E967BF" w:rsidRDefault="00E967BF" w:rsidP="00E967BF">
      <w:pPr>
        <w:tabs>
          <w:tab w:val="left" w:pos="0"/>
          <w:tab w:val="left" w:pos="71"/>
        </w:tabs>
        <w:ind w:firstLine="709"/>
        <w:jc w:val="center"/>
        <w:rPr>
          <w:b/>
          <w:spacing w:val="2"/>
          <w:szCs w:val="28"/>
        </w:rPr>
      </w:pPr>
      <w:r>
        <w:rPr>
          <w:b/>
          <w:spacing w:val="2"/>
          <w:szCs w:val="28"/>
        </w:rPr>
        <w:t>Рекомендуемая литература</w:t>
      </w:r>
    </w:p>
    <w:p w:rsidR="00E967BF" w:rsidRDefault="00E967BF" w:rsidP="00E967BF">
      <w:pPr>
        <w:tabs>
          <w:tab w:val="left" w:pos="0"/>
          <w:tab w:val="left" w:pos="71"/>
        </w:tabs>
        <w:ind w:firstLine="709"/>
        <w:jc w:val="center"/>
        <w:rPr>
          <w:b/>
          <w:spacing w:val="2"/>
          <w:szCs w:val="28"/>
        </w:rPr>
      </w:pPr>
    </w:p>
    <w:p w:rsidR="00E967BF" w:rsidRPr="00641175" w:rsidRDefault="00E967BF" w:rsidP="00E967BF">
      <w:pPr>
        <w:shd w:val="clear" w:color="auto" w:fill="FFFFFF"/>
        <w:ind w:firstLine="709"/>
        <w:contextualSpacing/>
        <w:jc w:val="center"/>
        <w:rPr>
          <w:b/>
          <w:szCs w:val="32"/>
        </w:rPr>
      </w:pPr>
      <w:r w:rsidRPr="00641175">
        <w:rPr>
          <w:b/>
          <w:szCs w:val="32"/>
        </w:rPr>
        <w:t>Основная литература:</w:t>
      </w:r>
    </w:p>
    <w:p w:rsidR="00E967BF" w:rsidRPr="00810903" w:rsidRDefault="00E967BF" w:rsidP="00E967BF">
      <w:pPr>
        <w:shd w:val="clear" w:color="auto" w:fill="FFFFFF"/>
        <w:ind w:firstLine="709"/>
        <w:contextualSpacing/>
        <w:jc w:val="center"/>
        <w:rPr>
          <w:b/>
          <w:sz w:val="32"/>
          <w:szCs w:val="32"/>
        </w:rPr>
      </w:pPr>
    </w:p>
    <w:p w:rsidR="00E967BF" w:rsidRPr="005F6654" w:rsidRDefault="00E967BF" w:rsidP="00E967BF">
      <w:pPr>
        <w:tabs>
          <w:tab w:val="left" w:pos="0"/>
        </w:tabs>
        <w:ind w:firstLine="709"/>
        <w:jc w:val="both"/>
        <w:rPr>
          <w:szCs w:val="28"/>
        </w:rPr>
      </w:pPr>
      <w:r>
        <w:rPr>
          <w:szCs w:val="28"/>
        </w:rPr>
        <w:t xml:space="preserve">1. </w:t>
      </w:r>
      <w:r w:rsidRPr="005F6654">
        <w:rPr>
          <w:szCs w:val="28"/>
        </w:rPr>
        <w:t xml:space="preserve">Трудовое право : учебное пособие / Савин В.Т., Кулагина Н.П., Макарова В.А. и другие ; Куб. гос. аграр. ун-т, каф. трудового права. Образовательный портал. </w:t>
      </w:r>
      <w:r w:rsidRPr="005F6654">
        <w:rPr>
          <w:i/>
          <w:szCs w:val="28"/>
        </w:rPr>
        <w:t>Электронный ресурс</w:t>
      </w:r>
      <w:r w:rsidRPr="005F6654">
        <w:rPr>
          <w:szCs w:val="28"/>
        </w:rPr>
        <w:t xml:space="preserve">, 2013. Режим доступа: </w:t>
      </w:r>
      <w:r w:rsidRPr="005F6654">
        <w:rPr>
          <w:szCs w:val="28"/>
          <w:lang w:val="en-US"/>
        </w:rPr>
        <w:t>edu</w:t>
      </w:r>
      <w:r w:rsidRPr="005F6654">
        <w:rPr>
          <w:szCs w:val="28"/>
        </w:rPr>
        <w:t>.</w:t>
      </w:r>
      <w:r w:rsidRPr="005F6654">
        <w:rPr>
          <w:szCs w:val="28"/>
          <w:lang w:val="en-US"/>
        </w:rPr>
        <w:t>kubsau</w:t>
      </w:r>
      <w:r w:rsidRPr="005F6654">
        <w:rPr>
          <w:szCs w:val="28"/>
        </w:rPr>
        <w:t>.</w:t>
      </w:r>
      <w:r w:rsidRPr="005F6654">
        <w:rPr>
          <w:szCs w:val="28"/>
          <w:lang w:val="en-US"/>
        </w:rPr>
        <w:t>local</w:t>
      </w:r>
      <w:r w:rsidRPr="005F6654">
        <w:rPr>
          <w:szCs w:val="28"/>
        </w:rPr>
        <w:t xml:space="preserve">    </w:t>
      </w:r>
    </w:p>
    <w:p w:rsidR="00E967BF" w:rsidRPr="005F6654" w:rsidRDefault="00E967BF" w:rsidP="00E967BF">
      <w:pPr>
        <w:tabs>
          <w:tab w:val="left" w:pos="0"/>
        </w:tabs>
        <w:ind w:firstLine="709"/>
        <w:jc w:val="both"/>
        <w:rPr>
          <w:szCs w:val="28"/>
        </w:rPr>
      </w:pPr>
      <w:r>
        <w:rPr>
          <w:szCs w:val="28"/>
        </w:rPr>
        <w:t xml:space="preserve">2. </w:t>
      </w:r>
      <w:r w:rsidRPr="005F6654">
        <w:rPr>
          <w:szCs w:val="28"/>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28" w:history="1">
        <w:r w:rsidRPr="00641175">
          <w:rPr>
            <w:szCs w:val="28"/>
          </w:rPr>
          <w:t>http://www.iprbookshop.ru/18167</w:t>
        </w:r>
      </w:hyperlink>
      <w:r w:rsidRPr="005F6654">
        <w:rPr>
          <w:szCs w:val="28"/>
        </w:rPr>
        <w:t xml:space="preserve"> - </w:t>
      </w:r>
      <w:r w:rsidRPr="005F6654">
        <w:rPr>
          <w:szCs w:val="28"/>
          <w:shd w:val="clear" w:color="auto" w:fill="FFFFFF"/>
        </w:rPr>
        <w:t>ЭБС «IPRbooks»</w:t>
      </w:r>
    </w:p>
    <w:p w:rsidR="00E967BF" w:rsidRPr="005F6654" w:rsidRDefault="00E967BF" w:rsidP="00E967BF">
      <w:pPr>
        <w:tabs>
          <w:tab w:val="left" w:pos="0"/>
        </w:tabs>
        <w:ind w:firstLine="709"/>
        <w:jc w:val="both"/>
        <w:rPr>
          <w:sz w:val="32"/>
          <w:szCs w:val="32"/>
        </w:rPr>
      </w:pPr>
      <w:r>
        <w:rPr>
          <w:bCs/>
          <w:kern w:val="36"/>
          <w:szCs w:val="28"/>
        </w:rPr>
        <w:t xml:space="preserve">3. </w:t>
      </w:r>
      <w:r w:rsidRPr="005F6654">
        <w:rPr>
          <w:bCs/>
          <w:kern w:val="36"/>
          <w:szCs w:val="28"/>
        </w:rPr>
        <w:t>Буянова М.О., Смирнов О.В. Трудовое право. Учебник для бакалавров. – М.: Проспект, 2015. – 496с</w:t>
      </w:r>
      <w:r w:rsidRPr="005F6654">
        <w:rPr>
          <w:bCs/>
          <w:kern w:val="36"/>
          <w:sz w:val="32"/>
          <w:szCs w:val="32"/>
        </w:rPr>
        <w:t xml:space="preserve">. </w:t>
      </w:r>
      <w:r w:rsidRPr="005F6654">
        <w:rPr>
          <w:bCs/>
          <w:sz w:val="32"/>
          <w:szCs w:val="32"/>
        </w:rPr>
        <w:t xml:space="preserve">ISBN: </w:t>
      </w:r>
      <w:r w:rsidRPr="005F6654">
        <w:rPr>
          <w:sz w:val="32"/>
          <w:szCs w:val="32"/>
        </w:rPr>
        <w:t xml:space="preserve">978-5-9988-0350-5 - </w:t>
      </w:r>
      <w:r w:rsidRPr="005F6654">
        <w:rPr>
          <w:sz w:val="32"/>
          <w:szCs w:val="32"/>
          <w:shd w:val="clear" w:color="auto" w:fill="FFFFFF"/>
        </w:rPr>
        <w:t>ЭБС «Лань»</w:t>
      </w:r>
    </w:p>
    <w:p w:rsidR="00E967BF" w:rsidRPr="003C1A4F" w:rsidRDefault="00E967BF" w:rsidP="00E967BF">
      <w:pPr>
        <w:shd w:val="clear" w:color="auto" w:fill="FFFFFF"/>
        <w:tabs>
          <w:tab w:val="left" w:pos="1134"/>
        </w:tabs>
        <w:ind w:firstLine="709"/>
        <w:contextualSpacing/>
        <w:rPr>
          <w:b/>
          <w:szCs w:val="28"/>
        </w:rPr>
      </w:pPr>
    </w:p>
    <w:p w:rsidR="00E967BF" w:rsidRDefault="00E967BF" w:rsidP="00E967BF">
      <w:pPr>
        <w:shd w:val="clear" w:color="auto" w:fill="FFFFFF"/>
        <w:tabs>
          <w:tab w:val="left" w:pos="1134"/>
        </w:tabs>
        <w:ind w:firstLine="709"/>
        <w:contextualSpacing/>
        <w:jc w:val="center"/>
        <w:rPr>
          <w:b/>
          <w:szCs w:val="28"/>
        </w:rPr>
      </w:pPr>
      <w:r w:rsidRPr="003C1A4F">
        <w:rPr>
          <w:b/>
          <w:szCs w:val="28"/>
        </w:rPr>
        <w:t>Дополнительная литература:</w:t>
      </w:r>
    </w:p>
    <w:p w:rsidR="00E967BF" w:rsidRPr="002E36DF" w:rsidRDefault="00E967BF" w:rsidP="00E967BF">
      <w:pPr>
        <w:pStyle w:val="af1"/>
        <w:tabs>
          <w:tab w:val="left" w:pos="709"/>
          <w:tab w:val="left" w:pos="851"/>
        </w:tabs>
        <w:overflowPunct/>
        <w:autoSpaceDE/>
        <w:autoSpaceDN/>
        <w:adjustRightInd/>
        <w:ind w:firstLine="709"/>
        <w:jc w:val="both"/>
        <w:rPr>
          <w:rFonts w:ascii="Times New Roman" w:hAnsi="Times New Roman"/>
          <w:sz w:val="28"/>
          <w:szCs w:val="28"/>
          <w:shd w:val="clear" w:color="auto" w:fill="FFFFFF"/>
        </w:rPr>
      </w:pPr>
      <w:r>
        <w:rPr>
          <w:rStyle w:val="apple-style-span"/>
          <w:rFonts w:ascii="Times New Roman" w:hAnsi="Times New Roman"/>
          <w:sz w:val="28"/>
          <w:szCs w:val="28"/>
        </w:rPr>
        <w:t xml:space="preserve">1. </w:t>
      </w:r>
      <w:r w:rsidRPr="002E36DF">
        <w:rPr>
          <w:rStyle w:val="apple-style-span"/>
          <w:rFonts w:ascii="Times New Roman" w:hAnsi="Times New Roman"/>
          <w:sz w:val="28"/>
          <w:szCs w:val="28"/>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29" w:history="1">
        <w:r w:rsidRPr="00497400">
          <w:rPr>
            <w:rStyle w:val="a7"/>
            <w:rFonts w:ascii="Times New Roman" w:hAnsi="Times New Roman"/>
            <w:color w:val="auto"/>
            <w:sz w:val="28"/>
            <w:szCs w:val="28"/>
            <w:u w:val="none"/>
          </w:rPr>
          <w:t>http://www.iprbookshop.ru/18167</w:t>
        </w:r>
      </w:hyperlink>
      <w:r w:rsidRPr="002E36DF">
        <w:rPr>
          <w:rFonts w:ascii="Times New Roman" w:hAnsi="Times New Roman"/>
          <w:sz w:val="28"/>
          <w:szCs w:val="28"/>
        </w:rPr>
        <w:t xml:space="preserve"> - </w:t>
      </w:r>
      <w:r w:rsidRPr="002E36DF">
        <w:rPr>
          <w:rFonts w:ascii="Times New Roman" w:hAnsi="Times New Roman"/>
          <w:sz w:val="28"/>
          <w:szCs w:val="28"/>
          <w:shd w:val="clear" w:color="auto" w:fill="FFFFFF"/>
        </w:rPr>
        <w:t>ЭБС «IPRbooks»</w:t>
      </w:r>
    </w:p>
    <w:p w:rsidR="00E967BF" w:rsidRPr="002E36DF" w:rsidRDefault="00E967BF" w:rsidP="00E967BF">
      <w:pPr>
        <w:pStyle w:val="af1"/>
        <w:widowControl w:val="0"/>
        <w:tabs>
          <w:tab w:val="left" w:pos="452"/>
          <w:tab w:val="left" w:pos="567"/>
          <w:tab w:val="left" w:pos="709"/>
          <w:tab w:val="left" w:pos="851"/>
        </w:tabs>
        <w:overflowPunct/>
        <w:ind w:firstLine="709"/>
        <w:jc w:val="both"/>
        <w:rPr>
          <w:rFonts w:ascii="Times New Roman" w:hAnsi="Times New Roman"/>
          <w:b/>
          <w:bCs/>
          <w:sz w:val="28"/>
          <w:szCs w:val="28"/>
        </w:rPr>
      </w:pPr>
      <w:r>
        <w:rPr>
          <w:rFonts w:ascii="Times New Roman" w:hAnsi="Times New Roman"/>
          <w:color w:val="000000" w:themeColor="text1"/>
          <w:sz w:val="28"/>
          <w:szCs w:val="28"/>
        </w:rPr>
        <w:t xml:space="preserve">2. </w:t>
      </w:r>
      <w:r w:rsidRPr="002E36DF">
        <w:rPr>
          <w:rFonts w:ascii="Times New Roman" w:hAnsi="Times New Roman"/>
          <w:color w:val="000000" w:themeColor="text1"/>
          <w:sz w:val="28"/>
          <w:szCs w:val="28"/>
        </w:rPr>
        <w:t>Трудовое право России: учебник / отв. ред. Ю.П. Орловский, А.Ф. Нуртдинова. - 3-е изд. - М.: КОНТРАКТ: ИНФРА-М, 2014. - VIII, 647 с. - (Высш. образование: Бакалавриат). - ISBN 978-5-98209-068-3; 978-5-16-004099-8</w:t>
      </w:r>
    </w:p>
    <w:p w:rsidR="00E967BF" w:rsidRPr="002E36DF" w:rsidRDefault="00E967BF" w:rsidP="00E967BF">
      <w:pPr>
        <w:pStyle w:val="af1"/>
        <w:tabs>
          <w:tab w:val="left" w:pos="709"/>
          <w:tab w:val="left" w:pos="851"/>
        </w:tabs>
        <w:overflowPunct/>
        <w:autoSpaceDE/>
        <w:autoSpaceDN/>
        <w:adjustRightInd/>
        <w:ind w:firstLine="709"/>
        <w:jc w:val="both"/>
        <w:rPr>
          <w:rFonts w:ascii="Times New Roman" w:hAnsi="Times New Roman"/>
          <w:b/>
          <w:bCs/>
          <w:sz w:val="28"/>
          <w:szCs w:val="28"/>
        </w:rPr>
      </w:pPr>
      <w:r>
        <w:rPr>
          <w:rFonts w:ascii="Times New Roman" w:hAnsi="Times New Roman"/>
          <w:color w:val="000000" w:themeColor="text1"/>
          <w:sz w:val="28"/>
          <w:szCs w:val="28"/>
        </w:rPr>
        <w:t xml:space="preserve">3. </w:t>
      </w:r>
      <w:r w:rsidRPr="002E36DF">
        <w:rPr>
          <w:rFonts w:ascii="Times New Roman" w:hAnsi="Times New Roman"/>
          <w:color w:val="000000" w:themeColor="text1"/>
          <w:sz w:val="28"/>
          <w:szCs w:val="28"/>
        </w:rPr>
        <w:t>Трудовое право России учебник для бакалавров 4-е изд., перераб. и доп. под общей ред. д.ю.н. проф. А.Я. Рыженкова. А.Я. Рыженков, В. М. Мелихов, С.А. Шаронов. -Москва, Юрайт,2015.</w:t>
      </w:r>
    </w:p>
    <w:p w:rsidR="00E967BF" w:rsidRPr="002E36DF" w:rsidRDefault="00E967BF" w:rsidP="00E967BF">
      <w:pPr>
        <w:pStyle w:val="af1"/>
        <w:overflowPunct/>
        <w:autoSpaceDE/>
        <w:autoSpaceDN/>
        <w:adjustRightInd/>
        <w:ind w:firstLine="709"/>
        <w:jc w:val="both"/>
        <w:rPr>
          <w:rFonts w:ascii="Times New Roman" w:hAnsi="Times New Roman"/>
          <w:sz w:val="28"/>
          <w:szCs w:val="28"/>
        </w:rPr>
      </w:pPr>
      <w:r>
        <w:rPr>
          <w:rFonts w:ascii="Times New Roman" w:hAnsi="Times New Roman"/>
          <w:sz w:val="28"/>
          <w:szCs w:val="28"/>
        </w:rPr>
        <w:lastRenderedPageBreak/>
        <w:t xml:space="preserve">4. </w:t>
      </w:r>
      <w:r w:rsidRPr="002E36DF">
        <w:rPr>
          <w:rFonts w:ascii="Times New Roman" w:hAnsi="Times New Roman"/>
          <w:sz w:val="28"/>
          <w:szCs w:val="28"/>
        </w:rPr>
        <w:t xml:space="preserve">Трудовое право: учебник для бакалавров / под.ред. К.Н. Гусова. - М.: Проспект, 2013. - 628 с. - ISBN 978-5-392-10405-5  </w:t>
      </w:r>
    </w:p>
    <w:p w:rsidR="00E967BF" w:rsidRPr="00803A70" w:rsidRDefault="00E967BF" w:rsidP="00E967BF">
      <w:pPr>
        <w:ind w:firstLine="709"/>
        <w:jc w:val="both"/>
        <w:rPr>
          <w:color w:val="000000" w:themeColor="text1"/>
          <w:szCs w:val="28"/>
        </w:rPr>
      </w:pPr>
      <w:r>
        <w:rPr>
          <w:color w:val="000000" w:themeColor="text1"/>
          <w:szCs w:val="28"/>
        </w:rPr>
        <w:t xml:space="preserve">5. </w:t>
      </w:r>
      <w:r w:rsidRPr="00803A70">
        <w:rPr>
          <w:color w:val="000000" w:themeColor="text1"/>
          <w:szCs w:val="28"/>
        </w:rPr>
        <w:t xml:space="preserve">Трудовое право: учеб.пособие. (квалификация (степень) – «бакалавр») / Магницкая Е.В., Евстигнеев Е.Н., Викторова Н.Г. - М. : ИНФРА-М, 2014. - 304 с. - (Высш. образование: Бакалавриат). - ISBN 978-5-16-006727-8.  </w:t>
      </w:r>
    </w:p>
    <w:p w:rsidR="00E967BF" w:rsidRPr="00803A70" w:rsidRDefault="00E967BF" w:rsidP="00E967BF">
      <w:pPr>
        <w:ind w:firstLine="709"/>
        <w:jc w:val="both"/>
        <w:rPr>
          <w:color w:val="000000" w:themeColor="text1"/>
          <w:szCs w:val="28"/>
        </w:rPr>
      </w:pPr>
      <w:r>
        <w:rPr>
          <w:color w:val="000000" w:themeColor="text1"/>
          <w:szCs w:val="28"/>
        </w:rPr>
        <w:t xml:space="preserve">6. </w:t>
      </w:r>
      <w:r w:rsidRPr="00803A70">
        <w:rPr>
          <w:color w:val="000000" w:themeColor="text1"/>
          <w:szCs w:val="28"/>
        </w:rPr>
        <w:t>Ответственность работника и работодателя : учебное пособие / Г. Ю. КасьяновА. - 2-е изд., перераб. и доп. - М.: АБАК, 2013. – 167 с.</w:t>
      </w:r>
    </w:p>
    <w:p w:rsidR="00E967BF" w:rsidRPr="00FD216E" w:rsidRDefault="00E967BF" w:rsidP="00E967BF">
      <w:pPr>
        <w:tabs>
          <w:tab w:val="left" w:pos="1276"/>
        </w:tabs>
        <w:ind w:firstLine="709"/>
        <w:jc w:val="both"/>
        <w:rPr>
          <w:rFonts w:eastAsia="Times New Roman"/>
          <w:b/>
          <w:sz w:val="24"/>
        </w:rPr>
      </w:pPr>
    </w:p>
    <w:p w:rsidR="00E967BF" w:rsidRPr="00FD216E" w:rsidRDefault="00E967BF" w:rsidP="00E967BF">
      <w:pPr>
        <w:ind w:firstLine="709"/>
        <w:jc w:val="both"/>
        <w:rPr>
          <w:rFonts w:eastAsia="Times New Roman"/>
          <w:b/>
          <w:sz w:val="24"/>
        </w:rPr>
      </w:pPr>
    </w:p>
    <w:p w:rsidR="00E967BF" w:rsidRDefault="00E967BF" w:rsidP="00E967BF">
      <w:pPr>
        <w:ind w:firstLine="709"/>
        <w:contextualSpacing/>
        <w:rPr>
          <w:b/>
          <w:szCs w:val="28"/>
        </w:rPr>
      </w:pPr>
      <w:r w:rsidRPr="003C1A4F">
        <w:rPr>
          <w:b/>
          <w:szCs w:val="28"/>
        </w:rPr>
        <w:t>Основные нормативные правовые акты и судебная практика</w:t>
      </w:r>
    </w:p>
    <w:p w:rsidR="00E967BF" w:rsidRPr="003C1A4F" w:rsidRDefault="00E967BF" w:rsidP="00E967BF">
      <w:pPr>
        <w:ind w:firstLine="709"/>
        <w:contextualSpacing/>
        <w:rPr>
          <w:b/>
          <w:szCs w:val="28"/>
        </w:rPr>
      </w:pPr>
    </w:p>
    <w:p w:rsidR="00E967BF" w:rsidRPr="002E36DF" w:rsidRDefault="00E967BF" w:rsidP="00E967BF">
      <w:pPr>
        <w:pStyle w:val="af0"/>
        <w:widowControl w:val="0"/>
        <w:numPr>
          <w:ilvl w:val="0"/>
          <w:numId w:val="13"/>
        </w:numPr>
        <w:tabs>
          <w:tab w:val="left" w:pos="18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Конституция Российской Федерации. Принята всенародным голосованием 12 декабря 1993 года.</w:t>
      </w:r>
    </w:p>
    <w:p w:rsidR="00E967BF" w:rsidRPr="002E36DF" w:rsidRDefault="00E967BF" w:rsidP="00E967BF">
      <w:pPr>
        <w:pStyle w:val="af0"/>
        <w:widowControl w:val="0"/>
        <w:numPr>
          <w:ilvl w:val="0"/>
          <w:numId w:val="13"/>
        </w:numPr>
        <w:tabs>
          <w:tab w:val="left" w:pos="18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 xml:space="preserve">Международный пакт об экономических, социальных и культурных правах (Нью-Йорк, 19 декабря </w:t>
      </w:r>
      <w:smartTag w:uri="urn:schemas-microsoft-com:office:smarttags" w:element="metricconverter">
        <w:smartTagPr>
          <w:attr w:name="ProductID" w:val="1966 г"/>
        </w:smartTagPr>
        <w:r w:rsidRPr="002E36DF">
          <w:rPr>
            <w:rFonts w:ascii="Times New Roman" w:hAnsi="Times New Roman"/>
            <w:sz w:val="28"/>
            <w:szCs w:val="28"/>
          </w:rPr>
          <w:t>1966 г</w:t>
        </w:r>
      </w:smartTag>
      <w:r w:rsidRPr="002E36DF">
        <w:rPr>
          <w:rFonts w:ascii="Times New Roman" w:hAnsi="Times New Roman"/>
          <w:sz w:val="28"/>
          <w:szCs w:val="28"/>
        </w:rPr>
        <w:t>.) //  Ведомости Верховного Совета СССР. 1976. № 17(1831).</w:t>
      </w:r>
    </w:p>
    <w:p w:rsidR="00E967BF" w:rsidRPr="002E36DF" w:rsidRDefault="00E967BF" w:rsidP="00E967BF">
      <w:pPr>
        <w:pStyle w:val="af0"/>
        <w:widowControl w:val="0"/>
        <w:numPr>
          <w:ilvl w:val="0"/>
          <w:numId w:val="13"/>
        </w:numPr>
        <w:tabs>
          <w:tab w:val="left" w:pos="18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Конвенция   Международной   Организации   Труда  №52   о   ежегодных оплачиваемых отпусках (Женева, 24 июня 1936г.) // Конвенции и рекомендации, принятые Международной   Конференцией   труда. 1957-1990. Том I.   Женева, Международное бюро труда, 1991г.</w:t>
      </w:r>
    </w:p>
    <w:p w:rsidR="00E967BF" w:rsidRPr="002E36DF" w:rsidRDefault="00E967BF" w:rsidP="00E967BF">
      <w:pPr>
        <w:pStyle w:val="af0"/>
        <w:widowControl w:val="0"/>
        <w:numPr>
          <w:ilvl w:val="0"/>
          <w:numId w:val="13"/>
        </w:numPr>
        <w:tabs>
          <w:tab w:val="left" w:pos="18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 xml:space="preserve">Декларация МОТ «Об основополагающих принципах и правах в сфере труда» 1998г. //Текст Декларации размещен на сайте Бюро Международной Организации Труда в Москве в сети Интернет: </w:t>
      </w:r>
      <w:hyperlink r:id="rId30" w:history="1">
        <w:r w:rsidRPr="002E36DF">
          <w:rPr>
            <w:rStyle w:val="a7"/>
            <w:rFonts w:ascii="Times New Roman" w:hAnsi="Times New Roman"/>
            <w:sz w:val="28"/>
            <w:szCs w:val="28"/>
            <w:lang w:val="en-US"/>
          </w:rPr>
          <w:t>http</w:t>
        </w:r>
        <w:r w:rsidRPr="002E36DF">
          <w:rPr>
            <w:rStyle w:val="a7"/>
            <w:rFonts w:ascii="Times New Roman" w:hAnsi="Times New Roman"/>
            <w:sz w:val="28"/>
            <w:szCs w:val="28"/>
          </w:rPr>
          <w:t>://</w:t>
        </w:r>
        <w:r w:rsidRPr="002E36DF">
          <w:rPr>
            <w:rStyle w:val="a7"/>
            <w:rFonts w:ascii="Times New Roman" w:hAnsi="Times New Roman"/>
            <w:sz w:val="28"/>
            <w:szCs w:val="28"/>
            <w:lang w:val="en-US"/>
          </w:rPr>
          <w:t>www</w:t>
        </w:r>
        <w:r w:rsidRPr="002E36DF">
          <w:rPr>
            <w:rStyle w:val="a7"/>
            <w:rFonts w:ascii="Times New Roman" w:hAnsi="Times New Roman"/>
            <w:sz w:val="28"/>
            <w:szCs w:val="28"/>
          </w:rPr>
          <w:t>.</w:t>
        </w:r>
        <w:r w:rsidRPr="002E36DF">
          <w:rPr>
            <w:rStyle w:val="a7"/>
            <w:rFonts w:ascii="Times New Roman" w:hAnsi="Times New Roman"/>
            <w:sz w:val="28"/>
            <w:szCs w:val="28"/>
            <w:lang w:val="en-US"/>
          </w:rPr>
          <w:t>ilo</w:t>
        </w:r>
        <w:r w:rsidRPr="002E36DF">
          <w:rPr>
            <w:rStyle w:val="a7"/>
            <w:rFonts w:ascii="Times New Roman" w:hAnsi="Times New Roman"/>
            <w:sz w:val="28"/>
            <w:szCs w:val="28"/>
          </w:rPr>
          <w:t>.</w:t>
        </w:r>
        <w:r w:rsidRPr="002E36DF">
          <w:rPr>
            <w:rStyle w:val="a7"/>
            <w:rFonts w:ascii="Times New Roman" w:hAnsi="Times New Roman"/>
            <w:sz w:val="28"/>
            <w:szCs w:val="28"/>
            <w:lang w:val="en-US"/>
          </w:rPr>
          <w:t>ru</w:t>
        </w:r>
      </w:hyperlink>
    </w:p>
    <w:p w:rsidR="00E967BF" w:rsidRPr="002E36DF" w:rsidRDefault="00E967BF" w:rsidP="00E967BF">
      <w:pPr>
        <w:pStyle w:val="af1"/>
        <w:numPr>
          <w:ilvl w:val="0"/>
          <w:numId w:val="13"/>
        </w:numPr>
        <w:tabs>
          <w:tab w:val="left" w:pos="709"/>
          <w:tab w:val="left" w:pos="993"/>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 xml:space="preserve"> Конвенция  №81 Международной организации труда «Об инспекции труда в промышленности и торговле» (принята в г.Женеве 11.07.1947 на 30-ой сессии Генеральной конференции МОТ) //СЗ РФ. 2001. №50. Ст.4650</w:t>
      </w:r>
    </w:p>
    <w:p w:rsidR="00E967BF" w:rsidRPr="002E36DF" w:rsidRDefault="00E967BF" w:rsidP="00E967BF">
      <w:pPr>
        <w:pStyle w:val="af0"/>
        <w:widowControl w:val="0"/>
        <w:numPr>
          <w:ilvl w:val="0"/>
          <w:numId w:val="13"/>
        </w:numPr>
        <w:tabs>
          <w:tab w:val="left" w:pos="180"/>
          <w:tab w:val="left" w:pos="709"/>
          <w:tab w:val="left" w:pos="993"/>
          <w:tab w:val="left" w:pos="1134"/>
        </w:tabs>
        <w:ind w:left="0" w:right="-185" w:firstLine="709"/>
        <w:jc w:val="both"/>
        <w:rPr>
          <w:rFonts w:ascii="Times New Roman" w:eastAsiaTheme="minorHAnsi" w:hAnsi="Times New Roman"/>
          <w:sz w:val="28"/>
          <w:szCs w:val="28"/>
        </w:rPr>
      </w:pPr>
      <w:r w:rsidRPr="002E36DF">
        <w:rPr>
          <w:rFonts w:ascii="Times New Roman" w:eastAsiaTheme="minorHAnsi" w:hAnsi="Times New Roman"/>
          <w:sz w:val="28"/>
          <w:szCs w:val="28"/>
        </w:rPr>
        <w:t>Федеральный конституционный закон от 07.02.2011 №1-ФКЗ «О судах общей юрисдикции в Российской Федерации» //СЗ РФ. 2011. №7. Ст. 898</w:t>
      </w:r>
    </w:p>
    <w:p w:rsidR="00E967BF" w:rsidRPr="002E36DF" w:rsidRDefault="00E967BF" w:rsidP="00E967BF">
      <w:pPr>
        <w:pStyle w:val="af0"/>
        <w:widowControl w:val="0"/>
        <w:numPr>
          <w:ilvl w:val="0"/>
          <w:numId w:val="13"/>
        </w:numPr>
        <w:tabs>
          <w:tab w:val="left" w:pos="18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 xml:space="preserve">Федеральный конституционный закон от 31 декабря </w:t>
      </w:r>
      <w:smartTag w:uri="urn:schemas-microsoft-com:office:smarttags" w:element="metricconverter">
        <w:smartTagPr>
          <w:attr w:name="ProductID" w:val="1996 г"/>
        </w:smartTagPr>
        <w:r w:rsidRPr="002E36DF">
          <w:rPr>
            <w:rFonts w:ascii="Times New Roman" w:hAnsi="Times New Roman"/>
            <w:sz w:val="28"/>
            <w:szCs w:val="28"/>
          </w:rPr>
          <w:t>1996 г</w:t>
        </w:r>
      </w:smartTag>
      <w:r w:rsidRPr="002E36DF">
        <w:rPr>
          <w:rFonts w:ascii="Times New Roman" w:hAnsi="Times New Roman"/>
          <w:sz w:val="28"/>
          <w:szCs w:val="28"/>
        </w:rPr>
        <w:t>. № 1-ФКЗ «О судебной системе Российской Федерации» // СЗ РФ. 1997. № 1.ст. 1.</w:t>
      </w:r>
    </w:p>
    <w:p w:rsidR="00E967BF" w:rsidRPr="002E36DF" w:rsidRDefault="00E967BF" w:rsidP="00E967BF">
      <w:pPr>
        <w:pStyle w:val="af0"/>
        <w:widowControl w:val="0"/>
        <w:numPr>
          <w:ilvl w:val="0"/>
          <w:numId w:val="13"/>
        </w:numPr>
        <w:tabs>
          <w:tab w:val="left" w:pos="180"/>
          <w:tab w:val="left" w:pos="709"/>
          <w:tab w:val="left" w:pos="993"/>
          <w:tab w:val="left" w:pos="1134"/>
        </w:tabs>
        <w:ind w:left="0" w:right="-185" w:firstLine="709"/>
        <w:jc w:val="both"/>
        <w:rPr>
          <w:rFonts w:ascii="Times New Roman" w:eastAsiaTheme="minorHAnsi" w:hAnsi="Times New Roman"/>
          <w:sz w:val="28"/>
          <w:szCs w:val="28"/>
        </w:rPr>
      </w:pPr>
      <w:r w:rsidRPr="002E36DF">
        <w:rPr>
          <w:rFonts w:ascii="Times New Roman" w:hAnsi="Times New Roman"/>
          <w:sz w:val="28"/>
          <w:szCs w:val="28"/>
        </w:rPr>
        <w:t xml:space="preserve">Трудовой кодекс </w:t>
      </w:r>
      <w:r w:rsidRPr="002E36DF">
        <w:rPr>
          <w:rFonts w:ascii="Times New Roman" w:eastAsiaTheme="minorHAnsi" w:hAnsi="Times New Roman"/>
          <w:sz w:val="28"/>
          <w:szCs w:val="28"/>
        </w:rPr>
        <w:t>Российской Федерации от 30.12.2001 №197-ФЗ //СЗ РФ. 2002. №1 (ч.1). Ст.3</w:t>
      </w:r>
    </w:p>
    <w:p w:rsidR="00E967BF" w:rsidRPr="002E36DF" w:rsidRDefault="00E967BF" w:rsidP="00E967BF">
      <w:pPr>
        <w:pStyle w:val="af1"/>
        <w:numPr>
          <w:ilvl w:val="0"/>
          <w:numId w:val="13"/>
        </w:numPr>
        <w:tabs>
          <w:tab w:val="left" w:pos="709"/>
          <w:tab w:val="left" w:pos="993"/>
          <w:tab w:val="left" w:pos="1134"/>
        </w:tabs>
        <w:overflowPunct/>
        <w:autoSpaceDE/>
        <w:autoSpaceDN/>
        <w:adjustRightInd/>
        <w:ind w:left="0" w:firstLine="709"/>
        <w:jc w:val="both"/>
        <w:rPr>
          <w:rStyle w:val="apple-style-span"/>
          <w:rFonts w:ascii="Times New Roman" w:hAnsi="Times New Roman"/>
          <w:sz w:val="28"/>
          <w:szCs w:val="28"/>
        </w:rPr>
      </w:pPr>
      <w:r w:rsidRPr="002E36DF">
        <w:rPr>
          <w:rFonts w:ascii="Times New Roman" w:hAnsi="Times New Roman"/>
          <w:sz w:val="28"/>
          <w:szCs w:val="28"/>
        </w:rPr>
        <w:t xml:space="preserve"> </w:t>
      </w:r>
      <w:r w:rsidRPr="002E36DF">
        <w:rPr>
          <w:rStyle w:val="apple-style-span"/>
          <w:rFonts w:ascii="Times New Roman" w:hAnsi="Times New Roman"/>
          <w:color w:val="000000"/>
          <w:sz w:val="28"/>
          <w:szCs w:val="28"/>
        </w:rPr>
        <w:t>Федеральный закон от 07.05.2013 №78-ФЗ «Об уполномоченных по защите прав предпринимателей в Российской Федерации» //СЗ РФ. 2013. №19. Ст. 2305; 2013. №44. Ст. 5633</w:t>
      </w:r>
    </w:p>
    <w:p w:rsidR="00E967BF" w:rsidRPr="002E36DF" w:rsidRDefault="00E967BF" w:rsidP="00E967BF">
      <w:pPr>
        <w:pStyle w:val="af1"/>
        <w:numPr>
          <w:ilvl w:val="0"/>
          <w:numId w:val="13"/>
        </w:numPr>
        <w:tabs>
          <w:tab w:val="left" w:pos="709"/>
          <w:tab w:val="left" w:pos="993"/>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Федеральный закон от 28.12.2013 №426-ФЗ «О специальной оценке условий труда» с изменениями и дополнениями //СЗ РФ. 2013. №52 (часть I). Ст. 6991</w:t>
      </w:r>
    </w:p>
    <w:p w:rsidR="00E967BF" w:rsidRPr="002E36DF" w:rsidRDefault="00E967BF" w:rsidP="00E967BF">
      <w:pPr>
        <w:pStyle w:val="af1"/>
        <w:numPr>
          <w:ilvl w:val="0"/>
          <w:numId w:val="13"/>
        </w:numPr>
        <w:tabs>
          <w:tab w:val="left" w:pos="709"/>
          <w:tab w:val="left" w:pos="993"/>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Ф</w:t>
      </w:r>
      <w:r w:rsidRPr="002E36DF">
        <w:rPr>
          <w:rFonts w:ascii="Times New Roman" w:hAnsi="Times New Roman"/>
          <w:color w:val="000000"/>
          <w:sz w:val="28"/>
          <w:szCs w:val="28"/>
        </w:rPr>
        <w:t>едеральный закон от 27 июля 2010 г. №193-ФЗ «Об альтернативной процедуре урегулирования споров с участием посредника (процедуре медиации)» //СЗ РФ. 2010. №31. Ст.4162; 2013. №27. Ст.3477</w:t>
      </w:r>
    </w:p>
    <w:p w:rsidR="00E967BF" w:rsidRDefault="00E967BF" w:rsidP="00E967BF">
      <w:pPr>
        <w:tabs>
          <w:tab w:val="left" w:pos="0"/>
          <w:tab w:val="left" w:pos="71"/>
        </w:tabs>
        <w:ind w:firstLine="709"/>
        <w:jc w:val="center"/>
        <w:rPr>
          <w:rFonts w:eastAsia="ヒラギノ角ゴ Pro W3"/>
          <w:b/>
          <w:szCs w:val="28"/>
          <w:lang w:eastAsia="en-US"/>
        </w:rPr>
      </w:pPr>
    </w:p>
    <w:p w:rsidR="00E967BF" w:rsidRPr="00EA28C4" w:rsidRDefault="00E967BF" w:rsidP="00E967BF">
      <w:pPr>
        <w:ind w:firstLine="709"/>
        <w:contextualSpacing/>
        <w:rPr>
          <w:b/>
          <w:szCs w:val="28"/>
        </w:rPr>
      </w:pPr>
    </w:p>
    <w:p w:rsidR="00E967BF" w:rsidRDefault="00E967BF" w:rsidP="00E967BF">
      <w:pPr>
        <w:tabs>
          <w:tab w:val="num" w:pos="643"/>
        </w:tabs>
        <w:ind w:firstLine="709"/>
        <w:contextualSpacing/>
        <w:jc w:val="both"/>
        <w:rPr>
          <w:rFonts w:eastAsiaTheme="minorHAnsi"/>
          <w:b/>
          <w:bCs/>
          <w:szCs w:val="28"/>
          <w:lang w:eastAsia="en-US"/>
        </w:rPr>
      </w:pPr>
      <w:r w:rsidRPr="00EA28C4">
        <w:rPr>
          <w:b/>
          <w:szCs w:val="28"/>
        </w:rPr>
        <w:lastRenderedPageBreak/>
        <w:t xml:space="preserve">1. </w:t>
      </w:r>
      <w:r w:rsidRPr="00EA28C4">
        <w:rPr>
          <w:rFonts w:eastAsiaTheme="minorHAnsi"/>
          <w:b/>
          <w:bCs/>
          <w:szCs w:val="28"/>
          <w:lang w:eastAsia="en-US"/>
        </w:rPr>
        <w:t>Анализ конкретных ситуаций (кейс–метод)</w:t>
      </w:r>
    </w:p>
    <w:p w:rsidR="00E967BF" w:rsidRPr="0068318A" w:rsidRDefault="00E967BF" w:rsidP="00E967BF">
      <w:pPr>
        <w:pStyle w:val="af1"/>
        <w:ind w:firstLine="709"/>
        <w:contextualSpacing/>
        <w:jc w:val="both"/>
        <w:rPr>
          <w:rFonts w:ascii="Times New Roman" w:hAnsi="Times New Roman"/>
          <w:b/>
          <w:sz w:val="28"/>
          <w:szCs w:val="28"/>
        </w:rPr>
      </w:pPr>
      <w:r w:rsidRPr="0068318A">
        <w:rPr>
          <w:rFonts w:ascii="Times New Roman" w:hAnsi="Times New Roman"/>
          <w:b/>
          <w:sz w:val="28"/>
          <w:szCs w:val="28"/>
        </w:rPr>
        <w:t>Задача № 1</w:t>
      </w:r>
    </w:p>
    <w:p w:rsidR="00E967BF" w:rsidRPr="0068318A" w:rsidRDefault="00E967BF" w:rsidP="00E967BF">
      <w:pPr>
        <w:pStyle w:val="af1"/>
        <w:ind w:firstLine="709"/>
        <w:contextualSpacing/>
        <w:jc w:val="both"/>
        <w:rPr>
          <w:rFonts w:ascii="Times New Roman" w:hAnsi="Times New Roman"/>
          <w:sz w:val="28"/>
          <w:szCs w:val="28"/>
        </w:rPr>
      </w:pPr>
      <w:r w:rsidRPr="0068318A">
        <w:rPr>
          <w:rFonts w:ascii="Times New Roman" w:hAnsi="Times New Roman"/>
          <w:sz w:val="28"/>
          <w:szCs w:val="28"/>
        </w:rPr>
        <w:t>Водитель автобазы № 77 Шустриков по окончании рабочей смены самовольно использовал закреплённый за ним самосвал для перевозки грузов. В результате случившейся по его вине аварии были повреждены самосвал и частный дом. Автобаза, как владелец источника повышенной опасности, понесла расходы по ремонту жилого дома и автотранспортного средства. Кроме того, автобазе были причинены убытки в виде неполученных доходов, так как автомобиль не использовался по назначению в течение 10 дней. Автобаза обратилась в суд с исковым заявлением о взыскании с Шустрикова причинённого ущерба и упущенной выгоды.</w:t>
      </w:r>
    </w:p>
    <w:p w:rsidR="00E967BF" w:rsidRPr="0068318A" w:rsidRDefault="00E967BF" w:rsidP="00E967BF">
      <w:pPr>
        <w:pStyle w:val="af1"/>
        <w:ind w:firstLine="709"/>
        <w:contextualSpacing/>
        <w:jc w:val="both"/>
        <w:rPr>
          <w:rFonts w:ascii="Times New Roman" w:hAnsi="Times New Roman"/>
          <w:sz w:val="28"/>
          <w:szCs w:val="28"/>
        </w:rPr>
      </w:pPr>
      <w:r w:rsidRPr="0068318A">
        <w:rPr>
          <w:rFonts w:ascii="Times New Roman" w:hAnsi="Times New Roman"/>
          <w:sz w:val="28"/>
          <w:szCs w:val="28"/>
        </w:rPr>
        <w:t>Каким, на Ваш взгляд, будет решение суда?  Каков порядок определения материального ущерба и порядок привлечения работника к материальной ответственности?</w:t>
      </w:r>
    </w:p>
    <w:p w:rsidR="00E967BF" w:rsidRPr="0068318A" w:rsidRDefault="00E967BF" w:rsidP="00E967BF">
      <w:pPr>
        <w:pStyle w:val="af1"/>
        <w:ind w:firstLine="709"/>
        <w:contextualSpacing/>
        <w:jc w:val="both"/>
        <w:rPr>
          <w:rFonts w:ascii="Times New Roman" w:hAnsi="Times New Roman"/>
          <w:b/>
          <w:sz w:val="28"/>
          <w:szCs w:val="28"/>
        </w:rPr>
      </w:pPr>
      <w:r w:rsidRPr="0068318A">
        <w:rPr>
          <w:rFonts w:ascii="Times New Roman" w:hAnsi="Times New Roman"/>
          <w:b/>
          <w:sz w:val="28"/>
          <w:szCs w:val="28"/>
        </w:rPr>
        <w:t>Задача № 2</w:t>
      </w:r>
    </w:p>
    <w:p w:rsidR="00E967BF" w:rsidRPr="0068318A" w:rsidRDefault="00E967BF" w:rsidP="00E967BF">
      <w:pPr>
        <w:pStyle w:val="af1"/>
        <w:ind w:firstLine="709"/>
        <w:contextualSpacing/>
        <w:jc w:val="both"/>
        <w:rPr>
          <w:rFonts w:ascii="Times New Roman" w:hAnsi="Times New Roman"/>
          <w:sz w:val="28"/>
          <w:szCs w:val="28"/>
        </w:rPr>
      </w:pPr>
      <w:r w:rsidRPr="0068318A">
        <w:rPr>
          <w:rFonts w:ascii="Times New Roman" w:hAnsi="Times New Roman"/>
          <w:sz w:val="28"/>
          <w:szCs w:val="28"/>
        </w:rPr>
        <w:t xml:space="preserve">На одной из буровых установок в Ханты – Мансийском автономном округе из-за сильных морозов вышел из строя ряд механизмов. Однако бригада буровиков ООО «Полёт» продолжила работу, используя сохранившиеся в исправности агрегаты, применив к ним в экстремальной ситуации методы, не предусмотренные правилами ведения работы. В случае прекращения работ по указанным причинам ООО «Полёт» был бы причинён значительный материальный ущерб. Однако использованные методы работы привели к поломке части агрегатов и причинению работодателю материального ущерба. Несмотря на то, что выгода работодателя была очевидна, вследствие  причинения ущерба в гораздо меньших размерах, чем могло бы быть в случае прекращения работ, ООО «Полёт» обратилось в суд с иском о возмещении причинённого ущерба. </w:t>
      </w:r>
    </w:p>
    <w:p w:rsidR="00E967BF" w:rsidRPr="0068318A" w:rsidRDefault="00E967BF" w:rsidP="00E967BF">
      <w:pPr>
        <w:pStyle w:val="af1"/>
        <w:ind w:firstLine="709"/>
        <w:contextualSpacing/>
        <w:jc w:val="both"/>
        <w:rPr>
          <w:rFonts w:ascii="Times New Roman" w:hAnsi="Times New Roman"/>
          <w:sz w:val="28"/>
          <w:szCs w:val="28"/>
        </w:rPr>
      </w:pPr>
      <w:r w:rsidRPr="0068318A">
        <w:rPr>
          <w:rFonts w:ascii="Times New Roman" w:hAnsi="Times New Roman"/>
          <w:sz w:val="28"/>
          <w:szCs w:val="28"/>
        </w:rPr>
        <w:t>Сформулируйте решение суда.</w:t>
      </w:r>
    </w:p>
    <w:p w:rsidR="00E967BF" w:rsidRPr="0068318A" w:rsidRDefault="00E967BF" w:rsidP="00E967BF">
      <w:pPr>
        <w:pStyle w:val="af1"/>
        <w:ind w:firstLine="709"/>
        <w:contextualSpacing/>
        <w:jc w:val="both"/>
        <w:rPr>
          <w:rFonts w:ascii="Times New Roman" w:hAnsi="Times New Roman"/>
          <w:b/>
          <w:color w:val="000000"/>
          <w:spacing w:val="-5"/>
          <w:sz w:val="28"/>
          <w:szCs w:val="28"/>
        </w:rPr>
      </w:pPr>
      <w:r w:rsidRPr="0068318A">
        <w:rPr>
          <w:rFonts w:ascii="Times New Roman" w:hAnsi="Times New Roman"/>
          <w:b/>
          <w:color w:val="000000"/>
          <w:spacing w:val="-5"/>
          <w:sz w:val="28"/>
          <w:szCs w:val="28"/>
        </w:rPr>
        <w:t>Задача № 3</w:t>
      </w:r>
    </w:p>
    <w:p w:rsidR="00E967BF" w:rsidRPr="0068318A" w:rsidRDefault="00E967BF" w:rsidP="00E967BF">
      <w:pPr>
        <w:pStyle w:val="af1"/>
        <w:ind w:firstLine="709"/>
        <w:contextualSpacing/>
        <w:jc w:val="both"/>
        <w:rPr>
          <w:rFonts w:ascii="Times New Roman" w:hAnsi="Times New Roman"/>
          <w:sz w:val="28"/>
          <w:szCs w:val="28"/>
        </w:rPr>
      </w:pPr>
      <w:r w:rsidRPr="0068318A">
        <w:rPr>
          <w:rFonts w:ascii="Times New Roman" w:hAnsi="Times New Roman"/>
          <w:sz w:val="28"/>
          <w:szCs w:val="28"/>
        </w:rPr>
        <w:t>Водитель автомобиля с целью спасти  жизнь ребенка, выбежавшего на дорогу, свернул с проезжей ее части. В результате аварии автомобилю организации причинены существенные повреждения, и он  не подлежит восстановлению. Из постановления следственных органов об отказе в возбуждении уголовного дела усматривалось, что водитель использовал единственную имеющуюся возможность спасти жизнь ребенка. Однако руководитель организации обязал работника возместить стоимость автомобиля.</w:t>
      </w:r>
    </w:p>
    <w:p w:rsidR="00E967BF" w:rsidRPr="0068318A" w:rsidRDefault="00E967BF" w:rsidP="00E967BF">
      <w:pPr>
        <w:pStyle w:val="af1"/>
        <w:ind w:firstLine="709"/>
        <w:contextualSpacing/>
        <w:jc w:val="both"/>
        <w:rPr>
          <w:rFonts w:ascii="Times New Roman" w:hAnsi="Times New Roman"/>
          <w:sz w:val="28"/>
          <w:szCs w:val="28"/>
        </w:rPr>
      </w:pPr>
      <w:r w:rsidRPr="0068318A">
        <w:rPr>
          <w:rFonts w:ascii="Times New Roman" w:hAnsi="Times New Roman"/>
          <w:sz w:val="28"/>
          <w:szCs w:val="28"/>
        </w:rPr>
        <w:t>Правомерно ли требование руководителя организации?</w:t>
      </w:r>
    </w:p>
    <w:p w:rsidR="00E967BF" w:rsidRPr="0068318A" w:rsidRDefault="00E967BF" w:rsidP="00E967BF">
      <w:pPr>
        <w:pStyle w:val="af1"/>
        <w:ind w:firstLine="709"/>
        <w:contextualSpacing/>
        <w:jc w:val="both"/>
        <w:rPr>
          <w:rFonts w:ascii="Times New Roman" w:hAnsi="Times New Roman"/>
          <w:b/>
          <w:color w:val="000000"/>
          <w:spacing w:val="-5"/>
          <w:sz w:val="28"/>
          <w:szCs w:val="28"/>
        </w:rPr>
      </w:pPr>
      <w:r w:rsidRPr="0068318A">
        <w:rPr>
          <w:rFonts w:ascii="Times New Roman" w:hAnsi="Times New Roman"/>
          <w:b/>
          <w:color w:val="000000"/>
          <w:spacing w:val="-5"/>
          <w:sz w:val="28"/>
          <w:szCs w:val="28"/>
        </w:rPr>
        <w:t>Задача № 4</w:t>
      </w:r>
    </w:p>
    <w:p w:rsidR="00E967BF" w:rsidRPr="0068318A" w:rsidRDefault="00E967BF" w:rsidP="00E967BF">
      <w:pPr>
        <w:pStyle w:val="af1"/>
        <w:ind w:firstLine="709"/>
        <w:contextualSpacing/>
        <w:jc w:val="both"/>
        <w:rPr>
          <w:rFonts w:ascii="Times New Roman" w:hAnsi="Times New Roman"/>
          <w:sz w:val="28"/>
          <w:szCs w:val="28"/>
        </w:rPr>
      </w:pPr>
      <w:r w:rsidRPr="0068318A">
        <w:rPr>
          <w:rFonts w:ascii="Times New Roman" w:hAnsi="Times New Roman"/>
          <w:sz w:val="28"/>
          <w:szCs w:val="28"/>
        </w:rPr>
        <w:t>Слесарь Рахимов при обработке детали допустил по небрежности поломку станка. Приказом директора ему был объявлен строгий выговор, а бухгалтерия удержала из его заработной платы полную стоимость ремонта станка.</w:t>
      </w:r>
    </w:p>
    <w:p w:rsidR="00E967BF" w:rsidRPr="0068318A" w:rsidRDefault="00E967BF" w:rsidP="00E967BF">
      <w:pPr>
        <w:pStyle w:val="af1"/>
        <w:ind w:firstLine="709"/>
        <w:contextualSpacing/>
        <w:jc w:val="both"/>
        <w:rPr>
          <w:rFonts w:ascii="Times New Roman" w:hAnsi="Times New Roman"/>
          <w:sz w:val="28"/>
          <w:szCs w:val="28"/>
        </w:rPr>
      </w:pPr>
      <w:r w:rsidRPr="0068318A">
        <w:rPr>
          <w:rFonts w:ascii="Times New Roman" w:hAnsi="Times New Roman"/>
          <w:sz w:val="28"/>
          <w:szCs w:val="28"/>
        </w:rPr>
        <w:lastRenderedPageBreak/>
        <w:t>Рахимов, считая неправомерным применение одновременно двух мер воздействия за один и тот же поступок, обратился в комиссию по трудовым спорам. Кроме того, в заявлении Рахимов указал, что станок был очень старый.</w:t>
      </w:r>
    </w:p>
    <w:p w:rsidR="00E967BF" w:rsidRPr="0068318A" w:rsidRDefault="00E967BF" w:rsidP="00E967BF">
      <w:pPr>
        <w:pStyle w:val="af1"/>
        <w:ind w:firstLine="709"/>
        <w:contextualSpacing/>
        <w:jc w:val="both"/>
        <w:rPr>
          <w:rFonts w:ascii="Times New Roman" w:hAnsi="Times New Roman"/>
          <w:sz w:val="28"/>
          <w:szCs w:val="28"/>
        </w:rPr>
      </w:pPr>
      <w:r w:rsidRPr="0068318A">
        <w:rPr>
          <w:rFonts w:ascii="Times New Roman" w:hAnsi="Times New Roman"/>
          <w:sz w:val="28"/>
          <w:szCs w:val="28"/>
        </w:rPr>
        <w:t>Возможно ли одновременное привлечение к материальной ответственности работника и наложение на него дисциплинарного взыскания? Должен ли Рахимов нести материальную ответственность?</w:t>
      </w:r>
    </w:p>
    <w:p w:rsidR="00E967BF" w:rsidRPr="0068318A" w:rsidRDefault="00E967BF" w:rsidP="00E967BF">
      <w:pPr>
        <w:pStyle w:val="af1"/>
        <w:ind w:firstLine="709"/>
        <w:contextualSpacing/>
        <w:jc w:val="both"/>
        <w:rPr>
          <w:rFonts w:ascii="Times New Roman" w:hAnsi="Times New Roman"/>
          <w:b/>
          <w:color w:val="000000"/>
          <w:spacing w:val="-5"/>
          <w:sz w:val="28"/>
          <w:szCs w:val="28"/>
        </w:rPr>
      </w:pPr>
      <w:r w:rsidRPr="0068318A">
        <w:rPr>
          <w:rFonts w:ascii="Times New Roman" w:hAnsi="Times New Roman"/>
          <w:b/>
          <w:color w:val="000000"/>
          <w:spacing w:val="-5"/>
          <w:sz w:val="28"/>
          <w:szCs w:val="28"/>
        </w:rPr>
        <w:t>Задача № 5</w:t>
      </w:r>
    </w:p>
    <w:p w:rsidR="00E967BF" w:rsidRPr="0068318A" w:rsidRDefault="00E967BF" w:rsidP="00E967BF">
      <w:pPr>
        <w:pStyle w:val="af1"/>
        <w:ind w:firstLine="709"/>
        <w:contextualSpacing/>
        <w:jc w:val="both"/>
        <w:rPr>
          <w:rFonts w:ascii="Times New Roman" w:hAnsi="Times New Roman"/>
          <w:sz w:val="28"/>
          <w:szCs w:val="28"/>
        </w:rPr>
      </w:pPr>
      <w:r w:rsidRPr="0068318A">
        <w:rPr>
          <w:rFonts w:ascii="Times New Roman" w:hAnsi="Times New Roman"/>
          <w:sz w:val="28"/>
          <w:szCs w:val="28"/>
        </w:rPr>
        <w:t>Семнадцатилетняя Перова в свободное от учебы время подрабатывала продавщицей в продуктовом супермаркете. При трудоустройстве работодатель настоял на заключении с ней договора о полной индивидуальной материальной ответственности. По истечении полугода в результате проверки была обнаружена недостача выручки от продажи. В общей сложности сумма недостачи составила 45000 руб., а средний месячный заработок Перовой был – 7000 руб.</w:t>
      </w:r>
    </w:p>
    <w:p w:rsidR="00E967BF" w:rsidRPr="0068318A" w:rsidRDefault="00E967BF" w:rsidP="00E967BF">
      <w:pPr>
        <w:pStyle w:val="af1"/>
        <w:ind w:firstLine="709"/>
        <w:contextualSpacing/>
        <w:jc w:val="both"/>
        <w:rPr>
          <w:rFonts w:ascii="Times New Roman" w:hAnsi="Times New Roman"/>
          <w:sz w:val="28"/>
          <w:szCs w:val="28"/>
        </w:rPr>
      </w:pPr>
      <w:r w:rsidRPr="0068318A">
        <w:rPr>
          <w:rFonts w:ascii="Times New Roman" w:hAnsi="Times New Roman"/>
          <w:sz w:val="28"/>
          <w:szCs w:val="28"/>
        </w:rPr>
        <w:t xml:space="preserve">В счет погашения недостачи директор удержал из заработной платы Перовой всю сумму недостачи, ссылаясь на то, что с ней был заключен договор о полной индивидуальной материальной ответственности. Перова посчитала действия работодателя неправомерными и обратилась в государственную инспекцию труда. </w:t>
      </w:r>
    </w:p>
    <w:p w:rsidR="00E967BF" w:rsidRPr="0068318A" w:rsidRDefault="00E967BF" w:rsidP="00E967BF">
      <w:pPr>
        <w:pStyle w:val="af1"/>
        <w:ind w:firstLine="709"/>
        <w:contextualSpacing/>
        <w:jc w:val="both"/>
        <w:rPr>
          <w:rFonts w:ascii="Times New Roman" w:hAnsi="Times New Roman"/>
          <w:sz w:val="28"/>
          <w:szCs w:val="28"/>
        </w:rPr>
      </w:pPr>
      <w:r w:rsidRPr="0068318A">
        <w:rPr>
          <w:rFonts w:ascii="Times New Roman" w:hAnsi="Times New Roman"/>
          <w:sz w:val="28"/>
          <w:szCs w:val="28"/>
        </w:rPr>
        <w:t>Может ли Перова обратиться в суд с иском о возврате удержанной суммы? Что ей можно посоветовать?</w:t>
      </w:r>
    </w:p>
    <w:p w:rsidR="00E967BF" w:rsidRPr="0068318A" w:rsidRDefault="00E967BF" w:rsidP="00E967BF">
      <w:pPr>
        <w:pStyle w:val="af1"/>
        <w:ind w:firstLine="709"/>
        <w:contextualSpacing/>
        <w:jc w:val="both"/>
        <w:rPr>
          <w:rFonts w:ascii="Times New Roman" w:hAnsi="Times New Roman"/>
          <w:b/>
          <w:color w:val="000000"/>
          <w:spacing w:val="-5"/>
          <w:sz w:val="28"/>
          <w:szCs w:val="28"/>
        </w:rPr>
      </w:pPr>
      <w:r w:rsidRPr="0068318A">
        <w:rPr>
          <w:rFonts w:ascii="Times New Roman" w:hAnsi="Times New Roman"/>
          <w:b/>
          <w:color w:val="000000"/>
          <w:spacing w:val="-5"/>
          <w:sz w:val="28"/>
          <w:szCs w:val="28"/>
        </w:rPr>
        <w:t>Задача № 6</w:t>
      </w:r>
    </w:p>
    <w:p w:rsidR="00E967BF" w:rsidRPr="0068318A" w:rsidRDefault="00E967BF" w:rsidP="00E967BF">
      <w:pPr>
        <w:pStyle w:val="af1"/>
        <w:ind w:firstLine="709"/>
        <w:contextualSpacing/>
        <w:jc w:val="both"/>
        <w:rPr>
          <w:rFonts w:ascii="Times New Roman" w:hAnsi="Times New Roman"/>
          <w:sz w:val="28"/>
          <w:szCs w:val="28"/>
          <w:lang w:eastAsia="ar-SA"/>
        </w:rPr>
      </w:pPr>
      <w:r w:rsidRPr="0068318A">
        <w:rPr>
          <w:rFonts w:ascii="Times New Roman" w:hAnsi="Times New Roman"/>
          <w:sz w:val="28"/>
          <w:szCs w:val="28"/>
          <w:lang w:eastAsia="ar-SA"/>
        </w:rPr>
        <w:t xml:space="preserve">Чигорина была принята на работу зав. складом и с ней был заключен договор о полной материальной ответственности. По истечении 6 месяцев была проведена инвентаризация, в результате которой на складе была обнаружена недостача материала в сумме 200 000 руб. Приказом работодателя Чигориной была взыскана недостающая сумма. Она обратилась в суд с иском о возврате неправомерно удержанных денежных средств ввиду того, что при принятии ее на работу не была проведена инвентаризация с участием прежнего работника. </w:t>
      </w:r>
    </w:p>
    <w:p w:rsidR="00E967BF" w:rsidRPr="0068318A" w:rsidRDefault="00E967BF" w:rsidP="00E967BF">
      <w:pPr>
        <w:pStyle w:val="af1"/>
        <w:ind w:firstLine="709"/>
        <w:contextualSpacing/>
        <w:jc w:val="both"/>
        <w:rPr>
          <w:rFonts w:ascii="Times New Roman" w:hAnsi="Times New Roman"/>
          <w:sz w:val="28"/>
          <w:szCs w:val="28"/>
          <w:lang w:eastAsia="ar-SA"/>
        </w:rPr>
      </w:pPr>
      <w:r w:rsidRPr="0068318A">
        <w:rPr>
          <w:rFonts w:ascii="Times New Roman" w:hAnsi="Times New Roman"/>
          <w:sz w:val="28"/>
          <w:szCs w:val="28"/>
          <w:lang w:eastAsia="ar-SA"/>
        </w:rPr>
        <w:t>Правомерны ли действия работодателя? Какое решение должен вынести суд?</w:t>
      </w:r>
    </w:p>
    <w:p w:rsidR="00E967BF" w:rsidRPr="0068318A" w:rsidRDefault="00E967BF" w:rsidP="00E967BF">
      <w:pPr>
        <w:pStyle w:val="af1"/>
        <w:ind w:firstLine="709"/>
        <w:contextualSpacing/>
        <w:jc w:val="both"/>
        <w:rPr>
          <w:rFonts w:ascii="Times New Roman" w:hAnsi="Times New Roman"/>
          <w:b/>
          <w:color w:val="000000"/>
          <w:spacing w:val="-5"/>
          <w:sz w:val="28"/>
          <w:szCs w:val="28"/>
        </w:rPr>
      </w:pPr>
      <w:r w:rsidRPr="0068318A">
        <w:rPr>
          <w:rFonts w:ascii="Times New Roman" w:hAnsi="Times New Roman"/>
          <w:b/>
          <w:color w:val="000000"/>
          <w:spacing w:val="-5"/>
          <w:sz w:val="28"/>
          <w:szCs w:val="28"/>
        </w:rPr>
        <w:t>Задача № 7</w:t>
      </w:r>
    </w:p>
    <w:p w:rsidR="00E967BF" w:rsidRPr="0068318A" w:rsidRDefault="00E967BF" w:rsidP="00E967BF">
      <w:pPr>
        <w:pStyle w:val="af1"/>
        <w:ind w:firstLine="709"/>
        <w:contextualSpacing/>
        <w:jc w:val="both"/>
        <w:rPr>
          <w:rFonts w:ascii="Times New Roman" w:hAnsi="Times New Roman"/>
          <w:sz w:val="28"/>
          <w:szCs w:val="28"/>
        </w:rPr>
      </w:pPr>
      <w:r w:rsidRPr="0068318A">
        <w:rPr>
          <w:rFonts w:ascii="Times New Roman" w:hAnsi="Times New Roman"/>
          <w:sz w:val="28"/>
          <w:szCs w:val="28"/>
        </w:rPr>
        <w:t xml:space="preserve">Некрасова работала вахтером в ООО «Диканька». Ночью, когда она временно отсутствовала, из помещения ООО «Диканька» были похищены ноутбук и видеоплейер. Непосредственные виновники кражи обнаружены не были. Некрасова была уволена из ООО «Диканька» по п. 7 ч. 1 ст. 81 ТК РФ. Директор обратился в суд с иском о взыскании с Некрасовой причиненного ущерба, включающего стоимость ноутбука, видеоплейера. Некрасова предъявила встречный иск о восстановлении на работе, взыскании среднего заработка за время вынужденного прогула и моральный вред. При этом она пояснила, что не относится к работникам с полной материальной ответственностью и потому ее увольнение является незаконным. </w:t>
      </w:r>
    </w:p>
    <w:p w:rsidR="00E967BF" w:rsidRPr="0068318A" w:rsidRDefault="00E967BF" w:rsidP="00E967BF">
      <w:pPr>
        <w:pStyle w:val="af1"/>
        <w:ind w:firstLine="709"/>
        <w:contextualSpacing/>
        <w:jc w:val="both"/>
        <w:rPr>
          <w:rFonts w:ascii="Times New Roman" w:hAnsi="Times New Roman"/>
          <w:sz w:val="28"/>
          <w:szCs w:val="28"/>
        </w:rPr>
      </w:pPr>
      <w:r w:rsidRPr="0068318A">
        <w:rPr>
          <w:rFonts w:ascii="Times New Roman" w:hAnsi="Times New Roman"/>
          <w:sz w:val="28"/>
          <w:szCs w:val="28"/>
        </w:rPr>
        <w:lastRenderedPageBreak/>
        <w:t>Правомерны ли действия директора? Решите дело.</w:t>
      </w:r>
    </w:p>
    <w:p w:rsidR="00E967BF" w:rsidRPr="00EA28C4" w:rsidRDefault="00E967BF" w:rsidP="00E967BF">
      <w:pPr>
        <w:tabs>
          <w:tab w:val="num" w:pos="643"/>
        </w:tabs>
        <w:ind w:firstLine="709"/>
        <w:contextualSpacing/>
        <w:jc w:val="both"/>
        <w:rPr>
          <w:rFonts w:eastAsiaTheme="minorHAnsi"/>
          <w:b/>
          <w:bCs/>
          <w:szCs w:val="28"/>
          <w:lang w:eastAsia="en-US"/>
        </w:rPr>
      </w:pPr>
    </w:p>
    <w:p w:rsidR="00E967BF" w:rsidRDefault="00E967BF" w:rsidP="00E967BF">
      <w:pPr>
        <w:pStyle w:val="af1"/>
        <w:ind w:firstLine="709"/>
        <w:contextualSpacing/>
        <w:jc w:val="both"/>
        <w:rPr>
          <w:b/>
          <w:sz w:val="28"/>
          <w:szCs w:val="28"/>
        </w:rPr>
      </w:pPr>
      <w:r>
        <w:rPr>
          <w:b/>
          <w:sz w:val="28"/>
          <w:szCs w:val="28"/>
        </w:rPr>
        <w:t>2. Дискуссия</w:t>
      </w:r>
    </w:p>
    <w:p w:rsidR="00E967BF" w:rsidRPr="00446046" w:rsidRDefault="00E967BF" w:rsidP="00E967BF">
      <w:pPr>
        <w:ind w:firstLine="709"/>
        <w:contextualSpacing/>
        <w:jc w:val="both"/>
        <w:rPr>
          <w:szCs w:val="28"/>
        </w:rPr>
      </w:pPr>
      <w:r>
        <w:rPr>
          <w:szCs w:val="28"/>
        </w:rPr>
        <w:t xml:space="preserve">- </w:t>
      </w:r>
      <w:r w:rsidRPr="00446046">
        <w:rPr>
          <w:szCs w:val="28"/>
        </w:rPr>
        <w:t xml:space="preserve">о перспективах применения норм о полной материальной ответственности ко всем работникам; </w:t>
      </w:r>
    </w:p>
    <w:p w:rsidR="00E967BF" w:rsidRPr="00446046" w:rsidRDefault="00E967BF" w:rsidP="00E967BF">
      <w:pPr>
        <w:spacing w:line="252" w:lineRule="auto"/>
        <w:ind w:firstLine="709"/>
        <w:contextualSpacing/>
        <w:jc w:val="both"/>
        <w:rPr>
          <w:szCs w:val="28"/>
        </w:rPr>
      </w:pPr>
      <w:r w:rsidRPr="00446046">
        <w:rPr>
          <w:szCs w:val="28"/>
        </w:rPr>
        <w:t>– о перспективах привлечения к полной материальной ответственности водителей и работников охраны</w:t>
      </w:r>
    </w:p>
    <w:p w:rsidR="00E967BF" w:rsidRDefault="00E967BF" w:rsidP="00E967BF">
      <w:pPr>
        <w:ind w:firstLine="709"/>
        <w:contextualSpacing/>
        <w:jc w:val="both"/>
        <w:rPr>
          <w:szCs w:val="28"/>
        </w:rPr>
      </w:pPr>
    </w:p>
    <w:p w:rsidR="00E967BF" w:rsidRDefault="00E967BF" w:rsidP="00E967BF">
      <w:pPr>
        <w:ind w:firstLine="709"/>
        <w:contextualSpacing/>
        <w:jc w:val="center"/>
        <w:rPr>
          <w:rFonts w:eastAsia="Times New Roman"/>
          <w:b/>
          <w:color w:val="000000"/>
          <w:szCs w:val="28"/>
        </w:rPr>
      </w:pPr>
    </w:p>
    <w:p w:rsidR="00E967BF" w:rsidRPr="00EA28C4" w:rsidRDefault="00E967BF" w:rsidP="00E967BF">
      <w:pPr>
        <w:ind w:firstLine="709"/>
        <w:contextualSpacing/>
        <w:jc w:val="center"/>
        <w:rPr>
          <w:rFonts w:eastAsia="Times New Roman"/>
          <w:b/>
          <w:color w:val="000000"/>
          <w:szCs w:val="28"/>
        </w:rPr>
      </w:pPr>
      <w:r w:rsidRPr="00EA28C4">
        <w:rPr>
          <w:rFonts w:eastAsia="Times New Roman"/>
          <w:b/>
          <w:color w:val="000000"/>
          <w:szCs w:val="28"/>
        </w:rPr>
        <w:t xml:space="preserve">ПРАКТИЧЕСКОЕ ЗАНЯТИЕ </w:t>
      </w:r>
      <w:r w:rsidR="001554AF">
        <w:rPr>
          <w:rFonts w:eastAsia="Times New Roman"/>
          <w:b/>
          <w:color w:val="000000"/>
          <w:szCs w:val="28"/>
        </w:rPr>
        <w:t xml:space="preserve"> </w:t>
      </w:r>
    </w:p>
    <w:p w:rsidR="00E967BF" w:rsidRPr="00EA28C4" w:rsidRDefault="00E967BF" w:rsidP="00E967BF">
      <w:pPr>
        <w:autoSpaceDE w:val="0"/>
        <w:autoSpaceDN w:val="0"/>
        <w:adjustRightInd w:val="0"/>
        <w:ind w:firstLine="709"/>
        <w:contextualSpacing/>
        <w:jc w:val="both"/>
        <w:rPr>
          <w:b/>
          <w:szCs w:val="28"/>
        </w:rPr>
      </w:pPr>
    </w:p>
    <w:p w:rsidR="00E967BF" w:rsidRPr="00EA28C4" w:rsidRDefault="00E967BF" w:rsidP="00E967BF">
      <w:pPr>
        <w:autoSpaceDE w:val="0"/>
        <w:autoSpaceDN w:val="0"/>
        <w:adjustRightInd w:val="0"/>
        <w:ind w:firstLine="709"/>
        <w:contextualSpacing/>
        <w:jc w:val="both"/>
        <w:rPr>
          <w:b/>
          <w:szCs w:val="28"/>
        </w:rPr>
      </w:pPr>
      <w:r w:rsidRPr="00EA28C4">
        <w:rPr>
          <w:b/>
          <w:szCs w:val="28"/>
        </w:rPr>
        <w:t xml:space="preserve">для очной формы обучения </w:t>
      </w:r>
      <w:r w:rsidR="001554AF">
        <w:rPr>
          <w:b/>
          <w:szCs w:val="28"/>
        </w:rPr>
        <w:t>№8</w:t>
      </w:r>
    </w:p>
    <w:p w:rsidR="00E967BF" w:rsidRPr="00EA28C4" w:rsidRDefault="00E967BF" w:rsidP="00E967BF">
      <w:pPr>
        <w:ind w:firstLine="709"/>
        <w:contextualSpacing/>
        <w:jc w:val="both"/>
        <w:rPr>
          <w:rFonts w:eastAsia="Times New Roman"/>
          <w:color w:val="000000"/>
          <w:szCs w:val="28"/>
        </w:rPr>
      </w:pPr>
    </w:p>
    <w:p w:rsidR="00E967BF" w:rsidRPr="006A2284" w:rsidRDefault="00E967BF" w:rsidP="00E967BF">
      <w:pPr>
        <w:tabs>
          <w:tab w:val="center" w:pos="4017"/>
        </w:tabs>
        <w:spacing w:line="254" w:lineRule="exact"/>
        <w:ind w:firstLine="709"/>
        <w:jc w:val="both"/>
        <w:rPr>
          <w:b/>
          <w:szCs w:val="28"/>
        </w:rPr>
      </w:pPr>
      <w:r w:rsidRPr="00EA28C4">
        <w:rPr>
          <w:rFonts w:eastAsia="Times New Roman"/>
          <w:b/>
          <w:color w:val="000000"/>
          <w:szCs w:val="28"/>
        </w:rPr>
        <w:t xml:space="preserve">Тема: </w:t>
      </w:r>
      <w:r w:rsidRPr="006A2284">
        <w:rPr>
          <w:rFonts w:eastAsia="Times New Roman"/>
          <w:b/>
          <w:color w:val="000000"/>
          <w:szCs w:val="28"/>
        </w:rPr>
        <w:t>«</w:t>
      </w:r>
      <w:r w:rsidRPr="006A2284">
        <w:rPr>
          <w:b/>
          <w:szCs w:val="28"/>
        </w:rPr>
        <w:t>Особенности регулирования труда отдельных категорий работников»</w:t>
      </w:r>
    </w:p>
    <w:p w:rsidR="00E967BF" w:rsidRDefault="00E967BF" w:rsidP="00E967BF">
      <w:pPr>
        <w:shd w:val="clear" w:color="auto" w:fill="FFFFFF"/>
        <w:ind w:firstLine="709"/>
        <w:contextualSpacing/>
        <w:rPr>
          <w:b/>
          <w:szCs w:val="28"/>
        </w:rPr>
      </w:pPr>
    </w:p>
    <w:p w:rsidR="00E967BF" w:rsidRDefault="00E967BF" w:rsidP="00E967BF">
      <w:pPr>
        <w:shd w:val="clear" w:color="auto" w:fill="FFFFFF"/>
        <w:ind w:firstLine="709"/>
        <w:contextualSpacing/>
        <w:rPr>
          <w:szCs w:val="28"/>
        </w:rPr>
      </w:pPr>
      <w:r w:rsidRPr="006A2284">
        <w:rPr>
          <w:szCs w:val="28"/>
        </w:rPr>
        <w:t>Основания дифференциации в трудовом праве.</w:t>
      </w:r>
    </w:p>
    <w:p w:rsidR="00E967BF" w:rsidRDefault="00E967BF" w:rsidP="00E967BF">
      <w:pPr>
        <w:shd w:val="clear" w:color="auto" w:fill="FFFFFF"/>
        <w:ind w:firstLine="709"/>
        <w:contextualSpacing/>
        <w:rPr>
          <w:szCs w:val="28"/>
        </w:rPr>
      </w:pPr>
      <w:r w:rsidRPr="006A2284">
        <w:rPr>
          <w:szCs w:val="28"/>
        </w:rPr>
        <w:t xml:space="preserve">Особенности регулирования труда женщин, лиц с семейными обязанностями. </w:t>
      </w:r>
    </w:p>
    <w:p w:rsidR="00E967BF" w:rsidRDefault="00E967BF" w:rsidP="00E967BF">
      <w:pPr>
        <w:shd w:val="clear" w:color="auto" w:fill="FFFFFF"/>
        <w:ind w:firstLine="709"/>
        <w:contextualSpacing/>
        <w:rPr>
          <w:szCs w:val="28"/>
        </w:rPr>
      </w:pPr>
      <w:r w:rsidRPr="006A2284">
        <w:rPr>
          <w:szCs w:val="28"/>
        </w:rPr>
        <w:t xml:space="preserve">Особенности регулирования труда лиц, не достигших 18 лет. </w:t>
      </w:r>
    </w:p>
    <w:p w:rsidR="00E967BF" w:rsidRDefault="00E967BF" w:rsidP="00E967BF">
      <w:pPr>
        <w:shd w:val="clear" w:color="auto" w:fill="FFFFFF"/>
        <w:ind w:firstLine="709"/>
        <w:contextualSpacing/>
        <w:rPr>
          <w:szCs w:val="28"/>
        </w:rPr>
      </w:pPr>
      <w:r>
        <w:rPr>
          <w:szCs w:val="28"/>
        </w:rPr>
        <w:t>О</w:t>
      </w:r>
      <w:r w:rsidRPr="006A2284">
        <w:rPr>
          <w:szCs w:val="28"/>
        </w:rPr>
        <w:t xml:space="preserve">собенности регулирования труда лиц, работающих по совместительству.  </w:t>
      </w:r>
    </w:p>
    <w:p w:rsidR="00E967BF" w:rsidRPr="006A2284" w:rsidRDefault="00E967BF" w:rsidP="00E967BF">
      <w:pPr>
        <w:shd w:val="clear" w:color="auto" w:fill="FFFFFF"/>
        <w:ind w:firstLine="709"/>
        <w:contextualSpacing/>
        <w:rPr>
          <w:b/>
          <w:szCs w:val="28"/>
        </w:rPr>
      </w:pPr>
      <w:r w:rsidRPr="006A2284">
        <w:rPr>
          <w:szCs w:val="28"/>
        </w:rPr>
        <w:t>Особенности регулирования труда иных категорий работников</w:t>
      </w:r>
    </w:p>
    <w:p w:rsidR="00E967BF" w:rsidRPr="006A2284" w:rsidRDefault="00E967BF" w:rsidP="00E967BF">
      <w:pPr>
        <w:shd w:val="clear" w:color="auto" w:fill="FFFFFF"/>
        <w:ind w:firstLine="709"/>
        <w:contextualSpacing/>
        <w:rPr>
          <w:b/>
          <w:szCs w:val="28"/>
        </w:rPr>
      </w:pPr>
    </w:p>
    <w:p w:rsidR="00E967BF" w:rsidRDefault="00E967BF" w:rsidP="00E967BF">
      <w:pPr>
        <w:tabs>
          <w:tab w:val="left" w:pos="0"/>
          <w:tab w:val="left" w:pos="71"/>
        </w:tabs>
        <w:ind w:firstLine="709"/>
        <w:jc w:val="center"/>
        <w:rPr>
          <w:b/>
          <w:spacing w:val="2"/>
          <w:szCs w:val="28"/>
        </w:rPr>
      </w:pPr>
      <w:r>
        <w:rPr>
          <w:b/>
          <w:spacing w:val="2"/>
          <w:szCs w:val="28"/>
        </w:rPr>
        <w:t>Рекомендуемая литература</w:t>
      </w:r>
    </w:p>
    <w:p w:rsidR="00E967BF" w:rsidRDefault="00E967BF" w:rsidP="00E967BF">
      <w:pPr>
        <w:shd w:val="clear" w:color="auto" w:fill="FFFFFF"/>
        <w:ind w:firstLine="709"/>
        <w:contextualSpacing/>
        <w:jc w:val="center"/>
        <w:rPr>
          <w:b/>
          <w:szCs w:val="32"/>
        </w:rPr>
      </w:pPr>
    </w:p>
    <w:p w:rsidR="00E967BF" w:rsidRPr="00497400" w:rsidRDefault="00E967BF" w:rsidP="00E967BF">
      <w:pPr>
        <w:shd w:val="clear" w:color="auto" w:fill="FFFFFF"/>
        <w:ind w:firstLine="709"/>
        <w:contextualSpacing/>
        <w:jc w:val="center"/>
        <w:rPr>
          <w:b/>
          <w:szCs w:val="32"/>
        </w:rPr>
      </w:pPr>
      <w:r w:rsidRPr="00497400">
        <w:rPr>
          <w:b/>
          <w:szCs w:val="32"/>
        </w:rPr>
        <w:t>Основная литература:</w:t>
      </w:r>
    </w:p>
    <w:p w:rsidR="00E967BF" w:rsidRPr="00810903" w:rsidRDefault="00E967BF" w:rsidP="00E967BF">
      <w:pPr>
        <w:shd w:val="clear" w:color="auto" w:fill="FFFFFF"/>
        <w:ind w:firstLine="709"/>
        <w:contextualSpacing/>
        <w:jc w:val="center"/>
        <w:rPr>
          <w:b/>
          <w:sz w:val="32"/>
          <w:szCs w:val="32"/>
        </w:rPr>
      </w:pPr>
    </w:p>
    <w:p w:rsidR="00E967BF" w:rsidRPr="005F6654" w:rsidRDefault="00E967BF" w:rsidP="00E967BF">
      <w:pPr>
        <w:tabs>
          <w:tab w:val="left" w:pos="0"/>
        </w:tabs>
        <w:ind w:firstLine="709"/>
        <w:jc w:val="both"/>
        <w:rPr>
          <w:szCs w:val="28"/>
        </w:rPr>
      </w:pPr>
      <w:r>
        <w:rPr>
          <w:szCs w:val="28"/>
        </w:rPr>
        <w:t xml:space="preserve">1. </w:t>
      </w:r>
      <w:r w:rsidRPr="005F6654">
        <w:rPr>
          <w:szCs w:val="28"/>
        </w:rPr>
        <w:t xml:space="preserve">Трудовое право : учебное пособие / Савин В.Т., Кулагина Н.П., Макарова В.А. и другие ; Куб. гос. аграр. ун-т, каф. трудового права. Образовательный портал. </w:t>
      </w:r>
      <w:r w:rsidRPr="005F6654">
        <w:rPr>
          <w:i/>
          <w:szCs w:val="28"/>
        </w:rPr>
        <w:t>Электронный ресурс</w:t>
      </w:r>
      <w:r w:rsidRPr="005F6654">
        <w:rPr>
          <w:szCs w:val="28"/>
        </w:rPr>
        <w:t xml:space="preserve">, 2013. Режим доступа: </w:t>
      </w:r>
      <w:r w:rsidRPr="005F6654">
        <w:rPr>
          <w:szCs w:val="28"/>
          <w:lang w:val="en-US"/>
        </w:rPr>
        <w:t>edu</w:t>
      </w:r>
      <w:r w:rsidRPr="005F6654">
        <w:rPr>
          <w:szCs w:val="28"/>
        </w:rPr>
        <w:t>.</w:t>
      </w:r>
      <w:r w:rsidRPr="005F6654">
        <w:rPr>
          <w:szCs w:val="28"/>
          <w:lang w:val="en-US"/>
        </w:rPr>
        <w:t>kubsau</w:t>
      </w:r>
      <w:r w:rsidRPr="005F6654">
        <w:rPr>
          <w:szCs w:val="28"/>
        </w:rPr>
        <w:t>.</w:t>
      </w:r>
      <w:r w:rsidRPr="005F6654">
        <w:rPr>
          <w:szCs w:val="28"/>
          <w:lang w:val="en-US"/>
        </w:rPr>
        <w:t>local</w:t>
      </w:r>
      <w:r w:rsidRPr="005F6654">
        <w:rPr>
          <w:szCs w:val="28"/>
        </w:rPr>
        <w:t xml:space="preserve">    </w:t>
      </w:r>
    </w:p>
    <w:p w:rsidR="00E967BF" w:rsidRPr="005F6654" w:rsidRDefault="00E967BF" w:rsidP="00E967BF">
      <w:pPr>
        <w:tabs>
          <w:tab w:val="left" w:pos="0"/>
        </w:tabs>
        <w:ind w:firstLine="709"/>
        <w:jc w:val="both"/>
        <w:rPr>
          <w:szCs w:val="28"/>
        </w:rPr>
      </w:pPr>
      <w:r>
        <w:rPr>
          <w:szCs w:val="28"/>
        </w:rPr>
        <w:t xml:space="preserve">2. </w:t>
      </w:r>
      <w:r w:rsidRPr="005F6654">
        <w:rPr>
          <w:szCs w:val="28"/>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31" w:history="1">
        <w:r w:rsidRPr="00497400">
          <w:rPr>
            <w:szCs w:val="28"/>
          </w:rPr>
          <w:t>http://www.iprbookshop.ru/18167</w:t>
        </w:r>
      </w:hyperlink>
      <w:r w:rsidRPr="005F6654">
        <w:rPr>
          <w:szCs w:val="28"/>
        </w:rPr>
        <w:t xml:space="preserve"> - </w:t>
      </w:r>
      <w:r w:rsidRPr="005F6654">
        <w:rPr>
          <w:szCs w:val="28"/>
          <w:shd w:val="clear" w:color="auto" w:fill="FFFFFF"/>
        </w:rPr>
        <w:t>ЭБС «IPRbooks»</w:t>
      </w:r>
    </w:p>
    <w:p w:rsidR="00E967BF" w:rsidRPr="005F6654" w:rsidRDefault="00E967BF" w:rsidP="00E967BF">
      <w:pPr>
        <w:tabs>
          <w:tab w:val="left" w:pos="0"/>
        </w:tabs>
        <w:ind w:firstLine="709"/>
        <w:jc w:val="both"/>
        <w:rPr>
          <w:sz w:val="32"/>
          <w:szCs w:val="32"/>
        </w:rPr>
      </w:pPr>
      <w:r>
        <w:rPr>
          <w:bCs/>
          <w:kern w:val="36"/>
          <w:szCs w:val="28"/>
        </w:rPr>
        <w:t xml:space="preserve">3. </w:t>
      </w:r>
      <w:r w:rsidRPr="005F6654">
        <w:rPr>
          <w:bCs/>
          <w:kern w:val="36"/>
          <w:szCs w:val="28"/>
        </w:rPr>
        <w:t>Буянова М.О., Смирнов О.В. Трудовое право. Учебник для бакалавров. – М.: Проспект, 2015. – 496с</w:t>
      </w:r>
      <w:r w:rsidRPr="005F6654">
        <w:rPr>
          <w:bCs/>
          <w:kern w:val="36"/>
          <w:sz w:val="32"/>
          <w:szCs w:val="32"/>
        </w:rPr>
        <w:t xml:space="preserve">. </w:t>
      </w:r>
      <w:r w:rsidRPr="005F6654">
        <w:rPr>
          <w:bCs/>
          <w:sz w:val="32"/>
          <w:szCs w:val="32"/>
        </w:rPr>
        <w:t xml:space="preserve">ISBN: </w:t>
      </w:r>
      <w:r w:rsidRPr="005F6654">
        <w:rPr>
          <w:sz w:val="32"/>
          <w:szCs w:val="32"/>
        </w:rPr>
        <w:t xml:space="preserve">978-5-9988-0350-5 - </w:t>
      </w:r>
      <w:r w:rsidRPr="005F6654">
        <w:rPr>
          <w:sz w:val="32"/>
          <w:szCs w:val="32"/>
          <w:shd w:val="clear" w:color="auto" w:fill="FFFFFF"/>
        </w:rPr>
        <w:t>ЭБС «Лань»</w:t>
      </w:r>
    </w:p>
    <w:p w:rsidR="00E967BF" w:rsidRPr="003C1A4F" w:rsidRDefault="00E967BF" w:rsidP="00E967BF">
      <w:pPr>
        <w:shd w:val="clear" w:color="auto" w:fill="FFFFFF"/>
        <w:tabs>
          <w:tab w:val="left" w:pos="1134"/>
        </w:tabs>
        <w:ind w:firstLine="709"/>
        <w:contextualSpacing/>
        <w:rPr>
          <w:b/>
          <w:szCs w:val="28"/>
        </w:rPr>
      </w:pPr>
    </w:p>
    <w:p w:rsidR="00E967BF" w:rsidRDefault="00E967BF" w:rsidP="00E967BF">
      <w:pPr>
        <w:shd w:val="clear" w:color="auto" w:fill="FFFFFF"/>
        <w:tabs>
          <w:tab w:val="left" w:pos="1134"/>
        </w:tabs>
        <w:ind w:firstLine="709"/>
        <w:contextualSpacing/>
        <w:jc w:val="center"/>
        <w:rPr>
          <w:b/>
          <w:szCs w:val="28"/>
        </w:rPr>
      </w:pPr>
      <w:r w:rsidRPr="003C1A4F">
        <w:rPr>
          <w:b/>
          <w:szCs w:val="28"/>
        </w:rPr>
        <w:t>Дополнительная литература:</w:t>
      </w:r>
    </w:p>
    <w:p w:rsidR="00E967BF" w:rsidRDefault="00E967BF" w:rsidP="00E967BF">
      <w:pPr>
        <w:shd w:val="clear" w:color="auto" w:fill="FFFFFF"/>
        <w:tabs>
          <w:tab w:val="left" w:pos="1134"/>
        </w:tabs>
        <w:ind w:firstLine="709"/>
        <w:contextualSpacing/>
        <w:jc w:val="center"/>
        <w:rPr>
          <w:b/>
          <w:szCs w:val="28"/>
        </w:rPr>
      </w:pPr>
    </w:p>
    <w:p w:rsidR="00E967BF" w:rsidRPr="002E36DF" w:rsidRDefault="00E967BF" w:rsidP="00E967BF">
      <w:pPr>
        <w:pStyle w:val="af1"/>
        <w:tabs>
          <w:tab w:val="left" w:pos="709"/>
          <w:tab w:val="left" w:pos="851"/>
        </w:tabs>
        <w:overflowPunct/>
        <w:autoSpaceDE/>
        <w:autoSpaceDN/>
        <w:adjustRightInd/>
        <w:ind w:firstLine="709"/>
        <w:jc w:val="both"/>
        <w:rPr>
          <w:rFonts w:ascii="Times New Roman" w:hAnsi="Times New Roman"/>
          <w:sz w:val="28"/>
          <w:szCs w:val="28"/>
          <w:shd w:val="clear" w:color="auto" w:fill="FFFFFF"/>
        </w:rPr>
      </w:pPr>
      <w:r>
        <w:rPr>
          <w:rStyle w:val="apple-style-span"/>
          <w:rFonts w:ascii="Times New Roman" w:hAnsi="Times New Roman"/>
          <w:sz w:val="28"/>
          <w:szCs w:val="28"/>
        </w:rPr>
        <w:t xml:space="preserve">1. </w:t>
      </w:r>
      <w:r w:rsidRPr="002E36DF">
        <w:rPr>
          <w:rStyle w:val="apple-style-span"/>
          <w:rFonts w:ascii="Times New Roman" w:hAnsi="Times New Roman"/>
          <w:sz w:val="28"/>
          <w:szCs w:val="28"/>
        </w:rPr>
        <w:t xml:space="preserve">Амаглобели Н.Д. Трудовое право [Электронный ресурс]: учебник/ Амаглобели Н.Д., Гасанов К.К., Рассолов И.М.— Электрон. текстовые </w:t>
      </w:r>
      <w:r w:rsidRPr="002E36DF">
        <w:rPr>
          <w:rStyle w:val="apple-style-span"/>
          <w:rFonts w:ascii="Times New Roman" w:hAnsi="Times New Roman"/>
          <w:sz w:val="28"/>
          <w:szCs w:val="28"/>
        </w:rPr>
        <w:lastRenderedPageBreak/>
        <w:t xml:space="preserve">данные.— М.: ЮНИТИ-ДАНА, 2014.— 503 c.— Режим доступа: </w:t>
      </w:r>
      <w:hyperlink r:id="rId32" w:history="1">
        <w:r w:rsidRPr="00497400">
          <w:rPr>
            <w:rStyle w:val="a7"/>
            <w:rFonts w:ascii="Times New Roman" w:hAnsi="Times New Roman"/>
            <w:color w:val="auto"/>
            <w:sz w:val="28"/>
            <w:szCs w:val="28"/>
            <w:u w:val="none"/>
          </w:rPr>
          <w:t>http://www.iprbookshop.ru/18167</w:t>
        </w:r>
      </w:hyperlink>
      <w:r w:rsidRPr="002E36DF">
        <w:rPr>
          <w:rFonts w:ascii="Times New Roman" w:hAnsi="Times New Roman"/>
          <w:sz w:val="28"/>
          <w:szCs w:val="28"/>
        </w:rPr>
        <w:t xml:space="preserve"> - </w:t>
      </w:r>
      <w:r w:rsidRPr="002E36DF">
        <w:rPr>
          <w:rFonts w:ascii="Times New Roman" w:hAnsi="Times New Roman"/>
          <w:sz w:val="28"/>
          <w:szCs w:val="28"/>
          <w:shd w:val="clear" w:color="auto" w:fill="FFFFFF"/>
        </w:rPr>
        <w:t>ЭБС «IPRbooks»</w:t>
      </w:r>
    </w:p>
    <w:p w:rsidR="00E967BF" w:rsidRPr="002E36DF" w:rsidRDefault="00E967BF" w:rsidP="00E967BF">
      <w:pPr>
        <w:pStyle w:val="af1"/>
        <w:widowControl w:val="0"/>
        <w:tabs>
          <w:tab w:val="left" w:pos="452"/>
          <w:tab w:val="left" w:pos="567"/>
          <w:tab w:val="left" w:pos="709"/>
          <w:tab w:val="left" w:pos="851"/>
        </w:tabs>
        <w:overflowPunct/>
        <w:ind w:firstLine="709"/>
        <w:jc w:val="both"/>
        <w:rPr>
          <w:rFonts w:ascii="Times New Roman" w:hAnsi="Times New Roman"/>
          <w:b/>
          <w:bCs/>
          <w:sz w:val="28"/>
          <w:szCs w:val="28"/>
        </w:rPr>
      </w:pPr>
      <w:r>
        <w:rPr>
          <w:rFonts w:ascii="Times New Roman" w:hAnsi="Times New Roman"/>
          <w:color w:val="000000" w:themeColor="text1"/>
          <w:sz w:val="28"/>
          <w:szCs w:val="28"/>
        </w:rPr>
        <w:t xml:space="preserve">2. </w:t>
      </w:r>
      <w:r w:rsidRPr="002E36DF">
        <w:rPr>
          <w:rFonts w:ascii="Times New Roman" w:hAnsi="Times New Roman"/>
          <w:color w:val="000000" w:themeColor="text1"/>
          <w:sz w:val="28"/>
          <w:szCs w:val="28"/>
        </w:rPr>
        <w:t>Трудовое право России: учебник / отв. ред. Ю.П. Орловский, А.Ф. Нуртдинова. - 3-е изд. - М.: КОНТРАКТ: ИНФРА-М, 2014. - VIII, 647 с. - (Высш. образование: Бакалавриат). - ISBN 978-5-98209-068-3; 978-5-16-004099-8</w:t>
      </w:r>
    </w:p>
    <w:p w:rsidR="00E967BF" w:rsidRPr="002E36DF" w:rsidRDefault="00E967BF" w:rsidP="00E967BF">
      <w:pPr>
        <w:pStyle w:val="af1"/>
        <w:tabs>
          <w:tab w:val="left" w:pos="709"/>
          <w:tab w:val="left" w:pos="851"/>
        </w:tabs>
        <w:overflowPunct/>
        <w:autoSpaceDE/>
        <w:autoSpaceDN/>
        <w:adjustRightInd/>
        <w:ind w:firstLine="709"/>
        <w:jc w:val="both"/>
        <w:rPr>
          <w:rFonts w:ascii="Times New Roman" w:hAnsi="Times New Roman"/>
          <w:b/>
          <w:bCs/>
          <w:sz w:val="28"/>
          <w:szCs w:val="28"/>
        </w:rPr>
      </w:pPr>
      <w:r>
        <w:rPr>
          <w:rFonts w:ascii="Times New Roman" w:hAnsi="Times New Roman"/>
          <w:color w:val="000000" w:themeColor="text1"/>
          <w:sz w:val="28"/>
          <w:szCs w:val="28"/>
        </w:rPr>
        <w:t xml:space="preserve">3. </w:t>
      </w:r>
      <w:r w:rsidRPr="002E36DF">
        <w:rPr>
          <w:rFonts w:ascii="Times New Roman" w:hAnsi="Times New Roman"/>
          <w:color w:val="000000" w:themeColor="text1"/>
          <w:sz w:val="28"/>
          <w:szCs w:val="28"/>
        </w:rPr>
        <w:t>Трудовое право России учебник для бакалавров 4-е изд., перераб. и доп. под общей ред. д.ю.н. проф. А.Я. Рыженкова. А.Я. Рыженков, В. М. Мелихов, С.А. Шаронов. -Москва, Юрайт,2015.</w:t>
      </w:r>
    </w:p>
    <w:p w:rsidR="00E967BF" w:rsidRPr="002E36DF" w:rsidRDefault="00E967BF" w:rsidP="00E967BF">
      <w:pPr>
        <w:pStyle w:val="af1"/>
        <w:overflowPunct/>
        <w:autoSpaceDE/>
        <w:autoSpaceDN/>
        <w:adjustRightInd/>
        <w:ind w:firstLine="709"/>
        <w:jc w:val="both"/>
        <w:rPr>
          <w:rFonts w:ascii="Times New Roman" w:hAnsi="Times New Roman"/>
          <w:sz w:val="28"/>
          <w:szCs w:val="28"/>
        </w:rPr>
      </w:pPr>
      <w:r>
        <w:rPr>
          <w:rFonts w:ascii="Times New Roman" w:hAnsi="Times New Roman"/>
          <w:sz w:val="28"/>
          <w:szCs w:val="28"/>
        </w:rPr>
        <w:t xml:space="preserve">4. </w:t>
      </w:r>
      <w:r w:rsidRPr="002E36DF">
        <w:rPr>
          <w:rFonts w:ascii="Times New Roman" w:hAnsi="Times New Roman"/>
          <w:sz w:val="28"/>
          <w:szCs w:val="28"/>
        </w:rPr>
        <w:t xml:space="preserve">Трудовое право: учебник для бакалавров / под.ред. К.Н. Гусова. - М.: Проспект, 2013. - 628 с. - ISBN 978-5-392-10405-5  </w:t>
      </w:r>
    </w:p>
    <w:p w:rsidR="00E967BF" w:rsidRPr="00803A70" w:rsidRDefault="00E967BF" w:rsidP="00E967BF">
      <w:pPr>
        <w:ind w:firstLine="709"/>
        <w:jc w:val="both"/>
        <w:rPr>
          <w:color w:val="000000" w:themeColor="text1"/>
          <w:szCs w:val="28"/>
        </w:rPr>
      </w:pPr>
      <w:r>
        <w:rPr>
          <w:color w:val="000000" w:themeColor="text1"/>
          <w:szCs w:val="28"/>
        </w:rPr>
        <w:t xml:space="preserve">5. </w:t>
      </w:r>
      <w:r w:rsidRPr="00803A70">
        <w:rPr>
          <w:color w:val="000000" w:themeColor="text1"/>
          <w:szCs w:val="28"/>
        </w:rPr>
        <w:t xml:space="preserve">Трудовое право: учеб.пособие. (квалификация (степень) – «бакалавр») / Магницкая Е.В., Евстигнеев Е.Н., Викторова Н.Г. - М. : ИНФРА-М, 2014. - 304 с. - (Высш. образование: Бакалавриат). - ISBN 978-5-16-006727-8.  </w:t>
      </w:r>
    </w:p>
    <w:p w:rsidR="00E967BF" w:rsidRPr="00803A70" w:rsidRDefault="00E967BF" w:rsidP="00E967BF">
      <w:pPr>
        <w:ind w:firstLine="709"/>
        <w:jc w:val="both"/>
        <w:rPr>
          <w:color w:val="000000" w:themeColor="text1"/>
          <w:szCs w:val="28"/>
        </w:rPr>
      </w:pPr>
      <w:r>
        <w:rPr>
          <w:color w:val="000000" w:themeColor="text1"/>
          <w:szCs w:val="28"/>
        </w:rPr>
        <w:t xml:space="preserve">6. </w:t>
      </w:r>
      <w:r w:rsidRPr="00803A70">
        <w:rPr>
          <w:color w:val="000000" w:themeColor="text1"/>
          <w:szCs w:val="28"/>
        </w:rPr>
        <w:t>Ответственность работника и работодателя : учебное пособие / Г. Ю. КасьяновА. - 2-е изд., перераб. и доп. - М.: АБАК, 2013. – 167 с.</w:t>
      </w:r>
    </w:p>
    <w:p w:rsidR="00E967BF" w:rsidRPr="00FD216E" w:rsidRDefault="00E967BF" w:rsidP="00E967BF">
      <w:pPr>
        <w:tabs>
          <w:tab w:val="left" w:pos="1276"/>
        </w:tabs>
        <w:ind w:firstLine="709"/>
        <w:jc w:val="both"/>
        <w:rPr>
          <w:rFonts w:eastAsia="Times New Roman"/>
          <w:b/>
          <w:sz w:val="24"/>
        </w:rPr>
      </w:pPr>
    </w:p>
    <w:p w:rsidR="00E967BF" w:rsidRPr="00FD216E" w:rsidRDefault="00E967BF" w:rsidP="00E967BF">
      <w:pPr>
        <w:ind w:firstLine="709"/>
        <w:jc w:val="both"/>
        <w:rPr>
          <w:rFonts w:eastAsia="Times New Roman"/>
          <w:b/>
          <w:sz w:val="24"/>
        </w:rPr>
      </w:pPr>
    </w:p>
    <w:p w:rsidR="00E967BF" w:rsidRDefault="00E967BF" w:rsidP="00E967BF">
      <w:pPr>
        <w:ind w:firstLine="709"/>
        <w:contextualSpacing/>
        <w:rPr>
          <w:b/>
          <w:szCs w:val="28"/>
        </w:rPr>
      </w:pPr>
      <w:r w:rsidRPr="003C1A4F">
        <w:rPr>
          <w:b/>
          <w:szCs w:val="28"/>
        </w:rPr>
        <w:t>Основные нормативные правовые акты и судебная практика</w:t>
      </w:r>
    </w:p>
    <w:p w:rsidR="00E967BF" w:rsidRPr="003C1A4F" w:rsidRDefault="00E967BF" w:rsidP="00E967BF">
      <w:pPr>
        <w:ind w:firstLine="709"/>
        <w:contextualSpacing/>
        <w:rPr>
          <w:b/>
          <w:szCs w:val="28"/>
        </w:rPr>
      </w:pPr>
    </w:p>
    <w:p w:rsidR="00E967BF" w:rsidRPr="002E36DF" w:rsidRDefault="00E967BF" w:rsidP="00E967BF">
      <w:pPr>
        <w:pStyle w:val="af0"/>
        <w:widowControl w:val="0"/>
        <w:numPr>
          <w:ilvl w:val="0"/>
          <w:numId w:val="14"/>
        </w:numPr>
        <w:tabs>
          <w:tab w:val="left" w:pos="36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Конституция Российской Федерации. Принята всенародным голосованием 12 декабря 1993 года.</w:t>
      </w:r>
    </w:p>
    <w:p w:rsidR="00E967BF" w:rsidRPr="002E36DF" w:rsidRDefault="00E967BF" w:rsidP="00E967BF">
      <w:pPr>
        <w:pStyle w:val="af0"/>
        <w:widowControl w:val="0"/>
        <w:numPr>
          <w:ilvl w:val="0"/>
          <w:numId w:val="14"/>
        </w:numPr>
        <w:tabs>
          <w:tab w:val="left" w:pos="36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 xml:space="preserve">Международный пакт об экономических, социальных и культурных правах (Нью-Йорк, 19 декабря </w:t>
      </w:r>
      <w:smartTag w:uri="urn:schemas-microsoft-com:office:smarttags" w:element="metricconverter">
        <w:smartTagPr>
          <w:attr w:name="ProductID" w:val="1966 г"/>
        </w:smartTagPr>
        <w:r w:rsidRPr="002E36DF">
          <w:rPr>
            <w:rFonts w:ascii="Times New Roman" w:hAnsi="Times New Roman"/>
            <w:sz w:val="28"/>
            <w:szCs w:val="28"/>
          </w:rPr>
          <w:t>1966 г</w:t>
        </w:r>
      </w:smartTag>
      <w:r w:rsidRPr="002E36DF">
        <w:rPr>
          <w:rFonts w:ascii="Times New Roman" w:hAnsi="Times New Roman"/>
          <w:sz w:val="28"/>
          <w:szCs w:val="28"/>
        </w:rPr>
        <w:t>.) //  Ведомости Верховного Совета СССР. 1976. № 17(1831).</w:t>
      </w:r>
    </w:p>
    <w:p w:rsidR="00E967BF" w:rsidRPr="002E36DF" w:rsidRDefault="00E967BF" w:rsidP="00E967BF">
      <w:pPr>
        <w:pStyle w:val="af0"/>
        <w:widowControl w:val="0"/>
        <w:numPr>
          <w:ilvl w:val="0"/>
          <w:numId w:val="14"/>
        </w:numPr>
        <w:tabs>
          <w:tab w:val="left" w:pos="36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Конвенция   Международной   Организации   Труда  №52   о   ежегодных оплачиваемых отпусках (Женева, 24 июня 1936г.) // Конвенции и рекомендации, принятые Международной   Конференцией   труда. 1957-1990. Том I.   Женева, Международное бюро труда, 1991г.</w:t>
      </w:r>
    </w:p>
    <w:p w:rsidR="00E967BF" w:rsidRPr="002E36DF" w:rsidRDefault="00E967BF" w:rsidP="00E967BF">
      <w:pPr>
        <w:pStyle w:val="af0"/>
        <w:widowControl w:val="0"/>
        <w:numPr>
          <w:ilvl w:val="0"/>
          <w:numId w:val="14"/>
        </w:numPr>
        <w:tabs>
          <w:tab w:val="left" w:pos="36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 xml:space="preserve">Декларация МОТ «Об основополагающих принципах и правах в сфере труда» 1998г. //Текст Декларации размещен на сайте Бюро Международной Организации Труда в Москве в сети Интернет: </w:t>
      </w:r>
      <w:hyperlink r:id="rId33" w:history="1">
        <w:r w:rsidRPr="002E36DF">
          <w:rPr>
            <w:rStyle w:val="a7"/>
            <w:rFonts w:ascii="Times New Roman" w:hAnsi="Times New Roman"/>
            <w:sz w:val="28"/>
            <w:szCs w:val="28"/>
            <w:lang w:val="en-US"/>
          </w:rPr>
          <w:t>http</w:t>
        </w:r>
        <w:r w:rsidRPr="002E36DF">
          <w:rPr>
            <w:rStyle w:val="a7"/>
            <w:rFonts w:ascii="Times New Roman" w:hAnsi="Times New Roman"/>
            <w:sz w:val="28"/>
            <w:szCs w:val="28"/>
          </w:rPr>
          <w:t>://</w:t>
        </w:r>
        <w:r w:rsidRPr="002E36DF">
          <w:rPr>
            <w:rStyle w:val="a7"/>
            <w:rFonts w:ascii="Times New Roman" w:hAnsi="Times New Roman"/>
            <w:sz w:val="28"/>
            <w:szCs w:val="28"/>
            <w:lang w:val="en-US"/>
          </w:rPr>
          <w:t>www</w:t>
        </w:r>
        <w:r w:rsidRPr="002E36DF">
          <w:rPr>
            <w:rStyle w:val="a7"/>
            <w:rFonts w:ascii="Times New Roman" w:hAnsi="Times New Roman"/>
            <w:sz w:val="28"/>
            <w:szCs w:val="28"/>
          </w:rPr>
          <w:t>.</w:t>
        </w:r>
        <w:r w:rsidRPr="002E36DF">
          <w:rPr>
            <w:rStyle w:val="a7"/>
            <w:rFonts w:ascii="Times New Roman" w:hAnsi="Times New Roman"/>
            <w:sz w:val="28"/>
            <w:szCs w:val="28"/>
            <w:lang w:val="en-US"/>
          </w:rPr>
          <w:t>ilo</w:t>
        </w:r>
        <w:r w:rsidRPr="002E36DF">
          <w:rPr>
            <w:rStyle w:val="a7"/>
            <w:rFonts w:ascii="Times New Roman" w:hAnsi="Times New Roman"/>
            <w:sz w:val="28"/>
            <w:szCs w:val="28"/>
          </w:rPr>
          <w:t>.</w:t>
        </w:r>
        <w:r w:rsidRPr="002E36DF">
          <w:rPr>
            <w:rStyle w:val="a7"/>
            <w:rFonts w:ascii="Times New Roman" w:hAnsi="Times New Roman"/>
            <w:sz w:val="28"/>
            <w:szCs w:val="28"/>
            <w:lang w:val="en-US"/>
          </w:rPr>
          <w:t>ru</w:t>
        </w:r>
      </w:hyperlink>
    </w:p>
    <w:p w:rsidR="00E967BF" w:rsidRPr="002E36DF" w:rsidRDefault="00E967BF" w:rsidP="00E967BF">
      <w:pPr>
        <w:pStyle w:val="af1"/>
        <w:numPr>
          <w:ilvl w:val="0"/>
          <w:numId w:val="14"/>
        </w:numPr>
        <w:tabs>
          <w:tab w:val="left" w:pos="709"/>
          <w:tab w:val="left" w:pos="993"/>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 xml:space="preserve"> Конвенция  №81 Международной организации труда «Об инспекции труда в промышленности и торговле» (принята в г.Женеве 11.07.1947 на 30-ой сессии Генеральной конференции МОТ) //СЗ РФ. 2001. №50. Ст.4650</w:t>
      </w:r>
    </w:p>
    <w:p w:rsidR="00E967BF" w:rsidRPr="002E36DF" w:rsidRDefault="00E967BF" w:rsidP="00E967BF">
      <w:pPr>
        <w:pStyle w:val="af0"/>
        <w:widowControl w:val="0"/>
        <w:numPr>
          <w:ilvl w:val="0"/>
          <w:numId w:val="14"/>
        </w:numPr>
        <w:tabs>
          <w:tab w:val="left" w:pos="360"/>
          <w:tab w:val="left" w:pos="709"/>
          <w:tab w:val="left" w:pos="993"/>
          <w:tab w:val="left" w:pos="1134"/>
        </w:tabs>
        <w:ind w:left="0" w:right="-185" w:firstLine="709"/>
        <w:jc w:val="both"/>
        <w:rPr>
          <w:rFonts w:ascii="Times New Roman" w:eastAsiaTheme="minorHAnsi" w:hAnsi="Times New Roman"/>
          <w:sz w:val="28"/>
          <w:szCs w:val="28"/>
        </w:rPr>
      </w:pPr>
      <w:r w:rsidRPr="002E36DF">
        <w:rPr>
          <w:rFonts w:ascii="Times New Roman" w:eastAsiaTheme="minorHAnsi" w:hAnsi="Times New Roman"/>
          <w:sz w:val="28"/>
          <w:szCs w:val="28"/>
        </w:rPr>
        <w:t>Федеральный конституционный закон от 07.02.2011 №1-ФКЗ «О судах общей юрисдикции в Российской Федерации» //СЗ РФ. 2011. №7. Ст. 898</w:t>
      </w:r>
    </w:p>
    <w:p w:rsidR="00E967BF" w:rsidRPr="002E36DF" w:rsidRDefault="00E967BF" w:rsidP="00E967BF">
      <w:pPr>
        <w:pStyle w:val="af0"/>
        <w:widowControl w:val="0"/>
        <w:numPr>
          <w:ilvl w:val="0"/>
          <w:numId w:val="14"/>
        </w:numPr>
        <w:tabs>
          <w:tab w:val="left" w:pos="36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 xml:space="preserve">Федеральный конституционный закон от 31 декабря </w:t>
      </w:r>
      <w:smartTag w:uri="urn:schemas-microsoft-com:office:smarttags" w:element="metricconverter">
        <w:smartTagPr>
          <w:attr w:name="ProductID" w:val="1996 г"/>
        </w:smartTagPr>
        <w:r w:rsidRPr="002E36DF">
          <w:rPr>
            <w:rFonts w:ascii="Times New Roman" w:hAnsi="Times New Roman"/>
            <w:sz w:val="28"/>
            <w:szCs w:val="28"/>
          </w:rPr>
          <w:t>1996 г</w:t>
        </w:r>
      </w:smartTag>
      <w:r w:rsidRPr="002E36DF">
        <w:rPr>
          <w:rFonts w:ascii="Times New Roman" w:hAnsi="Times New Roman"/>
          <w:sz w:val="28"/>
          <w:szCs w:val="28"/>
        </w:rPr>
        <w:t>. № 1-ФКЗ «О судебной системе Российской Федерации» // СЗ РФ. 1997. № 1.ст. 1.</w:t>
      </w:r>
    </w:p>
    <w:p w:rsidR="00E967BF" w:rsidRPr="002E36DF" w:rsidRDefault="00E967BF" w:rsidP="00E967BF">
      <w:pPr>
        <w:pStyle w:val="af0"/>
        <w:widowControl w:val="0"/>
        <w:numPr>
          <w:ilvl w:val="0"/>
          <w:numId w:val="14"/>
        </w:numPr>
        <w:tabs>
          <w:tab w:val="left" w:pos="360"/>
          <w:tab w:val="left" w:pos="709"/>
          <w:tab w:val="left" w:pos="993"/>
          <w:tab w:val="left" w:pos="1134"/>
        </w:tabs>
        <w:ind w:left="0" w:right="-185" w:firstLine="709"/>
        <w:jc w:val="both"/>
        <w:rPr>
          <w:rFonts w:ascii="Times New Roman" w:eastAsiaTheme="minorHAnsi" w:hAnsi="Times New Roman"/>
          <w:sz w:val="28"/>
          <w:szCs w:val="28"/>
        </w:rPr>
      </w:pPr>
      <w:r w:rsidRPr="002E36DF">
        <w:rPr>
          <w:rFonts w:ascii="Times New Roman" w:hAnsi="Times New Roman"/>
          <w:sz w:val="28"/>
          <w:szCs w:val="28"/>
        </w:rPr>
        <w:t xml:space="preserve">Трудовой кодекс </w:t>
      </w:r>
      <w:r w:rsidRPr="002E36DF">
        <w:rPr>
          <w:rFonts w:ascii="Times New Roman" w:eastAsiaTheme="minorHAnsi" w:hAnsi="Times New Roman"/>
          <w:sz w:val="28"/>
          <w:szCs w:val="28"/>
        </w:rPr>
        <w:t>Российской Федерации от 30.12.2001 №197-ФЗ //СЗ РФ. 2002. №1 (ч.1). Ст.3</w:t>
      </w:r>
    </w:p>
    <w:p w:rsidR="00E967BF" w:rsidRPr="002E36DF" w:rsidRDefault="00E967BF" w:rsidP="00E967BF">
      <w:pPr>
        <w:pStyle w:val="af1"/>
        <w:numPr>
          <w:ilvl w:val="0"/>
          <w:numId w:val="14"/>
        </w:numPr>
        <w:tabs>
          <w:tab w:val="left" w:pos="709"/>
          <w:tab w:val="left" w:pos="993"/>
          <w:tab w:val="left" w:pos="1134"/>
        </w:tabs>
        <w:overflowPunct/>
        <w:autoSpaceDE/>
        <w:autoSpaceDN/>
        <w:adjustRightInd/>
        <w:ind w:left="0" w:firstLine="709"/>
        <w:jc w:val="both"/>
        <w:rPr>
          <w:rStyle w:val="apple-style-span"/>
          <w:rFonts w:ascii="Times New Roman" w:hAnsi="Times New Roman"/>
          <w:sz w:val="28"/>
          <w:szCs w:val="28"/>
        </w:rPr>
      </w:pPr>
      <w:r w:rsidRPr="002E36DF">
        <w:rPr>
          <w:rFonts w:ascii="Times New Roman" w:hAnsi="Times New Roman"/>
          <w:sz w:val="28"/>
          <w:szCs w:val="28"/>
        </w:rPr>
        <w:lastRenderedPageBreak/>
        <w:t xml:space="preserve"> </w:t>
      </w:r>
      <w:r w:rsidRPr="002E36DF">
        <w:rPr>
          <w:rStyle w:val="apple-style-span"/>
          <w:rFonts w:ascii="Times New Roman" w:hAnsi="Times New Roman"/>
          <w:color w:val="000000"/>
          <w:sz w:val="28"/>
          <w:szCs w:val="28"/>
        </w:rPr>
        <w:t>Федеральный закон от 07.05.2013 №78-ФЗ «Об уполномоченных по защите прав предпринимателей в Российской Федерации» //СЗ РФ. 2013. №19. Ст. 2305; 2013. №44. Ст. 5633</w:t>
      </w:r>
    </w:p>
    <w:p w:rsidR="00E967BF" w:rsidRPr="002E36DF" w:rsidRDefault="00E967BF" w:rsidP="00E967BF">
      <w:pPr>
        <w:pStyle w:val="af1"/>
        <w:numPr>
          <w:ilvl w:val="0"/>
          <w:numId w:val="14"/>
        </w:numPr>
        <w:tabs>
          <w:tab w:val="left" w:pos="709"/>
          <w:tab w:val="left" w:pos="993"/>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Федеральный закон от 28.12.2013 №426-ФЗ «О специальной оценке условий труда» с изменениями и дополнениями //СЗ РФ. 2013. №52 (часть I). Ст. 6991</w:t>
      </w:r>
    </w:p>
    <w:p w:rsidR="00E967BF" w:rsidRPr="002E36DF" w:rsidRDefault="00E967BF" w:rsidP="00E967BF">
      <w:pPr>
        <w:pStyle w:val="af1"/>
        <w:numPr>
          <w:ilvl w:val="0"/>
          <w:numId w:val="14"/>
        </w:numPr>
        <w:tabs>
          <w:tab w:val="left" w:pos="709"/>
          <w:tab w:val="left" w:pos="993"/>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Ф</w:t>
      </w:r>
      <w:r w:rsidRPr="002E36DF">
        <w:rPr>
          <w:rFonts w:ascii="Times New Roman" w:hAnsi="Times New Roman"/>
          <w:color w:val="000000"/>
          <w:sz w:val="28"/>
          <w:szCs w:val="28"/>
        </w:rPr>
        <w:t>едеральный закон от 27 июля 2010 г. №193-ФЗ «Об альтернативной процедуре урегулирования споров с участием посредника (процедуре медиации)» //СЗ РФ. 2010. №31. Ст.4162; 2013. №27. Ст.3477</w:t>
      </w:r>
    </w:p>
    <w:p w:rsidR="00E967BF" w:rsidRPr="00EA28C4" w:rsidRDefault="00E967BF" w:rsidP="00E967BF">
      <w:pPr>
        <w:shd w:val="clear" w:color="auto" w:fill="FFFFFF"/>
        <w:ind w:firstLine="709"/>
        <w:contextualSpacing/>
        <w:rPr>
          <w:b/>
          <w:szCs w:val="28"/>
        </w:rPr>
      </w:pPr>
    </w:p>
    <w:p w:rsidR="00E967BF" w:rsidRPr="00EA28C4" w:rsidRDefault="00E967BF" w:rsidP="00E967BF">
      <w:pPr>
        <w:tabs>
          <w:tab w:val="num" w:pos="643"/>
        </w:tabs>
        <w:ind w:firstLine="709"/>
        <w:contextualSpacing/>
        <w:jc w:val="both"/>
        <w:rPr>
          <w:rFonts w:eastAsiaTheme="minorHAnsi"/>
          <w:b/>
          <w:bCs/>
          <w:szCs w:val="28"/>
          <w:lang w:eastAsia="en-US"/>
        </w:rPr>
      </w:pPr>
      <w:r w:rsidRPr="00EA28C4">
        <w:rPr>
          <w:b/>
          <w:szCs w:val="28"/>
        </w:rPr>
        <w:t xml:space="preserve">1. </w:t>
      </w:r>
      <w:r w:rsidRPr="00EA28C4">
        <w:rPr>
          <w:rFonts w:eastAsiaTheme="minorHAnsi"/>
          <w:b/>
          <w:bCs/>
          <w:szCs w:val="28"/>
          <w:lang w:eastAsia="en-US"/>
        </w:rPr>
        <w:t>Анализ конкретных ситуаций (кейс–метод)</w:t>
      </w:r>
    </w:p>
    <w:p w:rsidR="00E967BF" w:rsidRPr="00AA3E20" w:rsidRDefault="00E967BF" w:rsidP="00E967BF">
      <w:pPr>
        <w:pStyle w:val="af1"/>
        <w:ind w:firstLine="709"/>
        <w:contextualSpacing/>
        <w:jc w:val="both"/>
        <w:rPr>
          <w:rFonts w:ascii="Times New Roman" w:hAnsi="Times New Roman"/>
          <w:b/>
          <w:color w:val="000000"/>
          <w:sz w:val="28"/>
          <w:szCs w:val="28"/>
        </w:rPr>
      </w:pPr>
      <w:r w:rsidRPr="00AA3E20">
        <w:rPr>
          <w:rFonts w:ascii="Times New Roman" w:hAnsi="Times New Roman"/>
          <w:b/>
          <w:color w:val="000000"/>
          <w:sz w:val="28"/>
          <w:szCs w:val="28"/>
        </w:rPr>
        <w:t>Задача № 1</w:t>
      </w:r>
    </w:p>
    <w:p w:rsidR="00E967BF" w:rsidRPr="00AA3E20" w:rsidRDefault="00E967BF" w:rsidP="00E967BF">
      <w:pPr>
        <w:pStyle w:val="af1"/>
        <w:ind w:firstLine="709"/>
        <w:contextualSpacing/>
        <w:jc w:val="both"/>
        <w:rPr>
          <w:rFonts w:ascii="Times New Roman" w:hAnsi="Times New Roman"/>
          <w:color w:val="000000"/>
          <w:sz w:val="28"/>
          <w:szCs w:val="28"/>
        </w:rPr>
      </w:pPr>
      <w:r w:rsidRPr="00AA3E20">
        <w:rPr>
          <w:rFonts w:ascii="Times New Roman" w:hAnsi="Times New Roman"/>
          <w:color w:val="000000"/>
          <w:sz w:val="28"/>
          <w:szCs w:val="28"/>
        </w:rPr>
        <w:t>Цаплина устроилась в ГУП «Фемида» на должность юрисконсульта. Однако вскоре ей помимо своей основной работы было поручено вести кадровый учет, который ранее вела секретарь, ушедшая в отпуск по беременности и родам. Цаплина не возражала, но решила все грамотно оформить. Поясните, что в данной ситуации имеет место: совместительство или совмещение? Каковы отличительные признаки данных правовых категорий? Каковы особенности регулирования труда лиц, работающих по совместительству? Каковы особенности регулирования труда при совмещении профессий (должностей)? Как правильно оформить совместительство и совмещение профессий (должностей)?</w:t>
      </w:r>
    </w:p>
    <w:p w:rsidR="00E967BF" w:rsidRPr="00AA3E20" w:rsidRDefault="00E967BF" w:rsidP="00E967BF">
      <w:pPr>
        <w:pStyle w:val="af1"/>
        <w:ind w:firstLine="709"/>
        <w:contextualSpacing/>
        <w:jc w:val="both"/>
        <w:rPr>
          <w:rFonts w:ascii="Times New Roman" w:hAnsi="Times New Roman"/>
          <w:b/>
          <w:color w:val="000000"/>
          <w:sz w:val="28"/>
          <w:szCs w:val="28"/>
        </w:rPr>
      </w:pPr>
      <w:r w:rsidRPr="00AA3E20">
        <w:rPr>
          <w:rFonts w:ascii="Times New Roman" w:hAnsi="Times New Roman"/>
          <w:b/>
          <w:color w:val="000000"/>
          <w:sz w:val="28"/>
          <w:szCs w:val="28"/>
        </w:rPr>
        <w:t>Задача №2</w:t>
      </w:r>
    </w:p>
    <w:p w:rsidR="00E967BF" w:rsidRPr="00AA3E20" w:rsidRDefault="00E967BF" w:rsidP="00E967BF">
      <w:pPr>
        <w:pStyle w:val="af1"/>
        <w:ind w:firstLine="709"/>
        <w:contextualSpacing/>
        <w:jc w:val="both"/>
        <w:rPr>
          <w:rFonts w:ascii="Times New Roman" w:hAnsi="Times New Roman"/>
          <w:sz w:val="28"/>
          <w:szCs w:val="28"/>
        </w:rPr>
      </w:pPr>
      <w:r w:rsidRPr="00AA3E20">
        <w:rPr>
          <w:rFonts w:ascii="Times New Roman" w:hAnsi="Times New Roman"/>
          <w:sz w:val="28"/>
          <w:szCs w:val="28"/>
        </w:rPr>
        <w:t xml:space="preserve">Семнадцатилетний Шустриков был принят в игровой клуб «Саванна» на должность бармена. Работал он в основном в ночное время, а также его регулярно привлекали к сверхурочной работе. Когда же он обратился с заявлением о ежегодном оплачиваемом отпуске, то работодатель сказал Шустрикову, что его некем заменить в настоящий момент, только через месяц возможно предоставить отпуск. Шустриков не согласился с решением работодателя и обратился в Государственную инспекцию труда Краснодарского края за разъяснениями. </w:t>
      </w:r>
    </w:p>
    <w:p w:rsidR="00E967BF" w:rsidRPr="00AA3E20" w:rsidRDefault="00E967BF" w:rsidP="00E967BF">
      <w:pPr>
        <w:pStyle w:val="af1"/>
        <w:ind w:firstLine="709"/>
        <w:contextualSpacing/>
        <w:jc w:val="both"/>
        <w:rPr>
          <w:rFonts w:ascii="Times New Roman" w:hAnsi="Times New Roman"/>
          <w:sz w:val="28"/>
          <w:szCs w:val="28"/>
        </w:rPr>
      </w:pPr>
      <w:r w:rsidRPr="00AA3E20">
        <w:rPr>
          <w:rFonts w:ascii="Times New Roman" w:hAnsi="Times New Roman"/>
          <w:sz w:val="28"/>
          <w:szCs w:val="28"/>
        </w:rPr>
        <w:t xml:space="preserve">В качестве государственного инспектора труда дайте консультацию Шустрикову. Нарушены ли его права? Можно ли привлечь работодателя к ответственности в данной ситуации?  </w:t>
      </w:r>
    </w:p>
    <w:p w:rsidR="00E967BF" w:rsidRPr="00AA3E20" w:rsidRDefault="00E967BF" w:rsidP="00E967BF">
      <w:pPr>
        <w:pStyle w:val="af1"/>
        <w:ind w:firstLine="709"/>
        <w:contextualSpacing/>
        <w:jc w:val="both"/>
        <w:rPr>
          <w:rFonts w:ascii="Times New Roman" w:hAnsi="Times New Roman"/>
          <w:b/>
          <w:color w:val="000000"/>
          <w:sz w:val="28"/>
          <w:szCs w:val="28"/>
        </w:rPr>
      </w:pPr>
      <w:r w:rsidRPr="00AA3E20">
        <w:rPr>
          <w:rFonts w:ascii="Times New Roman" w:hAnsi="Times New Roman"/>
          <w:b/>
          <w:color w:val="000000"/>
          <w:sz w:val="28"/>
          <w:szCs w:val="28"/>
        </w:rPr>
        <w:t>Задача № 3</w:t>
      </w:r>
    </w:p>
    <w:p w:rsidR="00E967BF" w:rsidRPr="00AA3E20" w:rsidRDefault="00E967BF" w:rsidP="00E967BF">
      <w:pPr>
        <w:pStyle w:val="af1"/>
        <w:ind w:firstLine="709"/>
        <w:contextualSpacing/>
        <w:jc w:val="both"/>
        <w:rPr>
          <w:rFonts w:ascii="Times New Roman" w:hAnsi="Times New Roman"/>
          <w:sz w:val="28"/>
          <w:szCs w:val="28"/>
        </w:rPr>
      </w:pPr>
      <w:r w:rsidRPr="00AA3E20">
        <w:rPr>
          <w:rFonts w:ascii="Times New Roman" w:hAnsi="Times New Roman"/>
          <w:sz w:val="28"/>
          <w:szCs w:val="28"/>
        </w:rPr>
        <w:t xml:space="preserve">Железнова работала в ООО «Весна» бухгалтером. За неоднократное нарушение трудовой дисциплины 17.11.2011 она была уволена  работодателем по п. 5 ст. 81 Трудового кодекса РФ с соблюдением порядка увольнения, предусмотренного положениями кодекса. 27.11.2011 Железнова принесла медицинскую справу, подтверждавшую  факт </w:t>
      </w:r>
      <w:r w:rsidRPr="00AA3E20">
        <w:rPr>
          <w:rFonts w:ascii="Times New Roman" w:hAnsi="Times New Roman"/>
          <w:color w:val="000000"/>
          <w:sz w:val="28"/>
          <w:szCs w:val="28"/>
        </w:rPr>
        <w:t>нахождения ее         17 11.2011 г. в состоянии беременности</w:t>
      </w:r>
      <w:r w:rsidRPr="00AA3E20">
        <w:rPr>
          <w:rFonts w:ascii="Times New Roman" w:hAnsi="Times New Roman"/>
          <w:sz w:val="28"/>
          <w:szCs w:val="28"/>
        </w:rPr>
        <w:t xml:space="preserve">   (9 недель) и потребовала у работодателя восстановления на работе. Работодатель отказался выполнить требования Железновой, мотивируя тем, что Железнова знала о своей </w:t>
      </w:r>
      <w:r w:rsidRPr="00AA3E20">
        <w:rPr>
          <w:rFonts w:ascii="Times New Roman" w:hAnsi="Times New Roman"/>
          <w:sz w:val="28"/>
          <w:szCs w:val="28"/>
        </w:rPr>
        <w:lastRenderedPageBreak/>
        <w:t xml:space="preserve">беременности и не сообщила ему об этом в день увольнения. Железнова обратилась в суд. </w:t>
      </w:r>
    </w:p>
    <w:p w:rsidR="00E967BF" w:rsidRPr="00AA3E20" w:rsidRDefault="00E967BF" w:rsidP="00E967BF">
      <w:pPr>
        <w:pStyle w:val="af1"/>
        <w:ind w:firstLine="709"/>
        <w:contextualSpacing/>
        <w:jc w:val="both"/>
        <w:rPr>
          <w:rFonts w:ascii="Times New Roman" w:hAnsi="Times New Roman"/>
          <w:sz w:val="28"/>
          <w:szCs w:val="28"/>
        </w:rPr>
      </w:pPr>
      <w:r w:rsidRPr="00AA3E20">
        <w:rPr>
          <w:rFonts w:ascii="Times New Roman" w:hAnsi="Times New Roman"/>
          <w:sz w:val="28"/>
          <w:szCs w:val="28"/>
        </w:rPr>
        <w:t>Разрешите дело по существу.</w:t>
      </w:r>
    </w:p>
    <w:p w:rsidR="00E967BF" w:rsidRPr="00AA3E20" w:rsidRDefault="00E967BF" w:rsidP="00E967BF">
      <w:pPr>
        <w:pStyle w:val="af1"/>
        <w:ind w:firstLine="709"/>
        <w:contextualSpacing/>
        <w:jc w:val="both"/>
        <w:rPr>
          <w:rFonts w:ascii="Times New Roman" w:hAnsi="Times New Roman"/>
          <w:sz w:val="28"/>
          <w:szCs w:val="28"/>
        </w:rPr>
      </w:pPr>
      <w:r w:rsidRPr="00AA3E20">
        <w:rPr>
          <w:rFonts w:ascii="Times New Roman" w:hAnsi="Times New Roman"/>
          <w:sz w:val="28"/>
          <w:szCs w:val="28"/>
        </w:rPr>
        <w:t>Как бы Вы разрешили дело, если стало известно, что</w:t>
      </w:r>
      <w:r w:rsidRPr="00AA3E20">
        <w:rPr>
          <w:rFonts w:ascii="Times New Roman" w:hAnsi="Times New Roman"/>
          <w:color w:val="000000"/>
          <w:sz w:val="28"/>
          <w:szCs w:val="28"/>
        </w:rPr>
        <w:t xml:space="preserve"> на</w:t>
      </w:r>
      <w:r w:rsidRPr="00AA3E20">
        <w:rPr>
          <w:rFonts w:ascii="Times New Roman" w:hAnsi="Times New Roman"/>
          <w:sz w:val="28"/>
          <w:szCs w:val="28"/>
        </w:rPr>
        <w:t xml:space="preserve"> 27.11.2011 г. Железнова уже не была беременна?</w:t>
      </w:r>
    </w:p>
    <w:p w:rsidR="00E967BF" w:rsidRPr="00AA3E20" w:rsidRDefault="00E967BF" w:rsidP="00E967BF">
      <w:pPr>
        <w:pStyle w:val="af1"/>
        <w:ind w:firstLine="709"/>
        <w:contextualSpacing/>
        <w:jc w:val="both"/>
        <w:rPr>
          <w:rFonts w:ascii="Times New Roman" w:hAnsi="Times New Roman"/>
          <w:b/>
          <w:color w:val="000000"/>
          <w:sz w:val="28"/>
          <w:szCs w:val="28"/>
        </w:rPr>
      </w:pPr>
      <w:r w:rsidRPr="00AA3E20">
        <w:rPr>
          <w:rFonts w:ascii="Times New Roman" w:hAnsi="Times New Roman"/>
          <w:b/>
          <w:color w:val="000000"/>
          <w:sz w:val="28"/>
          <w:szCs w:val="28"/>
        </w:rPr>
        <w:t>Задача № 4</w:t>
      </w:r>
    </w:p>
    <w:p w:rsidR="00E967BF" w:rsidRPr="00AA3E20" w:rsidRDefault="00E967BF" w:rsidP="00E967BF">
      <w:pPr>
        <w:pStyle w:val="af1"/>
        <w:ind w:firstLine="709"/>
        <w:contextualSpacing/>
        <w:jc w:val="both"/>
        <w:rPr>
          <w:rFonts w:ascii="Times New Roman" w:hAnsi="Times New Roman"/>
          <w:sz w:val="28"/>
          <w:szCs w:val="28"/>
        </w:rPr>
      </w:pPr>
      <w:r w:rsidRPr="00AA3E20">
        <w:rPr>
          <w:rFonts w:ascii="Times New Roman" w:hAnsi="Times New Roman"/>
          <w:sz w:val="28"/>
          <w:szCs w:val="28"/>
        </w:rPr>
        <w:t>Губернатор Краснодарского края, издал постановление об освобождении от должности начальника Управления внутренних дел края и о назначении на нее другого лица. Однако освобожденный начальник УВД не согласился с постановлением, заявив, что его назначил министр внутренних дел России,поэтому он будет продолжать исполнять обязанности начальника УВД до приказа министра о его освобождении.</w:t>
      </w:r>
    </w:p>
    <w:p w:rsidR="00E967BF" w:rsidRPr="00AA3E20" w:rsidRDefault="00E967BF" w:rsidP="00E967BF">
      <w:pPr>
        <w:pStyle w:val="af1"/>
        <w:ind w:firstLine="709"/>
        <w:contextualSpacing/>
        <w:jc w:val="both"/>
        <w:rPr>
          <w:rFonts w:ascii="Times New Roman" w:hAnsi="Times New Roman"/>
          <w:sz w:val="28"/>
          <w:szCs w:val="28"/>
        </w:rPr>
      </w:pPr>
      <w:r w:rsidRPr="00AA3E20">
        <w:rPr>
          <w:rFonts w:ascii="Times New Roman" w:hAnsi="Times New Roman"/>
          <w:sz w:val="28"/>
          <w:szCs w:val="28"/>
        </w:rPr>
        <w:t xml:space="preserve">Законны ли действия начальника УВД и губернатора Краснодарского края? Каким образом может быть решено    дело? </w:t>
      </w:r>
    </w:p>
    <w:p w:rsidR="00E967BF" w:rsidRPr="00AA3E20" w:rsidRDefault="00E967BF" w:rsidP="00E967BF">
      <w:pPr>
        <w:pStyle w:val="af1"/>
        <w:ind w:firstLine="709"/>
        <w:contextualSpacing/>
        <w:jc w:val="both"/>
        <w:rPr>
          <w:rFonts w:ascii="Times New Roman" w:hAnsi="Times New Roman"/>
          <w:b/>
          <w:color w:val="000000"/>
          <w:sz w:val="28"/>
          <w:szCs w:val="28"/>
        </w:rPr>
      </w:pPr>
      <w:r w:rsidRPr="00AA3E20">
        <w:rPr>
          <w:rFonts w:ascii="Times New Roman" w:hAnsi="Times New Roman"/>
          <w:b/>
          <w:color w:val="000000"/>
          <w:sz w:val="28"/>
          <w:szCs w:val="28"/>
        </w:rPr>
        <w:t>Задача № 5</w:t>
      </w:r>
    </w:p>
    <w:p w:rsidR="00E967BF" w:rsidRPr="00AA3E20" w:rsidRDefault="00E967BF" w:rsidP="00E967BF">
      <w:pPr>
        <w:pStyle w:val="af1"/>
        <w:ind w:firstLine="709"/>
        <w:contextualSpacing/>
        <w:jc w:val="both"/>
        <w:rPr>
          <w:rFonts w:ascii="Times New Roman" w:hAnsi="Times New Roman"/>
          <w:sz w:val="28"/>
          <w:szCs w:val="28"/>
        </w:rPr>
      </w:pPr>
      <w:r w:rsidRPr="00AA3E20">
        <w:rPr>
          <w:rFonts w:ascii="Times New Roman" w:hAnsi="Times New Roman"/>
          <w:sz w:val="28"/>
          <w:szCs w:val="28"/>
        </w:rPr>
        <w:t>По поручению начальника цеха ООО «Импульс» токарь-расточник 6-го разряда Лях (сдельная оплата труда) в течение месяца выполнял работу, тарифицируемую по 4-ому разряду. Заработную плату ему определяли по фактически выполняемой работе. Он потребовал оплатить между разрядную разницу, администрация ООО «Импульс» отказала. На предприятии есть КТС.</w:t>
      </w:r>
    </w:p>
    <w:p w:rsidR="00E967BF" w:rsidRPr="00AA3E20" w:rsidRDefault="00E967BF" w:rsidP="00E967BF">
      <w:pPr>
        <w:pStyle w:val="af1"/>
        <w:ind w:firstLine="709"/>
        <w:contextualSpacing/>
        <w:jc w:val="both"/>
        <w:rPr>
          <w:rFonts w:ascii="Times New Roman" w:hAnsi="Times New Roman"/>
          <w:sz w:val="28"/>
          <w:szCs w:val="28"/>
        </w:rPr>
      </w:pPr>
      <w:r w:rsidRPr="00AA3E20">
        <w:rPr>
          <w:rFonts w:ascii="Times New Roman" w:hAnsi="Times New Roman"/>
          <w:sz w:val="28"/>
          <w:szCs w:val="28"/>
        </w:rPr>
        <w:t>Определите подведомственность спора. Решите дело.</w:t>
      </w:r>
    </w:p>
    <w:p w:rsidR="00E967BF" w:rsidRPr="00AA3E20" w:rsidRDefault="00E967BF" w:rsidP="00E967BF">
      <w:pPr>
        <w:pStyle w:val="af1"/>
        <w:ind w:firstLine="709"/>
        <w:contextualSpacing/>
        <w:jc w:val="both"/>
        <w:rPr>
          <w:rFonts w:ascii="Times New Roman" w:hAnsi="Times New Roman"/>
          <w:b/>
          <w:color w:val="000000"/>
          <w:sz w:val="28"/>
          <w:szCs w:val="28"/>
        </w:rPr>
      </w:pPr>
      <w:r w:rsidRPr="00AA3E20">
        <w:rPr>
          <w:rFonts w:ascii="Times New Roman" w:hAnsi="Times New Roman"/>
          <w:b/>
          <w:color w:val="000000"/>
          <w:sz w:val="28"/>
          <w:szCs w:val="28"/>
        </w:rPr>
        <w:t>Задача № 6</w:t>
      </w:r>
    </w:p>
    <w:p w:rsidR="00E967BF" w:rsidRPr="00AA3E20" w:rsidRDefault="00E967BF" w:rsidP="00E967BF">
      <w:pPr>
        <w:pStyle w:val="af1"/>
        <w:ind w:firstLine="709"/>
        <w:contextualSpacing/>
        <w:jc w:val="both"/>
        <w:rPr>
          <w:rFonts w:ascii="Times New Roman" w:hAnsi="Times New Roman"/>
          <w:sz w:val="28"/>
          <w:szCs w:val="28"/>
        </w:rPr>
      </w:pPr>
      <w:r w:rsidRPr="00AA3E20">
        <w:rPr>
          <w:rFonts w:ascii="Times New Roman" w:hAnsi="Times New Roman"/>
          <w:sz w:val="28"/>
          <w:szCs w:val="28"/>
        </w:rPr>
        <w:t>Правительство Адыгеи своим распоряжением уволило Главу муниципального образования «Тахтамукайский район» по п. 10 ст. 81 ТК РФ. Он обратился в суд с иском о восстановлении на работе, о взыскании среднего заработка за время вынужденного прогула и компенсации морального вреда.</w:t>
      </w:r>
    </w:p>
    <w:p w:rsidR="00E967BF" w:rsidRPr="00AA3E20" w:rsidRDefault="00E967BF" w:rsidP="00E967BF">
      <w:pPr>
        <w:pStyle w:val="af1"/>
        <w:ind w:firstLine="709"/>
        <w:contextualSpacing/>
        <w:jc w:val="both"/>
        <w:rPr>
          <w:rFonts w:ascii="Times New Roman" w:hAnsi="Times New Roman"/>
          <w:sz w:val="28"/>
          <w:szCs w:val="28"/>
        </w:rPr>
      </w:pPr>
      <w:r w:rsidRPr="00AA3E20">
        <w:rPr>
          <w:rFonts w:ascii="Times New Roman" w:hAnsi="Times New Roman"/>
          <w:sz w:val="28"/>
          <w:szCs w:val="28"/>
        </w:rPr>
        <w:t xml:space="preserve">Подведомственен ли данный иск суду? Существуют ли особенности рассмотрения трудовых споров у этой категории наемных работников? </w:t>
      </w:r>
    </w:p>
    <w:p w:rsidR="00E967BF" w:rsidRPr="00AA3E20" w:rsidRDefault="00E967BF" w:rsidP="00E967BF">
      <w:pPr>
        <w:pStyle w:val="af1"/>
        <w:ind w:firstLine="709"/>
        <w:contextualSpacing/>
        <w:jc w:val="both"/>
        <w:rPr>
          <w:rFonts w:ascii="Times New Roman" w:hAnsi="Times New Roman"/>
          <w:b/>
          <w:sz w:val="28"/>
          <w:szCs w:val="28"/>
        </w:rPr>
      </w:pPr>
      <w:r w:rsidRPr="00AA3E20">
        <w:rPr>
          <w:rFonts w:ascii="Times New Roman" w:hAnsi="Times New Roman"/>
          <w:b/>
          <w:sz w:val="28"/>
          <w:szCs w:val="28"/>
        </w:rPr>
        <w:t>Задача № 7</w:t>
      </w:r>
    </w:p>
    <w:p w:rsidR="00E967BF" w:rsidRPr="00AA3E20" w:rsidRDefault="00E967BF" w:rsidP="00E967BF">
      <w:pPr>
        <w:pStyle w:val="af1"/>
        <w:ind w:firstLine="709"/>
        <w:contextualSpacing/>
        <w:jc w:val="both"/>
        <w:rPr>
          <w:rFonts w:ascii="Times New Roman" w:hAnsi="Times New Roman"/>
          <w:sz w:val="28"/>
          <w:szCs w:val="28"/>
        </w:rPr>
      </w:pPr>
      <w:r w:rsidRPr="00AA3E20">
        <w:rPr>
          <w:rFonts w:ascii="Times New Roman" w:hAnsi="Times New Roman"/>
          <w:sz w:val="28"/>
          <w:szCs w:val="28"/>
        </w:rPr>
        <w:t>На заседании совета директоров ЗАО «Транс-сервис» 15.05.2014 г. новым генеральным директором был избран Мамаев. Приступив к своим обязанностям, он издал приказ об увольнении зам. директора Соколова на основании п. 9 ч. 1   ст. 81 ТК РФ – за продажу 7 мая пяти легковых автомобилей ЗАО по ценам ниже рыночной. Соколов обратился в суд с иском о восстановлении на работе. Он указал, что срок его трудового договора истекает только 25.12.2014 года. Никаких противоправных действий, которые могли бы послужить основанием к досрочному расторжению трудового договора, он не совершал, а срочная продажа автомобилей была вызвана  необходимостью рассчитаться с работниками по заработной плате.</w:t>
      </w:r>
    </w:p>
    <w:p w:rsidR="00E967BF" w:rsidRPr="00AA3E20" w:rsidRDefault="00E967BF" w:rsidP="00E967BF">
      <w:pPr>
        <w:pStyle w:val="af1"/>
        <w:ind w:firstLine="709"/>
        <w:contextualSpacing/>
        <w:jc w:val="both"/>
        <w:rPr>
          <w:rFonts w:ascii="Times New Roman" w:hAnsi="Times New Roman"/>
          <w:b/>
          <w:sz w:val="28"/>
          <w:szCs w:val="28"/>
        </w:rPr>
      </w:pPr>
      <w:r w:rsidRPr="00AA3E20">
        <w:rPr>
          <w:rFonts w:ascii="Times New Roman" w:hAnsi="Times New Roman"/>
          <w:sz w:val="28"/>
          <w:szCs w:val="28"/>
        </w:rPr>
        <w:t>Решите дело.</w:t>
      </w:r>
    </w:p>
    <w:p w:rsidR="00E967BF" w:rsidRDefault="00E967BF" w:rsidP="00E967BF">
      <w:pPr>
        <w:pStyle w:val="af1"/>
        <w:ind w:firstLine="709"/>
        <w:contextualSpacing/>
        <w:jc w:val="center"/>
        <w:rPr>
          <w:b/>
          <w:sz w:val="28"/>
          <w:szCs w:val="28"/>
        </w:rPr>
      </w:pPr>
      <w:r>
        <w:rPr>
          <w:b/>
          <w:sz w:val="28"/>
          <w:szCs w:val="28"/>
        </w:rPr>
        <w:t xml:space="preserve"> </w:t>
      </w:r>
    </w:p>
    <w:p w:rsidR="00E967BF" w:rsidRDefault="00E967BF" w:rsidP="00E967BF">
      <w:pPr>
        <w:ind w:firstLine="709"/>
        <w:contextualSpacing/>
        <w:jc w:val="both"/>
        <w:rPr>
          <w:b/>
          <w:color w:val="000000"/>
          <w:szCs w:val="28"/>
        </w:rPr>
      </w:pPr>
      <w:r>
        <w:rPr>
          <w:b/>
          <w:color w:val="000000"/>
          <w:szCs w:val="28"/>
        </w:rPr>
        <w:lastRenderedPageBreak/>
        <w:t>2. Дискуссия</w:t>
      </w:r>
    </w:p>
    <w:p w:rsidR="00E967BF" w:rsidRDefault="00E967BF" w:rsidP="00E967BF">
      <w:pPr>
        <w:ind w:firstLine="709"/>
        <w:contextualSpacing/>
        <w:jc w:val="both"/>
        <w:rPr>
          <w:szCs w:val="28"/>
        </w:rPr>
      </w:pPr>
      <w:r w:rsidRPr="00EA28C4">
        <w:rPr>
          <w:szCs w:val="28"/>
        </w:rPr>
        <w:t>На занятии предлагается путем дискуссии обсудить вопросы</w:t>
      </w:r>
      <w:r>
        <w:rPr>
          <w:szCs w:val="28"/>
        </w:rPr>
        <w:t>:</w:t>
      </w:r>
    </w:p>
    <w:p w:rsidR="00E967BF" w:rsidRDefault="00E967BF" w:rsidP="00E967BF">
      <w:pPr>
        <w:ind w:firstLine="709"/>
        <w:contextualSpacing/>
        <w:jc w:val="both"/>
        <w:rPr>
          <w:szCs w:val="28"/>
        </w:rPr>
      </w:pPr>
      <w:r>
        <w:rPr>
          <w:szCs w:val="28"/>
        </w:rPr>
        <w:t>- правовое регулирование труда надомников.</w:t>
      </w:r>
    </w:p>
    <w:p w:rsidR="00E967BF" w:rsidRPr="00EA28C4" w:rsidRDefault="00E967BF" w:rsidP="00E967BF">
      <w:pPr>
        <w:ind w:firstLine="709"/>
        <w:contextualSpacing/>
        <w:jc w:val="both"/>
        <w:rPr>
          <w:szCs w:val="28"/>
        </w:rPr>
      </w:pPr>
    </w:p>
    <w:p w:rsidR="00E967BF" w:rsidRPr="00EA28C4" w:rsidRDefault="00E967BF" w:rsidP="00E967BF">
      <w:pPr>
        <w:ind w:firstLine="709"/>
        <w:contextualSpacing/>
        <w:jc w:val="center"/>
        <w:rPr>
          <w:rFonts w:eastAsia="Times New Roman"/>
          <w:b/>
          <w:color w:val="000000"/>
          <w:szCs w:val="28"/>
        </w:rPr>
      </w:pPr>
      <w:r w:rsidRPr="00EA28C4">
        <w:rPr>
          <w:rFonts w:eastAsia="Times New Roman"/>
          <w:b/>
          <w:color w:val="000000"/>
          <w:szCs w:val="28"/>
        </w:rPr>
        <w:t xml:space="preserve">ПРАКТИЧЕСКОЕ ЗАНЯТИЕ </w:t>
      </w:r>
      <w:r w:rsidR="001554AF">
        <w:rPr>
          <w:rFonts w:eastAsia="Times New Roman"/>
          <w:b/>
          <w:color w:val="000000"/>
          <w:szCs w:val="28"/>
        </w:rPr>
        <w:t xml:space="preserve"> </w:t>
      </w:r>
    </w:p>
    <w:p w:rsidR="00E967BF" w:rsidRPr="00EA28C4" w:rsidRDefault="00E967BF" w:rsidP="00E967BF">
      <w:pPr>
        <w:autoSpaceDE w:val="0"/>
        <w:autoSpaceDN w:val="0"/>
        <w:adjustRightInd w:val="0"/>
        <w:ind w:firstLine="709"/>
        <w:contextualSpacing/>
        <w:jc w:val="both"/>
        <w:rPr>
          <w:b/>
          <w:szCs w:val="28"/>
        </w:rPr>
      </w:pPr>
    </w:p>
    <w:p w:rsidR="00E967BF" w:rsidRPr="00EA28C4" w:rsidRDefault="00E967BF" w:rsidP="00E967BF">
      <w:pPr>
        <w:autoSpaceDE w:val="0"/>
        <w:autoSpaceDN w:val="0"/>
        <w:adjustRightInd w:val="0"/>
        <w:ind w:firstLine="709"/>
        <w:contextualSpacing/>
        <w:jc w:val="both"/>
        <w:rPr>
          <w:b/>
          <w:szCs w:val="28"/>
        </w:rPr>
      </w:pPr>
      <w:r w:rsidRPr="00EA28C4">
        <w:rPr>
          <w:b/>
          <w:szCs w:val="28"/>
        </w:rPr>
        <w:t xml:space="preserve">для очной формы обучения </w:t>
      </w:r>
      <w:r w:rsidR="001554AF">
        <w:rPr>
          <w:b/>
          <w:szCs w:val="28"/>
        </w:rPr>
        <w:t>№9</w:t>
      </w:r>
    </w:p>
    <w:p w:rsidR="00E967BF" w:rsidRPr="00EA28C4" w:rsidRDefault="00E967BF" w:rsidP="00E967BF">
      <w:pPr>
        <w:ind w:firstLine="709"/>
        <w:contextualSpacing/>
        <w:jc w:val="both"/>
        <w:rPr>
          <w:rFonts w:eastAsia="Times New Roman"/>
          <w:color w:val="000000"/>
          <w:szCs w:val="28"/>
        </w:rPr>
      </w:pPr>
    </w:p>
    <w:p w:rsidR="00E967BF" w:rsidRPr="00850550" w:rsidRDefault="00E967BF" w:rsidP="00E967BF">
      <w:pPr>
        <w:ind w:firstLine="709"/>
        <w:jc w:val="center"/>
        <w:rPr>
          <w:b/>
        </w:rPr>
      </w:pPr>
      <w:r w:rsidRPr="00850550">
        <w:rPr>
          <w:rFonts w:eastAsia="Times New Roman"/>
          <w:b/>
          <w:color w:val="000000"/>
        </w:rPr>
        <w:t>Тема: «</w:t>
      </w:r>
      <w:r w:rsidRPr="00850550">
        <w:rPr>
          <w:b/>
        </w:rPr>
        <w:t>Защита трудовых прав  работников. Рассмотрение и разрешение трудовых споров»</w:t>
      </w:r>
    </w:p>
    <w:p w:rsidR="00E967BF" w:rsidRPr="002C7F0A" w:rsidRDefault="00E967BF" w:rsidP="00E967BF">
      <w:pPr>
        <w:ind w:firstLine="709"/>
        <w:jc w:val="center"/>
      </w:pPr>
    </w:p>
    <w:p w:rsidR="00E967BF" w:rsidRDefault="00E967BF" w:rsidP="00E967BF">
      <w:pPr>
        <w:ind w:firstLine="709"/>
        <w:jc w:val="both"/>
      </w:pPr>
      <w:r w:rsidRPr="002C7F0A">
        <w:t xml:space="preserve">Понятие защиты трудовых прав работников. </w:t>
      </w:r>
    </w:p>
    <w:p w:rsidR="00E967BF" w:rsidRDefault="00E967BF" w:rsidP="00E967BF">
      <w:pPr>
        <w:ind w:firstLine="709"/>
        <w:jc w:val="both"/>
      </w:pPr>
      <w:r w:rsidRPr="002C7F0A">
        <w:t xml:space="preserve">Формы и способы защиты трудовых прав работников. </w:t>
      </w:r>
    </w:p>
    <w:p w:rsidR="00E967BF" w:rsidRDefault="00E967BF" w:rsidP="00E967BF">
      <w:pPr>
        <w:ind w:firstLine="709"/>
        <w:jc w:val="both"/>
      </w:pPr>
      <w:r w:rsidRPr="002C7F0A">
        <w:t xml:space="preserve">Самозащита, защита трудовых прав и интересов работников профсоюзами. Система государственных органов контроля (надзора) за соблюдением трудового законодательства. </w:t>
      </w:r>
    </w:p>
    <w:p w:rsidR="00E967BF" w:rsidRDefault="00E967BF" w:rsidP="00E967BF">
      <w:pPr>
        <w:ind w:firstLine="709"/>
        <w:jc w:val="both"/>
      </w:pPr>
      <w:r w:rsidRPr="002C7F0A">
        <w:t xml:space="preserve">Федеральная инспекция труда: понятие, структура, задачи, компетенция, ответственность. </w:t>
      </w:r>
    </w:p>
    <w:p w:rsidR="00E967BF" w:rsidRDefault="00E967BF" w:rsidP="00E967BF">
      <w:pPr>
        <w:ind w:firstLine="709"/>
        <w:jc w:val="both"/>
      </w:pPr>
      <w:r w:rsidRPr="002C7F0A">
        <w:t xml:space="preserve">Судебная защита трудовых прав. Понятие трудового спора и трудового разногласия. Классификация. </w:t>
      </w:r>
    </w:p>
    <w:p w:rsidR="00E967BF" w:rsidRPr="002C7F0A" w:rsidRDefault="00E967BF" w:rsidP="00E967BF">
      <w:pPr>
        <w:ind w:firstLine="709"/>
        <w:jc w:val="both"/>
      </w:pPr>
      <w:r w:rsidRPr="002C7F0A">
        <w:t>Ответственность за нарушение трудового законодательства. Административная, уголовная ответственность за нарушение трудового законодательства.</w:t>
      </w:r>
    </w:p>
    <w:p w:rsidR="00E967BF" w:rsidRDefault="00E967BF" w:rsidP="00E967BF">
      <w:pPr>
        <w:tabs>
          <w:tab w:val="left" w:pos="0"/>
          <w:tab w:val="left" w:pos="71"/>
        </w:tabs>
        <w:ind w:firstLine="709"/>
        <w:jc w:val="center"/>
        <w:rPr>
          <w:b/>
          <w:spacing w:val="2"/>
          <w:szCs w:val="28"/>
        </w:rPr>
      </w:pPr>
    </w:p>
    <w:p w:rsidR="00E967BF" w:rsidRDefault="00E967BF" w:rsidP="00E967BF">
      <w:pPr>
        <w:tabs>
          <w:tab w:val="left" w:pos="0"/>
          <w:tab w:val="left" w:pos="71"/>
        </w:tabs>
        <w:ind w:firstLine="709"/>
        <w:jc w:val="center"/>
        <w:rPr>
          <w:b/>
          <w:spacing w:val="2"/>
          <w:szCs w:val="28"/>
        </w:rPr>
      </w:pPr>
      <w:r>
        <w:rPr>
          <w:b/>
          <w:spacing w:val="2"/>
          <w:szCs w:val="28"/>
        </w:rPr>
        <w:t>Рекомендуемая литература</w:t>
      </w:r>
    </w:p>
    <w:p w:rsidR="00E967BF" w:rsidRDefault="00E967BF" w:rsidP="00E967BF">
      <w:pPr>
        <w:tabs>
          <w:tab w:val="left" w:pos="0"/>
          <w:tab w:val="left" w:pos="71"/>
        </w:tabs>
        <w:ind w:firstLine="709"/>
        <w:jc w:val="center"/>
        <w:rPr>
          <w:rFonts w:eastAsia="ヒラギノ角ゴ Pro W3"/>
          <w:b/>
          <w:szCs w:val="28"/>
          <w:lang w:eastAsia="en-US"/>
        </w:rPr>
      </w:pPr>
    </w:p>
    <w:p w:rsidR="00E967BF" w:rsidRPr="00497400" w:rsidRDefault="00E967BF" w:rsidP="00E967BF">
      <w:pPr>
        <w:shd w:val="clear" w:color="auto" w:fill="FFFFFF"/>
        <w:ind w:firstLine="709"/>
        <w:contextualSpacing/>
        <w:jc w:val="center"/>
        <w:rPr>
          <w:b/>
          <w:szCs w:val="32"/>
        </w:rPr>
      </w:pPr>
      <w:r w:rsidRPr="00497400">
        <w:rPr>
          <w:b/>
          <w:szCs w:val="32"/>
        </w:rPr>
        <w:t>Основная литература:</w:t>
      </w:r>
    </w:p>
    <w:p w:rsidR="00E967BF" w:rsidRPr="00810903" w:rsidRDefault="00E967BF" w:rsidP="00E967BF">
      <w:pPr>
        <w:shd w:val="clear" w:color="auto" w:fill="FFFFFF"/>
        <w:ind w:firstLine="709"/>
        <w:contextualSpacing/>
        <w:jc w:val="center"/>
        <w:rPr>
          <w:b/>
          <w:sz w:val="32"/>
          <w:szCs w:val="32"/>
        </w:rPr>
      </w:pPr>
    </w:p>
    <w:p w:rsidR="00E967BF" w:rsidRPr="005F6654" w:rsidRDefault="00E967BF" w:rsidP="00E967BF">
      <w:pPr>
        <w:tabs>
          <w:tab w:val="left" w:pos="0"/>
        </w:tabs>
        <w:ind w:firstLine="709"/>
        <w:jc w:val="both"/>
        <w:rPr>
          <w:szCs w:val="28"/>
        </w:rPr>
      </w:pPr>
      <w:r>
        <w:rPr>
          <w:szCs w:val="28"/>
        </w:rPr>
        <w:t xml:space="preserve">1. </w:t>
      </w:r>
      <w:r w:rsidRPr="005F6654">
        <w:rPr>
          <w:szCs w:val="28"/>
        </w:rPr>
        <w:t xml:space="preserve">Трудовое право : учебное пособие / Савин В.Т., Кулагина Н.П., Макарова В.А. и другие ; Куб. гос. аграр. ун-т, каф. трудового права. Образовательный портал. </w:t>
      </w:r>
      <w:r w:rsidRPr="005F6654">
        <w:rPr>
          <w:i/>
          <w:szCs w:val="28"/>
        </w:rPr>
        <w:t>Электронный ресурс</w:t>
      </w:r>
      <w:r w:rsidRPr="005F6654">
        <w:rPr>
          <w:szCs w:val="28"/>
        </w:rPr>
        <w:t xml:space="preserve">, 2013. Режим доступа: </w:t>
      </w:r>
      <w:r w:rsidRPr="005F6654">
        <w:rPr>
          <w:szCs w:val="28"/>
          <w:lang w:val="en-US"/>
        </w:rPr>
        <w:t>edu</w:t>
      </w:r>
      <w:r w:rsidRPr="005F6654">
        <w:rPr>
          <w:szCs w:val="28"/>
        </w:rPr>
        <w:t>.</w:t>
      </w:r>
      <w:r w:rsidRPr="005F6654">
        <w:rPr>
          <w:szCs w:val="28"/>
          <w:lang w:val="en-US"/>
        </w:rPr>
        <w:t>kubsau</w:t>
      </w:r>
      <w:r w:rsidRPr="005F6654">
        <w:rPr>
          <w:szCs w:val="28"/>
        </w:rPr>
        <w:t>.</w:t>
      </w:r>
      <w:r w:rsidRPr="005F6654">
        <w:rPr>
          <w:szCs w:val="28"/>
          <w:lang w:val="en-US"/>
        </w:rPr>
        <w:t>local</w:t>
      </w:r>
      <w:r w:rsidRPr="005F6654">
        <w:rPr>
          <w:szCs w:val="28"/>
        </w:rPr>
        <w:t xml:space="preserve">    </w:t>
      </w:r>
    </w:p>
    <w:p w:rsidR="00E967BF" w:rsidRPr="005F6654" w:rsidRDefault="00E967BF" w:rsidP="00E967BF">
      <w:pPr>
        <w:tabs>
          <w:tab w:val="left" w:pos="0"/>
        </w:tabs>
        <w:ind w:firstLine="709"/>
        <w:jc w:val="both"/>
        <w:rPr>
          <w:szCs w:val="28"/>
        </w:rPr>
      </w:pPr>
      <w:r>
        <w:rPr>
          <w:szCs w:val="28"/>
        </w:rPr>
        <w:t xml:space="preserve">2. </w:t>
      </w:r>
      <w:r w:rsidRPr="005F6654">
        <w:rPr>
          <w:szCs w:val="28"/>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34" w:history="1">
        <w:r w:rsidRPr="00497400">
          <w:rPr>
            <w:szCs w:val="28"/>
          </w:rPr>
          <w:t>http://www.iprbookshop.ru/18167</w:t>
        </w:r>
      </w:hyperlink>
      <w:r w:rsidRPr="00497400">
        <w:rPr>
          <w:szCs w:val="28"/>
        </w:rPr>
        <w:t xml:space="preserve"> </w:t>
      </w:r>
      <w:r w:rsidRPr="005F6654">
        <w:rPr>
          <w:szCs w:val="28"/>
        </w:rPr>
        <w:t xml:space="preserve">- </w:t>
      </w:r>
      <w:r w:rsidRPr="005F6654">
        <w:rPr>
          <w:szCs w:val="28"/>
          <w:shd w:val="clear" w:color="auto" w:fill="FFFFFF"/>
        </w:rPr>
        <w:t>ЭБС «IPRbooks»</w:t>
      </w:r>
    </w:p>
    <w:p w:rsidR="00E967BF" w:rsidRPr="005F6654" w:rsidRDefault="00E967BF" w:rsidP="00E967BF">
      <w:pPr>
        <w:tabs>
          <w:tab w:val="left" w:pos="0"/>
        </w:tabs>
        <w:ind w:firstLine="709"/>
        <w:jc w:val="both"/>
        <w:rPr>
          <w:sz w:val="32"/>
          <w:szCs w:val="32"/>
        </w:rPr>
      </w:pPr>
      <w:r>
        <w:rPr>
          <w:bCs/>
          <w:kern w:val="36"/>
          <w:szCs w:val="28"/>
        </w:rPr>
        <w:t xml:space="preserve">3. </w:t>
      </w:r>
      <w:r w:rsidRPr="005F6654">
        <w:rPr>
          <w:bCs/>
          <w:kern w:val="36"/>
          <w:szCs w:val="28"/>
        </w:rPr>
        <w:t>Буянова М.О., Смирнов О.В. Трудовое право. Учебник для бакалавров. – М.: Проспект, 2015. – 496с</w:t>
      </w:r>
      <w:r w:rsidRPr="005F6654">
        <w:rPr>
          <w:bCs/>
          <w:kern w:val="36"/>
          <w:sz w:val="32"/>
          <w:szCs w:val="32"/>
        </w:rPr>
        <w:t xml:space="preserve">. </w:t>
      </w:r>
      <w:r w:rsidRPr="005F6654">
        <w:rPr>
          <w:bCs/>
          <w:sz w:val="32"/>
          <w:szCs w:val="32"/>
        </w:rPr>
        <w:t xml:space="preserve">ISBN: </w:t>
      </w:r>
      <w:r w:rsidRPr="005F6654">
        <w:rPr>
          <w:sz w:val="32"/>
          <w:szCs w:val="32"/>
        </w:rPr>
        <w:t xml:space="preserve">978-5-9988-0350-5 - </w:t>
      </w:r>
      <w:r w:rsidRPr="005F6654">
        <w:rPr>
          <w:sz w:val="32"/>
          <w:szCs w:val="32"/>
          <w:shd w:val="clear" w:color="auto" w:fill="FFFFFF"/>
        </w:rPr>
        <w:t>ЭБС «Лань»</w:t>
      </w:r>
    </w:p>
    <w:p w:rsidR="00E967BF" w:rsidRPr="003C1A4F" w:rsidRDefault="00E967BF" w:rsidP="00E967BF">
      <w:pPr>
        <w:shd w:val="clear" w:color="auto" w:fill="FFFFFF"/>
        <w:tabs>
          <w:tab w:val="left" w:pos="1134"/>
        </w:tabs>
        <w:ind w:firstLine="709"/>
        <w:contextualSpacing/>
        <w:rPr>
          <w:b/>
          <w:szCs w:val="28"/>
        </w:rPr>
      </w:pPr>
    </w:p>
    <w:p w:rsidR="00E967BF" w:rsidRDefault="00E967BF" w:rsidP="00E967BF">
      <w:pPr>
        <w:shd w:val="clear" w:color="auto" w:fill="FFFFFF"/>
        <w:tabs>
          <w:tab w:val="left" w:pos="1134"/>
        </w:tabs>
        <w:ind w:firstLine="709"/>
        <w:contextualSpacing/>
        <w:jc w:val="center"/>
        <w:rPr>
          <w:b/>
          <w:szCs w:val="28"/>
        </w:rPr>
      </w:pPr>
      <w:r w:rsidRPr="003C1A4F">
        <w:rPr>
          <w:b/>
          <w:szCs w:val="28"/>
        </w:rPr>
        <w:t>Дополнительная литература:</w:t>
      </w:r>
    </w:p>
    <w:p w:rsidR="00E967BF" w:rsidRDefault="00E967BF" w:rsidP="00E967BF">
      <w:pPr>
        <w:shd w:val="clear" w:color="auto" w:fill="FFFFFF"/>
        <w:tabs>
          <w:tab w:val="left" w:pos="1134"/>
        </w:tabs>
        <w:ind w:firstLine="709"/>
        <w:contextualSpacing/>
        <w:jc w:val="center"/>
        <w:rPr>
          <w:b/>
          <w:szCs w:val="28"/>
        </w:rPr>
      </w:pPr>
    </w:p>
    <w:p w:rsidR="00E967BF" w:rsidRPr="002E36DF" w:rsidRDefault="00E967BF" w:rsidP="00E967BF">
      <w:pPr>
        <w:pStyle w:val="af1"/>
        <w:tabs>
          <w:tab w:val="left" w:pos="709"/>
          <w:tab w:val="left" w:pos="851"/>
        </w:tabs>
        <w:overflowPunct/>
        <w:autoSpaceDE/>
        <w:autoSpaceDN/>
        <w:adjustRightInd/>
        <w:ind w:firstLine="709"/>
        <w:jc w:val="both"/>
        <w:rPr>
          <w:rFonts w:ascii="Times New Roman" w:hAnsi="Times New Roman"/>
          <w:sz w:val="28"/>
          <w:szCs w:val="28"/>
          <w:shd w:val="clear" w:color="auto" w:fill="FFFFFF"/>
        </w:rPr>
      </w:pPr>
      <w:r>
        <w:rPr>
          <w:rStyle w:val="apple-style-span"/>
          <w:rFonts w:ascii="Times New Roman" w:hAnsi="Times New Roman"/>
          <w:sz w:val="28"/>
          <w:szCs w:val="28"/>
        </w:rPr>
        <w:t xml:space="preserve">1. </w:t>
      </w:r>
      <w:r w:rsidRPr="002E36DF">
        <w:rPr>
          <w:rStyle w:val="apple-style-span"/>
          <w:rFonts w:ascii="Times New Roman" w:hAnsi="Times New Roman"/>
          <w:sz w:val="28"/>
          <w:szCs w:val="28"/>
        </w:rPr>
        <w:t xml:space="preserve">Амаглобели Н.Д. Трудовое право [Электронный ресурс]: учебник/ Амаглобели Н.Д., Гасанов К.К., Рассолов И.М.— Электрон. текстовые </w:t>
      </w:r>
      <w:r w:rsidRPr="002E36DF">
        <w:rPr>
          <w:rStyle w:val="apple-style-span"/>
          <w:rFonts w:ascii="Times New Roman" w:hAnsi="Times New Roman"/>
          <w:sz w:val="28"/>
          <w:szCs w:val="28"/>
        </w:rPr>
        <w:lastRenderedPageBreak/>
        <w:t xml:space="preserve">данные.— М.: ЮНИТИ-ДАНА, 2014.— 503 c.— Режим доступа: </w:t>
      </w:r>
      <w:hyperlink r:id="rId35" w:history="1">
        <w:r w:rsidRPr="00497400">
          <w:rPr>
            <w:rStyle w:val="a7"/>
            <w:rFonts w:ascii="Times New Roman" w:hAnsi="Times New Roman"/>
            <w:color w:val="auto"/>
            <w:sz w:val="28"/>
            <w:szCs w:val="28"/>
            <w:u w:val="none"/>
          </w:rPr>
          <w:t>http://www.iprbookshop.ru/18167</w:t>
        </w:r>
      </w:hyperlink>
      <w:r w:rsidRPr="002E36DF">
        <w:rPr>
          <w:rFonts w:ascii="Times New Roman" w:hAnsi="Times New Roman"/>
          <w:sz w:val="28"/>
          <w:szCs w:val="28"/>
        </w:rPr>
        <w:t xml:space="preserve"> - </w:t>
      </w:r>
      <w:r w:rsidRPr="002E36DF">
        <w:rPr>
          <w:rFonts w:ascii="Times New Roman" w:hAnsi="Times New Roman"/>
          <w:sz w:val="28"/>
          <w:szCs w:val="28"/>
          <w:shd w:val="clear" w:color="auto" w:fill="FFFFFF"/>
        </w:rPr>
        <w:t>ЭБС «IPRbooks»</w:t>
      </w:r>
    </w:p>
    <w:p w:rsidR="00E967BF" w:rsidRPr="002E36DF" w:rsidRDefault="00E967BF" w:rsidP="00E967BF">
      <w:pPr>
        <w:pStyle w:val="af1"/>
        <w:widowControl w:val="0"/>
        <w:tabs>
          <w:tab w:val="left" w:pos="452"/>
          <w:tab w:val="left" w:pos="567"/>
          <w:tab w:val="left" w:pos="709"/>
          <w:tab w:val="left" w:pos="851"/>
        </w:tabs>
        <w:overflowPunct/>
        <w:ind w:firstLine="709"/>
        <w:jc w:val="both"/>
        <w:rPr>
          <w:rFonts w:ascii="Times New Roman" w:hAnsi="Times New Roman"/>
          <w:b/>
          <w:bCs/>
          <w:sz w:val="28"/>
          <w:szCs w:val="28"/>
        </w:rPr>
      </w:pPr>
      <w:r>
        <w:rPr>
          <w:rFonts w:ascii="Times New Roman" w:hAnsi="Times New Roman"/>
          <w:color w:val="000000" w:themeColor="text1"/>
          <w:sz w:val="28"/>
          <w:szCs w:val="28"/>
        </w:rPr>
        <w:t xml:space="preserve">2. </w:t>
      </w:r>
      <w:r w:rsidRPr="002E36DF">
        <w:rPr>
          <w:rFonts w:ascii="Times New Roman" w:hAnsi="Times New Roman"/>
          <w:color w:val="000000" w:themeColor="text1"/>
          <w:sz w:val="28"/>
          <w:szCs w:val="28"/>
        </w:rPr>
        <w:t>Трудовое право России: учебник / отв. ред. Ю.П. Орловский, А.Ф. Нуртдинова. - 3-е изд. - М.: КОНТРАКТ: ИНФРА-М, 2014. - VIII, 647 с. - (Высш. образование: Бакалавриат). - ISBN 978-5-98209-068-3; 978-5-16-004099-8</w:t>
      </w:r>
    </w:p>
    <w:p w:rsidR="00E967BF" w:rsidRPr="002E36DF" w:rsidRDefault="00E967BF" w:rsidP="00E967BF">
      <w:pPr>
        <w:pStyle w:val="af1"/>
        <w:tabs>
          <w:tab w:val="left" w:pos="709"/>
          <w:tab w:val="left" w:pos="851"/>
        </w:tabs>
        <w:overflowPunct/>
        <w:autoSpaceDE/>
        <w:autoSpaceDN/>
        <w:adjustRightInd/>
        <w:ind w:firstLine="709"/>
        <w:jc w:val="both"/>
        <w:rPr>
          <w:rFonts w:ascii="Times New Roman" w:hAnsi="Times New Roman"/>
          <w:b/>
          <w:bCs/>
          <w:sz w:val="28"/>
          <w:szCs w:val="28"/>
        </w:rPr>
      </w:pPr>
      <w:r>
        <w:rPr>
          <w:rFonts w:ascii="Times New Roman" w:hAnsi="Times New Roman"/>
          <w:color w:val="000000" w:themeColor="text1"/>
          <w:sz w:val="28"/>
          <w:szCs w:val="28"/>
        </w:rPr>
        <w:t xml:space="preserve">3. </w:t>
      </w:r>
      <w:r w:rsidRPr="002E36DF">
        <w:rPr>
          <w:rFonts w:ascii="Times New Roman" w:hAnsi="Times New Roman"/>
          <w:color w:val="000000" w:themeColor="text1"/>
          <w:sz w:val="28"/>
          <w:szCs w:val="28"/>
        </w:rPr>
        <w:t>Трудовое право России учебник для бакалавров 4-е изд., перераб. и доп. под общей ред. д.ю.н. проф. А.Я. Рыженкова. А.Я. Рыженков, В. М. Мелихов, С.А. Шаронов. -Москва, Юрайт,2015.</w:t>
      </w:r>
    </w:p>
    <w:p w:rsidR="00E967BF" w:rsidRPr="002E36DF" w:rsidRDefault="00E967BF" w:rsidP="00E967BF">
      <w:pPr>
        <w:pStyle w:val="af1"/>
        <w:overflowPunct/>
        <w:autoSpaceDE/>
        <w:autoSpaceDN/>
        <w:adjustRightInd/>
        <w:ind w:firstLine="709"/>
        <w:jc w:val="both"/>
        <w:rPr>
          <w:rFonts w:ascii="Times New Roman" w:hAnsi="Times New Roman"/>
          <w:sz w:val="28"/>
          <w:szCs w:val="28"/>
        </w:rPr>
      </w:pPr>
      <w:r>
        <w:rPr>
          <w:rFonts w:ascii="Times New Roman" w:hAnsi="Times New Roman"/>
          <w:sz w:val="28"/>
          <w:szCs w:val="28"/>
        </w:rPr>
        <w:t xml:space="preserve">4. </w:t>
      </w:r>
      <w:r w:rsidRPr="002E36DF">
        <w:rPr>
          <w:rFonts w:ascii="Times New Roman" w:hAnsi="Times New Roman"/>
          <w:sz w:val="28"/>
          <w:szCs w:val="28"/>
        </w:rPr>
        <w:t xml:space="preserve">Трудовое право: учебник для бакалавров / под.ред. К.Н. Гусова. - М.: Проспект, 2013. - 628 с. - ISBN 978-5-392-10405-5  </w:t>
      </w:r>
    </w:p>
    <w:p w:rsidR="00E967BF" w:rsidRPr="00803A70" w:rsidRDefault="00E967BF" w:rsidP="00E967BF">
      <w:pPr>
        <w:ind w:firstLine="709"/>
        <w:jc w:val="both"/>
        <w:rPr>
          <w:color w:val="000000" w:themeColor="text1"/>
          <w:szCs w:val="28"/>
        </w:rPr>
      </w:pPr>
      <w:r>
        <w:rPr>
          <w:color w:val="000000" w:themeColor="text1"/>
          <w:szCs w:val="28"/>
        </w:rPr>
        <w:t xml:space="preserve">5. </w:t>
      </w:r>
      <w:r w:rsidRPr="00803A70">
        <w:rPr>
          <w:color w:val="000000" w:themeColor="text1"/>
          <w:szCs w:val="28"/>
        </w:rPr>
        <w:t xml:space="preserve">Трудовое право: учеб.пособие. (квалификация (степень) – «бакалавр») / Магницкая Е.В., Евстигнеев Е.Н., Викторова Н.Г. - М. : ИНФРА-М, 2014. - 304 с. - (Высш. образование: Бакалавриат). - ISBN 978-5-16-006727-8.  </w:t>
      </w:r>
    </w:p>
    <w:p w:rsidR="00E967BF" w:rsidRPr="00803A70" w:rsidRDefault="00E967BF" w:rsidP="00E967BF">
      <w:pPr>
        <w:ind w:firstLine="709"/>
        <w:jc w:val="both"/>
        <w:rPr>
          <w:color w:val="000000" w:themeColor="text1"/>
          <w:szCs w:val="28"/>
        </w:rPr>
      </w:pPr>
      <w:r>
        <w:rPr>
          <w:color w:val="000000" w:themeColor="text1"/>
          <w:szCs w:val="28"/>
        </w:rPr>
        <w:t xml:space="preserve">6. </w:t>
      </w:r>
      <w:r w:rsidRPr="00803A70">
        <w:rPr>
          <w:color w:val="000000" w:themeColor="text1"/>
          <w:szCs w:val="28"/>
        </w:rPr>
        <w:t>Ответственность работника и работодателя : учебное пособие / Г. Ю. КасьяновА. - 2-е изд., перераб. и доп. - М.: АБАК, 2013. – 167 с.</w:t>
      </w:r>
    </w:p>
    <w:p w:rsidR="00E967BF" w:rsidRPr="003C1A4F" w:rsidRDefault="00E967BF" w:rsidP="00E967BF">
      <w:pPr>
        <w:shd w:val="clear" w:color="auto" w:fill="FFFFFF"/>
        <w:tabs>
          <w:tab w:val="left" w:pos="1134"/>
        </w:tabs>
        <w:ind w:firstLine="709"/>
        <w:contextualSpacing/>
        <w:rPr>
          <w:b/>
          <w:szCs w:val="28"/>
        </w:rPr>
      </w:pPr>
    </w:p>
    <w:p w:rsidR="00E967BF" w:rsidRDefault="00E967BF" w:rsidP="00E967BF">
      <w:pPr>
        <w:ind w:firstLine="709"/>
        <w:contextualSpacing/>
        <w:jc w:val="center"/>
        <w:rPr>
          <w:b/>
          <w:szCs w:val="28"/>
        </w:rPr>
      </w:pPr>
      <w:r w:rsidRPr="003C1A4F">
        <w:rPr>
          <w:b/>
          <w:szCs w:val="28"/>
        </w:rPr>
        <w:t>Основные нормативные правовые акты и судебная практика</w:t>
      </w:r>
    </w:p>
    <w:p w:rsidR="00E967BF" w:rsidRPr="003C1A4F" w:rsidRDefault="00E967BF" w:rsidP="00E967BF">
      <w:pPr>
        <w:ind w:firstLine="709"/>
        <w:contextualSpacing/>
        <w:rPr>
          <w:b/>
          <w:szCs w:val="28"/>
        </w:rPr>
      </w:pPr>
    </w:p>
    <w:p w:rsidR="00E967BF" w:rsidRPr="002E36DF" w:rsidRDefault="00E967BF" w:rsidP="00E967BF">
      <w:pPr>
        <w:pStyle w:val="af0"/>
        <w:widowControl w:val="0"/>
        <w:numPr>
          <w:ilvl w:val="0"/>
          <w:numId w:val="15"/>
        </w:numPr>
        <w:tabs>
          <w:tab w:val="left" w:pos="180"/>
          <w:tab w:val="left" w:pos="36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Конституция Российской Федерации. Принята всенародным голосованием 12 декабря 1993 года.</w:t>
      </w:r>
    </w:p>
    <w:p w:rsidR="00E967BF" w:rsidRPr="002E36DF" w:rsidRDefault="00E967BF" w:rsidP="00E967BF">
      <w:pPr>
        <w:pStyle w:val="af0"/>
        <w:widowControl w:val="0"/>
        <w:numPr>
          <w:ilvl w:val="0"/>
          <w:numId w:val="15"/>
        </w:numPr>
        <w:tabs>
          <w:tab w:val="left" w:pos="180"/>
          <w:tab w:val="left" w:pos="36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 xml:space="preserve">Международный пакт об экономических, социальных и культурных правах (Нью-Йорк, 19 декабря </w:t>
      </w:r>
      <w:smartTag w:uri="urn:schemas-microsoft-com:office:smarttags" w:element="metricconverter">
        <w:smartTagPr>
          <w:attr w:name="ProductID" w:val="1966 г"/>
        </w:smartTagPr>
        <w:r w:rsidRPr="002E36DF">
          <w:rPr>
            <w:rFonts w:ascii="Times New Roman" w:hAnsi="Times New Roman"/>
            <w:sz w:val="28"/>
            <w:szCs w:val="28"/>
          </w:rPr>
          <w:t>1966 г</w:t>
        </w:r>
      </w:smartTag>
      <w:r w:rsidRPr="002E36DF">
        <w:rPr>
          <w:rFonts w:ascii="Times New Roman" w:hAnsi="Times New Roman"/>
          <w:sz w:val="28"/>
          <w:szCs w:val="28"/>
        </w:rPr>
        <w:t>.) //  Ведомости Верховного Совета СССР. 1976. № 17(1831).</w:t>
      </w:r>
    </w:p>
    <w:p w:rsidR="00E967BF" w:rsidRPr="002E36DF" w:rsidRDefault="00E967BF" w:rsidP="00E967BF">
      <w:pPr>
        <w:pStyle w:val="af0"/>
        <w:widowControl w:val="0"/>
        <w:numPr>
          <w:ilvl w:val="0"/>
          <w:numId w:val="15"/>
        </w:numPr>
        <w:tabs>
          <w:tab w:val="left" w:pos="180"/>
          <w:tab w:val="left" w:pos="36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Конвенция   Международной   Организации   Труда  №52   о   ежегодных оплачиваемых отпусках (Женева, 24 июня 1936г.) // Конвенции и рекомендации, принятые Международной   Конференцией   труда. 1957-1990. Том I.   Женева, Международное бюро труда, 1991г.</w:t>
      </w:r>
    </w:p>
    <w:p w:rsidR="00E967BF" w:rsidRPr="002E36DF" w:rsidRDefault="00E967BF" w:rsidP="00E967BF">
      <w:pPr>
        <w:pStyle w:val="af0"/>
        <w:widowControl w:val="0"/>
        <w:numPr>
          <w:ilvl w:val="0"/>
          <w:numId w:val="15"/>
        </w:numPr>
        <w:tabs>
          <w:tab w:val="left" w:pos="180"/>
          <w:tab w:val="left" w:pos="36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 xml:space="preserve">Декларация МОТ «Об основополагающих принципах и правах в сфере труда» 1998г. //Текст Декларации размещен на сайте Бюро Международной Организации Труда в Москве в сети Интернет: </w:t>
      </w:r>
      <w:hyperlink r:id="rId36" w:history="1">
        <w:r w:rsidRPr="002E36DF">
          <w:rPr>
            <w:rStyle w:val="a7"/>
            <w:rFonts w:ascii="Times New Roman" w:hAnsi="Times New Roman"/>
            <w:sz w:val="28"/>
            <w:szCs w:val="28"/>
            <w:lang w:val="en-US"/>
          </w:rPr>
          <w:t>http</w:t>
        </w:r>
        <w:r w:rsidRPr="002E36DF">
          <w:rPr>
            <w:rStyle w:val="a7"/>
            <w:rFonts w:ascii="Times New Roman" w:hAnsi="Times New Roman"/>
            <w:sz w:val="28"/>
            <w:szCs w:val="28"/>
          </w:rPr>
          <w:t>://</w:t>
        </w:r>
        <w:r w:rsidRPr="002E36DF">
          <w:rPr>
            <w:rStyle w:val="a7"/>
            <w:rFonts w:ascii="Times New Roman" w:hAnsi="Times New Roman"/>
            <w:sz w:val="28"/>
            <w:szCs w:val="28"/>
            <w:lang w:val="en-US"/>
          </w:rPr>
          <w:t>www</w:t>
        </w:r>
        <w:r w:rsidRPr="002E36DF">
          <w:rPr>
            <w:rStyle w:val="a7"/>
            <w:rFonts w:ascii="Times New Roman" w:hAnsi="Times New Roman"/>
            <w:sz w:val="28"/>
            <w:szCs w:val="28"/>
          </w:rPr>
          <w:t>.</w:t>
        </w:r>
        <w:r w:rsidRPr="002E36DF">
          <w:rPr>
            <w:rStyle w:val="a7"/>
            <w:rFonts w:ascii="Times New Roman" w:hAnsi="Times New Roman"/>
            <w:sz w:val="28"/>
            <w:szCs w:val="28"/>
            <w:lang w:val="en-US"/>
          </w:rPr>
          <w:t>ilo</w:t>
        </w:r>
        <w:r w:rsidRPr="002E36DF">
          <w:rPr>
            <w:rStyle w:val="a7"/>
            <w:rFonts w:ascii="Times New Roman" w:hAnsi="Times New Roman"/>
            <w:sz w:val="28"/>
            <w:szCs w:val="28"/>
          </w:rPr>
          <w:t>.</w:t>
        </w:r>
        <w:r w:rsidRPr="002E36DF">
          <w:rPr>
            <w:rStyle w:val="a7"/>
            <w:rFonts w:ascii="Times New Roman" w:hAnsi="Times New Roman"/>
            <w:sz w:val="28"/>
            <w:szCs w:val="28"/>
            <w:lang w:val="en-US"/>
          </w:rPr>
          <w:t>ru</w:t>
        </w:r>
      </w:hyperlink>
    </w:p>
    <w:p w:rsidR="00E967BF" w:rsidRPr="002E36DF" w:rsidRDefault="00E967BF" w:rsidP="00E967BF">
      <w:pPr>
        <w:pStyle w:val="af1"/>
        <w:numPr>
          <w:ilvl w:val="0"/>
          <w:numId w:val="15"/>
        </w:numPr>
        <w:tabs>
          <w:tab w:val="left" w:pos="709"/>
          <w:tab w:val="left" w:pos="993"/>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 xml:space="preserve"> Конвенция  №81 Международной организации труда «Об инспекции труда в промышленности и торговле» (принята в г.Женеве 11.07.1947 на 30-ой сессии Генеральной конференции МОТ) //СЗ РФ. 2001. №50. Ст.4650</w:t>
      </w:r>
    </w:p>
    <w:p w:rsidR="00E967BF" w:rsidRPr="002E36DF" w:rsidRDefault="00E967BF" w:rsidP="00E967BF">
      <w:pPr>
        <w:pStyle w:val="af0"/>
        <w:widowControl w:val="0"/>
        <w:numPr>
          <w:ilvl w:val="0"/>
          <w:numId w:val="15"/>
        </w:numPr>
        <w:tabs>
          <w:tab w:val="left" w:pos="180"/>
          <w:tab w:val="left" w:pos="360"/>
          <w:tab w:val="left" w:pos="709"/>
          <w:tab w:val="left" w:pos="993"/>
          <w:tab w:val="left" w:pos="1134"/>
        </w:tabs>
        <w:ind w:left="0" w:right="-185" w:firstLine="709"/>
        <w:jc w:val="both"/>
        <w:rPr>
          <w:rFonts w:ascii="Times New Roman" w:eastAsiaTheme="minorHAnsi" w:hAnsi="Times New Roman"/>
          <w:sz w:val="28"/>
          <w:szCs w:val="28"/>
        </w:rPr>
      </w:pPr>
      <w:r w:rsidRPr="002E36DF">
        <w:rPr>
          <w:rFonts w:ascii="Times New Roman" w:eastAsiaTheme="minorHAnsi" w:hAnsi="Times New Roman"/>
          <w:sz w:val="28"/>
          <w:szCs w:val="28"/>
        </w:rPr>
        <w:t>Федеральный конституционный закон от 07.02.2011 №1-ФКЗ «О судах общей юрисдикции в Российской Федерации» //СЗ РФ. 2011. №7. Ст. 898</w:t>
      </w:r>
    </w:p>
    <w:p w:rsidR="00E967BF" w:rsidRPr="002E36DF" w:rsidRDefault="00E967BF" w:rsidP="00E967BF">
      <w:pPr>
        <w:pStyle w:val="af0"/>
        <w:widowControl w:val="0"/>
        <w:numPr>
          <w:ilvl w:val="0"/>
          <w:numId w:val="15"/>
        </w:numPr>
        <w:tabs>
          <w:tab w:val="left" w:pos="180"/>
          <w:tab w:val="left" w:pos="36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 xml:space="preserve">Федеральный конституционный закон от 31 декабря </w:t>
      </w:r>
      <w:smartTag w:uri="urn:schemas-microsoft-com:office:smarttags" w:element="metricconverter">
        <w:smartTagPr>
          <w:attr w:name="ProductID" w:val="1996 г"/>
        </w:smartTagPr>
        <w:r w:rsidRPr="002E36DF">
          <w:rPr>
            <w:rFonts w:ascii="Times New Roman" w:hAnsi="Times New Roman"/>
            <w:sz w:val="28"/>
            <w:szCs w:val="28"/>
          </w:rPr>
          <w:t>1996 г</w:t>
        </w:r>
      </w:smartTag>
      <w:r w:rsidRPr="002E36DF">
        <w:rPr>
          <w:rFonts w:ascii="Times New Roman" w:hAnsi="Times New Roman"/>
          <w:sz w:val="28"/>
          <w:szCs w:val="28"/>
        </w:rPr>
        <w:t>. № 1-ФКЗ «О судебной системе Российской Федерации» // СЗ РФ. 1997. № 1.ст. 1.</w:t>
      </w:r>
    </w:p>
    <w:p w:rsidR="00E967BF" w:rsidRPr="002E36DF" w:rsidRDefault="00E967BF" w:rsidP="00E967BF">
      <w:pPr>
        <w:pStyle w:val="af0"/>
        <w:widowControl w:val="0"/>
        <w:numPr>
          <w:ilvl w:val="0"/>
          <w:numId w:val="15"/>
        </w:numPr>
        <w:tabs>
          <w:tab w:val="left" w:pos="180"/>
          <w:tab w:val="left" w:pos="360"/>
          <w:tab w:val="left" w:pos="709"/>
          <w:tab w:val="left" w:pos="993"/>
          <w:tab w:val="left" w:pos="1134"/>
        </w:tabs>
        <w:ind w:left="0" w:right="-185" w:firstLine="709"/>
        <w:jc w:val="both"/>
        <w:rPr>
          <w:rFonts w:ascii="Times New Roman" w:eastAsiaTheme="minorHAnsi" w:hAnsi="Times New Roman"/>
          <w:sz w:val="28"/>
          <w:szCs w:val="28"/>
        </w:rPr>
      </w:pPr>
      <w:r w:rsidRPr="002E36DF">
        <w:rPr>
          <w:rFonts w:ascii="Times New Roman" w:hAnsi="Times New Roman"/>
          <w:sz w:val="28"/>
          <w:szCs w:val="28"/>
        </w:rPr>
        <w:t xml:space="preserve">Трудовой кодекс </w:t>
      </w:r>
      <w:r w:rsidRPr="002E36DF">
        <w:rPr>
          <w:rFonts w:ascii="Times New Roman" w:eastAsiaTheme="minorHAnsi" w:hAnsi="Times New Roman"/>
          <w:sz w:val="28"/>
          <w:szCs w:val="28"/>
        </w:rPr>
        <w:t>Российской Федерации от 30.12.2001 №197-ФЗ //СЗ РФ. 2002. №1 (ч.1). Ст.3</w:t>
      </w:r>
    </w:p>
    <w:p w:rsidR="00E967BF" w:rsidRPr="002E36DF" w:rsidRDefault="00E967BF" w:rsidP="00E967BF">
      <w:pPr>
        <w:pStyle w:val="af1"/>
        <w:numPr>
          <w:ilvl w:val="0"/>
          <w:numId w:val="15"/>
        </w:numPr>
        <w:tabs>
          <w:tab w:val="left" w:pos="709"/>
          <w:tab w:val="left" w:pos="993"/>
          <w:tab w:val="left" w:pos="1134"/>
        </w:tabs>
        <w:overflowPunct/>
        <w:autoSpaceDE/>
        <w:autoSpaceDN/>
        <w:adjustRightInd/>
        <w:ind w:left="0" w:firstLine="709"/>
        <w:jc w:val="both"/>
        <w:rPr>
          <w:rStyle w:val="apple-style-span"/>
          <w:rFonts w:ascii="Times New Roman" w:hAnsi="Times New Roman"/>
          <w:sz w:val="28"/>
          <w:szCs w:val="28"/>
        </w:rPr>
      </w:pPr>
      <w:r w:rsidRPr="002E36DF">
        <w:rPr>
          <w:rFonts w:ascii="Times New Roman" w:hAnsi="Times New Roman"/>
          <w:sz w:val="28"/>
          <w:szCs w:val="28"/>
        </w:rPr>
        <w:t xml:space="preserve"> </w:t>
      </w:r>
      <w:r w:rsidRPr="002E36DF">
        <w:rPr>
          <w:rStyle w:val="apple-style-span"/>
          <w:rFonts w:ascii="Times New Roman" w:hAnsi="Times New Roman"/>
          <w:color w:val="000000"/>
          <w:sz w:val="28"/>
          <w:szCs w:val="28"/>
        </w:rPr>
        <w:t>Федеральный закон от 07.05.2013 №78-ФЗ «Об уполномоченных по защите прав предпринимателей в Российской Федерации» //СЗ РФ. 2013. №19. Ст. 2305; 2013. №44. Ст. 5633</w:t>
      </w:r>
    </w:p>
    <w:p w:rsidR="00E967BF" w:rsidRPr="002E36DF" w:rsidRDefault="00E967BF" w:rsidP="00E967BF">
      <w:pPr>
        <w:pStyle w:val="af1"/>
        <w:numPr>
          <w:ilvl w:val="0"/>
          <w:numId w:val="15"/>
        </w:numPr>
        <w:tabs>
          <w:tab w:val="left" w:pos="709"/>
          <w:tab w:val="left" w:pos="993"/>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lastRenderedPageBreak/>
        <w:t>Федеральный закон от 28.12.2013 №426-ФЗ «О специальной оценке условий труда» с изменениями и дополнениями //СЗ РФ. 2013. №52 (часть I). Ст. 6991</w:t>
      </w:r>
    </w:p>
    <w:p w:rsidR="00E967BF" w:rsidRPr="009E5BC5" w:rsidRDefault="00E967BF" w:rsidP="00E967BF">
      <w:pPr>
        <w:pStyle w:val="af1"/>
        <w:numPr>
          <w:ilvl w:val="0"/>
          <w:numId w:val="15"/>
        </w:numPr>
        <w:tabs>
          <w:tab w:val="left" w:pos="709"/>
          <w:tab w:val="left" w:pos="993"/>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Ф</w:t>
      </w:r>
      <w:r w:rsidRPr="002E36DF">
        <w:rPr>
          <w:rFonts w:ascii="Times New Roman" w:hAnsi="Times New Roman"/>
          <w:color w:val="000000"/>
          <w:sz w:val="28"/>
          <w:szCs w:val="28"/>
        </w:rPr>
        <w:t>едеральный закон от 27 июля 2010 г. №193-ФЗ «Об альтернативной процедуре урегулирования споров с участием посредника (процедуре медиации)» //СЗ РФ. 2010. №31. Ст.4162; 2013. №27. Ст.3477</w:t>
      </w:r>
    </w:p>
    <w:p w:rsidR="00E967BF" w:rsidRPr="00EC40DC" w:rsidRDefault="00E967BF" w:rsidP="00E967BF">
      <w:pPr>
        <w:pStyle w:val="af1"/>
        <w:numPr>
          <w:ilvl w:val="0"/>
          <w:numId w:val="15"/>
        </w:numPr>
        <w:tabs>
          <w:tab w:val="left" w:pos="0"/>
          <w:tab w:val="left" w:pos="142"/>
          <w:tab w:val="left" w:pos="993"/>
          <w:tab w:val="left" w:pos="1134"/>
        </w:tabs>
        <w:overflowPunct/>
        <w:autoSpaceDE/>
        <w:autoSpaceDN/>
        <w:adjustRightInd/>
        <w:ind w:left="0" w:firstLine="709"/>
        <w:jc w:val="both"/>
        <w:rPr>
          <w:sz w:val="28"/>
          <w:szCs w:val="28"/>
        </w:rPr>
      </w:pPr>
      <w:r w:rsidRPr="00EC40DC">
        <w:rPr>
          <w:sz w:val="28"/>
          <w:szCs w:val="28"/>
        </w:rPr>
        <w:t>Постановление Пленума Верховного Суда РФ от 28 января 2014 г. №1 «О применении законодательства, регулирующего труд женщин, лиц с семейными обязанностями и несовершеннолетних» //Бюллетень Верховного Суда Российской Федерации. 2014. №4</w:t>
      </w:r>
    </w:p>
    <w:p w:rsidR="00E967BF" w:rsidRPr="00EC40DC" w:rsidRDefault="00E967BF" w:rsidP="00E967BF">
      <w:pPr>
        <w:pStyle w:val="af"/>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EC40DC">
        <w:rPr>
          <w:rFonts w:ascii="Times New Roman" w:hAnsi="Times New Roman"/>
          <w:sz w:val="28"/>
          <w:szCs w:val="28"/>
        </w:rPr>
        <w:t>Постановление Пленума Верховного Суда РФ от 16 ноября 2006г. № 52 «О применении судами законодательства, регулирующего материальную ответственность работников, за ущерб, причиненный работодателю» // Бюллетень Верховного Суда РФ. - 2007. - № 1.</w:t>
      </w:r>
    </w:p>
    <w:p w:rsidR="00E967BF" w:rsidRPr="00EC40DC" w:rsidRDefault="00E967BF" w:rsidP="00E967BF">
      <w:pPr>
        <w:pStyle w:val="af"/>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EC40DC">
        <w:rPr>
          <w:rFonts w:ascii="Times New Roman" w:hAnsi="Times New Roman"/>
          <w:sz w:val="28"/>
          <w:szCs w:val="28"/>
        </w:rPr>
        <w:t>О применении судами Российской Федерации Трудового кодекса Российской Федерации: постановление Пленума Верховного Суда РФ от  17 марта 2004г. №2 //Бюллетень Верховного Суда РФ. 2007. №3</w:t>
      </w:r>
    </w:p>
    <w:p w:rsidR="00E967BF" w:rsidRPr="00EC40DC" w:rsidRDefault="00E967BF" w:rsidP="00E967BF">
      <w:pPr>
        <w:pStyle w:val="af"/>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EC40DC">
        <w:rPr>
          <w:rFonts w:ascii="Times New Roman" w:hAnsi="Times New Roman"/>
          <w:sz w:val="28"/>
          <w:szCs w:val="28"/>
        </w:rPr>
        <w:t>Постановление Пленума Верховного Суда РФ от 10 октября 2003г. № 5 «О применении судами общей юрисдикции общепризнанных принципов и норм международного права и международных договоров Российской Федерации» // Бюллетень Верховного Суда РФ. - 2003. - № 12.</w:t>
      </w:r>
    </w:p>
    <w:p w:rsidR="00E967BF" w:rsidRPr="00EA28C4" w:rsidRDefault="00E967BF" w:rsidP="00E967BF">
      <w:pPr>
        <w:shd w:val="clear" w:color="auto" w:fill="FFFFFF"/>
        <w:ind w:firstLine="709"/>
        <w:contextualSpacing/>
        <w:rPr>
          <w:b/>
          <w:szCs w:val="28"/>
        </w:rPr>
      </w:pPr>
    </w:p>
    <w:p w:rsidR="00E967BF" w:rsidRPr="00EA28C4" w:rsidRDefault="00E967BF" w:rsidP="00E967BF">
      <w:pPr>
        <w:tabs>
          <w:tab w:val="num" w:pos="643"/>
        </w:tabs>
        <w:ind w:firstLine="709"/>
        <w:contextualSpacing/>
        <w:jc w:val="both"/>
        <w:rPr>
          <w:rFonts w:eastAsiaTheme="minorHAnsi"/>
          <w:b/>
          <w:bCs/>
          <w:szCs w:val="28"/>
          <w:lang w:eastAsia="en-US"/>
        </w:rPr>
      </w:pPr>
      <w:r w:rsidRPr="00EA28C4">
        <w:rPr>
          <w:b/>
          <w:szCs w:val="28"/>
        </w:rPr>
        <w:t xml:space="preserve">1. </w:t>
      </w:r>
      <w:r w:rsidRPr="00EA28C4">
        <w:rPr>
          <w:rFonts w:eastAsiaTheme="minorHAnsi"/>
          <w:b/>
          <w:bCs/>
          <w:szCs w:val="28"/>
          <w:lang w:eastAsia="en-US"/>
        </w:rPr>
        <w:t>Анализ конкретных ситуаций (кейс–метод)</w:t>
      </w:r>
    </w:p>
    <w:p w:rsidR="00E967BF" w:rsidRPr="00EA28C4" w:rsidRDefault="00E967BF" w:rsidP="00E967BF">
      <w:pPr>
        <w:tabs>
          <w:tab w:val="num" w:pos="643"/>
        </w:tabs>
        <w:ind w:firstLine="709"/>
        <w:contextualSpacing/>
        <w:jc w:val="both"/>
        <w:rPr>
          <w:rFonts w:eastAsiaTheme="minorHAnsi"/>
          <w:b/>
          <w:bCs/>
          <w:szCs w:val="28"/>
          <w:lang w:eastAsia="en-US"/>
        </w:rPr>
      </w:pPr>
      <w:r>
        <w:rPr>
          <w:rFonts w:eastAsiaTheme="minorHAnsi"/>
          <w:b/>
          <w:bCs/>
          <w:szCs w:val="28"/>
          <w:lang w:eastAsia="en-US"/>
        </w:rPr>
        <w:t>Задача № 1</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sz w:val="28"/>
          <w:szCs w:val="28"/>
        </w:rPr>
        <w:t xml:space="preserve">В МУП «Юг-Строй» не составляются графики очередности предоставления ежегодных оплачиваемых отпусков. Руководитель данной организации предоставляет отпуска работникам по своему усмотрению. </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sz w:val="28"/>
          <w:szCs w:val="28"/>
        </w:rPr>
        <w:t>Составьте проект предписания государственной инспекции труда, в котором содержится требование об устранении данного нарушения трудового законодательства.</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b/>
          <w:sz w:val="28"/>
          <w:szCs w:val="28"/>
        </w:rPr>
        <w:t>Задача № 2</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sz w:val="28"/>
          <w:szCs w:val="28"/>
        </w:rPr>
        <w:t xml:space="preserve">Профсоюзный инспектор труда в ходе проведения экспертизы условий труда и обеспечения безопасности работников ОАО «Хим-люкс» обнаружил ряд нарушений требований по охране труда и выявил факт выбросов вредных веществ в одном из цехов. В связи с этим он направил директору ОАО «Хим-люкс» представление об устранении выявленных  им нарушений и приостановил работу цеха, так как там создалась угроза жизни и здоровью работников. Однако директор посчитал действия профсоюзного инспектора неправомерными и отказался их выполнять. </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sz w:val="28"/>
          <w:szCs w:val="28"/>
        </w:rPr>
        <w:t>Прав ли в данном случае директор? Какими правами обладают профсоюзные инспекторы труда? Каковы могут быть дальнейшие действия профсоюзного инспектора?</w:t>
      </w:r>
    </w:p>
    <w:p w:rsidR="00E967BF" w:rsidRDefault="00E967BF" w:rsidP="00E967BF">
      <w:pPr>
        <w:pStyle w:val="af1"/>
        <w:ind w:firstLine="709"/>
        <w:contextualSpacing/>
        <w:jc w:val="both"/>
        <w:rPr>
          <w:rFonts w:ascii="Times New Roman" w:hAnsi="Times New Roman"/>
          <w:b/>
          <w:sz w:val="28"/>
          <w:szCs w:val="28"/>
        </w:rPr>
      </w:pPr>
    </w:p>
    <w:p w:rsidR="00E967BF" w:rsidRDefault="00E967BF" w:rsidP="00E967BF">
      <w:pPr>
        <w:pStyle w:val="af1"/>
        <w:ind w:firstLine="709"/>
        <w:contextualSpacing/>
        <w:jc w:val="both"/>
        <w:rPr>
          <w:rFonts w:ascii="Times New Roman" w:hAnsi="Times New Roman"/>
          <w:b/>
          <w:sz w:val="28"/>
          <w:szCs w:val="28"/>
        </w:rPr>
      </w:pP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b/>
          <w:sz w:val="28"/>
          <w:szCs w:val="28"/>
        </w:rPr>
        <w:lastRenderedPageBreak/>
        <w:t>Задача № 3</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sz w:val="28"/>
          <w:szCs w:val="28"/>
        </w:rPr>
        <w:t xml:space="preserve">Истец Южаков был уволен с должности водителя согласно п. 5 ч. 1 ст. 81 ТК РФ, так как в течение года на него было наложено три дисциплинарных взыскания. При рассмотрении в суде его иска о восстановлении на работе выяснилось, что никаких письменных объяснений по поводу совершенных проступков от него работодатель не требовал. Кроме того, за последний третий проступок его лишили заработной платы и уволили. </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sz w:val="28"/>
          <w:szCs w:val="28"/>
        </w:rPr>
        <w:t>Подлежит ли Южаков восстановлению на работе? Составьте перечень документов, которые должен предъявить в суд представитель работодателя, чтобы подтвердить законность увольнения. Какие документы должен приложить к своему исковому заявлению Южаков?   Сформулируйте решение суда.</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b/>
          <w:sz w:val="28"/>
          <w:szCs w:val="28"/>
        </w:rPr>
        <w:t>Задача № 4</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sz w:val="28"/>
          <w:szCs w:val="28"/>
        </w:rPr>
        <w:t xml:space="preserve">Скворцова была принята на должность менеджера. Однако вскоре была уволена за прогул согласно п. 6 а) ч. 1 ст. 81 ТК РФ. Она обратилась в суд с иском о восстановлении на работе, так как прогула не была, а отсутствовала она по уважительной причине – уезжала в филиал фирмы за новым договором, что могут подтвердить свидетели. Работодатель же даже слушать ее объяснения не стал, заявив, что его личные проблемы Скворцовой не интересуют. </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sz w:val="28"/>
          <w:szCs w:val="28"/>
        </w:rPr>
        <w:t>Будет ли удовлетворен иск? Какие документы необходимо предоставить Скворцовой? Какие доказательства законности увольнения может представить работодатель?</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b/>
          <w:sz w:val="28"/>
          <w:szCs w:val="28"/>
        </w:rPr>
        <w:t>Задача № 5</w:t>
      </w:r>
    </w:p>
    <w:p w:rsidR="00E967BF" w:rsidRPr="00581E88" w:rsidRDefault="00E967BF" w:rsidP="00E967BF">
      <w:pPr>
        <w:pStyle w:val="af1"/>
        <w:ind w:firstLine="709"/>
        <w:contextualSpacing/>
        <w:jc w:val="both"/>
        <w:rPr>
          <w:rFonts w:ascii="Times New Roman" w:hAnsi="Times New Roman"/>
          <w:color w:val="000000"/>
          <w:sz w:val="28"/>
          <w:szCs w:val="28"/>
        </w:rPr>
      </w:pPr>
      <w:r w:rsidRPr="00581E88">
        <w:rPr>
          <w:rFonts w:ascii="Times New Roman" w:hAnsi="Times New Roman"/>
          <w:color w:val="000000"/>
          <w:sz w:val="28"/>
          <w:szCs w:val="28"/>
        </w:rPr>
        <w:t>Работникам ЗАО «Кубаньводоканалпроект» в течение трех месяцев не выплачивали заработную плату. Рыбченко, 12.03.2014 известив директора ЗАО в письменным форме, на следующий день не вышел на работу. Приказом от 13.03.2014 Рыбченко был уволен за прогул.</w:t>
      </w:r>
    </w:p>
    <w:p w:rsidR="00E967BF" w:rsidRPr="00581E88" w:rsidRDefault="00E967BF" w:rsidP="00E967BF">
      <w:pPr>
        <w:pStyle w:val="af1"/>
        <w:ind w:firstLine="709"/>
        <w:contextualSpacing/>
        <w:jc w:val="both"/>
        <w:rPr>
          <w:rFonts w:ascii="Times New Roman" w:hAnsi="Times New Roman"/>
          <w:color w:val="000000"/>
          <w:sz w:val="28"/>
          <w:szCs w:val="28"/>
        </w:rPr>
      </w:pPr>
      <w:r w:rsidRPr="00581E88">
        <w:rPr>
          <w:rFonts w:ascii="Times New Roman" w:hAnsi="Times New Roman"/>
          <w:color w:val="000000"/>
          <w:sz w:val="28"/>
          <w:szCs w:val="28"/>
        </w:rPr>
        <w:t>Дайте правовую оценку поведения работника и работодателя. Можно ли поведение Рыбченко отнести к такому способу защиты нарушенного права, как самозащита? Какие признаки характеризуют самозащиту как способ защиты нарушенного права?</w:t>
      </w:r>
    </w:p>
    <w:p w:rsidR="00E967BF" w:rsidRPr="00581E88" w:rsidRDefault="00E967BF" w:rsidP="00E967BF">
      <w:pPr>
        <w:pStyle w:val="af1"/>
        <w:ind w:firstLine="709"/>
        <w:contextualSpacing/>
        <w:jc w:val="both"/>
        <w:rPr>
          <w:rFonts w:ascii="Times New Roman" w:hAnsi="Times New Roman"/>
          <w:b/>
          <w:sz w:val="28"/>
          <w:szCs w:val="28"/>
        </w:rPr>
      </w:pPr>
      <w:r w:rsidRPr="00581E88">
        <w:rPr>
          <w:rFonts w:ascii="Times New Roman" w:hAnsi="Times New Roman"/>
          <w:b/>
          <w:sz w:val="28"/>
          <w:szCs w:val="28"/>
        </w:rPr>
        <w:t>Задача № 6</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sz w:val="28"/>
          <w:szCs w:val="28"/>
        </w:rPr>
        <w:t xml:space="preserve">Инженер завода Шишкин обратился в суд с иском о восстановлении на работе и взыскании заработной платы за время вынужденного прогула. Иск Шишкина был удовлетворен. Однако директор дал указание службам завода не пропускать Шишкина на территорию организации, а также не выплачивать  ему компенсацию за время вынужденного прогула, мотивируя это тем, что решение суда первой инстанции было обжаловано им в апелляционном порядке. </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sz w:val="28"/>
          <w:szCs w:val="28"/>
        </w:rPr>
        <w:t>Какой порядок исполнения судебных решений по индивидуальным трудовым спорам?</w:t>
      </w:r>
    </w:p>
    <w:p w:rsidR="00E967BF" w:rsidRDefault="00E967BF" w:rsidP="00E967BF">
      <w:pPr>
        <w:ind w:firstLine="709"/>
        <w:contextualSpacing/>
        <w:jc w:val="both"/>
        <w:rPr>
          <w:color w:val="000000"/>
          <w:szCs w:val="28"/>
        </w:rPr>
      </w:pPr>
    </w:p>
    <w:p w:rsidR="00E967BF" w:rsidRDefault="00E967BF" w:rsidP="00E967BF">
      <w:pPr>
        <w:ind w:firstLine="709"/>
        <w:contextualSpacing/>
        <w:jc w:val="both"/>
        <w:rPr>
          <w:szCs w:val="28"/>
        </w:rPr>
      </w:pPr>
      <w:r w:rsidRPr="008C7A7C">
        <w:rPr>
          <w:b/>
          <w:color w:val="000000"/>
          <w:szCs w:val="28"/>
        </w:rPr>
        <w:lastRenderedPageBreak/>
        <w:t>2. Дискуссия</w:t>
      </w:r>
      <w:r w:rsidRPr="008C7A7C">
        <w:rPr>
          <w:szCs w:val="28"/>
        </w:rPr>
        <w:t xml:space="preserve"> </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sz w:val="28"/>
          <w:szCs w:val="28"/>
        </w:rPr>
        <w:t>– о перспективах такого способа защиты, как защита трудовых прав Уполномоченным по правам человека в РФ и Уполномоченным при Президенте РФ по защите прав предпринимателей;</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sz w:val="28"/>
          <w:szCs w:val="28"/>
        </w:rPr>
        <w:t>– о перспективах участия в защите трудовых прав медиаторов.</w:t>
      </w:r>
    </w:p>
    <w:p w:rsidR="00E967BF" w:rsidRPr="00EA28C4" w:rsidRDefault="00E967BF" w:rsidP="00E967BF">
      <w:pPr>
        <w:ind w:firstLine="567"/>
        <w:contextualSpacing/>
        <w:jc w:val="both"/>
        <w:rPr>
          <w:b/>
          <w:szCs w:val="28"/>
        </w:rPr>
      </w:pPr>
    </w:p>
    <w:p w:rsidR="00E967BF" w:rsidRPr="00EA28C4" w:rsidRDefault="00E967BF" w:rsidP="00E967BF">
      <w:pPr>
        <w:ind w:firstLine="567"/>
        <w:contextualSpacing/>
        <w:jc w:val="both"/>
        <w:rPr>
          <w:b/>
          <w:szCs w:val="28"/>
        </w:rPr>
      </w:pPr>
    </w:p>
    <w:p w:rsidR="00E967BF" w:rsidRDefault="00E967BF" w:rsidP="00E967BF">
      <w:pPr>
        <w:ind w:firstLine="567"/>
        <w:contextualSpacing/>
        <w:jc w:val="both"/>
        <w:rPr>
          <w:b/>
          <w:szCs w:val="28"/>
        </w:rPr>
      </w:pPr>
    </w:p>
    <w:p w:rsidR="00E967BF" w:rsidRDefault="00E967BF" w:rsidP="00E967BF">
      <w:pPr>
        <w:ind w:firstLine="567"/>
        <w:contextualSpacing/>
        <w:jc w:val="both"/>
        <w:rPr>
          <w:b/>
          <w:szCs w:val="28"/>
        </w:rPr>
      </w:pPr>
    </w:p>
    <w:p w:rsidR="00E967BF" w:rsidRDefault="00E967BF" w:rsidP="00E967BF">
      <w:pPr>
        <w:ind w:firstLine="567"/>
        <w:contextualSpacing/>
        <w:jc w:val="both"/>
        <w:rPr>
          <w:b/>
          <w:szCs w:val="28"/>
        </w:rPr>
      </w:pPr>
    </w:p>
    <w:p w:rsidR="00E967BF" w:rsidRDefault="00E967BF" w:rsidP="00E967BF">
      <w:pPr>
        <w:ind w:firstLine="567"/>
        <w:contextualSpacing/>
        <w:jc w:val="both"/>
        <w:rPr>
          <w:b/>
          <w:szCs w:val="28"/>
        </w:rPr>
      </w:pPr>
    </w:p>
    <w:p w:rsidR="00E967BF" w:rsidRDefault="00E967BF" w:rsidP="00E967BF">
      <w:pPr>
        <w:ind w:firstLine="567"/>
        <w:contextualSpacing/>
        <w:jc w:val="both"/>
        <w:rPr>
          <w:b/>
          <w:szCs w:val="28"/>
        </w:rPr>
      </w:pPr>
    </w:p>
    <w:p w:rsidR="00E967BF" w:rsidRDefault="00E967BF" w:rsidP="00E967BF">
      <w:pPr>
        <w:ind w:firstLine="567"/>
        <w:contextualSpacing/>
        <w:jc w:val="both"/>
        <w:rPr>
          <w:b/>
          <w:szCs w:val="28"/>
        </w:rPr>
      </w:pPr>
    </w:p>
    <w:p w:rsidR="00E967BF" w:rsidRDefault="00E967BF" w:rsidP="00E967BF">
      <w:pPr>
        <w:ind w:firstLine="567"/>
        <w:contextualSpacing/>
        <w:jc w:val="both"/>
        <w:rPr>
          <w:b/>
          <w:szCs w:val="28"/>
        </w:rPr>
      </w:pPr>
    </w:p>
    <w:p w:rsidR="00E967BF" w:rsidRDefault="00E967BF" w:rsidP="00E967BF">
      <w:pPr>
        <w:ind w:firstLine="567"/>
        <w:contextualSpacing/>
        <w:jc w:val="both"/>
        <w:rPr>
          <w:b/>
          <w:szCs w:val="28"/>
        </w:rPr>
      </w:pPr>
    </w:p>
    <w:p w:rsidR="00E967BF" w:rsidRDefault="00E967BF" w:rsidP="00E967BF">
      <w:pPr>
        <w:ind w:firstLine="567"/>
        <w:contextualSpacing/>
        <w:jc w:val="both"/>
        <w:rPr>
          <w:b/>
          <w:szCs w:val="28"/>
        </w:rPr>
      </w:pPr>
    </w:p>
    <w:p w:rsidR="00E967BF" w:rsidRDefault="00E967BF" w:rsidP="00E967BF">
      <w:pPr>
        <w:ind w:firstLine="567"/>
        <w:contextualSpacing/>
        <w:jc w:val="both"/>
        <w:rPr>
          <w:b/>
          <w:szCs w:val="28"/>
        </w:rPr>
      </w:pPr>
    </w:p>
    <w:p w:rsidR="00E967BF" w:rsidRDefault="00E967BF" w:rsidP="00E967BF">
      <w:pPr>
        <w:ind w:firstLine="567"/>
        <w:contextualSpacing/>
        <w:jc w:val="both"/>
        <w:rPr>
          <w:b/>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1554AF" w:rsidRDefault="001554AF" w:rsidP="00E967BF">
      <w:pPr>
        <w:pStyle w:val="af1"/>
        <w:tabs>
          <w:tab w:val="left" w:pos="0"/>
          <w:tab w:val="left" w:pos="142"/>
          <w:tab w:val="left" w:pos="1418"/>
        </w:tabs>
        <w:ind w:left="567"/>
        <w:contextualSpacing/>
        <w:jc w:val="center"/>
        <w:rPr>
          <w:rFonts w:ascii="Times New Roman" w:hAnsi="Times New Roman"/>
          <w:b/>
          <w:sz w:val="28"/>
          <w:szCs w:val="28"/>
        </w:rPr>
      </w:pPr>
    </w:p>
    <w:p w:rsidR="001554AF" w:rsidRDefault="001554AF" w:rsidP="00E967BF">
      <w:pPr>
        <w:pStyle w:val="af1"/>
        <w:tabs>
          <w:tab w:val="left" w:pos="0"/>
          <w:tab w:val="left" w:pos="142"/>
          <w:tab w:val="left" w:pos="1418"/>
        </w:tabs>
        <w:ind w:left="567"/>
        <w:contextualSpacing/>
        <w:jc w:val="center"/>
        <w:rPr>
          <w:rFonts w:ascii="Times New Roman" w:hAnsi="Times New Roman"/>
          <w:b/>
          <w:sz w:val="28"/>
          <w:szCs w:val="28"/>
        </w:rPr>
      </w:pPr>
      <w:r>
        <w:rPr>
          <w:rFonts w:ascii="Times New Roman" w:hAnsi="Times New Roman"/>
          <w:b/>
          <w:sz w:val="28"/>
          <w:szCs w:val="28"/>
        </w:rPr>
        <w:lastRenderedPageBreak/>
        <w:t>2. ВОПРОСЫ К ЗАЧЕТУ</w:t>
      </w:r>
    </w:p>
    <w:p w:rsidR="001554AF" w:rsidRPr="001554AF" w:rsidRDefault="001554AF" w:rsidP="001554AF">
      <w:pPr>
        <w:widowControl w:val="0"/>
        <w:numPr>
          <w:ilvl w:val="0"/>
          <w:numId w:val="16"/>
        </w:numPr>
        <w:tabs>
          <w:tab w:val="clear" w:pos="720"/>
          <w:tab w:val="left" w:pos="709"/>
        </w:tabs>
        <w:autoSpaceDE w:val="0"/>
        <w:autoSpaceDN w:val="0"/>
        <w:adjustRightInd w:val="0"/>
        <w:jc w:val="both"/>
        <w:rPr>
          <w:szCs w:val="28"/>
        </w:rPr>
      </w:pPr>
      <w:r w:rsidRPr="001554AF">
        <w:rPr>
          <w:szCs w:val="28"/>
        </w:rPr>
        <w:t>Предмет, метод, система трудового права России.</w:t>
      </w:r>
    </w:p>
    <w:p w:rsidR="001554AF" w:rsidRPr="001554AF" w:rsidRDefault="001554AF" w:rsidP="001554AF">
      <w:pPr>
        <w:widowControl w:val="0"/>
        <w:numPr>
          <w:ilvl w:val="0"/>
          <w:numId w:val="16"/>
        </w:numPr>
        <w:tabs>
          <w:tab w:val="clear" w:pos="720"/>
          <w:tab w:val="left" w:pos="567"/>
          <w:tab w:val="left" w:pos="709"/>
          <w:tab w:val="left" w:pos="851"/>
        </w:tabs>
        <w:autoSpaceDE w:val="0"/>
        <w:autoSpaceDN w:val="0"/>
        <w:adjustRightInd w:val="0"/>
        <w:jc w:val="both"/>
        <w:rPr>
          <w:szCs w:val="28"/>
        </w:rPr>
      </w:pPr>
      <w:r w:rsidRPr="001554AF">
        <w:rPr>
          <w:szCs w:val="28"/>
        </w:rPr>
        <w:t xml:space="preserve">  Отграничение трудового права России от смежных отраслей права.</w:t>
      </w:r>
    </w:p>
    <w:p w:rsidR="001554AF" w:rsidRPr="001554AF" w:rsidRDefault="001554AF" w:rsidP="001554AF">
      <w:pPr>
        <w:widowControl w:val="0"/>
        <w:numPr>
          <w:ilvl w:val="0"/>
          <w:numId w:val="16"/>
        </w:numPr>
        <w:tabs>
          <w:tab w:val="clear" w:pos="720"/>
          <w:tab w:val="left" w:pos="567"/>
          <w:tab w:val="left" w:pos="709"/>
          <w:tab w:val="left" w:pos="851"/>
          <w:tab w:val="num" w:pos="912"/>
        </w:tabs>
        <w:autoSpaceDE w:val="0"/>
        <w:autoSpaceDN w:val="0"/>
        <w:adjustRightInd w:val="0"/>
        <w:jc w:val="both"/>
        <w:rPr>
          <w:szCs w:val="28"/>
        </w:rPr>
      </w:pPr>
      <w:r w:rsidRPr="001554AF">
        <w:rPr>
          <w:szCs w:val="28"/>
        </w:rPr>
        <w:t xml:space="preserve">  Принципы трудового права России: понятие , классификация.</w:t>
      </w:r>
    </w:p>
    <w:p w:rsidR="001554AF" w:rsidRPr="001554AF" w:rsidRDefault="001554AF" w:rsidP="001554AF">
      <w:pPr>
        <w:widowControl w:val="0"/>
        <w:numPr>
          <w:ilvl w:val="0"/>
          <w:numId w:val="16"/>
        </w:numPr>
        <w:tabs>
          <w:tab w:val="clear" w:pos="720"/>
          <w:tab w:val="left" w:pos="709"/>
          <w:tab w:val="num" w:pos="912"/>
        </w:tabs>
        <w:autoSpaceDE w:val="0"/>
        <w:autoSpaceDN w:val="0"/>
        <w:adjustRightInd w:val="0"/>
        <w:jc w:val="both"/>
        <w:rPr>
          <w:szCs w:val="28"/>
        </w:rPr>
      </w:pPr>
      <w:r w:rsidRPr="001554AF">
        <w:rPr>
          <w:szCs w:val="28"/>
        </w:rPr>
        <w:t>Понятия и виды источников трудового права России. Действие источников во времени и в пространстве и по кругу лиц.</w:t>
      </w:r>
    </w:p>
    <w:p w:rsidR="001554AF" w:rsidRPr="001554AF" w:rsidRDefault="001554AF" w:rsidP="001554AF">
      <w:pPr>
        <w:widowControl w:val="0"/>
        <w:numPr>
          <w:ilvl w:val="0"/>
          <w:numId w:val="16"/>
        </w:numPr>
        <w:tabs>
          <w:tab w:val="clear" w:pos="720"/>
          <w:tab w:val="left" w:pos="709"/>
          <w:tab w:val="num" w:pos="912"/>
        </w:tabs>
        <w:autoSpaceDE w:val="0"/>
        <w:autoSpaceDN w:val="0"/>
        <w:adjustRightInd w:val="0"/>
        <w:jc w:val="both"/>
        <w:rPr>
          <w:szCs w:val="28"/>
        </w:rPr>
      </w:pPr>
      <w:r w:rsidRPr="001554AF">
        <w:rPr>
          <w:szCs w:val="28"/>
        </w:rPr>
        <w:t>Общая характеристика Трудового кодекса РФ.</w:t>
      </w:r>
    </w:p>
    <w:p w:rsidR="001554AF" w:rsidRPr="001554AF" w:rsidRDefault="001554AF" w:rsidP="001554AF">
      <w:pPr>
        <w:widowControl w:val="0"/>
        <w:numPr>
          <w:ilvl w:val="0"/>
          <w:numId w:val="16"/>
        </w:numPr>
        <w:tabs>
          <w:tab w:val="clear" w:pos="720"/>
          <w:tab w:val="left" w:pos="709"/>
          <w:tab w:val="num" w:pos="912"/>
        </w:tabs>
        <w:autoSpaceDE w:val="0"/>
        <w:autoSpaceDN w:val="0"/>
        <w:adjustRightInd w:val="0"/>
        <w:jc w:val="both"/>
        <w:rPr>
          <w:szCs w:val="28"/>
        </w:rPr>
      </w:pPr>
      <w:r w:rsidRPr="001554AF">
        <w:rPr>
          <w:szCs w:val="28"/>
        </w:rPr>
        <w:t>Субъекты трудового права России и их правовой статус.</w:t>
      </w:r>
    </w:p>
    <w:p w:rsidR="001554AF" w:rsidRPr="001554AF" w:rsidRDefault="001554AF" w:rsidP="001554AF">
      <w:pPr>
        <w:widowControl w:val="0"/>
        <w:numPr>
          <w:ilvl w:val="0"/>
          <w:numId w:val="16"/>
        </w:numPr>
        <w:tabs>
          <w:tab w:val="clear" w:pos="720"/>
          <w:tab w:val="left" w:pos="709"/>
          <w:tab w:val="num" w:pos="912"/>
        </w:tabs>
        <w:autoSpaceDE w:val="0"/>
        <w:autoSpaceDN w:val="0"/>
        <w:adjustRightInd w:val="0"/>
        <w:jc w:val="both"/>
        <w:rPr>
          <w:szCs w:val="28"/>
        </w:rPr>
      </w:pPr>
      <w:r w:rsidRPr="001554AF">
        <w:rPr>
          <w:szCs w:val="28"/>
        </w:rPr>
        <w:t>Особенности регулирования труда работников религиозных организаций.</w:t>
      </w:r>
    </w:p>
    <w:p w:rsidR="001554AF" w:rsidRPr="001554AF" w:rsidRDefault="001554AF" w:rsidP="001554AF">
      <w:pPr>
        <w:widowControl w:val="0"/>
        <w:numPr>
          <w:ilvl w:val="0"/>
          <w:numId w:val="16"/>
        </w:numPr>
        <w:tabs>
          <w:tab w:val="clear" w:pos="720"/>
          <w:tab w:val="left" w:pos="709"/>
          <w:tab w:val="num" w:pos="912"/>
        </w:tabs>
        <w:autoSpaceDE w:val="0"/>
        <w:autoSpaceDN w:val="0"/>
        <w:adjustRightInd w:val="0"/>
        <w:jc w:val="both"/>
        <w:rPr>
          <w:szCs w:val="28"/>
        </w:rPr>
      </w:pPr>
      <w:r w:rsidRPr="001554AF">
        <w:rPr>
          <w:szCs w:val="28"/>
        </w:rPr>
        <w:t>Особенности регулирования труда работников, работающих у работодателей – физических лиц.</w:t>
      </w:r>
    </w:p>
    <w:p w:rsidR="001554AF" w:rsidRPr="001554AF" w:rsidRDefault="001554AF" w:rsidP="001554AF">
      <w:pPr>
        <w:widowControl w:val="0"/>
        <w:numPr>
          <w:ilvl w:val="0"/>
          <w:numId w:val="16"/>
        </w:numPr>
        <w:tabs>
          <w:tab w:val="clear" w:pos="720"/>
          <w:tab w:val="left" w:pos="709"/>
          <w:tab w:val="num" w:pos="912"/>
        </w:tabs>
        <w:autoSpaceDE w:val="0"/>
        <w:autoSpaceDN w:val="0"/>
        <w:adjustRightInd w:val="0"/>
        <w:jc w:val="both"/>
        <w:rPr>
          <w:szCs w:val="28"/>
        </w:rPr>
      </w:pPr>
      <w:r w:rsidRPr="001554AF">
        <w:rPr>
          <w:szCs w:val="28"/>
        </w:rPr>
        <w:t>Трудовые отношения: понятия, основание возникновения.</w:t>
      </w:r>
    </w:p>
    <w:p w:rsidR="001554AF" w:rsidRPr="001554AF" w:rsidRDefault="001554AF" w:rsidP="001554AF">
      <w:pPr>
        <w:widowControl w:val="0"/>
        <w:numPr>
          <w:ilvl w:val="0"/>
          <w:numId w:val="16"/>
        </w:numPr>
        <w:tabs>
          <w:tab w:val="clear" w:pos="720"/>
          <w:tab w:val="left" w:pos="709"/>
          <w:tab w:val="num" w:pos="912"/>
        </w:tabs>
        <w:autoSpaceDE w:val="0"/>
        <w:autoSpaceDN w:val="0"/>
        <w:adjustRightInd w:val="0"/>
        <w:jc w:val="both"/>
        <w:rPr>
          <w:szCs w:val="28"/>
        </w:rPr>
      </w:pPr>
      <w:r w:rsidRPr="001554AF">
        <w:rPr>
          <w:szCs w:val="28"/>
        </w:rPr>
        <w:t>Коллективные договоры (стороны, содержание и действие).</w:t>
      </w:r>
    </w:p>
    <w:p w:rsidR="001554AF" w:rsidRPr="001554AF" w:rsidRDefault="001554AF" w:rsidP="001554AF">
      <w:pPr>
        <w:widowControl w:val="0"/>
        <w:numPr>
          <w:ilvl w:val="0"/>
          <w:numId w:val="16"/>
        </w:numPr>
        <w:tabs>
          <w:tab w:val="clear" w:pos="720"/>
          <w:tab w:val="left" w:pos="709"/>
          <w:tab w:val="num" w:pos="912"/>
        </w:tabs>
        <w:autoSpaceDE w:val="0"/>
        <w:autoSpaceDN w:val="0"/>
        <w:adjustRightInd w:val="0"/>
        <w:jc w:val="both"/>
        <w:rPr>
          <w:szCs w:val="28"/>
        </w:rPr>
      </w:pPr>
      <w:r w:rsidRPr="001554AF">
        <w:rPr>
          <w:szCs w:val="28"/>
        </w:rPr>
        <w:t>Коллективные переговоры; порядок ведения, урегулирование разногласий.</w:t>
      </w:r>
    </w:p>
    <w:p w:rsidR="001554AF" w:rsidRPr="001554AF" w:rsidRDefault="001554AF" w:rsidP="001554AF">
      <w:pPr>
        <w:widowControl w:val="0"/>
        <w:numPr>
          <w:ilvl w:val="0"/>
          <w:numId w:val="16"/>
        </w:numPr>
        <w:tabs>
          <w:tab w:val="clear" w:pos="720"/>
          <w:tab w:val="left" w:pos="709"/>
          <w:tab w:val="num" w:pos="912"/>
        </w:tabs>
        <w:autoSpaceDE w:val="0"/>
        <w:autoSpaceDN w:val="0"/>
        <w:adjustRightInd w:val="0"/>
        <w:jc w:val="both"/>
        <w:rPr>
          <w:szCs w:val="28"/>
        </w:rPr>
      </w:pPr>
      <w:r w:rsidRPr="001554AF">
        <w:rPr>
          <w:szCs w:val="28"/>
        </w:rPr>
        <w:t>Соглашение (понятие, виды, порядок разработки и его действие).</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Ответственность сторон социального партнерства.</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Особенности регулирования труда работников в возрасте до 18 лет.</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Особенности регулирования труда женщин, лиц с семейными обязанностями.</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Порядок и условия признания граждан безработным по Закону РФ «О занятости населения в РФ».</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Социальное партнерство в сфере труда: понятие, причины, стороны и формы.</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Роль и значение Кодексов Законов о труде 1918г., 1922г., 1971г. и 2001г. в развитии договорно-правового регулирования трудовых отношений.</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Защита персональных данных работников.</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Понятие и содержание трудового договора.</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Отличие трудового договора от смежных гражданско-правовых договоров.</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Испытание при приеме на работу.</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Порядок заключения трудового договора.</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Виды трудового договора по сроку их действия.</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Сезонные и временные работники.</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Совместительство: общие положения, оплата труда, гарантии и компенсации.</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Понятия, виды и условия переводов работников на другую работу.</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Прекращение трудового договора.</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Расторжение трудового договора по инициативе работника.</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Расторжение трудового договора по инициативе работодателя.</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Дополнительные основания для прекращения трудового договора некоторых категорий работников.</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lastRenderedPageBreak/>
        <w:t>Особенности регулирования труда лиц, работающих вахтовым методом.</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Трудовая книжка (значение, содержание, порядок выдачи).</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Понятие рабочего времени. Режим  рабочего времени.</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Нормальная продолжительность рабочего времени.</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Работа в выходные и праздничные дни. Продолжительность работы накануне праздничных дней и в ночное время.</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Неполное рабочее время.</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Ненормированный рабочий день.</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Сокращенная продолжительность рабочего времени.</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Самозащита работниками трудовых прав.</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Сверхурочные работы.</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Понятие и виды времени отдыха.</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Понятие и виды отпусков. Порядок предоставления отпусков.</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Понятие заработной платы (общие положения).</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Тарифная система оплаты труда.</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Ограничение удержаний из заработной платы.</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Гарантии и компенсации: понятие и случаи их предоставления.</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Понятие дисциплины труда и методы ее обеспечения.</w:t>
      </w:r>
    </w:p>
    <w:p w:rsidR="001554AF" w:rsidRPr="001554AF" w:rsidRDefault="001554AF" w:rsidP="001554AF">
      <w:pPr>
        <w:widowControl w:val="0"/>
        <w:numPr>
          <w:ilvl w:val="0"/>
          <w:numId w:val="16"/>
        </w:numPr>
        <w:tabs>
          <w:tab w:val="num" w:pos="855"/>
        </w:tabs>
        <w:autoSpaceDE w:val="0"/>
        <w:autoSpaceDN w:val="0"/>
        <w:adjustRightInd w:val="0"/>
        <w:jc w:val="both"/>
        <w:rPr>
          <w:szCs w:val="28"/>
        </w:rPr>
      </w:pPr>
      <w:r w:rsidRPr="001554AF">
        <w:rPr>
          <w:szCs w:val="28"/>
        </w:rPr>
        <w:t>Основание дисциплинарной ответственности работников.</w:t>
      </w:r>
    </w:p>
    <w:p w:rsidR="001554AF" w:rsidRPr="001554AF" w:rsidRDefault="001554AF" w:rsidP="001554AF">
      <w:pPr>
        <w:widowControl w:val="0"/>
        <w:numPr>
          <w:ilvl w:val="0"/>
          <w:numId w:val="16"/>
        </w:numPr>
        <w:tabs>
          <w:tab w:val="num" w:pos="855"/>
        </w:tabs>
        <w:autoSpaceDE w:val="0"/>
        <w:autoSpaceDN w:val="0"/>
        <w:adjustRightInd w:val="0"/>
        <w:jc w:val="both"/>
        <w:rPr>
          <w:szCs w:val="28"/>
        </w:rPr>
      </w:pPr>
      <w:r w:rsidRPr="001554AF">
        <w:rPr>
          <w:szCs w:val="28"/>
        </w:rPr>
        <w:t>Понятие, виды и  условия наступления материальной ответственности работников. Ограниченная материальная ответственность работников.</w:t>
      </w:r>
    </w:p>
    <w:p w:rsidR="001554AF" w:rsidRPr="001554AF" w:rsidRDefault="001554AF" w:rsidP="001554AF">
      <w:pPr>
        <w:widowControl w:val="0"/>
        <w:numPr>
          <w:ilvl w:val="0"/>
          <w:numId w:val="16"/>
        </w:numPr>
        <w:tabs>
          <w:tab w:val="num" w:pos="855"/>
        </w:tabs>
        <w:autoSpaceDE w:val="0"/>
        <w:autoSpaceDN w:val="0"/>
        <w:adjustRightInd w:val="0"/>
        <w:jc w:val="both"/>
        <w:rPr>
          <w:szCs w:val="28"/>
        </w:rPr>
      </w:pPr>
      <w:r w:rsidRPr="001554AF">
        <w:rPr>
          <w:szCs w:val="28"/>
        </w:rPr>
        <w:t>Порядок возмещения материального ущерба работников.</w:t>
      </w:r>
    </w:p>
    <w:p w:rsidR="001554AF" w:rsidRPr="001554AF" w:rsidRDefault="001554AF" w:rsidP="001554AF">
      <w:pPr>
        <w:widowControl w:val="0"/>
        <w:numPr>
          <w:ilvl w:val="0"/>
          <w:numId w:val="16"/>
        </w:numPr>
        <w:tabs>
          <w:tab w:val="num" w:pos="855"/>
        </w:tabs>
        <w:autoSpaceDE w:val="0"/>
        <w:autoSpaceDN w:val="0"/>
        <w:adjustRightInd w:val="0"/>
        <w:jc w:val="both"/>
        <w:rPr>
          <w:szCs w:val="28"/>
        </w:rPr>
      </w:pPr>
      <w:r w:rsidRPr="001554AF">
        <w:rPr>
          <w:szCs w:val="28"/>
        </w:rPr>
        <w:t>Полная материальная ответственность работников.</w:t>
      </w:r>
    </w:p>
    <w:p w:rsidR="001554AF" w:rsidRPr="001554AF" w:rsidRDefault="001554AF" w:rsidP="001554AF">
      <w:pPr>
        <w:widowControl w:val="0"/>
        <w:numPr>
          <w:ilvl w:val="0"/>
          <w:numId w:val="16"/>
        </w:numPr>
        <w:tabs>
          <w:tab w:val="num" w:pos="855"/>
        </w:tabs>
        <w:autoSpaceDE w:val="0"/>
        <w:autoSpaceDN w:val="0"/>
        <w:adjustRightInd w:val="0"/>
        <w:jc w:val="both"/>
        <w:rPr>
          <w:szCs w:val="28"/>
        </w:rPr>
      </w:pPr>
      <w:r w:rsidRPr="001554AF">
        <w:rPr>
          <w:szCs w:val="28"/>
        </w:rPr>
        <w:t>Коллективная (бригадная) материальная ответственность.</w:t>
      </w:r>
    </w:p>
    <w:p w:rsidR="001554AF" w:rsidRPr="001554AF" w:rsidRDefault="001554AF" w:rsidP="001554AF">
      <w:pPr>
        <w:widowControl w:val="0"/>
        <w:numPr>
          <w:ilvl w:val="0"/>
          <w:numId w:val="16"/>
        </w:numPr>
        <w:tabs>
          <w:tab w:val="num" w:pos="855"/>
        </w:tabs>
        <w:autoSpaceDE w:val="0"/>
        <w:autoSpaceDN w:val="0"/>
        <w:adjustRightInd w:val="0"/>
        <w:jc w:val="both"/>
        <w:rPr>
          <w:szCs w:val="28"/>
        </w:rPr>
      </w:pPr>
      <w:r w:rsidRPr="001554AF">
        <w:rPr>
          <w:szCs w:val="28"/>
        </w:rPr>
        <w:t>Материальная ответственность работодателя.</w:t>
      </w:r>
    </w:p>
    <w:p w:rsidR="001554AF" w:rsidRPr="001554AF" w:rsidRDefault="001554AF" w:rsidP="001554AF">
      <w:pPr>
        <w:widowControl w:val="0"/>
        <w:numPr>
          <w:ilvl w:val="0"/>
          <w:numId w:val="16"/>
        </w:numPr>
        <w:tabs>
          <w:tab w:val="num" w:pos="855"/>
        </w:tabs>
        <w:autoSpaceDE w:val="0"/>
        <w:autoSpaceDN w:val="0"/>
        <w:adjustRightInd w:val="0"/>
        <w:jc w:val="both"/>
        <w:rPr>
          <w:szCs w:val="28"/>
        </w:rPr>
      </w:pPr>
      <w:r w:rsidRPr="001554AF">
        <w:rPr>
          <w:szCs w:val="28"/>
        </w:rPr>
        <w:t>Охрана труда (основные понятия, обязанности работодателя и работника).</w:t>
      </w:r>
    </w:p>
    <w:p w:rsidR="001554AF" w:rsidRPr="001554AF" w:rsidRDefault="001554AF" w:rsidP="001554AF">
      <w:pPr>
        <w:widowControl w:val="0"/>
        <w:numPr>
          <w:ilvl w:val="0"/>
          <w:numId w:val="16"/>
        </w:numPr>
        <w:tabs>
          <w:tab w:val="num" w:pos="855"/>
        </w:tabs>
        <w:autoSpaceDE w:val="0"/>
        <w:autoSpaceDN w:val="0"/>
        <w:adjustRightInd w:val="0"/>
        <w:jc w:val="both"/>
        <w:rPr>
          <w:szCs w:val="28"/>
        </w:rPr>
      </w:pPr>
      <w:r w:rsidRPr="001554AF">
        <w:rPr>
          <w:szCs w:val="28"/>
        </w:rPr>
        <w:t>Несчастные случаи на производстве, подлежащие расследованию и учету.</w:t>
      </w:r>
    </w:p>
    <w:p w:rsidR="001554AF" w:rsidRPr="001554AF" w:rsidRDefault="001554AF" w:rsidP="001554AF">
      <w:pPr>
        <w:widowControl w:val="0"/>
        <w:numPr>
          <w:ilvl w:val="0"/>
          <w:numId w:val="16"/>
        </w:numPr>
        <w:tabs>
          <w:tab w:val="num" w:pos="855"/>
        </w:tabs>
        <w:autoSpaceDE w:val="0"/>
        <w:autoSpaceDN w:val="0"/>
        <w:adjustRightInd w:val="0"/>
        <w:jc w:val="both"/>
        <w:rPr>
          <w:szCs w:val="28"/>
        </w:rPr>
      </w:pPr>
      <w:r w:rsidRPr="001554AF">
        <w:rPr>
          <w:szCs w:val="28"/>
        </w:rPr>
        <w:t>Понятие и виды трудовых споров.</w:t>
      </w:r>
    </w:p>
    <w:p w:rsidR="001554AF" w:rsidRPr="001554AF" w:rsidRDefault="001554AF" w:rsidP="001554AF">
      <w:pPr>
        <w:widowControl w:val="0"/>
        <w:numPr>
          <w:ilvl w:val="0"/>
          <w:numId w:val="16"/>
        </w:numPr>
        <w:tabs>
          <w:tab w:val="num" w:pos="855"/>
        </w:tabs>
        <w:autoSpaceDE w:val="0"/>
        <w:autoSpaceDN w:val="0"/>
        <w:adjustRightInd w:val="0"/>
        <w:jc w:val="both"/>
        <w:rPr>
          <w:szCs w:val="28"/>
        </w:rPr>
      </w:pPr>
      <w:r w:rsidRPr="001554AF">
        <w:rPr>
          <w:szCs w:val="28"/>
        </w:rPr>
        <w:t>Реализация права на забастовку. Незаконные забастовки и правовое положение работников.</w:t>
      </w:r>
    </w:p>
    <w:p w:rsidR="001554AF" w:rsidRPr="001554AF" w:rsidRDefault="001554AF" w:rsidP="001554AF">
      <w:pPr>
        <w:pStyle w:val="af"/>
        <w:widowControl w:val="0"/>
        <w:numPr>
          <w:ilvl w:val="0"/>
          <w:numId w:val="16"/>
        </w:numPr>
        <w:shd w:val="clear" w:color="auto" w:fill="FFFFFF"/>
        <w:tabs>
          <w:tab w:val="left" w:pos="355"/>
        </w:tabs>
        <w:spacing w:after="0" w:line="240" w:lineRule="auto"/>
        <w:jc w:val="both"/>
        <w:rPr>
          <w:rFonts w:ascii="Times New Roman" w:hAnsi="Times New Roman"/>
          <w:sz w:val="28"/>
          <w:szCs w:val="28"/>
          <w:lang w:eastAsia="ru-RU"/>
        </w:rPr>
      </w:pPr>
      <w:r w:rsidRPr="001554AF">
        <w:rPr>
          <w:rFonts w:ascii="Times New Roman" w:hAnsi="Times New Roman"/>
          <w:sz w:val="28"/>
          <w:szCs w:val="28"/>
          <w:lang w:eastAsia="ru-RU"/>
        </w:rPr>
        <w:t xml:space="preserve"> Основные виды контроля (надзора) за соблюдением трудового зако</w:t>
      </w:r>
      <w:r w:rsidRPr="001554AF">
        <w:rPr>
          <w:rFonts w:ascii="Times New Roman" w:hAnsi="Times New Roman"/>
          <w:sz w:val="28"/>
          <w:szCs w:val="28"/>
          <w:lang w:eastAsia="ru-RU"/>
        </w:rPr>
        <w:softHyphen/>
        <w:t>нодательства и иных нормативных правовых актов, содержащих нормы трудового права.</w:t>
      </w:r>
    </w:p>
    <w:p w:rsidR="001554AF" w:rsidRPr="001554AF" w:rsidRDefault="001554AF" w:rsidP="001554AF">
      <w:pPr>
        <w:pStyle w:val="af"/>
        <w:widowControl w:val="0"/>
        <w:numPr>
          <w:ilvl w:val="0"/>
          <w:numId w:val="16"/>
        </w:numPr>
        <w:shd w:val="clear" w:color="auto" w:fill="FFFFFF"/>
        <w:tabs>
          <w:tab w:val="left" w:pos="355"/>
        </w:tabs>
        <w:spacing w:after="0" w:line="240" w:lineRule="auto"/>
        <w:jc w:val="both"/>
        <w:rPr>
          <w:rFonts w:ascii="Times New Roman" w:hAnsi="Times New Roman"/>
          <w:sz w:val="28"/>
          <w:szCs w:val="28"/>
          <w:lang w:eastAsia="ru-RU"/>
        </w:rPr>
      </w:pPr>
      <w:r w:rsidRPr="001554AF">
        <w:rPr>
          <w:rFonts w:ascii="Times New Roman" w:hAnsi="Times New Roman"/>
          <w:sz w:val="28"/>
          <w:szCs w:val="28"/>
          <w:lang w:eastAsia="ru-RU"/>
        </w:rPr>
        <w:t xml:space="preserve"> Федеральная инспекция труда: полномочия по защите трудовых прав работников, порядок инспектирования работодателя</w:t>
      </w:r>
    </w:p>
    <w:p w:rsidR="001554AF" w:rsidRPr="001554AF" w:rsidRDefault="001554AF" w:rsidP="001554AF">
      <w:pPr>
        <w:rPr>
          <w:i/>
          <w:szCs w:val="28"/>
        </w:rPr>
      </w:pPr>
    </w:p>
    <w:p w:rsidR="001554AF" w:rsidRDefault="001554AF" w:rsidP="00E967BF">
      <w:pPr>
        <w:pStyle w:val="af1"/>
        <w:tabs>
          <w:tab w:val="left" w:pos="0"/>
          <w:tab w:val="left" w:pos="142"/>
          <w:tab w:val="left" w:pos="1418"/>
        </w:tabs>
        <w:ind w:left="567"/>
        <w:contextualSpacing/>
        <w:jc w:val="center"/>
        <w:rPr>
          <w:rFonts w:ascii="Times New Roman" w:hAnsi="Times New Roman"/>
          <w:b/>
          <w:sz w:val="28"/>
          <w:szCs w:val="28"/>
        </w:rPr>
      </w:pPr>
    </w:p>
    <w:p w:rsidR="001554AF" w:rsidRDefault="001554AF" w:rsidP="00E967BF">
      <w:pPr>
        <w:pStyle w:val="af1"/>
        <w:tabs>
          <w:tab w:val="left" w:pos="0"/>
          <w:tab w:val="left" w:pos="142"/>
          <w:tab w:val="left" w:pos="1418"/>
        </w:tabs>
        <w:ind w:left="567"/>
        <w:contextualSpacing/>
        <w:jc w:val="center"/>
        <w:rPr>
          <w:rFonts w:ascii="Times New Roman" w:hAnsi="Times New Roman"/>
          <w:b/>
          <w:sz w:val="28"/>
          <w:szCs w:val="28"/>
        </w:rPr>
      </w:pPr>
    </w:p>
    <w:p w:rsidR="001554AF" w:rsidRDefault="001554AF" w:rsidP="00E967BF">
      <w:pPr>
        <w:pStyle w:val="af1"/>
        <w:tabs>
          <w:tab w:val="left" w:pos="0"/>
          <w:tab w:val="left" w:pos="142"/>
          <w:tab w:val="left" w:pos="1418"/>
        </w:tabs>
        <w:ind w:left="567"/>
        <w:contextualSpacing/>
        <w:jc w:val="center"/>
        <w:rPr>
          <w:rFonts w:ascii="Times New Roman" w:hAnsi="Times New Roman"/>
          <w:b/>
          <w:sz w:val="28"/>
          <w:szCs w:val="28"/>
        </w:rPr>
      </w:pPr>
    </w:p>
    <w:p w:rsidR="001554AF" w:rsidRDefault="001554A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Pr="00EA28C4" w:rsidRDefault="001554AF" w:rsidP="00E967BF">
      <w:pPr>
        <w:pStyle w:val="af1"/>
        <w:tabs>
          <w:tab w:val="left" w:pos="0"/>
          <w:tab w:val="left" w:pos="142"/>
          <w:tab w:val="left" w:pos="1418"/>
        </w:tabs>
        <w:ind w:left="567"/>
        <w:contextualSpacing/>
        <w:jc w:val="center"/>
        <w:rPr>
          <w:rFonts w:ascii="Times New Roman" w:hAnsi="Times New Roman"/>
          <w:b/>
          <w:sz w:val="28"/>
          <w:szCs w:val="28"/>
        </w:rPr>
      </w:pPr>
      <w:r>
        <w:rPr>
          <w:rFonts w:ascii="Times New Roman" w:hAnsi="Times New Roman"/>
          <w:b/>
          <w:sz w:val="28"/>
          <w:szCs w:val="28"/>
        </w:rPr>
        <w:lastRenderedPageBreak/>
        <w:t>3</w:t>
      </w:r>
      <w:r w:rsidR="00E967BF">
        <w:rPr>
          <w:rFonts w:ascii="Times New Roman" w:hAnsi="Times New Roman"/>
          <w:b/>
          <w:sz w:val="28"/>
          <w:szCs w:val="28"/>
        </w:rPr>
        <w:t>. </w:t>
      </w:r>
      <w:r w:rsidR="00E967BF" w:rsidRPr="00EA28C4">
        <w:rPr>
          <w:rFonts w:ascii="Times New Roman" w:hAnsi="Times New Roman"/>
          <w:b/>
          <w:sz w:val="28"/>
          <w:szCs w:val="28"/>
        </w:rPr>
        <w:t>И</w:t>
      </w:r>
      <w:r w:rsidR="00E967BF" w:rsidRPr="00EA28C4">
        <w:rPr>
          <w:rFonts w:ascii="Times New Roman" w:hAnsi="Times New Roman"/>
          <w:b/>
          <w:bCs/>
          <w:sz w:val="28"/>
          <w:szCs w:val="28"/>
        </w:rPr>
        <w:t>НФОРМАЦИОННО–ТЕЛЕКОММУНИКАЦИОННЫЕ РЕСУРСЫ СЕТИ «ИНТЕРНЕТ»</w:t>
      </w:r>
      <w:r w:rsidR="00E967BF" w:rsidRPr="00EA28C4">
        <w:rPr>
          <w:rFonts w:ascii="Times New Roman" w:hAnsi="Times New Roman"/>
          <w:b/>
          <w:sz w:val="28"/>
          <w:szCs w:val="28"/>
        </w:rPr>
        <w:t>,</w:t>
      </w:r>
      <w:r w:rsidR="00E967BF" w:rsidRPr="00EA28C4">
        <w:rPr>
          <w:rFonts w:ascii="Times New Roman" w:hAnsi="Times New Roman"/>
          <w:sz w:val="28"/>
          <w:szCs w:val="28"/>
        </w:rPr>
        <w:t xml:space="preserve"> </w:t>
      </w:r>
      <w:r w:rsidR="00E967BF" w:rsidRPr="00EA28C4">
        <w:rPr>
          <w:rFonts w:ascii="Times New Roman" w:hAnsi="Times New Roman"/>
          <w:b/>
          <w:sz w:val="28"/>
          <w:szCs w:val="28"/>
        </w:rPr>
        <w:t>НЕОБХОДИМЫЕ ДЛЯ ОСВОЕНИЯ ДИСЦИПЛИНЫ</w:t>
      </w:r>
    </w:p>
    <w:p w:rsidR="00E967BF" w:rsidRPr="00EA28C4" w:rsidRDefault="00E967BF" w:rsidP="00E967BF">
      <w:pPr>
        <w:pStyle w:val="af1"/>
        <w:tabs>
          <w:tab w:val="left" w:pos="0"/>
          <w:tab w:val="left" w:pos="142"/>
          <w:tab w:val="left" w:pos="1276"/>
        </w:tabs>
        <w:ind w:firstLine="567"/>
        <w:contextualSpacing/>
        <w:jc w:val="center"/>
        <w:rPr>
          <w:rFonts w:ascii="Times New Roman" w:hAnsi="Times New Roman"/>
          <w:b/>
          <w:sz w:val="28"/>
          <w:szCs w:val="28"/>
        </w:rPr>
      </w:pPr>
    </w:p>
    <w:p w:rsidR="00E967BF" w:rsidRPr="00EF46A9" w:rsidRDefault="00E967BF" w:rsidP="00E967BF">
      <w:pPr>
        <w:pStyle w:val="af1"/>
        <w:numPr>
          <w:ilvl w:val="0"/>
          <w:numId w:val="2"/>
        </w:numPr>
        <w:tabs>
          <w:tab w:val="left" w:pos="0"/>
          <w:tab w:val="left" w:pos="142"/>
          <w:tab w:val="left" w:pos="851"/>
          <w:tab w:val="left" w:pos="1276"/>
        </w:tabs>
        <w:ind w:left="0" w:firstLine="567"/>
        <w:contextualSpacing/>
        <w:jc w:val="both"/>
        <w:rPr>
          <w:rFonts w:ascii="Times New Roman" w:hAnsi="Times New Roman"/>
          <w:sz w:val="28"/>
          <w:szCs w:val="28"/>
        </w:rPr>
      </w:pPr>
      <w:r w:rsidRPr="00EF46A9">
        <w:rPr>
          <w:rFonts w:ascii="Times New Roman" w:hAnsi="Times New Roman"/>
          <w:bCs/>
          <w:spacing w:val="-2"/>
          <w:sz w:val="28"/>
          <w:szCs w:val="28"/>
        </w:rPr>
        <w:t xml:space="preserve">Научная электронная библиотека </w:t>
      </w:r>
      <w:r>
        <w:rPr>
          <w:rFonts w:ascii="Times New Roman" w:hAnsi="Times New Roman"/>
          <w:bCs/>
          <w:spacing w:val="-2"/>
          <w:sz w:val="28"/>
          <w:szCs w:val="28"/>
        </w:rPr>
        <w:t xml:space="preserve">– </w:t>
      </w:r>
      <w:hyperlink r:id="rId37" w:history="1">
        <w:r w:rsidRPr="00497400">
          <w:rPr>
            <w:rStyle w:val="a7"/>
            <w:rFonts w:ascii="Times New Roman" w:hAnsi="Times New Roman"/>
            <w:color w:val="auto"/>
            <w:spacing w:val="-2"/>
            <w:sz w:val="28"/>
            <w:szCs w:val="28"/>
            <w:u w:val="none"/>
          </w:rPr>
          <w:t>www.eLIBRARY.RU</w:t>
        </w:r>
      </w:hyperlink>
    </w:p>
    <w:p w:rsidR="00E967BF" w:rsidRPr="00EF46A9" w:rsidRDefault="00E967BF" w:rsidP="00E967BF">
      <w:pPr>
        <w:pStyle w:val="af1"/>
        <w:numPr>
          <w:ilvl w:val="0"/>
          <w:numId w:val="2"/>
        </w:numPr>
        <w:tabs>
          <w:tab w:val="left" w:pos="0"/>
          <w:tab w:val="left" w:pos="142"/>
          <w:tab w:val="left" w:pos="851"/>
          <w:tab w:val="left" w:pos="1276"/>
        </w:tabs>
        <w:ind w:left="0" w:firstLine="567"/>
        <w:contextualSpacing/>
        <w:jc w:val="both"/>
        <w:rPr>
          <w:rFonts w:ascii="Times New Roman" w:hAnsi="Times New Roman"/>
          <w:sz w:val="28"/>
          <w:szCs w:val="28"/>
        </w:rPr>
      </w:pPr>
      <w:r w:rsidRPr="00EF46A9">
        <w:rPr>
          <w:rFonts w:ascii="Times New Roman" w:hAnsi="Times New Roman"/>
          <w:sz w:val="28"/>
          <w:szCs w:val="28"/>
        </w:rPr>
        <w:t xml:space="preserve">Государственная система правовой информации. – URL: http://www.pravo.gov.ru/ </w:t>
      </w:r>
    </w:p>
    <w:p w:rsidR="00E967BF" w:rsidRPr="00EF46A9" w:rsidRDefault="00E967BF" w:rsidP="00E967BF">
      <w:pPr>
        <w:pStyle w:val="af1"/>
        <w:numPr>
          <w:ilvl w:val="0"/>
          <w:numId w:val="2"/>
        </w:numPr>
        <w:tabs>
          <w:tab w:val="left" w:pos="0"/>
          <w:tab w:val="left" w:pos="142"/>
          <w:tab w:val="left" w:pos="851"/>
          <w:tab w:val="left" w:pos="1276"/>
        </w:tabs>
        <w:ind w:left="0" w:firstLine="567"/>
        <w:contextualSpacing/>
        <w:jc w:val="both"/>
        <w:rPr>
          <w:rFonts w:ascii="Times New Roman" w:hAnsi="Times New Roman"/>
          <w:sz w:val="28"/>
          <w:szCs w:val="28"/>
        </w:rPr>
      </w:pPr>
      <w:r w:rsidRPr="00EF46A9">
        <w:rPr>
          <w:rFonts w:ascii="Times New Roman" w:hAnsi="Times New Roman"/>
          <w:sz w:val="28"/>
          <w:szCs w:val="28"/>
        </w:rPr>
        <w:t xml:space="preserve">Справочная правовая система «КонсультантПлюс». – URL: www.consultant.ru/ </w:t>
      </w:r>
    </w:p>
    <w:p w:rsidR="00E967BF" w:rsidRPr="00EF46A9" w:rsidRDefault="00E967BF" w:rsidP="00E967BF">
      <w:pPr>
        <w:pStyle w:val="af1"/>
        <w:numPr>
          <w:ilvl w:val="0"/>
          <w:numId w:val="2"/>
        </w:numPr>
        <w:tabs>
          <w:tab w:val="left" w:pos="0"/>
          <w:tab w:val="left" w:pos="142"/>
          <w:tab w:val="left" w:pos="851"/>
          <w:tab w:val="left" w:pos="1276"/>
        </w:tabs>
        <w:ind w:left="0" w:firstLine="567"/>
        <w:contextualSpacing/>
        <w:jc w:val="both"/>
        <w:rPr>
          <w:rFonts w:ascii="Times New Roman" w:hAnsi="Times New Roman"/>
          <w:sz w:val="28"/>
          <w:szCs w:val="28"/>
        </w:rPr>
      </w:pPr>
      <w:r w:rsidRPr="00EF46A9">
        <w:rPr>
          <w:rFonts w:ascii="Times New Roman" w:hAnsi="Times New Roman"/>
          <w:sz w:val="28"/>
          <w:szCs w:val="28"/>
        </w:rPr>
        <w:t xml:space="preserve">Информационный правовой ресурс с ежедневно обновляемой правовой информацией. – URL: http://www.garant.ru/ </w:t>
      </w:r>
    </w:p>
    <w:p w:rsidR="00E967BF" w:rsidRPr="00EF46A9" w:rsidRDefault="00E967BF" w:rsidP="00E967BF">
      <w:pPr>
        <w:pStyle w:val="af1"/>
        <w:numPr>
          <w:ilvl w:val="0"/>
          <w:numId w:val="2"/>
        </w:numPr>
        <w:tabs>
          <w:tab w:val="left" w:pos="0"/>
          <w:tab w:val="left" w:pos="142"/>
          <w:tab w:val="left" w:pos="851"/>
          <w:tab w:val="left" w:pos="1276"/>
        </w:tabs>
        <w:ind w:left="0" w:firstLine="567"/>
        <w:contextualSpacing/>
        <w:jc w:val="both"/>
        <w:rPr>
          <w:rFonts w:ascii="Times New Roman" w:hAnsi="Times New Roman"/>
          <w:sz w:val="28"/>
          <w:szCs w:val="28"/>
        </w:rPr>
      </w:pPr>
      <w:r w:rsidRPr="00EF46A9">
        <w:rPr>
          <w:rFonts w:ascii="Times New Roman" w:hAnsi="Times New Roman"/>
          <w:sz w:val="28"/>
          <w:szCs w:val="28"/>
        </w:rPr>
        <w:t xml:space="preserve">Официальный информационный канал Государственной Думы РФ с ежедневно обновляемым банком проектов федеральных законов. – URL: http://www.akdi.ru/ </w:t>
      </w:r>
    </w:p>
    <w:p w:rsidR="00E967BF" w:rsidRPr="00EF46A9" w:rsidRDefault="00E967BF" w:rsidP="00E967BF">
      <w:pPr>
        <w:pStyle w:val="af1"/>
        <w:numPr>
          <w:ilvl w:val="0"/>
          <w:numId w:val="2"/>
        </w:numPr>
        <w:tabs>
          <w:tab w:val="left" w:pos="0"/>
          <w:tab w:val="left" w:pos="142"/>
          <w:tab w:val="left" w:pos="851"/>
          <w:tab w:val="left" w:pos="1276"/>
        </w:tabs>
        <w:ind w:left="0" w:firstLine="567"/>
        <w:contextualSpacing/>
        <w:jc w:val="both"/>
        <w:rPr>
          <w:rFonts w:ascii="Times New Roman" w:hAnsi="Times New Roman"/>
          <w:sz w:val="28"/>
          <w:szCs w:val="28"/>
        </w:rPr>
      </w:pPr>
      <w:r w:rsidRPr="00EF46A9">
        <w:rPr>
          <w:rFonts w:ascii="Times New Roman" w:hAnsi="Times New Roman"/>
          <w:sz w:val="28"/>
          <w:szCs w:val="28"/>
        </w:rPr>
        <w:t xml:space="preserve">Официальный сайт Государственной Думы Совета Федерации РФ. – URL: http://www.duma.gov.ru/ </w:t>
      </w:r>
    </w:p>
    <w:p w:rsidR="00E967BF" w:rsidRPr="00EF46A9" w:rsidRDefault="00E967BF" w:rsidP="00E967BF">
      <w:pPr>
        <w:pStyle w:val="af1"/>
        <w:numPr>
          <w:ilvl w:val="0"/>
          <w:numId w:val="2"/>
        </w:numPr>
        <w:tabs>
          <w:tab w:val="left" w:pos="0"/>
          <w:tab w:val="left" w:pos="142"/>
          <w:tab w:val="left" w:pos="851"/>
          <w:tab w:val="left" w:pos="1276"/>
        </w:tabs>
        <w:ind w:left="0" w:firstLine="567"/>
        <w:contextualSpacing/>
        <w:jc w:val="both"/>
        <w:rPr>
          <w:rFonts w:ascii="Times New Roman" w:hAnsi="Times New Roman"/>
          <w:sz w:val="28"/>
          <w:szCs w:val="28"/>
        </w:rPr>
      </w:pPr>
      <w:r w:rsidRPr="00EF46A9">
        <w:rPr>
          <w:rFonts w:ascii="Times New Roman" w:hAnsi="Times New Roman"/>
          <w:sz w:val="28"/>
          <w:szCs w:val="28"/>
        </w:rPr>
        <w:t xml:space="preserve">Банк правовых актов Государственной Думы РФ. – URL: ntc.duma.gov.ru/ </w:t>
      </w:r>
    </w:p>
    <w:p w:rsidR="00E967BF" w:rsidRPr="00EF46A9" w:rsidRDefault="00E967BF" w:rsidP="00E967BF">
      <w:pPr>
        <w:pStyle w:val="af1"/>
        <w:numPr>
          <w:ilvl w:val="0"/>
          <w:numId w:val="2"/>
        </w:numPr>
        <w:tabs>
          <w:tab w:val="left" w:pos="0"/>
          <w:tab w:val="left" w:pos="142"/>
          <w:tab w:val="left" w:pos="851"/>
          <w:tab w:val="left" w:pos="1276"/>
        </w:tabs>
        <w:ind w:left="0" w:firstLine="567"/>
        <w:contextualSpacing/>
        <w:jc w:val="both"/>
        <w:rPr>
          <w:rFonts w:ascii="Times New Roman" w:hAnsi="Times New Roman"/>
          <w:sz w:val="28"/>
          <w:szCs w:val="28"/>
        </w:rPr>
      </w:pPr>
      <w:r w:rsidRPr="00EF46A9">
        <w:rPr>
          <w:rFonts w:ascii="Times New Roman" w:hAnsi="Times New Roman"/>
          <w:sz w:val="28"/>
          <w:szCs w:val="28"/>
        </w:rPr>
        <w:t xml:space="preserve">Официальный сайт Верховного Суда РФ. – URL: http://www.supcourt.ru/ </w:t>
      </w:r>
    </w:p>
    <w:p w:rsidR="00E967BF" w:rsidRPr="00EF46A9" w:rsidRDefault="00E967BF" w:rsidP="00E967BF">
      <w:pPr>
        <w:pStyle w:val="af1"/>
        <w:numPr>
          <w:ilvl w:val="0"/>
          <w:numId w:val="2"/>
        </w:numPr>
        <w:tabs>
          <w:tab w:val="left" w:pos="0"/>
          <w:tab w:val="left" w:pos="142"/>
          <w:tab w:val="left" w:pos="851"/>
          <w:tab w:val="left" w:pos="993"/>
          <w:tab w:val="left" w:pos="1276"/>
        </w:tabs>
        <w:ind w:left="0" w:firstLine="567"/>
        <w:contextualSpacing/>
        <w:jc w:val="both"/>
        <w:rPr>
          <w:rFonts w:ascii="Times New Roman" w:hAnsi="Times New Roman"/>
          <w:sz w:val="28"/>
          <w:szCs w:val="28"/>
        </w:rPr>
      </w:pPr>
      <w:r w:rsidRPr="00EF46A9">
        <w:rPr>
          <w:rFonts w:ascii="Times New Roman" w:hAnsi="Times New Roman"/>
          <w:sz w:val="28"/>
          <w:szCs w:val="28"/>
        </w:rPr>
        <w:t xml:space="preserve">Сайт Правительства Российской Федерации. – URL: http://правительство.рф/ </w:t>
      </w:r>
    </w:p>
    <w:p w:rsidR="00E967BF" w:rsidRPr="00EF46A9" w:rsidRDefault="00E967BF" w:rsidP="00E967BF">
      <w:pPr>
        <w:pStyle w:val="af1"/>
        <w:numPr>
          <w:ilvl w:val="0"/>
          <w:numId w:val="2"/>
        </w:numPr>
        <w:tabs>
          <w:tab w:val="left" w:pos="0"/>
          <w:tab w:val="left" w:pos="142"/>
          <w:tab w:val="left" w:pos="851"/>
          <w:tab w:val="left" w:pos="993"/>
          <w:tab w:val="left" w:pos="1276"/>
        </w:tabs>
        <w:ind w:left="0" w:firstLine="567"/>
        <w:contextualSpacing/>
        <w:jc w:val="both"/>
        <w:rPr>
          <w:rFonts w:ascii="Times New Roman" w:hAnsi="Times New Roman"/>
          <w:b/>
          <w:sz w:val="28"/>
          <w:szCs w:val="28"/>
        </w:rPr>
      </w:pPr>
      <w:r w:rsidRPr="00EF46A9">
        <w:rPr>
          <w:rFonts w:ascii="Times New Roman" w:hAnsi="Times New Roman"/>
          <w:sz w:val="28"/>
          <w:szCs w:val="28"/>
        </w:rPr>
        <w:t xml:space="preserve">Министерство труда и социальной защиты Российской Федерации. – URL: http://www.rosmintrud.ru/ </w:t>
      </w:r>
    </w:p>
    <w:p w:rsidR="00E967BF" w:rsidRPr="00EF46A9" w:rsidRDefault="00E967BF" w:rsidP="00E967BF">
      <w:pPr>
        <w:pStyle w:val="af1"/>
        <w:numPr>
          <w:ilvl w:val="0"/>
          <w:numId w:val="2"/>
        </w:numPr>
        <w:tabs>
          <w:tab w:val="left" w:pos="0"/>
          <w:tab w:val="left" w:pos="142"/>
          <w:tab w:val="left" w:pos="851"/>
          <w:tab w:val="left" w:pos="993"/>
          <w:tab w:val="left" w:pos="1276"/>
        </w:tabs>
        <w:ind w:left="0" w:firstLine="567"/>
        <w:contextualSpacing/>
        <w:jc w:val="both"/>
        <w:rPr>
          <w:rFonts w:ascii="Times New Roman" w:hAnsi="Times New Roman"/>
          <w:b/>
          <w:sz w:val="28"/>
          <w:szCs w:val="28"/>
        </w:rPr>
      </w:pPr>
      <w:r w:rsidRPr="00EF46A9">
        <w:rPr>
          <w:rFonts w:ascii="Times New Roman" w:hAnsi="Times New Roman"/>
          <w:sz w:val="28"/>
          <w:szCs w:val="28"/>
        </w:rPr>
        <w:t xml:space="preserve"> Сайт Фонда социального страхования Российской Федерации. – URL: http:// www.fss.ru/</w:t>
      </w:r>
    </w:p>
    <w:p w:rsidR="00E967BF" w:rsidRPr="00497400" w:rsidRDefault="00E967BF" w:rsidP="00E967BF">
      <w:pPr>
        <w:numPr>
          <w:ilvl w:val="0"/>
          <w:numId w:val="2"/>
        </w:numPr>
        <w:tabs>
          <w:tab w:val="left" w:pos="851"/>
          <w:tab w:val="left" w:pos="993"/>
          <w:tab w:val="left" w:pos="1134"/>
        </w:tabs>
        <w:ind w:left="0" w:firstLine="567"/>
        <w:contextualSpacing/>
        <w:jc w:val="both"/>
        <w:rPr>
          <w:bCs/>
          <w:szCs w:val="28"/>
        </w:rPr>
      </w:pPr>
      <w:r w:rsidRPr="00EF46A9">
        <w:rPr>
          <w:szCs w:val="28"/>
        </w:rPr>
        <w:t xml:space="preserve">Официальный сайт администрации Краснодарского края – </w:t>
      </w:r>
      <w:hyperlink r:id="rId38" w:history="1">
        <w:r w:rsidRPr="00497400">
          <w:rPr>
            <w:rStyle w:val="a7"/>
            <w:color w:val="auto"/>
            <w:szCs w:val="28"/>
            <w:u w:val="none"/>
          </w:rPr>
          <w:t>http://admkrai.krasnodar.ru/</w:t>
        </w:r>
      </w:hyperlink>
      <w:r w:rsidRPr="00497400">
        <w:rPr>
          <w:b/>
          <w:szCs w:val="28"/>
        </w:rPr>
        <w:t xml:space="preserve"> </w:t>
      </w:r>
    </w:p>
    <w:p w:rsidR="00E967BF" w:rsidRPr="00EF46A9" w:rsidRDefault="00E967BF" w:rsidP="00E967BF">
      <w:pPr>
        <w:pStyle w:val="af1"/>
        <w:numPr>
          <w:ilvl w:val="0"/>
          <w:numId w:val="2"/>
        </w:numPr>
        <w:tabs>
          <w:tab w:val="left" w:pos="0"/>
          <w:tab w:val="left" w:pos="142"/>
          <w:tab w:val="left" w:pos="851"/>
          <w:tab w:val="left" w:pos="993"/>
          <w:tab w:val="left" w:pos="1276"/>
        </w:tabs>
        <w:ind w:left="0" w:firstLine="567"/>
        <w:contextualSpacing/>
        <w:jc w:val="both"/>
        <w:rPr>
          <w:rFonts w:ascii="Times New Roman" w:hAnsi="Times New Roman"/>
          <w:sz w:val="28"/>
          <w:szCs w:val="28"/>
        </w:rPr>
      </w:pPr>
      <w:r w:rsidRPr="00EF46A9">
        <w:rPr>
          <w:rFonts w:ascii="Times New Roman" w:hAnsi="Times New Roman"/>
          <w:sz w:val="28"/>
          <w:szCs w:val="28"/>
        </w:rPr>
        <w:t>Официальный сайт Министерство труда и социального развития Краснодарского края – http://www.sznkuban.ru/contacts.html</w:t>
      </w:r>
    </w:p>
    <w:p w:rsidR="00E967BF" w:rsidRPr="00EA28C4" w:rsidRDefault="00E967BF" w:rsidP="00E967BF">
      <w:pPr>
        <w:pStyle w:val="af1"/>
        <w:tabs>
          <w:tab w:val="left" w:pos="993"/>
        </w:tabs>
        <w:ind w:firstLine="567"/>
        <w:contextualSpacing/>
        <w:jc w:val="both"/>
        <w:rPr>
          <w:rFonts w:ascii="Times New Roman" w:hAnsi="Times New Roman"/>
          <w:sz w:val="28"/>
          <w:szCs w:val="28"/>
        </w:rPr>
      </w:pPr>
    </w:p>
    <w:p w:rsidR="00E967BF" w:rsidRPr="00EA28C4" w:rsidRDefault="00E967BF" w:rsidP="00E967BF">
      <w:pPr>
        <w:ind w:firstLine="567"/>
        <w:contextualSpacing/>
        <w:rPr>
          <w:szCs w:val="28"/>
        </w:rPr>
      </w:pPr>
    </w:p>
    <w:p w:rsidR="00E967BF" w:rsidRDefault="00E967BF" w:rsidP="00E967BF"/>
    <w:p w:rsidR="0013433A" w:rsidRDefault="0013433A"/>
    <w:sectPr w:rsidR="0013433A" w:rsidSect="006962C7">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B14" w:rsidRDefault="00A25B14" w:rsidP="00104EEC">
      <w:r>
        <w:separator/>
      </w:r>
    </w:p>
  </w:endnote>
  <w:endnote w:type="continuationSeparator" w:id="0">
    <w:p w:rsidR="00A25B14" w:rsidRDefault="00A25B14" w:rsidP="00104E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ヒラギノ角ゴ Pro W3">
    <w:altName w:val="MS Mincho"/>
    <w:charset w:val="80"/>
    <w:family w:val="auto"/>
    <w:pitch w:val="variable"/>
    <w:sig w:usb0="01000000" w:usb1="00000000" w:usb2="07040001"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C7" w:rsidRDefault="00782BF5" w:rsidP="002E36DF">
    <w:pPr>
      <w:pStyle w:val="a8"/>
      <w:framePr w:wrap="around" w:vAnchor="text" w:hAnchor="margin" w:xAlign="center" w:y="1"/>
      <w:rPr>
        <w:rStyle w:val="aa"/>
      </w:rPr>
    </w:pPr>
    <w:r>
      <w:rPr>
        <w:rStyle w:val="aa"/>
      </w:rPr>
      <w:fldChar w:fldCharType="begin"/>
    </w:r>
    <w:r w:rsidR="00E967BF">
      <w:rPr>
        <w:rStyle w:val="aa"/>
      </w:rPr>
      <w:instrText xml:space="preserve">PAGE  </w:instrText>
    </w:r>
    <w:r>
      <w:rPr>
        <w:rStyle w:val="aa"/>
      </w:rPr>
      <w:fldChar w:fldCharType="separate"/>
    </w:r>
    <w:r w:rsidR="00E967BF">
      <w:rPr>
        <w:rStyle w:val="aa"/>
        <w:noProof/>
      </w:rPr>
      <w:t>7</w:t>
    </w:r>
    <w:r>
      <w:rPr>
        <w:rStyle w:val="aa"/>
      </w:rPr>
      <w:fldChar w:fldCharType="end"/>
    </w:r>
  </w:p>
  <w:p w:rsidR="006962C7" w:rsidRDefault="00A25B1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67081"/>
      <w:docPartObj>
        <w:docPartGallery w:val="Page Numbers (Bottom of Page)"/>
        <w:docPartUnique/>
      </w:docPartObj>
    </w:sdtPr>
    <w:sdtContent>
      <w:p w:rsidR="006962C7" w:rsidRDefault="00782BF5">
        <w:pPr>
          <w:pStyle w:val="a8"/>
          <w:jc w:val="center"/>
        </w:pPr>
        <w:r>
          <w:fldChar w:fldCharType="begin"/>
        </w:r>
        <w:r w:rsidR="00E967BF">
          <w:instrText xml:space="preserve"> PAGE   \* MERGEFORMAT </w:instrText>
        </w:r>
        <w:r>
          <w:fldChar w:fldCharType="separate"/>
        </w:r>
        <w:r w:rsidR="006C5E92">
          <w:rPr>
            <w:noProof/>
          </w:rPr>
          <w:t>45</w:t>
        </w:r>
        <w:r>
          <w:fldChar w:fldCharType="end"/>
        </w:r>
      </w:p>
    </w:sdtContent>
  </w:sdt>
  <w:p w:rsidR="006962C7" w:rsidRDefault="00A25B14">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C7" w:rsidRDefault="00E967BF">
    <w:pPr>
      <w:pStyle w:val="a8"/>
      <w:jc w:val="center"/>
    </w:pPr>
    <w:r>
      <w:t xml:space="preserve"> </w:t>
    </w:r>
  </w:p>
  <w:p w:rsidR="006962C7" w:rsidRDefault="00A25B1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B14" w:rsidRDefault="00A25B14" w:rsidP="00104EEC">
      <w:r>
        <w:separator/>
      </w:r>
    </w:p>
  </w:footnote>
  <w:footnote w:type="continuationSeparator" w:id="0">
    <w:p w:rsidR="00A25B14" w:rsidRDefault="00A25B14" w:rsidP="00104E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A5064"/>
    <w:multiLevelType w:val="hybridMultilevel"/>
    <w:tmpl w:val="B0309E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527B8"/>
    <w:multiLevelType w:val="hybridMultilevel"/>
    <w:tmpl w:val="B0309E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4AE1020"/>
    <w:multiLevelType w:val="hybridMultilevel"/>
    <w:tmpl w:val="DD50E132"/>
    <w:lvl w:ilvl="0" w:tplc="E2022380">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362983"/>
    <w:multiLevelType w:val="hybridMultilevel"/>
    <w:tmpl w:val="6E4A7C9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1EAB39AE"/>
    <w:multiLevelType w:val="hybridMultilevel"/>
    <w:tmpl w:val="F4F284F6"/>
    <w:lvl w:ilvl="0" w:tplc="ADCC03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592137"/>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2D24761C"/>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2F6B5D83"/>
    <w:multiLevelType w:val="hybridMultilevel"/>
    <w:tmpl w:val="8654CF60"/>
    <w:lvl w:ilvl="0" w:tplc="4706227A">
      <w:start w:val="1"/>
      <w:numFmt w:val="decimal"/>
      <w:lvlText w:val="%1."/>
      <w:lvlJc w:val="left"/>
      <w:pPr>
        <w:ind w:left="64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4922E2"/>
    <w:multiLevelType w:val="hybridMultilevel"/>
    <w:tmpl w:val="D52EE7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72921FB"/>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4D6B5A24"/>
    <w:multiLevelType w:val="hybridMultilevel"/>
    <w:tmpl w:val="AFE67E06"/>
    <w:lvl w:ilvl="0" w:tplc="DEF05F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2DE4FDF"/>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nsid w:val="548C5768"/>
    <w:multiLevelType w:val="hybridMultilevel"/>
    <w:tmpl w:val="012C52FC"/>
    <w:lvl w:ilvl="0" w:tplc="DEF05F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C6442A3"/>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nsid w:val="7A722BB0"/>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nsid w:val="7EC350C8"/>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4"/>
  </w:num>
  <w:num w:numId="2">
    <w:abstractNumId w:val="2"/>
  </w:num>
  <w:num w:numId="3">
    <w:abstractNumId w:val="10"/>
  </w:num>
  <w:num w:numId="4">
    <w:abstractNumId w:val="12"/>
  </w:num>
  <w:num w:numId="5">
    <w:abstractNumId w:val="3"/>
  </w:num>
  <w:num w:numId="6">
    <w:abstractNumId w:val="7"/>
  </w:num>
  <w:num w:numId="7">
    <w:abstractNumId w:val="13"/>
  </w:num>
  <w:num w:numId="8">
    <w:abstractNumId w:val="0"/>
  </w:num>
  <w:num w:numId="9">
    <w:abstractNumId w:val="1"/>
  </w:num>
  <w:num w:numId="10">
    <w:abstractNumId w:val="6"/>
  </w:num>
  <w:num w:numId="11">
    <w:abstractNumId w:val="11"/>
  </w:num>
  <w:num w:numId="12">
    <w:abstractNumId w:val="9"/>
  </w:num>
  <w:num w:numId="13">
    <w:abstractNumId w:val="14"/>
  </w:num>
  <w:num w:numId="14">
    <w:abstractNumId w:val="5"/>
  </w:num>
  <w:num w:numId="15">
    <w:abstractNumId w:val="15"/>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1"/>
    <w:footnote w:id="0"/>
  </w:footnotePr>
  <w:endnotePr>
    <w:endnote w:id="-1"/>
    <w:endnote w:id="0"/>
  </w:endnotePr>
  <w:compat/>
  <w:rsids>
    <w:rsidRoot w:val="00E967BF"/>
    <w:rsid w:val="000412D8"/>
    <w:rsid w:val="0006057D"/>
    <w:rsid w:val="00104EEC"/>
    <w:rsid w:val="0013433A"/>
    <w:rsid w:val="001554AF"/>
    <w:rsid w:val="00224180"/>
    <w:rsid w:val="002D61A5"/>
    <w:rsid w:val="00411769"/>
    <w:rsid w:val="004302F4"/>
    <w:rsid w:val="005F49E2"/>
    <w:rsid w:val="00604C77"/>
    <w:rsid w:val="006C5E92"/>
    <w:rsid w:val="00782BF5"/>
    <w:rsid w:val="00945241"/>
    <w:rsid w:val="00A25B14"/>
    <w:rsid w:val="00BB03DC"/>
    <w:rsid w:val="00DF4A05"/>
    <w:rsid w:val="00E967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7BF"/>
    <w:pPr>
      <w:spacing w:after="0" w:line="240" w:lineRule="auto"/>
    </w:pPr>
    <w:rPr>
      <w:rFonts w:ascii="Times New Roman" w:eastAsia="Calibri" w:hAnsi="Times New Roman" w:cs="Times New Roman"/>
      <w:sz w:val="28"/>
      <w:szCs w:val="24"/>
      <w:lang w:eastAsia="ru-RU"/>
    </w:rPr>
  </w:style>
  <w:style w:type="paragraph" w:styleId="3">
    <w:name w:val="heading 3"/>
    <w:basedOn w:val="a"/>
    <w:next w:val="a"/>
    <w:link w:val="30"/>
    <w:uiPriority w:val="9"/>
    <w:semiHidden/>
    <w:unhideWhenUsed/>
    <w:qFormat/>
    <w:rsid w:val="00E967BF"/>
    <w:pPr>
      <w:keepNext/>
      <w:keepLines/>
      <w:spacing w:before="200"/>
      <w:outlineLvl w:val="2"/>
    </w:pPr>
    <w:rPr>
      <w:rFonts w:asciiTheme="majorHAnsi" w:eastAsiaTheme="majorEastAsia" w:hAnsiTheme="majorHAnsi" w:cstheme="majorBidi"/>
      <w:b/>
      <w:bCs/>
      <w:color w:val="4F81BD" w:themeColor="accent1"/>
    </w:rPr>
  </w:style>
  <w:style w:type="paragraph" w:styleId="8">
    <w:name w:val="heading 8"/>
    <w:basedOn w:val="a"/>
    <w:next w:val="a"/>
    <w:link w:val="80"/>
    <w:uiPriority w:val="9"/>
    <w:unhideWhenUsed/>
    <w:qFormat/>
    <w:rsid w:val="00E967B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E967BF"/>
    <w:rPr>
      <w:rFonts w:asciiTheme="majorHAnsi" w:eastAsiaTheme="majorEastAsia" w:hAnsiTheme="majorHAnsi" w:cstheme="majorBidi"/>
      <w:b/>
      <w:bCs/>
      <w:color w:val="4F81BD" w:themeColor="accent1"/>
      <w:sz w:val="28"/>
      <w:szCs w:val="24"/>
      <w:lang w:eastAsia="ru-RU"/>
    </w:rPr>
  </w:style>
  <w:style w:type="character" w:customStyle="1" w:styleId="80">
    <w:name w:val="Заголовок 8 Знак"/>
    <w:basedOn w:val="a0"/>
    <w:link w:val="8"/>
    <w:uiPriority w:val="9"/>
    <w:rsid w:val="00E967BF"/>
    <w:rPr>
      <w:rFonts w:asciiTheme="majorHAnsi" w:eastAsiaTheme="majorEastAsia" w:hAnsiTheme="majorHAnsi" w:cstheme="majorBidi"/>
      <w:color w:val="404040" w:themeColor="text1" w:themeTint="BF"/>
      <w:sz w:val="20"/>
      <w:szCs w:val="20"/>
      <w:lang w:eastAsia="ru-RU"/>
    </w:rPr>
  </w:style>
  <w:style w:type="paragraph" w:styleId="a3">
    <w:name w:val="Normal (Web)"/>
    <w:aliases w:val="Обычный (Web)"/>
    <w:basedOn w:val="a"/>
    <w:uiPriority w:val="99"/>
    <w:rsid w:val="00E967BF"/>
    <w:pPr>
      <w:spacing w:before="100" w:beforeAutospacing="1" w:after="100" w:afterAutospacing="1"/>
    </w:pPr>
    <w:rPr>
      <w:rFonts w:eastAsia="Times New Roman"/>
      <w:sz w:val="24"/>
    </w:rPr>
  </w:style>
  <w:style w:type="paragraph" w:customStyle="1" w:styleId="Style9">
    <w:name w:val="Style9"/>
    <w:basedOn w:val="a"/>
    <w:uiPriority w:val="99"/>
    <w:rsid w:val="00E967BF"/>
    <w:pPr>
      <w:widowControl w:val="0"/>
      <w:autoSpaceDE w:val="0"/>
      <w:autoSpaceDN w:val="0"/>
      <w:adjustRightInd w:val="0"/>
      <w:spacing w:line="419" w:lineRule="exact"/>
      <w:ind w:firstLine="696"/>
      <w:jc w:val="both"/>
    </w:pPr>
    <w:rPr>
      <w:rFonts w:eastAsia="Times New Roman"/>
      <w:sz w:val="24"/>
    </w:rPr>
  </w:style>
  <w:style w:type="paragraph" w:customStyle="1" w:styleId="Default">
    <w:name w:val="Default"/>
    <w:rsid w:val="00E967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4"/>
    <w:uiPriority w:val="99"/>
    <w:locked/>
    <w:rsid w:val="00E967BF"/>
    <w:rPr>
      <w:lang w:eastAsia="ru-RU"/>
    </w:rPr>
  </w:style>
  <w:style w:type="paragraph" w:styleId="a4">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
    <w:basedOn w:val="a"/>
    <w:link w:val="1"/>
    <w:uiPriority w:val="99"/>
    <w:rsid w:val="00E967BF"/>
    <w:pPr>
      <w:autoSpaceDE w:val="0"/>
      <w:autoSpaceDN w:val="0"/>
    </w:pPr>
    <w:rPr>
      <w:rFonts w:asciiTheme="minorHAnsi" w:eastAsiaTheme="minorHAnsi" w:hAnsiTheme="minorHAnsi" w:cstheme="minorBidi"/>
      <w:sz w:val="22"/>
      <w:szCs w:val="22"/>
    </w:rPr>
  </w:style>
  <w:style w:type="character" w:customStyle="1" w:styleId="a5">
    <w:name w:val="Текст сноски Знак"/>
    <w:basedOn w:val="a0"/>
    <w:link w:val="a4"/>
    <w:uiPriority w:val="99"/>
    <w:semiHidden/>
    <w:rsid w:val="00E967BF"/>
    <w:rPr>
      <w:rFonts w:ascii="Times New Roman" w:eastAsia="Calibri" w:hAnsi="Times New Roman" w:cs="Times New Roman"/>
      <w:sz w:val="20"/>
      <w:szCs w:val="20"/>
      <w:lang w:eastAsia="ru-RU"/>
    </w:rPr>
  </w:style>
  <w:style w:type="character" w:styleId="a6">
    <w:name w:val="Strong"/>
    <w:uiPriority w:val="22"/>
    <w:qFormat/>
    <w:rsid w:val="00E967BF"/>
    <w:rPr>
      <w:b/>
      <w:bCs/>
    </w:rPr>
  </w:style>
  <w:style w:type="character" w:styleId="a7">
    <w:name w:val="Hyperlink"/>
    <w:rsid w:val="00E967BF"/>
    <w:rPr>
      <w:color w:val="2C7BDE"/>
      <w:u w:val="single"/>
    </w:rPr>
  </w:style>
  <w:style w:type="paragraph" w:styleId="a8">
    <w:name w:val="footer"/>
    <w:basedOn w:val="a"/>
    <w:link w:val="a9"/>
    <w:uiPriority w:val="99"/>
    <w:rsid w:val="00E967BF"/>
    <w:pPr>
      <w:tabs>
        <w:tab w:val="center" w:pos="4677"/>
        <w:tab w:val="right" w:pos="9355"/>
      </w:tabs>
    </w:pPr>
  </w:style>
  <w:style w:type="character" w:customStyle="1" w:styleId="a9">
    <w:name w:val="Нижний колонтитул Знак"/>
    <w:basedOn w:val="a0"/>
    <w:link w:val="a8"/>
    <w:uiPriority w:val="99"/>
    <w:rsid w:val="00E967BF"/>
    <w:rPr>
      <w:rFonts w:ascii="Times New Roman" w:eastAsia="Calibri" w:hAnsi="Times New Roman" w:cs="Times New Roman"/>
      <w:sz w:val="28"/>
      <w:szCs w:val="24"/>
      <w:lang w:eastAsia="ru-RU"/>
    </w:rPr>
  </w:style>
  <w:style w:type="character" w:styleId="aa">
    <w:name w:val="page number"/>
    <w:basedOn w:val="a0"/>
    <w:rsid w:val="00E967BF"/>
  </w:style>
  <w:style w:type="paragraph" w:styleId="ab">
    <w:name w:val="Body Text"/>
    <w:basedOn w:val="a"/>
    <w:link w:val="ac"/>
    <w:rsid w:val="00E967BF"/>
    <w:pPr>
      <w:spacing w:after="120"/>
    </w:pPr>
  </w:style>
  <w:style w:type="character" w:customStyle="1" w:styleId="ac">
    <w:name w:val="Основной текст Знак"/>
    <w:basedOn w:val="a0"/>
    <w:link w:val="ab"/>
    <w:rsid w:val="00E967BF"/>
    <w:rPr>
      <w:rFonts w:ascii="Times New Roman" w:eastAsia="Calibri" w:hAnsi="Times New Roman" w:cs="Times New Roman"/>
      <w:sz w:val="28"/>
      <w:szCs w:val="24"/>
      <w:lang w:eastAsia="ru-RU"/>
    </w:rPr>
  </w:style>
  <w:style w:type="paragraph" w:styleId="ad">
    <w:name w:val="Body Text Indent"/>
    <w:basedOn w:val="a"/>
    <w:link w:val="ae"/>
    <w:uiPriority w:val="99"/>
    <w:unhideWhenUsed/>
    <w:rsid w:val="00E967BF"/>
    <w:pPr>
      <w:spacing w:after="120"/>
      <w:ind w:left="283"/>
    </w:pPr>
  </w:style>
  <w:style w:type="character" w:customStyle="1" w:styleId="ae">
    <w:name w:val="Основной текст с отступом Знак"/>
    <w:basedOn w:val="a0"/>
    <w:link w:val="ad"/>
    <w:uiPriority w:val="99"/>
    <w:rsid w:val="00E967BF"/>
    <w:rPr>
      <w:rFonts w:ascii="Times New Roman" w:eastAsia="Calibri" w:hAnsi="Times New Roman" w:cs="Times New Roman"/>
      <w:sz w:val="28"/>
      <w:szCs w:val="24"/>
      <w:lang w:eastAsia="ru-RU"/>
    </w:rPr>
  </w:style>
  <w:style w:type="paragraph" w:styleId="af">
    <w:name w:val="List Paragraph"/>
    <w:basedOn w:val="a"/>
    <w:uiPriority w:val="34"/>
    <w:qFormat/>
    <w:rsid w:val="00E967BF"/>
    <w:pPr>
      <w:spacing w:after="200" w:line="276" w:lineRule="auto"/>
      <w:ind w:left="720"/>
      <w:contextualSpacing/>
    </w:pPr>
    <w:rPr>
      <w:rFonts w:ascii="Calibri" w:hAnsi="Calibri"/>
      <w:sz w:val="22"/>
      <w:szCs w:val="22"/>
      <w:lang w:eastAsia="en-US"/>
    </w:rPr>
  </w:style>
  <w:style w:type="paragraph" w:customStyle="1" w:styleId="ConsPlusNormal">
    <w:name w:val="ConsPlusNormal"/>
    <w:rsid w:val="00E967BF"/>
    <w:pPr>
      <w:autoSpaceDE w:val="0"/>
      <w:autoSpaceDN w:val="0"/>
      <w:adjustRightInd w:val="0"/>
      <w:spacing w:after="0" w:line="240" w:lineRule="auto"/>
    </w:pPr>
    <w:rPr>
      <w:rFonts w:ascii="Arial" w:eastAsia="Calibri" w:hAnsi="Arial" w:cs="Arial"/>
      <w:sz w:val="20"/>
      <w:szCs w:val="20"/>
    </w:rPr>
  </w:style>
  <w:style w:type="paragraph" w:customStyle="1" w:styleId="af0">
    <w:name w:val="Прижатый влево"/>
    <w:basedOn w:val="a"/>
    <w:next w:val="a"/>
    <w:rsid w:val="00E967BF"/>
    <w:pPr>
      <w:autoSpaceDE w:val="0"/>
      <w:autoSpaceDN w:val="0"/>
      <w:adjustRightInd w:val="0"/>
    </w:pPr>
    <w:rPr>
      <w:rFonts w:ascii="Arial" w:eastAsia="Times New Roman" w:hAnsi="Arial"/>
      <w:sz w:val="20"/>
      <w:szCs w:val="20"/>
    </w:rPr>
  </w:style>
  <w:style w:type="paragraph" w:styleId="af1">
    <w:name w:val="No Spacing"/>
    <w:link w:val="af2"/>
    <w:uiPriority w:val="99"/>
    <w:qFormat/>
    <w:rsid w:val="00E967BF"/>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paragraph" w:customStyle="1" w:styleId="11">
    <w:name w:val="Заголовок 11"/>
    <w:basedOn w:val="a"/>
    <w:uiPriority w:val="1"/>
    <w:qFormat/>
    <w:rsid w:val="00E967BF"/>
    <w:pPr>
      <w:widowControl w:val="0"/>
      <w:ind w:left="2485"/>
      <w:outlineLvl w:val="1"/>
    </w:pPr>
    <w:rPr>
      <w:rFonts w:eastAsia="Times New Roman"/>
      <w:b/>
      <w:bCs/>
      <w:szCs w:val="28"/>
      <w:lang w:val="en-US" w:eastAsia="en-US"/>
    </w:rPr>
  </w:style>
  <w:style w:type="character" w:customStyle="1" w:styleId="apple-style-span">
    <w:name w:val="apple-style-span"/>
    <w:rsid w:val="00E967BF"/>
  </w:style>
  <w:style w:type="character" w:customStyle="1" w:styleId="apple-converted-space">
    <w:name w:val="apple-converted-space"/>
    <w:basedOn w:val="a0"/>
    <w:rsid w:val="00E967BF"/>
  </w:style>
  <w:style w:type="character" w:customStyle="1" w:styleId="hl">
    <w:name w:val="hl"/>
    <w:basedOn w:val="a0"/>
    <w:rsid w:val="00E967BF"/>
  </w:style>
  <w:style w:type="paragraph" w:customStyle="1" w:styleId="unip">
    <w:name w:val="unip"/>
    <w:basedOn w:val="a"/>
    <w:rsid w:val="00E967BF"/>
    <w:pPr>
      <w:spacing w:before="100" w:beforeAutospacing="1" w:after="100" w:afterAutospacing="1"/>
    </w:pPr>
    <w:rPr>
      <w:rFonts w:eastAsia="Times New Roman"/>
      <w:sz w:val="24"/>
    </w:rPr>
  </w:style>
  <w:style w:type="character" w:customStyle="1" w:styleId="blk">
    <w:name w:val="blk"/>
    <w:basedOn w:val="a0"/>
    <w:rsid w:val="00E967BF"/>
  </w:style>
  <w:style w:type="paragraph" w:styleId="af3">
    <w:name w:val="header"/>
    <w:basedOn w:val="a"/>
    <w:link w:val="af4"/>
    <w:uiPriority w:val="99"/>
    <w:semiHidden/>
    <w:unhideWhenUsed/>
    <w:rsid w:val="00E967BF"/>
    <w:pPr>
      <w:tabs>
        <w:tab w:val="center" w:pos="4677"/>
        <w:tab w:val="right" w:pos="9355"/>
      </w:tabs>
    </w:pPr>
  </w:style>
  <w:style w:type="character" w:customStyle="1" w:styleId="af4">
    <w:name w:val="Верхний колонтитул Знак"/>
    <w:basedOn w:val="a0"/>
    <w:link w:val="af3"/>
    <w:uiPriority w:val="99"/>
    <w:semiHidden/>
    <w:rsid w:val="00E967BF"/>
    <w:rPr>
      <w:rFonts w:ascii="Times New Roman" w:eastAsia="Calibri" w:hAnsi="Times New Roman" w:cs="Times New Roman"/>
      <w:sz w:val="28"/>
      <w:szCs w:val="24"/>
      <w:lang w:eastAsia="ru-RU"/>
    </w:rPr>
  </w:style>
  <w:style w:type="character" w:customStyle="1" w:styleId="af2">
    <w:name w:val="Без интервала Знак"/>
    <w:basedOn w:val="a0"/>
    <w:link w:val="af1"/>
    <w:uiPriority w:val="99"/>
    <w:rsid w:val="00E967BF"/>
    <w:rPr>
      <w:rFonts w:ascii="Times New Roman CYR" w:eastAsia="Times New Roman" w:hAnsi="Times New Roman CYR" w:cs="Times New Roman"/>
      <w:sz w:val="20"/>
      <w:szCs w:val="20"/>
      <w:lang w:eastAsia="ru-RU"/>
    </w:rPr>
  </w:style>
  <w:style w:type="character" w:customStyle="1" w:styleId="FootnoteTextChar">
    <w:name w:val="Footnote Text Char"/>
    <w:aliases w:val="Знак Знак Знак Char,Текст сноски Знак Char"/>
    <w:semiHidden/>
    <w:locked/>
    <w:rsid w:val="00E967BF"/>
    <w:rPr>
      <w:rFonts w:ascii="Calibri" w:hAnsi="Calibri"/>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iprbookshop.ru/18167" TargetMode="External"/><Relationship Id="rId18" Type="http://schemas.openxmlformats.org/officeDocument/2006/relationships/hyperlink" Target="http://www.ilo.ru" TargetMode="External"/><Relationship Id="rId26" Type="http://schemas.openxmlformats.org/officeDocument/2006/relationships/hyperlink" Target="http://www.iprbookshop.ru/18167"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ilo.ru" TargetMode="External"/><Relationship Id="rId34" Type="http://schemas.openxmlformats.org/officeDocument/2006/relationships/hyperlink" Target="http://www.iprbookshop.ru/18167" TargetMode="External"/><Relationship Id="rId7" Type="http://schemas.openxmlformats.org/officeDocument/2006/relationships/footer" Target="footer1.xml"/><Relationship Id="rId12" Type="http://schemas.openxmlformats.org/officeDocument/2006/relationships/hyperlink" Target="http://www.ilo.ru" TargetMode="External"/><Relationship Id="rId17" Type="http://schemas.openxmlformats.org/officeDocument/2006/relationships/hyperlink" Target="http://www.iprbookshop.ru/18167" TargetMode="External"/><Relationship Id="rId25" Type="http://schemas.openxmlformats.org/officeDocument/2006/relationships/hyperlink" Target="http://www.iprbookshop.ru/18167" TargetMode="External"/><Relationship Id="rId33" Type="http://schemas.openxmlformats.org/officeDocument/2006/relationships/hyperlink" Target="http://www.ilo.ru" TargetMode="External"/><Relationship Id="rId38" Type="http://schemas.openxmlformats.org/officeDocument/2006/relationships/hyperlink" Target="http://admkrai.krasnodar.ru/" TargetMode="External"/><Relationship Id="rId2" Type="http://schemas.openxmlformats.org/officeDocument/2006/relationships/styles" Target="styles.xml"/><Relationship Id="rId16" Type="http://schemas.openxmlformats.org/officeDocument/2006/relationships/hyperlink" Target="http://www.iprbookshop.ru/18167" TargetMode="External"/><Relationship Id="rId20" Type="http://schemas.openxmlformats.org/officeDocument/2006/relationships/hyperlink" Target="http://www.iprbookshop.ru/18167" TargetMode="External"/><Relationship Id="rId29" Type="http://schemas.openxmlformats.org/officeDocument/2006/relationships/hyperlink" Target="http://www.iprbookshop.ru/181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18167" TargetMode="External"/><Relationship Id="rId24" Type="http://schemas.openxmlformats.org/officeDocument/2006/relationships/hyperlink" Target="http://www.ilo.ru" TargetMode="External"/><Relationship Id="rId32" Type="http://schemas.openxmlformats.org/officeDocument/2006/relationships/hyperlink" Target="http://www.iprbookshop.ru/18167" TargetMode="External"/><Relationship Id="rId37" Type="http://schemas.openxmlformats.org/officeDocument/2006/relationships/hyperlink" Target="http://www.eLIBRARY.RU"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lo.ru" TargetMode="External"/><Relationship Id="rId23" Type="http://schemas.openxmlformats.org/officeDocument/2006/relationships/hyperlink" Target="http://www.iprbookshop.ru/18167" TargetMode="External"/><Relationship Id="rId28" Type="http://schemas.openxmlformats.org/officeDocument/2006/relationships/hyperlink" Target="http://www.iprbookshop.ru/18167" TargetMode="External"/><Relationship Id="rId36" Type="http://schemas.openxmlformats.org/officeDocument/2006/relationships/hyperlink" Target="http://www.ilo.ru" TargetMode="External"/><Relationship Id="rId10" Type="http://schemas.openxmlformats.org/officeDocument/2006/relationships/hyperlink" Target="http://www.iprbookshop.ru/18167" TargetMode="External"/><Relationship Id="rId19" Type="http://schemas.openxmlformats.org/officeDocument/2006/relationships/hyperlink" Target="http://www.iprbookshop.ru/18167" TargetMode="External"/><Relationship Id="rId31" Type="http://schemas.openxmlformats.org/officeDocument/2006/relationships/hyperlink" Target="http://www.iprbookshop.ru/18167"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iprbookshop.ru/18167" TargetMode="External"/><Relationship Id="rId22" Type="http://schemas.openxmlformats.org/officeDocument/2006/relationships/hyperlink" Target="http://www.iprbookshop.ru/18167" TargetMode="External"/><Relationship Id="rId27" Type="http://schemas.openxmlformats.org/officeDocument/2006/relationships/hyperlink" Target="http://www.ilo.ru" TargetMode="External"/><Relationship Id="rId30" Type="http://schemas.openxmlformats.org/officeDocument/2006/relationships/hyperlink" Target="http://www.ilo.ru" TargetMode="External"/><Relationship Id="rId35" Type="http://schemas.openxmlformats.org/officeDocument/2006/relationships/hyperlink" Target="http://www.iprbookshop.ru/181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13203</Words>
  <Characters>75262</Characters>
  <Application>Microsoft Office Word</Application>
  <DocSecurity>0</DocSecurity>
  <Lines>627</Lines>
  <Paragraphs>176</Paragraphs>
  <ScaleCrop>false</ScaleCrop>
  <Company/>
  <LinksUpToDate>false</LinksUpToDate>
  <CharactersWithSpaces>88289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10</cp:revision>
  <dcterms:created xsi:type="dcterms:W3CDTF">2016-08-01T12:40:00Z</dcterms:created>
  <dcterms:modified xsi:type="dcterms:W3CDTF">2016-08-31T19:30:00Z</dcterms:modified>
</cp:coreProperties>
</file>