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0" w:type="pct"/>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62"/>
      </w:tblGrid>
      <w:tr w:rsidR="006A66A4" w:rsidRPr="006A66A4" w:rsidTr="00E44E44">
        <w:trPr>
          <w:trHeight w:val="2776"/>
        </w:trPr>
        <w:tc>
          <w:tcPr>
            <w:tcW w:w="5000" w:type="pct"/>
            <w:tcBorders>
              <w:top w:val="single" w:sz="4" w:space="0" w:color="auto"/>
              <w:left w:val="single" w:sz="4" w:space="0" w:color="auto"/>
              <w:bottom w:val="nil"/>
              <w:right w:val="single" w:sz="4" w:space="0" w:color="auto"/>
            </w:tcBorders>
          </w:tcPr>
          <w:p w:rsidR="00BE5EDA" w:rsidRPr="00BE5EDA" w:rsidRDefault="00BE5EDA" w:rsidP="00BE5EDA">
            <w:pPr>
              <w:spacing w:after="0" w:line="240" w:lineRule="auto"/>
              <w:jc w:val="center"/>
              <w:rPr>
                <w:rFonts w:ascii="Times New Roman" w:eastAsia="Times New Roman" w:hAnsi="Times New Roman" w:cs="Times New Roman"/>
                <w:b/>
                <w:sz w:val="28"/>
                <w:szCs w:val="28"/>
                <w:lang w:eastAsia="ru-RU"/>
              </w:rPr>
            </w:pPr>
            <w:r w:rsidRPr="00BE5EDA">
              <w:rPr>
                <w:rFonts w:ascii="Times New Roman" w:eastAsia="Times New Roman" w:hAnsi="Times New Roman" w:cs="Times New Roman"/>
                <w:b/>
                <w:sz w:val="28"/>
                <w:szCs w:val="28"/>
                <w:lang w:eastAsia="ru-RU"/>
              </w:rPr>
              <w:t>МИНИСТЕРСТВО СЕЛЬСКОГО ХОЗЯЙСТВА РФ</w:t>
            </w:r>
          </w:p>
          <w:p w:rsidR="00BE5EDA" w:rsidRPr="00BE5EDA" w:rsidRDefault="00BE5EDA" w:rsidP="00BE5EDA">
            <w:pPr>
              <w:spacing w:before="40" w:after="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 xml:space="preserve">Федеральное государственное бюджетное образовательное учреждение </w:t>
            </w:r>
          </w:p>
          <w:p w:rsidR="00BE5EDA" w:rsidRPr="00BE5EDA" w:rsidRDefault="00BE5EDA" w:rsidP="00BE5EDA">
            <w:pPr>
              <w:spacing w:after="4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высшего образования</w:t>
            </w:r>
          </w:p>
          <w:p w:rsidR="00BE5EDA" w:rsidRPr="00BE5EDA" w:rsidRDefault="00BE5EDA" w:rsidP="00BE5EDA">
            <w:pPr>
              <w:spacing w:after="0" w:line="240" w:lineRule="auto"/>
              <w:jc w:val="center"/>
              <w:rPr>
                <w:rFonts w:ascii="Times New Roman" w:eastAsia="Times New Roman" w:hAnsi="Times New Roman" w:cs="Times New Roman"/>
                <w:b/>
                <w:caps/>
                <w:sz w:val="28"/>
                <w:szCs w:val="28"/>
                <w:lang w:eastAsia="ru-RU"/>
              </w:rPr>
            </w:pPr>
            <w:r w:rsidRPr="00BE5EDA">
              <w:rPr>
                <w:rFonts w:ascii="Times New Roman" w:eastAsia="Times New Roman" w:hAnsi="Times New Roman" w:cs="Times New Roman"/>
                <w:b/>
                <w:caps/>
                <w:sz w:val="28"/>
                <w:szCs w:val="28"/>
                <w:lang w:eastAsia="ru-RU"/>
              </w:rPr>
              <w:t xml:space="preserve">«Кубанский государственный аграрный университет </w:t>
            </w:r>
          </w:p>
          <w:p w:rsidR="00BE5EDA" w:rsidRPr="00BE5EDA" w:rsidRDefault="00BE5EDA" w:rsidP="00BE5EDA">
            <w:pPr>
              <w:spacing w:after="0" w:line="240" w:lineRule="auto"/>
              <w:jc w:val="center"/>
              <w:rPr>
                <w:rFonts w:ascii="Times New Roman" w:eastAsia="Times New Roman" w:hAnsi="Times New Roman" w:cs="Times New Roman"/>
                <w:b/>
                <w:caps/>
                <w:sz w:val="28"/>
                <w:szCs w:val="28"/>
                <w:lang w:eastAsia="ru-RU"/>
              </w:rPr>
            </w:pPr>
            <w:r w:rsidRPr="00BE5EDA">
              <w:rPr>
                <w:rFonts w:ascii="Times New Roman" w:eastAsia="Times New Roman" w:hAnsi="Times New Roman" w:cs="Times New Roman"/>
                <w:b/>
                <w:caps/>
                <w:sz w:val="28"/>
                <w:szCs w:val="28"/>
                <w:lang w:eastAsia="ru-RU"/>
              </w:rPr>
              <w:t>ИМЕНИ И.Т. ТРУБИЛИНА»</w:t>
            </w:r>
          </w:p>
          <w:p w:rsidR="006A66A4" w:rsidRPr="006A66A4" w:rsidRDefault="006A66A4" w:rsidP="006A66A4">
            <w:pPr>
              <w:spacing w:after="0" w:line="240" w:lineRule="auto"/>
              <w:jc w:val="center"/>
              <w:rPr>
                <w:rFonts w:ascii="Times New Roman" w:hAnsi="Times New Roman" w:cs="Times New Roman"/>
                <w:b/>
                <w:sz w:val="28"/>
                <w:szCs w:val="28"/>
              </w:rPr>
            </w:pPr>
            <w:r w:rsidRPr="006A66A4">
              <w:rPr>
                <w:rFonts w:ascii="Times New Roman" w:hAnsi="Times New Roman" w:cs="Times New Roman"/>
                <w:b/>
                <w:sz w:val="28"/>
                <w:szCs w:val="28"/>
              </w:rPr>
              <w:t xml:space="preserve"> </w:t>
            </w:r>
          </w:p>
        </w:tc>
      </w:tr>
      <w:tr w:rsidR="006A66A4" w:rsidRPr="006A66A4" w:rsidTr="00E44E44">
        <w:trPr>
          <w:trHeight w:val="351"/>
        </w:trPr>
        <w:tc>
          <w:tcPr>
            <w:tcW w:w="5000" w:type="pct"/>
            <w:tcBorders>
              <w:top w:val="nil"/>
              <w:left w:val="single" w:sz="4" w:space="0" w:color="auto"/>
              <w:bottom w:val="nil"/>
              <w:right w:val="single" w:sz="4" w:space="0" w:color="auto"/>
            </w:tcBorders>
          </w:tcPr>
          <w:p w:rsidR="006A66A4" w:rsidRPr="006A66A4" w:rsidRDefault="006A66A4" w:rsidP="004B71A3">
            <w:pPr>
              <w:spacing w:after="0" w:line="240" w:lineRule="auto"/>
              <w:rPr>
                <w:rFonts w:ascii="Times New Roman" w:hAnsi="Times New Roman" w:cs="Times New Roman"/>
                <w:b/>
                <w:sz w:val="28"/>
                <w:szCs w:val="28"/>
              </w:rPr>
            </w:pPr>
          </w:p>
        </w:tc>
      </w:tr>
      <w:tr w:rsidR="006A66A4" w:rsidRPr="006A66A4" w:rsidTr="00E44E44">
        <w:trPr>
          <w:trHeight w:val="1736"/>
        </w:trPr>
        <w:tc>
          <w:tcPr>
            <w:tcW w:w="5000" w:type="pct"/>
            <w:tcBorders>
              <w:top w:val="nil"/>
              <w:left w:val="single" w:sz="4" w:space="0" w:color="auto"/>
              <w:bottom w:val="nil"/>
              <w:right w:val="single" w:sz="4" w:space="0" w:color="auto"/>
            </w:tcBorders>
          </w:tcPr>
          <w:p w:rsidR="00E024DE" w:rsidRDefault="00E024DE" w:rsidP="00E024DE">
            <w:pPr>
              <w:spacing w:after="0"/>
              <w:jc w:val="center"/>
              <w:rPr>
                <w:rFonts w:ascii="Times New Roman" w:hAnsi="Times New Roman" w:cs="Times New Roman"/>
                <w:b/>
                <w:spacing w:val="30"/>
                <w:w w:val="80"/>
                <w:sz w:val="36"/>
                <w:szCs w:val="36"/>
              </w:rPr>
            </w:pPr>
            <w:r w:rsidRPr="002258DB">
              <w:rPr>
                <w:rFonts w:ascii="Times New Roman" w:hAnsi="Times New Roman" w:cs="Times New Roman"/>
                <w:b/>
                <w:spacing w:val="30"/>
                <w:w w:val="80"/>
                <w:sz w:val="36"/>
                <w:szCs w:val="36"/>
              </w:rPr>
              <w:t xml:space="preserve">МЕТОДИЧЕСКИЕ УКАЗАНИЯ </w:t>
            </w:r>
          </w:p>
          <w:p w:rsidR="00E024DE" w:rsidRDefault="008736B7" w:rsidP="00E024DE">
            <w:pPr>
              <w:spacing w:after="0" w:line="360" w:lineRule="auto"/>
              <w:jc w:val="center"/>
              <w:rPr>
                <w:rFonts w:ascii="Times New Roman" w:hAnsi="Times New Roman" w:cs="Times New Roman"/>
                <w:sz w:val="28"/>
                <w:szCs w:val="28"/>
              </w:rPr>
            </w:pPr>
            <w:r>
              <w:rPr>
                <w:rFonts w:ascii="Times New Roman" w:hAnsi="Times New Roman" w:cs="Times New Roman"/>
                <w:b/>
                <w:spacing w:val="30"/>
                <w:w w:val="80"/>
                <w:sz w:val="36"/>
                <w:szCs w:val="36"/>
              </w:rPr>
              <w:t xml:space="preserve">ДЛЯ </w:t>
            </w:r>
            <w:r>
              <w:rPr>
                <w:rFonts w:ascii="Times New Roman" w:hAnsi="Times New Roman"/>
                <w:b/>
                <w:spacing w:val="30"/>
                <w:w w:val="80"/>
                <w:sz w:val="36"/>
                <w:szCs w:val="36"/>
              </w:rPr>
              <w:t>САМОСТОЯТЕЛЬНОЙ РАБОТЫ</w:t>
            </w:r>
          </w:p>
          <w:p w:rsidR="00E024DE" w:rsidRPr="00576945" w:rsidRDefault="00E024DE" w:rsidP="00E024DE">
            <w:pPr>
              <w:spacing w:after="0" w:line="360" w:lineRule="auto"/>
              <w:jc w:val="center"/>
              <w:rPr>
                <w:rFonts w:ascii="Times New Roman" w:hAnsi="Times New Roman" w:cs="Times New Roman"/>
                <w:sz w:val="28"/>
                <w:szCs w:val="28"/>
              </w:rPr>
            </w:pPr>
            <w:r w:rsidRPr="00576945">
              <w:rPr>
                <w:rFonts w:ascii="Times New Roman" w:hAnsi="Times New Roman" w:cs="Times New Roman"/>
                <w:sz w:val="28"/>
                <w:szCs w:val="28"/>
              </w:rPr>
              <w:t xml:space="preserve">по дисциплине </w:t>
            </w:r>
          </w:p>
          <w:p w:rsidR="006A66A4" w:rsidRPr="007462A7" w:rsidRDefault="00237B7D" w:rsidP="00100468">
            <w:pPr>
              <w:spacing w:after="0" w:line="24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Экономическая теория</w:t>
            </w:r>
          </w:p>
        </w:tc>
      </w:tr>
      <w:tr w:rsidR="006A66A4" w:rsidRPr="006A66A4" w:rsidTr="00E44E44">
        <w:tc>
          <w:tcPr>
            <w:tcW w:w="5000" w:type="pct"/>
            <w:tcBorders>
              <w:top w:val="nil"/>
              <w:left w:val="single" w:sz="4" w:space="0" w:color="auto"/>
              <w:bottom w:val="nil"/>
              <w:right w:val="single" w:sz="4" w:space="0" w:color="auto"/>
            </w:tcBorders>
            <w:hideMark/>
          </w:tcPr>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367"/>
        </w:trPr>
        <w:tc>
          <w:tcPr>
            <w:tcW w:w="5000" w:type="pct"/>
            <w:tcBorders>
              <w:top w:val="nil"/>
              <w:left w:val="single" w:sz="4" w:space="0" w:color="auto"/>
              <w:bottom w:val="nil"/>
              <w:right w:val="single" w:sz="4" w:space="0" w:color="auto"/>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r w:rsidR="006A66A4" w:rsidRPr="006A66A4" w:rsidTr="00E44E44">
        <w:trPr>
          <w:trHeight w:val="6879"/>
        </w:trPr>
        <w:tc>
          <w:tcPr>
            <w:tcW w:w="5000" w:type="pct"/>
            <w:tcBorders>
              <w:top w:val="nil"/>
              <w:left w:val="single" w:sz="4" w:space="0" w:color="auto"/>
              <w:bottom w:val="nil"/>
              <w:right w:val="single" w:sz="4" w:space="0" w:color="auto"/>
            </w:tcBorders>
            <w:hideMark/>
          </w:tcPr>
          <w:tbl>
            <w:tblPr>
              <w:tblW w:w="0" w:type="auto"/>
              <w:jc w:val="center"/>
              <w:tblLook w:val="04A0" w:firstRow="1" w:lastRow="0" w:firstColumn="1" w:lastColumn="0" w:noHBand="0" w:noVBand="1"/>
            </w:tblPr>
            <w:tblGrid>
              <w:gridCol w:w="4948"/>
              <w:gridCol w:w="283"/>
              <w:gridCol w:w="3241"/>
            </w:tblGrid>
            <w:tr w:rsidR="006A66A4" w:rsidRPr="006A66A4" w:rsidTr="008D4E44">
              <w:trPr>
                <w:trHeight w:val="701"/>
                <w:jc w:val="center"/>
              </w:trPr>
              <w:tc>
                <w:tcPr>
                  <w:tcW w:w="4948" w:type="dxa"/>
                  <w:vAlign w:val="center"/>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Код и направление</w:t>
                  </w:r>
                </w:p>
                <w:p w:rsidR="006A66A4" w:rsidRPr="00E024DE" w:rsidRDefault="00E024DE"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п</w:t>
                  </w:r>
                  <w:r w:rsidR="006A66A4" w:rsidRPr="00E024DE">
                    <w:rPr>
                      <w:rFonts w:ascii="Times New Roman" w:hAnsi="Times New Roman" w:cs="Times New Roman"/>
                      <w:bCs/>
                      <w:sz w:val="28"/>
                      <w:szCs w:val="28"/>
                    </w:rPr>
                    <w:t>одготовки</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DE6C86" w:rsidRDefault="00237B7D" w:rsidP="00D66B48">
                  <w:pPr>
                    <w:spacing w:after="0" w:line="240" w:lineRule="auto"/>
                    <w:jc w:val="center"/>
                    <w:rPr>
                      <w:rFonts w:ascii="Times New Roman" w:hAnsi="Times New Roman" w:cs="Times New Roman"/>
                      <w:bCs/>
                      <w:sz w:val="28"/>
                      <w:szCs w:val="28"/>
                    </w:rPr>
                  </w:pPr>
                  <w:r w:rsidRPr="00237B7D">
                    <w:rPr>
                      <w:rFonts w:ascii="Times New Roman" w:hAnsi="Times New Roman" w:cs="Times New Roman"/>
                      <w:bCs/>
                      <w:sz w:val="28"/>
                      <w:szCs w:val="28"/>
                    </w:rPr>
                    <w:t xml:space="preserve">35.03.06 </w:t>
                  </w:r>
                  <w:proofErr w:type="spellStart"/>
                  <w:r w:rsidRPr="00237B7D">
                    <w:rPr>
                      <w:rFonts w:ascii="Times New Roman" w:hAnsi="Times New Roman" w:cs="Times New Roman"/>
                      <w:bCs/>
                      <w:sz w:val="28"/>
                      <w:szCs w:val="28"/>
                    </w:rPr>
                    <w:t>Агроинженерия</w:t>
                  </w:r>
                  <w:proofErr w:type="spellEnd"/>
                </w:p>
              </w:tc>
            </w:tr>
            <w:tr w:rsidR="006A66A4" w:rsidRPr="006A66A4" w:rsidTr="008D4E44">
              <w:trPr>
                <w:trHeight w:val="367"/>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single" w:sz="4" w:space="0" w:color="auto"/>
                    <w:right w:val="nil"/>
                  </w:tcBorders>
                  <w:shd w:val="clear" w:color="auto" w:fill="auto"/>
                  <w:vAlign w:val="center"/>
                </w:tcPr>
                <w:p w:rsidR="006A66A4" w:rsidRPr="00E024DE" w:rsidRDefault="006A66A4" w:rsidP="003911D2">
                  <w:pPr>
                    <w:spacing w:after="0" w:line="240" w:lineRule="auto"/>
                    <w:jc w:val="both"/>
                    <w:rPr>
                      <w:rFonts w:ascii="Times New Roman" w:hAnsi="Times New Roman" w:cs="Times New Roman"/>
                      <w:bCs/>
                      <w:sz w:val="28"/>
                      <w:szCs w:val="28"/>
                    </w:rPr>
                  </w:pPr>
                </w:p>
              </w:tc>
            </w:tr>
            <w:tr w:rsidR="006A66A4" w:rsidRPr="006A66A4" w:rsidTr="008D4E44">
              <w:trPr>
                <w:trHeight w:val="367"/>
                <w:jc w:val="center"/>
              </w:trPr>
              <w:tc>
                <w:tcPr>
                  <w:tcW w:w="4948" w:type="dxa"/>
                  <w:vAlign w:val="center"/>
                </w:tcPr>
                <w:p w:rsidR="006A66A4" w:rsidRDefault="00CA40F9"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Наименование </w:t>
                  </w:r>
                </w:p>
                <w:p w:rsidR="00CA40F9" w:rsidRPr="00E024DE" w:rsidRDefault="00CA40F9"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профиля</w:t>
                  </w:r>
                </w:p>
              </w:tc>
              <w:tc>
                <w:tcPr>
                  <w:tcW w:w="283" w:type="dxa"/>
                </w:tcPr>
                <w:p w:rsidR="006A66A4" w:rsidRPr="00D622E2"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vAlign w:val="center"/>
                </w:tcPr>
                <w:p w:rsidR="009778CC" w:rsidRPr="00D622E2" w:rsidRDefault="009778CC" w:rsidP="00CA40F9">
                  <w:pPr>
                    <w:spacing w:after="0" w:line="240" w:lineRule="auto"/>
                    <w:jc w:val="center"/>
                    <w:rPr>
                      <w:rFonts w:ascii="Times New Roman" w:hAnsi="Times New Roman" w:cs="Times New Roman"/>
                      <w:bCs/>
                      <w:sz w:val="28"/>
                      <w:szCs w:val="28"/>
                    </w:rPr>
                  </w:pPr>
                </w:p>
                <w:p w:rsidR="00A06C18" w:rsidRPr="00A06C18" w:rsidRDefault="00A06C18" w:rsidP="00A06C18">
                  <w:pPr>
                    <w:spacing w:after="0" w:line="240" w:lineRule="auto"/>
                    <w:jc w:val="center"/>
                    <w:rPr>
                      <w:rFonts w:ascii="Times New Roman" w:hAnsi="Times New Roman" w:cs="Times New Roman"/>
                      <w:bCs/>
                      <w:sz w:val="28"/>
                      <w:szCs w:val="28"/>
                    </w:rPr>
                  </w:pPr>
                  <w:r w:rsidRPr="00A06C18">
                    <w:rPr>
                      <w:rFonts w:ascii="Times New Roman" w:hAnsi="Times New Roman" w:cs="Times New Roman"/>
                      <w:bCs/>
                      <w:sz w:val="28"/>
                      <w:szCs w:val="28"/>
                    </w:rPr>
                    <w:t>Информационные технологии и автоматизированные  системы управления</w:t>
                  </w:r>
                </w:p>
                <w:p w:rsidR="00616D2B" w:rsidRPr="00D622E2" w:rsidRDefault="00616D2B" w:rsidP="00616D2B">
                  <w:pPr>
                    <w:spacing w:after="0" w:line="240" w:lineRule="auto"/>
                    <w:jc w:val="center"/>
                    <w:rPr>
                      <w:rFonts w:ascii="Times New Roman" w:hAnsi="Times New Roman" w:cs="Times New Roman"/>
                      <w:bCs/>
                      <w:sz w:val="28"/>
                      <w:szCs w:val="28"/>
                    </w:rPr>
                  </w:pPr>
                </w:p>
                <w:p w:rsidR="00CA40F9" w:rsidRPr="00D622E2" w:rsidRDefault="00CA40F9" w:rsidP="00B42941">
                  <w:pPr>
                    <w:spacing w:after="0" w:line="240" w:lineRule="auto"/>
                    <w:jc w:val="center"/>
                    <w:rPr>
                      <w:rFonts w:ascii="Times New Roman" w:hAnsi="Times New Roman" w:cs="Times New Roman"/>
                      <w:bCs/>
                      <w:sz w:val="28"/>
                      <w:szCs w:val="28"/>
                    </w:rPr>
                  </w:pPr>
                </w:p>
              </w:tc>
            </w:tr>
            <w:tr w:rsidR="006A66A4" w:rsidRPr="006A66A4" w:rsidTr="00100468">
              <w:trPr>
                <w:trHeight w:val="1069"/>
                <w:jc w:val="center"/>
              </w:trPr>
              <w:tc>
                <w:tcPr>
                  <w:tcW w:w="4948" w:type="dxa"/>
                  <w:vAlign w:val="center"/>
                  <w:hideMark/>
                </w:tcPr>
                <w:p w:rsidR="006A66A4" w:rsidRPr="00E024DE" w:rsidRDefault="00515DFA" w:rsidP="00E024DE">
                  <w:pPr>
                    <w:spacing w:after="0" w:line="240" w:lineRule="auto"/>
                    <w:rPr>
                      <w:rFonts w:ascii="Times New Roman" w:hAnsi="Times New Roman" w:cs="Times New Roman"/>
                      <w:bCs/>
                      <w:sz w:val="28"/>
                      <w:szCs w:val="28"/>
                    </w:rPr>
                  </w:pPr>
                  <w:r w:rsidRPr="00515DFA">
                    <w:rPr>
                      <w:rFonts w:ascii="Times New Roman" w:hAnsi="Times New Roman" w:cs="Times New Roman"/>
                      <w:bCs/>
                      <w:sz w:val="28"/>
                      <w:szCs w:val="28"/>
                    </w:rPr>
                    <w:t>Уровень высшего образования</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994924" w:rsidP="00E15EA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прикладной</w:t>
                  </w:r>
                  <w:r w:rsidR="00F8090F">
                    <w:rPr>
                      <w:rFonts w:ascii="Times New Roman" w:hAnsi="Times New Roman" w:cs="Times New Roman"/>
                      <w:bCs/>
                      <w:sz w:val="28"/>
                      <w:szCs w:val="28"/>
                    </w:rPr>
                    <w:t xml:space="preserve"> </w:t>
                  </w:r>
                  <w:proofErr w:type="spellStart"/>
                  <w:r w:rsidR="00515DFA">
                    <w:rPr>
                      <w:rFonts w:ascii="Times New Roman" w:hAnsi="Times New Roman" w:cs="Times New Roman"/>
                      <w:bCs/>
                      <w:sz w:val="28"/>
                      <w:szCs w:val="28"/>
                    </w:rPr>
                    <w:t>б</w:t>
                  </w:r>
                  <w:r w:rsidR="00BC4CA9">
                    <w:rPr>
                      <w:rFonts w:ascii="Times New Roman" w:hAnsi="Times New Roman" w:cs="Times New Roman"/>
                      <w:bCs/>
                      <w:sz w:val="28"/>
                      <w:szCs w:val="28"/>
                    </w:rPr>
                    <w:t>акалавр</w:t>
                  </w:r>
                  <w:r w:rsidR="00515DFA">
                    <w:rPr>
                      <w:rFonts w:ascii="Times New Roman" w:hAnsi="Times New Roman" w:cs="Times New Roman"/>
                      <w:bCs/>
                      <w:sz w:val="28"/>
                      <w:szCs w:val="28"/>
                    </w:rPr>
                    <w:t>иат</w:t>
                  </w:r>
                  <w:proofErr w:type="spellEnd"/>
                </w:p>
              </w:tc>
            </w:tr>
            <w:tr w:rsidR="006A66A4" w:rsidRPr="006A66A4" w:rsidTr="00100468">
              <w:trPr>
                <w:trHeight w:val="518"/>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p w:rsidR="006A66A4" w:rsidRPr="00E024DE" w:rsidRDefault="006A66A4" w:rsidP="00E024DE">
                  <w:pPr>
                    <w:spacing w:after="0" w:line="240" w:lineRule="auto"/>
                    <w:rPr>
                      <w:rFonts w:ascii="Times New Roman" w:hAnsi="Times New Roman" w:cs="Times New Roman"/>
                      <w:bCs/>
                      <w:sz w:val="28"/>
                      <w:szCs w:val="28"/>
                    </w:rPr>
                  </w:pPr>
                </w:p>
              </w:tc>
            </w:tr>
            <w:tr w:rsidR="006A66A4" w:rsidRPr="006A66A4" w:rsidTr="00100468">
              <w:trPr>
                <w:trHeight w:val="351"/>
                <w:jc w:val="center"/>
              </w:trPr>
              <w:tc>
                <w:tcPr>
                  <w:tcW w:w="4948" w:type="dxa"/>
                  <w:vAlign w:val="center"/>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Факультет</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tcPr>
                <w:p w:rsidR="006A66A4" w:rsidRPr="00615AC8" w:rsidRDefault="0099659F" w:rsidP="00E15EAC">
                  <w:pPr>
                    <w:spacing w:after="0" w:line="240" w:lineRule="auto"/>
                    <w:jc w:val="center"/>
                    <w:rPr>
                      <w:rFonts w:ascii="Times New Roman" w:hAnsi="Times New Roman" w:cs="Times New Roman"/>
                      <w:bCs/>
                      <w:sz w:val="28"/>
                      <w:szCs w:val="28"/>
                    </w:rPr>
                  </w:pPr>
                  <w:r w:rsidRPr="0099659F">
                    <w:rPr>
                      <w:rFonts w:ascii="Times New Roman" w:hAnsi="Times New Roman" w:cs="Times New Roman"/>
                      <w:bCs/>
                      <w:sz w:val="28"/>
                      <w:szCs w:val="28"/>
                    </w:rPr>
                    <w:t>энергетики</w:t>
                  </w:r>
                </w:p>
              </w:tc>
            </w:tr>
            <w:tr w:rsidR="006A66A4" w:rsidRPr="006A66A4" w:rsidTr="00100468">
              <w:trPr>
                <w:trHeight w:val="351"/>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67"/>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Кафедра – разработчик</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C319EE"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э</w:t>
                  </w:r>
                  <w:r w:rsidR="006A66A4" w:rsidRPr="00E024DE">
                    <w:rPr>
                      <w:rFonts w:ascii="Times New Roman" w:hAnsi="Times New Roman" w:cs="Times New Roman"/>
                      <w:bCs/>
                      <w:sz w:val="28"/>
                      <w:szCs w:val="28"/>
                    </w:rPr>
                    <w:t>кономической теории</w:t>
                  </w:r>
                </w:p>
              </w:tc>
            </w:tr>
            <w:tr w:rsidR="006A66A4" w:rsidRPr="006A66A4" w:rsidTr="00100468">
              <w:trPr>
                <w:trHeight w:val="351"/>
                <w:jc w:val="center"/>
              </w:trPr>
              <w:tc>
                <w:tcPr>
                  <w:tcW w:w="4948" w:type="dxa"/>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51"/>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Ведущий преподаватель</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hideMark/>
                </w:tcPr>
                <w:p w:rsidR="00E024DE" w:rsidRPr="00E024DE" w:rsidRDefault="00C65A70" w:rsidP="00E024DE">
                  <w:pPr>
                    <w:spacing w:after="0" w:line="240" w:lineRule="auto"/>
                    <w:rPr>
                      <w:rFonts w:ascii="Times New Roman" w:hAnsi="Times New Roman" w:cs="Times New Roman"/>
                      <w:bCs/>
                      <w:sz w:val="28"/>
                      <w:szCs w:val="28"/>
                    </w:rPr>
                  </w:pPr>
                  <w:proofErr w:type="spellStart"/>
                  <w:r>
                    <w:rPr>
                      <w:rFonts w:ascii="Times New Roman" w:hAnsi="Times New Roman" w:cs="Times New Roman"/>
                      <w:bCs/>
                      <w:sz w:val="28"/>
                      <w:szCs w:val="28"/>
                    </w:rPr>
                    <w:t>Мамий</w:t>
                  </w:r>
                  <w:proofErr w:type="spellEnd"/>
                  <w:r>
                    <w:rPr>
                      <w:rFonts w:ascii="Times New Roman" w:hAnsi="Times New Roman" w:cs="Times New Roman"/>
                      <w:bCs/>
                      <w:sz w:val="28"/>
                      <w:szCs w:val="28"/>
                    </w:rPr>
                    <w:t xml:space="preserve"> Сима </w:t>
                  </w:r>
                  <w:proofErr w:type="spellStart"/>
                  <w:r>
                    <w:rPr>
                      <w:rFonts w:ascii="Times New Roman" w:hAnsi="Times New Roman" w:cs="Times New Roman"/>
                      <w:bCs/>
                      <w:sz w:val="28"/>
                      <w:szCs w:val="28"/>
                    </w:rPr>
                    <w:t>Асламбечевна</w:t>
                  </w:r>
                  <w:proofErr w:type="spellEnd"/>
                </w:p>
              </w:tc>
            </w:tr>
            <w:tr w:rsidR="006A66A4" w:rsidRPr="006A66A4" w:rsidTr="00100468">
              <w:trPr>
                <w:trHeight w:val="351"/>
                <w:jc w:val="center"/>
              </w:trPr>
              <w:tc>
                <w:tcPr>
                  <w:tcW w:w="4948"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283"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3241" w:type="dxa"/>
                  <w:tcBorders>
                    <w:top w:val="single" w:sz="4" w:space="0" w:color="auto"/>
                    <w:left w:val="nil"/>
                    <w:bottom w:val="nil"/>
                    <w:right w:val="nil"/>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bl>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73"/>
        </w:trPr>
        <w:tc>
          <w:tcPr>
            <w:tcW w:w="5000" w:type="pct"/>
            <w:tcBorders>
              <w:top w:val="nil"/>
              <w:left w:val="single" w:sz="4" w:space="0" w:color="auto"/>
              <w:bottom w:val="single" w:sz="4" w:space="0" w:color="auto"/>
              <w:right w:val="single" w:sz="4" w:space="0" w:color="auto"/>
            </w:tcBorders>
          </w:tcPr>
          <w:p w:rsidR="006A66A4" w:rsidRDefault="006A66A4" w:rsidP="006A66A4">
            <w:pPr>
              <w:spacing w:after="0" w:line="240" w:lineRule="auto"/>
              <w:jc w:val="center"/>
              <w:rPr>
                <w:rFonts w:ascii="Times New Roman" w:hAnsi="Times New Roman" w:cs="Times New Roman"/>
                <w:b/>
                <w:bCs/>
                <w:sz w:val="28"/>
                <w:szCs w:val="28"/>
              </w:rPr>
            </w:pPr>
          </w:p>
          <w:p w:rsidR="0065502F" w:rsidRDefault="0065502F" w:rsidP="0065502F">
            <w:pPr>
              <w:spacing w:after="0" w:line="240" w:lineRule="auto"/>
              <w:rPr>
                <w:rFonts w:ascii="Times New Roman" w:hAnsi="Times New Roman" w:cs="Times New Roman"/>
                <w:b/>
                <w:bCs/>
                <w:sz w:val="28"/>
                <w:szCs w:val="28"/>
              </w:rPr>
            </w:pPr>
          </w:p>
          <w:p w:rsidR="003C2E85" w:rsidRPr="006A66A4" w:rsidRDefault="003C2E85" w:rsidP="0065502F">
            <w:pPr>
              <w:spacing w:after="0" w:line="240" w:lineRule="auto"/>
              <w:rPr>
                <w:rFonts w:ascii="Times New Roman" w:hAnsi="Times New Roman" w:cs="Times New Roman"/>
                <w:b/>
                <w:bCs/>
                <w:sz w:val="28"/>
                <w:szCs w:val="28"/>
              </w:rPr>
            </w:pPr>
          </w:p>
          <w:p w:rsidR="006A66A4" w:rsidRPr="006A66A4" w:rsidRDefault="00E92705" w:rsidP="006A66A4">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Краснодар 2016</w:t>
            </w:r>
          </w:p>
        </w:tc>
      </w:tr>
    </w:tbl>
    <w:p w:rsidR="008E03D0" w:rsidRPr="00B861CF" w:rsidRDefault="008E03D0" w:rsidP="001231AE">
      <w:pPr>
        <w:pStyle w:val="ac"/>
        <w:ind w:firstLine="708"/>
        <w:rPr>
          <w:bCs/>
          <w:szCs w:val="28"/>
        </w:rPr>
      </w:pPr>
      <w:r w:rsidRPr="00D269A4">
        <w:rPr>
          <w:szCs w:val="28"/>
        </w:rPr>
        <w:lastRenderedPageBreak/>
        <w:t>Методические указ</w:t>
      </w:r>
      <w:r w:rsidR="009B7205">
        <w:rPr>
          <w:szCs w:val="28"/>
        </w:rPr>
        <w:t xml:space="preserve">ания для </w:t>
      </w:r>
      <w:r w:rsidR="009B7205" w:rsidRPr="009B7205">
        <w:rPr>
          <w:szCs w:val="28"/>
        </w:rPr>
        <w:t xml:space="preserve">самостоятельной работы при подготовке </w:t>
      </w:r>
      <w:r w:rsidRPr="00D269A4">
        <w:rPr>
          <w:szCs w:val="28"/>
        </w:rPr>
        <w:t xml:space="preserve"> </w:t>
      </w:r>
      <w:proofErr w:type="gramStart"/>
      <w:r w:rsidR="00EB7A08">
        <w:rPr>
          <w:szCs w:val="28"/>
        </w:rPr>
        <w:t>обучающихся</w:t>
      </w:r>
      <w:proofErr w:type="gramEnd"/>
      <w:r w:rsidRPr="00D269A4">
        <w:rPr>
          <w:szCs w:val="28"/>
        </w:rPr>
        <w:t xml:space="preserve"> по дисциплине </w:t>
      </w:r>
      <w:r w:rsidRPr="00D64DE1">
        <w:rPr>
          <w:kern w:val="28"/>
          <w:szCs w:val="28"/>
        </w:rPr>
        <w:t>«</w:t>
      </w:r>
      <w:r w:rsidR="008B6D31">
        <w:rPr>
          <w:kern w:val="28"/>
          <w:szCs w:val="28"/>
        </w:rPr>
        <w:t>Экономическая теория</w:t>
      </w:r>
      <w:r>
        <w:rPr>
          <w:b/>
          <w:kern w:val="28"/>
          <w:szCs w:val="28"/>
        </w:rPr>
        <w:t>»</w:t>
      </w:r>
      <w:r w:rsidRPr="00721C07">
        <w:rPr>
          <w:szCs w:val="28"/>
        </w:rPr>
        <w:t xml:space="preserve"> </w:t>
      </w:r>
      <w:r w:rsidR="00131C89">
        <w:rPr>
          <w:kern w:val="28"/>
          <w:szCs w:val="28"/>
        </w:rPr>
        <w:t>для направления</w:t>
      </w:r>
      <w:r w:rsidR="00C6479E">
        <w:rPr>
          <w:kern w:val="28"/>
          <w:szCs w:val="28"/>
        </w:rPr>
        <w:t xml:space="preserve"> </w:t>
      </w:r>
      <w:r w:rsidR="00C6479E" w:rsidRPr="00C6479E">
        <w:rPr>
          <w:bCs/>
          <w:kern w:val="28"/>
          <w:szCs w:val="28"/>
        </w:rPr>
        <w:t xml:space="preserve">35.03.06 </w:t>
      </w:r>
      <w:proofErr w:type="spellStart"/>
      <w:r w:rsidR="00C6479E" w:rsidRPr="00C6479E">
        <w:rPr>
          <w:bCs/>
          <w:kern w:val="28"/>
          <w:szCs w:val="28"/>
        </w:rPr>
        <w:t>Агроинженерия</w:t>
      </w:r>
      <w:proofErr w:type="spellEnd"/>
      <w:r w:rsidR="0049693B">
        <w:rPr>
          <w:kern w:val="28"/>
          <w:szCs w:val="28"/>
        </w:rPr>
        <w:t>, профиль</w:t>
      </w:r>
      <w:r w:rsidR="001E2D81" w:rsidRPr="001E2D81">
        <w:rPr>
          <w:bCs/>
          <w:szCs w:val="28"/>
        </w:rPr>
        <w:t xml:space="preserve"> </w:t>
      </w:r>
      <w:r w:rsidR="001231AE" w:rsidRPr="001231AE">
        <w:rPr>
          <w:bCs/>
          <w:szCs w:val="28"/>
        </w:rPr>
        <w:t>Информационные технологии и автоматизированные  системы управления</w:t>
      </w:r>
      <w:r w:rsidR="00241897">
        <w:rPr>
          <w:bCs/>
          <w:szCs w:val="28"/>
        </w:rPr>
        <w:t xml:space="preserve"> </w:t>
      </w:r>
      <w:r w:rsidRPr="00721C07">
        <w:rPr>
          <w:szCs w:val="28"/>
        </w:rPr>
        <w:t xml:space="preserve">разработаны </w:t>
      </w:r>
      <w:r w:rsidR="008857D3">
        <w:rPr>
          <w:szCs w:val="28"/>
        </w:rPr>
        <w:t>доцентом</w:t>
      </w:r>
      <w:r w:rsidRPr="00721C07">
        <w:rPr>
          <w:szCs w:val="28"/>
        </w:rPr>
        <w:t xml:space="preserve"> кафедры </w:t>
      </w:r>
      <w:r w:rsidR="00E30EBB">
        <w:rPr>
          <w:szCs w:val="28"/>
        </w:rPr>
        <w:t>э</w:t>
      </w:r>
      <w:r>
        <w:rPr>
          <w:szCs w:val="28"/>
        </w:rPr>
        <w:t>кономической т</w:t>
      </w:r>
      <w:r w:rsidR="00B861CF">
        <w:rPr>
          <w:szCs w:val="28"/>
        </w:rPr>
        <w:t xml:space="preserve">еории С.А. </w:t>
      </w:r>
      <w:proofErr w:type="spellStart"/>
      <w:r w:rsidR="00B861CF">
        <w:rPr>
          <w:szCs w:val="28"/>
        </w:rPr>
        <w:t>Мамий</w:t>
      </w:r>
      <w:proofErr w:type="spellEnd"/>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Pr="000B0043" w:rsidRDefault="008E03D0" w:rsidP="008E03D0">
      <w:pPr>
        <w:jc w:val="center"/>
        <w:rPr>
          <w:sz w:val="28"/>
          <w:szCs w:val="28"/>
        </w:rPr>
      </w:pPr>
    </w:p>
    <w:p w:rsidR="002B6B09" w:rsidRPr="002B6B09" w:rsidRDefault="0013467E" w:rsidP="002B6B09">
      <w:pPr>
        <w:widowControl w:val="0"/>
        <w:spacing w:after="0" w:line="360" w:lineRule="auto"/>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Рецензент, </w:t>
      </w:r>
      <w:r w:rsidR="002B6B09" w:rsidRPr="002B6B09">
        <w:rPr>
          <w:rFonts w:ascii="Times New Roman" w:eastAsia="Times New Roman" w:hAnsi="Times New Roman" w:cs="Times New Roman"/>
          <w:sz w:val="28"/>
          <w:szCs w:val="28"/>
          <w:lang w:eastAsia="ru-RU"/>
        </w:rPr>
        <w:t>профес</w:t>
      </w:r>
      <w:r w:rsidR="00FF0F17">
        <w:rPr>
          <w:rFonts w:ascii="Times New Roman" w:eastAsia="Times New Roman" w:hAnsi="Times New Roman" w:cs="Times New Roman"/>
          <w:sz w:val="28"/>
          <w:szCs w:val="28"/>
          <w:lang w:eastAsia="ru-RU"/>
        </w:rPr>
        <w:t>сор кафедры менеджмента</w:t>
      </w:r>
      <w:r w:rsidR="002B6B09" w:rsidRPr="002B6B09">
        <w:rPr>
          <w:rFonts w:ascii="Times New Roman" w:eastAsia="Times New Roman" w:hAnsi="Times New Roman" w:cs="Times New Roman"/>
          <w:sz w:val="28"/>
          <w:szCs w:val="28"/>
          <w:lang w:eastAsia="ru-RU"/>
        </w:rPr>
        <w:t xml:space="preserve"> факультета управления </w:t>
      </w:r>
      <w:proofErr w:type="spellStart"/>
      <w:r w:rsidR="002B6B09" w:rsidRPr="002B6B09">
        <w:rPr>
          <w:rFonts w:ascii="Times New Roman" w:eastAsia="Times New Roman" w:hAnsi="Times New Roman" w:cs="Times New Roman"/>
          <w:sz w:val="28"/>
          <w:szCs w:val="28"/>
          <w:lang w:eastAsia="ru-RU"/>
        </w:rPr>
        <w:t>КубГАУ</w:t>
      </w:r>
      <w:proofErr w:type="spellEnd"/>
      <w:r w:rsidR="002B6B09" w:rsidRPr="002B6B09">
        <w:rPr>
          <w:rFonts w:ascii="Times New Roman" w:eastAsia="Times New Roman" w:hAnsi="Times New Roman" w:cs="Times New Roman"/>
          <w:sz w:val="28"/>
          <w:szCs w:val="28"/>
          <w:lang w:eastAsia="ru-RU"/>
        </w:rPr>
        <w:t xml:space="preserve">  </w:t>
      </w:r>
      <w:r w:rsidR="00E30C1D">
        <w:rPr>
          <w:rFonts w:ascii="Times New Roman" w:eastAsia="Times New Roman" w:hAnsi="Times New Roman" w:cs="Times New Roman"/>
          <w:b/>
          <w:sz w:val="28"/>
          <w:szCs w:val="28"/>
          <w:lang w:eastAsia="ru-RU"/>
        </w:rPr>
        <w:t>И.Н. Путилина</w:t>
      </w:r>
    </w:p>
    <w:p w:rsidR="008E03D0" w:rsidRDefault="008E03D0">
      <w:pPr>
        <w:rPr>
          <w:rFonts w:ascii="Times New Roman" w:hAnsi="Times New Roman" w:cs="Times New Roman"/>
          <w:b/>
          <w:sz w:val="28"/>
          <w:szCs w:val="28"/>
        </w:rPr>
      </w:pPr>
    </w:p>
    <w:p w:rsidR="008E03D0" w:rsidRDefault="008E03D0">
      <w:pPr>
        <w:rPr>
          <w:rFonts w:ascii="Times New Roman" w:hAnsi="Times New Roman" w:cs="Times New Roman"/>
          <w:b/>
          <w:sz w:val="28"/>
          <w:szCs w:val="28"/>
        </w:rPr>
      </w:pPr>
    </w:p>
    <w:p w:rsidR="00E44E44" w:rsidRDefault="008E03D0" w:rsidP="00444FD9">
      <w:pPr>
        <w:rPr>
          <w:rFonts w:ascii="Times New Roman" w:hAnsi="Times New Roman" w:cs="Times New Roman"/>
          <w:b/>
          <w:sz w:val="28"/>
          <w:szCs w:val="28"/>
        </w:rPr>
      </w:pPr>
      <w:r>
        <w:rPr>
          <w:rFonts w:ascii="Times New Roman" w:hAnsi="Times New Roman" w:cs="Times New Roman"/>
          <w:b/>
          <w:sz w:val="28"/>
          <w:szCs w:val="28"/>
        </w:rPr>
        <w:br w:type="page"/>
      </w:r>
    </w:p>
    <w:p w:rsidR="006A66A4" w:rsidRDefault="006A66A4" w:rsidP="00E44E44">
      <w:pPr>
        <w:spacing w:after="0"/>
        <w:jc w:val="center"/>
        <w:rPr>
          <w:rFonts w:ascii="Times New Roman" w:eastAsia="Times New Roman" w:hAnsi="Times New Roman" w:cs="Times New Roman"/>
          <w:bCs/>
          <w:sz w:val="28"/>
          <w:szCs w:val="28"/>
          <w:lang w:eastAsia="ru-RU"/>
        </w:rPr>
      </w:pPr>
      <w:r w:rsidRPr="006A66A4">
        <w:rPr>
          <w:rFonts w:ascii="Times New Roman" w:eastAsia="Times New Roman" w:hAnsi="Times New Roman" w:cs="Times New Roman"/>
          <w:bCs/>
          <w:sz w:val="28"/>
          <w:szCs w:val="28"/>
          <w:lang w:eastAsia="ru-RU"/>
        </w:rPr>
        <w:lastRenderedPageBreak/>
        <w:t>СОДЕРЖАНИЕ</w:t>
      </w:r>
    </w:p>
    <w:p w:rsidR="004425B5" w:rsidRDefault="004425B5" w:rsidP="00E44E44">
      <w:pPr>
        <w:spacing w:after="0"/>
        <w:jc w:val="center"/>
        <w:rPr>
          <w:rFonts w:ascii="Times New Roman" w:eastAsia="Times New Roman" w:hAnsi="Times New Roman" w:cs="Times New Roman"/>
          <w:bCs/>
          <w:sz w:val="28"/>
          <w:szCs w:val="28"/>
          <w:lang w:eastAsia="ru-RU"/>
        </w:rPr>
      </w:pPr>
    </w:p>
    <w:p w:rsidR="00E44E44" w:rsidRPr="00E44E44" w:rsidRDefault="003B5F5B" w:rsidP="00D542AC">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Цел</w:t>
      </w:r>
      <w:r w:rsidR="00D542AC">
        <w:rPr>
          <w:rFonts w:ascii="Times New Roman" w:eastAsia="Times New Roman" w:hAnsi="Times New Roman" w:cs="Times New Roman"/>
          <w:bCs/>
          <w:sz w:val="28"/>
          <w:szCs w:val="28"/>
          <w:lang w:eastAsia="ru-RU"/>
        </w:rPr>
        <w:t xml:space="preserve">ь и задачи </w:t>
      </w:r>
      <w:r w:rsidR="004375E1">
        <w:rPr>
          <w:rFonts w:ascii="Times New Roman" w:eastAsia="Times New Roman" w:hAnsi="Times New Roman" w:cs="Times New Roman"/>
          <w:bCs/>
          <w:sz w:val="28"/>
          <w:szCs w:val="28"/>
          <w:lang w:eastAsia="ru-RU"/>
        </w:rPr>
        <w:t>дисциплины «Экономическая теория</w:t>
      </w:r>
      <w:r>
        <w:rPr>
          <w:rFonts w:ascii="Times New Roman" w:eastAsia="Times New Roman" w:hAnsi="Times New Roman" w:cs="Times New Roman"/>
          <w:bCs/>
          <w:sz w:val="28"/>
          <w:szCs w:val="28"/>
          <w:lang w:eastAsia="ru-RU"/>
        </w:rPr>
        <w:t>»</w:t>
      </w:r>
      <w:r w:rsidR="00E44E44" w:rsidRPr="00E44E4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E44E44" w:rsidRPr="00E44E44">
        <w:rPr>
          <w:rFonts w:ascii="Times New Roman" w:eastAsia="Times New Roman" w:hAnsi="Times New Roman" w:cs="Times New Roman"/>
          <w:bCs/>
          <w:sz w:val="28"/>
          <w:szCs w:val="28"/>
          <w:lang w:eastAsia="ru-RU"/>
        </w:rPr>
        <w:t xml:space="preserve">                         </w:t>
      </w:r>
      <w:r w:rsidR="004375E1">
        <w:rPr>
          <w:rFonts w:ascii="Times New Roman" w:eastAsia="Times New Roman" w:hAnsi="Times New Roman" w:cs="Times New Roman"/>
          <w:bCs/>
          <w:sz w:val="28"/>
          <w:szCs w:val="28"/>
          <w:lang w:eastAsia="ru-RU"/>
        </w:rPr>
        <w:t xml:space="preserve">   </w:t>
      </w:r>
      <w:r w:rsidR="008E03D0">
        <w:rPr>
          <w:rFonts w:ascii="Times New Roman" w:eastAsia="Times New Roman" w:hAnsi="Times New Roman" w:cs="Times New Roman"/>
          <w:bCs/>
          <w:sz w:val="28"/>
          <w:szCs w:val="28"/>
          <w:lang w:eastAsia="ru-RU"/>
        </w:rPr>
        <w:t>4</w:t>
      </w:r>
      <w:r w:rsidR="00A5700A">
        <w:rPr>
          <w:rFonts w:ascii="Times New Roman" w:eastAsia="Times New Roman" w:hAnsi="Times New Roman" w:cs="Times New Roman"/>
          <w:bCs/>
          <w:sz w:val="28"/>
          <w:szCs w:val="28"/>
          <w:lang w:eastAsia="ru-RU"/>
        </w:rPr>
        <w:t xml:space="preserve">  </w:t>
      </w:r>
    </w:p>
    <w:p w:rsidR="00E44E44" w:rsidRDefault="00E44E44" w:rsidP="00E44E44">
      <w:pPr>
        <w:spacing w:after="0"/>
        <w:jc w:val="center"/>
        <w:rPr>
          <w:rFonts w:ascii="Times New Roman" w:eastAsia="Times New Roman" w:hAnsi="Times New Roman" w:cs="Times New Roman"/>
          <w:bCs/>
          <w:sz w:val="28"/>
          <w:szCs w:val="28"/>
          <w:lang w:eastAsia="ru-RU"/>
        </w:rPr>
      </w:pPr>
      <w:r w:rsidRPr="00E44E44">
        <w:rPr>
          <w:rFonts w:ascii="Times New Roman" w:eastAsia="Times New Roman" w:hAnsi="Times New Roman" w:cs="Times New Roman"/>
          <w:bCs/>
          <w:sz w:val="28"/>
          <w:szCs w:val="28"/>
          <w:lang w:eastAsia="ru-RU"/>
        </w:rPr>
        <w:t xml:space="preserve">Требования к формируемым компетенциям                                                         </w:t>
      </w:r>
      <w:r w:rsidR="00B40267">
        <w:rPr>
          <w:rFonts w:ascii="Times New Roman" w:eastAsia="Times New Roman" w:hAnsi="Times New Roman" w:cs="Times New Roman"/>
          <w:bCs/>
          <w:sz w:val="28"/>
          <w:szCs w:val="28"/>
          <w:lang w:eastAsia="ru-RU"/>
        </w:rPr>
        <w:t>5</w:t>
      </w:r>
    </w:p>
    <w:p w:rsidR="00DE1812" w:rsidRPr="00DE1812" w:rsidRDefault="00DE1812" w:rsidP="00DE1812">
      <w:pPr>
        <w:spacing w:after="0"/>
        <w:jc w:val="center"/>
        <w:rPr>
          <w:rFonts w:ascii="Times New Roman" w:eastAsia="Times New Roman" w:hAnsi="Times New Roman" w:cs="Times New Roman"/>
          <w:bCs/>
          <w:sz w:val="28"/>
          <w:szCs w:val="28"/>
          <w:lang w:eastAsia="ru-RU"/>
        </w:rPr>
      </w:pPr>
      <w:r w:rsidRPr="00DE1812">
        <w:rPr>
          <w:rFonts w:ascii="Times New Roman" w:eastAsia="Times New Roman" w:hAnsi="Times New Roman" w:cs="Times New Roman"/>
          <w:bCs/>
          <w:sz w:val="28"/>
          <w:szCs w:val="28"/>
          <w:lang w:eastAsia="ru-RU"/>
        </w:rPr>
        <w:t xml:space="preserve">Содержание лекций                                                                                                 </w:t>
      </w:r>
      <w:r w:rsidR="002B3289">
        <w:rPr>
          <w:rFonts w:ascii="Times New Roman" w:eastAsia="Times New Roman" w:hAnsi="Times New Roman" w:cs="Times New Roman"/>
          <w:bCs/>
          <w:sz w:val="28"/>
          <w:szCs w:val="28"/>
          <w:lang w:eastAsia="ru-RU"/>
        </w:rPr>
        <w:t>6</w:t>
      </w:r>
    </w:p>
    <w:p w:rsidR="00DE1812" w:rsidRPr="00DE1812" w:rsidRDefault="00DE1812" w:rsidP="00DE1812">
      <w:pPr>
        <w:spacing w:after="0"/>
        <w:jc w:val="center"/>
        <w:rPr>
          <w:rFonts w:ascii="Times New Roman" w:eastAsia="Times New Roman" w:hAnsi="Times New Roman" w:cs="Times New Roman"/>
          <w:bCs/>
          <w:sz w:val="28"/>
          <w:szCs w:val="28"/>
          <w:lang w:eastAsia="ru-RU"/>
        </w:rPr>
      </w:pPr>
      <w:r w:rsidRPr="00DE1812">
        <w:rPr>
          <w:rFonts w:ascii="Times New Roman" w:eastAsia="Times New Roman" w:hAnsi="Times New Roman" w:cs="Times New Roman"/>
          <w:bCs/>
          <w:sz w:val="28"/>
          <w:szCs w:val="28"/>
          <w:lang w:eastAsia="ru-RU"/>
        </w:rPr>
        <w:t xml:space="preserve">Практические (семинарские) занятия                                                                    7 </w:t>
      </w:r>
    </w:p>
    <w:p w:rsidR="00DE1812" w:rsidRPr="00DE1812" w:rsidRDefault="00DE1812" w:rsidP="00DE1812">
      <w:pPr>
        <w:spacing w:after="0"/>
        <w:jc w:val="center"/>
        <w:rPr>
          <w:rFonts w:ascii="Times New Roman" w:eastAsia="Times New Roman" w:hAnsi="Times New Roman" w:cs="Times New Roman"/>
          <w:bCs/>
          <w:sz w:val="28"/>
          <w:szCs w:val="28"/>
          <w:lang w:eastAsia="ru-RU"/>
        </w:rPr>
      </w:pPr>
      <w:r w:rsidRPr="00DE1812">
        <w:rPr>
          <w:rFonts w:ascii="Times New Roman" w:eastAsia="Times New Roman" w:hAnsi="Times New Roman" w:cs="Times New Roman"/>
          <w:bCs/>
          <w:sz w:val="28"/>
          <w:szCs w:val="28"/>
          <w:lang w:eastAsia="ru-RU"/>
        </w:rPr>
        <w:t xml:space="preserve">Программа самостоятельной работы </w:t>
      </w:r>
      <w:proofErr w:type="gramStart"/>
      <w:r w:rsidRPr="00DE1812">
        <w:rPr>
          <w:rFonts w:ascii="Times New Roman" w:eastAsia="Times New Roman" w:hAnsi="Times New Roman" w:cs="Times New Roman"/>
          <w:bCs/>
          <w:sz w:val="28"/>
          <w:szCs w:val="28"/>
          <w:lang w:eastAsia="ru-RU"/>
        </w:rPr>
        <w:t>обучающихся</w:t>
      </w:r>
      <w:proofErr w:type="gramEnd"/>
      <w:r w:rsidRPr="00DE1812">
        <w:rPr>
          <w:rFonts w:ascii="Times New Roman" w:eastAsia="Times New Roman" w:hAnsi="Times New Roman" w:cs="Times New Roman"/>
          <w:bCs/>
          <w:sz w:val="28"/>
          <w:szCs w:val="28"/>
          <w:lang w:eastAsia="ru-RU"/>
        </w:rPr>
        <w:t xml:space="preserve">                                          </w:t>
      </w:r>
      <w:r w:rsidR="002B3289">
        <w:rPr>
          <w:rFonts w:ascii="Times New Roman" w:eastAsia="Times New Roman" w:hAnsi="Times New Roman" w:cs="Times New Roman"/>
          <w:bCs/>
          <w:sz w:val="28"/>
          <w:szCs w:val="28"/>
          <w:lang w:eastAsia="ru-RU"/>
        </w:rPr>
        <w:t>7</w:t>
      </w:r>
    </w:p>
    <w:p w:rsidR="00DE1812" w:rsidRPr="00E44E44" w:rsidRDefault="00DE1812" w:rsidP="00DE1812">
      <w:pPr>
        <w:spacing w:after="0"/>
        <w:jc w:val="center"/>
        <w:rPr>
          <w:rFonts w:ascii="Times New Roman" w:eastAsia="Times New Roman" w:hAnsi="Times New Roman" w:cs="Times New Roman"/>
          <w:bCs/>
          <w:sz w:val="28"/>
          <w:szCs w:val="28"/>
          <w:lang w:eastAsia="ru-RU"/>
        </w:rPr>
      </w:pPr>
      <w:r w:rsidRPr="00DE1812">
        <w:rPr>
          <w:rFonts w:ascii="Times New Roman" w:eastAsia="Times New Roman" w:hAnsi="Times New Roman" w:cs="Times New Roman"/>
          <w:bCs/>
          <w:sz w:val="28"/>
          <w:szCs w:val="28"/>
          <w:lang w:eastAsia="ru-RU"/>
        </w:rPr>
        <w:t>Примерная тематика рефератов (докладов)                                                        15</w:t>
      </w:r>
    </w:p>
    <w:p w:rsidR="002047D2" w:rsidRDefault="002858B1"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Вопросы к зачету      </w:t>
      </w:r>
      <w:r w:rsidR="00190712">
        <w:rPr>
          <w:rFonts w:ascii="Times New Roman" w:eastAsia="Times New Roman" w:hAnsi="Times New Roman" w:cs="Times New Roman"/>
          <w:bCs/>
          <w:sz w:val="28"/>
          <w:szCs w:val="28"/>
          <w:lang w:eastAsia="ru-RU"/>
        </w:rPr>
        <w:t xml:space="preserve">                                                              </w:t>
      </w:r>
      <w:r w:rsidR="00B810FB">
        <w:rPr>
          <w:rFonts w:ascii="Times New Roman" w:eastAsia="Times New Roman" w:hAnsi="Times New Roman" w:cs="Times New Roman"/>
          <w:bCs/>
          <w:sz w:val="28"/>
          <w:szCs w:val="28"/>
          <w:lang w:eastAsia="ru-RU"/>
        </w:rPr>
        <w:t xml:space="preserve">                          </w:t>
      </w:r>
      <w:r w:rsidR="00C114D4">
        <w:rPr>
          <w:rFonts w:ascii="Times New Roman" w:eastAsia="Times New Roman" w:hAnsi="Times New Roman" w:cs="Times New Roman"/>
          <w:bCs/>
          <w:sz w:val="28"/>
          <w:szCs w:val="28"/>
          <w:lang w:eastAsia="ru-RU"/>
        </w:rPr>
        <w:t xml:space="preserve">     </w:t>
      </w:r>
      <w:r w:rsidR="00657651">
        <w:rPr>
          <w:rFonts w:ascii="Times New Roman" w:eastAsia="Times New Roman" w:hAnsi="Times New Roman" w:cs="Times New Roman"/>
          <w:bCs/>
          <w:sz w:val="28"/>
          <w:szCs w:val="28"/>
          <w:lang w:eastAsia="ru-RU"/>
        </w:rPr>
        <w:t>15</w:t>
      </w:r>
    </w:p>
    <w:p w:rsidR="002047D2"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Формулы</w:t>
      </w:r>
      <w:r w:rsidR="00190712">
        <w:rPr>
          <w:rFonts w:ascii="Times New Roman" w:eastAsia="Times New Roman" w:hAnsi="Times New Roman" w:cs="Times New Roman"/>
          <w:bCs/>
          <w:sz w:val="28"/>
          <w:szCs w:val="28"/>
          <w:lang w:eastAsia="ru-RU"/>
        </w:rPr>
        <w:t xml:space="preserve">                                                                                    </w:t>
      </w:r>
      <w:r w:rsidR="00502685">
        <w:rPr>
          <w:rFonts w:ascii="Times New Roman" w:eastAsia="Times New Roman" w:hAnsi="Times New Roman" w:cs="Times New Roman"/>
          <w:bCs/>
          <w:sz w:val="28"/>
          <w:szCs w:val="28"/>
          <w:lang w:eastAsia="ru-RU"/>
        </w:rPr>
        <w:t xml:space="preserve">                             17</w:t>
      </w:r>
      <w:r w:rsidR="00190712">
        <w:rPr>
          <w:rFonts w:ascii="Times New Roman" w:eastAsia="Times New Roman" w:hAnsi="Times New Roman" w:cs="Times New Roman"/>
          <w:bCs/>
          <w:sz w:val="28"/>
          <w:szCs w:val="28"/>
          <w:lang w:eastAsia="ru-RU"/>
        </w:rPr>
        <w:t xml:space="preserve">     </w:t>
      </w:r>
    </w:p>
    <w:p w:rsidR="00F8371C"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Задачи</w:t>
      </w:r>
      <w:r w:rsidR="00F8371C" w:rsidRPr="00F8371C">
        <w:rPr>
          <w:rFonts w:ascii="Times New Roman" w:eastAsia="Times New Roman" w:hAnsi="Times New Roman" w:cs="Times New Roman"/>
          <w:bCs/>
          <w:sz w:val="28"/>
          <w:szCs w:val="28"/>
          <w:lang w:eastAsia="ru-RU"/>
        </w:rPr>
        <w:t xml:space="preserve">                                                                                        </w:t>
      </w:r>
      <w:r w:rsidR="007B6A03">
        <w:rPr>
          <w:rFonts w:ascii="Times New Roman" w:eastAsia="Times New Roman" w:hAnsi="Times New Roman" w:cs="Times New Roman"/>
          <w:bCs/>
          <w:sz w:val="28"/>
          <w:szCs w:val="28"/>
          <w:lang w:eastAsia="ru-RU"/>
        </w:rPr>
        <w:t xml:space="preserve">                          </w:t>
      </w:r>
      <w:r w:rsidR="00502685">
        <w:rPr>
          <w:rFonts w:ascii="Times New Roman" w:eastAsia="Times New Roman" w:hAnsi="Times New Roman" w:cs="Times New Roman"/>
          <w:bCs/>
          <w:sz w:val="28"/>
          <w:szCs w:val="28"/>
          <w:lang w:eastAsia="ru-RU"/>
        </w:rPr>
        <w:t xml:space="preserve">   18</w:t>
      </w:r>
    </w:p>
    <w:p w:rsidR="00C74B7C" w:rsidRDefault="00C17D75"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Рекомендуемая л</w:t>
      </w:r>
      <w:r w:rsidR="002D30E0">
        <w:rPr>
          <w:rFonts w:ascii="Times New Roman" w:eastAsia="Times New Roman" w:hAnsi="Times New Roman" w:cs="Times New Roman"/>
          <w:bCs/>
          <w:sz w:val="28"/>
          <w:szCs w:val="28"/>
          <w:lang w:eastAsia="ru-RU"/>
        </w:rPr>
        <w:t xml:space="preserve">итература                                                        </w:t>
      </w:r>
      <w:r>
        <w:rPr>
          <w:rFonts w:ascii="Times New Roman" w:eastAsia="Times New Roman" w:hAnsi="Times New Roman" w:cs="Times New Roman"/>
          <w:bCs/>
          <w:sz w:val="28"/>
          <w:szCs w:val="28"/>
          <w:lang w:eastAsia="ru-RU"/>
        </w:rPr>
        <w:t xml:space="preserve">                           </w:t>
      </w:r>
      <w:r w:rsidR="00743A1A">
        <w:rPr>
          <w:rFonts w:ascii="Times New Roman" w:eastAsia="Times New Roman" w:hAnsi="Times New Roman" w:cs="Times New Roman"/>
          <w:bCs/>
          <w:sz w:val="28"/>
          <w:szCs w:val="28"/>
          <w:lang w:eastAsia="ru-RU"/>
        </w:rPr>
        <w:t>24</w:t>
      </w:r>
      <w:bookmarkStart w:id="0" w:name="_GoBack"/>
      <w:bookmarkEnd w:id="0"/>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 xml:space="preserve">Перечень ресурсов </w:t>
      </w:r>
      <w:r>
        <w:rPr>
          <w:rFonts w:ascii="Times New Roman" w:eastAsia="Times New Roman" w:hAnsi="Times New Roman" w:cs="Times New Roman"/>
          <w:bCs/>
          <w:sz w:val="28"/>
          <w:szCs w:val="28"/>
          <w:lang w:eastAsia="ru-RU"/>
        </w:rPr>
        <w:t>информационно-телекоммуникацион</w:t>
      </w:r>
      <w:r w:rsidRPr="008A5EE7">
        <w:rPr>
          <w:rFonts w:ascii="Times New Roman" w:eastAsia="Times New Roman" w:hAnsi="Times New Roman" w:cs="Times New Roman"/>
          <w:bCs/>
          <w:sz w:val="28"/>
          <w:szCs w:val="28"/>
          <w:lang w:eastAsia="ru-RU"/>
        </w:rPr>
        <w:t xml:space="preserve">ной сети </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«Интернет»</w:t>
      </w:r>
      <w:r>
        <w:rPr>
          <w:rFonts w:ascii="Times New Roman" w:eastAsia="Times New Roman" w:hAnsi="Times New Roman" w:cs="Times New Roman"/>
          <w:bCs/>
          <w:sz w:val="28"/>
          <w:szCs w:val="28"/>
          <w:lang w:eastAsia="ru-RU"/>
        </w:rPr>
        <w:t xml:space="preserve">                                                                                                             </w:t>
      </w:r>
      <w:r w:rsidR="009711B9">
        <w:rPr>
          <w:rFonts w:ascii="Times New Roman" w:eastAsia="Times New Roman" w:hAnsi="Times New Roman" w:cs="Times New Roman"/>
          <w:bCs/>
          <w:sz w:val="28"/>
          <w:szCs w:val="28"/>
          <w:lang w:eastAsia="ru-RU"/>
        </w:rPr>
        <w:t>25</w:t>
      </w:r>
    </w:p>
    <w:p w:rsidR="00C225A6" w:rsidRDefault="00C225A6" w:rsidP="00C225A6">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Глоссарий</w:t>
      </w:r>
      <w:r w:rsidR="000A3096">
        <w:rPr>
          <w:rFonts w:ascii="Times New Roman" w:eastAsia="Times New Roman" w:hAnsi="Times New Roman" w:cs="Times New Roman"/>
          <w:bCs/>
          <w:sz w:val="28"/>
          <w:szCs w:val="28"/>
          <w:lang w:eastAsia="ru-RU"/>
        </w:rPr>
        <w:t xml:space="preserve">                                                                            </w:t>
      </w:r>
      <w:r w:rsidR="00372D3D">
        <w:rPr>
          <w:rFonts w:ascii="Times New Roman" w:eastAsia="Times New Roman" w:hAnsi="Times New Roman" w:cs="Times New Roman"/>
          <w:bCs/>
          <w:sz w:val="28"/>
          <w:szCs w:val="28"/>
          <w:lang w:eastAsia="ru-RU"/>
        </w:rPr>
        <w:t xml:space="preserve"> </w:t>
      </w:r>
      <w:r w:rsidR="002317D9">
        <w:rPr>
          <w:rFonts w:ascii="Times New Roman" w:eastAsia="Times New Roman" w:hAnsi="Times New Roman" w:cs="Times New Roman"/>
          <w:bCs/>
          <w:sz w:val="28"/>
          <w:szCs w:val="28"/>
          <w:lang w:eastAsia="ru-RU"/>
        </w:rPr>
        <w:t xml:space="preserve">       </w:t>
      </w:r>
      <w:r w:rsidR="009711B9">
        <w:rPr>
          <w:rFonts w:ascii="Times New Roman" w:eastAsia="Times New Roman" w:hAnsi="Times New Roman" w:cs="Times New Roman"/>
          <w:bCs/>
          <w:sz w:val="28"/>
          <w:szCs w:val="28"/>
          <w:lang w:eastAsia="ru-RU"/>
        </w:rPr>
        <w:t xml:space="preserve">                       28</w:t>
      </w:r>
    </w:p>
    <w:p w:rsidR="00E44E44" w:rsidRDefault="00E44E44" w:rsidP="00E44E44">
      <w:pPr>
        <w:spacing w:after="0"/>
        <w:jc w:val="center"/>
        <w:rPr>
          <w:rFonts w:ascii="Times New Roman" w:eastAsia="Times New Roman" w:hAnsi="Times New Roman" w:cs="Times New Roman"/>
          <w:bCs/>
          <w:sz w:val="28"/>
          <w:szCs w:val="28"/>
          <w:lang w:eastAsia="ru-RU"/>
        </w:rPr>
      </w:pPr>
    </w:p>
    <w:p w:rsidR="00036618" w:rsidRDefault="00036618">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062240" w:rsidRDefault="00C60527" w:rsidP="003B5F5B">
      <w:pPr>
        <w:spacing w:after="0"/>
        <w:jc w:val="center"/>
        <w:rPr>
          <w:rFonts w:ascii="Times New Roman" w:eastAsia="Times New Roman" w:hAnsi="Times New Roman" w:cs="Times New Roman"/>
          <w:b/>
          <w:sz w:val="28"/>
          <w:szCs w:val="28"/>
          <w:lang w:eastAsia="ru-RU"/>
        </w:rPr>
      </w:pPr>
      <w:r w:rsidRPr="00036618">
        <w:rPr>
          <w:rFonts w:ascii="Times New Roman" w:eastAsia="Times New Roman" w:hAnsi="Times New Roman" w:cs="Times New Roman"/>
          <w:b/>
          <w:bCs/>
          <w:sz w:val="28"/>
          <w:szCs w:val="28"/>
          <w:lang w:eastAsia="ru-RU"/>
        </w:rPr>
        <w:lastRenderedPageBreak/>
        <w:t>Цель и задачи дисциплины</w:t>
      </w:r>
      <w:bookmarkStart w:id="1" w:name="_Toc420055069"/>
      <w:r w:rsidR="00CF1707">
        <w:rPr>
          <w:rFonts w:ascii="Times New Roman" w:eastAsia="Times New Roman" w:hAnsi="Times New Roman" w:cs="Times New Roman"/>
          <w:b/>
          <w:sz w:val="28"/>
          <w:szCs w:val="28"/>
          <w:lang w:eastAsia="ru-RU"/>
        </w:rPr>
        <w:t xml:space="preserve"> «Экономическая теория</w:t>
      </w:r>
      <w:r w:rsidR="003B5F5B">
        <w:rPr>
          <w:rFonts w:ascii="Times New Roman" w:eastAsia="Times New Roman" w:hAnsi="Times New Roman" w:cs="Times New Roman"/>
          <w:b/>
          <w:sz w:val="28"/>
          <w:szCs w:val="28"/>
          <w:lang w:eastAsia="ru-RU"/>
        </w:rPr>
        <w:t>»</w:t>
      </w:r>
    </w:p>
    <w:p w:rsidR="00965FFF" w:rsidRPr="003B5F5B" w:rsidRDefault="00965FFF" w:rsidP="003B5F5B">
      <w:pPr>
        <w:spacing w:after="0"/>
        <w:jc w:val="center"/>
        <w:rPr>
          <w:rFonts w:ascii="Times New Roman" w:eastAsia="Times New Roman" w:hAnsi="Times New Roman" w:cs="Times New Roman"/>
          <w:b/>
          <w:bCs/>
          <w:sz w:val="28"/>
          <w:szCs w:val="28"/>
          <w:lang w:eastAsia="ru-RU"/>
        </w:rPr>
      </w:pP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xml:space="preserve">Экономические знания являются обязательной составляющей профессиональной подготовки обучающихся ВУЗов. </w:t>
      </w:r>
      <w:r w:rsidR="00821749">
        <w:rPr>
          <w:rFonts w:ascii="Times New Roman" w:eastAsia="Times New Roman" w:hAnsi="Times New Roman" w:cs="Times New Roman"/>
          <w:sz w:val="28"/>
          <w:szCs w:val="28"/>
          <w:lang w:eastAsia="ru-RU"/>
        </w:rPr>
        <w:t>Дисциплина «Экономическая теория</w:t>
      </w:r>
      <w:r w:rsidRPr="004304F8">
        <w:rPr>
          <w:rFonts w:ascii="Times New Roman" w:eastAsia="Times New Roman" w:hAnsi="Times New Roman" w:cs="Times New Roman"/>
          <w:sz w:val="28"/>
          <w:szCs w:val="28"/>
          <w:lang w:eastAsia="ru-RU"/>
        </w:rPr>
        <w:t>» играет роль мировоззренческой дисциплины, способствует росту общеобразовательного и культурного уровня обучающихся. Эко</w:t>
      </w:r>
      <w:r w:rsidR="00471157">
        <w:rPr>
          <w:rFonts w:ascii="Times New Roman" w:eastAsia="Times New Roman" w:hAnsi="Times New Roman" w:cs="Times New Roman"/>
          <w:sz w:val="28"/>
          <w:szCs w:val="28"/>
          <w:lang w:eastAsia="ru-RU"/>
        </w:rPr>
        <w:t>номическая теория</w:t>
      </w:r>
      <w:r w:rsidRPr="004304F8">
        <w:rPr>
          <w:rFonts w:ascii="Times New Roman" w:eastAsia="Times New Roman" w:hAnsi="Times New Roman" w:cs="Times New Roman"/>
          <w:sz w:val="28"/>
          <w:szCs w:val="28"/>
          <w:lang w:eastAsia="ru-RU"/>
        </w:rPr>
        <w:t xml:space="preserve"> служит м</w:t>
      </w:r>
      <w:r w:rsidR="00087BE6">
        <w:rPr>
          <w:rFonts w:ascii="Times New Roman" w:eastAsia="Times New Roman" w:hAnsi="Times New Roman" w:cs="Times New Roman"/>
          <w:sz w:val="28"/>
          <w:szCs w:val="28"/>
          <w:lang w:eastAsia="ru-RU"/>
        </w:rPr>
        <w:t>етодологической основой изучения</w:t>
      </w:r>
      <w:r w:rsidRPr="004304F8">
        <w:rPr>
          <w:rFonts w:ascii="Times New Roman" w:eastAsia="Times New Roman" w:hAnsi="Times New Roman" w:cs="Times New Roman"/>
          <w:sz w:val="28"/>
          <w:szCs w:val="28"/>
          <w:lang w:eastAsia="ru-RU"/>
        </w:rPr>
        <w:t xml:space="preserve"> конкретных экономических дисциплин. Она вооружает обучающихся знаниями закономерностей раз</w:t>
      </w:r>
      <w:r w:rsidR="00E76F4C">
        <w:rPr>
          <w:rFonts w:ascii="Times New Roman" w:eastAsia="Times New Roman" w:hAnsi="Times New Roman" w:cs="Times New Roman"/>
          <w:sz w:val="28"/>
          <w:szCs w:val="28"/>
          <w:lang w:eastAsia="ru-RU"/>
        </w:rPr>
        <w:t>вития экономики, позволяющими</w:t>
      </w:r>
      <w:r w:rsidRPr="004304F8">
        <w:rPr>
          <w:rFonts w:ascii="Times New Roman" w:eastAsia="Times New Roman" w:hAnsi="Times New Roman" w:cs="Times New Roman"/>
          <w:sz w:val="28"/>
          <w:szCs w:val="28"/>
          <w:lang w:eastAsia="ru-RU"/>
        </w:rPr>
        <w:t xml:space="preserve"> правильно ориентироваться в решении практических проблем производства, ставить</w:t>
      </w:r>
      <w:r w:rsidR="00E76F4C">
        <w:rPr>
          <w:rFonts w:ascii="Times New Roman" w:eastAsia="Times New Roman" w:hAnsi="Times New Roman" w:cs="Times New Roman"/>
          <w:sz w:val="28"/>
          <w:szCs w:val="28"/>
          <w:lang w:eastAsia="ru-RU"/>
        </w:rPr>
        <w:t xml:space="preserve"> и решать задачи, связанные с</w:t>
      </w:r>
      <w:r w:rsidRPr="004304F8">
        <w:rPr>
          <w:rFonts w:ascii="Times New Roman" w:eastAsia="Times New Roman" w:hAnsi="Times New Roman" w:cs="Times New Roman"/>
          <w:sz w:val="28"/>
          <w:szCs w:val="28"/>
          <w:lang w:eastAsia="ru-RU"/>
        </w:rPr>
        <w:t xml:space="preserve"> профессиональной деятельностью, с учетом экономической целесообразност</w:t>
      </w:r>
      <w:r w:rsidR="00AA64FC">
        <w:rPr>
          <w:rFonts w:ascii="Times New Roman" w:eastAsia="Times New Roman" w:hAnsi="Times New Roman" w:cs="Times New Roman"/>
          <w:sz w:val="28"/>
          <w:szCs w:val="28"/>
          <w:lang w:eastAsia="ru-RU"/>
        </w:rPr>
        <w:t>и. Усвоение экономической теории</w:t>
      </w:r>
      <w:r w:rsidRPr="004304F8">
        <w:rPr>
          <w:rFonts w:ascii="Times New Roman" w:eastAsia="Times New Roman" w:hAnsi="Times New Roman" w:cs="Times New Roman"/>
          <w:sz w:val="28"/>
          <w:szCs w:val="28"/>
          <w:lang w:eastAsia="ru-RU"/>
        </w:rPr>
        <w:t xml:space="preserve"> делает возможным более четко и правильно определять свое место и задачи в процессе развития предприятия, отрасли, региона, народного хозяйства в целом. Она вооружает </w:t>
      </w:r>
      <w:proofErr w:type="gramStart"/>
      <w:r w:rsidRPr="004304F8">
        <w:rPr>
          <w:rFonts w:ascii="Times New Roman" w:eastAsia="Times New Roman" w:hAnsi="Times New Roman" w:cs="Times New Roman"/>
          <w:sz w:val="28"/>
          <w:szCs w:val="28"/>
          <w:lang w:eastAsia="ru-RU"/>
        </w:rPr>
        <w:t>обучающихся</w:t>
      </w:r>
      <w:proofErr w:type="gramEnd"/>
      <w:r w:rsidRPr="004304F8">
        <w:rPr>
          <w:rFonts w:ascii="Times New Roman" w:eastAsia="Times New Roman" w:hAnsi="Times New Roman" w:cs="Times New Roman"/>
          <w:sz w:val="28"/>
          <w:szCs w:val="28"/>
          <w:lang w:eastAsia="ru-RU"/>
        </w:rPr>
        <w:t xml:space="preserve"> навыками самостоятельного экономического мышления.</w:t>
      </w:r>
      <w:r w:rsidR="00AA64FC">
        <w:rPr>
          <w:rFonts w:ascii="Times New Roman" w:eastAsia="Times New Roman" w:hAnsi="Times New Roman" w:cs="Times New Roman"/>
          <w:sz w:val="28"/>
          <w:szCs w:val="28"/>
          <w:lang w:eastAsia="ru-RU"/>
        </w:rPr>
        <w:t xml:space="preserve"> Овладение экономической теорией</w:t>
      </w:r>
      <w:r w:rsidR="00E76F4C">
        <w:rPr>
          <w:rFonts w:ascii="Times New Roman" w:eastAsia="Times New Roman" w:hAnsi="Times New Roman" w:cs="Times New Roman"/>
          <w:sz w:val="28"/>
          <w:szCs w:val="28"/>
          <w:lang w:eastAsia="ru-RU"/>
        </w:rPr>
        <w:t xml:space="preserve"> </w:t>
      </w:r>
      <w:r w:rsidRPr="004304F8">
        <w:rPr>
          <w:rFonts w:ascii="Times New Roman" w:eastAsia="Times New Roman" w:hAnsi="Times New Roman" w:cs="Times New Roman"/>
          <w:sz w:val="28"/>
          <w:szCs w:val="28"/>
          <w:lang w:eastAsia="ru-RU"/>
        </w:rPr>
        <w:t xml:space="preserve"> –</w:t>
      </w:r>
      <w:r w:rsidR="00E76F4C">
        <w:rPr>
          <w:rFonts w:ascii="Times New Roman" w:eastAsia="Times New Roman" w:hAnsi="Times New Roman" w:cs="Times New Roman"/>
          <w:sz w:val="28"/>
          <w:szCs w:val="28"/>
          <w:lang w:eastAsia="ru-RU"/>
        </w:rPr>
        <w:t xml:space="preserve"> </w:t>
      </w:r>
      <w:r w:rsidRPr="004304F8">
        <w:rPr>
          <w:rFonts w:ascii="Times New Roman" w:eastAsia="Times New Roman" w:hAnsi="Times New Roman" w:cs="Times New Roman"/>
          <w:sz w:val="28"/>
          <w:szCs w:val="28"/>
          <w:lang w:eastAsia="ru-RU"/>
        </w:rPr>
        <w:t xml:space="preserve"> важная предпосылка грамотного хозяйствования в рыночной экономике.</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В процессе</w:t>
      </w:r>
      <w:r w:rsidR="002D337C">
        <w:rPr>
          <w:rFonts w:ascii="Times New Roman" w:eastAsia="Times New Roman" w:hAnsi="Times New Roman" w:cs="Times New Roman"/>
          <w:sz w:val="28"/>
          <w:szCs w:val="28"/>
          <w:lang w:eastAsia="ru-RU"/>
        </w:rPr>
        <w:t xml:space="preserve"> изучения дисциплины «Экономическая теория</w:t>
      </w:r>
      <w:r w:rsidRPr="004304F8">
        <w:rPr>
          <w:rFonts w:ascii="Times New Roman" w:eastAsia="Times New Roman" w:hAnsi="Times New Roman" w:cs="Times New Roman"/>
          <w:sz w:val="28"/>
          <w:szCs w:val="28"/>
          <w:lang w:eastAsia="ru-RU"/>
        </w:rPr>
        <w:t>» обучающиеся должны:</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получить знания о предмете экономики, общих закономерностях экономической организации общества, механизме функционирования производителей и потребителей на рынке, организационных формах предпринимательской деятельности, рынках ресурсов и распределении доходов; проблемах национальной экономики в целом, экономической роли государства и основных инструментах стабилизации экономики, международных аспектах экономики, закономерностях переходной экономики;</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уметь объяснять причины проходящих экономических явлений и процессов, анализировать состояние и динамику национальной экономики;</w:t>
      </w:r>
    </w:p>
    <w:p w:rsid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lastRenderedPageBreak/>
        <w:t xml:space="preserve">-  приобрести практические навыки определения макроэкономических показателей, анализа экономических издержек и прибыли фирм, применения методов научного анализа (графического, математического и других) при изучении экономических явлений и процессов. </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В ходе изучения </w:t>
      </w:r>
      <w:r w:rsidR="00BA4CDF">
        <w:rPr>
          <w:rFonts w:ascii="Times New Roman" w:eastAsia="Times New Roman" w:hAnsi="Times New Roman" w:cs="Times New Roman"/>
          <w:sz w:val="28"/>
          <w:szCs w:val="28"/>
          <w:lang w:eastAsia="ru-RU"/>
        </w:rPr>
        <w:t>дисциплины «Экономическая теория</w:t>
      </w:r>
      <w:r w:rsidRPr="00B56366">
        <w:rPr>
          <w:rFonts w:ascii="Times New Roman" w:eastAsia="Times New Roman" w:hAnsi="Times New Roman" w:cs="Times New Roman"/>
          <w:sz w:val="28"/>
          <w:szCs w:val="28"/>
          <w:lang w:eastAsia="ru-RU"/>
        </w:rPr>
        <w:t>» ставятся следующие задачи: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рассмотреть основные категории и законы, характеризующие экономическую деятельность человека, предприятия и общества в целом;</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обозначить экономические аспекты</w:t>
      </w:r>
      <w:r>
        <w:rPr>
          <w:rFonts w:ascii="Times New Roman" w:eastAsia="Times New Roman" w:hAnsi="Times New Roman" w:cs="Times New Roman"/>
          <w:sz w:val="28"/>
          <w:szCs w:val="28"/>
          <w:lang w:eastAsia="ru-RU"/>
        </w:rPr>
        <w:t xml:space="preserve"> производственной и предпринима</w:t>
      </w:r>
      <w:r w:rsidRPr="00B56366">
        <w:rPr>
          <w:rFonts w:ascii="Times New Roman" w:eastAsia="Times New Roman" w:hAnsi="Times New Roman" w:cs="Times New Roman"/>
          <w:sz w:val="28"/>
          <w:szCs w:val="28"/>
          <w:lang w:eastAsia="ru-RU"/>
        </w:rPr>
        <w:t>тельской деятельности, позволяющие принимать рациональные решения в условиях рыночной экономики;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 сформировать </w:t>
      </w:r>
      <w:r>
        <w:rPr>
          <w:rFonts w:ascii="Times New Roman" w:eastAsia="Times New Roman" w:hAnsi="Times New Roman" w:cs="Times New Roman"/>
          <w:sz w:val="28"/>
          <w:szCs w:val="28"/>
          <w:lang w:eastAsia="ru-RU"/>
        </w:rPr>
        <w:t>навыки экономического мышления.</w:t>
      </w:r>
    </w:p>
    <w:p w:rsidR="00B56366" w:rsidRPr="000B0FE8" w:rsidRDefault="00BA4CDF" w:rsidP="000B0FE8">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Экономическая теория</w:t>
      </w:r>
      <w:r w:rsidR="00B56366" w:rsidRPr="00B56366">
        <w:rPr>
          <w:rFonts w:ascii="Times New Roman" w:eastAsia="Times New Roman" w:hAnsi="Times New Roman" w:cs="Times New Roman"/>
          <w:sz w:val="28"/>
          <w:szCs w:val="28"/>
          <w:lang w:eastAsia="ru-RU"/>
        </w:rPr>
        <w:t xml:space="preserve"> </w:t>
      </w:r>
      <w:r w:rsidR="00787CB2" w:rsidRPr="00787CB2">
        <w:rPr>
          <w:rFonts w:ascii="Times New Roman" w:eastAsia="Times New Roman" w:hAnsi="Times New Roman" w:cs="Times New Roman"/>
          <w:sz w:val="28"/>
          <w:szCs w:val="28"/>
          <w:lang w:eastAsia="ru-RU"/>
        </w:rPr>
        <w:t>является базовой дисциплиной гуманитарного, социального и экономического цикла дисциплин ОП подготовки обучающихся по направлению</w:t>
      </w:r>
      <w:r w:rsidR="00AE294C">
        <w:rPr>
          <w:rFonts w:ascii="Times New Roman" w:eastAsia="Times New Roman" w:hAnsi="Times New Roman" w:cs="Times New Roman"/>
          <w:sz w:val="28"/>
          <w:szCs w:val="28"/>
          <w:lang w:eastAsia="ru-RU"/>
        </w:rPr>
        <w:t xml:space="preserve"> </w:t>
      </w:r>
      <w:r w:rsidR="00AE294C" w:rsidRPr="00AE294C">
        <w:rPr>
          <w:rFonts w:ascii="Times New Roman" w:eastAsia="Times New Roman" w:hAnsi="Times New Roman" w:cs="Times New Roman"/>
          <w:bCs/>
          <w:sz w:val="28"/>
          <w:szCs w:val="28"/>
          <w:lang w:eastAsia="ru-RU"/>
        </w:rPr>
        <w:t xml:space="preserve">35.03.06 </w:t>
      </w:r>
      <w:proofErr w:type="spellStart"/>
      <w:r w:rsidR="00AE294C" w:rsidRPr="00AE294C">
        <w:rPr>
          <w:rFonts w:ascii="Times New Roman" w:eastAsia="Times New Roman" w:hAnsi="Times New Roman" w:cs="Times New Roman"/>
          <w:bCs/>
          <w:sz w:val="28"/>
          <w:szCs w:val="28"/>
          <w:lang w:eastAsia="ru-RU"/>
        </w:rPr>
        <w:t>Агроинженерия</w:t>
      </w:r>
      <w:proofErr w:type="spellEnd"/>
      <w:r w:rsidR="00AE294C" w:rsidRPr="00AE294C">
        <w:rPr>
          <w:rFonts w:ascii="Times New Roman" w:eastAsia="Times New Roman" w:hAnsi="Times New Roman" w:cs="Times New Roman"/>
          <w:sz w:val="28"/>
          <w:szCs w:val="28"/>
          <w:lang w:eastAsia="ru-RU"/>
        </w:rPr>
        <w:t>, профиль</w:t>
      </w:r>
      <w:r w:rsidR="000B0FE8">
        <w:rPr>
          <w:rFonts w:ascii="Times New Roman" w:eastAsia="Times New Roman" w:hAnsi="Times New Roman" w:cs="Times New Roman"/>
          <w:bCs/>
          <w:sz w:val="28"/>
          <w:szCs w:val="28"/>
          <w:lang w:eastAsia="ru-RU"/>
        </w:rPr>
        <w:t xml:space="preserve"> </w:t>
      </w:r>
      <w:r w:rsidR="000B0FE8" w:rsidRPr="000B0FE8">
        <w:rPr>
          <w:rFonts w:ascii="Times New Roman" w:eastAsia="Times New Roman" w:hAnsi="Times New Roman" w:cs="Times New Roman"/>
          <w:bCs/>
          <w:sz w:val="28"/>
          <w:szCs w:val="28"/>
          <w:lang w:eastAsia="ru-RU"/>
        </w:rPr>
        <w:t>Информационные технологии и автоматизированные  системы управления</w:t>
      </w:r>
      <w:r w:rsidR="00AE294C">
        <w:rPr>
          <w:rFonts w:ascii="Times New Roman" w:eastAsia="Times New Roman" w:hAnsi="Times New Roman" w:cs="Times New Roman"/>
          <w:bCs/>
          <w:sz w:val="28"/>
          <w:szCs w:val="28"/>
          <w:lang w:eastAsia="ru-RU"/>
        </w:rPr>
        <w:t>.</w:t>
      </w:r>
      <w:r w:rsidR="00AE294C">
        <w:rPr>
          <w:rFonts w:ascii="Times New Roman" w:eastAsia="Times New Roman" w:hAnsi="Times New Roman" w:cs="Times New Roman"/>
          <w:sz w:val="28"/>
          <w:szCs w:val="28"/>
          <w:lang w:eastAsia="ru-RU"/>
        </w:rPr>
        <w:t xml:space="preserve"> </w:t>
      </w:r>
      <w:r w:rsidR="00B56366" w:rsidRPr="00B56366">
        <w:rPr>
          <w:rFonts w:ascii="Times New Roman" w:eastAsia="Times New Roman" w:hAnsi="Times New Roman" w:cs="Times New Roman"/>
          <w:sz w:val="28"/>
          <w:szCs w:val="28"/>
          <w:lang w:eastAsia="ru-RU"/>
        </w:rPr>
        <w:t>Для успешного освоения дисциплины необходимы знания по следующим дисциплинам и разделам ОП: История, Математика.</w:t>
      </w:r>
    </w:p>
    <w:p w:rsidR="003E5DE2" w:rsidRPr="003E5DE2" w:rsidRDefault="00B56366" w:rsidP="003E5DE2">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Знания, умения и приобретенные компетенции будут использованы при изучении следу</w:t>
      </w:r>
      <w:r w:rsidR="00B20960">
        <w:rPr>
          <w:rFonts w:ascii="Times New Roman" w:eastAsia="Times New Roman" w:hAnsi="Times New Roman" w:cs="Times New Roman"/>
          <w:sz w:val="28"/>
          <w:szCs w:val="28"/>
          <w:lang w:eastAsia="ru-RU"/>
        </w:rPr>
        <w:t xml:space="preserve">ющих дисциплин и разделов ОП: </w:t>
      </w:r>
      <w:r w:rsidR="003E5DE2">
        <w:rPr>
          <w:rFonts w:ascii="Times New Roman" w:eastAsia="Times New Roman" w:hAnsi="Times New Roman" w:cs="Times New Roman"/>
          <w:sz w:val="28"/>
          <w:szCs w:val="28"/>
          <w:lang w:eastAsia="ru-RU"/>
        </w:rPr>
        <w:t>Э</w:t>
      </w:r>
      <w:r w:rsidR="0081050C">
        <w:rPr>
          <w:rFonts w:ascii="Times New Roman" w:eastAsia="Times New Roman" w:hAnsi="Times New Roman" w:cs="Times New Roman"/>
          <w:sz w:val="28"/>
          <w:szCs w:val="28"/>
          <w:lang w:eastAsia="ru-RU"/>
        </w:rPr>
        <w:t>кономика сельского хозяйства</w:t>
      </w:r>
      <w:r w:rsidR="003E5DE2" w:rsidRPr="003E5DE2">
        <w:rPr>
          <w:rFonts w:ascii="Times New Roman" w:eastAsia="Times New Roman" w:hAnsi="Times New Roman" w:cs="Times New Roman"/>
          <w:sz w:val="28"/>
          <w:szCs w:val="28"/>
          <w:lang w:eastAsia="ru-RU"/>
        </w:rPr>
        <w:t>.</w:t>
      </w:r>
    </w:p>
    <w:p w:rsidR="008A799C" w:rsidRPr="008A799C" w:rsidRDefault="008A799C" w:rsidP="003C4DD1">
      <w:pPr>
        <w:spacing w:after="0" w:line="360" w:lineRule="auto"/>
        <w:jc w:val="both"/>
        <w:rPr>
          <w:rFonts w:ascii="Times New Roman" w:eastAsia="Times New Roman" w:hAnsi="Times New Roman" w:cs="Times New Roman"/>
          <w:sz w:val="28"/>
          <w:szCs w:val="28"/>
          <w:lang w:eastAsia="ru-RU"/>
        </w:rPr>
      </w:pPr>
    </w:p>
    <w:p w:rsidR="00C60527" w:rsidRPr="005E61C7" w:rsidRDefault="00C60527" w:rsidP="005E61C7">
      <w:pPr>
        <w:jc w:val="center"/>
        <w:rPr>
          <w:rFonts w:ascii="Times New Roman" w:eastAsia="Times New Roman" w:hAnsi="Times New Roman" w:cs="Times New Roman"/>
          <w:b/>
          <w:sz w:val="28"/>
          <w:szCs w:val="28"/>
          <w:lang w:eastAsia="ru-RU"/>
        </w:rPr>
      </w:pPr>
      <w:r w:rsidRPr="00E73FB4">
        <w:rPr>
          <w:rFonts w:ascii="Times New Roman" w:eastAsia="Times New Roman" w:hAnsi="Times New Roman" w:cs="Times New Roman"/>
          <w:b/>
          <w:sz w:val="28"/>
          <w:szCs w:val="28"/>
          <w:lang w:eastAsia="ru-RU"/>
        </w:rPr>
        <w:t>Требования к формируемым компетенциям</w:t>
      </w:r>
      <w:bookmarkEnd w:id="1"/>
    </w:p>
    <w:p w:rsidR="00187E7B" w:rsidRDefault="00C60527" w:rsidP="0093793F">
      <w:pPr>
        <w:spacing w:after="0" w:line="360" w:lineRule="auto"/>
        <w:ind w:firstLine="709"/>
        <w:jc w:val="both"/>
        <w:rPr>
          <w:rFonts w:ascii="Times New Roman" w:eastAsia="Times New Roman" w:hAnsi="Times New Roman" w:cs="Times New Roman"/>
          <w:sz w:val="28"/>
          <w:szCs w:val="28"/>
          <w:lang w:eastAsia="ru-RU"/>
        </w:rPr>
      </w:pPr>
      <w:r w:rsidRPr="006A66A4">
        <w:rPr>
          <w:rFonts w:ascii="Times New Roman" w:eastAsia="Times New Roman" w:hAnsi="Times New Roman" w:cs="Times New Roman"/>
          <w:sz w:val="28"/>
          <w:szCs w:val="28"/>
          <w:lang w:eastAsia="ru-RU"/>
        </w:rPr>
        <w:t>Процесс изучения дисциплины направлен на формирование следующих компетенций:</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5386"/>
        <w:gridCol w:w="2835"/>
      </w:tblGrid>
      <w:tr w:rsidR="007A463C" w:rsidRPr="00444FD9" w:rsidTr="00B906BD">
        <w:trPr>
          <w:cantSplit/>
          <w:tblHeader/>
        </w:trPr>
        <w:tc>
          <w:tcPr>
            <w:tcW w:w="1668" w:type="dxa"/>
            <w:vAlign w:val="center"/>
          </w:tcPr>
          <w:p w:rsidR="007A463C" w:rsidRPr="004E5D41" w:rsidRDefault="007A463C" w:rsidP="00B906BD">
            <w:pPr>
              <w:spacing w:after="0" w:line="240" w:lineRule="auto"/>
              <w:ind w:left="-108" w:right="-108"/>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rPr>
              <w:t>Код компетенции</w:t>
            </w:r>
          </w:p>
        </w:tc>
        <w:tc>
          <w:tcPr>
            <w:tcW w:w="5386" w:type="dxa"/>
            <w:vAlign w:val="center"/>
          </w:tcPr>
          <w:p w:rsidR="007A463C" w:rsidRPr="004E5D41" w:rsidRDefault="007A463C" w:rsidP="00B906BD">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Дескрипторы – основные признаки освоения (показатели достижения результата)</w:t>
            </w:r>
          </w:p>
        </w:tc>
        <w:tc>
          <w:tcPr>
            <w:tcW w:w="2835" w:type="dxa"/>
            <w:vAlign w:val="center"/>
          </w:tcPr>
          <w:p w:rsidR="007A463C" w:rsidRPr="004E5D41" w:rsidRDefault="007325A9" w:rsidP="00B906BD">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Оценочное средство</w:t>
            </w:r>
          </w:p>
        </w:tc>
      </w:tr>
      <w:tr w:rsidR="007A463C" w:rsidRPr="00444FD9" w:rsidTr="00B906BD">
        <w:tc>
          <w:tcPr>
            <w:tcW w:w="1668" w:type="dxa"/>
            <w:vAlign w:val="center"/>
          </w:tcPr>
          <w:p w:rsidR="007A463C" w:rsidRPr="004E5D41" w:rsidRDefault="007A463C" w:rsidP="00B906BD">
            <w:pPr>
              <w:spacing w:after="0" w:line="240" w:lineRule="auto"/>
              <w:ind w:left="-108" w:right="-108"/>
              <w:jc w:val="center"/>
              <w:rPr>
                <w:rFonts w:ascii="Times New Roman" w:eastAsia="Calibri" w:hAnsi="Times New Roman" w:cs="Times New Roman"/>
                <w:sz w:val="24"/>
                <w:szCs w:val="24"/>
              </w:rPr>
            </w:pPr>
            <w:r w:rsidRPr="004E5D41">
              <w:rPr>
                <w:rFonts w:ascii="Times New Roman" w:eastAsia="Calibri" w:hAnsi="Times New Roman" w:cs="Times New Roman"/>
                <w:sz w:val="24"/>
                <w:szCs w:val="24"/>
              </w:rPr>
              <w:t>ОК-3</w:t>
            </w:r>
          </w:p>
        </w:tc>
        <w:tc>
          <w:tcPr>
            <w:tcW w:w="5386" w:type="dxa"/>
            <w:vAlign w:val="center"/>
          </w:tcPr>
          <w:p w:rsidR="00895F50" w:rsidRPr="00895F50" w:rsidRDefault="00895F50" w:rsidP="00895F50">
            <w:pPr>
              <w:spacing w:after="0" w:line="240" w:lineRule="auto"/>
              <w:jc w:val="both"/>
              <w:rPr>
                <w:rFonts w:ascii="Times New Roman" w:eastAsia="Calibri" w:hAnsi="Times New Roman" w:cs="Times New Roman"/>
                <w:sz w:val="24"/>
                <w:szCs w:val="24"/>
                <w:lang w:eastAsia="ru-RU"/>
              </w:rPr>
            </w:pPr>
            <w:r w:rsidRPr="00895F50">
              <w:rPr>
                <w:rFonts w:ascii="Times New Roman" w:eastAsia="Calibri" w:hAnsi="Times New Roman" w:cs="Times New Roman"/>
                <w:sz w:val="24"/>
                <w:szCs w:val="24"/>
                <w:lang w:eastAsia="ru-RU"/>
              </w:rPr>
              <w:t>способность использовать основы экономических</w:t>
            </w:r>
            <w:r w:rsidR="00150A48">
              <w:rPr>
                <w:rFonts w:ascii="Times New Roman" w:eastAsia="Calibri" w:hAnsi="Times New Roman" w:cs="Times New Roman"/>
                <w:sz w:val="24"/>
                <w:szCs w:val="24"/>
                <w:lang w:eastAsia="ru-RU"/>
              </w:rPr>
              <w:t xml:space="preserve"> знаний в различных сферах </w:t>
            </w:r>
            <w:r w:rsidRPr="00895F50">
              <w:rPr>
                <w:rFonts w:ascii="Times New Roman" w:eastAsia="Calibri" w:hAnsi="Times New Roman" w:cs="Times New Roman"/>
                <w:sz w:val="24"/>
                <w:szCs w:val="24"/>
                <w:lang w:eastAsia="ru-RU"/>
              </w:rPr>
              <w:t>деятельности</w:t>
            </w:r>
          </w:p>
          <w:p w:rsidR="007A463C" w:rsidRPr="004E5D41" w:rsidRDefault="007A463C" w:rsidP="00B906BD">
            <w:pPr>
              <w:spacing w:after="0" w:line="240" w:lineRule="auto"/>
              <w:jc w:val="both"/>
              <w:rPr>
                <w:rFonts w:ascii="Times New Roman" w:eastAsia="Calibri" w:hAnsi="Times New Roman" w:cs="Times New Roman"/>
                <w:sz w:val="24"/>
                <w:szCs w:val="24"/>
                <w:lang w:eastAsia="ru-RU"/>
              </w:rPr>
            </w:pPr>
          </w:p>
        </w:tc>
        <w:tc>
          <w:tcPr>
            <w:tcW w:w="2835" w:type="dxa"/>
          </w:tcPr>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proofErr w:type="gramStart"/>
            <w:r w:rsidRPr="004E5D41">
              <w:rPr>
                <w:rFonts w:ascii="Times New Roman" w:eastAsia="Times New Roman" w:hAnsi="Times New Roman" w:cs="Times New Roman"/>
                <w:sz w:val="24"/>
                <w:szCs w:val="24"/>
                <w:lang w:eastAsia="ru-RU"/>
              </w:rPr>
              <w:t>Кейс-задания</w:t>
            </w:r>
            <w:proofErr w:type="gramEnd"/>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Контрольная работа</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Тестирование</w:t>
            </w:r>
          </w:p>
          <w:p w:rsidR="007325A9" w:rsidRPr="004E5D41" w:rsidRDefault="00B0070C"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эс</w:t>
            </w:r>
            <w:r w:rsidR="007325A9" w:rsidRPr="004E5D41">
              <w:rPr>
                <w:rFonts w:ascii="Times New Roman" w:eastAsia="Times New Roman" w:hAnsi="Times New Roman" w:cs="Times New Roman"/>
                <w:sz w:val="24"/>
                <w:szCs w:val="24"/>
                <w:lang w:eastAsia="ru-RU"/>
              </w:rPr>
              <w:t>се, рефератов</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Заслушивание докладов</w:t>
            </w:r>
          </w:p>
          <w:p w:rsidR="007325A9" w:rsidRPr="004E5D41" w:rsidRDefault="000D1BE7"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lastRenderedPageBreak/>
              <w:t>Научная дискуссия (круг</w:t>
            </w:r>
            <w:r w:rsidR="007325A9" w:rsidRPr="004E5D41">
              <w:rPr>
                <w:rFonts w:ascii="Times New Roman" w:eastAsia="Times New Roman" w:hAnsi="Times New Roman" w:cs="Times New Roman"/>
                <w:sz w:val="24"/>
                <w:szCs w:val="24"/>
                <w:lang w:eastAsia="ru-RU"/>
              </w:rPr>
              <w:t>лый стол)</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Задачи</w:t>
            </w:r>
          </w:p>
          <w:p w:rsidR="007A463C" w:rsidRPr="004E5D41" w:rsidRDefault="00600AD9"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tc>
      </w:tr>
    </w:tbl>
    <w:p w:rsidR="00F21AB5" w:rsidRDefault="00F21AB5" w:rsidP="00F21AB5">
      <w:pPr>
        <w:spacing w:after="0" w:line="240" w:lineRule="auto"/>
        <w:jc w:val="both"/>
        <w:rPr>
          <w:rFonts w:ascii="Times New Roman" w:eastAsia="Times New Roman" w:hAnsi="Times New Roman" w:cs="Times New Roman"/>
          <w:iCs/>
          <w:sz w:val="28"/>
          <w:szCs w:val="28"/>
          <w:lang w:eastAsia="ru-RU"/>
        </w:rPr>
      </w:pPr>
    </w:p>
    <w:p w:rsidR="00F21AB5" w:rsidRPr="00F21AB5" w:rsidRDefault="00F21AB5" w:rsidP="00F21AB5">
      <w:pPr>
        <w:spacing w:after="0" w:line="360" w:lineRule="auto"/>
        <w:ind w:firstLine="708"/>
        <w:jc w:val="both"/>
        <w:rPr>
          <w:rFonts w:ascii="Times New Roman" w:eastAsia="Times New Roman" w:hAnsi="Times New Roman" w:cs="Times New Roman"/>
          <w:iCs/>
          <w:sz w:val="28"/>
          <w:szCs w:val="28"/>
          <w:lang w:eastAsia="ru-RU"/>
        </w:rPr>
      </w:pPr>
      <w:r w:rsidRPr="00F21AB5">
        <w:rPr>
          <w:rFonts w:ascii="Times New Roman" w:eastAsia="Times New Roman" w:hAnsi="Times New Roman" w:cs="Times New Roman"/>
          <w:iCs/>
          <w:sz w:val="28"/>
          <w:szCs w:val="28"/>
          <w:lang w:eastAsia="ru-RU"/>
        </w:rPr>
        <w:t>Применение интерактивных форм обучения предусматривает регулярное взаимодействие обучающихся с преподавателем и друг с другом в процессе обучения. Основными составляющими интерактивного обучения, используемыми при изучении дисциплины, являются следующие интерактивные методы: творческие доклады, работа в малых группах, обучающие кейсы, обсуждение сложных и дискуссионных вопросов и проблем, заслушивание и обсуждение эссе.</w:t>
      </w:r>
    </w:p>
    <w:p w:rsidR="008A34AD" w:rsidRPr="008A34AD" w:rsidRDefault="008A34AD" w:rsidP="00DA20F7">
      <w:pPr>
        <w:spacing w:after="0" w:line="360" w:lineRule="auto"/>
        <w:jc w:val="both"/>
        <w:rPr>
          <w:rFonts w:ascii="Times New Roman" w:eastAsia="Times New Roman" w:hAnsi="Times New Roman" w:cs="Times New Roman"/>
          <w:sz w:val="28"/>
          <w:szCs w:val="28"/>
          <w:lang w:eastAsia="ru-RU"/>
        </w:rPr>
      </w:pPr>
    </w:p>
    <w:p w:rsidR="008A34AD" w:rsidRPr="008A34AD" w:rsidRDefault="008A34AD" w:rsidP="008A34AD">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Планируемые результаты освоения компетенций</w:t>
      </w:r>
    </w:p>
    <w:p w:rsidR="00224909" w:rsidRPr="008A34AD" w:rsidRDefault="008A34AD" w:rsidP="00167A53">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с учетом профессиональных стандартов</w:t>
      </w:r>
    </w:p>
    <w:p w:rsidR="00DF4A39" w:rsidRPr="00DF4A39" w:rsidRDefault="00DF4A39" w:rsidP="00DF4A39">
      <w:pPr>
        <w:spacing w:after="0" w:line="240" w:lineRule="auto"/>
        <w:ind w:firstLine="709"/>
        <w:jc w:val="center"/>
        <w:rPr>
          <w:rFonts w:ascii="Times New Roman" w:eastAsia="Times New Roman" w:hAnsi="Times New Roman" w:cs="Times New Roman"/>
          <w:b/>
          <w:color w:val="000000"/>
          <w:sz w:val="28"/>
          <w:szCs w:val="28"/>
          <w:lang w:eastAsia="ru-RU"/>
        </w:rPr>
      </w:pPr>
    </w:p>
    <w:tbl>
      <w:tblPr>
        <w:tblStyle w:val="6"/>
        <w:tblW w:w="0" w:type="auto"/>
        <w:tblLook w:val="04A0" w:firstRow="1" w:lastRow="0" w:firstColumn="1" w:lastColumn="0" w:noHBand="0" w:noVBand="1"/>
      </w:tblPr>
      <w:tblGrid>
        <w:gridCol w:w="1895"/>
        <w:gridCol w:w="1784"/>
        <w:gridCol w:w="2512"/>
        <w:gridCol w:w="1784"/>
        <w:gridCol w:w="1596"/>
      </w:tblGrid>
      <w:tr w:rsidR="00DF4A39" w:rsidRPr="00DF4A39" w:rsidTr="00E301F1">
        <w:trPr>
          <w:tblHeader/>
        </w:trPr>
        <w:tc>
          <w:tcPr>
            <w:tcW w:w="2449" w:type="dxa"/>
            <w:vMerge w:val="restart"/>
            <w:vAlign w:val="center"/>
          </w:tcPr>
          <w:p w:rsidR="00DF4A39" w:rsidRPr="00DF4A39" w:rsidRDefault="00DF4A39" w:rsidP="00DF4A39">
            <w:pPr>
              <w:jc w:val="center"/>
              <w:rPr>
                <w:color w:val="000000" w:themeColor="text1"/>
                <w:sz w:val="24"/>
                <w:szCs w:val="24"/>
              </w:rPr>
            </w:pPr>
            <w:r w:rsidRPr="00DF4A39">
              <w:rPr>
                <w:color w:val="000000" w:themeColor="text1"/>
                <w:sz w:val="24"/>
                <w:szCs w:val="24"/>
              </w:rPr>
              <w:t>Компетенция</w:t>
            </w:r>
          </w:p>
        </w:tc>
        <w:tc>
          <w:tcPr>
            <w:tcW w:w="5026" w:type="dxa"/>
            <w:gridSpan w:val="3"/>
            <w:vAlign w:val="center"/>
          </w:tcPr>
          <w:p w:rsidR="00DF4A39" w:rsidRPr="00DF4A39" w:rsidRDefault="00DF4A39" w:rsidP="00DF4A39">
            <w:pPr>
              <w:spacing w:before="40" w:after="40"/>
              <w:jc w:val="center"/>
              <w:rPr>
                <w:color w:val="000000" w:themeColor="text1"/>
                <w:sz w:val="24"/>
                <w:szCs w:val="24"/>
              </w:rPr>
            </w:pPr>
            <w:r w:rsidRPr="00DF4A39">
              <w:rPr>
                <w:color w:val="000000" w:themeColor="text1"/>
                <w:sz w:val="24"/>
                <w:szCs w:val="24"/>
              </w:rPr>
              <w:t>Категории</w:t>
            </w:r>
          </w:p>
        </w:tc>
        <w:tc>
          <w:tcPr>
            <w:tcW w:w="2095" w:type="dxa"/>
            <w:vMerge w:val="restart"/>
            <w:vAlign w:val="center"/>
          </w:tcPr>
          <w:p w:rsidR="00DF4A39" w:rsidRPr="00DF4A39" w:rsidRDefault="00DF4A39" w:rsidP="00DF4A39">
            <w:pPr>
              <w:jc w:val="center"/>
              <w:rPr>
                <w:color w:val="000000" w:themeColor="text1"/>
                <w:sz w:val="24"/>
                <w:szCs w:val="24"/>
              </w:rPr>
            </w:pPr>
            <w:r w:rsidRPr="00DF4A39">
              <w:rPr>
                <w:color w:val="000000" w:themeColor="text1"/>
                <w:sz w:val="24"/>
                <w:szCs w:val="24"/>
              </w:rPr>
              <w:t xml:space="preserve">Название </w:t>
            </w:r>
            <w:proofErr w:type="gramStart"/>
            <w:r w:rsidRPr="00DF4A39">
              <w:rPr>
                <w:color w:val="000000" w:themeColor="text1"/>
                <w:sz w:val="24"/>
                <w:szCs w:val="24"/>
              </w:rPr>
              <w:t>обобщенной</w:t>
            </w:r>
            <w:proofErr w:type="gramEnd"/>
            <w:r w:rsidRPr="00DF4A39">
              <w:rPr>
                <w:color w:val="000000" w:themeColor="text1"/>
                <w:sz w:val="24"/>
                <w:szCs w:val="24"/>
              </w:rPr>
              <w:t xml:space="preserve"> </w:t>
            </w:r>
          </w:p>
          <w:p w:rsidR="00DF4A39" w:rsidRPr="00DF4A39" w:rsidRDefault="00DF4A39" w:rsidP="00DF4A39">
            <w:pPr>
              <w:jc w:val="center"/>
              <w:rPr>
                <w:color w:val="000000" w:themeColor="text1"/>
                <w:sz w:val="24"/>
                <w:szCs w:val="24"/>
              </w:rPr>
            </w:pPr>
            <w:r w:rsidRPr="00DF4A39">
              <w:rPr>
                <w:color w:val="000000" w:themeColor="text1"/>
                <w:sz w:val="24"/>
                <w:szCs w:val="24"/>
              </w:rPr>
              <w:t>трудовой функции</w:t>
            </w:r>
          </w:p>
        </w:tc>
      </w:tr>
      <w:tr w:rsidR="00DF4A39" w:rsidRPr="00DF4A39" w:rsidTr="00E301F1">
        <w:trPr>
          <w:tblHeader/>
        </w:trPr>
        <w:tc>
          <w:tcPr>
            <w:tcW w:w="2449" w:type="dxa"/>
            <w:vMerge/>
            <w:tcBorders>
              <w:bottom w:val="single" w:sz="4" w:space="0" w:color="auto"/>
            </w:tcBorders>
          </w:tcPr>
          <w:p w:rsidR="00DF4A39" w:rsidRPr="00DF4A39" w:rsidRDefault="00DF4A39" w:rsidP="00DF4A39">
            <w:pPr>
              <w:jc w:val="center"/>
              <w:rPr>
                <w:b/>
                <w:color w:val="000000" w:themeColor="text1"/>
                <w:sz w:val="24"/>
                <w:szCs w:val="24"/>
              </w:rPr>
            </w:pPr>
          </w:p>
        </w:tc>
        <w:tc>
          <w:tcPr>
            <w:tcW w:w="1713" w:type="dxa"/>
            <w:tcBorders>
              <w:bottom w:val="single" w:sz="4" w:space="0" w:color="auto"/>
            </w:tcBorders>
            <w:vAlign w:val="center"/>
          </w:tcPr>
          <w:p w:rsidR="00DF4A39" w:rsidRPr="00DF4A39" w:rsidRDefault="00DF4A39" w:rsidP="00DF4A39">
            <w:pPr>
              <w:jc w:val="center"/>
              <w:rPr>
                <w:color w:val="000000" w:themeColor="text1"/>
                <w:sz w:val="24"/>
                <w:szCs w:val="24"/>
              </w:rPr>
            </w:pPr>
            <w:r w:rsidRPr="00DF4A39">
              <w:rPr>
                <w:color w:val="000000" w:themeColor="text1"/>
                <w:sz w:val="24"/>
                <w:szCs w:val="24"/>
              </w:rPr>
              <w:t>знать</w:t>
            </w:r>
          </w:p>
        </w:tc>
        <w:tc>
          <w:tcPr>
            <w:tcW w:w="1621" w:type="dxa"/>
            <w:tcBorders>
              <w:bottom w:val="single" w:sz="4" w:space="0" w:color="auto"/>
            </w:tcBorders>
            <w:vAlign w:val="center"/>
          </w:tcPr>
          <w:p w:rsidR="00DF4A39" w:rsidRPr="00DF4A39" w:rsidRDefault="00DF4A39" w:rsidP="00DF4A39">
            <w:pPr>
              <w:jc w:val="center"/>
              <w:rPr>
                <w:color w:val="000000" w:themeColor="text1"/>
                <w:sz w:val="24"/>
                <w:szCs w:val="24"/>
              </w:rPr>
            </w:pPr>
            <w:r w:rsidRPr="00DF4A39">
              <w:rPr>
                <w:color w:val="000000" w:themeColor="text1"/>
                <w:sz w:val="24"/>
                <w:szCs w:val="24"/>
              </w:rPr>
              <w:t>уметь</w:t>
            </w:r>
          </w:p>
        </w:tc>
        <w:tc>
          <w:tcPr>
            <w:tcW w:w="1692" w:type="dxa"/>
            <w:tcBorders>
              <w:bottom w:val="single" w:sz="4" w:space="0" w:color="auto"/>
            </w:tcBorders>
            <w:vAlign w:val="center"/>
          </w:tcPr>
          <w:p w:rsidR="00DF4A39" w:rsidRPr="00DF4A39" w:rsidRDefault="00DF4A39" w:rsidP="00DF4A39">
            <w:pPr>
              <w:jc w:val="center"/>
              <w:rPr>
                <w:color w:val="000000" w:themeColor="text1"/>
                <w:sz w:val="24"/>
                <w:szCs w:val="24"/>
              </w:rPr>
            </w:pPr>
            <w:r w:rsidRPr="00DF4A39">
              <w:rPr>
                <w:color w:val="000000" w:themeColor="text1"/>
                <w:sz w:val="24"/>
                <w:szCs w:val="24"/>
              </w:rPr>
              <w:t xml:space="preserve">трудовые </w:t>
            </w:r>
          </w:p>
          <w:p w:rsidR="00DF4A39" w:rsidRPr="00DF4A39" w:rsidRDefault="00DF4A39" w:rsidP="00DF4A39">
            <w:pPr>
              <w:jc w:val="center"/>
              <w:rPr>
                <w:color w:val="000000" w:themeColor="text1"/>
                <w:sz w:val="24"/>
                <w:szCs w:val="24"/>
              </w:rPr>
            </w:pPr>
            <w:r w:rsidRPr="00DF4A39">
              <w:rPr>
                <w:color w:val="000000" w:themeColor="text1"/>
                <w:sz w:val="24"/>
                <w:szCs w:val="24"/>
              </w:rPr>
              <w:t>действия</w:t>
            </w:r>
          </w:p>
        </w:tc>
        <w:tc>
          <w:tcPr>
            <w:tcW w:w="2095" w:type="dxa"/>
            <w:vMerge/>
            <w:tcBorders>
              <w:bottom w:val="single" w:sz="4" w:space="0" w:color="auto"/>
            </w:tcBorders>
          </w:tcPr>
          <w:p w:rsidR="00DF4A39" w:rsidRPr="00DF4A39" w:rsidRDefault="00DF4A39" w:rsidP="00DF4A39">
            <w:pPr>
              <w:jc w:val="center"/>
              <w:rPr>
                <w:b/>
                <w:color w:val="000000" w:themeColor="text1"/>
                <w:sz w:val="24"/>
                <w:szCs w:val="24"/>
              </w:rPr>
            </w:pPr>
          </w:p>
        </w:tc>
      </w:tr>
      <w:tr w:rsidR="00DF4A39" w:rsidRPr="00DF4A39" w:rsidTr="00E301F1">
        <w:trPr>
          <w:tblHeader/>
        </w:trPr>
        <w:tc>
          <w:tcPr>
            <w:tcW w:w="2449" w:type="dxa"/>
            <w:tcBorders>
              <w:left w:val="nil"/>
              <w:right w:val="nil"/>
            </w:tcBorders>
          </w:tcPr>
          <w:p w:rsidR="00DF4A39" w:rsidRPr="00DF4A39" w:rsidRDefault="00DF4A39" w:rsidP="00DF4A39">
            <w:pPr>
              <w:jc w:val="center"/>
              <w:rPr>
                <w:b/>
                <w:color w:val="000000" w:themeColor="text1"/>
                <w:sz w:val="4"/>
                <w:szCs w:val="4"/>
              </w:rPr>
            </w:pPr>
          </w:p>
        </w:tc>
        <w:tc>
          <w:tcPr>
            <w:tcW w:w="1713" w:type="dxa"/>
            <w:tcBorders>
              <w:left w:val="nil"/>
              <w:right w:val="nil"/>
            </w:tcBorders>
          </w:tcPr>
          <w:p w:rsidR="00DF4A39" w:rsidRPr="00DF4A39" w:rsidRDefault="00DF4A39" w:rsidP="00DF4A39">
            <w:pPr>
              <w:jc w:val="both"/>
              <w:rPr>
                <w:b/>
                <w:sz w:val="24"/>
                <w:szCs w:val="24"/>
              </w:rPr>
            </w:pPr>
          </w:p>
        </w:tc>
        <w:tc>
          <w:tcPr>
            <w:tcW w:w="1621" w:type="dxa"/>
            <w:tcBorders>
              <w:left w:val="nil"/>
              <w:right w:val="nil"/>
            </w:tcBorders>
          </w:tcPr>
          <w:p w:rsidR="00DF4A39" w:rsidRPr="00DF4A39" w:rsidRDefault="00DF4A39" w:rsidP="00DF4A39">
            <w:pPr>
              <w:jc w:val="center"/>
              <w:rPr>
                <w:b/>
                <w:color w:val="000000" w:themeColor="text1"/>
                <w:sz w:val="4"/>
                <w:szCs w:val="4"/>
              </w:rPr>
            </w:pPr>
          </w:p>
        </w:tc>
        <w:tc>
          <w:tcPr>
            <w:tcW w:w="1692" w:type="dxa"/>
            <w:tcBorders>
              <w:left w:val="nil"/>
              <w:right w:val="nil"/>
            </w:tcBorders>
          </w:tcPr>
          <w:p w:rsidR="00DF4A39" w:rsidRPr="00DF4A39" w:rsidRDefault="00DF4A39" w:rsidP="00DF4A39">
            <w:pPr>
              <w:jc w:val="center"/>
              <w:rPr>
                <w:b/>
                <w:color w:val="000000" w:themeColor="text1"/>
                <w:sz w:val="4"/>
                <w:szCs w:val="4"/>
              </w:rPr>
            </w:pPr>
          </w:p>
        </w:tc>
        <w:tc>
          <w:tcPr>
            <w:tcW w:w="2095" w:type="dxa"/>
            <w:tcBorders>
              <w:left w:val="nil"/>
              <w:right w:val="nil"/>
            </w:tcBorders>
          </w:tcPr>
          <w:p w:rsidR="00DF4A39" w:rsidRPr="00DF4A39" w:rsidRDefault="00DF4A39" w:rsidP="00DF4A39">
            <w:pPr>
              <w:jc w:val="center"/>
              <w:rPr>
                <w:b/>
                <w:color w:val="000000" w:themeColor="text1"/>
                <w:sz w:val="4"/>
                <w:szCs w:val="4"/>
              </w:rPr>
            </w:pPr>
          </w:p>
        </w:tc>
      </w:tr>
      <w:tr w:rsidR="00DF4A39" w:rsidRPr="00DF4A39" w:rsidTr="00E301F1">
        <w:tc>
          <w:tcPr>
            <w:tcW w:w="2449" w:type="dxa"/>
          </w:tcPr>
          <w:p w:rsidR="00DF4A39" w:rsidRPr="00DF4A39" w:rsidRDefault="00DF4A39" w:rsidP="00DF4A39">
            <w:pPr>
              <w:jc w:val="both"/>
              <w:rPr>
                <w:color w:val="000000" w:themeColor="text1"/>
                <w:sz w:val="24"/>
                <w:szCs w:val="24"/>
              </w:rPr>
            </w:pPr>
            <w:r w:rsidRPr="00DF4A39">
              <w:rPr>
                <w:color w:val="000000" w:themeColor="text1"/>
                <w:sz w:val="24"/>
                <w:szCs w:val="24"/>
              </w:rPr>
              <w:t xml:space="preserve">ОК-3 </w:t>
            </w:r>
            <w:r w:rsidRPr="00DF4A39">
              <w:rPr>
                <w:color w:val="000000" w:themeColor="text1"/>
                <w:sz w:val="24"/>
                <w:szCs w:val="24"/>
              </w:rPr>
              <w:sym w:font="Symbol" w:char="F0BE"/>
            </w:r>
            <w:r w:rsidRPr="00DF4A39">
              <w:rPr>
                <w:color w:val="000000" w:themeColor="text1"/>
                <w:sz w:val="24"/>
                <w:szCs w:val="24"/>
              </w:rPr>
              <w:t xml:space="preserve"> способность использовать основы экономических знаний в различных сферах деятельности</w:t>
            </w:r>
          </w:p>
        </w:tc>
        <w:tc>
          <w:tcPr>
            <w:tcW w:w="1713" w:type="dxa"/>
          </w:tcPr>
          <w:p w:rsidR="00DF4A39" w:rsidRPr="00DF4A39" w:rsidRDefault="00DF4A39" w:rsidP="00DF4A39">
            <w:pPr>
              <w:jc w:val="both"/>
              <w:rPr>
                <w:sz w:val="24"/>
                <w:szCs w:val="24"/>
              </w:rPr>
            </w:pPr>
            <w:r w:rsidRPr="00DF4A39">
              <w:rPr>
                <w:sz w:val="24"/>
                <w:szCs w:val="24"/>
              </w:rPr>
              <w:t>-</w:t>
            </w:r>
            <w:r w:rsidRPr="00DF4A39">
              <w:rPr>
                <w:rFonts w:eastAsiaTheme="minorHAnsi"/>
                <w:sz w:val="24"/>
                <w:szCs w:val="24"/>
              </w:rPr>
              <w:t xml:space="preserve"> основные методы составления технико-экономических обоснований для проектов АСУП</w:t>
            </w:r>
          </w:p>
        </w:tc>
        <w:tc>
          <w:tcPr>
            <w:tcW w:w="1621" w:type="dxa"/>
          </w:tcPr>
          <w:p w:rsidR="00DF4A39" w:rsidRPr="00DF4A39" w:rsidRDefault="00DF4A39" w:rsidP="00DF4A39">
            <w:pPr>
              <w:tabs>
                <w:tab w:val="left" w:pos="495"/>
              </w:tabs>
              <w:rPr>
                <w:sz w:val="24"/>
                <w:szCs w:val="24"/>
              </w:rPr>
            </w:pPr>
            <w:r w:rsidRPr="00DF4A39">
              <w:rPr>
                <w:sz w:val="24"/>
                <w:szCs w:val="24"/>
              </w:rPr>
              <w:t>- разрабатывать способы повышения эффективности эксплуатации сельскохозяйственной техники, осуществлять анализ рисков от их реализации</w:t>
            </w:r>
          </w:p>
          <w:p w:rsidR="00DF4A39" w:rsidRPr="00DF4A39" w:rsidRDefault="00DF4A39" w:rsidP="00DF4A39">
            <w:pPr>
              <w:tabs>
                <w:tab w:val="left" w:pos="495"/>
              </w:tabs>
              <w:rPr>
                <w:b/>
              </w:rPr>
            </w:pPr>
          </w:p>
        </w:tc>
        <w:tc>
          <w:tcPr>
            <w:tcW w:w="1692" w:type="dxa"/>
          </w:tcPr>
          <w:p w:rsidR="00DF4A39" w:rsidRPr="00DF4A39" w:rsidRDefault="00DF4A39" w:rsidP="00DF4A39">
            <w:pPr>
              <w:widowControl w:val="0"/>
              <w:rPr>
                <w:color w:val="000000" w:themeColor="text1"/>
                <w:sz w:val="24"/>
                <w:szCs w:val="24"/>
              </w:rPr>
            </w:pPr>
            <w:r w:rsidRPr="00DF4A39">
              <w:rPr>
                <w:sz w:val="24"/>
                <w:szCs w:val="24"/>
              </w:rPr>
              <w:t>- участие в разработке технико-экономических обоснований проектов элементов АСУП</w:t>
            </w:r>
          </w:p>
        </w:tc>
        <w:tc>
          <w:tcPr>
            <w:tcW w:w="2095" w:type="dxa"/>
          </w:tcPr>
          <w:p w:rsidR="00DF4A39" w:rsidRPr="00DF4A39" w:rsidRDefault="00DF4A39" w:rsidP="00DF4A39">
            <w:pPr>
              <w:widowControl w:val="0"/>
              <w:rPr>
                <w:sz w:val="24"/>
                <w:szCs w:val="24"/>
              </w:rPr>
            </w:pPr>
            <w:r w:rsidRPr="00DF4A39">
              <w:rPr>
                <w:b/>
                <w:sz w:val="24"/>
                <w:szCs w:val="24"/>
              </w:rPr>
              <w:t>ТФ</w:t>
            </w:r>
            <w:r w:rsidRPr="00DF4A39">
              <w:rPr>
                <w:sz w:val="24"/>
                <w:szCs w:val="24"/>
              </w:rPr>
              <w:t xml:space="preserve">: </w:t>
            </w:r>
          </w:p>
          <w:p w:rsidR="00DF4A39" w:rsidRPr="00DF4A39" w:rsidRDefault="00DF4A39" w:rsidP="00DF4A39">
            <w:pPr>
              <w:widowControl w:val="0"/>
              <w:rPr>
                <w:sz w:val="24"/>
                <w:szCs w:val="24"/>
              </w:rPr>
            </w:pPr>
            <w:r w:rsidRPr="00DF4A39">
              <w:rPr>
                <w:sz w:val="24"/>
                <w:szCs w:val="24"/>
              </w:rPr>
              <w:t>2ТС-3.3.1</w:t>
            </w:r>
          </w:p>
          <w:p w:rsidR="00DF4A39" w:rsidRPr="00DF4A39" w:rsidRDefault="00DF4A39" w:rsidP="00DF4A39">
            <w:pPr>
              <w:widowControl w:val="0"/>
              <w:rPr>
                <w:color w:val="000000" w:themeColor="text1"/>
                <w:sz w:val="24"/>
                <w:szCs w:val="24"/>
              </w:rPr>
            </w:pPr>
            <w:r w:rsidRPr="00DF4A39">
              <w:rPr>
                <w:color w:val="000000" w:themeColor="text1"/>
                <w:sz w:val="24"/>
                <w:szCs w:val="24"/>
              </w:rPr>
              <w:t>1ТС-3.2.3</w:t>
            </w:r>
          </w:p>
          <w:p w:rsidR="00DF4A39" w:rsidRPr="00DF4A39" w:rsidRDefault="00DF4A39" w:rsidP="00DF4A39">
            <w:pPr>
              <w:widowControl w:val="0"/>
              <w:rPr>
                <w:color w:val="000000" w:themeColor="text1"/>
                <w:sz w:val="24"/>
                <w:szCs w:val="24"/>
              </w:rPr>
            </w:pPr>
          </w:p>
        </w:tc>
      </w:tr>
    </w:tbl>
    <w:p w:rsidR="00E66C6F" w:rsidRPr="002B382F" w:rsidRDefault="00E66C6F" w:rsidP="000B30B3">
      <w:pPr>
        <w:tabs>
          <w:tab w:val="left" w:pos="1148"/>
        </w:tabs>
        <w:autoSpaceDE w:val="0"/>
        <w:autoSpaceDN w:val="0"/>
        <w:adjustRightInd w:val="0"/>
        <w:spacing w:after="0" w:line="360" w:lineRule="auto"/>
        <w:contextualSpacing/>
        <w:jc w:val="both"/>
        <w:rPr>
          <w:rFonts w:ascii="Times New Roman" w:eastAsia="Times New Roman" w:hAnsi="Times New Roman" w:cs="Times New Roman"/>
          <w:iCs/>
          <w:sz w:val="28"/>
          <w:szCs w:val="28"/>
          <w:lang w:eastAsia="ru-RU"/>
        </w:rPr>
      </w:pPr>
    </w:p>
    <w:p w:rsidR="002D48F6" w:rsidRDefault="002D48F6" w:rsidP="00A025C4">
      <w:pPr>
        <w:pStyle w:val="1"/>
        <w:spacing w:before="0" w:line="360" w:lineRule="auto"/>
        <w:jc w:val="center"/>
        <w:rPr>
          <w:rFonts w:ascii="Times New Roman" w:hAnsi="Times New Roman" w:cs="Times New Roman"/>
          <w:b/>
          <w:color w:val="auto"/>
          <w:sz w:val="28"/>
          <w:szCs w:val="28"/>
        </w:rPr>
      </w:pPr>
    </w:p>
    <w:p w:rsidR="00A025C4" w:rsidRPr="003550FE" w:rsidRDefault="00A025C4" w:rsidP="00A025C4">
      <w:pPr>
        <w:pStyle w:val="1"/>
        <w:spacing w:before="0" w:line="360" w:lineRule="auto"/>
        <w:jc w:val="center"/>
        <w:rPr>
          <w:rFonts w:ascii="Times New Roman" w:hAnsi="Times New Roman" w:cs="Times New Roman"/>
          <w:b/>
          <w:color w:val="auto"/>
          <w:sz w:val="28"/>
          <w:szCs w:val="28"/>
        </w:rPr>
      </w:pPr>
      <w:r w:rsidRPr="00EB7A08">
        <w:rPr>
          <w:rFonts w:ascii="Times New Roman" w:hAnsi="Times New Roman" w:cs="Times New Roman"/>
          <w:b/>
          <w:color w:val="auto"/>
          <w:sz w:val="28"/>
          <w:szCs w:val="28"/>
        </w:rPr>
        <w:t xml:space="preserve">Содержание </w:t>
      </w:r>
      <w:r>
        <w:rPr>
          <w:rFonts w:ascii="Times New Roman" w:hAnsi="Times New Roman" w:cs="Times New Roman"/>
          <w:b/>
          <w:color w:val="auto"/>
          <w:sz w:val="28"/>
          <w:szCs w:val="28"/>
        </w:rPr>
        <w:t>лекций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A025C4" w:rsidRPr="003550FE" w:rsidTr="00FE3E93">
        <w:trPr>
          <w:tblHeader/>
        </w:trPr>
        <w:tc>
          <w:tcPr>
            <w:tcW w:w="852" w:type="pct"/>
            <w:tcBorders>
              <w:bottom w:val="single" w:sz="4" w:space="0" w:color="auto"/>
            </w:tcBorders>
            <w:vAlign w:val="center"/>
          </w:tcPr>
          <w:p w:rsidR="00A025C4" w:rsidRPr="003550FE"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Pr="003550FE">
              <w:rPr>
                <w:rFonts w:ascii="Times New Roman" w:eastAsia="Times New Roman" w:hAnsi="Times New Roman" w:cs="Times New Roman"/>
                <w:bCs/>
                <w:sz w:val="24"/>
                <w:szCs w:val="24"/>
                <w:lang w:eastAsia="ru-RU"/>
              </w:rPr>
              <w:t>ского занятия</w:t>
            </w:r>
          </w:p>
        </w:tc>
        <w:tc>
          <w:tcPr>
            <w:tcW w:w="4148" w:type="pct"/>
            <w:tcBorders>
              <w:bottom w:val="single" w:sz="4" w:space="0" w:color="auto"/>
            </w:tcBorders>
            <w:vAlign w:val="center"/>
          </w:tcPr>
          <w:p w:rsidR="00A025C4" w:rsidRPr="003550FE"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Pr="003550FE">
              <w:rPr>
                <w:rFonts w:ascii="Times New Roman" w:eastAsia="Times New Roman" w:hAnsi="Times New Roman" w:cs="Times New Roman"/>
                <w:sz w:val="24"/>
                <w:szCs w:val="24"/>
                <w:lang w:eastAsia="ru-RU"/>
              </w:rPr>
              <w:t>ского занятия</w:t>
            </w:r>
          </w:p>
        </w:tc>
      </w:tr>
      <w:tr w:rsidR="00A025C4" w:rsidRPr="003550FE" w:rsidTr="00FE3E93">
        <w:tc>
          <w:tcPr>
            <w:tcW w:w="852" w:type="pct"/>
          </w:tcPr>
          <w:p w:rsidR="00A025C4" w:rsidRPr="003550FE" w:rsidRDefault="00A025C4"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48" w:type="pct"/>
          </w:tcPr>
          <w:p w:rsidR="00A025C4" w:rsidRPr="003550FE" w:rsidRDefault="00A025C4"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Основы экономиче</w:t>
            </w:r>
            <w:r w:rsidRPr="00CF615A">
              <w:rPr>
                <w:rFonts w:ascii="Times New Roman" w:eastAsia="Calibri" w:hAnsi="Times New Roman" w:cs="Times New Roman"/>
                <w:sz w:val="24"/>
                <w:szCs w:val="24"/>
                <w:lang w:eastAsia="ru-RU"/>
              </w:rPr>
              <w:t>ской теории</w:t>
            </w:r>
          </w:p>
        </w:tc>
      </w:tr>
      <w:tr w:rsidR="00A025C4" w:rsidRPr="003550FE" w:rsidTr="00FE3E93">
        <w:tc>
          <w:tcPr>
            <w:tcW w:w="852" w:type="pct"/>
          </w:tcPr>
          <w:p w:rsidR="00A025C4" w:rsidRPr="003550FE" w:rsidRDefault="00A025C4"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48" w:type="pct"/>
          </w:tcPr>
          <w:p w:rsidR="00A025C4" w:rsidRPr="003550FE" w:rsidRDefault="00A025C4"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Общественное производство</w:t>
            </w:r>
          </w:p>
        </w:tc>
      </w:tr>
      <w:tr w:rsidR="00A025C4" w:rsidRPr="003550FE" w:rsidTr="00FE3E93">
        <w:tc>
          <w:tcPr>
            <w:tcW w:w="852" w:type="pct"/>
          </w:tcPr>
          <w:p w:rsidR="00A025C4" w:rsidRPr="003550FE" w:rsidRDefault="00A025C4"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48" w:type="pct"/>
          </w:tcPr>
          <w:p w:rsidR="00A025C4" w:rsidRPr="003550FE" w:rsidRDefault="00A025C4" w:rsidP="00FE3E93">
            <w:pPr>
              <w:spacing w:after="0" w:line="240" w:lineRule="auto"/>
              <w:rPr>
                <w:rFonts w:ascii="Times New Roman" w:eastAsia="Calibri" w:hAnsi="Times New Roman" w:cs="Times New Roman"/>
                <w:bCs/>
                <w:sz w:val="24"/>
                <w:szCs w:val="24"/>
              </w:rPr>
            </w:pPr>
            <w:r w:rsidRPr="00F91885">
              <w:rPr>
                <w:rFonts w:ascii="Times New Roman" w:eastAsia="Calibri" w:hAnsi="Times New Roman" w:cs="Times New Roman"/>
                <w:bCs/>
                <w:sz w:val="24"/>
                <w:szCs w:val="24"/>
              </w:rPr>
              <w:t>Товарно-денежные отношения</w:t>
            </w:r>
          </w:p>
        </w:tc>
      </w:tr>
      <w:tr w:rsidR="00A025C4" w:rsidRPr="003550FE" w:rsidTr="00FE3E93">
        <w:tc>
          <w:tcPr>
            <w:tcW w:w="852" w:type="pct"/>
          </w:tcPr>
          <w:p w:rsidR="00A025C4" w:rsidRPr="003550FE" w:rsidRDefault="00A025C4"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4</w:t>
            </w:r>
          </w:p>
        </w:tc>
        <w:tc>
          <w:tcPr>
            <w:tcW w:w="4148" w:type="pct"/>
          </w:tcPr>
          <w:p w:rsidR="00A025C4" w:rsidRPr="003550FE" w:rsidRDefault="00A025C4"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6299">
              <w:rPr>
                <w:rFonts w:ascii="Times New Roman" w:eastAsia="Calibri" w:hAnsi="Times New Roman" w:cs="Times New Roman"/>
                <w:sz w:val="24"/>
                <w:szCs w:val="24"/>
                <w:lang w:eastAsia="ru-RU"/>
              </w:rPr>
              <w:t>Характерные черты рыночной экономики</w:t>
            </w:r>
          </w:p>
        </w:tc>
      </w:tr>
      <w:tr w:rsidR="00A025C4" w:rsidRPr="003550FE" w:rsidTr="00FE3E93">
        <w:tc>
          <w:tcPr>
            <w:tcW w:w="852" w:type="pct"/>
          </w:tcPr>
          <w:p w:rsidR="00A025C4" w:rsidRPr="003550FE" w:rsidRDefault="00A025C4"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lastRenderedPageBreak/>
              <w:t>5</w:t>
            </w:r>
          </w:p>
        </w:tc>
        <w:tc>
          <w:tcPr>
            <w:tcW w:w="4148" w:type="pct"/>
          </w:tcPr>
          <w:p w:rsidR="00A025C4" w:rsidRPr="00080C5F" w:rsidRDefault="00A025C4" w:rsidP="00FE3E9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080C5F">
              <w:rPr>
                <w:rFonts w:ascii="Times New Roman" w:eastAsia="Calibri" w:hAnsi="Times New Roman" w:cs="Times New Roman"/>
                <w:bCs/>
                <w:sz w:val="24"/>
                <w:szCs w:val="24"/>
                <w:lang w:eastAsia="ru-RU"/>
              </w:rPr>
              <w:t>Цена и рыночное ценообразование</w:t>
            </w:r>
          </w:p>
        </w:tc>
      </w:tr>
      <w:tr w:rsidR="00A025C4" w:rsidRPr="003550FE" w:rsidTr="00FE3E93">
        <w:tc>
          <w:tcPr>
            <w:tcW w:w="852" w:type="pct"/>
          </w:tcPr>
          <w:p w:rsidR="00A025C4" w:rsidRPr="003550FE" w:rsidRDefault="00A025C4"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48" w:type="pct"/>
          </w:tcPr>
          <w:p w:rsidR="00A025C4" w:rsidRPr="003550FE" w:rsidRDefault="00A025C4" w:rsidP="00FE3E93">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050945">
              <w:rPr>
                <w:rFonts w:ascii="Times New Roman" w:eastAsia="Calibri" w:hAnsi="Times New Roman" w:cs="Times New Roman"/>
                <w:bCs/>
                <w:sz w:val="24"/>
                <w:szCs w:val="24"/>
              </w:rPr>
              <w:t>Спрос и предложение</w:t>
            </w:r>
          </w:p>
        </w:tc>
      </w:tr>
      <w:tr w:rsidR="00A025C4" w:rsidRPr="003550FE" w:rsidTr="00FE3E93">
        <w:tc>
          <w:tcPr>
            <w:tcW w:w="852" w:type="pct"/>
          </w:tcPr>
          <w:p w:rsidR="00A025C4" w:rsidRPr="003550FE" w:rsidRDefault="00A025C4"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48" w:type="pct"/>
          </w:tcPr>
          <w:p w:rsidR="00A025C4" w:rsidRPr="00D378CC" w:rsidRDefault="00A025C4" w:rsidP="00FE3E9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D378CC">
              <w:rPr>
                <w:rFonts w:ascii="Times New Roman" w:eastAsia="Calibri" w:hAnsi="Times New Roman" w:cs="Times New Roman"/>
                <w:bCs/>
                <w:sz w:val="24"/>
                <w:szCs w:val="24"/>
                <w:lang w:eastAsia="ru-RU"/>
              </w:rPr>
              <w:t>Конкуренция и монополия</w:t>
            </w:r>
          </w:p>
        </w:tc>
      </w:tr>
      <w:tr w:rsidR="00A025C4" w:rsidRPr="003550FE" w:rsidTr="00FE3E93">
        <w:tc>
          <w:tcPr>
            <w:tcW w:w="852" w:type="pct"/>
          </w:tcPr>
          <w:p w:rsidR="00A025C4" w:rsidRPr="003550FE" w:rsidRDefault="00A025C4"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8</w:t>
            </w:r>
          </w:p>
        </w:tc>
        <w:tc>
          <w:tcPr>
            <w:tcW w:w="4148" w:type="pct"/>
          </w:tcPr>
          <w:p w:rsidR="00A025C4" w:rsidRPr="003550FE" w:rsidRDefault="00A025C4"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A818DA">
              <w:rPr>
                <w:rFonts w:ascii="Times New Roman" w:eastAsia="Calibri" w:hAnsi="Times New Roman" w:cs="Times New Roman"/>
                <w:bCs/>
                <w:sz w:val="24"/>
                <w:szCs w:val="24"/>
                <w:lang w:eastAsia="ru-RU"/>
              </w:rPr>
              <w:t>Издержки производства</w:t>
            </w:r>
          </w:p>
        </w:tc>
      </w:tr>
      <w:tr w:rsidR="00A025C4" w:rsidRPr="003550FE" w:rsidTr="00FE3E93">
        <w:tc>
          <w:tcPr>
            <w:tcW w:w="852" w:type="pct"/>
          </w:tcPr>
          <w:p w:rsidR="00A025C4" w:rsidRPr="003550FE" w:rsidRDefault="00A025C4"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48" w:type="pct"/>
          </w:tcPr>
          <w:p w:rsidR="00A025C4" w:rsidRPr="003550FE" w:rsidRDefault="00A025C4" w:rsidP="00FE3E93">
            <w:pPr>
              <w:spacing w:after="0" w:line="240" w:lineRule="auto"/>
              <w:rPr>
                <w:rFonts w:ascii="Times New Roman" w:eastAsia="Calibri" w:hAnsi="Times New Roman" w:cs="Times New Roman"/>
                <w:bCs/>
                <w:sz w:val="24"/>
                <w:szCs w:val="24"/>
              </w:rPr>
            </w:pPr>
            <w:r w:rsidRPr="000717ED">
              <w:rPr>
                <w:rFonts w:ascii="Times New Roman" w:eastAsia="Calibri" w:hAnsi="Times New Roman" w:cs="Times New Roman"/>
                <w:bCs/>
                <w:sz w:val="24"/>
                <w:szCs w:val="24"/>
              </w:rPr>
              <w:t>Агробизнес</w:t>
            </w:r>
          </w:p>
        </w:tc>
      </w:tr>
      <w:tr w:rsidR="00A025C4" w:rsidRPr="003550FE" w:rsidTr="00FE3E93">
        <w:tc>
          <w:tcPr>
            <w:tcW w:w="852" w:type="pct"/>
          </w:tcPr>
          <w:p w:rsidR="00A025C4" w:rsidRPr="003550FE" w:rsidRDefault="00A025C4"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10</w:t>
            </w:r>
          </w:p>
        </w:tc>
        <w:tc>
          <w:tcPr>
            <w:tcW w:w="4148" w:type="pct"/>
          </w:tcPr>
          <w:p w:rsidR="00A025C4" w:rsidRPr="003550FE" w:rsidRDefault="00A025C4" w:rsidP="00FE3E93">
            <w:pPr>
              <w:spacing w:after="0" w:line="240" w:lineRule="auto"/>
              <w:rPr>
                <w:rFonts w:ascii="Times New Roman" w:eastAsia="Calibri" w:hAnsi="Times New Roman" w:cs="Times New Roman"/>
                <w:bCs/>
                <w:sz w:val="24"/>
                <w:szCs w:val="24"/>
              </w:rPr>
            </w:pPr>
            <w:r w:rsidRPr="007067CF">
              <w:rPr>
                <w:rFonts w:ascii="Times New Roman" w:eastAsia="Calibri" w:hAnsi="Times New Roman" w:cs="Times New Roman"/>
                <w:bCs/>
                <w:sz w:val="24"/>
                <w:szCs w:val="24"/>
              </w:rPr>
              <w:t>Отношения распределения</w:t>
            </w:r>
          </w:p>
        </w:tc>
      </w:tr>
      <w:tr w:rsidR="00A025C4" w:rsidRPr="003550FE" w:rsidTr="00FE3E93">
        <w:tc>
          <w:tcPr>
            <w:tcW w:w="852" w:type="pct"/>
          </w:tcPr>
          <w:p w:rsidR="00A025C4" w:rsidRPr="003550FE" w:rsidRDefault="00A025C4"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11</w:t>
            </w:r>
          </w:p>
        </w:tc>
        <w:tc>
          <w:tcPr>
            <w:tcW w:w="4148" w:type="pct"/>
          </w:tcPr>
          <w:p w:rsidR="00A025C4" w:rsidRPr="003550FE" w:rsidRDefault="00A025C4" w:rsidP="00FE3E93">
            <w:pPr>
              <w:spacing w:after="0" w:line="240" w:lineRule="auto"/>
              <w:rPr>
                <w:rFonts w:ascii="Times New Roman" w:eastAsia="Calibri" w:hAnsi="Times New Roman" w:cs="Times New Roman"/>
                <w:bCs/>
                <w:sz w:val="24"/>
                <w:szCs w:val="24"/>
              </w:rPr>
            </w:pPr>
            <w:r w:rsidRPr="00A24663">
              <w:rPr>
                <w:rFonts w:ascii="Times New Roman" w:eastAsia="Calibri" w:hAnsi="Times New Roman" w:cs="Times New Roman"/>
                <w:bCs/>
                <w:sz w:val="24"/>
                <w:szCs w:val="24"/>
              </w:rPr>
              <w:t>Государственные расходы и их финансирование. Налогово-бюджетная политика</w:t>
            </w:r>
          </w:p>
        </w:tc>
      </w:tr>
    </w:tbl>
    <w:p w:rsidR="00A025C4" w:rsidRDefault="00A025C4" w:rsidP="00A025C4">
      <w:pPr>
        <w:pStyle w:val="1"/>
        <w:spacing w:before="0" w:line="360" w:lineRule="auto"/>
        <w:rPr>
          <w:rFonts w:ascii="Times New Roman" w:hAnsi="Times New Roman" w:cs="Times New Roman"/>
          <w:b/>
          <w:color w:val="auto"/>
          <w:sz w:val="28"/>
          <w:szCs w:val="28"/>
        </w:rPr>
      </w:pPr>
    </w:p>
    <w:p w:rsidR="00A025C4" w:rsidRDefault="00A025C4" w:rsidP="00A025C4">
      <w:pPr>
        <w:pStyle w:val="1"/>
        <w:spacing w:before="0" w:line="360" w:lineRule="auto"/>
        <w:jc w:val="center"/>
        <w:rPr>
          <w:rFonts w:ascii="Times New Roman" w:hAnsi="Times New Roman" w:cs="Times New Roman"/>
          <w:b/>
          <w:color w:val="auto"/>
          <w:sz w:val="28"/>
          <w:szCs w:val="28"/>
        </w:rPr>
      </w:pPr>
    </w:p>
    <w:p w:rsidR="00A025C4" w:rsidRPr="003550FE" w:rsidRDefault="00A025C4" w:rsidP="00A025C4">
      <w:pPr>
        <w:pStyle w:val="1"/>
        <w:spacing w:before="0" w:line="360" w:lineRule="auto"/>
        <w:jc w:val="center"/>
        <w:rPr>
          <w:rFonts w:ascii="Times New Roman" w:hAnsi="Times New Roman" w:cs="Times New Roman"/>
          <w:b/>
          <w:color w:val="auto"/>
          <w:sz w:val="28"/>
          <w:szCs w:val="28"/>
        </w:rPr>
      </w:pPr>
      <w:r w:rsidRPr="00EB7A08">
        <w:rPr>
          <w:rFonts w:ascii="Times New Roman" w:hAnsi="Times New Roman" w:cs="Times New Roman"/>
          <w:b/>
          <w:color w:val="auto"/>
          <w:sz w:val="28"/>
          <w:szCs w:val="28"/>
        </w:rPr>
        <w:t xml:space="preserve">Содержание </w:t>
      </w:r>
      <w:r>
        <w:rPr>
          <w:rFonts w:ascii="Times New Roman" w:hAnsi="Times New Roman" w:cs="Times New Roman"/>
          <w:b/>
          <w:color w:val="auto"/>
          <w:sz w:val="28"/>
          <w:szCs w:val="28"/>
        </w:rPr>
        <w:t>практиче</w:t>
      </w:r>
      <w:r w:rsidRPr="00EB7A08">
        <w:rPr>
          <w:rFonts w:ascii="Times New Roman" w:hAnsi="Times New Roman" w:cs="Times New Roman"/>
          <w:b/>
          <w:color w:val="auto"/>
          <w:sz w:val="28"/>
          <w:szCs w:val="28"/>
        </w:rPr>
        <w:t>ских занятий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A025C4" w:rsidRPr="003550FE" w:rsidTr="00FE3E93">
        <w:trPr>
          <w:tblHeader/>
        </w:trPr>
        <w:tc>
          <w:tcPr>
            <w:tcW w:w="852" w:type="pct"/>
            <w:tcBorders>
              <w:bottom w:val="single" w:sz="4" w:space="0" w:color="auto"/>
            </w:tcBorders>
            <w:vAlign w:val="center"/>
          </w:tcPr>
          <w:p w:rsidR="00A025C4" w:rsidRPr="003550FE"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Pr="003550FE">
              <w:rPr>
                <w:rFonts w:ascii="Times New Roman" w:eastAsia="Times New Roman" w:hAnsi="Times New Roman" w:cs="Times New Roman"/>
                <w:bCs/>
                <w:sz w:val="24"/>
                <w:szCs w:val="24"/>
                <w:lang w:eastAsia="ru-RU"/>
              </w:rPr>
              <w:t>ского занятия</w:t>
            </w:r>
          </w:p>
        </w:tc>
        <w:tc>
          <w:tcPr>
            <w:tcW w:w="4148" w:type="pct"/>
            <w:tcBorders>
              <w:bottom w:val="single" w:sz="4" w:space="0" w:color="auto"/>
            </w:tcBorders>
            <w:vAlign w:val="center"/>
          </w:tcPr>
          <w:p w:rsidR="00A025C4" w:rsidRPr="003550FE"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Pr="003550FE">
              <w:rPr>
                <w:rFonts w:ascii="Times New Roman" w:eastAsia="Times New Roman" w:hAnsi="Times New Roman" w:cs="Times New Roman"/>
                <w:sz w:val="24"/>
                <w:szCs w:val="24"/>
                <w:lang w:eastAsia="ru-RU"/>
              </w:rPr>
              <w:t>ского занятия</w:t>
            </w:r>
          </w:p>
        </w:tc>
      </w:tr>
      <w:tr w:rsidR="00A025C4" w:rsidRPr="003550FE" w:rsidTr="00FE3E93">
        <w:tc>
          <w:tcPr>
            <w:tcW w:w="852" w:type="pct"/>
          </w:tcPr>
          <w:p w:rsidR="00A025C4" w:rsidRPr="003550FE" w:rsidRDefault="00A025C4"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48" w:type="pct"/>
          </w:tcPr>
          <w:p w:rsidR="00A025C4" w:rsidRPr="003550FE" w:rsidRDefault="00A025C4"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Основы экономиче</w:t>
            </w:r>
            <w:r w:rsidRPr="00CF615A">
              <w:rPr>
                <w:rFonts w:ascii="Times New Roman" w:eastAsia="Calibri" w:hAnsi="Times New Roman" w:cs="Times New Roman"/>
                <w:sz w:val="24"/>
                <w:szCs w:val="24"/>
                <w:lang w:eastAsia="ru-RU"/>
              </w:rPr>
              <w:t>ской теории</w:t>
            </w:r>
          </w:p>
        </w:tc>
      </w:tr>
      <w:tr w:rsidR="00A025C4" w:rsidRPr="003550FE" w:rsidTr="00FE3E93">
        <w:tc>
          <w:tcPr>
            <w:tcW w:w="852" w:type="pct"/>
          </w:tcPr>
          <w:p w:rsidR="00A025C4" w:rsidRPr="003550FE" w:rsidRDefault="00A025C4"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48" w:type="pct"/>
          </w:tcPr>
          <w:p w:rsidR="00A025C4" w:rsidRPr="003550FE" w:rsidRDefault="00A025C4"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Общественное производство</w:t>
            </w:r>
          </w:p>
        </w:tc>
      </w:tr>
      <w:tr w:rsidR="00A025C4" w:rsidRPr="003550FE" w:rsidTr="00FE3E93">
        <w:tc>
          <w:tcPr>
            <w:tcW w:w="852" w:type="pct"/>
          </w:tcPr>
          <w:p w:rsidR="00A025C4" w:rsidRPr="003550FE" w:rsidRDefault="00A025C4"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48" w:type="pct"/>
          </w:tcPr>
          <w:p w:rsidR="00A025C4" w:rsidRPr="003550FE" w:rsidRDefault="00A025C4" w:rsidP="00FE3E93">
            <w:pPr>
              <w:spacing w:after="0" w:line="240" w:lineRule="auto"/>
              <w:rPr>
                <w:rFonts w:ascii="Times New Roman" w:eastAsia="Calibri" w:hAnsi="Times New Roman" w:cs="Times New Roman"/>
                <w:bCs/>
                <w:sz w:val="24"/>
                <w:szCs w:val="24"/>
              </w:rPr>
            </w:pPr>
            <w:r w:rsidRPr="00F91885">
              <w:rPr>
                <w:rFonts w:ascii="Times New Roman" w:eastAsia="Calibri" w:hAnsi="Times New Roman" w:cs="Times New Roman"/>
                <w:bCs/>
                <w:sz w:val="24"/>
                <w:szCs w:val="24"/>
              </w:rPr>
              <w:t>Товарно-денежные отношения</w:t>
            </w:r>
          </w:p>
        </w:tc>
      </w:tr>
      <w:tr w:rsidR="00A025C4" w:rsidRPr="003550FE" w:rsidTr="00FE3E93">
        <w:tc>
          <w:tcPr>
            <w:tcW w:w="852" w:type="pct"/>
          </w:tcPr>
          <w:p w:rsidR="00A025C4" w:rsidRPr="003550FE" w:rsidRDefault="00A025C4"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4</w:t>
            </w:r>
          </w:p>
        </w:tc>
        <w:tc>
          <w:tcPr>
            <w:tcW w:w="4148" w:type="pct"/>
          </w:tcPr>
          <w:p w:rsidR="00A025C4" w:rsidRPr="003550FE" w:rsidRDefault="00A025C4"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6299">
              <w:rPr>
                <w:rFonts w:ascii="Times New Roman" w:eastAsia="Calibri" w:hAnsi="Times New Roman" w:cs="Times New Roman"/>
                <w:sz w:val="24"/>
                <w:szCs w:val="24"/>
                <w:lang w:eastAsia="ru-RU"/>
              </w:rPr>
              <w:t>Характерные черты рыночной экономики</w:t>
            </w:r>
          </w:p>
        </w:tc>
      </w:tr>
      <w:tr w:rsidR="00A025C4" w:rsidRPr="003550FE" w:rsidTr="00FE3E93">
        <w:tc>
          <w:tcPr>
            <w:tcW w:w="852" w:type="pct"/>
          </w:tcPr>
          <w:p w:rsidR="00A025C4" w:rsidRPr="003550FE" w:rsidRDefault="00A025C4"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48" w:type="pct"/>
          </w:tcPr>
          <w:p w:rsidR="00A025C4" w:rsidRPr="00080C5F" w:rsidRDefault="00A025C4" w:rsidP="00FE3E9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080C5F">
              <w:rPr>
                <w:rFonts w:ascii="Times New Roman" w:eastAsia="Calibri" w:hAnsi="Times New Roman" w:cs="Times New Roman"/>
                <w:bCs/>
                <w:sz w:val="24"/>
                <w:szCs w:val="24"/>
                <w:lang w:eastAsia="ru-RU"/>
              </w:rPr>
              <w:t>Цена и рыночное ценообразование</w:t>
            </w:r>
          </w:p>
        </w:tc>
      </w:tr>
      <w:tr w:rsidR="00A025C4" w:rsidRPr="003550FE" w:rsidTr="00FE3E93">
        <w:tc>
          <w:tcPr>
            <w:tcW w:w="852" w:type="pct"/>
          </w:tcPr>
          <w:p w:rsidR="00A025C4" w:rsidRPr="003550FE" w:rsidRDefault="00A025C4"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48" w:type="pct"/>
          </w:tcPr>
          <w:p w:rsidR="00A025C4" w:rsidRPr="003550FE" w:rsidRDefault="00A025C4" w:rsidP="00FE3E93">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050945">
              <w:rPr>
                <w:rFonts w:ascii="Times New Roman" w:eastAsia="Calibri" w:hAnsi="Times New Roman" w:cs="Times New Roman"/>
                <w:bCs/>
                <w:sz w:val="24"/>
                <w:szCs w:val="24"/>
              </w:rPr>
              <w:t>Спрос и предложение</w:t>
            </w:r>
          </w:p>
        </w:tc>
      </w:tr>
      <w:tr w:rsidR="00A025C4" w:rsidRPr="003550FE" w:rsidTr="00FE3E93">
        <w:tc>
          <w:tcPr>
            <w:tcW w:w="852" w:type="pct"/>
          </w:tcPr>
          <w:p w:rsidR="00A025C4" w:rsidRPr="003550FE" w:rsidRDefault="00A025C4"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48" w:type="pct"/>
          </w:tcPr>
          <w:p w:rsidR="00A025C4" w:rsidRPr="00D378CC" w:rsidRDefault="00A025C4" w:rsidP="00FE3E9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D378CC">
              <w:rPr>
                <w:rFonts w:ascii="Times New Roman" w:eastAsia="Calibri" w:hAnsi="Times New Roman" w:cs="Times New Roman"/>
                <w:bCs/>
                <w:sz w:val="24"/>
                <w:szCs w:val="24"/>
                <w:lang w:eastAsia="ru-RU"/>
              </w:rPr>
              <w:t>Конкуренция и монополия</w:t>
            </w:r>
          </w:p>
        </w:tc>
      </w:tr>
      <w:tr w:rsidR="00A025C4" w:rsidRPr="003550FE" w:rsidTr="00FE3E93">
        <w:tc>
          <w:tcPr>
            <w:tcW w:w="852" w:type="pct"/>
          </w:tcPr>
          <w:p w:rsidR="00A025C4" w:rsidRPr="003550FE" w:rsidRDefault="00A025C4"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8</w:t>
            </w:r>
          </w:p>
        </w:tc>
        <w:tc>
          <w:tcPr>
            <w:tcW w:w="4148" w:type="pct"/>
          </w:tcPr>
          <w:p w:rsidR="00A025C4" w:rsidRPr="003550FE" w:rsidRDefault="00A025C4"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A818DA">
              <w:rPr>
                <w:rFonts w:ascii="Times New Roman" w:eastAsia="Calibri" w:hAnsi="Times New Roman" w:cs="Times New Roman"/>
                <w:bCs/>
                <w:sz w:val="24"/>
                <w:szCs w:val="24"/>
                <w:lang w:eastAsia="ru-RU"/>
              </w:rPr>
              <w:t>Издержки производства</w:t>
            </w:r>
          </w:p>
        </w:tc>
      </w:tr>
      <w:tr w:rsidR="00A025C4" w:rsidRPr="003550FE" w:rsidTr="00FE3E93">
        <w:tc>
          <w:tcPr>
            <w:tcW w:w="852" w:type="pct"/>
          </w:tcPr>
          <w:p w:rsidR="00A025C4" w:rsidRPr="003550FE" w:rsidRDefault="00A025C4"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48" w:type="pct"/>
          </w:tcPr>
          <w:p w:rsidR="00A025C4" w:rsidRPr="003550FE" w:rsidRDefault="00A025C4" w:rsidP="00FE3E93">
            <w:pPr>
              <w:spacing w:after="0" w:line="240" w:lineRule="auto"/>
              <w:rPr>
                <w:rFonts w:ascii="Times New Roman" w:eastAsia="Calibri" w:hAnsi="Times New Roman" w:cs="Times New Roman"/>
                <w:bCs/>
                <w:sz w:val="24"/>
                <w:szCs w:val="24"/>
              </w:rPr>
            </w:pPr>
            <w:r w:rsidRPr="000717ED">
              <w:rPr>
                <w:rFonts w:ascii="Times New Roman" w:eastAsia="Calibri" w:hAnsi="Times New Roman" w:cs="Times New Roman"/>
                <w:bCs/>
                <w:sz w:val="24"/>
                <w:szCs w:val="24"/>
              </w:rPr>
              <w:t>Агробизнес</w:t>
            </w:r>
          </w:p>
        </w:tc>
      </w:tr>
      <w:tr w:rsidR="00A025C4" w:rsidRPr="003550FE" w:rsidTr="00FE3E93">
        <w:tc>
          <w:tcPr>
            <w:tcW w:w="852" w:type="pct"/>
          </w:tcPr>
          <w:p w:rsidR="00A025C4" w:rsidRPr="003550FE" w:rsidRDefault="00A025C4"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10</w:t>
            </w:r>
          </w:p>
        </w:tc>
        <w:tc>
          <w:tcPr>
            <w:tcW w:w="4148" w:type="pct"/>
          </w:tcPr>
          <w:p w:rsidR="00A025C4" w:rsidRPr="003550FE" w:rsidRDefault="00A025C4" w:rsidP="00FE3E93">
            <w:pPr>
              <w:spacing w:after="0" w:line="240" w:lineRule="auto"/>
              <w:rPr>
                <w:rFonts w:ascii="Times New Roman" w:eastAsia="Calibri" w:hAnsi="Times New Roman" w:cs="Times New Roman"/>
                <w:bCs/>
                <w:sz w:val="24"/>
                <w:szCs w:val="24"/>
              </w:rPr>
            </w:pPr>
            <w:r w:rsidRPr="007067CF">
              <w:rPr>
                <w:rFonts w:ascii="Times New Roman" w:eastAsia="Calibri" w:hAnsi="Times New Roman" w:cs="Times New Roman"/>
                <w:bCs/>
                <w:sz w:val="24"/>
                <w:szCs w:val="24"/>
              </w:rPr>
              <w:t>Отношения распределения</w:t>
            </w:r>
          </w:p>
        </w:tc>
      </w:tr>
      <w:tr w:rsidR="00A025C4" w:rsidRPr="003550FE" w:rsidTr="00FE3E93">
        <w:tc>
          <w:tcPr>
            <w:tcW w:w="852" w:type="pct"/>
          </w:tcPr>
          <w:p w:rsidR="00A025C4" w:rsidRPr="003550FE" w:rsidRDefault="00A025C4"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11</w:t>
            </w:r>
          </w:p>
        </w:tc>
        <w:tc>
          <w:tcPr>
            <w:tcW w:w="4148" w:type="pct"/>
          </w:tcPr>
          <w:p w:rsidR="00A025C4" w:rsidRPr="003550FE" w:rsidRDefault="00A025C4" w:rsidP="00FE3E93">
            <w:pPr>
              <w:spacing w:after="0" w:line="240" w:lineRule="auto"/>
              <w:rPr>
                <w:rFonts w:ascii="Times New Roman" w:eastAsia="Calibri" w:hAnsi="Times New Roman" w:cs="Times New Roman"/>
                <w:bCs/>
                <w:sz w:val="24"/>
                <w:szCs w:val="24"/>
              </w:rPr>
            </w:pPr>
            <w:r w:rsidRPr="00A24663">
              <w:rPr>
                <w:rFonts w:ascii="Times New Roman" w:eastAsia="Calibri" w:hAnsi="Times New Roman" w:cs="Times New Roman"/>
                <w:bCs/>
                <w:sz w:val="24"/>
                <w:szCs w:val="24"/>
              </w:rPr>
              <w:t>Государственные расходы и их финансирование. Налогово-бюджетная политика</w:t>
            </w:r>
          </w:p>
        </w:tc>
      </w:tr>
    </w:tbl>
    <w:p w:rsidR="00A025C4" w:rsidRDefault="00A025C4" w:rsidP="00A025C4">
      <w:pPr>
        <w:widowControl w:val="0"/>
        <w:spacing w:after="0" w:line="360" w:lineRule="auto"/>
        <w:jc w:val="center"/>
        <w:rPr>
          <w:rFonts w:ascii="Times New Roman" w:eastAsia="Times New Roman" w:hAnsi="Times New Roman" w:cs="Times New Roman"/>
          <w:b/>
          <w:bCs/>
          <w:sz w:val="28"/>
          <w:szCs w:val="28"/>
          <w:lang w:eastAsia="ru-RU"/>
        </w:rPr>
      </w:pPr>
    </w:p>
    <w:p w:rsidR="00A025C4" w:rsidRDefault="00A025C4" w:rsidP="00A025C4">
      <w:pPr>
        <w:widowControl w:val="0"/>
        <w:spacing w:after="0" w:line="360" w:lineRule="auto"/>
        <w:jc w:val="center"/>
        <w:rPr>
          <w:rFonts w:ascii="Times New Roman" w:eastAsia="Times New Roman" w:hAnsi="Times New Roman" w:cs="Times New Roman"/>
          <w:b/>
          <w:bCs/>
          <w:sz w:val="28"/>
          <w:szCs w:val="28"/>
          <w:lang w:eastAsia="ru-RU"/>
        </w:rPr>
      </w:pPr>
    </w:p>
    <w:p w:rsidR="00A025C4" w:rsidRPr="00C113A3" w:rsidRDefault="00A025C4" w:rsidP="00A025C4">
      <w:pPr>
        <w:widowControl w:val="0"/>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Программа самостоятельной работы </w:t>
      </w:r>
      <w:proofErr w:type="gramStart"/>
      <w:r>
        <w:rPr>
          <w:rFonts w:ascii="Times New Roman" w:eastAsia="Times New Roman" w:hAnsi="Times New Roman" w:cs="Times New Roman"/>
          <w:b/>
          <w:bCs/>
          <w:sz w:val="28"/>
          <w:szCs w:val="28"/>
          <w:lang w:eastAsia="ru-RU"/>
        </w:rPr>
        <w:t>обучающихся</w:t>
      </w:r>
      <w:proofErr w:type="gram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70"/>
        <w:gridCol w:w="3261"/>
      </w:tblGrid>
      <w:tr w:rsidR="00A025C4" w:rsidRPr="00C113A3" w:rsidTr="00FE3E93">
        <w:trPr>
          <w:cantSplit/>
          <w:trHeight w:val="1134"/>
        </w:trPr>
        <w:tc>
          <w:tcPr>
            <w:tcW w:w="675" w:type="dxa"/>
            <w:tcBorders>
              <w:top w:val="single" w:sz="4" w:space="0" w:color="auto"/>
              <w:left w:val="single" w:sz="4" w:space="0" w:color="auto"/>
              <w:bottom w:val="single" w:sz="4" w:space="0" w:color="auto"/>
              <w:right w:val="single" w:sz="4" w:space="0" w:color="auto"/>
            </w:tcBorders>
            <w:textDirection w:val="btLr"/>
            <w:vAlign w:val="bottom"/>
          </w:tcPr>
          <w:p w:rsidR="00A025C4" w:rsidRPr="00C113A3" w:rsidRDefault="00A025C4" w:rsidP="00FE3E93">
            <w:pPr>
              <w:widowControl w:val="0"/>
              <w:autoSpaceDE w:val="0"/>
              <w:autoSpaceDN w:val="0"/>
              <w:adjustRightInd w:val="0"/>
              <w:spacing w:after="0" w:line="240" w:lineRule="auto"/>
              <w:ind w:left="113" w:right="113"/>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 темы лекции</w:t>
            </w:r>
          </w:p>
        </w:tc>
        <w:tc>
          <w:tcPr>
            <w:tcW w:w="5670" w:type="dxa"/>
            <w:tcBorders>
              <w:top w:val="single" w:sz="4" w:space="0" w:color="auto"/>
              <w:left w:val="single" w:sz="4" w:space="0" w:color="auto"/>
              <w:bottom w:val="single" w:sz="4" w:space="0" w:color="auto"/>
              <w:right w:val="single" w:sz="4" w:space="0" w:color="auto"/>
            </w:tcBorders>
          </w:tcPr>
          <w:p w:rsidR="00A025C4" w:rsidRPr="00C113A3"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Форма и тема самостоятельной работы студентов</w:t>
            </w:r>
          </w:p>
        </w:tc>
        <w:tc>
          <w:tcPr>
            <w:tcW w:w="3261" w:type="dxa"/>
            <w:tcBorders>
              <w:top w:val="single" w:sz="4" w:space="0" w:color="auto"/>
              <w:left w:val="single" w:sz="4" w:space="0" w:color="auto"/>
              <w:bottom w:val="single" w:sz="4" w:space="0" w:color="auto"/>
              <w:right w:val="single" w:sz="4" w:space="0" w:color="auto"/>
            </w:tcBorders>
          </w:tcPr>
          <w:p w:rsidR="00A025C4" w:rsidRPr="00C113A3"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Форма контроля</w:t>
            </w:r>
          </w:p>
        </w:tc>
      </w:tr>
      <w:tr w:rsidR="00A025C4" w:rsidRPr="00C113A3" w:rsidTr="00FE3E93">
        <w:tc>
          <w:tcPr>
            <w:tcW w:w="675" w:type="dxa"/>
            <w:tcBorders>
              <w:top w:val="single" w:sz="4" w:space="0" w:color="auto"/>
              <w:left w:val="single" w:sz="4" w:space="0" w:color="auto"/>
              <w:bottom w:val="single" w:sz="4" w:space="0" w:color="auto"/>
              <w:right w:val="single" w:sz="4" w:space="0" w:color="auto"/>
            </w:tcBorders>
          </w:tcPr>
          <w:p w:rsidR="00A025C4" w:rsidRPr="00C113A3" w:rsidRDefault="00A025C4"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44555C">
              <w:rPr>
                <w:rFonts w:ascii="Times New Roman" w:eastAsia="Times New Roman" w:hAnsi="Times New Roman" w:cs="Times New Roman"/>
                <w:b/>
                <w:color w:val="000000"/>
                <w:sz w:val="28"/>
                <w:szCs w:val="28"/>
                <w:lang w:eastAsia="ru-RU"/>
              </w:rPr>
              <w:t>Основы экономической теории</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A025C4"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A025C4" w:rsidRPr="006D5ED5"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Современные школы экономической теории</w:t>
            </w:r>
          </w:p>
          <w:p w:rsidR="00A025C4" w:rsidRPr="006D5ED5"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Маржинализм как экономическое течение</w:t>
            </w:r>
          </w:p>
          <w:p w:rsidR="00A025C4" w:rsidRPr="006D5ED5"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 xml:space="preserve">Неоклассики и </w:t>
            </w:r>
            <w:proofErr w:type="spellStart"/>
            <w:r w:rsidRPr="006D5ED5">
              <w:rPr>
                <w:rFonts w:ascii="Times New Roman" w:eastAsia="Times New Roman" w:hAnsi="Times New Roman" w:cs="Times New Roman"/>
                <w:color w:val="000000"/>
                <w:sz w:val="28"/>
                <w:szCs w:val="28"/>
                <w:lang w:eastAsia="ru-RU"/>
              </w:rPr>
              <w:t>кейнсианцы</w:t>
            </w:r>
            <w:proofErr w:type="spellEnd"/>
            <w:r w:rsidRPr="006D5ED5">
              <w:rPr>
                <w:rFonts w:ascii="Times New Roman" w:eastAsia="Times New Roman" w:hAnsi="Times New Roman" w:cs="Times New Roman"/>
                <w:color w:val="000000"/>
                <w:sz w:val="28"/>
                <w:szCs w:val="28"/>
                <w:lang w:eastAsia="ru-RU"/>
              </w:rPr>
              <w:t>: общее и особенное в экономических школах</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C113A3">
              <w:rPr>
                <w:rFonts w:ascii="Times New Roman" w:eastAsia="Times New Roman" w:hAnsi="Times New Roman" w:cs="Times New Roman"/>
                <w:color w:val="000000"/>
                <w:sz w:val="28"/>
                <w:szCs w:val="28"/>
                <w:lang w:eastAsia="ru-RU"/>
              </w:rPr>
              <w:t>Виды экономических экспериментов</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Основные экономические законы</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Экономическая политика</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A025C4" w:rsidRPr="00C113A3"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lastRenderedPageBreak/>
              <w:t>Сдача домашних заданий на проверку</w:t>
            </w:r>
          </w:p>
          <w:p w:rsidR="00A025C4" w:rsidRPr="00C113A3"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025C4" w:rsidRPr="00C113A3"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Ответ во время устного или письменного опроса</w:t>
            </w:r>
          </w:p>
          <w:p w:rsidR="00A025C4" w:rsidRPr="00C113A3"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025C4" w:rsidRPr="00C113A3"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Сдача реферата на проверку</w:t>
            </w:r>
            <w:r>
              <w:rPr>
                <w:rFonts w:ascii="Times New Roman" w:eastAsia="Times New Roman" w:hAnsi="Times New Roman" w:cs="Times New Roman"/>
                <w:bCs/>
                <w:sz w:val="28"/>
                <w:szCs w:val="28"/>
                <w:lang w:eastAsia="ru-RU"/>
              </w:rPr>
              <w:t xml:space="preserve"> (д</w:t>
            </w:r>
            <w:r w:rsidRPr="00C113A3">
              <w:rPr>
                <w:rFonts w:ascii="Times New Roman" w:eastAsia="Times New Roman" w:hAnsi="Times New Roman" w:cs="Times New Roman"/>
                <w:bCs/>
                <w:sz w:val="28"/>
                <w:szCs w:val="28"/>
                <w:lang w:eastAsia="ru-RU"/>
              </w:rPr>
              <w:t xml:space="preserve">оклад на </w:t>
            </w:r>
            <w:r>
              <w:rPr>
                <w:rFonts w:ascii="Times New Roman" w:eastAsia="Times New Roman" w:hAnsi="Times New Roman" w:cs="Times New Roman"/>
                <w:bCs/>
                <w:sz w:val="28"/>
                <w:szCs w:val="28"/>
                <w:lang w:eastAsia="ru-RU"/>
              </w:rPr>
              <w:t xml:space="preserve">практическом </w:t>
            </w:r>
            <w:r>
              <w:rPr>
                <w:rFonts w:ascii="Times New Roman" w:eastAsia="Times New Roman" w:hAnsi="Times New Roman" w:cs="Times New Roman"/>
                <w:bCs/>
                <w:sz w:val="28"/>
                <w:szCs w:val="28"/>
                <w:lang w:eastAsia="ru-RU"/>
              </w:rPr>
              <w:lastRenderedPageBreak/>
              <w:t>(</w:t>
            </w:r>
            <w:r w:rsidRPr="00C113A3">
              <w:rPr>
                <w:rFonts w:ascii="Times New Roman" w:eastAsia="Times New Roman" w:hAnsi="Times New Roman" w:cs="Times New Roman"/>
                <w:bCs/>
                <w:sz w:val="28"/>
                <w:szCs w:val="28"/>
                <w:lang w:eastAsia="ru-RU"/>
              </w:rPr>
              <w:t>семинарском</w:t>
            </w:r>
            <w:r>
              <w:rPr>
                <w:rFonts w:ascii="Times New Roman" w:eastAsia="Times New Roman" w:hAnsi="Times New Roman" w:cs="Times New Roman"/>
                <w:bCs/>
                <w:sz w:val="28"/>
                <w:szCs w:val="28"/>
                <w:lang w:eastAsia="ru-RU"/>
              </w:rPr>
              <w:t xml:space="preserve">) </w:t>
            </w:r>
            <w:r w:rsidRPr="00C113A3">
              <w:rPr>
                <w:rFonts w:ascii="Times New Roman" w:eastAsia="Times New Roman" w:hAnsi="Times New Roman" w:cs="Times New Roman"/>
                <w:bCs/>
                <w:sz w:val="28"/>
                <w:szCs w:val="28"/>
                <w:lang w:eastAsia="ru-RU"/>
              </w:rPr>
              <w:t>занятии</w:t>
            </w:r>
            <w:r>
              <w:rPr>
                <w:rFonts w:ascii="Times New Roman" w:eastAsia="Times New Roman" w:hAnsi="Times New Roman" w:cs="Times New Roman"/>
                <w:bCs/>
                <w:sz w:val="28"/>
                <w:szCs w:val="28"/>
                <w:lang w:eastAsia="ru-RU"/>
              </w:rPr>
              <w:t>)</w:t>
            </w:r>
          </w:p>
        </w:tc>
      </w:tr>
      <w:tr w:rsidR="00A025C4" w:rsidRPr="00C113A3" w:rsidTr="00FE3E93">
        <w:tc>
          <w:tcPr>
            <w:tcW w:w="675" w:type="dxa"/>
            <w:tcBorders>
              <w:top w:val="single" w:sz="4" w:space="0" w:color="auto"/>
              <w:left w:val="single" w:sz="4" w:space="0" w:color="auto"/>
              <w:bottom w:val="single" w:sz="4" w:space="0" w:color="auto"/>
              <w:right w:val="single" w:sz="4" w:space="0" w:color="auto"/>
            </w:tcBorders>
          </w:tcPr>
          <w:p w:rsidR="00A025C4" w:rsidRPr="00C113A3" w:rsidRDefault="00A025C4"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113A3">
              <w:rPr>
                <w:rFonts w:ascii="Times New Roman" w:eastAsia="Times New Roman" w:hAnsi="Times New Roman" w:cs="Times New Roman"/>
                <w:b/>
                <w:color w:val="000000"/>
                <w:sz w:val="28"/>
                <w:szCs w:val="28"/>
                <w:lang w:eastAsia="ru-RU"/>
              </w:rPr>
              <w:t>Общественное производство</w:t>
            </w:r>
            <w:r>
              <w:rPr>
                <w:rFonts w:ascii="Times New Roman" w:eastAsia="Times New Roman" w:hAnsi="Times New Roman" w:cs="Times New Roman"/>
                <w:b/>
                <w:color w:val="000000"/>
                <w:sz w:val="28"/>
                <w:szCs w:val="28"/>
                <w:lang w:eastAsia="ru-RU"/>
              </w:rPr>
              <w:t xml:space="preserve"> </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A025C4" w:rsidRPr="00172AEC"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Как взаимодействуют за</w:t>
            </w:r>
            <w:r>
              <w:rPr>
                <w:rFonts w:ascii="Times New Roman" w:eastAsia="Times New Roman" w:hAnsi="Times New Roman" w:cs="Times New Roman"/>
                <w:color w:val="000000"/>
                <w:sz w:val="28"/>
                <w:szCs w:val="28"/>
                <w:lang w:eastAsia="ru-RU"/>
              </w:rPr>
              <w:t xml:space="preserve">коны «Возвышения потребностей», </w:t>
            </w:r>
            <w:r w:rsidRPr="00172AEC">
              <w:rPr>
                <w:rFonts w:ascii="Times New Roman" w:eastAsia="Times New Roman" w:hAnsi="Times New Roman" w:cs="Times New Roman"/>
                <w:color w:val="000000"/>
                <w:sz w:val="28"/>
                <w:szCs w:val="28"/>
                <w:lang w:eastAsia="ru-RU"/>
              </w:rPr>
              <w:t>«Повышающейся производительности труда» и «Соответствия производственных отношений уровню и характеру развития производительных сил» в механизме социально-экономического прогресса?</w:t>
            </w:r>
          </w:p>
          <w:p w:rsidR="00A025C4" w:rsidRPr="00172AEC"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Какие существуют теоретические подходы к периодизации социально-экономического прогресса и в чём их различие?</w:t>
            </w:r>
          </w:p>
          <w:p w:rsidR="00A025C4" w:rsidRPr="00172AEC"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 xml:space="preserve"> Почему предметом экономической теории являются общественные отношения? </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Стадии разделения труда в рамках общественного развития</w:t>
            </w:r>
          </w:p>
          <w:p w:rsidR="00A025C4"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Потенциал и эффективность производства</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рефератов</w:t>
            </w:r>
            <w:r>
              <w:rPr>
                <w:rFonts w:ascii="Times New Roman" w:eastAsia="Times New Roman" w:hAnsi="Times New Roman" w:cs="Times New Roman"/>
                <w:color w:val="000000"/>
                <w:sz w:val="28"/>
                <w:szCs w:val="28"/>
                <w:lang w:eastAsia="ru-RU"/>
              </w:rPr>
              <w:t xml:space="preserve"> (докладов)</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A025C4" w:rsidRPr="002E6933"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t>Сдача домашних заданий на проверку</w:t>
            </w:r>
          </w:p>
          <w:p w:rsidR="00A025C4" w:rsidRPr="002E6933"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025C4" w:rsidRPr="002E6933"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t>Ответ во время устного или письменного опроса</w:t>
            </w:r>
          </w:p>
          <w:p w:rsidR="00A025C4" w:rsidRPr="002E6933"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025C4" w:rsidRPr="00C113A3"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r>
              <w:rPr>
                <w:rFonts w:ascii="Times New Roman" w:eastAsia="Times New Roman" w:hAnsi="Times New Roman" w:cs="Times New Roman"/>
                <w:bCs/>
                <w:sz w:val="28"/>
                <w:szCs w:val="28"/>
                <w:lang w:eastAsia="ru-RU"/>
              </w:rPr>
              <w:t>)</w:t>
            </w:r>
          </w:p>
          <w:p w:rsidR="00A025C4" w:rsidRPr="00C113A3"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A025C4" w:rsidRPr="00C113A3" w:rsidTr="00FE3E93">
        <w:tc>
          <w:tcPr>
            <w:tcW w:w="675" w:type="dxa"/>
            <w:tcBorders>
              <w:top w:val="single" w:sz="4" w:space="0" w:color="auto"/>
              <w:left w:val="single" w:sz="4" w:space="0" w:color="auto"/>
              <w:bottom w:val="single" w:sz="4" w:space="0" w:color="auto"/>
              <w:right w:val="single" w:sz="4" w:space="0" w:color="auto"/>
            </w:tcBorders>
          </w:tcPr>
          <w:p w:rsidR="00A025C4" w:rsidRPr="00C113A3" w:rsidRDefault="00A025C4"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06551A">
              <w:rPr>
                <w:rFonts w:ascii="Times New Roman" w:eastAsia="Times New Roman" w:hAnsi="Times New Roman" w:cs="Times New Roman"/>
                <w:b/>
                <w:bCs/>
                <w:color w:val="000000"/>
                <w:sz w:val="28"/>
                <w:szCs w:val="28"/>
                <w:lang w:eastAsia="ru-RU"/>
              </w:rPr>
              <w:t>Товарно-денежные отношения</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A025C4" w:rsidRPr="00A976E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976E3">
              <w:rPr>
                <w:rFonts w:ascii="Times New Roman" w:eastAsia="Times New Roman" w:hAnsi="Times New Roman" w:cs="Times New Roman"/>
                <w:color w:val="000000"/>
                <w:sz w:val="28"/>
                <w:szCs w:val="28"/>
                <w:lang w:eastAsia="ru-RU"/>
              </w:rPr>
              <w:t>Условия возникновения товарного производства</w:t>
            </w:r>
          </w:p>
          <w:p w:rsidR="00A025C4"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976E3">
              <w:rPr>
                <w:rFonts w:ascii="Times New Roman" w:eastAsia="Times New Roman" w:hAnsi="Times New Roman" w:cs="Times New Roman"/>
                <w:color w:val="000000"/>
                <w:sz w:val="28"/>
                <w:szCs w:val="28"/>
                <w:lang w:eastAsia="ru-RU"/>
              </w:rPr>
              <w:lastRenderedPageBreak/>
              <w:t>- Единство и различие товара и денег</w:t>
            </w:r>
          </w:p>
          <w:p w:rsidR="00A025C4" w:rsidRPr="007C678D"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Виды натурального хозяйства</w:t>
            </w:r>
          </w:p>
          <w:p w:rsidR="00A025C4" w:rsidRPr="007C678D"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C678D">
              <w:rPr>
                <w:rFonts w:ascii="Times New Roman" w:eastAsia="Times New Roman" w:hAnsi="Times New Roman" w:cs="Times New Roman"/>
                <w:color w:val="000000"/>
                <w:sz w:val="28"/>
                <w:szCs w:val="28"/>
                <w:lang w:eastAsia="ru-RU"/>
              </w:rPr>
              <w:t>Почему субстанцией стоимости является труд? Какие существуют другие объяснения стоимости?</w:t>
            </w:r>
          </w:p>
          <w:p w:rsidR="00A025C4" w:rsidRPr="007C678D"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Возникновение и эволюция денег</w:t>
            </w:r>
          </w:p>
          <w:p w:rsidR="00A025C4" w:rsidRPr="007C678D"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Денежные системы</w:t>
            </w:r>
          </w:p>
          <w:p w:rsidR="00A025C4" w:rsidRPr="007C678D"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Виды конвертируемости денег</w:t>
            </w:r>
          </w:p>
          <w:p w:rsidR="00A025C4" w:rsidRPr="007C678D"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Антиинфляционная политика</w:t>
            </w:r>
          </w:p>
          <w:p w:rsidR="00A025C4" w:rsidRPr="007C678D"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Валюта и валютные курсы</w:t>
            </w:r>
          </w:p>
          <w:p w:rsidR="00A025C4" w:rsidRPr="007C678D"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C678D">
              <w:rPr>
                <w:rFonts w:ascii="Times New Roman" w:eastAsia="Times New Roman" w:hAnsi="Times New Roman" w:cs="Times New Roman"/>
                <w:color w:val="000000"/>
                <w:sz w:val="28"/>
                <w:szCs w:val="28"/>
                <w:lang w:eastAsia="ru-RU"/>
              </w:rPr>
              <w:t>Как определяется курс валюты?</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A025C4" w:rsidRPr="009A6560"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lastRenderedPageBreak/>
              <w:t>Сдача домашних заданий на проверку</w:t>
            </w:r>
          </w:p>
          <w:p w:rsidR="00A025C4" w:rsidRPr="009A6560"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025C4" w:rsidRPr="009A6560"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Ответ во время устного или письменного опроса</w:t>
            </w:r>
          </w:p>
          <w:p w:rsidR="00A025C4" w:rsidRPr="009A6560"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025C4" w:rsidRPr="009A6560"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lastRenderedPageBreak/>
              <w:t>Сдача реферата на проверку (доклад на практическом (семинарском) занятии)</w:t>
            </w:r>
          </w:p>
          <w:p w:rsidR="00A025C4" w:rsidRPr="009A6560"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A025C4" w:rsidRPr="00C113A3" w:rsidTr="00FE3E93">
        <w:tc>
          <w:tcPr>
            <w:tcW w:w="675" w:type="dxa"/>
            <w:tcBorders>
              <w:top w:val="single" w:sz="4" w:space="0" w:color="auto"/>
              <w:left w:val="single" w:sz="4" w:space="0" w:color="auto"/>
              <w:bottom w:val="single" w:sz="4" w:space="0" w:color="auto"/>
              <w:right w:val="single" w:sz="4" w:space="0" w:color="auto"/>
            </w:tcBorders>
          </w:tcPr>
          <w:p w:rsidR="00A025C4" w:rsidRPr="00C113A3" w:rsidRDefault="00A025C4"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A025C4" w:rsidRDefault="00A025C4"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876CD9">
              <w:rPr>
                <w:rFonts w:ascii="Times New Roman" w:eastAsia="Times New Roman" w:hAnsi="Times New Roman" w:cs="Times New Roman"/>
                <w:b/>
                <w:color w:val="000000"/>
                <w:sz w:val="28"/>
                <w:szCs w:val="28"/>
                <w:lang w:eastAsia="ru-RU"/>
              </w:rPr>
              <w:t>Характерные черты рыночной экономики</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A025C4" w:rsidRPr="00CF7B48" w:rsidRDefault="00A025C4" w:rsidP="00FE3E93">
            <w:pPr>
              <w:pStyle w:val="ad"/>
              <w:rPr>
                <w:rFonts w:ascii="Times New Roman" w:hAnsi="Times New Roman" w:cs="Times New Roman"/>
                <w:sz w:val="28"/>
                <w:szCs w:val="28"/>
              </w:rPr>
            </w:pPr>
            <w:r w:rsidRPr="00CF7B48">
              <w:rPr>
                <w:rFonts w:ascii="Times New Roman" w:hAnsi="Times New Roman" w:cs="Times New Roman"/>
                <w:sz w:val="28"/>
                <w:szCs w:val="28"/>
              </w:rPr>
              <w:t>- Ры</w:t>
            </w:r>
            <w:r>
              <w:rPr>
                <w:rFonts w:ascii="Times New Roman" w:hAnsi="Times New Roman" w:cs="Times New Roman"/>
                <w:sz w:val="28"/>
                <w:szCs w:val="28"/>
              </w:rPr>
              <w:t>нок и условия его возникновения</w:t>
            </w:r>
          </w:p>
          <w:p w:rsidR="00A025C4" w:rsidRPr="00CF7B48" w:rsidRDefault="00A025C4" w:rsidP="00FE3E93">
            <w:pPr>
              <w:pStyle w:val="ad"/>
              <w:rPr>
                <w:rFonts w:ascii="Times New Roman" w:hAnsi="Times New Roman" w:cs="Times New Roman"/>
                <w:sz w:val="28"/>
                <w:szCs w:val="28"/>
              </w:rPr>
            </w:pPr>
            <w:r>
              <w:rPr>
                <w:rFonts w:ascii="Times New Roman" w:hAnsi="Times New Roman" w:cs="Times New Roman"/>
                <w:sz w:val="28"/>
                <w:szCs w:val="28"/>
              </w:rPr>
              <w:t xml:space="preserve">- </w:t>
            </w:r>
            <w:r w:rsidRPr="00CF7B48">
              <w:rPr>
                <w:rFonts w:ascii="Times New Roman" w:hAnsi="Times New Roman" w:cs="Times New Roman"/>
                <w:sz w:val="28"/>
                <w:szCs w:val="28"/>
              </w:rPr>
              <w:t xml:space="preserve">Рынок и цены как механизм </w:t>
            </w:r>
            <w:proofErr w:type="spellStart"/>
            <w:r>
              <w:rPr>
                <w:rFonts w:ascii="Times New Roman" w:hAnsi="Times New Roman" w:cs="Times New Roman"/>
                <w:sz w:val="28"/>
                <w:szCs w:val="28"/>
              </w:rPr>
              <w:t>саморегуляции</w:t>
            </w:r>
            <w:proofErr w:type="spellEnd"/>
          </w:p>
          <w:p w:rsidR="00A025C4" w:rsidRPr="00CF7B48" w:rsidRDefault="00A025C4" w:rsidP="00FE3E93">
            <w:pPr>
              <w:pStyle w:val="ad"/>
              <w:rPr>
                <w:rFonts w:ascii="Times New Roman" w:hAnsi="Times New Roman" w:cs="Times New Roman"/>
                <w:sz w:val="28"/>
                <w:szCs w:val="28"/>
              </w:rPr>
            </w:pPr>
            <w:r>
              <w:rPr>
                <w:rFonts w:ascii="Times New Roman" w:hAnsi="Times New Roman" w:cs="Times New Roman"/>
                <w:sz w:val="28"/>
                <w:szCs w:val="28"/>
              </w:rPr>
              <w:t>- Механизм функционирования рынка</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A025C4" w:rsidRPr="009A6560"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домашних заданий на проверку</w:t>
            </w:r>
          </w:p>
          <w:p w:rsidR="00A025C4" w:rsidRPr="009A6560"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025C4" w:rsidRPr="009A6560"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Ответ во время устного или письменного опроса</w:t>
            </w:r>
          </w:p>
          <w:p w:rsidR="00A025C4" w:rsidRPr="009A6560"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025C4" w:rsidRPr="009A6560"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A025C4" w:rsidRPr="009A6560"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A025C4" w:rsidRPr="00C113A3" w:rsidTr="00FE3E93">
        <w:tc>
          <w:tcPr>
            <w:tcW w:w="675" w:type="dxa"/>
            <w:tcBorders>
              <w:top w:val="single" w:sz="4" w:space="0" w:color="auto"/>
              <w:left w:val="single" w:sz="4" w:space="0" w:color="auto"/>
              <w:bottom w:val="single" w:sz="4" w:space="0" w:color="auto"/>
              <w:right w:val="single" w:sz="4" w:space="0" w:color="auto"/>
            </w:tcBorders>
          </w:tcPr>
          <w:p w:rsidR="00A025C4" w:rsidRPr="00C113A3" w:rsidRDefault="00A025C4"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A025C4" w:rsidRDefault="00A025C4"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B0611B">
              <w:rPr>
                <w:rFonts w:ascii="Times New Roman" w:eastAsia="Times New Roman" w:hAnsi="Times New Roman" w:cs="Times New Roman"/>
                <w:b/>
                <w:color w:val="000000"/>
                <w:sz w:val="28"/>
                <w:szCs w:val="28"/>
                <w:lang w:eastAsia="ru-RU"/>
              </w:rPr>
              <w:t xml:space="preserve">Цена и </w:t>
            </w:r>
            <w:r>
              <w:rPr>
                <w:rFonts w:ascii="Times New Roman" w:eastAsia="Times New Roman" w:hAnsi="Times New Roman" w:cs="Times New Roman"/>
                <w:b/>
                <w:color w:val="000000"/>
                <w:sz w:val="28"/>
                <w:szCs w:val="28"/>
                <w:lang w:eastAsia="ru-RU"/>
              </w:rPr>
              <w:t xml:space="preserve">рыночное </w:t>
            </w:r>
            <w:r w:rsidRPr="00B0611B">
              <w:rPr>
                <w:rFonts w:ascii="Times New Roman" w:eastAsia="Times New Roman" w:hAnsi="Times New Roman" w:cs="Times New Roman"/>
                <w:b/>
                <w:color w:val="000000"/>
                <w:sz w:val="28"/>
                <w:szCs w:val="28"/>
                <w:lang w:eastAsia="ru-RU"/>
              </w:rPr>
              <w:t>ценообразование</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A025C4"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A025C4"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Задачи ценообразования</w:t>
            </w:r>
          </w:p>
          <w:p w:rsidR="00A025C4" w:rsidRPr="00705785"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05785">
              <w:rPr>
                <w:rFonts w:ascii="Times New Roman" w:eastAsia="Times New Roman" w:hAnsi="Times New Roman" w:cs="Times New Roman"/>
                <w:color w:val="000000"/>
                <w:sz w:val="28"/>
                <w:szCs w:val="28"/>
                <w:lang w:eastAsia="ru-RU"/>
              </w:rPr>
              <w:t>- Альтерна</w:t>
            </w:r>
            <w:r>
              <w:rPr>
                <w:rFonts w:ascii="Times New Roman" w:eastAsia="Times New Roman" w:hAnsi="Times New Roman" w:cs="Times New Roman"/>
                <w:color w:val="000000"/>
                <w:sz w:val="28"/>
                <w:szCs w:val="28"/>
                <w:lang w:eastAsia="ru-RU"/>
              </w:rPr>
              <w:t>тивные стратеги ценообразования</w:t>
            </w:r>
            <w:r w:rsidRPr="00705785">
              <w:rPr>
                <w:rFonts w:ascii="Times New Roman" w:eastAsia="Times New Roman" w:hAnsi="Times New Roman" w:cs="Times New Roman"/>
                <w:color w:val="000000"/>
                <w:sz w:val="28"/>
                <w:szCs w:val="28"/>
                <w:lang w:eastAsia="ru-RU"/>
              </w:rPr>
              <w:t xml:space="preserve"> </w:t>
            </w:r>
          </w:p>
          <w:p w:rsidR="00A025C4" w:rsidRPr="00705785"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Ценовая дискриминация</w:t>
            </w:r>
          </w:p>
          <w:p w:rsidR="00A025C4"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05785">
              <w:rPr>
                <w:rFonts w:ascii="Times New Roman" w:eastAsia="Times New Roman" w:hAnsi="Times New Roman" w:cs="Times New Roman"/>
                <w:color w:val="000000"/>
                <w:sz w:val="28"/>
                <w:szCs w:val="28"/>
                <w:lang w:eastAsia="ru-RU"/>
              </w:rPr>
              <w:t>- Стратегия ценообразования для комплексного производства</w:t>
            </w:r>
          </w:p>
          <w:p w:rsidR="00A025C4" w:rsidRPr="007309BD"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Установление цены продажи</w:t>
            </w:r>
          </w:p>
          <w:p w:rsidR="00A025C4" w:rsidRPr="007309BD"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Ценовая политика предприятия</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0907C7" w:rsidRDefault="00A025C4"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A025C4" w:rsidRPr="001C2825" w:rsidRDefault="00A025C4"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A025C4" w:rsidRPr="00C113A3"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c>
      </w:tr>
      <w:tr w:rsidR="00A025C4" w:rsidRPr="00C113A3" w:rsidTr="00FE3E93">
        <w:tc>
          <w:tcPr>
            <w:tcW w:w="675" w:type="dxa"/>
            <w:tcBorders>
              <w:top w:val="single" w:sz="4" w:space="0" w:color="auto"/>
              <w:left w:val="single" w:sz="4" w:space="0" w:color="auto"/>
              <w:bottom w:val="single" w:sz="4" w:space="0" w:color="auto"/>
              <w:right w:val="single" w:sz="4" w:space="0" w:color="auto"/>
            </w:tcBorders>
          </w:tcPr>
          <w:p w:rsidR="00A025C4" w:rsidRPr="00C113A3" w:rsidRDefault="00A025C4"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Спрос и предложение</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A025C4" w:rsidRPr="0065790F"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Парадоксы закона спроса</w:t>
            </w:r>
          </w:p>
          <w:p w:rsidR="00A025C4" w:rsidRPr="0065790F"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Эффект </w:t>
            </w:r>
            <w:proofErr w:type="spellStart"/>
            <w:r>
              <w:rPr>
                <w:rFonts w:ascii="Times New Roman" w:eastAsia="Times New Roman" w:hAnsi="Times New Roman" w:cs="Times New Roman"/>
                <w:color w:val="000000"/>
                <w:sz w:val="28"/>
                <w:szCs w:val="28"/>
                <w:lang w:eastAsia="ru-RU"/>
              </w:rPr>
              <w:t>Веблена</w:t>
            </w:r>
            <w:proofErr w:type="spellEnd"/>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5790F">
              <w:rPr>
                <w:rFonts w:ascii="Times New Roman" w:eastAsia="Times New Roman" w:hAnsi="Times New Roman" w:cs="Times New Roman"/>
                <w:color w:val="000000"/>
                <w:sz w:val="28"/>
                <w:szCs w:val="28"/>
                <w:lang w:eastAsia="ru-RU"/>
              </w:rPr>
              <w:t xml:space="preserve">- Эффект </w:t>
            </w:r>
            <w:proofErr w:type="spellStart"/>
            <w:r w:rsidRPr="0065790F">
              <w:rPr>
                <w:rFonts w:ascii="Times New Roman" w:eastAsia="Times New Roman" w:hAnsi="Times New Roman" w:cs="Times New Roman"/>
                <w:color w:val="000000"/>
                <w:sz w:val="28"/>
                <w:szCs w:val="28"/>
                <w:lang w:eastAsia="ru-RU"/>
              </w:rPr>
              <w:t>Гиффена</w:t>
            </w:r>
            <w:proofErr w:type="spellEnd"/>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Основн</w:t>
            </w:r>
            <w:r>
              <w:rPr>
                <w:rFonts w:ascii="Times New Roman" w:eastAsia="Times New Roman" w:hAnsi="Times New Roman" w:cs="Times New Roman"/>
                <w:color w:val="000000"/>
                <w:sz w:val="28"/>
                <w:szCs w:val="28"/>
                <w:lang w:eastAsia="ru-RU"/>
              </w:rPr>
              <w:t>ые правила эластичности спроса</w:t>
            </w:r>
          </w:p>
          <w:p w:rsidR="00A025C4"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Эластичность спроса по доходу</w:t>
            </w:r>
          </w:p>
          <w:p w:rsidR="00A025C4" w:rsidRPr="00403008" w:rsidRDefault="00A025C4" w:rsidP="00FE3E93">
            <w:pPr>
              <w:widowControl w:val="0"/>
              <w:autoSpaceDE w:val="0"/>
              <w:autoSpaceDN w:val="0"/>
              <w:adjustRightInd w:val="0"/>
              <w:spacing w:line="240" w:lineRule="auto"/>
              <w:rPr>
                <w:rFonts w:ascii="Times New Roman" w:eastAsia="Times New Roman" w:hAnsi="Times New Roman" w:cs="Times New Roman"/>
                <w:color w:val="000000"/>
                <w:sz w:val="28"/>
                <w:szCs w:val="28"/>
                <w:lang w:eastAsia="ru-RU"/>
              </w:rPr>
            </w:pPr>
            <w:r w:rsidRPr="00403008">
              <w:rPr>
                <w:rFonts w:ascii="Times New Roman" w:eastAsia="Times New Roman" w:hAnsi="Times New Roman" w:cs="Times New Roman"/>
                <w:color w:val="000000"/>
                <w:sz w:val="28"/>
                <w:szCs w:val="28"/>
                <w:lang w:eastAsia="ru-RU"/>
              </w:rPr>
              <w:t xml:space="preserve">- Рыночное </w:t>
            </w:r>
            <w:r>
              <w:rPr>
                <w:rFonts w:ascii="Times New Roman" w:eastAsia="Times New Roman" w:hAnsi="Times New Roman" w:cs="Times New Roman"/>
                <w:color w:val="000000"/>
                <w:sz w:val="28"/>
                <w:szCs w:val="28"/>
                <w:lang w:eastAsia="ru-RU"/>
              </w:rPr>
              <w:t>равновесие и государство</w:t>
            </w:r>
          </w:p>
          <w:p w:rsidR="00A025C4" w:rsidRPr="00403008"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Неценовы</w:t>
            </w:r>
            <w:r>
              <w:rPr>
                <w:rFonts w:ascii="Times New Roman" w:eastAsia="Times New Roman" w:hAnsi="Times New Roman" w:cs="Times New Roman"/>
                <w:color w:val="000000"/>
                <w:sz w:val="28"/>
                <w:szCs w:val="28"/>
                <w:lang w:eastAsia="ru-RU"/>
              </w:rPr>
              <w:t>е факторы (детерминанты) спроса</w:t>
            </w:r>
          </w:p>
          <w:p w:rsidR="00A025C4" w:rsidRPr="00403008"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Какие ценовые и неценовые факторы наиболее сильно влияют на спрос в современной России?</w:t>
            </w:r>
          </w:p>
          <w:p w:rsidR="00A025C4" w:rsidRPr="00403008"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 xml:space="preserve">Какую роль имеет фактор времени в формировании рыночного предложения? </w:t>
            </w:r>
          </w:p>
          <w:p w:rsidR="00A025C4" w:rsidRPr="00403008"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Какие факторы предложения особенно важны для современной ситуации в России?</w:t>
            </w:r>
          </w:p>
          <w:p w:rsidR="00A025C4" w:rsidRPr="00403008"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 xml:space="preserve">Во всех ли случаях устанавливается рыночное равновесие? Опишите неравновесные </w:t>
            </w:r>
            <w:r>
              <w:rPr>
                <w:rFonts w:ascii="Times New Roman" w:eastAsia="Times New Roman" w:hAnsi="Times New Roman" w:cs="Times New Roman"/>
                <w:color w:val="000000"/>
                <w:sz w:val="28"/>
                <w:szCs w:val="28"/>
                <w:lang w:eastAsia="ru-RU"/>
              </w:rPr>
              <w:t>ситуации в переходной экономике</w:t>
            </w:r>
          </w:p>
          <w:p w:rsidR="00A025C4" w:rsidRPr="00403008"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Опишите реакцию спроса в России на девальвацию рубля в 1998 году. Почему спрос на разные товары изменился неодинаково?</w:t>
            </w:r>
          </w:p>
          <w:p w:rsidR="00A025C4" w:rsidRPr="00403008"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 рассчитываются коэффициенты ценовой эластичности спроса? спроса по доходу? перекрестной эластичности? предложения по цене? Каково их экономическое содержание?</w:t>
            </w:r>
          </w:p>
          <w:p w:rsidR="00A025C4" w:rsidRPr="00403008"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Что понимается под дуговой и точечной эластичностью? Как рассчитывается коэффициент точечной эластичности?</w:t>
            </w:r>
          </w:p>
          <w:p w:rsidR="00A025C4" w:rsidRPr="00403008"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 xml:space="preserve">Как изменяется величина коэффициента </w:t>
            </w:r>
            <w:r w:rsidRPr="00403008">
              <w:rPr>
                <w:rFonts w:ascii="Times New Roman" w:eastAsia="Times New Roman" w:hAnsi="Times New Roman" w:cs="Times New Roman"/>
                <w:color w:val="000000"/>
                <w:sz w:val="28"/>
                <w:szCs w:val="28"/>
                <w:lang w:eastAsia="ru-RU"/>
              </w:rPr>
              <w:lastRenderedPageBreak/>
              <w:t>ценовой эластичности спроса на протяжении кривой спроса, если она выражена линейной функцией? Почему происходит изменение величины этого коэффициента?</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3E154F" w:rsidRDefault="00A025C4" w:rsidP="00FE3E93">
            <w:pPr>
              <w:widowControl w:val="0"/>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A025C4" w:rsidRPr="00C113A3" w:rsidTr="00FE3E93">
        <w:tc>
          <w:tcPr>
            <w:tcW w:w="675" w:type="dxa"/>
            <w:tcBorders>
              <w:top w:val="single" w:sz="4" w:space="0" w:color="auto"/>
              <w:left w:val="single" w:sz="4" w:space="0" w:color="auto"/>
              <w:bottom w:val="single" w:sz="4" w:space="0" w:color="auto"/>
              <w:right w:val="single" w:sz="4" w:space="0" w:color="auto"/>
            </w:tcBorders>
          </w:tcPr>
          <w:p w:rsidR="00A025C4" w:rsidRPr="00C113A3" w:rsidRDefault="00A025C4"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1473E">
              <w:rPr>
                <w:rFonts w:ascii="Times New Roman" w:eastAsia="Times New Roman" w:hAnsi="Times New Roman" w:cs="Times New Roman"/>
                <w:b/>
                <w:bCs/>
                <w:color w:val="000000"/>
                <w:sz w:val="28"/>
                <w:szCs w:val="28"/>
                <w:lang w:eastAsia="ru-RU"/>
              </w:rPr>
              <w:t>Конкуренция и монополия</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674202"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F3C84">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A025C4"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r w:rsidRPr="003F3C84">
              <w:rPr>
                <w:rFonts w:ascii="Times New Roman" w:eastAsia="Times New Roman" w:hAnsi="Times New Roman" w:cs="Times New Roman"/>
                <w:color w:val="000000"/>
                <w:sz w:val="28"/>
                <w:szCs w:val="28"/>
                <w:lang w:eastAsia="ru-RU"/>
              </w:rPr>
              <w:t>Основные признаки рыночных структур</w:t>
            </w:r>
          </w:p>
          <w:p w:rsidR="00A025C4" w:rsidRPr="0088724D"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Условия и критерии совершенной</w:t>
            </w:r>
            <w:r>
              <w:rPr>
                <w:rFonts w:ascii="Times New Roman" w:eastAsia="Times New Roman" w:hAnsi="Times New Roman" w:cs="Times New Roman"/>
                <w:color w:val="000000"/>
                <w:sz w:val="28"/>
                <w:szCs w:val="28"/>
                <w:lang w:eastAsia="ru-RU"/>
              </w:rPr>
              <w:t xml:space="preserve"> конкуренции</w:t>
            </w:r>
          </w:p>
          <w:p w:rsidR="00A025C4" w:rsidRPr="0088724D"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Можно ли считать совершенную конкуренцию наиболее эффективным типом рынка?</w:t>
            </w:r>
          </w:p>
          <w:p w:rsidR="00A025C4" w:rsidRPr="0088724D"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Критерии несовершенной конкуренции</w:t>
            </w:r>
          </w:p>
          <w:p w:rsidR="00A025C4" w:rsidRPr="0088724D"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Специфические условия рынк</w:t>
            </w:r>
            <w:r>
              <w:rPr>
                <w:rFonts w:ascii="Times New Roman" w:eastAsia="Times New Roman" w:hAnsi="Times New Roman" w:cs="Times New Roman"/>
                <w:color w:val="000000"/>
                <w:sz w:val="28"/>
                <w:szCs w:val="28"/>
                <w:lang w:eastAsia="ru-RU"/>
              </w:rPr>
              <w:t>а монополистической конкуренции</w:t>
            </w:r>
          </w:p>
          <w:p w:rsidR="00A025C4" w:rsidRPr="0088724D"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Особен</w:t>
            </w:r>
            <w:r>
              <w:rPr>
                <w:rFonts w:ascii="Times New Roman" w:eastAsia="Times New Roman" w:hAnsi="Times New Roman" w:cs="Times New Roman"/>
                <w:color w:val="000000"/>
                <w:sz w:val="28"/>
                <w:szCs w:val="28"/>
                <w:lang w:eastAsia="ru-RU"/>
              </w:rPr>
              <w:t>ности олигополистического рынка.</w:t>
            </w:r>
            <w:r w:rsidRPr="0088724D">
              <w:rPr>
                <w:rFonts w:ascii="Times New Roman" w:eastAsia="Times New Roman" w:hAnsi="Times New Roman" w:cs="Times New Roman"/>
                <w:color w:val="000000"/>
                <w:sz w:val="28"/>
                <w:szCs w:val="28"/>
                <w:lang w:eastAsia="ru-RU"/>
              </w:rPr>
              <w:t xml:space="preserve"> Что является главным барьером на пути проникновения новых фирм в олигополистическую отрасль?</w:t>
            </w:r>
          </w:p>
          <w:p w:rsidR="00A025C4" w:rsidRPr="003F3C84"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Основные пути снижения уровня мон</w:t>
            </w:r>
            <w:r>
              <w:rPr>
                <w:rFonts w:ascii="Times New Roman" w:eastAsia="Times New Roman" w:hAnsi="Times New Roman" w:cs="Times New Roman"/>
                <w:color w:val="000000"/>
                <w:sz w:val="28"/>
                <w:szCs w:val="28"/>
                <w:lang w:eastAsia="ru-RU"/>
              </w:rPr>
              <w:t>ополизации российской экономики</w:t>
            </w:r>
          </w:p>
          <w:p w:rsidR="00A025C4" w:rsidRPr="003F3C84"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F3C84">
              <w:rPr>
                <w:rFonts w:ascii="Times New Roman" w:eastAsia="Times New Roman" w:hAnsi="Times New Roman" w:cs="Times New Roman"/>
                <w:color w:val="000000"/>
                <w:sz w:val="28"/>
                <w:szCs w:val="28"/>
                <w:lang w:eastAsia="ru-RU"/>
              </w:rPr>
              <w:t>- Неценовая конкуренция</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1B4392" w:rsidRDefault="00A025C4"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113A3">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A025C4" w:rsidRPr="00C113A3" w:rsidTr="00FE3E93">
        <w:tc>
          <w:tcPr>
            <w:tcW w:w="675" w:type="dxa"/>
            <w:tcBorders>
              <w:top w:val="single" w:sz="4" w:space="0" w:color="auto"/>
              <w:left w:val="single" w:sz="4" w:space="0" w:color="auto"/>
              <w:bottom w:val="single" w:sz="4" w:space="0" w:color="auto"/>
              <w:right w:val="single" w:sz="4" w:space="0" w:color="auto"/>
            </w:tcBorders>
          </w:tcPr>
          <w:p w:rsidR="00A025C4" w:rsidRPr="00C113A3" w:rsidRDefault="00A025C4"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A025C4" w:rsidRPr="00603C08" w:rsidRDefault="00A025C4" w:rsidP="00FE3E93">
            <w:pPr>
              <w:widowControl w:val="0"/>
              <w:tabs>
                <w:tab w:val="left" w:pos="426"/>
              </w:tabs>
              <w:spacing w:after="0" w:line="240" w:lineRule="auto"/>
              <w:rPr>
                <w:rFonts w:ascii="Times New Roman" w:eastAsia="Times New Roman" w:hAnsi="Times New Roman" w:cs="Times New Roman"/>
                <w:b/>
                <w:bCs/>
                <w:sz w:val="28"/>
                <w:szCs w:val="28"/>
                <w:lang w:eastAsia="ru-RU"/>
              </w:rPr>
            </w:pPr>
            <w:r w:rsidRPr="00603C08">
              <w:rPr>
                <w:rFonts w:ascii="Times New Roman" w:eastAsia="Times New Roman" w:hAnsi="Times New Roman" w:cs="Times New Roman"/>
                <w:b/>
                <w:bCs/>
                <w:sz w:val="28"/>
                <w:szCs w:val="28"/>
                <w:lang w:eastAsia="ru-RU"/>
              </w:rPr>
              <w:t xml:space="preserve">Издержки производства </w:t>
            </w:r>
          </w:p>
          <w:p w:rsidR="00A025C4" w:rsidRPr="00603C08" w:rsidRDefault="00A025C4" w:rsidP="00FE3E93">
            <w:pPr>
              <w:widowControl w:val="0"/>
              <w:tabs>
                <w:tab w:val="left" w:pos="426"/>
              </w:tabs>
              <w:spacing w:after="0" w:line="240" w:lineRule="auto"/>
              <w:rPr>
                <w:rFonts w:ascii="Times New Roman" w:eastAsia="Times New Roman" w:hAnsi="Times New Roman" w:cs="Times New Roman"/>
                <w:bCs/>
                <w:sz w:val="28"/>
                <w:szCs w:val="28"/>
                <w:lang w:eastAsia="ru-RU"/>
              </w:rPr>
            </w:pPr>
          </w:p>
          <w:p w:rsidR="00A025C4" w:rsidRPr="00603C08" w:rsidRDefault="00A025C4"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1. Вопросы, вынесенные на самостоятельное изучение:</w:t>
            </w:r>
          </w:p>
          <w:p w:rsidR="00A025C4" w:rsidRPr="00603C08" w:rsidRDefault="00A025C4"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lastRenderedPageBreak/>
              <w:t>- Теория производства</w:t>
            </w:r>
          </w:p>
          <w:p w:rsidR="00A025C4" w:rsidRPr="00603C08" w:rsidRDefault="00A025C4"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Экономика товаропроизводителя</w:t>
            </w:r>
          </w:p>
          <w:p w:rsidR="00A025C4" w:rsidRPr="00603C08" w:rsidRDefault="00A025C4"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Альтернативные издержки</w:t>
            </w:r>
          </w:p>
          <w:p w:rsidR="00A025C4" w:rsidRPr="00603C08" w:rsidRDefault="00A025C4"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Экономическая и бухгалтерская концепция издержек</w:t>
            </w:r>
          </w:p>
          <w:p w:rsidR="00A025C4" w:rsidRPr="00603C08" w:rsidRDefault="00A025C4"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Минимизация издержек производства</w:t>
            </w:r>
          </w:p>
          <w:p w:rsidR="00A025C4" w:rsidRPr="00603C08" w:rsidRDefault="00A025C4"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Источники формирования прибыли</w:t>
            </w:r>
          </w:p>
          <w:p w:rsidR="00A025C4" w:rsidRPr="00603C08" w:rsidRDefault="00A025C4"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Максимизация прибыли</w:t>
            </w:r>
          </w:p>
          <w:p w:rsidR="00A025C4" w:rsidRPr="00603C08" w:rsidRDefault="00A025C4" w:rsidP="00FE3E93">
            <w:pPr>
              <w:widowControl w:val="0"/>
              <w:tabs>
                <w:tab w:val="left" w:pos="426"/>
              </w:tabs>
              <w:spacing w:after="0" w:line="240" w:lineRule="auto"/>
              <w:rPr>
                <w:rFonts w:ascii="Times New Roman" w:eastAsia="Times New Roman" w:hAnsi="Times New Roman" w:cs="Times New Roman"/>
                <w:bCs/>
                <w:sz w:val="28"/>
                <w:szCs w:val="28"/>
                <w:lang w:eastAsia="ru-RU"/>
              </w:rPr>
            </w:pPr>
          </w:p>
          <w:p w:rsidR="00A025C4" w:rsidRPr="00603C08" w:rsidRDefault="00A025C4"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2. Проработка конспекта лекции, изучение основной, дополнительной и справочной литературы</w:t>
            </w:r>
          </w:p>
          <w:p w:rsidR="00A025C4" w:rsidRPr="00603C08" w:rsidRDefault="00A025C4" w:rsidP="00FE3E93">
            <w:pPr>
              <w:widowControl w:val="0"/>
              <w:tabs>
                <w:tab w:val="left" w:pos="426"/>
              </w:tabs>
              <w:spacing w:after="0" w:line="240" w:lineRule="auto"/>
              <w:rPr>
                <w:rFonts w:ascii="Times New Roman" w:eastAsia="Times New Roman" w:hAnsi="Times New Roman" w:cs="Times New Roman"/>
                <w:bCs/>
                <w:sz w:val="28"/>
                <w:szCs w:val="28"/>
                <w:lang w:eastAsia="ru-RU"/>
              </w:rPr>
            </w:pPr>
          </w:p>
          <w:p w:rsidR="00A025C4" w:rsidRPr="00603C08" w:rsidRDefault="00A025C4"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3. Подготовка рефератов (докладов)</w:t>
            </w:r>
          </w:p>
          <w:p w:rsidR="00A025C4" w:rsidRPr="00603C08" w:rsidRDefault="00A025C4" w:rsidP="00FE3E93">
            <w:pPr>
              <w:widowControl w:val="0"/>
              <w:tabs>
                <w:tab w:val="left" w:pos="426"/>
              </w:tabs>
              <w:spacing w:after="0" w:line="240" w:lineRule="auto"/>
              <w:rPr>
                <w:rFonts w:ascii="Times New Roman" w:eastAsia="Times New Roman" w:hAnsi="Times New Roman" w:cs="Times New Roman"/>
                <w:bCs/>
                <w:sz w:val="28"/>
                <w:szCs w:val="28"/>
                <w:lang w:eastAsia="ru-RU"/>
              </w:rPr>
            </w:pPr>
          </w:p>
          <w:p w:rsidR="00A025C4" w:rsidRPr="00C113A3" w:rsidRDefault="00A025C4"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 xml:space="preserve">Ответ во время устного </w:t>
            </w:r>
            <w:r w:rsidRPr="001C2825">
              <w:rPr>
                <w:rFonts w:ascii="Times New Roman" w:eastAsia="Times New Roman" w:hAnsi="Times New Roman" w:cs="Times New Roman"/>
                <w:bCs/>
                <w:sz w:val="28"/>
                <w:szCs w:val="28"/>
                <w:lang w:eastAsia="ru-RU"/>
              </w:rPr>
              <w:lastRenderedPageBreak/>
              <w:t>или письменного опроса</w:t>
            </w: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A025C4" w:rsidRPr="00C113A3" w:rsidTr="00FE3E93">
        <w:tc>
          <w:tcPr>
            <w:tcW w:w="675" w:type="dxa"/>
            <w:tcBorders>
              <w:top w:val="single" w:sz="4" w:space="0" w:color="auto"/>
              <w:left w:val="single" w:sz="4" w:space="0" w:color="auto"/>
              <w:bottom w:val="single" w:sz="4" w:space="0" w:color="auto"/>
              <w:right w:val="single" w:sz="4" w:space="0" w:color="auto"/>
            </w:tcBorders>
          </w:tcPr>
          <w:p w:rsidR="00A025C4" w:rsidRPr="00C113A3" w:rsidRDefault="00A025C4"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A025C4" w:rsidRDefault="00A025C4" w:rsidP="00FE3E93">
            <w:pPr>
              <w:widowControl w:val="0"/>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Агробизнес</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A025C4" w:rsidRPr="003B64D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Продовольственная проблема</w:t>
            </w:r>
          </w:p>
          <w:p w:rsidR="00A025C4" w:rsidRPr="003B64D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Агропромышленная интеграция</w:t>
            </w:r>
          </w:p>
          <w:p w:rsidR="00A025C4" w:rsidRPr="003B64D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Государств</w:t>
            </w:r>
            <w:r>
              <w:rPr>
                <w:rFonts w:ascii="Times New Roman" w:eastAsia="Times New Roman" w:hAnsi="Times New Roman" w:cs="Times New Roman"/>
                <w:color w:val="000000"/>
                <w:sz w:val="28"/>
                <w:szCs w:val="28"/>
                <w:lang w:eastAsia="ru-RU"/>
              </w:rPr>
              <w:t>енная поддержка аграрного рынка</w:t>
            </w:r>
          </w:p>
          <w:p w:rsidR="00A025C4" w:rsidRPr="003B64D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Аграрные преобразования в России: передача земли в частну</w:t>
            </w:r>
            <w:r>
              <w:rPr>
                <w:rFonts w:ascii="Times New Roman" w:eastAsia="Times New Roman" w:hAnsi="Times New Roman" w:cs="Times New Roman"/>
                <w:color w:val="000000"/>
                <w:sz w:val="28"/>
                <w:szCs w:val="28"/>
                <w:lang w:eastAsia="ru-RU"/>
              </w:rPr>
              <w:t>ю и коллективную собственность</w:t>
            </w:r>
          </w:p>
          <w:p w:rsidR="00A025C4" w:rsidRPr="003B64D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Приватизация се</w:t>
            </w:r>
            <w:r>
              <w:rPr>
                <w:rFonts w:ascii="Times New Roman" w:eastAsia="Times New Roman" w:hAnsi="Times New Roman" w:cs="Times New Roman"/>
                <w:color w:val="000000"/>
                <w:sz w:val="28"/>
                <w:szCs w:val="28"/>
                <w:lang w:eastAsia="ru-RU"/>
              </w:rPr>
              <w:t>льскохозяйственных предприятий</w:t>
            </w:r>
          </w:p>
          <w:p w:rsidR="00A025C4" w:rsidRPr="003B64D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Демонополизация и децентрализация аграрного производства.</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A025C4" w:rsidRPr="00C113A3" w:rsidTr="00FE3E93">
        <w:tc>
          <w:tcPr>
            <w:tcW w:w="675" w:type="dxa"/>
            <w:tcBorders>
              <w:top w:val="single" w:sz="4" w:space="0" w:color="auto"/>
              <w:left w:val="single" w:sz="4" w:space="0" w:color="auto"/>
              <w:bottom w:val="single" w:sz="4" w:space="0" w:color="auto"/>
              <w:right w:val="single" w:sz="4" w:space="0" w:color="auto"/>
            </w:tcBorders>
          </w:tcPr>
          <w:p w:rsidR="00A025C4" w:rsidRPr="00C113A3" w:rsidRDefault="00A025C4"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B77B82">
              <w:rPr>
                <w:rFonts w:ascii="Times New Roman" w:eastAsia="Times New Roman" w:hAnsi="Times New Roman" w:cs="Times New Roman"/>
                <w:b/>
                <w:bCs/>
                <w:color w:val="000000"/>
                <w:sz w:val="28"/>
                <w:szCs w:val="28"/>
                <w:lang w:eastAsia="ru-RU"/>
              </w:rPr>
              <w:t>Отношения распределения</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A025C4" w:rsidRPr="002D3082"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D3082">
              <w:rPr>
                <w:rFonts w:ascii="Times New Roman" w:eastAsia="Times New Roman" w:hAnsi="Times New Roman" w:cs="Times New Roman"/>
                <w:color w:val="000000"/>
                <w:sz w:val="28"/>
                <w:szCs w:val="28"/>
                <w:lang w:eastAsia="ru-RU"/>
              </w:rPr>
              <w:t>Р</w:t>
            </w:r>
            <w:r>
              <w:rPr>
                <w:rFonts w:ascii="Times New Roman" w:eastAsia="Times New Roman" w:hAnsi="Times New Roman" w:cs="Times New Roman"/>
                <w:color w:val="000000"/>
                <w:sz w:val="28"/>
                <w:szCs w:val="28"/>
                <w:lang w:eastAsia="ru-RU"/>
              </w:rPr>
              <w:t>ыночное предложение услуг труда</w:t>
            </w:r>
          </w:p>
          <w:p w:rsidR="00A025C4" w:rsidRPr="002D3082"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Человеческий капитал</w:t>
            </w:r>
          </w:p>
          <w:p w:rsidR="00A025C4" w:rsidRPr="002D3082"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Социальное партнерство</w:t>
            </w:r>
          </w:p>
          <w:p w:rsidR="00A025C4" w:rsidRPr="002D3082" w:rsidRDefault="00A025C4" w:rsidP="00FE3E93">
            <w:pPr>
              <w:widowControl w:val="0"/>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D3082">
              <w:rPr>
                <w:rFonts w:ascii="Times New Roman" w:eastAsia="Times New Roman" w:hAnsi="Times New Roman" w:cs="Times New Roman"/>
                <w:bCs/>
                <w:color w:val="000000"/>
                <w:sz w:val="28"/>
                <w:szCs w:val="28"/>
                <w:lang w:eastAsia="ru-RU"/>
              </w:rPr>
              <w:t xml:space="preserve">Производственное и потребительское </w:t>
            </w:r>
            <w:r>
              <w:rPr>
                <w:rFonts w:ascii="Times New Roman" w:eastAsia="Times New Roman" w:hAnsi="Times New Roman" w:cs="Times New Roman"/>
                <w:bCs/>
                <w:color w:val="000000"/>
                <w:sz w:val="28"/>
                <w:szCs w:val="28"/>
                <w:lang w:eastAsia="ru-RU"/>
              </w:rPr>
              <w:t>распределение материальных благ</w:t>
            </w:r>
          </w:p>
          <w:p w:rsidR="00A025C4" w:rsidRPr="002D3082" w:rsidRDefault="00A025C4" w:rsidP="00FE3E93">
            <w:pPr>
              <w:widowControl w:val="0"/>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2D3082">
              <w:rPr>
                <w:rFonts w:ascii="Times New Roman" w:eastAsia="Times New Roman" w:hAnsi="Times New Roman" w:cs="Times New Roman"/>
                <w:bCs/>
                <w:color w:val="000000"/>
                <w:sz w:val="28"/>
                <w:szCs w:val="28"/>
                <w:lang w:eastAsia="ru-RU"/>
              </w:rPr>
              <w:t>Роль социальны</w:t>
            </w:r>
            <w:r>
              <w:rPr>
                <w:rFonts w:ascii="Times New Roman" w:eastAsia="Times New Roman" w:hAnsi="Times New Roman" w:cs="Times New Roman"/>
                <w:bCs/>
                <w:color w:val="000000"/>
                <w:sz w:val="28"/>
                <w:szCs w:val="28"/>
                <w:lang w:eastAsia="ru-RU"/>
              </w:rPr>
              <w:t>х факторов в развитии экономики</w:t>
            </w:r>
            <w:r w:rsidRPr="002D3082">
              <w:rPr>
                <w:rFonts w:ascii="Times New Roman" w:eastAsia="Times New Roman" w:hAnsi="Times New Roman" w:cs="Times New Roman"/>
                <w:bCs/>
                <w:color w:val="000000"/>
                <w:sz w:val="28"/>
                <w:szCs w:val="28"/>
                <w:lang w:eastAsia="ru-RU"/>
              </w:rPr>
              <w:t xml:space="preserve"> </w:t>
            </w:r>
          </w:p>
          <w:p w:rsidR="00A025C4" w:rsidRPr="00F85D50"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2D3082">
              <w:rPr>
                <w:rFonts w:ascii="Times New Roman" w:eastAsia="Times New Roman" w:hAnsi="Times New Roman" w:cs="Times New Roman"/>
                <w:bCs/>
                <w:color w:val="000000"/>
                <w:sz w:val="28"/>
                <w:szCs w:val="28"/>
                <w:lang w:eastAsia="ru-RU"/>
              </w:rPr>
              <w:t>Регулирование заработной платы пр</w:t>
            </w:r>
            <w:r>
              <w:rPr>
                <w:rFonts w:ascii="Times New Roman" w:eastAsia="Times New Roman" w:hAnsi="Times New Roman" w:cs="Times New Roman"/>
                <w:bCs/>
                <w:color w:val="000000"/>
                <w:sz w:val="28"/>
                <w:szCs w:val="28"/>
                <w:lang w:eastAsia="ru-RU"/>
              </w:rPr>
              <w:t>и переходе к рыночной экономике</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A025C4" w:rsidRPr="00C113A3" w:rsidTr="00FE3E93">
        <w:tc>
          <w:tcPr>
            <w:tcW w:w="675" w:type="dxa"/>
            <w:tcBorders>
              <w:top w:val="single" w:sz="4" w:space="0" w:color="auto"/>
              <w:left w:val="single" w:sz="4" w:space="0" w:color="auto"/>
              <w:bottom w:val="single" w:sz="4" w:space="0" w:color="auto"/>
              <w:right w:val="single" w:sz="4" w:space="0" w:color="auto"/>
            </w:tcBorders>
          </w:tcPr>
          <w:p w:rsidR="00A025C4" w:rsidRPr="00C113A3" w:rsidRDefault="00A025C4"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D73AFD">
              <w:rPr>
                <w:rFonts w:ascii="Times New Roman" w:eastAsia="Times New Roman" w:hAnsi="Times New Roman" w:cs="Times New Roman"/>
                <w:b/>
                <w:bCs/>
                <w:color w:val="000000"/>
                <w:sz w:val="28"/>
                <w:szCs w:val="28"/>
                <w:lang w:eastAsia="ru-RU"/>
              </w:rPr>
              <w:t>Государственные расходы и их финансирование. Налогово-бюджетная политика</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A025C4" w:rsidRPr="00D00FC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Бюджетные дефициты и избытки</w:t>
            </w:r>
          </w:p>
          <w:p w:rsidR="00A025C4" w:rsidRPr="00D00FC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Фискаль</w:t>
            </w:r>
            <w:r>
              <w:rPr>
                <w:rFonts w:ascii="Times New Roman" w:eastAsia="Times New Roman" w:hAnsi="Times New Roman" w:cs="Times New Roman"/>
                <w:color w:val="000000"/>
                <w:sz w:val="28"/>
                <w:szCs w:val="28"/>
                <w:lang w:eastAsia="ru-RU"/>
              </w:rPr>
              <w:t>ная политика и совокупный спрос</w:t>
            </w:r>
            <w:r w:rsidRPr="00D00FC3">
              <w:rPr>
                <w:rFonts w:ascii="Times New Roman" w:eastAsia="Times New Roman" w:hAnsi="Times New Roman" w:cs="Times New Roman"/>
                <w:color w:val="000000"/>
                <w:sz w:val="28"/>
                <w:szCs w:val="28"/>
                <w:lang w:eastAsia="ru-RU"/>
              </w:rPr>
              <w:t xml:space="preserve"> </w:t>
            </w:r>
          </w:p>
          <w:p w:rsidR="00A025C4" w:rsidRPr="00D00FC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Государственные кап</w:t>
            </w:r>
            <w:r>
              <w:rPr>
                <w:rFonts w:ascii="Times New Roman" w:eastAsia="Times New Roman" w:hAnsi="Times New Roman" w:cs="Times New Roman"/>
                <w:color w:val="000000"/>
                <w:sz w:val="28"/>
                <w:szCs w:val="28"/>
                <w:lang w:eastAsia="ru-RU"/>
              </w:rPr>
              <w:t>италовложения и стимулирование</w:t>
            </w:r>
          </w:p>
          <w:p w:rsidR="00A025C4" w:rsidRPr="00D00FC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Дефицит</w:t>
            </w:r>
            <w:r>
              <w:rPr>
                <w:rFonts w:ascii="Times New Roman" w:eastAsia="Times New Roman" w:hAnsi="Times New Roman" w:cs="Times New Roman"/>
                <w:color w:val="000000"/>
                <w:sz w:val="28"/>
                <w:szCs w:val="28"/>
                <w:lang w:eastAsia="ru-RU"/>
              </w:rPr>
              <w:t xml:space="preserve"> бюджета и государственный долг</w:t>
            </w:r>
            <w:r w:rsidRPr="00D00FC3">
              <w:rPr>
                <w:rFonts w:ascii="Times New Roman" w:eastAsia="Times New Roman" w:hAnsi="Times New Roman" w:cs="Times New Roman"/>
                <w:color w:val="000000"/>
                <w:sz w:val="28"/>
                <w:szCs w:val="28"/>
                <w:lang w:eastAsia="ru-RU"/>
              </w:rPr>
              <w:t xml:space="preserve"> </w:t>
            </w:r>
          </w:p>
          <w:p w:rsidR="00A025C4" w:rsidRPr="00D00FC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Бюджетный де</w:t>
            </w:r>
            <w:r>
              <w:rPr>
                <w:rFonts w:ascii="Times New Roman" w:eastAsia="Times New Roman" w:hAnsi="Times New Roman" w:cs="Times New Roman"/>
                <w:color w:val="000000"/>
                <w:sz w:val="28"/>
                <w:szCs w:val="28"/>
                <w:lang w:eastAsia="ru-RU"/>
              </w:rPr>
              <w:t>фицит и национальные сбережения</w:t>
            </w:r>
          </w:p>
          <w:p w:rsidR="00A025C4" w:rsidRPr="00D00FC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Дефицит и инфляция</w:t>
            </w:r>
          </w:p>
          <w:p w:rsidR="00A025C4" w:rsidRPr="00E52B8E"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025C4" w:rsidRPr="00C113A3" w:rsidRDefault="00A025C4"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025C4" w:rsidRPr="001C2825" w:rsidRDefault="00A025C4"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A025C4" w:rsidRPr="00C113A3" w:rsidRDefault="00A025C4"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bl>
    <w:p w:rsidR="00A025C4" w:rsidRPr="00C113A3" w:rsidRDefault="00A025C4" w:rsidP="00A025C4">
      <w:pPr>
        <w:widowControl w:val="0"/>
        <w:tabs>
          <w:tab w:val="left" w:pos="993"/>
        </w:tabs>
        <w:spacing w:after="0" w:line="360" w:lineRule="auto"/>
        <w:jc w:val="both"/>
        <w:rPr>
          <w:rFonts w:ascii="Times New Roman" w:eastAsia="Times New Roman" w:hAnsi="Times New Roman" w:cs="Times New Roman"/>
          <w:sz w:val="28"/>
          <w:szCs w:val="28"/>
          <w:lang w:eastAsia="ru-RU"/>
        </w:rPr>
      </w:pPr>
    </w:p>
    <w:p w:rsidR="00A025C4" w:rsidRPr="00C113A3" w:rsidRDefault="00A025C4" w:rsidP="00A025C4">
      <w:pPr>
        <w:widowControl w:val="0"/>
        <w:spacing w:after="0" w:line="360" w:lineRule="auto"/>
        <w:ind w:firstLine="567"/>
        <w:jc w:val="both"/>
        <w:rPr>
          <w:rFonts w:ascii="Times New Roman" w:eastAsia="Times New Roman" w:hAnsi="Times New Roman" w:cs="Times New Roman"/>
          <w:sz w:val="28"/>
          <w:szCs w:val="28"/>
          <w:u w:val="single"/>
          <w:lang w:eastAsia="ru-RU"/>
        </w:rPr>
      </w:pPr>
      <w:r w:rsidRPr="00C113A3">
        <w:rPr>
          <w:rFonts w:ascii="Times New Roman" w:eastAsia="Times New Roman" w:hAnsi="Times New Roman" w:cs="Times New Roman"/>
          <w:sz w:val="28"/>
          <w:szCs w:val="28"/>
          <w:u w:val="single"/>
          <w:lang w:eastAsia="ru-RU"/>
        </w:rPr>
        <w:t>Методические пояснения</w:t>
      </w:r>
    </w:p>
    <w:p w:rsidR="00A025C4" w:rsidRPr="00C113A3" w:rsidRDefault="00A025C4" w:rsidP="00A025C4">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b/>
          <w:sz w:val="28"/>
          <w:szCs w:val="28"/>
          <w:lang w:eastAsia="ru-RU"/>
        </w:rPr>
        <w:t xml:space="preserve">Реферат </w:t>
      </w:r>
      <w:r w:rsidRPr="00C113A3">
        <w:rPr>
          <w:rFonts w:ascii="Times New Roman" w:eastAsia="Times New Roman" w:hAnsi="Times New Roman" w:cs="Times New Roman"/>
          <w:sz w:val="28"/>
          <w:szCs w:val="28"/>
          <w:lang w:eastAsia="ru-RU"/>
        </w:rPr>
        <w:t xml:space="preserve">представляет собой изложение имеющихся в научной литературе концепций по заданной проблемной теме. Оценивая реферат, </w:t>
      </w:r>
      <w:r w:rsidRPr="00C113A3">
        <w:rPr>
          <w:rFonts w:ascii="Times New Roman" w:eastAsia="Times New Roman" w:hAnsi="Times New Roman" w:cs="Times New Roman"/>
          <w:sz w:val="28"/>
          <w:szCs w:val="28"/>
          <w:lang w:eastAsia="ru-RU"/>
        </w:rPr>
        <w:lastRenderedPageBreak/>
        <w:t>преподаватель обращает внимание на умение студента работать с научной литературой, вычленять проблему из контекста, навыки логического мышления, культуру письменной речи, знание оформления научного текста, ссылок, составления библиографии. Соответствие содержания реферата заявленной теме составляет один из критериев его оценки.</w:t>
      </w:r>
    </w:p>
    <w:p w:rsidR="00A025C4" w:rsidRPr="00C113A3" w:rsidRDefault="00A025C4" w:rsidP="00A025C4">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 xml:space="preserve">Начинается реферат с титульного листа. Далее следует оглавление, соответствующее плану научной работы. Текст реферата делится на введение, основную часть и заключение. Во введении обосновывается актуальность выбранной темы, формулируется и кратко характеризуется основная проблема, цель и задачи работы, используемые источники. Основная часть представляет собой главное звено логической цепи реферата. В нее может входить несколько глав, но она может быть и цельным текстом. В основной части последовательно раскрывается поставленная во введении проблема, прослеживаются пути ее решения на материалах источников, описываются различные точки зрения на нее и </w:t>
      </w:r>
      <w:proofErr w:type="gramStart"/>
      <w:r w:rsidRPr="00C113A3">
        <w:rPr>
          <w:rFonts w:ascii="Times New Roman" w:eastAsia="Times New Roman" w:hAnsi="Times New Roman" w:cs="Times New Roman"/>
          <w:sz w:val="28"/>
          <w:szCs w:val="28"/>
          <w:lang w:eastAsia="ru-RU"/>
        </w:rPr>
        <w:t>высказывается отношение</w:t>
      </w:r>
      <w:proofErr w:type="gramEnd"/>
      <w:r w:rsidRPr="00C113A3">
        <w:rPr>
          <w:rFonts w:ascii="Times New Roman" w:eastAsia="Times New Roman" w:hAnsi="Times New Roman" w:cs="Times New Roman"/>
          <w:sz w:val="28"/>
          <w:szCs w:val="28"/>
          <w:lang w:eastAsia="ru-RU"/>
        </w:rPr>
        <w:t xml:space="preserve"> студента к ним. В заключении подводится общий итог работы, формулируются выводы, намечаются перспективы дальнейшего исследования проблемы.</w:t>
      </w:r>
    </w:p>
    <w:p w:rsidR="00A025C4" w:rsidRPr="00C113A3" w:rsidRDefault="00A025C4" w:rsidP="00A025C4">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b/>
          <w:sz w:val="28"/>
          <w:szCs w:val="28"/>
          <w:lang w:eastAsia="ru-RU"/>
        </w:rPr>
        <w:t>Доклад</w:t>
      </w:r>
      <w:r w:rsidRPr="00C113A3">
        <w:rPr>
          <w:rFonts w:ascii="Times New Roman" w:eastAsia="Times New Roman" w:hAnsi="Times New Roman" w:cs="Times New Roman"/>
          <w:sz w:val="28"/>
          <w:szCs w:val="28"/>
          <w:lang w:eastAsia="ru-RU"/>
        </w:rPr>
        <w:t xml:space="preserve"> – это форма работы, напоминающая реферат, но предназначенная для устного сообщения. Обычно доклад задается студенту в ходе текущей учебной деятельности, чтобы он выступил с ним устно на семинарском занятии. Как правило, текст доклада оформляется так же, как и текст реферата, снабжается титульным листом и планом и сдается преподавателю после устного выступления.</w:t>
      </w:r>
    </w:p>
    <w:p w:rsidR="00A025C4" w:rsidRPr="00C113A3" w:rsidRDefault="00A025C4" w:rsidP="00A025C4">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Необходимость устного выступления предполагает соответствие доклада некоторым дополнительным критериям. Устное выступление, чтобы быть удачным, должно хорошо восприниматься на слух, то есть быть интересно для аудитории подано. Текст доклада должен быть построен в соответствии с регламентом предстоящего выступления (5-10 минут). Поэтому не меньшее внимание, чем написанию самого доклада, студент должен уделить отработке его чтения.</w:t>
      </w:r>
    </w:p>
    <w:p w:rsidR="00A025C4" w:rsidRPr="00C113A3" w:rsidRDefault="00A025C4" w:rsidP="00A025C4">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 xml:space="preserve">При подготовке доклада можно использовать метод коллективного творчества. Одну и ту же тему преподаватель может дать сразу нескольким студентам одной группы. Стратегия сотрудничества может быть разной.  Например, каждый студент готовит доклад по одной и той же теме в порядке соревнования, а группа будет </w:t>
      </w:r>
      <w:proofErr w:type="gramStart"/>
      <w:r w:rsidRPr="00C113A3">
        <w:rPr>
          <w:rFonts w:ascii="Times New Roman" w:eastAsia="Times New Roman" w:hAnsi="Times New Roman" w:cs="Times New Roman"/>
          <w:sz w:val="28"/>
          <w:szCs w:val="28"/>
          <w:lang w:eastAsia="ru-RU"/>
        </w:rPr>
        <w:t>оценивать</w:t>
      </w:r>
      <w:proofErr w:type="gramEnd"/>
      <w:r w:rsidRPr="00C113A3">
        <w:rPr>
          <w:rFonts w:ascii="Times New Roman" w:eastAsia="Times New Roman" w:hAnsi="Times New Roman" w:cs="Times New Roman"/>
          <w:sz w:val="28"/>
          <w:szCs w:val="28"/>
          <w:lang w:eastAsia="ru-RU"/>
        </w:rPr>
        <w:t xml:space="preserve"> и выбирать лучшего докладчика. Также можно использовать метод докладчика и оппонента (основной докладчик выступает первым, а оппонент – вслед за ним с критическими замечаниями, дополнениями и оценкой его выступления). Можно подготовить два доклада с противоположных точек зрения и устроить дискуссию. После выступления докладчик должен ответить на вопросы слушателей.</w:t>
      </w:r>
    </w:p>
    <w:p w:rsidR="00A025C4" w:rsidRDefault="00A025C4" w:rsidP="00A025C4">
      <w:pPr>
        <w:spacing w:after="0" w:line="360" w:lineRule="auto"/>
        <w:rPr>
          <w:rFonts w:ascii="Times New Roman" w:hAnsi="Times New Roman" w:cs="Times New Roman"/>
          <w:b/>
          <w:sz w:val="28"/>
          <w:szCs w:val="28"/>
        </w:rPr>
      </w:pPr>
    </w:p>
    <w:p w:rsidR="00A025C4" w:rsidRDefault="00A025C4" w:rsidP="00A025C4">
      <w:pPr>
        <w:spacing w:after="0" w:line="360" w:lineRule="auto"/>
        <w:rPr>
          <w:rFonts w:ascii="Times New Roman" w:hAnsi="Times New Roman" w:cs="Times New Roman"/>
          <w:b/>
          <w:sz w:val="28"/>
          <w:szCs w:val="28"/>
        </w:rPr>
      </w:pPr>
    </w:p>
    <w:p w:rsidR="00A025C4" w:rsidRPr="00683583" w:rsidRDefault="00A025C4" w:rsidP="00A025C4">
      <w:pPr>
        <w:spacing w:after="0" w:line="480" w:lineRule="auto"/>
        <w:jc w:val="center"/>
        <w:rPr>
          <w:rFonts w:ascii="Times New Roman" w:eastAsia="Times New Roman" w:hAnsi="Times New Roman" w:cs="Times New Roman"/>
          <w:b/>
          <w:bCs/>
          <w:sz w:val="28"/>
          <w:szCs w:val="28"/>
          <w:lang w:eastAsia="ru-RU"/>
        </w:rPr>
      </w:pPr>
      <w:r w:rsidRPr="00E71B16">
        <w:rPr>
          <w:rFonts w:ascii="Times New Roman" w:eastAsia="Times New Roman" w:hAnsi="Times New Roman" w:cs="Times New Roman"/>
          <w:b/>
          <w:bCs/>
          <w:sz w:val="28"/>
          <w:szCs w:val="28"/>
          <w:lang w:eastAsia="ru-RU"/>
        </w:rPr>
        <w:lastRenderedPageBreak/>
        <w:t>Примерная тематика рефератов (докладов)</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Проблема выбора в экономике.</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Эксперимент в экономической науке.</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Закон повышающейся производительности труда.</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Закон убывающей производительности.</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Альтернативные теории формирования стоимости товара.</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Смешанная экономическая система.</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Роль собственности в экономическом развитии.</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Интеллектуальная собственность.</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Основы рыночной идеологии.</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 xml:space="preserve">Рыночная экономика как саморегулируемая система. </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Рейтинги экономической системы.</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Рыночная свобода экономического выбора.</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Плюрализм в отношениях собственности.</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Практическое значение теории спроса и предложения.</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А. Маршалл – создатель теории эластичности.</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равновесия.</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как средство конкурентной борьбы.</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Монопольная цена и ее варианты.</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Ценовая дискриминация.</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Основные параметры потребительского поведения.</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Принципы потребительского поведения.</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Закон убывающей потребительской полезности.</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Теория предельных издержек производства.</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Проблема повышения рентабельности российских предприятий.</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Становление и развитие информационных отношений в экономике.</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Информационный бизнес.</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Рынок информации.</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коммерческой информации.</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Развитие информатики в Росс</w:t>
      </w:r>
      <w:proofErr w:type="gramStart"/>
      <w:r w:rsidRPr="00683583">
        <w:rPr>
          <w:rFonts w:ascii="Times New Roman" w:hAnsi="Times New Roman" w:cs="Times New Roman"/>
          <w:sz w:val="28"/>
          <w:szCs w:val="28"/>
        </w:rPr>
        <w:t>ии и ее</w:t>
      </w:r>
      <w:proofErr w:type="gramEnd"/>
      <w:r w:rsidRPr="00683583">
        <w:rPr>
          <w:rFonts w:ascii="Times New Roman" w:hAnsi="Times New Roman" w:cs="Times New Roman"/>
          <w:sz w:val="28"/>
          <w:szCs w:val="28"/>
        </w:rPr>
        <w:t xml:space="preserve"> роль в рыночной системе.</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Реформирование естественных монополий в России.</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Монополизм в экономике России.</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Особенности спроса на ресурсы.</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Внебюджетные фонды РФ.</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Особенности внешнеторговой политики Российской Федерации.</w:t>
      </w:r>
    </w:p>
    <w:p w:rsidR="00A025C4" w:rsidRPr="00683583" w:rsidRDefault="00A025C4" w:rsidP="00A025C4">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Россия и ВТО: проблемы и перспективы.</w:t>
      </w:r>
    </w:p>
    <w:p w:rsidR="004B7BE2" w:rsidRDefault="004B7BE2" w:rsidP="002D7642">
      <w:pPr>
        <w:tabs>
          <w:tab w:val="left" w:pos="938"/>
        </w:tabs>
        <w:spacing w:after="0" w:line="360" w:lineRule="auto"/>
        <w:jc w:val="both"/>
        <w:rPr>
          <w:rFonts w:ascii="Times New Roman" w:eastAsia="Times New Roman" w:hAnsi="Times New Roman" w:cs="Times New Roman"/>
          <w:iCs/>
          <w:sz w:val="28"/>
          <w:szCs w:val="28"/>
          <w:lang w:eastAsia="ru-RU"/>
        </w:rPr>
      </w:pPr>
    </w:p>
    <w:p w:rsidR="0067009B" w:rsidRDefault="0067009B" w:rsidP="002D7642">
      <w:pPr>
        <w:tabs>
          <w:tab w:val="left" w:pos="938"/>
        </w:tabs>
        <w:spacing w:after="0" w:line="360" w:lineRule="auto"/>
        <w:jc w:val="both"/>
        <w:rPr>
          <w:bCs/>
          <w:sz w:val="28"/>
          <w:szCs w:val="28"/>
        </w:rPr>
      </w:pPr>
    </w:p>
    <w:p w:rsidR="001A7219" w:rsidRDefault="00D65F26" w:rsidP="001A7219">
      <w:pPr>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Вопросы  к зачету</w:t>
      </w:r>
    </w:p>
    <w:p w:rsidR="003B3397" w:rsidRDefault="003B3397" w:rsidP="003B3397">
      <w:pPr>
        <w:spacing w:after="0" w:line="240" w:lineRule="auto"/>
        <w:ind w:firstLine="709"/>
        <w:jc w:val="both"/>
        <w:rPr>
          <w:rFonts w:ascii="Times New Roman" w:eastAsia="Times New Roman" w:hAnsi="Times New Roman" w:cs="Times New Roman"/>
          <w:bCs/>
          <w:sz w:val="28"/>
          <w:szCs w:val="28"/>
          <w:lang w:eastAsia="ru-RU"/>
        </w:rPr>
      </w:pPr>
    </w:p>
    <w:tbl>
      <w:tblPr>
        <w:tblW w:w="5000" w:type="pct"/>
        <w:tblLook w:val="04A0" w:firstRow="1" w:lastRow="0" w:firstColumn="1" w:lastColumn="0" w:noHBand="0" w:noVBand="1"/>
      </w:tblPr>
      <w:tblGrid>
        <w:gridCol w:w="534"/>
        <w:gridCol w:w="9037"/>
      </w:tblGrid>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Экономическое устройство общества. </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Производительные силы и производственные отношения. </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Взаимосвязь производства, распределения, обмена и потребления.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категории и законы.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Методы исследования экономических явлений.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Общественный характер производства.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Естественное и общественное разделение труда.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общественного производства. </w:t>
            </w:r>
          </w:p>
        </w:tc>
      </w:tr>
      <w:tr w:rsidR="002421C5" w:rsidRPr="002421C5" w:rsidTr="00B906BD">
        <w:trPr>
          <w:trHeight w:val="5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Потенциал и эффективность производства. Закон повышающейся производительности труда. </w:t>
            </w:r>
          </w:p>
        </w:tc>
      </w:tr>
      <w:tr w:rsidR="002421C5" w:rsidRPr="002421C5" w:rsidTr="00B906BD">
        <w:trPr>
          <w:trHeight w:val="21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Производство и потребление. Влияние потребления на рост производства.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потребностей человека. Абсолютные и действительные потребности.</w:t>
            </w:r>
          </w:p>
        </w:tc>
      </w:tr>
      <w:tr w:rsidR="002421C5" w:rsidRPr="002421C5" w:rsidTr="00B906BD">
        <w:trPr>
          <w:trHeight w:val="32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Уровень потребления. Закон возвышения потребностей. </w:t>
            </w:r>
          </w:p>
        </w:tc>
      </w:tr>
      <w:tr w:rsidR="002421C5" w:rsidRPr="002421C5" w:rsidTr="00B906BD">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Платежеспособный спрос. </w:t>
            </w:r>
          </w:p>
        </w:tc>
      </w:tr>
      <w:tr w:rsidR="002421C5" w:rsidRPr="002421C5" w:rsidTr="00B906BD">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Проблема потребительского выбора. </w:t>
            </w:r>
          </w:p>
        </w:tc>
      </w:tr>
      <w:tr w:rsidR="002421C5" w:rsidRPr="002421C5" w:rsidTr="00B906BD">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Экономическая и юридическая трактовки собственности.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Присвоение и отчуждение. Субъекты и объекты собственности. </w:t>
            </w:r>
          </w:p>
        </w:tc>
      </w:tr>
      <w:tr w:rsidR="002421C5" w:rsidRPr="002421C5" w:rsidTr="00B906BD">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формы реализации отношений собственности.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Многообразие форм присвоения.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Роль собственности в экономической жизни общества. </w:t>
            </w:r>
          </w:p>
        </w:tc>
      </w:tr>
      <w:tr w:rsidR="002421C5" w:rsidRPr="002421C5" w:rsidTr="00B906BD">
        <w:trPr>
          <w:trHeight w:val="20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Преобразование отношений собственности в России. </w:t>
            </w:r>
          </w:p>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Разгосударствление и приватизация собственности. </w:t>
            </w:r>
          </w:p>
        </w:tc>
      </w:tr>
      <w:tr w:rsidR="002421C5" w:rsidRPr="002421C5" w:rsidTr="00B906BD">
        <w:trPr>
          <w:trHeight w:val="29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Натуральное и товарное хозяйство. Условия возникновения товарного производства.</w:t>
            </w:r>
          </w:p>
        </w:tc>
      </w:tr>
      <w:tr w:rsidR="002421C5" w:rsidRPr="002421C5" w:rsidTr="00B906BD">
        <w:trPr>
          <w:trHeight w:val="27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Основные черты товарного хозяйства.</w:t>
            </w:r>
          </w:p>
        </w:tc>
      </w:tr>
      <w:tr w:rsidR="002421C5" w:rsidRPr="002421C5" w:rsidTr="00B906BD">
        <w:trPr>
          <w:trHeight w:val="27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 и его свойства. Потребительная стоимость, меновая стоимость. Стоимость товар</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Возникновение и сущность денег.</w:t>
            </w:r>
          </w:p>
        </w:tc>
      </w:tr>
      <w:tr w:rsidR="002421C5" w:rsidRPr="002421C5" w:rsidTr="00B906BD">
        <w:trPr>
          <w:trHeight w:val="26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Единство и различие товара и денег.</w:t>
            </w:r>
          </w:p>
        </w:tc>
      </w:tr>
      <w:tr w:rsidR="002421C5" w:rsidRPr="002421C5" w:rsidTr="00B906BD">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Функции денег.</w:t>
            </w:r>
          </w:p>
        </w:tc>
      </w:tr>
      <w:tr w:rsidR="002421C5" w:rsidRPr="002421C5" w:rsidTr="00B906BD">
        <w:trPr>
          <w:trHeight w:val="20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и его основные элементы. </w:t>
            </w:r>
          </w:p>
        </w:tc>
      </w:tr>
      <w:tr w:rsidR="002421C5" w:rsidRPr="002421C5" w:rsidTr="00B906BD">
        <w:trPr>
          <w:trHeight w:val="28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Институты рынка и режим отношений собственности. </w:t>
            </w:r>
          </w:p>
        </w:tc>
      </w:tr>
      <w:tr w:rsidR="002421C5" w:rsidRPr="002421C5" w:rsidTr="00B906BD">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Продавцы и покупатели. </w:t>
            </w:r>
          </w:p>
        </w:tc>
      </w:tr>
      <w:tr w:rsidR="002421C5" w:rsidRPr="002421C5" w:rsidTr="00B906BD">
        <w:trPr>
          <w:trHeight w:val="25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Типы рынков. Бартерный и денежный рынок. Рынок товаров, инвестиций, труда, информации, ценных бумаг.</w:t>
            </w:r>
          </w:p>
        </w:tc>
      </w:tr>
      <w:tr w:rsidR="002421C5" w:rsidRPr="002421C5" w:rsidTr="00B906BD">
        <w:trPr>
          <w:trHeight w:val="24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 совокупность экономических отношений, складывающихся в сфере обмена. </w:t>
            </w:r>
          </w:p>
        </w:tc>
      </w:tr>
      <w:tr w:rsidR="002421C5" w:rsidRPr="002421C5" w:rsidTr="00B906BD">
        <w:trPr>
          <w:trHeight w:val="24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Рыночная инфраструктура.</w:t>
            </w:r>
          </w:p>
        </w:tc>
      </w:tr>
      <w:tr w:rsidR="002421C5" w:rsidRPr="002421C5" w:rsidTr="00B906BD">
        <w:trPr>
          <w:trHeight w:val="24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Нерыночный сектор экономики.</w:t>
            </w:r>
          </w:p>
        </w:tc>
      </w:tr>
      <w:tr w:rsidR="002421C5" w:rsidRPr="002421C5" w:rsidTr="00B906BD">
        <w:trPr>
          <w:trHeight w:val="2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значение и функции цены.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Система и структура цен. Индекс цен.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Механизм рыночного ценообразования.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Государственный контроль и регулирование цен.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Инфляция: понятие, типы, последствия. Методы борьбы с инфляцией.</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39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Обратимость денег. Закон денежного обращения.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Конкуренция как двигатель рынка.</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Хозяйственный механизм.</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Конкурентно-рыночная среда. Виды и методы конкуренции.</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Ценовая и неценовая конкуренция.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Монополия и олигополия, их формы. «Несовершенная» конкуренция.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Концепция «эффективной конкуренции».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Монопольная цена и прибыль. Антимонопольная политика.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Спрос и предложение в механизме рынка.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Сущность и составные элементы спроса. Закон спроса.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Эластичность спроса по цене, доходам, ресурсам. Закон убывающей предельной производительности.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Товарное предложение. Закон предложения.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воздействующие на предложение, взаимодействие спроса и предложения. Эластичность.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proofErr w:type="spellStart"/>
            <w:r w:rsidRPr="002421C5">
              <w:rPr>
                <w:rFonts w:ascii="Times New Roman" w:eastAsia="Times New Roman" w:hAnsi="Times New Roman" w:cs="Times New Roman"/>
                <w:bCs/>
                <w:sz w:val="28"/>
                <w:szCs w:val="28"/>
                <w:lang w:eastAsia="ru-RU"/>
              </w:rPr>
              <w:t>Взаимодополняемость</w:t>
            </w:r>
            <w:proofErr w:type="spellEnd"/>
            <w:r w:rsidRPr="002421C5">
              <w:rPr>
                <w:rFonts w:ascii="Times New Roman" w:eastAsia="Times New Roman" w:hAnsi="Times New Roman" w:cs="Times New Roman"/>
                <w:bCs/>
                <w:sz w:val="28"/>
                <w:szCs w:val="28"/>
                <w:lang w:eastAsia="ru-RU"/>
              </w:rPr>
              <w:t xml:space="preserve"> и взаимозаменяемость факторов. Закон замещения факторов</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Труд как фактор производства. Цена труда.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Капитал как фактор производства. Кругооборот и оборот капитала. Время оборота капитала.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Земля как фактор производства. Ограниченность земли и неэластичность предложения. Земельная рента.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Износ основного капитала. Амортизация.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Структура капитала. Основной и оборотный капитал. Постоянный и переменный капитал.</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Издержки производства.</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издержек. Явные и неявные издержки. Постоянные, переменные, предельные издержки.</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Безработица открытая и скрытая. Мнимая безработица.</w:t>
            </w:r>
          </w:p>
        </w:tc>
      </w:tr>
    </w:tbl>
    <w:p w:rsidR="00A5747D" w:rsidRDefault="00A5747D" w:rsidP="002421C5">
      <w:pPr>
        <w:spacing w:after="0" w:line="240" w:lineRule="auto"/>
        <w:jc w:val="both"/>
        <w:rPr>
          <w:rFonts w:ascii="Times New Roman" w:eastAsia="Times New Roman" w:hAnsi="Times New Roman" w:cs="Times New Roman"/>
          <w:bCs/>
          <w:sz w:val="28"/>
          <w:szCs w:val="28"/>
          <w:lang w:eastAsia="ru-RU"/>
        </w:rPr>
      </w:pPr>
    </w:p>
    <w:p w:rsidR="00407259" w:rsidRDefault="00407259" w:rsidP="00407259">
      <w:pPr>
        <w:spacing w:line="240" w:lineRule="auto"/>
        <w:contextualSpacing/>
        <w:rPr>
          <w:rFonts w:ascii="Times New Roman" w:hAnsi="Times New Roman" w:cs="Times New Roman"/>
          <w:b/>
          <w:sz w:val="28"/>
          <w:szCs w:val="28"/>
        </w:rPr>
      </w:pPr>
    </w:p>
    <w:p w:rsidR="00C7169E" w:rsidRPr="00677D2A" w:rsidRDefault="00C7169E" w:rsidP="00C7169E">
      <w:pPr>
        <w:spacing w:line="240" w:lineRule="auto"/>
        <w:ind w:left="720"/>
        <w:contextualSpacing/>
        <w:jc w:val="center"/>
        <w:rPr>
          <w:rFonts w:ascii="Times New Roman" w:hAnsi="Times New Roman" w:cs="Times New Roman"/>
          <w:b/>
          <w:sz w:val="28"/>
          <w:szCs w:val="28"/>
        </w:rPr>
      </w:pPr>
      <w:r w:rsidRPr="00677D2A">
        <w:rPr>
          <w:rFonts w:ascii="Times New Roman" w:hAnsi="Times New Roman" w:cs="Times New Roman"/>
          <w:b/>
          <w:sz w:val="28"/>
          <w:szCs w:val="28"/>
        </w:rPr>
        <w:t>ФОРМУЛЫ (написать и объяснить)</w:t>
      </w:r>
    </w:p>
    <w:p w:rsidR="00C7169E" w:rsidRPr="00677D2A" w:rsidRDefault="00C7169E" w:rsidP="00C7169E">
      <w:pPr>
        <w:spacing w:line="240" w:lineRule="auto"/>
        <w:ind w:left="720"/>
        <w:contextualSpacing/>
        <w:jc w:val="center"/>
        <w:rPr>
          <w:rFonts w:ascii="Times New Roman" w:hAnsi="Times New Roman" w:cs="Times New Roman"/>
          <w:b/>
          <w:sz w:val="28"/>
          <w:szCs w:val="28"/>
        </w:rPr>
      </w:pP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677D2A">
        <w:rPr>
          <w:rFonts w:ascii="Times New Roman" w:hAnsi="Times New Roman" w:cs="Times New Roman"/>
          <w:sz w:val="28"/>
          <w:szCs w:val="28"/>
        </w:rPr>
        <w:t>Формула производительности труда.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677D2A">
        <w:rPr>
          <w:rFonts w:ascii="Times New Roman" w:hAnsi="Times New Roman" w:cs="Times New Roman"/>
          <w:sz w:val="28"/>
          <w:szCs w:val="28"/>
        </w:rPr>
        <w:t>Формула ёмкости рынка.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677D2A">
        <w:rPr>
          <w:rFonts w:ascii="Times New Roman" w:hAnsi="Times New Roman" w:cs="Times New Roman"/>
          <w:sz w:val="28"/>
          <w:szCs w:val="28"/>
        </w:rPr>
        <w:t>Формула эластичности спроса по цене.</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677D2A">
        <w:rPr>
          <w:rFonts w:ascii="Times New Roman" w:hAnsi="Times New Roman" w:cs="Times New Roman"/>
          <w:sz w:val="28"/>
          <w:szCs w:val="28"/>
        </w:rPr>
        <w:t>Формула перекрестной эластичности.</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677D2A">
        <w:rPr>
          <w:rFonts w:ascii="Times New Roman" w:hAnsi="Times New Roman" w:cs="Times New Roman"/>
          <w:sz w:val="28"/>
          <w:szCs w:val="28"/>
        </w:rPr>
        <w:t>Формула для исчисления индекса цен.</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677D2A">
        <w:rPr>
          <w:rFonts w:ascii="Times New Roman" w:hAnsi="Times New Roman" w:cs="Times New Roman"/>
          <w:sz w:val="28"/>
          <w:szCs w:val="28"/>
        </w:rPr>
        <w:t>Формула для исчисления конкурентоспособности товара.</w:t>
      </w:r>
    </w:p>
    <w:p w:rsidR="00C7169E"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Pr="00677D2A">
        <w:rPr>
          <w:rFonts w:ascii="Times New Roman" w:hAnsi="Times New Roman" w:cs="Times New Roman"/>
          <w:sz w:val="28"/>
          <w:szCs w:val="28"/>
        </w:rPr>
        <w:t>Всеобщая формула капитала.</w:t>
      </w:r>
    </w:p>
    <w:p w:rsidR="001B11F1"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8. Формула кругооборота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9</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скорости 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10</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фондоотдачи.</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11</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 xml:space="preserve">Формула для исчисления коэффициента </w:t>
      </w:r>
      <w:proofErr w:type="spellStart"/>
      <w:r w:rsidR="00C7169E" w:rsidRPr="00677D2A">
        <w:rPr>
          <w:rFonts w:ascii="Times New Roman" w:hAnsi="Times New Roman" w:cs="Times New Roman"/>
          <w:sz w:val="28"/>
          <w:szCs w:val="28"/>
        </w:rPr>
        <w:t>фондоёмкости</w:t>
      </w:r>
      <w:proofErr w:type="spellEnd"/>
      <w:r w:rsidR="00C7169E" w:rsidRPr="00677D2A">
        <w:rPr>
          <w:rFonts w:ascii="Times New Roman" w:hAnsi="Times New Roman" w:cs="Times New Roman"/>
          <w:sz w:val="28"/>
          <w:szCs w:val="28"/>
        </w:rPr>
        <w:t>.</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12</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сменности работы оборудования.</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13</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рентабельности</w:t>
      </w:r>
      <w:r w:rsidR="0062271A">
        <w:rPr>
          <w:rFonts w:ascii="Times New Roman" w:hAnsi="Times New Roman" w:cs="Times New Roman"/>
          <w:sz w:val="28"/>
          <w:szCs w:val="28"/>
        </w:rPr>
        <w:t xml:space="preserve"> продукции</w:t>
      </w:r>
      <w:r w:rsidR="00C7169E" w:rsidRPr="00677D2A">
        <w:rPr>
          <w:rFonts w:ascii="Times New Roman" w:hAnsi="Times New Roman" w:cs="Times New Roman"/>
          <w:sz w:val="28"/>
          <w:szCs w:val="28"/>
        </w:rPr>
        <w:t>.</w:t>
      </w:r>
    </w:p>
    <w:p w:rsidR="00C7169E"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14</w:t>
      </w:r>
      <w:r w:rsidR="00C7169E">
        <w:rPr>
          <w:rFonts w:ascii="Times New Roman" w:hAnsi="Times New Roman" w:cs="Times New Roman"/>
          <w:sz w:val="28"/>
          <w:szCs w:val="28"/>
        </w:rPr>
        <w:t>.</w:t>
      </w:r>
      <w:r w:rsidR="00C7169E" w:rsidRPr="00677D2A">
        <w:rPr>
          <w:rFonts w:ascii="Times New Roman" w:hAnsi="Times New Roman" w:cs="Times New Roman"/>
          <w:sz w:val="28"/>
          <w:szCs w:val="28"/>
        </w:rPr>
        <w:t xml:space="preserve">Формула для исчисления цены земли. </w:t>
      </w:r>
    </w:p>
    <w:p w:rsidR="007159A6" w:rsidRDefault="007159A6"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1B11F1">
        <w:rPr>
          <w:rFonts w:ascii="Times New Roman" w:hAnsi="Times New Roman" w:cs="Times New Roman"/>
          <w:sz w:val="28"/>
          <w:szCs w:val="28"/>
        </w:rPr>
        <w:t>5</w:t>
      </w:r>
      <w:r>
        <w:rPr>
          <w:rFonts w:ascii="Times New Roman" w:hAnsi="Times New Roman" w:cs="Times New Roman"/>
          <w:sz w:val="28"/>
          <w:szCs w:val="28"/>
        </w:rPr>
        <w:t>. Формула для расчёта экономической прибыли.</w:t>
      </w:r>
    </w:p>
    <w:p w:rsidR="007159A6"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16</w:t>
      </w:r>
      <w:r w:rsidR="007159A6">
        <w:rPr>
          <w:rFonts w:ascii="Times New Roman" w:hAnsi="Times New Roman" w:cs="Times New Roman"/>
          <w:sz w:val="28"/>
          <w:szCs w:val="28"/>
        </w:rPr>
        <w:t>. Формула для расчёта бухгалтерской прибыли.</w:t>
      </w:r>
    </w:p>
    <w:p w:rsidR="009E13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17. Формула для расчёта общей прибыли.</w:t>
      </w:r>
    </w:p>
    <w:p w:rsidR="00AF78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18</w:t>
      </w:r>
      <w:r w:rsidR="00AF7830">
        <w:rPr>
          <w:rFonts w:ascii="Times New Roman" w:hAnsi="Times New Roman" w:cs="Times New Roman"/>
          <w:sz w:val="28"/>
          <w:szCs w:val="28"/>
        </w:rPr>
        <w:t xml:space="preserve">. Формула </w:t>
      </w:r>
      <w:r w:rsidR="009B490E">
        <w:rPr>
          <w:rFonts w:ascii="Times New Roman" w:hAnsi="Times New Roman" w:cs="Times New Roman"/>
          <w:sz w:val="28"/>
          <w:szCs w:val="28"/>
        </w:rPr>
        <w:t xml:space="preserve">для расчета </w:t>
      </w:r>
      <w:r w:rsidR="00AF7830">
        <w:rPr>
          <w:rFonts w:ascii="Times New Roman" w:hAnsi="Times New Roman" w:cs="Times New Roman"/>
          <w:sz w:val="28"/>
          <w:szCs w:val="28"/>
        </w:rPr>
        <w:t>количества денег, необходимого для обращения.</w:t>
      </w:r>
    </w:p>
    <w:p w:rsidR="004B7BE2" w:rsidRDefault="009E1330" w:rsidP="000810C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19</w:t>
      </w:r>
      <w:r w:rsidR="00D953E3">
        <w:rPr>
          <w:rFonts w:ascii="Times New Roman" w:hAnsi="Times New Roman" w:cs="Times New Roman"/>
          <w:sz w:val="28"/>
          <w:szCs w:val="28"/>
        </w:rPr>
        <w:t>.</w:t>
      </w:r>
      <w:r w:rsidR="000810C1">
        <w:rPr>
          <w:rFonts w:ascii="Times New Roman" w:hAnsi="Times New Roman" w:cs="Times New Roman"/>
          <w:sz w:val="28"/>
          <w:szCs w:val="28"/>
        </w:rPr>
        <w:t xml:space="preserve"> Формула расчёта чистого дохода.</w:t>
      </w:r>
    </w:p>
    <w:p w:rsidR="004645A3" w:rsidRDefault="004645A3" w:rsidP="000810C1">
      <w:pPr>
        <w:spacing w:line="240" w:lineRule="auto"/>
        <w:contextualSpacing/>
        <w:jc w:val="both"/>
        <w:rPr>
          <w:rFonts w:ascii="Times New Roman" w:hAnsi="Times New Roman" w:cs="Times New Roman"/>
          <w:sz w:val="28"/>
          <w:szCs w:val="28"/>
        </w:rPr>
      </w:pPr>
    </w:p>
    <w:p w:rsidR="004645A3" w:rsidRDefault="004645A3" w:rsidP="000810C1">
      <w:pPr>
        <w:spacing w:line="240" w:lineRule="auto"/>
        <w:contextualSpacing/>
        <w:jc w:val="both"/>
        <w:rPr>
          <w:rFonts w:ascii="Times New Roman" w:hAnsi="Times New Roman" w:cs="Times New Roman"/>
          <w:sz w:val="28"/>
          <w:szCs w:val="28"/>
        </w:rPr>
      </w:pPr>
    </w:p>
    <w:p w:rsidR="004645A3" w:rsidRPr="000810C1" w:rsidRDefault="004645A3" w:rsidP="000810C1">
      <w:pPr>
        <w:spacing w:line="240" w:lineRule="auto"/>
        <w:contextualSpacing/>
        <w:jc w:val="both"/>
        <w:rPr>
          <w:rFonts w:ascii="Times New Roman" w:hAnsi="Times New Roman" w:cs="Times New Roman"/>
          <w:sz w:val="28"/>
          <w:szCs w:val="28"/>
        </w:rPr>
      </w:pPr>
    </w:p>
    <w:p w:rsidR="0004385A" w:rsidRPr="00DE11B8" w:rsidRDefault="00DE11B8" w:rsidP="0004385A">
      <w:pPr>
        <w:tabs>
          <w:tab w:val="left" w:pos="938"/>
        </w:tabs>
        <w:spacing w:after="0" w:line="600" w:lineRule="auto"/>
        <w:jc w:val="center"/>
        <w:rPr>
          <w:rFonts w:ascii="Times New Roman" w:hAnsi="Times New Roman" w:cs="Times New Roman"/>
          <w:b/>
          <w:bCs/>
          <w:sz w:val="28"/>
          <w:szCs w:val="28"/>
        </w:rPr>
      </w:pPr>
      <w:r>
        <w:rPr>
          <w:rFonts w:ascii="Times New Roman" w:hAnsi="Times New Roman" w:cs="Times New Roman"/>
          <w:b/>
          <w:bCs/>
          <w:sz w:val="28"/>
          <w:szCs w:val="28"/>
        </w:rPr>
        <w:t>ЗАДАЧИ</w:t>
      </w:r>
    </w:p>
    <w:p w:rsidR="00DE11B8" w:rsidRPr="00DE11B8" w:rsidRDefault="00DE11B8" w:rsidP="00DE11B8">
      <w:pPr>
        <w:jc w:val="center"/>
        <w:rPr>
          <w:rFonts w:ascii="Times New Roman" w:hAnsi="Times New Roman" w:cs="Times New Roman"/>
          <w:b/>
          <w:sz w:val="28"/>
          <w:szCs w:val="28"/>
        </w:rPr>
      </w:pPr>
      <w:r w:rsidRPr="00DE11B8">
        <w:rPr>
          <w:rFonts w:ascii="Times New Roman" w:hAnsi="Times New Roman" w:cs="Times New Roman"/>
          <w:b/>
          <w:sz w:val="28"/>
          <w:szCs w:val="28"/>
        </w:rPr>
        <w:t>Задача 1</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на шахте, где производственный персонал составляет 3 тыс. человек, за сутки выдано  165 тыс. тонн угля. Тогда суточная про</w:t>
      </w:r>
      <w:r w:rsidRPr="00DE11B8">
        <w:rPr>
          <w:rFonts w:ascii="Times New Roman" w:eastAsia="Times New Roman" w:hAnsi="Times New Roman" w:cs="Times New Roman"/>
          <w:color w:val="000000"/>
          <w:sz w:val="24"/>
          <w:szCs w:val="24"/>
          <w:lang w:eastAsia="ru-RU"/>
        </w:rPr>
        <w:softHyphen/>
        <w:t>изводительность труда шахтеров составит:</w:t>
      </w:r>
    </w:p>
    <w:p w:rsidR="00DE11B8" w:rsidRPr="00DE11B8" w:rsidRDefault="00DE11B8" w:rsidP="00DE11B8">
      <w:pPr>
        <w:shd w:val="clear" w:color="auto" w:fill="FFFFFF"/>
        <w:spacing w:after="0" w:line="240" w:lineRule="auto"/>
        <w:rPr>
          <w:rFonts w:ascii="Times New Roman" w:eastAsia="Times New Roman" w:hAnsi="Times New Roman" w:cs="Times New Roman"/>
          <w:b/>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2</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color w:val="000000"/>
          <w:sz w:val="24"/>
          <w:szCs w:val="24"/>
          <w:lang w:eastAsia="ru-RU"/>
        </w:rPr>
        <w:t>Если принять, что цена товара в базисное время составила 800 руб. и за год увеличилась до 1000 руб., то индекс ее роста составит</w:t>
      </w:r>
      <w:proofErr w:type="gramStart"/>
      <w:r w:rsidRPr="00DE11B8">
        <w:rPr>
          <w:rFonts w:ascii="Times New Roman" w:eastAsia="Times New Roman" w:hAnsi="Times New Roman" w:cs="Times New Roman"/>
          <w:color w:val="000000"/>
          <w:sz w:val="24"/>
          <w:szCs w:val="24"/>
          <w:lang w:eastAsia="ru-RU"/>
        </w:rPr>
        <w:t xml:space="preserve">  ?</w:t>
      </w:r>
      <w:proofErr w:type="gramEnd"/>
      <w:r w:rsidRPr="00DE11B8">
        <w:rPr>
          <w:rFonts w:ascii="Times New Roman" w:eastAsia="Times New Roman" w:hAnsi="Times New Roman" w:cs="Times New Roman"/>
          <w:color w:val="000000"/>
          <w:sz w:val="24"/>
          <w:szCs w:val="24"/>
          <w:lang w:eastAsia="ru-RU"/>
        </w:rPr>
        <w:t xml:space="preserve"> % </w:t>
      </w:r>
    </w:p>
    <w:p w:rsidR="00DE11B8" w:rsidRP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P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3</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Если от использования куп</w:t>
      </w:r>
      <w:r w:rsidRPr="00DE11B8">
        <w:rPr>
          <w:rFonts w:ascii="Times New Roman" w:eastAsia="Times New Roman" w:hAnsi="Times New Roman" w:cs="Times New Roman"/>
          <w:color w:val="000000"/>
          <w:sz w:val="24"/>
          <w:szCs w:val="24"/>
          <w:lang w:eastAsia="ru-RU"/>
        </w:rPr>
        <w:softHyphen/>
        <w:t>ленного товара можно получить доход в размере 600 тыс. рублей, расходы на его покупку составили 150 тыс. рублей, а дополнительные издержки по его по</w:t>
      </w:r>
      <w:r w:rsidRPr="00DE11B8">
        <w:rPr>
          <w:rFonts w:ascii="Times New Roman" w:eastAsia="Times New Roman" w:hAnsi="Times New Roman" w:cs="Times New Roman"/>
          <w:color w:val="000000"/>
          <w:sz w:val="24"/>
          <w:szCs w:val="24"/>
          <w:lang w:eastAsia="ru-RU"/>
        </w:rPr>
        <w:softHyphen/>
        <w:t xml:space="preserve">треблению оказались равными 50 тыс. рублей, то какой оказалась конкурентоспособность товара (высокой / низкой)? Во сколько раз доход  превысил затраты? </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 xml:space="preserve"> </w:t>
      </w: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4</w:t>
      </w:r>
    </w:p>
    <w:p w:rsidR="00DE11B8" w:rsidRPr="00DE11B8" w:rsidRDefault="00DE11B8" w:rsidP="00612D1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что время оборота капитала составляет четыре месяца. Сколько оборотов в год совершает капитал?</w:t>
      </w:r>
    </w:p>
    <w:p w:rsidR="00DE11B8" w:rsidRPr="00DE11B8" w:rsidRDefault="00DE11B8" w:rsidP="00DE11B8">
      <w:pPr>
        <w:spacing w:line="240" w:lineRule="auto"/>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5</w:t>
      </w:r>
    </w:p>
    <w:p w:rsidR="00DE11B8" w:rsidRPr="00DE11B8" w:rsidRDefault="00DE11B8" w:rsidP="00DE11B8">
      <w:pPr>
        <w:spacing w:line="240" w:lineRule="auto"/>
        <w:ind w:left="720"/>
        <w:contextualSpacing/>
        <w:jc w:val="center"/>
        <w:rPr>
          <w:rFonts w:ascii="Times New Roman" w:hAnsi="Times New Roman" w:cs="Times New Roman"/>
          <w:b/>
          <w:sz w:val="28"/>
          <w:szCs w:val="28"/>
        </w:rPr>
      </w:pPr>
    </w:p>
    <w:p w:rsidR="00DE11B8" w:rsidRPr="00DE11B8" w:rsidRDefault="00DE11B8" w:rsidP="005663B0">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Рассчитать коэффициент сменности работы оборудования, если на предприятии 140 станков, из них в 1 смену работало 130, во вторую – 110 станков.</w:t>
      </w:r>
    </w:p>
    <w:p w:rsidR="00DE11B8" w:rsidRPr="00DE11B8" w:rsidRDefault="00DE11B8" w:rsidP="00DE11B8">
      <w:pPr>
        <w:ind w:left="720" w:firstLine="696"/>
        <w:contextualSpacing/>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6</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Допустим, прибыль фирмы составила за месяц 900 тыс., затраты на производство товаров – 6 млн. рублей. Тогда норма рентабельности будет равна</w:t>
      </w:r>
      <w:proofErr w:type="gramStart"/>
      <w:r w:rsidRPr="00DE11B8">
        <w:rPr>
          <w:rFonts w:ascii="Times New Roman" w:eastAsia="Times New Roman" w:hAnsi="Times New Roman" w:cs="Times New Roman"/>
          <w:sz w:val="24"/>
          <w:szCs w:val="24"/>
          <w:lang w:eastAsia="ru-RU"/>
        </w:rPr>
        <w:t xml:space="preserve"> ?</w:t>
      </w:r>
      <w:proofErr w:type="gramEnd"/>
      <w:r w:rsidRPr="00DE11B8">
        <w:rPr>
          <w:rFonts w:ascii="Times New Roman" w:eastAsia="Times New Roman" w:hAnsi="Times New Roman" w:cs="Times New Roman"/>
          <w:sz w:val="24"/>
          <w:szCs w:val="24"/>
          <w:lang w:eastAsia="ru-RU"/>
        </w:rPr>
        <w:t xml:space="preserve"> %.</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2D48F6" w:rsidRPr="00DE11B8" w:rsidRDefault="002D48F6"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lastRenderedPageBreak/>
        <w:t>Задача 7</w:t>
      </w:r>
    </w:p>
    <w:p w:rsidR="00DE11B8" w:rsidRPr="00DE11B8" w:rsidRDefault="00DE11B8" w:rsidP="00DE11B8">
      <w:pPr>
        <w:shd w:val="clear" w:color="auto" w:fill="FFFFFF"/>
        <w:spacing w:after="0" w:line="240" w:lineRule="auto"/>
        <w:ind w:left="48" w:right="10" w:firstLine="480"/>
        <w:jc w:val="both"/>
        <w:rPr>
          <w:rFonts w:ascii="Times New Roman" w:eastAsia="Times New Roman" w:hAnsi="Times New Roman" w:cs="Times New Roman"/>
          <w:iCs/>
          <w:color w:val="000000"/>
          <w:spacing w:val="-2"/>
          <w:position w:val="-28"/>
          <w:sz w:val="24"/>
          <w:szCs w:val="24"/>
          <w:lang w:eastAsia="ru-RU"/>
        </w:rPr>
      </w:pPr>
      <w:r w:rsidRPr="00DE11B8">
        <w:rPr>
          <w:rFonts w:ascii="Times New Roman" w:eastAsia="Times New Roman" w:hAnsi="Times New Roman" w:cs="Times New Roman"/>
          <w:iCs/>
          <w:color w:val="000000"/>
          <w:spacing w:val="-1"/>
          <w:sz w:val="24"/>
          <w:szCs w:val="24"/>
          <w:lang w:eastAsia="ru-RU"/>
        </w:rPr>
        <w:t xml:space="preserve">Представим, что чистая прибыль фирмы равна сумме 200 тыс. рублей, а </w:t>
      </w:r>
      <w:r w:rsidRPr="00DE11B8">
        <w:rPr>
          <w:rFonts w:ascii="Times New Roman" w:eastAsia="Times New Roman" w:hAnsi="Times New Roman" w:cs="Times New Roman"/>
          <w:iCs/>
          <w:color w:val="000000"/>
          <w:spacing w:val="-2"/>
          <w:sz w:val="24"/>
          <w:szCs w:val="24"/>
          <w:lang w:eastAsia="ru-RU"/>
        </w:rPr>
        <w:t>объем продаж 4 млн. рублей. Рентабельность продаж будет равна</w:t>
      </w:r>
      <w:proofErr w:type="gramStart"/>
      <w:r w:rsidRPr="00DE11B8">
        <w:rPr>
          <w:rFonts w:ascii="Times New Roman" w:eastAsia="Times New Roman" w:hAnsi="Times New Roman" w:cs="Times New Roman"/>
          <w:iCs/>
          <w:color w:val="000000"/>
          <w:spacing w:val="-2"/>
          <w:sz w:val="24"/>
          <w:szCs w:val="24"/>
          <w:lang w:eastAsia="ru-RU"/>
        </w:rPr>
        <w:t xml:space="preserve"> ?</w:t>
      </w:r>
      <w:proofErr w:type="gramEnd"/>
      <w:r w:rsidRPr="00DE11B8">
        <w:rPr>
          <w:rFonts w:ascii="Times New Roman" w:eastAsia="Times New Roman" w:hAnsi="Times New Roman" w:cs="Times New Roman"/>
          <w:iCs/>
          <w:color w:val="000000"/>
          <w:spacing w:val="-2"/>
          <w:sz w:val="24"/>
          <w:szCs w:val="24"/>
          <w:lang w:eastAsia="ru-RU"/>
        </w:rPr>
        <w:t xml:space="preserve"> %.</w:t>
      </w: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8</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например, годовая </w:t>
      </w:r>
      <w:r w:rsidRPr="00DE11B8">
        <w:rPr>
          <w:rFonts w:ascii="Times New Roman" w:eastAsia="Times New Roman" w:hAnsi="Times New Roman" w:cs="Times New Roman"/>
          <w:color w:val="000000"/>
          <w:spacing w:val="1"/>
          <w:sz w:val="24"/>
          <w:szCs w:val="24"/>
          <w:lang w:eastAsia="ru-RU"/>
        </w:rPr>
        <w:t xml:space="preserve"> рента равна 20000 долларов, а банковский про</w:t>
      </w:r>
      <w:r w:rsidRPr="00DE11B8">
        <w:rPr>
          <w:rFonts w:ascii="Times New Roman" w:eastAsia="Times New Roman" w:hAnsi="Times New Roman" w:cs="Times New Roman"/>
          <w:color w:val="000000"/>
          <w:spacing w:val="1"/>
          <w:sz w:val="24"/>
          <w:szCs w:val="24"/>
          <w:lang w:eastAsia="ru-RU"/>
        </w:rPr>
        <w:softHyphen/>
      </w:r>
      <w:r w:rsidRPr="00DE11B8">
        <w:rPr>
          <w:rFonts w:ascii="Times New Roman" w:eastAsia="Times New Roman" w:hAnsi="Times New Roman" w:cs="Times New Roman"/>
          <w:color w:val="000000"/>
          <w:spacing w:val="-1"/>
          <w:sz w:val="24"/>
          <w:szCs w:val="24"/>
          <w:lang w:eastAsia="ru-RU"/>
        </w:rPr>
        <w:t>цент по вкладам составляет 5%, то цена земли будет равна:</w:t>
      </w:r>
      <w:r w:rsidRPr="00DE11B8">
        <w:rPr>
          <w:rFonts w:ascii="Times New Roman" w:eastAsia="Times New Roman" w:hAnsi="Times New Roman" w:cs="Times New Roman"/>
          <w:sz w:val="24"/>
          <w:szCs w:val="24"/>
          <w:lang w:eastAsia="ru-RU"/>
        </w:rPr>
        <w:t xml:space="preserve"> </w:t>
      </w:r>
    </w:p>
    <w:p w:rsid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5663B0" w:rsidRPr="00DE11B8" w:rsidRDefault="005663B0"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540"/>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9</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36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Является ли спрос на товар эластичным, если известно:</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4702"/>
      </w:tblGrid>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Цена (в рублях)</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Величина спроса (штук)</w:t>
            </w:r>
          </w:p>
        </w:tc>
      </w:tr>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500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300</w:t>
            </w:r>
          </w:p>
        </w:tc>
      </w:tr>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700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240</w:t>
            </w:r>
          </w:p>
        </w:tc>
      </w:tr>
    </w:tbl>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 </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Обоснуйте свой ответ.</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p w:rsidR="00DE11B8" w:rsidRPr="00DE11B8" w:rsidRDefault="00DE11B8" w:rsidP="00DE11B8">
      <w:pPr>
        <w:spacing w:after="0" w:line="240" w:lineRule="auto"/>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10</w:t>
      </w:r>
    </w:p>
    <w:p w:rsidR="00DE11B8" w:rsidRPr="00DE11B8" w:rsidRDefault="00DE11B8" w:rsidP="00DE11B8">
      <w:pPr>
        <w:spacing w:after="0" w:line="240" w:lineRule="auto"/>
        <w:jc w:val="both"/>
        <w:rPr>
          <w:rFonts w:ascii="Times New Roman" w:eastAsia="Times New Roman" w:hAnsi="Times New Roman" w:cs="Times New Roman"/>
          <w:sz w:val="24"/>
          <w:szCs w:val="24"/>
          <w:lang w:eastAsia="ru-RU"/>
        </w:rPr>
      </w:pPr>
    </w:p>
    <w:p w:rsidR="005663B0" w:rsidRPr="00DE11B8" w:rsidRDefault="00DE11B8" w:rsidP="003F4964">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Три предпринимателя-арендатора вложили в равновеликие по площади земельные участки равные капиталы по 200 ед. Общая (средняя) норма прибыли в народном хозяйстве равнялась 20 %. Был получен урожай: на участках «А»-10 т.; «Б»-15 т; «В»-20 т; Определите дифференциальную ренту </w:t>
      </w:r>
      <w:r w:rsidRPr="00DE11B8">
        <w:rPr>
          <w:rFonts w:ascii="Times New Roman" w:eastAsia="Times New Roman" w:hAnsi="Times New Roman" w:cs="Times New Roman"/>
          <w:sz w:val="24"/>
          <w:szCs w:val="24"/>
          <w:lang w:val="en-US" w:eastAsia="ru-RU"/>
        </w:rPr>
        <w:t>I</w:t>
      </w:r>
      <w:r w:rsidRPr="00DE11B8">
        <w:rPr>
          <w:rFonts w:ascii="Times New Roman" w:eastAsia="Times New Roman" w:hAnsi="Times New Roman" w:cs="Times New Roman"/>
          <w:sz w:val="24"/>
          <w:szCs w:val="24"/>
          <w:lang w:eastAsia="ru-RU"/>
        </w:rPr>
        <w:t>.</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11</w:t>
      </w:r>
    </w:p>
    <w:p w:rsidR="00DE11B8" w:rsidRDefault="00DE11B8" w:rsidP="00290A94">
      <w:pPr>
        <w:ind w:firstLine="708"/>
        <w:jc w:val="both"/>
        <w:rPr>
          <w:rFonts w:ascii="Times New Roman" w:eastAsia="Times New Roman" w:hAnsi="Times New Roman" w:cs="Times New Roman"/>
          <w:sz w:val="24"/>
          <w:szCs w:val="24"/>
          <w:lang w:eastAsia="ru-RU"/>
        </w:rPr>
      </w:pPr>
      <w:proofErr w:type="gramStart"/>
      <w:r w:rsidRPr="00DE11B8">
        <w:rPr>
          <w:rFonts w:ascii="Times New Roman" w:eastAsia="Times New Roman" w:hAnsi="Times New Roman" w:cs="Times New Roman"/>
          <w:sz w:val="24"/>
          <w:szCs w:val="24"/>
          <w:lang w:eastAsia="ru-RU"/>
        </w:rPr>
        <w:t>Средняя денежная заработная плата за рассматриваемый период возросла с 6000 руб. до 9000 руб. Индекс цен на потребительские товара равен 200 %. Определите индекс реальной заработной платы.</w:t>
      </w:r>
      <w:proofErr w:type="gramEnd"/>
    </w:p>
    <w:p w:rsidR="005663B0" w:rsidRPr="00DE11B8" w:rsidRDefault="005663B0"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12</w:t>
      </w: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результате повышения цены на товар с 10 до 12 руб. объём спроса сокращается с 8 до 6 штук. Определите тип и коэффициент ценовой эластичности спроса.</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Индивидуальные затраты труда на выпуск единицы продукции в первой группе товаропроизводителей составляют 12 часов, во второй группе – 15 часов, в третьей – 17 часов. Общественно необходимое время равно 15 часам. Какая группа будет обогащаться, а какая разоряться и почему?</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14</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и чистую прибыль предприятия, полученную от реализации основной продукции, если выручка составила 8600 тыс. руб., себестоимость – 5200 тыс. руб., налог на прибыль составляет 24 %.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15</w:t>
      </w:r>
    </w:p>
    <w:p w:rsidR="00DE11B8" w:rsidRP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России за период с 1.01.1992г. по 31.12.1996г. среднемесячная зарплата выросла в 840 раз, а потребительские цены выросли в 2177 раз. Определите индекс реальной зарплаты.</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16</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Номинальный ВНП, созданный в России за период с 1.01.2000г. по 31.12.2000г. составил 201 миллиардов долларов, инфляция за этот период составила 30 %. Определить реальный ВНП, созданный в 2000г. В России.</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17</w:t>
      </w:r>
    </w:p>
    <w:p w:rsidR="00DE11B8" w:rsidRDefault="00DE11B8" w:rsidP="00E8489A">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Как изменится количество денег, необходимое для обращения, если сумма цены товаров и услуг, готовых к реализации </w:t>
      </w:r>
      <w:proofErr w:type="gramStart"/>
      <w:r w:rsidRPr="00DE11B8">
        <w:rPr>
          <w:rFonts w:ascii="Times New Roman" w:eastAsia="Times New Roman" w:hAnsi="Times New Roman" w:cs="Times New Roman"/>
          <w:sz w:val="24"/>
          <w:szCs w:val="24"/>
          <w:lang w:eastAsia="ru-RU"/>
        </w:rPr>
        <w:t>удвоится</w:t>
      </w:r>
      <w:proofErr w:type="gramEnd"/>
      <w:r w:rsidRPr="00DE11B8">
        <w:rPr>
          <w:rFonts w:ascii="Times New Roman" w:eastAsia="Times New Roman" w:hAnsi="Times New Roman" w:cs="Times New Roman"/>
          <w:sz w:val="24"/>
          <w:szCs w:val="24"/>
          <w:lang w:eastAsia="ru-RU"/>
        </w:rPr>
        <w:t>, а скорость оборотов денежной единицы за год увеличится с 5 до 10 раз?</w:t>
      </w:r>
    </w:p>
    <w:p w:rsidR="002D48F6" w:rsidRPr="00DE11B8" w:rsidRDefault="002D48F6" w:rsidP="00E8489A">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18</w:t>
      </w:r>
    </w:p>
    <w:p w:rsidR="00DE11B8" w:rsidRP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Свободная розничная цена товара составляет 640 руб., издержки обращения – 6% от розничной цены товара, налог на добавленную стоимость 160 руб., торговая прибыль – 12% от розничной цены. Определить свободную отпускную (оптовую) цену товара.</w:t>
      </w:r>
    </w:p>
    <w:p w:rsidR="00466FA9" w:rsidRDefault="00466FA9" w:rsidP="00DE11B8">
      <w:pPr>
        <w:ind w:firstLine="708"/>
        <w:jc w:val="center"/>
        <w:rPr>
          <w:rFonts w:ascii="Times New Roman" w:eastAsia="Times New Roman" w:hAnsi="Times New Roman" w:cs="Times New Roman"/>
          <w:b/>
          <w:sz w:val="28"/>
          <w:szCs w:val="28"/>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19</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Промышленный предприниматель авансировал капитал в размере 1200 денежных единиц. Четверть этой суммы он позаимствовал в банке. Ставка процентов по предоставленной банковской ссуде равнялась 15%. Норма прибыли в промышленности установилась на уровне 30%. Определите, как будет распределена полученная прибыль между предпринимателем и банком.</w:t>
      </w:r>
    </w:p>
    <w:p w:rsidR="002310CF" w:rsidRDefault="002310CF" w:rsidP="00E7138F">
      <w:pPr>
        <w:jc w:val="both"/>
        <w:rPr>
          <w:rFonts w:ascii="Times New Roman" w:eastAsia="Times New Roman" w:hAnsi="Times New Roman" w:cs="Times New Roman"/>
          <w:sz w:val="24"/>
          <w:szCs w:val="24"/>
          <w:lang w:eastAsia="ru-RU"/>
        </w:rPr>
      </w:pPr>
    </w:p>
    <w:p w:rsidR="002D48F6" w:rsidRDefault="002D48F6" w:rsidP="00E7138F">
      <w:pPr>
        <w:jc w:val="both"/>
        <w:rPr>
          <w:rFonts w:ascii="Times New Roman" w:eastAsia="Times New Roman" w:hAnsi="Times New Roman" w:cs="Times New Roman"/>
          <w:sz w:val="24"/>
          <w:szCs w:val="24"/>
          <w:lang w:eastAsia="ru-RU"/>
        </w:rPr>
      </w:pPr>
    </w:p>
    <w:p w:rsidR="002D48F6" w:rsidRPr="00DE11B8" w:rsidRDefault="002D48F6" w:rsidP="00E7138F">
      <w:pPr>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20</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Цена изделия 160 руб. Как измениться дневная выручка товаропроизводителя, если его индивидуальные затраты труда на каждые изделия вследствие технического прогресса снизятся с 3-х до 2-х часов при шестичасовом рабочем дне?</w:t>
      </w:r>
    </w:p>
    <w:p w:rsidR="00570126" w:rsidRPr="00DE11B8" w:rsidRDefault="00570126"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21</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Стоимость единицы товара составляет 200 г. золота. Производительность труда в производстве данного товара повысилась в 2 раза, производительность труда в золотодобывающей промышленности выросла в 3 раза. Как изменилась стоимость товара, выраженная в золоте?</w:t>
      </w:r>
    </w:p>
    <w:p w:rsidR="00570126" w:rsidRPr="00DE11B8" w:rsidRDefault="00570126"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22</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происходит дифференциация товаропроизводителей, если известно, что индивидуальные затраты труда на производство единицы товара в первой группе составляют 4 часа, во второй – 5 часов, а в третьей 6 часов, в то время, как общественно необходимое рабочее время равно 5 часов?</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изменится норма прибыли предприятия, если при полученной прибыли в 2000 тыс. руб. издержки производства сократились с 800 тыс. руб. до 600 тыс. руб.?</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24</w:t>
      </w:r>
    </w:p>
    <w:p w:rsidR="00DE11B8" w:rsidRDefault="00DE11B8" w:rsidP="00DE11B8">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Годовая рента, получаемая с гектара земли, составляет 50 тыс. руб. Ставка  банковского процента по депозитам равна 7%. Какова будет средняя цена, которая может быть уплачена за 1 га земли при ее продаже?</w:t>
      </w:r>
    </w:p>
    <w:p w:rsidR="00570126" w:rsidRPr="00DE11B8" w:rsidRDefault="00570126" w:rsidP="009755B1">
      <w:pPr>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Рассчитайте необходимые </w:t>
      </w:r>
      <w:proofErr w:type="gramStart"/>
      <w:r w:rsidRPr="00DE11B8">
        <w:rPr>
          <w:rFonts w:ascii="Times New Roman" w:eastAsia="Times New Roman" w:hAnsi="Times New Roman" w:cs="Times New Roman"/>
          <w:sz w:val="24"/>
          <w:szCs w:val="24"/>
          <w:lang w:eastAsia="ru-RU"/>
        </w:rPr>
        <w:t>показатели</w:t>
      </w:r>
      <w:proofErr w:type="gramEnd"/>
      <w:r w:rsidRPr="00DE11B8">
        <w:rPr>
          <w:rFonts w:ascii="Times New Roman" w:eastAsia="Times New Roman" w:hAnsi="Times New Roman" w:cs="Times New Roman"/>
          <w:sz w:val="24"/>
          <w:szCs w:val="24"/>
          <w:lang w:eastAsia="ru-RU"/>
        </w:rPr>
        <w:t xml:space="preserve"> и определите: </w:t>
      </w:r>
      <w:proofErr w:type="gramStart"/>
      <w:r w:rsidRPr="00DE11B8">
        <w:rPr>
          <w:rFonts w:ascii="Times New Roman" w:eastAsia="Times New Roman" w:hAnsi="Times New Roman" w:cs="Times New Roman"/>
          <w:sz w:val="24"/>
          <w:szCs w:val="24"/>
          <w:lang w:eastAsia="ru-RU"/>
        </w:rPr>
        <w:t>какой</w:t>
      </w:r>
      <w:proofErr w:type="gramEnd"/>
      <w:r w:rsidRPr="00DE11B8">
        <w:rPr>
          <w:rFonts w:ascii="Times New Roman" w:eastAsia="Times New Roman" w:hAnsi="Times New Roman" w:cs="Times New Roman"/>
          <w:sz w:val="24"/>
          <w:szCs w:val="24"/>
          <w:lang w:eastAsia="ru-RU"/>
        </w:rPr>
        <w:t xml:space="preserve"> более рентабельный вид вложения капитала:</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По первому виду продукции при капиталовложениях 430 тыс. руб., прибыль составила 185 тыс. руб. По второму виду продукции при капиталовложениях 540 тыс. руб., прибыль составила 220 тыс. руб.</w:t>
      </w:r>
    </w:p>
    <w:p w:rsidR="00570126" w:rsidRPr="00DE11B8" w:rsidRDefault="0057012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26</w:t>
      </w:r>
    </w:p>
    <w:p w:rsidR="00DE11B8" w:rsidRPr="00DE11B8" w:rsidRDefault="00DE11B8" w:rsidP="00DE11B8">
      <w:pPr>
        <w:ind w:firstLine="708"/>
        <w:jc w:val="both"/>
        <w:rPr>
          <w:rFonts w:ascii="Times New Roman" w:eastAsia="Times New Roman" w:hAnsi="Times New Roman" w:cs="Times New Roman"/>
          <w:sz w:val="24"/>
          <w:szCs w:val="24"/>
          <w:lang w:eastAsia="ru-RU"/>
        </w:rPr>
      </w:pPr>
      <w:proofErr w:type="gramStart"/>
      <w:r w:rsidRPr="00DE11B8">
        <w:rPr>
          <w:rFonts w:ascii="Times New Roman" w:eastAsia="Times New Roman" w:hAnsi="Times New Roman" w:cs="Times New Roman"/>
          <w:sz w:val="24"/>
          <w:szCs w:val="24"/>
          <w:lang w:eastAsia="ru-RU"/>
        </w:rPr>
        <w:t>Предприниматель арендовал вместе с участком земли и некоторые хозяйственные постройки, находящиеся на нем. За пользование земли арендатор уплачивал собственнику земли ежегодную ренту в размере 60 тыс. руб. стоимость построек оценена 300 тыс. руб. определите общую сумму арендной платы, зная, что норма амортизации построек равна 5%, а ставка банковского процента по депозитам равна 10%.</w:t>
      </w:r>
      <w:proofErr w:type="gramEnd"/>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Обязательная резервная норма равна 5%. Как может измениться предложение денег при выдаче банковской системой ссуды в размере 2 млн. рублей?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28</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Фирма на изготовление своей продукции закупила сре</w:t>
      </w:r>
      <w:proofErr w:type="gramStart"/>
      <w:r w:rsidRPr="00DE11B8">
        <w:rPr>
          <w:rFonts w:ascii="Times New Roman" w:eastAsia="Times New Roman" w:hAnsi="Times New Roman" w:cs="Times New Roman"/>
          <w:sz w:val="24"/>
          <w:szCs w:val="24"/>
          <w:lang w:eastAsia="ru-RU"/>
        </w:rPr>
        <w:t>дств пр</w:t>
      </w:r>
      <w:proofErr w:type="gramEnd"/>
      <w:r w:rsidRPr="00DE11B8">
        <w:rPr>
          <w:rFonts w:ascii="Times New Roman" w:eastAsia="Times New Roman" w:hAnsi="Times New Roman" w:cs="Times New Roman"/>
          <w:sz w:val="24"/>
          <w:szCs w:val="24"/>
          <w:lang w:eastAsia="ru-RU"/>
        </w:rPr>
        <w:t xml:space="preserve">оизводства на 120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Заработная плата работников составила 60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Фирма использовала собственные ресурсы в виде помещений в размере 15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Произведённую продукцию она реализовала за 210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Определите бухгалтерскую и экономическую прибыли, внешние и внутренние издержки, рентабельность фирмы.</w:t>
      </w:r>
    </w:p>
    <w:p w:rsidR="00570126" w:rsidRPr="00DE11B8" w:rsidRDefault="0057012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29</w:t>
      </w:r>
    </w:p>
    <w:p w:rsidR="00DE11B8" w:rsidRDefault="00DE11B8" w:rsidP="00FB1E6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Функция потребления задана формулой: С = 100 + 0,2</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Определить величину мультипликатора совокупных расходов, если </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изменился с 200 до 300 ед.</w:t>
      </w:r>
    </w:p>
    <w:p w:rsidR="002D48F6" w:rsidRPr="00DE11B8" w:rsidRDefault="002D48F6" w:rsidP="00FB1E6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30</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Пусть </w:t>
      </w:r>
      <w:proofErr w:type="gramStart"/>
      <w:r w:rsidRPr="00DE11B8">
        <w:rPr>
          <w:rFonts w:ascii="Times New Roman" w:eastAsia="Times New Roman" w:hAnsi="Times New Roman" w:cs="Times New Roman"/>
          <w:sz w:val="24"/>
          <w:szCs w:val="24"/>
          <w:lang w:eastAsia="ru-RU"/>
        </w:rPr>
        <w:t>годовая рента, получаемая с гектара земли составляет</w:t>
      </w:r>
      <w:proofErr w:type="gramEnd"/>
      <w:r w:rsidRPr="00DE11B8">
        <w:rPr>
          <w:rFonts w:ascii="Times New Roman" w:eastAsia="Times New Roman" w:hAnsi="Times New Roman" w:cs="Times New Roman"/>
          <w:sz w:val="24"/>
          <w:szCs w:val="24"/>
          <w:lang w:eastAsia="ru-RU"/>
        </w:rPr>
        <w:t xml:space="preserve"> 15 тыс. руб., рыночная ставка ссудного процента равна 17%. Рассчитайте минимальную цену за 1 гектар земли, которая возможно заинтересует собственника в продаже земли.</w:t>
      </w:r>
    </w:p>
    <w:p w:rsidR="002D48F6" w:rsidRPr="00DE11B8" w:rsidRDefault="002D48F6"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31</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Каков должен быть прирост инвестиций при </w:t>
      </w:r>
      <w:r w:rsidRPr="00DE11B8">
        <w:rPr>
          <w:rFonts w:ascii="Times New Roman" w:eastAsia="Times New Roman" w:hAnsi="Times New Roman" w:cs="Times New Roman"/>
          <w:sz w:val="24"/>
          <w:szCs w:val="24"/>
          <w:lang w:val="en-US" w:eastAsia="ru-RU"/>
        </w:rPr>
        <w:t>MPS</w:t>
      </w:r>
      <w:r w:rsidRPr="00DE11B8">
        <w:rPr>
          <w:rFonts w:ascii="Times New Roman" w:eastAsia="Times New Roman" w:hAnsi="Times New Roman" w:cs="Times New Roman"/>
          <w:sz w:val="24"/>
          <w:szCs w:val="24"/>
          <w:lang w:eastAsia="ru-RU"/>
        </w:rPr>
        <w:t xml:space="preserve"> = 0,5 (предельная склонность к сбережению), чтобы обеспечить прирост национального дохода в 2000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w:t>
      </w:r>
    </w:p>
    <w:p w:rsidR="002D48F6" w:rsidRPr="00DE11B8" w:rsidRDefault="002D48F6" w:rsidP="00DE11B8">
      <w:pPr>
        <w:ind w:firstLine="708"/>
        <w:jc w:val="both"/>
        <w:rPr>
          <w:rFonts w:ascii="Times New Roman" w:eastAsia="Times New Roman" w:hAnsi="Times New Roman" w:cs="Times New Roman"/>
          <w:sz w:val="24"/>
          <w:szCs w:val="24"/>
          <w:lang w:eastAsia="ru-RU"/>
        </w:rPr>
      </w:pPr>
    </w:p>
    <w:p w:rsidR="002310CF" w:rsidRPr="00DE11B8" w:rsidRDefault="002310CF" w:rsidP="00C50174">
      <w:pPr>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32</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Средняя заработная плата за рассматриваемый период возросла с 6000 руб. до 9000 руб. Индекс цен на потребительские товары равен 200%. Определите индекс реальной заработной платы.</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национальный доход возрос с 600 тыс. руб. до 650 тыс. руб., а потребление увеличилось на 40 тыс. руб., то чему будет равна предельная склонность к сбережению?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34</w:t>
      </w:r>
    </w:p>
    <w:p w:rsidR="004E74A0" w:rsidRDefault="00DE11B8" w:rsidP="00B8768A">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номинальный ВВП увеличился по сравнению с предшествующим годом с 400 до 600 млрд.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w:t>
      </w:r>
      <w:proofErr w:type="spellStart"/>
      <w:r w:rsidRPr="00DE11B8">
        <w:rPr>
          <w:rFonts w:ascii="Times New Roman" w:eastAsia="Times New Roman" w:hAnsi="Times New Roman" w:cs="Times New Roman"/>
          <w:sz w:val="24"/>
          <w:szCs w:val="24"/>
          <w:lang w:eastAsia="ru-RU"/>
        </w:rPr>
        <w:t>ва</w:t>
      </w:r>
      <w:proofErr w:type="spellEnd"/>
      <w:r w:rsidRPr="00DE11B8">
        <w:rPr>
          <w:rFonts w:ascii="Times New Roman" w:eastAsia="Times New Roman" w:hAnsi="Times New Roman" w:cs="Times New Roman"/>
          <w:sz w:val="24"/>
          <w:szCs w:val="24"/>
          <w:lang w:eastAsia="ru-RU"/>
        </w:rPr>
        <w:t xml:space="preserve"> дефлятор ВВП был равен 1,2 и не изменялся за исследуемый период, </w:t>
      </w:r>
      <w:proofErr w:type="gramStart"/>
      <w:r w:rsidRPr="00DE11B8">
        <w:rPr>
          <w:rFonts w:ascii="Times New Roman" w:eastAsia="Times New Roman" w:hAnsi="Times New Roman" w:cs="Times New Roman"/>
          <w:sz w:val="24"/>
          <w:szCs w:val="24"/>
          <w:lang w:eastAsia="ru-RU"/>
        </w:rPr>
        <w:t>то</w:t>
      </w:r>
      <w:proofErr w:type="gramEnd"/>
      <w:r w:rsidRPr="00DE11B8">
        <w:rPr>
          <w:rFonts w:ascii="Times New Roman" w:eastAsia="Times New Roman" w:hAnsi="Times New Roman" w:cs="Times New Roman"/>
          <w:sz w:val="24"/>
          <w:szCs w:val="24"/>
          <w:lang w:eastAsia="ru-RU"/>
        </w:rPr>
        <w:t xml:space="preserve"> как изменится реальный ВВП?</w:t>
      </w:r>
    </w:p>
    <w:p w:rsidR="002D48F6" w:rsidRPr="00DE11B8" w:rsidRDefault="002D48F6" w:rsidP="00B8768A">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35</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Увеличение объёма национального дохода на 4000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при росте совокупного потребления на 1600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возможно при предельной склонности к сбережению, равной…</w:t>
      </w:r>
    </w:p>
    <w:p w:rsidR="002D48F6" w:rsidRPr="00DE11B8" w:rsidRDefault="002D48F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36</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чистую и экономическую прибыль, а также рентабельность предприятия, полученную от реализации основной продукции, если выручка составила 8600 тыс. руб., себестоимость – 5200 тыс. руб., неявные издержки 2300 тыс. руб., налог на прибыль составляет 24%.</w:t>
      </w:r>
    </w:p>
    <w:p w:rsidR="002D48F6" w:rsidRPr="00DE11B8" w:rsidRDefault="002D48F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фактический ВНП равен 300 млн.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уровень фактической безработицы равен 7%, естественный уровень безработицы равен 2%, коэффициент чувствительности ВНП к циклической безработице равен 2, то чему будут равны экономические потери для национальной экономики по закону </w:t>
      </w:r>
      <w:proofErr w:type="spellStart"/>
      <w:r w:rsidRPr="00DE11B8">
        <w:rPr>
          <w:rFonts w:ascii="Times New Roman" w:eastAsia="Times New Roman" w:hAnsi="Times New Roman" w:cs="Times New Roman"/>
          <w:sz w:val="24"/>
          <w:szCs w:val="24"/>
          <w:lang w:eastAsia="ru-RU"/>
        </w:rPr>
        <w:t>Оукена</w:t>
      </w:r>
      <w:proofErr w:type="spellEnd"/>
      <w:r w:rsidRPr="00DE11B8">
        <w:rPr>
          <w:rFonts w:ascii="Times New Roman" w:eastAsia="Times New Roman" w:hAnsi="Times New Roman" w:cs="Times New Roman"/>
          <w:sz w:val="24"/>
          <w:szCs w:val="24"/>
          <w:lang w:eastAsia="ru-RU"/>
        </w:rPr>
        <w:t>?</w:t>
      </w:r>
    </w:p>
    <w:p w:rsidR="00DE11B8" w:rsidRDefault="00DE11B8" w:rsidP="00DE11B8">
      <w:pPr>
        <w:ind w:firstLine="708"/>
        <w:jc w:val="both"/>
        <w:rPr>
          <w:rFonts w:ascii="Times New Roman" w:eastAsia="Times New Roman" w:hAnsi="Times New Roman" w:cs="Times New Roman"/>
          <w:sz w:val="24"/>
          <w:szCs w:val="24"/>
          <w:lang w:eastAsia="ru-RU"/>
        </w:rPr>
      </w:pPr>
    </w:p>
    <w:p w:rsidR="002D48F6" w:rsidRPr="00DE11B8" w:rsidRDefault="002D48F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38</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w:t>
      </w:r>
      <w:proofErr w:type="gramStart"/>
      <w:r w:rsidRPr="00DE11B8">
        <w:rPr>
          <w:rFonts w:ascii="Times New Roman" w:eastAsia="Times New Roman" w:hAnsi="Times New Roman" w:cs="Times New Roman"/>
          <w:sz w:val="24"/>
          <w:szCs w:val="24"/>
          <w:lang w:eastAsia="ru-RU"/>
        </w:rPr>
        <w:t>ВП стр</w:t>
      </w:r>
      <w:proofErr w:type="gramEnd"/>
      <w:r w:rsidRPr="00DE11B8">
        <w:rPr>
          <w:rFonts w:ascii="Times New Roman" w:eastAsia="Times New Roman" w:hAnsi="Times New Roman" w:cs="Times New Roman"/>
          <w:sz w:val="24"/>
          <w:szCs w:val="24"/>
          <w:lang w:eastAsia="ru-RU"/>
        </w:rPr>
        <w:t>аны составляет 200 млрд. долларов. Предельная склонность к потреблению равна 0,75. Если правительство страны поставило задачу достичь ВВП на уровне 400 млрд. долларов, каков должен быть прирост инвестиций?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необходимые показатели и определите наиболее перспективное производство продукции для капиталовложений предпринимателя. Если известно, что: по первому виду продукции при капиталовложениях в 430 тыс. руб., прибыль может составить 185 тыс. руб. По второму виду продукции при капиталовложениях в 540 тыс. руб., прибыль может составить 220 тыс. руб.</w:t>
      </w:r>
    </w:p>
    <w:p w:rsidR="00DE11B8" w:rsidRPr="00DE11B8" w:rsidRDefault="00DE11B8" w:rsidP="004E74A0">
      <w:pPr>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40</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Пусть экономика страны характеризуется следующими данными: стоимость произведенной за год продукции в стране составила 1600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потребительские расходы – 700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государственные закупки товаров и услуг – 400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экспорт – 750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импорт – 550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Определить объём инвестиций.</w:t>
      </w:r>
    </w:p>
    <w:p w:rsidR="00DE11B8" w:rsidRDefault="00DE11B8" w:rsidP="002D7642">
      <w:pPr>
        <w:tabs>
          <w:tab w:val="left" w:pos="938"/>
        </w:tabs>
        <w:spacing w:after="0" w:line="360" w:lineRule="auto"/>
        <w:jc w:val="both"/>
        <w:rPr>
          <w:bCs/>
          <w:sz w:val="28"/>
          <w:szCs w:val="28"/>
        </w:rPr>
      </w:pPr>
    </w:p>
    <w:p w:rsidR="00A85E4F" w:rsidRPr="006A66A4" w:rsidRDefault="00A85E4F" w:rsidP="006A66A4">
      <w:pPr>
        <w:spacing w:after="0" w:line="360" w:lineRule="auto"/>
        <w:rPr>
          <w:rFonts w:ascii="Times New Roman" w:hAnsi="Times New Roman" w:cs="Times New Roman"/>
          <w:sz w:val="28"/>
          <w:szCs w:val="28"/>
          <w:lang w:bidi="en-US"/>
        </w:rPr>
      </w:pPr>
    </w:p>
    <w:p w:rsidR="008E5254" w:rsidRDefault="00F0335B" w:rsidP="00EE4100">
      <w:pPr>
        <w:spacing w:after="0" w:line="360" w:lineRule="auto"/>
        <w:jc w:val="center"/>
        <w:rPr>
          <w:rFonts w:ascii="Times New Roman" w:hAnsi="Times New Roman" w:cs="Times New Roman"/>
          <w:b/>
          <w:sz w:val="28"/>
          <w:szCs w:val="28"/>
          <w:lang w:bidi="en-US"/>
        </w:rPr>
      </w:pPr>
      <w:r w:rsidRPr="00F0335B">
        <w:rPr>
          <w:rFonts w:ascii="Times New Roman" w:hAnsi="Times New Roman" w:cs="Times New Roman"/>
          <w:b/>
          <w:sz w:val="28"/>
          <w:szCs w:val="28"/>
          <w:lang w:bidi="en-US"/>
        </w:rPr>
        <w:t>Рекомендуемая литература</w:t>
      </w:r>
      <w:r>
        <w:rPr>
          <w:rFonts w:ascii="Times New Roman" w:hAnsi="Times New Roman" w:cs="Times New Roman"/>
          <w:b/>
          <w:sz w:val="28"/>
          <w:szCs w:val="28"/>
          <w:lang w:bidi="en-US"/>
        </w:rPr>
        <w:t>:</w:t>
      </w:r>
      <w:r w:rsidRPr="00F0335B">
        <w:rPr>
          <w:rFonts w:ascii="Times New Roman" w:hAnsi="Times New Roman" w:cs="Times New Roman"/>
          <w:b/>
          <w:sz w:val="28"/>
          <w:szCs w:val="28"/>
          <w:lang w:bidi="en-US"/>
        </w:rPr>
        <w:t xml:space="preserve">    </w:t>
      </w:r>
    </w:p>
    <w:p w:rsidR="00C74B7C" w:rsidRPr="00C74B7C" w:rsidRDefault="008E5254" w:rsidP="008E5254">
      <w:pPr>
        <w:spacing w:after="0" w:line="360" w:lineRule="auto"/>
        <w:jc w:val="both"/>
        <w:rPr>
          <w:rFonts w:ascii="Times New Roman" w:hAnsi="Times New Roman" w:cs="Times New Roman"/>
          <w:b/>
          <w:sz w:val="28"/>
          <w:szCs w:val="28"/>
          <w:lang w:bidi="en-US"/>
        </w:rPr>
      </w:pPr>
      <w:r>
        <w:rPr>
          <w:rFonts w:ascii="Times New Roman" w:hAnsi="Times New Roman" w:cs="Times New Roman"/>
          <w:b/>
          <w:sz w:val="28"/>
          <w:szCs w:val="28"/>
          <w:lang w:bidi="en-US"/>
        </w:rPr>
        <w:tab/>
        <w:t>Основная:</w:t>
      </w:r>
      <w:r w:rsidR="00F0335B" w:rsidRPr="00F0335B">
        <w:rPr>
          <w:rFonts w:ascii="Times New Roman" w:hAnsi="Times New Roman" w:cs="Times New Roman"/>
          <w:b/>
          <w:sz w:val="28"/>
          <w:szCs w:val="28"/>
          <w:lang w:bidi="en-US"/>
        </w:rPr>
        <w:t xml:space="preserve">                                                                               </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eastAsia="Calibri" w:hAnsi="Times New Roman" w:cs="Times New Roman"/>
          <w:sz w:val="28"/>
          <w:szCs w:val="28"/>
          <w:shd w:val="clear" w:color="auto" w:fill="FFFFFF"/>
        </w:rPr>
        <w:t>Янова П.Г. Введение в экономическую теорию [Электронный ресурс]: учебно-методическое пособие/ Янова П.Г.— Электрон</w:t>
      </w:r>
      <w:proofErr w:type="gramStart"/>
      <w:r w:rsidRPr="002726EF">
        <w:rPr>
          <w:rFonts w:ascii="Times New Roman" w:eastAsia="Calibri" w:hAnsi="Times New Roman" w:cs="Times New Roman"/>
          <w:sz w:val="28"/>
          <w:szCs w:val="28"/>
          <w:shd w:val="clear" w:color="auto" w:fill="FFFFFF"/>
        </w:rPr>
        <w:t>.</w:t>
      </w:r>
      <w:proofErr w:type="gramEnd"/>
      <w:r w:rsidRPr="002726EF">
        <w:rPr>
          <w:rFonts w:ascii="Times New Roman" w:eastAsia="Calibri" w:hAnsi="Times New Roman" w:cs="Times New Roman"/>
          <w:sz w:val="28"/>
          <w:szCs w:val="28"/>
          <w:shd w:val="clear" w:color="auto" w:fill="FFFFFF"/>
        </w:rPr>
        <w:t xml:space="preserve"> </w:t>
      </w:r>
      <w:proofErr w:type="gramStart"/>
      <w:r w:rsidRPr="002726EF">
        <w:rPr>
          <w:rFonts w:ascii="Times New Roman" w:eastAsia="Calibri" w:hAnsi="Times New Roman" w:cs="Times New Roman"/>
          <w:sz w:val="28"/>
          <w:szCs w:val="28"/>
          <w:shd w:val="clear" w:color="auto" w:fill="FFFFFF"/>
        </w:rPr>
        <w:t>т</w:t>
      </w:r>
      <w:proofErr w:type="gramEnd"/>
      <w:r w:rsidRPr="002726EF">
        <w:rPr>
          <w:rFonts w:ascii="Times New Roman" w:eastAsia="Calibri" w:hAnsi="Times New Roman" w:cs="Times New Roman"/>
          <w:sz w:val="28"/>
          <w:szCs w:val="28"/>
          <w:shd w:val="clear" w:color="auto" w:fill="FFFFFF"/>
        </w:rPr>
        <w:t>екстовые данные.— Саратов: Вузовское образование, 2013.— 237 c.— Режим доступа: http://www.iprbookshop.ru/13434.— ЭБС «</w:t>
      </w:r>
      <w:proofErr w:type="spellStart"/>
      <w:r w:rsidRPr="002726EF">
        <w:rPr>
          <w:rFonts w:ascii="Times New Roman" w:eastAsia="Calibri" w:hAnsi="Times New Roman" w:cs="Times New Roman"/>
          <w:sz w:val="28"/>
          <w:szCs w:val="28"/>
          <w:shd w:val="clear" w:color="auto" w:fill="FFFFFF"/>
        </w:rPr>
        <w:t>IPRbooks</w:t>
      </w:r>
      <w:proofErr w:type="spellEnd"/>
      <w:r w:rsidRPr="002726EF">
        <w:rPr>
          <w:rFonts w:ascii="Times New Roman" w:eastAsia="Calibri" w:hAnsi="Times New Roman" w:cs="Times New Roman"/>
          <w:sz w:val="28"/>
          <w:szCs w:val="28"/>
          <w:shd w:val="clear" w:color="auto" w:fill="FFFFFF"/>
        </w:rPr>
        <w:t>»,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учебное пособие/ И.В. Новикова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 xml:space="preserve">екстовые данные.— Минск: </w:t>
      </w:r>
      <w:proofErr w:type="spellStart"/>
      <w:r w:rsidRPr="002726EF">
        <w:rPr>
          <w:rFonts w:ascii="Times New Roman" w:hAnsi="Times New Roman" w:cs="Times New Roman"/>
          <w:sz w:val="28"/>
          <w:szCs w:val="28"/>
          <w:shd w:val="clear" w:color="auto" w:fill="FFFFFF"/>
        </w:rPr>
        <w:t>ТетраСистемс</w:t>
      </w:r>
      <w:proofErr w:type="spellEnd"/>
      <w:r w:rsidRPr="002726EF">
        <w:rPr>
          <w:rFonts w:ascii="Times New Roman" w:hAnsi="Times New Roman" w:cs="Times New Roman"/>
          <w:sz w:val="28"/>
          <w:szCs w:val="28"/>
          <w:shd w:val="clear" w:color="auto" w:fill="FFFFFF"/>
        </w:rPr>
        <w:t xml:space="preserve">, </w:t>
      </w:r>
      <w:proofErr w:type="spellStart"/>
      <w:r w:rsidRPr="002726EF">
        <w:rPr>
          <w:rFonts w:ascii="Times New Roman" w:hAnsi="Times New Roman" w:cs="Times New Roman"/>
          <w:sz w:val="28"/>
          <w:szCs w:val="28"/>
          <w:shd w:val="clear" w:color="auto" w:fill="FFFFFF"/>
        </w:rPr>
        <w:t>Тетралит</w:t>
      </w:r>
      <w:proofErr w:type="spellEnd"/>
      <w:r w:rsidRPr="002726EF">
        <w:rPr>
          <w:rFonts w:ascii="Times New Roman" w:hAnsi="Times New Roman" w:cs="Times New Roman"/>
          <w:sz w:val="28"/>
          <w:szCs w:val="28"/>
          <w:shd w:val="clear" w:color="auto" w:fill="FFFFFF"/>
        </w:rPr>
        <w:t>, 2014.— 349 c.— Режим доступа: http://www.iprbookshop.ru/28307.—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учебник для бакалавров/ И.К. Ларионов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екстовые данные.— М.: Дашков и К, 2015.— 408 c.— Режим доступа: http://www.iprbookshop.ru/11011.—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учебник для бакалавров/ В.М. Агеев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екстовые данные.— М.: Дашков и К, 2014.— 696 c.— Режим доступа: http://www.iprbookshop.ru/24847.—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726EF" w:rsidRPr="008E5254"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lastRenderedPageBreak/>
        <w:t>Экономическая теория. Микроэкономика-1, 2 [Электронный ресурс]: учебник/ Г.П. Журавлева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екстовые данные.— М.: Дашков и К, 2014.— 934 c.— Режим доступа: http://www.iprbookshop.ru/14126.—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310CF" w:rsidRDefault="002310CF"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p>
    <w:p w:rsidR="008E5254" w:rsidRDefault="008E5254"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r w:rsidRPr="008E5254">
        <w:rPr>
          <w:rFonts w:ascii="Times New Roman" w:hAnsi="Times New Roman" w:cs="Times New Roman"/>
          <w:b/>
          <w:sz w:val="28"/>
          <w:szCs w:val="28"/>
          <w:shd w:val="clear" w:color="auto" w:fill="FFFFFF"/>
        </w:rPr>
        <w:t>Дополнительная:</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 xml:space="preserve">1. Экономическая теория. Макроэкономика-1, 2. </w:t>
      </w:r>
      <w:proofErr w:type="spellStart"/>
      <w:r w:rsidRPr="008E5254">
        <w:rPr>
          <w:rFonts w:ascii="Times New Roman" w:eastAsia="Times New Roman" w:hAnsi="Times New Roman" w:cs="Times New Roman"/>
          <w:color w:val="000000" w:themeColor="text1"/>
          <w:sz w:val="28"/>
          <w:szCs w:val="28"/>
          <w:lang w:eastAsia="ru-RU"/>
        </w:rPr>
        <w:t>Метаэкономика</w:t>
      </w:r>
      <w:proofErr w:type="spellEnd"/>
      <w:r w:rsidRPr="008E5254">
        <w:rPr>
          <w:rFonts w:ascii="Times New Roman" w:eastAsia="Times New Roman" w:hAnsi="Times New Roman" w:cs="Times New Roman"/>
          <w:color w:val="000000" w:themeColor="text1"/>
          <w:sz w:val="28"/>
          <w:szCs w:val="28"/>
          <w:lang w:eastAsia="ru-RU"/>
        </w:rPr>
        <w:t>. Экономика трансформаций [Электронный ресурс]: учебник/ Г.П. Журавлева [и др.].—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данные.— М.: Дашков и К, 2014.— 919 c.— Режим доступа: http://www.iprbookshop.ru/24848.—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 по паролю</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2. Янова П.Г. Введение в экономическую теорию [Электронный ресурс]: учебно-методическое пособие/ Янова П.Г.—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w:t>
      </w:r>
      <w:proofErr w:type="spellStart"/>
      <w:r w:rsidRPr="008E5254">
        <w:rPr>
          <w:rFonts w:ascii="Times New Roman" w:eastAsia="Times New Roman" w:hAnsi="Times New Roman" w:cs="Times New Roman"/>
          <w:color w:val="000000" w:themeColor="text1"/>
          <w:sz w:val="28"/>
          <w:szCs w:val="28"/>
          <w:lang w:eastAsia="ru-RU"/>
        </w:rPr>
        <w:t>ные</w:t>
      </w:r>
      <w:proofErr w:type="spellEnd"/>
      <w:r w:rsidRPr="008E5254">
        <w:rPr>
          <w:rFonts w:ascii="Times New Roman" w:eastAsia="Times New Roman" w:hAnsi="Times New Roman" w:cs="Times New Roman"/>
          <w:color w:val="000000" w:themeColor="text1"/>
          <w:sz w:val="28"/>
          <w:szCs w:val="28"/>
          <w:lang w:eastAsia="ru-RU"/>
        </w:rPr>
        <w:t>.— Саратов: Вузовское образование, 2013.— 237 c.— Режим доступа: http://www.iprbookshop.ru/13434.—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 по паролю</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 xml:space="preserve">3. Экономическая теория. Макроэкономика-1, 2. </w:t>
      </w:r>
      <w:proofErr w:type="spellStart"/>
      <w:r w:rsidRPr="008E5254">
        <w:rPr>
          <w:rFonts w:ascii="Times New Roman" w:eastAsia="Times New Roman" w:hAnsi="Times New Roman" w:cs="Times New Roman"/>
          <w:color w:val="000000" w:themeColor="text1"/>
          <w:sz w:val="28"/>
          <w:szCs w:val="28"/>
          <w:lang w:eastAsia="ru-RU"/>
        </w:rPr>
        <w:t>Метаэкономика</w:t>
      </w:r>
      <w:proofErr w:type="spellEnd"/>
      <w:r w:rsidRPr="008E5254">
        <w:rPr>
          <w:rFonts w:ascii="Times New Roman" w:eastAsia="Times New Roman" w:hAnsi="Times New Roman" w:cs="Times New Roman"/>
          <w:color w:val="000000" w:themeColor="text1"/>
          <w:sz w:val="28"/>
          <w:szCs w:val="28"/>
          <w:lang w:eastAsia="ru-RU"/>
        </w:rPr>
        <w:t>. Экономика трансформаций [Электронный ресурс]: учебник/ Г.П. Журавлева [и др.].—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данные.— М.: Дашков и К, 2011.— 919 c.— Режим доступа: http://www.iprbookshop.ru/4501.—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 xml:space="preserve">4. </w:t>
      </w:r>
      <w:proofErr w:type="spellStart"/>
      <w:r w:rsidRPr="008E5254">
        <w:rPr>
          <w:rFonts w:ascii="Times New Roman" w:eastAsia="Times New Roman" w:hAnsi="Times New Roman" w:cs="Times New Roman"/>
          <w:color w:val="000000" w:themeColor="text1"/>
          <w:sz w:val="28"/>
          <w:szCs w:val="28"/>
          <w:lang w:eastAsia="ru-RU"/>
        </w:rPr>
        <w:t>Душенькина</w:t>
      </w:r>
      <w:proofErr w:type="spellEnd"/>
      <w:r w:rsidRPr="008E5254">
        <w:rPr>
          <w:rFonts w:ascii="Times New Roman" w:eastAsia="Times New Roman" w:hAnsi="Times New Roman" w:cs="Times New Roman"/>
          <w:color w:val="000000" w:themeColor="text1"/>
          <w:sz w:val="28"/>
          <w:szCs w:val="28"/>
          <w:lang w:eastAsia="ru-RU"/>
        </w:rPr>
        <w:t xml:space="preserve"> Е.А. Экономическая теория [Электронный ресурс]: учебное пособие/ </w:t>
      </w:r>
      <w:proofErr w:type="spellStart"/>
      <w:r w:rsidRPr="008E5254">
        <w:rPr>
          <w:rFonts w:ascii="Times New Roman" w:eastAsia="Times New Roman" w:hAnsi="Times New Roman" w:cs="Times New Roman"/>
          <w:color w:val="000000" w:themeColor="text1"/>
          <w:sz w:val="28"/>
          <w:szCs w:val="28"/>
          <w:lang w:eastAsia="ru-RU"/>
        </w:rPr>
        <w:t>Душенькина</w:t>
      </w:r>
      <w:proofErr w:type="spellEnd"/>
      <w:r w:rsidRPr="008E5254">
        <w:rPr>
          <w:rFonts w:ascii="Times New Roman" w:eastAsia="Times New Roman" w:hAnsi="Times New Roman" w:cs="Times New Roman"/>
          <w:color w:val="000000" w:themeColor="text1"/>
          <w:sz w:val="28"/>
          <w:szCs w:val="28"/>
          <w:lang w:eastAsia="ru-RU"/>
        </w:rPr>
        <w:t xml:space="preserve"> Е.А.—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данные.— Саратов: Научная книга, 2012.— 159 c.— Режим доступа: http://www.iprbookshop.ru/6268.—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5. Носова С.С. Экономическая теория для бакалавров: учеб</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п</w:t>
      </w:r>
      <w:proofErr w:type="gramEnd"/>
      <w:r w:rsidRPr="008E5254">
        <w:rPr>
          <w:rFonts w:ascii="Times New Roman" w:eastAsia="Times New Roman" w:hAnsi="Times New Roman" w:cs="Times New Roman"/>
          <w:color w:val="000000" w:themeColor="text1"/>
          <w:sz w:val="28"/>
          <w:szCs w:val="28"/>
          <w:lang w:eastAsia="ru-RU"/>
        </w:rPr>
        <w:t>особие / С.С. Носова, В. И. Новичкова. - 2-е изд., стер. - М.: КНОРУС, 2011. - 367 с.</w:t>
      </w:r>
    </w:p>
    <w:p w:rsidR="00F93DC8" w:rsidRDefault="00F93DC8" w:rsidP="00F51299">
      <w:pPr>
        <w:tabs>
          <w:tab w:val="left" w:pos="1276"/>
        </w:tabs>
        <w:spacing w:line="360" w:lineRule="auto"/>
        <w:contextualSpacing/>
        <w:jc w:val="both"/>
        <w:rPr>
          <w:rFonts w:ascii="Times New Roman" w:hAnsi="Times New Roman" w:cs="Times New Roman"/>
          <w:sz w:val="28"/>
          <w:szCs w:val="28"/>
          <w:shd w:val="clear" w:color="auto" w:fill="FFFFFF"/>
        </w:rPr>
      </w:pPr>
    </w:p>
    <w:p w:rsidR="00F51299" w:rsidRPr="00F51299" w:rsidRDefault="00F51299" w:rsidP="00973CDB">
      <w:pPr>
        <w:tabs>
          <w:tab w:val="left" w:pos="1276"/>
        </w:tabs>
        <w:spacing w:after="0" w:line="240" w:lineRule="auto"/>
        <w:ind w:firstLine="709"/>
        <w:jc w:val="both"/>
        <w:rPr>
          <w:rFonts w:ascii="Times New Roman" w:eastAsia="Times New Roman" w:hAnsi="Times New Roman" w:cs="Times New Roman"/>
          <w:b/>
          <w:sz w:val="32"/>
          <w:szCs w:val="32"/>
          <w:lang w:eastAsia="ru-RU"/>
        </w:rPr>
      </w:pPr>
      <w:r w:rsidRPr="00F51299">
        <w:rPr>
          <w:rFonts w:ascii="Times New Roman" w:eastAsia="Times New Roman" w:hAnsi="Times New Roman" w:cs="Times New Roman"/>
          <w:b/>
          <w:sz w:val="32"/>
          <w:szCs w:val="32"/>
          <w:lang w:eastAsia="ru-RU"/>
        </w:rPr>
        <w:t>Перечень ресурсов информационно-телекоммуникацион</w:t>
      </w:r>
      <w:r w:rsidRPr="00F51299">
        <w:rPr>
          <w:rFonts w:ascii="Times New Roman" w:eastAsia="Times New Roman" w:hAnsi="Times New Roman" w:cs="Times New Roman"/>
          <w:b/>
          <w:sz w:val="32"/>
          <w:szCs w:val="32"/>
          <w:lang w:eastAsia="ru-RU"/>
        </w:rPr>
        <w:softHyphen/>
        <w:t>ной сети «Интернет»</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Электронно-библиотечные системы библиотеки,</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используемые в Кубанском ГАУ</w:t>
      </w:r>
    </w:p>
    <w:p w:rsidR="00F51299" w:rsidRPr="00F51299" w:rsidRDefault="00F51299" w:rsidP="00F51299">
      <w:pPr>
        <w:spacing w:after="0" w:line="240" w:lineRule="auto"/>
        <w:jc w:val="center"/>
        <w:rPr>
          <w:sz w:val="10"/>
          <w:szCs w:val="10"/>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315"/>
        <w:gridCol w:w="1985"/>
        <w:gridCol w:w="1985"/>
        <w:gridCol w:w="1559"/>
        <w:gridCol w:w="2268"/>
      </w:tblGrid>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Наименование ресурса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Тематика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Уровень доступа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Начало действия и срок действия договора</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 xml:space="preserve">Наименование организации и номер договора </w:t>
            </w:r>
          </w:p>
        </w:tc>
      </w:tr>
      <w:tr w:rsidR="00F51299" w:rsidRPr="00F51299" w:rsidTr="00B906BD">
        <w:tc>
          <w:tcPr>
            <w:tcW w:w="9748" w:type="dxa"/>
            <w:gridSpan w:val="6"/>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b/>
                <w:sz w:val="24"/>
                <w:szCs w:val="24"/>
              </w:rPr>
            </w:pPr>
            <w:r w:rsidRPr="00F51299">
              <w:rPr>
                <w:rFonts w:ascii="Times New Roman" w:hAnsi="Times New Roman"/>
                <w:b/>
                <w:sz w:val="24"/>
                <w:szCs w:val="24"/>
              </w:rPr>
              <w:t>2016 г.</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1</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РГБ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Авторефераты и диссертации</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ind w:left="-96" w:right="-124"/>
              <w:jc w:val="center"/>
              <w:rPr>
                <w:rFonts w:ascii="Times New Roman" w:hAnsi="Times New Roman"/>
                <w:sz w:val="24"/>
                <w:szCs w:val="24"/>
              </w:rPr>
            </w:pPr>
            <w:r w:rsidRPr="00F51299">
              <w:rPr>
                <w:rFonts w:ascii="Times New Roman" w:hAnsi="Times New Roman"/>
                <w:sz w:val="24"/>
                <w:szCs w:val="24"/>
              </w:rPr>
              <w:t>Доступ с компьютеров библиотеки</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(9 лицензий)</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13.08.2015-13.02.2016;</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lastRenderedPageBreak/>
              <w:t>01.04.2016-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01.07.2016</w:t>
            </w:r>
          </w:p>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ФГБУ «Российская государственная библиотека» дог. №095/04/0395 от 13.08.2015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199 420 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Дог.№095/04/0149</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99710руб.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2</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Руконт</w:t>
            </w:r>
            <w:proofErr w:type="spellEnd"/>
            <w:r w:rsidRPr="00F51299">
              <w:rPr>
                <w:rFonts w:ascii="Times New Roman" w:hAnsi="Times New Roman"/>
                <w:sz w:val="24"/>
                <w:szCs w:val="24"/>
              </w:rPr>
              <w:t xml:space="preserve"> + </w:t>
            </w:r>
            <w:proofErr w:type="spellStart"/>
            <w:r w:rsidRPr="00F51299">
              <w:rPr>
                <w:rFonts w:ascii="Times New Roman" w:hAnsi="Times New Roman"/>
                <w:sz w:val="24"/>
                <w:szCs w:val="24"/>
              </w:rPr>
              <w:t>Ростехагро</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21.07.2015-</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31.08.2016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Бибком</w:t>
            </w:r>
            <w:proofErr w:type="spellEnd"/>
            <w:r w:rsidRPr="00F51299">
              <w:rPr>
                <w:rFonts w:ascii="Times New Roman" w:hAnsi="Times New Roman"/>
                <w:sz w:val="24"/>
                <w:szCs w:val="24"/>
              </w:rPr>
              <w:t xml:space="preserve">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 2222-2015 от 21.07.15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90 000 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3</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Издательство «Лань»</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Ветеринария</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Сельское хозяйство</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Технология хранения и переработки пищевых продуктов</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13.01.16 -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13.01.17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«Изд-во Лань»</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№788 от 13.01.16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160 000руб.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4</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IPRbook</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bookmarkStart w:id="2" w:name="OLE_LINK2"/>
            <w:r w:rsidRPr="00F51299">
              <w:rPr>
                <w:rFonts w:ascii="Times New Roman" w:hAnsi="Times New Roman"/>
                <w:sz w:val="24"/>
                <w:szCs w:val="24"/>
              </w:rPr>
              <w:t>Интернет доступ</w:t>
            </w:r>
            <w:bookmarkEnd w:id="2"/>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12.11.2015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11.05.2016</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12.05.2016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12.11.2016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«Ай Пи Эр Медиа»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Контракт №1482/15 от 28.10.2015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400 000руб.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№1583/15 от 28.04.2016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254 000 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5</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ELSEVIER</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в ЦИТ.</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6</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Консультант Плюс</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Правовая система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28.01.2016-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31.12. 2016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8068 от 28.01.2016.</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7</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Образовательный портал </w:t>
            </w:r>
            <w:proofErr w:type="spellStart"/>
            <w:r w:rsidRPr="00F51299">
              <w:rPr>
                <w:rFonts w:ascii="Times New Roman" w:hAnsi="Times New Roman"/>
                <w:sz w:val="24"/>
                <w:szCs w:val="24"/>
              </w:rPr>
              <w:t>КубГАУ</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8</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Электронный Каталог библиотеки </w:t>
            </w:r>
            <w:proofErr w:type="spellStart"/>
            <w:r w:rsidRPr="00F51299">
              <w:rPr>
                <w:rFonts w:ascii="Times New Roman" w:hAnsi="Times New Roman"/>
                <w:sz w:val="24"/>
                <w:szCs w:val="24"/>
              </w:rPr>
              <w:t>КубГАУ</w:t>
            </w:r>
            <w:proofErr w:type="spellEnd"/>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bookmarkStart w:id="3" w:name="OLE_LINK1"/>
            <w:r w:rsidRPr="00F51299">
              <w:rPr>
                <w:rFonts w:ascii="Times New Roman" w:hAnsi="Times New Roman"/>
                <w:sz w:val="24"/>
                <w:szCs w:val="24"/>
              </w:rPr>
              <w:t>Универсальная</w:t>
            </w:r>
            <w:bookmarkEnd w:id="3"/>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библиотеки</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9</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Научная электронная библиотека </w:t>
            </w:r>
            <w:proofErr w:type="spellStart"/>
            <w:r w:rsidRPr="00F51299">
              <w:rPr>
                <w:rFonts w:ascii="Times New Roman" w:hAnsi="Times New Roman"/>
                <w:sz w:val="24"/>
                <w:szCs w:val="24"/>
              </w:rPr>
              <w:t>eLibrary</w:t>
            </w:r>
            <w:proofErr w:type="spellEnd"/>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Интернет доступ</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09.02.2016-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22.02.2017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«НАУЧНАЯ ЭЛЕКТРОННАЯ БИБЛИОТЕКА»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Лицензионный договор SCIENCE </w:t>
            </w:r>
            <w:r w:rsidRPr="00F51299">
              <w:rPr>
                <w:rFonts w:ascii="Times New Roman" w:hAnsi="Times New Roman"/>
                <w:sz w:val="24"/>
                <w:szCs w:val="24"/>
              </w:rPr>
              <w:lastRenderedPageBreak/>
              <w:t>INDEX №SIO-7813/2016 от 18.01.2016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375 000 руб.</w:t>
            </w:r>
          </w:p>
        </w:tc>
      </w:tr>
    </w:tbl>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p>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r w:rsidRPr="00F51299">
        <w:rPr>
          <w:rFonts w:ascii="Times New Roman" w:eastAsia="Times New Roman" w:hAnsi="Times New Roman" w:cs="Times New Roman"/>
          <w:sz w:val="28"/>
          <w:szCs w:val="28"/>
          <w:lang w:eastAsia="ru-RU"/>
        </w:rPr>
        <w:t>Рекомендуемые интернет сайты</w:t>
      </w:r>
    </w:p>
    <w:p w:rsidR="00F51299" w:rsidRPr="00F51299" w:rsidRDefault="00F51299" w:rsidP="00F51299">
      <w:pPr>
        <w:spacing w:after="0" w:line="240" w:lineRule="auto"/>
        <w:ind w:firstLine="709"/>
        <w:jc w:val="both"/>
        <w:rPr>
          <w:rFonts w:ascii="Times New Roman" w:eastAsia="Times New Roman" w:hAnsi="Times New Roman" w:cs="Times New Roman"/>
          <w:color w:val="4F81BD" w:themeColor="accent1"/>
          <w:sz w:val="28"/>
          <w:szCs w:val="28"/>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высших органов государственной власти:</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Президент России - </w:t>
      </w:r>
      <w:hyperlink r:id="rId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president</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kremlin</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Совет Федерации - </w:t>
      </w:r>
      <w:hyperlink r:id="rId1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council</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Государственная Дума - </w:t>
      </w:r>
      <w:hyperlink r:id="rId1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duma</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Правительство Российской Федерации </w:t>
      </w:r>
      <w:hyperlink r:id="rId1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government</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u w:val="single"/>
          <w:lang w:eastAsia="ru-RU"/>
        </w:rPr>
      </w:pPr>
      <w:r w:rsidRPr="00F51299">
        <w:rPr>
          <w:rFonts w:ascii="Times New Roman" w:eastAsia="Times New Roman" w:hAnsi="Times New Roman" w:cs="Times New Roman"/>
          <w:sz w:val="24"/>
          <w:szCs w:val="24"/>
          <w:lang w:eastAsia="ru-RU"/>
        </w:rPr>
        <w:t xml:space="preserve">- Совет Безопасности - </w:t>
      </w:r>
      <w:hyperlink r:id="rId1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scrf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министерств и ведомств:</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атомной энергии РФ – </w:t>
      </w:r>
    </w:p>
    <w:p w:rsidR="00F51299" w:rsidRPr="00F51299" w:rsidRDefault="00187A10" w:rsidP="00F51299">
      <w:pPr>
        <w:shd w:val="clear" w:color="auto" w:fill="FFFFFF"/>
        <w:tabs>
          <w:tab w:val="left" w:pos="379"/>
        </w:tabs>
        <w:spacing w:after="0" w:line="240" w:lineRule="auto"/>
        <w:ind w:firstLine="851"/>
        <w:rPr>
          <w:rFonts w:ascii="Times New Roman" w:eastAsia="Times New Roman" w:hAnsi="Times New Roman" w:cs="Times New Roman"/>
          <w:sz w:val="24"/>
          <w:szCs w:val="24"/>
          <w:u w:val="single"/>
          <w:lang w:eastAsia="ru-RU"/>
        </w:rPr>
      </w:pPr>
      <w:hyperlink r:id="rId14" w:history="1">
        <w:r w:rsidR="00F51299" w:rsidRPr="00F51299">
          <w:rPr>
            <w:rFonts w:ascii="Times New Roman" w:eastAsia="Times New Roman" w:hAnsi="Times New Roman" w:cs="Times New Roman"/>
            <w:sz w:val="24"/>
            <w:szCs w:val="24"/>
            <w:u w:val="single"/>
            <w:lang w:val="en-US" w:eastAsia="ru-RU"/>
          </w:rPr>
          <w:t>http</w:t>
        </w:r>
        <w:r w:rsidR="00F51299" w:rsidRPr="00F51299">
          <w:rPr>
            <w:rFonts w:ascii="Times New Roman" w:eastAsia="Times New Roman" w:hAnsi="Times New Roman" w:cs="Times New Roman"/>
            <w:sz w:val="24"/>
            <w:szCs w:val="24"/>
            <w:u w:val="single"/>
            <w:lang w:eastAsia="ru-RU"/>
          </w:rPr>
          <w:t>://</w:t>
        </w:r>
        <w:r w:rsidR="00F51299" w:rsidRPr="00F51299">
          <w:rPr>
            <w:rFonts w:ascii="Times New Roman" w:eastAsia="Times New Roman" w:hAnsi="Times New Roman" w:cs="Times New Roman"/>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15" w:history="1">
        <w:proofErr w:type="spellStart"/>
        <w:r w:rsidR="00F51299" w:rsidRPr="00F51299">
          <w:rPr>
            <w:rFonts w:ascii="Times New Roman" w:eastAsia="Times New Roman" w:hAnsi="Times New Roman" w:cs="Times New Roman"/>
            <w:sz w:val="24"/>
            <w:szCs w:val="24"/>
            <w:u w:val="single"/>
            <w:lang w:val="en-US" w:eastAsia="ru-RU"/>
          </w:rPr>
          <w:t>minatom</w:t>
        </w:r>
        <w:proofErr w:type="spellEnd"/>
        <w:r w:rsidR="00F51299" w:rsidRPr="00F51299">
          <w:rPr>
            <w:rFonts w:ascii="Times New Roman" w:eastAsia="Times New Roman" w:hAnsi="Times New Roman" w:cs="Times New Roman"/>
            <w:sz w:val="24"/>
            <w:szCs w:val="24"/>
            <w:u w:val="single"/>
            <w:lang w:eastAsia="ru-RU"/>
          </w:rPr>
          <w:t>.</w:t>
        </w:r>
        <w:proofErr w:type="spellStart"/>
        <w:r w:rsidR="00F51299" w:rsidRPr="00F51299">
          <w:rPr>
            <w:rFonts w:ascii="Times New Roman" w:eastAsia="Times New Roman" w:hAnsi="Times New Roman" w:cs="Times New Roman"/>
            <w:sz w:val="24"/>
            <w:szCs w:val="24"/>
            <w:u w:val="single"/>
            <w:lang w:val="en-US" w:eastAsia="ru-RU"/>
          </w:rPr>
          <w:t>ru</w:t>
        </w:r>
        <w:proofErr w:type="spellEnd"/>
      </w:hyperlink>
      <w:r w:rsidR="00F51299"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внутренних дел РФ - </w:t>
      </w:r>
      <w:hyperlink r:id="rId1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mvd</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здравоохранения РФ - </w:t>
      </w:r>
      <w:hyperlink r:id="rId1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mednet</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иностранных дел РФ - </w:t>
      </w:r>
      <w:hyperlink r:id="rId1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mid</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культуры РФ - </w:t>
      </w:r>
      <w:hyperlink r:id="rId1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mincultrf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обороны РФ - </w:t>
      </w:r>
      <w:hyperlink r:id="rId2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mil</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образования. РФ - </w:t>
      </w:r>
      <w:hyperlink r:id="rId2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ed</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делам гражданской обороны, чрезвычайным ситуациям и ликвидации последствий стихийных бедствий - </w:t>
      </w:r>
      <w:hyperlink r:id="rId22"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emercom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Служба по налогам и сборам - </w:t>
      </w:r>
      <w:hyperlink r:id="rId2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nalog</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связи и информатизации - </w:t>
      </w:r>
      <w:hyperlink r:id="rId2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minsvyaz</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природных ресурсов РФ - </w:t>
      </w:r>
      <w:hyperlink r:id="rId2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mnr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промышленности и торговли - </w:t>
      </w:r>
      <w:hyperlink r:id="rId26"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minstp</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сельского хозяйства РФ - </w:t>
      </w:r>
      <w:hyperlink r:id="rId27"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mcx</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транспорта РФ - </w:t>
      </w:r>
      <w:hyperlink r:id="rId2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mintrans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 w:val="left" w:pos="3134"/>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труда и социального развития РФ - </w:t>
      </w:r>
      <w:hyperlink r:id="rId2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mintrud</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Министерства финансов РФ- </w:t>
      </w:r>
      <w:hyperlink r:id="rId3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minfin</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экономического развития и торговли РФ - </w:t>
      </w:r>
      <w:hyperlink r:id="rId3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economy</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энергетики РФ - </w:t>
      </w:r>
      <w:hyperlink r:id="rId3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minenergo</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юстиции РФ - </w:t>
      </w:r>
      <w:hyperlink r:id="rId3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minjust</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Высший арбитражный суд РФ - </w:t>
      </w:r>
      <w:hyperlink r:id="rId3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arbitr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Государственный комитет по стандартизации и метрологии - </w:t>
      </w:r>
      <w:hyperlink r:id="rId3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gost</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федеральной службы государственной статистики - </w:t>
      </w:r>
      <w:hyperlink r:id="rId3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gks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федеральная таможенная служба -</w:t>
      </w:r>
      <w:proofErr w:type="spellStart"/>
      <w:r w:rsidRPr="00F51299">
        <w:rPr>
          <w:rFonts w:ascii="Times New Roman" w:eastAsia="Times New Roman" w:hAnsi="Times New Roman" w:cs="Times New Roman"/>
          <w:sz w:val="24"/>
          <w:szCs w:val="24"/>
          <w:lang w:val="en-US" w:eastAsia="ru-RU"/>
        </w:rPr>
        <w:t>A</w:t>
      </w:r>
      <w:hyperlink r:id="rId37" w:history="1">
        <w:r w:rsidRPr="00F51299">
          <w:rPr>
            <w:rFonts w:ascii="Times New Roman" w:eastAsia="Times New Roman" w:hAnsi="Times New Roman" w:cs="Times New Roman"/>
            <w:color w:val="0000FF"/>
            <w:sz w:val="24"/>
            <w:szCs w:val="24"/>
            <w:u w:val="single"/>
            <w:lang w:val="en-US" w:eastAsia="ru-RU"/>
          </w:rPr>
          <w:t>http</w:t>
        </w:r>
        <w:proofErr w:type="spellEnd"/>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customs</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Российская Академия наук – </w:t>
      </w:r>
      <w:proofErr w:type="spellStart"/>
      <w:r w:rsidRPr="00F51299">
        <w:rPr>
          <w:rFonts w:ascii="Times New Roman" w:eastAsia="Times New Roman" w:hAnsi="Times New Roman" w:cs="Times New Roman"/>
          <w:sz w:val="24"/>
          <w:szCs w:val="24"/>
          <w:u w:val="single"/>
          <w:lang w:val="en-US" w:eastAsia="ru-RU"/>
        </w:rPr>
        <w:t>hrtp</w:t>
      </w:r>
      <w:proofErr w:type="spellEnd"/>
      <w:r w:rsidRPr="00F51299">
        <w:rPr>
          <w:rFonts w:ascii="Times New Roman" w:eastAsia="Times New Roman" w:hAnsi="Times New Roman" w:cs="Times New Roman"/>
          <w:sz w:val="24"/>
          <w:szCs w:val="24"/>
          <w:u w:val="single"/>
          <w:lang w:eastAsia="ru-RU"/>
        </w:rPr>
        <w:t>://</w:t>
      </w:r>
      <w:hyperlink r:id="rId38" w:history="1">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ras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культуры - </w:t>
      </w:r>
      <w:hyperlink r:id="rId3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culture</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федерального имущества - </w:t>
      </w:r>
      <w:hyperlink r:id="rId40"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fpf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авиационно-космическое агентство - </w:t>
      </w:r>
      <w:hyperlink r:id="rId4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rka</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по интеллектуальной собственности, патентам и товарным знакам – </w:t>
      </w:r>
      <w:hyperlink r:id="rId4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.1.</w:t>
        </w:r>
        <w:proofErr w:type="spellStart"/>
        <w:r w:rsidRPr="00F51299">
          <w:rPr>
            <w:rFonts w:ascii="Times New Roman" w:eastAsia="Times New Roman" w:hAnsi="Times New Roman" w:cs="Times New Roman"/>
            <w:color w:val="0000FF"/>
            <w:sz w:val="24"/>
            <w:szCs w:val="24"/>
            <w:u w:val="single"/>
            <w:lang w:val="en-US" w:eastAsia="ru-RU"/>
          </w:rPr>
          <w:t>fips</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lastRenderedPageBreak/>
        <w:t xml:space="preserve">- Российское агентство по системам управления - </w:t>
      </w:r>
      <w:hyperlink r:id="rId4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pacy</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комиссия по рынку ценных бумаг РФ - </w:t>
      </w:r>
      <w:hyperlink r:id="rId4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fedcom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безопасности РФ - </w:t>
      </w:r>
      <w:hyperlink r:id="rId4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fsb</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земельного кадастра РФ - </w:t>
      </w:r>
      <w:hyperlink r:id="rId4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goscomzem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по гидрометеорологии и мониторингу окружающей среды РФ - </w:t>
      </w:r>
      <w:hyperlink r:id="rId4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mecom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лицензионный центр РФ - </w:t>
      </w:r>
      <w:hyperlink r:id="rId48"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flc</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центр проектного финансирования РФ – </w:t>
      </w:r>
    </w:p>
    <w:p w:rsidR="00F51299" w:rsidRPr="00F51299" w:rsidRDefault="00187A10" w:rsidP="00F51299">
      <w:pPr>
        <w:shd w:val="clear" w:color="auto" w:fill="FFFFFF"/>
        <w:tabs>
          <w:tab w:val="left" w:pos="1661"/>
        </w:tabs>
        <w:spacing w:after="0" w:line="240" w:lineRule="auto"/>
        <w:ind w:left="851"/>
        <w:rPr>
          <w:rFonts w:ascii="Times New Roman" w:eastAsia="Times New Roman" w:hAnsi="Times New Roman" w:cs="Times New Roman"/>
          <w:sz w:val="24"/>
          <w:szCs w:val="24"/>
          <w:u w:val="single"/>
          <w:lang w:eastAsia="ru-RU"/>
        </w:rPr>
      </w:pPr>
      <w:hyperlink r:id="rId49" w:history="1">
        <w:r w:rsidR="00F51299" w:rsidRPr="00F51299">
          <w:rPr>
            <w:rFonts w:ascii="Times New Roman" w:eastAsia="Times New Roman" w:hAnsi="Times New Roman" w:cs="Times New Roman"/>
            <w:color w:val="0000FF"/>
            <w:sz w:val="24"/>
            <w:szCs w:val="24"/>
            <w:u w:val="single"/>
            <w:lang w:val="en-US" w:eastAsia="ru-RU"/>
          </w:rPr>
          <w:t>http</w:t>
        </w:r>
        <w:r w:rsidR="00F51299" w:rsidRPr="00F51299">
          <w:rPr>
            <w:rFonts w:ascii="Times New Roman" w:eastAsia="Times New Roman" w:hAnsi="Times New Roman" w:cs="Times New Roman"/>
            <w:color w:val="0000FF"/>
            <w:sz w:val="24"/>
            <w:szCs w:val="24"/>
            <w:u w:val="single"/>
            <w:lang w:eastAsia="ru-RU"/>
          </w:rPr>
          <w:t>://</w:t>
        </w:r>
        <w:r w:rsidR="00F51299" w:rsidRPr="00F51299">
          <w:rPr>
            <w:rFonts w:ascii="Times New Roman" w:eastAsia="Times New Roman" w:hAnsi="Times New Roman" w:cs="Times New Roman"/>
            <w:color w:val="0000FF"/>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50" w:history="1">
        <w:proofErr w:type="spellStart"/>
        <w:r w:rsidR="00F51299" w:rsidRPr="00F51299">
          <w:rPr>
            <w:rFonts w:ascii="Times New Roman" w:eastAsia="Times New Roman" w:hAnsi="Times New Roman" w:cs="Times New Roman"/>
            <w:sz w:val="24"/>
            <w:szCs w:val="24"/>
            <w:u w:val="single"/>
            <w:lang w:val="en-US" w:eastAsia="ru-RU"/>
          </w:rPr>
          <w:t>fcpf</w:t>
        </w:r>
        <w:proofErr w:type="spellEnd"/>
        <w:r w:rsidR="00F51299" w:rsidRPr="00F51299">
          <w:rPr>
            <w:rFonts w:ascii="Times New Roman" w:eastAsia="Times New Roman" w:hAnsi="Times New Roman" w:cs="Times New Roman"/>
            <w:sz w:val="24"/>
            <w:szCs w:val="24"/>
            <w:u w:val="single"/>
            <w:lang w:eastAsia="ru-RU"/>
          </w:rPr>
          <w:t>.</w:t>
        </w:r>
        <w:proofErr w:type="spellStart"/>
        <w:r w:rsidR="00F51299" w:rsidRPr="00F51299">
          <w:rPr>
            <w:rFonts w:ascii="Times New Roman" w:eastAsia="Times New Roman" w:hAnsi="Times New Roman" w:cs="Times New Roman"/>
            <w:sz w:val="24"/>
            <w:szCs w:val="24"/>
            <w:u w:val="single"/>
            <w:lang w:val="en-US" w:eastAsia="ru-RU"/>
          </w:rPr>
          <w:t>ru</w:t>
        </w:r>
        <w:proofErr w:type="spellEnd"/>
        <w:r w:rsidR="00F51299" w:rsidRPr="00F51299">
          <w:rPr>
            <w:rFonts w:ascii="Times New Roman" w:eastAsia="Times New Roman" w:hAnsi="Times New Roman" w:cs="Times New Roman"/>
            <w:sz w:val="24"/>
            <w:szCs w:val="24"/>
            <w:u w:val="single"/>
            <w:lang w:eastAsia="ru-RU"/>
          </w:rPr>
          <w:t>/</w:t>
        </w:r>
      </w:hyperlink>
      <w:r w:rsidR="00F51299"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Центральный банк РФ - </w:t>
      </w:r>
      <w:hyperlink r:id="rId5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cbr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Информационные агентства:</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«Интерфакс»;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АКДИ «Экономика и Жизнь»;</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«АК&amp;М»;</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АЭИ «ПРАЙМ-ТАСС»;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РИА «</w:t>
      </w:r>
      <w:proofErr w:type="spellStart"/>
      <w:r w:rsidRPr="00F51299">
        <w:rPr>
          <w:rFonts w:ascii="Times New Roman" w:eastAsia="Times New Roman" w:hAnsi="Times New Roman" w:cs="Times New Roman"/>
          <w:sz w:val="24"/>
          <w:szCs w:val="24"/>
          <w:lang w:eastAsia="ru-RU"/>
        </w:rPr>
        <w:t>РосБизнесКонсалтинг</w:t>
      </w:r>
      <w:proofErr w:type="spellEnd"/>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Агентство региональных новостей «Россия. Регионы».</w:t>
      </w:r>
    </w:p>
    <w:p w:rsidR="004079D1" w:rsidRDefault="004079D1" w:rsidP="00C219C5">
      <w:pPr>
        <w:pStyle w:val="ad"/>
        <w:rPr>
          <w:rFonts w:ascii="Times New Roman" w:hAnsi="Times New Roman" w:cs="Times New Roman"/>
          <w:sz w:val="28"/>
          <w:szCs w:val="28"/>
        </w:rPr>
      </w:pPr>
    </w:p>
    <w:p w:rsidR="00FA5C55" w:rsidRDefault="00FA5C55" w:rsidP="00C219C5">
      <w:pPr>
        <w:pStyle w:val="ad"/>
        <w:rPr>
          <w:rFonts w:ascii="Times New Roman" w:hAnsi="Times New Roman" w:cs="Times New Roman"/>
          <w:sz w:val="28"/>
          <w:szCs w:val="28"/>
        </w:rPr>
      </w:pPr>
    </w:p>
    <w:p w:rsidR="004079D1" w:rsidRPr="004079D1" w:rsidRDefault="004079D1" w:rsidP="004079D1">
      <w:pPr>
        <w:spacing w:after="0" w:line="360" w:lineRule="auto"/>
        <w:ind w:left="720"/>
        <w:contextualSpacing/>
        <w:jc w:val="center"/>
        <w:rPr>
          <w:rFonts w:ascii="Times New Roman" w:eastAsia="Times New Roman" w:hAnsi="Times New Roman" w:cs="Times New Roman"/>
          <w:b/>
          <w:sz w:val="28"/>
          <w:szCs w:val="28"/>
          <w:lang w:eastAsia="ru-RU"/>
        </w:rPr>
      </w:pPr>
      <w:r w:rsidRPr="004A4098">
        <w:rPr>
          <w:rFonts w:ascii="Times New Roman" w:eastAsia="Times New Roman" w:hAnsi="Times New Roman" w:cs="Times New Roman"/>
          <w:b/>
          <w:sz w:val="28"/>
          <w:szCs w:val="28"/>
          <w:lang w:eastAsia="ru-RU"/>
        </w:rPr>
        <w:t>ГЛОССАРИЙ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Абстракция</w:t>
      </w:r>
      <w:r w:rsidRPr="004079D1">
        <w:rPr>
          <w:rFonts w:ascii="Times New Roman" w:eastAsia="Times New Roman" w:hAnsi="Times New Roman" w:cs="Times New Roman"/>
          <w:sz w:val="20"/>
          <w:szCs w:val="20"/>
          <w:lang w:eastAsia="ru-RU"/>
        </w:rPr>
        <w:t xml:space="preserve"> — см. Метод абстракции.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Автономные инвестиции</w:t>
      </w:r>
      <w:r w:rsidRPr="004079D1">
        <w:rPr>
          <w:rFonts w:ascii="Times New Roman" w:eastAsia="Times New Roman" w:hAnsi="Times New Roman" w:cs="Times New Roman"/>
          <w:sz w:val="20"/>
          <w:szCs w:val="20"/>
          <w:lang w:eastAsia="ru-RU"/>
        </w:rPr>
        <w:t xml:space="preserve">  - независимые от текущего дохода; внешние или экзогенные (напр. государственные расходы); вызывают эффект мультипликации.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Агрегаты</w:t>
      </w:r>
      <w:r w:rsidRPr="004079D1">
        <w:rPr>
          <w:rFonts w:ascii="Times New Roman" w:eastAsia="Times New Roman" w:hAnsi="Times New Roman" w:cs="Times New Roman"/>
          <w:sz w:val="20"/>
          <w:szCs w:val="20"/>
          <w:lang w:eastAsia="ru-RU"/>
        </w:rPr>
        <w:t xml:space="preserve"> - объединенные цены (уровень цен) и объединенные количества товаров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Агрегирование</w:t>
      </w:r>
      <w:r w:rsidRPr="004079D1">
        <w:rPr>
          <w:rFonts w:ascii="Times New Roman" w:eastAsia="Times New Roman" w:hAnsi="Times New Roman" w:cs="Times New Roman"/>
          <w:sz w:val="20"/>
          <w:szCs w:val="20"/>
          <w:lang w:eastAsia="ru-RU"/>
        </w:rPr>
        <w:t xml:space="preserve"> — объединение отдельных единиц или данных в единый показатель. Напр., объединение всех цен на отдельные товары и услуги в уровень цен, или объединение всех единиц товаров и услуг 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Акселератор</w:t>
      </w:r>
      <w:r w:rsidRPr="004079D1">
        <w:rPr>
          <w:rFonts w:ascii="Times New Roman" w:eastAsia="Times New Roman" w:hAnsi="Times New Roman" w:cs="Times New Roman"/>
          <w:sz w:val="20"/>
          <w:szCs w:val="20"/>
          <w:lang w:eastAsia="ru-RU"/>
        </w:rPr>
        <w:t xml:space="preserve"> — коэффициент, раскрывающий зависимость между стимулированными инвестициями и приращением дохода, т. е.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а (</w:t>
      </w:r>
      <w:proofErr w:type="spellStart"/>
      <w:r w:rsidRPr="004079D1">
        <w:rPr>
          <w:rFonts w:ascii="Times New Roman" w:eastAsia="Times New Roman" w:hAnsi="Times New Roman" w:cs="Times New Roman"/>
          <w:sz w:val="20"/>
          <w:szCs w:val="20"/>
          <w:lang w:val="en-US" w:eastAsia="ru-RU"/>
        </w:rPr>
        <w:t>Yt</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Yt</w:t>
      </w:r>
      <w:proofErr w:type="spellEnd"/>
      <w:r w:rsidRPr="004079D1">
        <w:rPr>
          <w:rFonts w:ascii="Times New Roman" w:eastAsia="Times New Roman" w:hAnsi="Times New Roman" w:cs="Times New Roman"/>
          <w:sz w:val="20"/>
          <w:szCs w:val="20"/>
          <w:lang w:eastAsia="ru-RU"/>
        </w:rPr>
        <w:t>-1</w:t>
      </w:r>
      <w:proofErr w:type="gramStart"/>
      <w:r w:rsidRPr="004079D1">
        <w:rPr>
          <w:rFonts w:ascii="Times New Roman" w:eastAsia="Times New Roman" w:hAnsi="Times New Roman" w:cs="Times New Roman"/>
          <w:sz w:val="20"/>
          <w:szCs w:val="20"/>
          <w:lang w:eastAsia="ru-RU"/>
        </w:rPr>
        <w:t xml:space="preserve"> )</w:t>
      </w:r>
      <w:proofErr w:type="gramEnd"/>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рост стимулированных (новых) инвестиций; а — коэффициент акселерации;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proofErr w:type="gramStart"/>
      <w:r w:rsidRPr="004079D1">
        <w:rPr>
          <w:rFonts w:ascii="Times New Roman" w:eastAsia="Times New Roman" w:hAnsi="Times New Roman" w:cs="Times New Roman"/>
          <w:sz w:val="20"/>
          <w:szCs w:val="20"/>
          <w:lang w:val="en-US" w:eastAsia="ru-RU"/>
        </w:rPr>
        <w:t>Yt</w:t>
      </w:r>
      <w:proofErr w:type="spellEnd"/>
      <w:proofErr w:type="gramEnd"/>
      <w:r w:rsidRPr="004079D1">
        <w:rPr>
          <w:rFonts w:ascii="Times New Roman" w:eastAsia="Times New Roman" w:hAnsi="Times New Roman" w:cs="Times New Roman"/>
          <w:sz w:val="20"/>
          <w:szCs w:val="20"/>
          <w:lang w:eastAsia="ru-RU"/>
        </w:rPr>
        <w:t>— величина дохода за данный период; У</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-1 — величина дохода за предшествующий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w:t>
      </w:r>
      <w:r w:rsidRPr="004079D1">
        <w:rPr>
          <w:rFonts w:ascii="Times New Roman" w:eastAsia="Times New Roman" w:hAnsi="Times New Roman" w:cs="Times New Roman"/>
          <w:sz w:val="20"/>
          <w:szCs w:val="20"/>
          <w:lang w:eastAsia="ru-RU"/>
        </w:rPr>
        <w:t xml:space="preserve"> — собственность фирмы или отдельного лица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денежной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платежного баланса</w:t>
      </w:r>
      <w:r w:rsidRPr="004079D1">
        <w:rPr>
          <w:rFonts w:ascii="Times New Roman" w:eastAsia="Times New Roman" w:hAnsi="Times New Roman" w:cs="Times New Roman"/>
          <w:sz w:val="20"/>
          <w:szCs w:val="20"/>
          <w:lang w:eastAsia="ru-RU"/>
        </w:rPr>
        <w:t xml:space="preserve"> — активное сальдо баланса по текущим операциям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торгового баланса</w:t>
      </w:r>
      <w:r w:rsidRPr="004079D1">
        <w:rPr>
          <w:rFonts w:ascii="Times New Roman" w:eastAsia="Times New Roman" w:hAnsi="Times New Roman" w:cs="Times New Roman"/>
          <w:sz w:val="20"/>
          <w:szCs w:val="20"/>
          <w:lang w:eastAsia="ru-RU"/>
        </w:rPr>
        <w:t xml:space="preserve"> — превышение товарного экспорта над товарным импортом.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Активные операции банка</w:t>
      </w:r>
      <w:r w:rsidRPr="004079D1">
        <w:rPr>
          <w:rFonts w:ascii="Times New Roman" w:eastAsia="Times New Roman" w:hAnsi="Times New Roman" w:cs="Times New Roman"/>
          <w:sz w:val="20"/>
          <w:szCs w:val="20"/>
          <w:lang w:eastAsia="ru-RU"/>
        </w:rPr>
        <w:t xml:space="preserve"> — операции по выдаче (размещению) различного рода кредитов.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Акциз</w:t>
      </w:r>
      <w:r w:rsidRPr="004079D1">
        <w:rPr>
          <w:rFonts w:ascii="Times New Roman" w:eastAsia="Times New Roman" w:hAnsi="Times New Roman" w:cs="Times New Roman"/>
          <w:sz w:val="20"/>
          <w:szCs w:val="20"/>
          <w:lang w:eastAsia="ru-RU"/>
        </w:rPr>
        <w:t xml:space="preserve"> — вид косвенного налога, включаемого в цену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Акционерное общество</w:t>
      </w:r>
      <w:r w:rsidRPr="004079D1">
        <w:rPr>
          <w:rFonts w:ascii="Times New Roman" w:eastAsia="Times New Roman" w:hAnsi="Times New Roman" w:cs="Times New Roman"/>
          <w:sz w:val="20"/>
          <w:szCs w:val="20"/>
          <w:lang w:eastAsia="ru-RU"/>
        </w:rPr>
        <w:t xml:space="preserve"> — хозяйственная организация, созданная на основе централизации денежных средств </w:t>
      </w:r>
      <w:proofErr w:type="gramStart"/>
      <w:r w:rsidRPr="004079D1">
        <w:rPr>
          <w:rFonts w:ascii="Times New Roman" w:eastAsia="Times New Roman" w:hAnsi="Times New Roman" w:cs="Times New Roman"/>
          <w:sz w:val="20"/>
          <w:szCs w:val="20"/>
          <w:lang w:eastAsia="ru-RU"/>
        </w:rPr>
        <w:t>по</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средством</w:t>
      </w:r>
      <w:proofErr w:type="gramEnd"/>
      <w:r w:rsidRPr="004079D1">
        <w:rPr>
          <w:rFonts w:ascii="Times New Roman" w:eastAsia="Times New Roman" w:hAnsi="Times New Roman" w:cs="Times New Roman"/>
          <w:sz w:val="20"/>
          <w:szCs w:val="20"/>
          <w:lang w:eastAsia="ru-RU"/>
        </w:rPr>
        <w:t xml:space="preserve"> выпуска и продажи акций. Участники акционерного общества (акционеры) не отвечают по его обязательствам, но несут риск убытков, связанных с деятельностью общества, в пределах стоимости принадлежащих им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Акция </w:t>
      </w:r>
      <w:r w:rsidRPr="004079D1">
        <w:rPr>
          <w:rFonts w:ascii="Times New Roman" w:eastAsia="Times New Roman" w:hAnsi="Times New Roman" w:cs="Times New Roman"/>
          <w:sz w:val="20"/>
          <w:szCs w:val="20"/>
          <w:lang w:eastAsia="ru-RU"/>
        </w:rPr>
        <w:t>— ценная бумага, свидетельствующая о вложении капитала в акционерное общество и гарантирующая право на получение части прибыли в виде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обыкновенная (простая)</w:t>
      </w:r>
      <w:r w:rsidRPr="004079D1">
        <w:rPr>
          <w:rFonts w:ascii="Times New Roman" w:eastAsia="Times New Roman" w:hAnsi="Times New Roman" w:cs="Times New Roman"/>
          <w:sz w:val="20"/>
          <w:szCs w:val="20"/>
          <w:lang w:eastAsia="ru-RU"/>
        </w:rPr>
        <w:t xml:space="preserve"> — акция, дающая право на участие в управлении акционерным обществом и получении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привилегированная</w:t>
      </w:r>
      <w:r w:rsidRPr="004079D1">
        <w:rPr>
          <w:rFonts w:ascii="Times New Roman" w:eastAsia="Times New Roman" w:hAnsi="Times New Roman" w:cs="Times New Roman"/>
          <w:sz w:val="20"/>
          <w:szCs w:val="20"/>
          <w:lang w:eastAsia="ru-RU"/>
        </w:rPr>
        <w:t xml:space="preserve"> — акция, не дающая права голоса на собрании акционеров, но дающая право на фиксированный дивиденд, выплачиваемый в первоочередном порядке.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Альтернативные издержки</w:t>
      </w:r>
      <w:r w:rsidRPr="004079D1">
        <w:rPr>
          <w:rFonts w:ascii="Times New Roman" w:eastAsia="Times New Roman" w:hAnsi="Times New Roman" w:cs="Times New Roman"/>
          <w:sz w:val="20"/>
          <w:szCs w:val="20"/>
          <w:lang w:eastAsia="ru-RU"/>
        </w:rPr>
        <w:t xml:space="preserve"> — расходы на производство одного товара, которыми необходимо пожертвовать для того, чтобы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иметь возможность произвести другой товар;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от </w:t>
      </w:r>
      <w:proofErr w:type="gramStart"/>
      <w:r w:rsidRPr="004079D1">
        <w:rPr>
          <w:rFonts w:ascii="Times New Roman" w:eastAsia="Times New Roman" w:hAnsi="Times New Roman" w:cs="Times New Roman"/>
          <w:sz w:val="20"/>
          <w:szCs w:val="20"/>
          <w:lang w:eastAsia="ru-RU"/>
        </w:rPr>
        <w:t>которых</w:t>
      </w:r>
      <w:proofErr w:type="gramEnd"/>
      <w:r w:rsidRPr="004079D1">
        <w:rPr>
          <w:rFonts w:ascii="Times New Roman" w:eastAsia="Times New Roman" w:hAnsi="Times New Roman" w:cs="Times New Roman"/>
          <w:sz w:val="20"/>
          <w:szCs w:val="20"/>
          <w:lang w:eastAsia="ru-RU"/>
        </w:rPr>
        <w:t xml:space="preserve"> следует отказаться, чтобы получить другой продукт.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Амортизационные отчисления (амортизация)</w:t>
      </w:r>
      <w:r w:rsidRPr="004079D1">
        <w:rPr>
          <w:rFonts w:ascii="Times New Roman" w:eastAsia="Times New Roman" w:hAnsi="Times New Roman" w:cs="Times New Roman"/>
          <w:sz w:val="20"/>
          <w:szCs w:val="20"/>
          <w:lang w:eastAsia="ru-RU"/>
        </w:rPr>
        <w:t xml:space="preserve"> — отчисления на восстановление капитала, потребленного в процессе производства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Анализ затрат и результатов</w:t>
      </w:r>
      <w:r w:rsidRPr="004079D1">
        <w:rPr>
          <w:rFonts w:ascii="Times New Roman" w:eastAsia="Times New Roman" w:hAnsi="Times New Roman" w:cs="Times New Roman"/>
          <w:sz w:val="20"/>
          <w:szCs w:val="20"/>
          <w:lang w:eastAsia="ru-RU"/>
        </w:rPr>
        <w:t xml:space="preserve"> — использование таблицы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 результатов для исследования взаимозависимостей между различными частями (секторами и отраслями) экономики и для составления экономических прогнозов и планов.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издержек и выгод</w:t>
      </w:r>
      <w:r w:rsidRPr="004079D1">
        <w:rPr>
          <w:rFonts w:ascii="Times New Roman" w:eastAsia="Times New Roman" w:hAnsi="Times New Roman" w:cs="Times New Roman"/>
          <w:sz w:val="20"/>
          <w:szCs w:val="20"/>
          <w:lang w:eastAsia="ru-RU"/>
        </w:rPr>
        <w:t xml:space="preserve"> — сопоставление издержек и выгод при принятии решения о том, следует ли направлять ресурсы и в каком количестве на строительство предприятия или на осуществление программы по производству определенного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общего равновесия</w:t>
      </w:r>
      <w:r w:rsidRPr="004079D1">
        <w:rPr>
          <w:rFonts w:ascii="Times New Roman" w:eastAsia="Times New Roman" w:hAnsi="Times New Roman" w:cs="Times New Roman"/>
          <w:sz w:val="20"/>
          <w:szCs w:val="20"/>
          <w:lang w:eastAsia="ru-RU"/>
        </w:rPr>
        <w:t xml:space="preserve"> — исследование рыночной системы как целого; исследование взаимосвязей между равновесными ценами, объемами продукции и уровнями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всех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Анализ частичного </w:t>
      </w:r>
      <w:r w:rsidRPr="004079D1">
        <w:rPr>
          <w:rFonts w:ascii="Times New Roman" w:eastAsia="Times New Roman" w:hAnsi="Times New Roman" w:cs="Times New Roman"/>
          <w:sz w:val="20"/>
          <w:szCs w:val="20"/>
          <w:lang w:eastAsia="ru-RU"/>
        </w:rPr>
        <w:t>равновесия — исследование равновесных цен и равновесных объемов производства или уровней занятости на конкретном рынке при допущении, что цены, объем производства и уровень занятости на всех других рынках страны остаются неизменными.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Антимонопольная политика</w:t>
      </w:r>
      <w:r w:rsidRPr="004079D1">
        <w:rPr>
          <w:rFonts w:ascii="Times New Roman" w:eastAsia="Times New Roman" w:hAnsi="Times New Roman" w:cs="Times New Roman"/>
          <w:sz w:val="20"/>
          <w:szCs w:val="20"/>
          <w:lang w:eastAsia="ru-RU"/>
        </w:rPr>
        <w:t xml:space="preserve"> — система государственных мер, направленных против монополизации производства и на развитие конкуренции среди товаропроизводителей.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Аренда </w:t>
      </w:r>
      <w:r w:rsidRPr="004079D1">
        <w:rPr>
          <w:rFonts w:ascii="Times New Roman" w:eastAsia="Times New Roman" w:hAnsi="Times New Roman" w:cs="Times New Roman"/>
          <w:sz w:val="20"/>
          <w:szCs w:val="20"/>
          <w:lang w:eastAsia="ru-RU"/>
        </w:rPr>
        <w:t>— передача имущества в срочное возмездное владение и пользование на основе специального договора аренды.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Аудиторы </w:t>
      </w:r>
      <w:r w:rsidRPr="004079D1">
        <w:rPr>
          <w:rFonts w:ascii="Times New Roman" w:eastAsia="Times New Roman" w:hAnsi="Times New Roman" w:cs="Times New Roman"/>
          <w:sz w:val="20"/>
          <w:szCs w:val="20"/>
          <w:lang w:eastAsia="ru-RU"/>
        </w:rPr>
        <w:t>— организации (должностные лица), проверяющие состояние финансово-хозяйственной деятельности предприятий и организаций и обслуживающие их на договорной основе.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Аукцион </w:t>
      </w:r>
      <w:r w:rsidRPr="004079D1">
        <w:rPr>
          <w:rFonts w:ascii="Times New Roman" w:eastAsia="Times New Roman" w:hAnsi="Times New Roman" w:cs="Times New Roman"/>
          <w:sz w:val="20"/>
          <w:szCs w:val="20"/>
          <w:lang w:eastAsia="ru-RU"/>
        </w:rPr>
        <w:t>— открытые торги, на которых право собственности на продаваемое имущество передается покупателю, предложившему в ходе торгов максимальную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База </w:t>
      </w:r>
      <w:r w:rsidRPr="004079D1">
        <w:rPr>
          <w:rFonts w:ascii="Times New Roman" w:eastAsia="Times New Roman" w:hAnsi="Times New Roman" w:cs="Times New Roman"/>
          <w:sz w:val="20"/>
          <w:szCs w:val="20"/>
          <w:lang w:eastAsia="ru-RU"/>
        </w:rPr>
        <w:t>— реальные экономические данные, относящиеся к конкретному времени и используемые в качестве основы сопоставления.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База налогообложения</w:t>
      </w:r>
      <w:r w:rsidRPr="004079D1">
        <w:rPr>
          <w:rFonts w:ascii="Times New Roman" w:eastAsia="Times New Roman" w:hAnsi="Times New Roman" w:cs="Times New Roman"/>
          <w:sz w:val="20"/>
          <w:szCs w:val="20"/>
          <w:lang w:eastAsia="ru-RU"/>
        </w:rPr>
        <w:t xml:space="preserve"> — валовая прибыль; прибыль от продажи акций, облигаций; прибыль от продажи недвижимости; доход; имущество; дары; таможенные пошлины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валюта</w:t>
      </w:r>
      <w:r w:rsidRPr="004079D1">
        <w:rPr>
          <w:rFonts w:ascii="Times New Roman" w:eastAsia="Times New Roman" w:hAnsi="Times New Roman" w:cs="Times New Roman"/>
          <w:sz w:val="20"/>
          <w:szCs w:val="20"/>
          <w:lang w:eastAsia="ru-RU"/>
        </w:rPr>
        <w:t xml:space="preserve"> — валюта, по отношению к которой котируются другие валюты в данной стране или финансовом центре (например, доллар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величина</w:t>
      </w:r>
      <w:r w:rsidRPr="004079D1">
        <w:rPr>
          <w:rFonts w:ascii="Times New Roman" w:eastAsia="Times New Roman" w:hAnsi="Times New Roman" w:cs="Times New Roman"/>
          <w:sz w:val="20"/>
          <w:szCs w:val="20"/>
          <w:lang w:eastAsia="ru-RU"/>
        </w:rPr>
        <w:t xml:space="preserve"> — величина показателя, с которой сопоставляется другая величина; напр., базисный год — год, с которым производятся сравнения; база расчета.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цена</w:t>
      </w:r>
      <w:r w:rsidRPr="004079D1">
        <w:rPr>
          <w:rFonts w:ascii="Times New Roman" w:eastAsia="Times New Roman" w:hAnsi="Times New Roman" w:cs="Times New Roman"/>
          <w:sz w:val="20"/>
          <w:szCs w:val="20"/>
          <w:lang w:eastAsia="ru-RU"/>
        </w:rPr>
        <w:t xml:space="preserve"> — цена, принимаемая за основу при исчислении индексов, характеризующих динамику показателей развития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Базовый год</w:t>
      </w:r>
      <w:r w:rsidRPr="004079D1">
        <w:rPr>
          <w:rFonts w:ascii="Times New Roman" w:eastAsia="Times New Roman" w:hAnsi="Times New Roman" w:cs="Times New Roman"/>
          <w:sz w:val="20"/>
          <w:szCs w:val="20"/>
          <w:lang w:eastAsia="ru-RU"/>
        </w:rPr>
        <w:t xml:space="preserve"> — год, принятый за базу при построении экономического индекса.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Базовая прибыль</w:t>
      </w:r>
      <w:r w:rsidRPr="004079D1">
        <w:rPr>
          <w:rFonts w:ascii="Times New Roman" w:eastAsia="Times New Roman" w:hAnsi="Times New Roman" w:cs="Times New Roman"/>
          <w:sz w:val="20"/>
          <w:szCs w:val="20"/>
          <w:lang w:eastAsia="ru-RU"/>
        </w:rPr>
        <w:t xml:space="preserve"> — ожидаемая прибыль отчетного года, используется для расчета базовой рентабельности.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Баланс </w:t>
      </w:r>
      <w:r w:rsidRPr="004079D1">
        <w:rPr>
          <w:rFonts w:ascii="Times New Roman" w:eastAsia="Times New Roman" w:hAnsi="Times New Roman" w:cs="Times New Roman"/>
          <w:sz w:val="20"/>
          <w:szCs w:val="20"/>
          <w:lang w:eastAsia="ru-RU"/>
        </w:rPr>
        <w:t>— а) равновесие; б) форма бухгалтерской отчетности, отражающая состояние и использование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едприятия. Б. подразделяются на систему </w:t>
      </w:r>
      <w:proofErr w:type="gramStart"/>
      <w:r w:rsidRPr="004079D1">
        <w:rPr>
          <w:rFonts w:ascii="Times New Roman" w:eastAsia="Times New Roman" w:hAnsi="Times New Roman" w:cs="Times New Roman"/>
          <w:sz w:val="20"/>
          <w:szCs w:val="20"/>
          <w:lang w:eastAsia="ru-RU"/>
        </w:rPr>
        <w:t>сводных</w:t>
      </w:r>
      <w:proofErr w:type="gramEnd"/>
      <w:r w:rsidRPr="004079D1">
        <w:rPr>
          <w:rFonts w:ascii="Times New Roman" w:eastAsia="Times New Roman" w:hAnsi="Times New Roman" w:cs="Times New Roman"/>
          <w:sz w:val="20"/>
          <w:szCs w:val="20"/>
          <w:lang w:eastAsia="ru-RU"/>
        </w:rPr>
        <w:t xml:space="preserve"> Б. и бухгалтерских Б. Среди сводных Б. можно выделить такие, как платежный баланс, торговый, расчетный.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бухгалтерский</w:t>
      </w:r>
      <w:r w:rsidRPr="004079D1">
        <w:rPr>
          <w:rFonts w:ascii="Times New Roman" w:eastAsia="Times New Roman" w:hAnsi="Times New Roman" w:cs="Times New Roman"/>
          <w:sz w:val="20"/>
          <w:szCs w:val="20"/>
          <w:lang w:eastAsia="ru-RU"/>
        </w:rPr>
        <w:t xml:space="preserve"> — одна из форм бухгалтерской отчетности, отражающая состояние, размещение, использование и источники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едприятий, объединений, хозяйственных организаций и учреждений. Имеет форму таблицы, состоящей из двух частей: актива и пассива. В левой части </w:t>
      </w:r>
      <w:proofErr w:type="spellStart"/>
      <w:r w:rsidRPr="004079D1">
        <w:rPr>
          <w:rFonts w:ascii="Times New Roman" w:eastAsia="Times New Roman" w:hAnsi="Times New Roman" w:cs="Times New Roman"/>
          <w:sz w:val="20"/>
          <w:szCs w:val="20"/>
          <w:lang w:eastAsia="ru-RU"/>
        </w:rPr>
        <w:t>Б.б</w:t>
      </w:r>
      <w:proofErr w:type="spellEnd"/>
      <w:r w:rsidRPr="004079D1">
        <w:rPr>
          <w:rFonts w:ascii="Times New Roman" w:eastAsia="Times New Roman" w:hAnsi="Times New Roman" w:cs="Times New Roman"/>
          <w:sz w:val="20"/>
          <w:szCs w:val="20"/>
          <w:lang w:eastAsia="ru-RU"/>
        </w:rPr>
        <w:t>. (актив) дается группировка ресурсов, отражающая их экономическое содержание, местонахождение, использование; содержатся данные об основных фондах, запасах материалов, топлива, размерах незавершенного производства, готовой продукции, товаров отгруженных, остатков денежных сре</w:t>
      </w:r>
      <w:proofErr w:type="gramStart"/>
      <w:r w:rsidRPr="004079D1">
        <w:rPr>
          <w:rFonts w:ascii="Times New Roman" w:eastAsia="Times New Roman" w:hAnsi="Times New Roman" w:cs="Times New Roman"/>
          <w:sz w:val="20"/>
          <w:szCs w:val="20"/>
          <w:lang w:eastAsia="ru-RU"/>
        </w:rPr>
        <w:t>дств в к</w:t>
      </w:r>
      <w:proofErr w:type="gramEnd"/>
      <w:r w:rsidRPr="004079D1">
        <w:rPr>
          <w:rFonts w:ascii="Times New Roman" w:eastAsia="Times New Roman" w:hAnsi="Times New Roman" w:cs="Times New Roman"/>
          <w:sz w:val="20"/>
          <w:szCs w:val="20"/>
          <w:lang w:eastAsia="ru-RU"/>
        </w:rPr>
        <w:t>ассе и на расчетном счете, дебиторской задолженности. В правой части Б’</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w:t>
      </w:r>
      <w:proofErr w:type="gramEnd"/>
      <w:r w:rsidRPr="004079D1">
        <w:rPr>
          <w:rFonts w:ascii="Times New Roman" w:eastAsia="Times New Roman" w:hAnsi="Times New Roman" w:cs="Times New Roman"/>
          <w:sz w:val="20"/>
          <w:szCs w:val="20"/>
          <w:lang w:eastAsia="ru-RU"/>
        </w:rPr>
        <w:t xml:space="preserve">ассив) показываются финансовые источники, использованные при формировании ресурсов, отраженных в активе, сведения о задолженности банку (по полученным ссудам), рабочим и служащим (по заработной плате), профсоюзу (по отчислениям на социальное страхование), другим предприятиям; показываются собственные средства предприятия (уставный фонд), прибыль, амортизационный фонд и т. д. В активе и пассиве рассматриваются одни и те же ресурсы, поэтому итоги активной и пассивной частей </w:t>
      </w:r>
      <w:proofErr w:type="spellStart"/>
      <w:r w:rsidRPr="004079D1">
        <w:rPr>
          <w:rFonts w:ascii="Times New Roman" w:eastAsia="Times New Roman" w:hAnsi="Times New Roman" w:cs="Times New Roman"/>
          <w:sz w:val="20"/>
          <w:szCs w:val="20"/>
          <w:lang w:eastAsia="ru-RU"/>
        </w:rPr>
        <w:t>Б.б</w:t>
      </w:r>
      <w:proofErr w:type="spellEnd"/>
      <w:r w:rsidRPr="004079D1">
        <w:rPr>
          <w:rFonts w:ascii="Times New Roman" w:eastAsia="Times New Roman" w:hAnsi="Times New Roman" w:cs="Times New Roman"/>
          <w:sz w:val="20"/>
          <w:szCs w:val="20"/>
          <w:lang w:eastAsia="ru-RU"/>
        </w:rPr>
        <w:t>. обязательно совпадают.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денежных доходов и расходов населения</w:t>
      </w:r>
      <w:r w:rsidRPr="004079D1">
        <w:rPr>
          <w:rFonts w:ascii="Times New Roman" w:eastAsia="Times New Roman" w:hAnsi="Times New Roman" w:cs="Times New Roman"/>
          <w:sz w:val="20"/>
          <w:szCs w:val="20"/>
          <w:lang w:eastAsia="ru-RU"/>
        </w:rPr>
        <w:t xml:space="preserve"> — система показателей, отражающих процесс образования денежных доходов и их использования населением. Посредством этого баланса определяется соотношение между платеже— </w:t>
      </w:r>
      <w:proofErr w:type="gramStart"/>
      <w:r w:rsidRPr="004079D1">
        <w:rPr>
          <w:rFonts w:ascii="Times New Roman" w:eastAsia="Times New Roman" w:hAnsi="Times New Roman" w:cs="Times New Roman"/>
          <w:sz w:val="20"/>
          <w:szCs w:val="20"/>
          <w:lang w:eastAsia="ru-RU"/>
        </w:rPr>
        <w:t>сп</w:t>
      </w:r>
      <w:proofErr w:type="gramEnd"/>
      <w:r w:rsidRPr="004079D1">
        <w:rPr>
          <w:rFonts w:ascii="Times New Roman" w:eastAsia="Times New Roman" w:hAnsi="Times New Roman" w:cs="Times New Roman"/>
          <w:sz w:val="20"/>
          <w:szCs w:val="20"/>
          <w:lang w:eastAsia="ru-RU"/>
        </w:rPr>
        <w:t xml:space="preserve">особным спросом населения и его товарным обеспечением. Сведения баланса используются для планирования товарооборота, платежей и денежных сбережений населения, денежного обращения в целом. </w:t>
      </w:r>
      <w:proofErr w:type="gramStart"/>
      <w:r w:rsidRPr="004079D1">
        <w:rPr>
          <w:rFonts w:ascii="Times New Roman" w:eastAsia="Times New Roman" w:hAnsi="Times New Roman" w:cs="Times New Roman"/>
          <w:sz w:val="20"/>
          <w:szCs w:val="20"/>
          <w:lang w:eastAsia="ru-RU"/>
        </w:rPr>
        <w:t>Доходы населения следующие: а) заработная плата, гонорары, премии, надбавки, дивиденды; б) трансфертные платежи и др. Расходы населения состоят из: а) покупок товаров; б) оплаты услуг, включая коммунальные услуги; в) расходов на посещение театров, кино и т. п.; г) оплаты путевок в санатории, профилактории, дома отдыха; д) платежей учреждения, учебные заведения;</w:t>
      </w:r>
      <w:proofErr w:type="gramEnd"/>
      <w:r w:rsidRPr="004079D1">
        <w:rPr>
          <w:rFonts w:ascii="Times New Roman" w:eastAsia="Times New Roman" w:hAnsi="Times New Roman" w:cs="Times New Roman"/>
          <w:sz w:val="20"/>
          <w:szCs w:val="20"/>
          <w:lang w:eastAsia="ru-RU"/>
        </w:rPr>
        <w:t xml:space="preserve"> е) затрат на транспорт, в том числе городской; ж) взносов в общественные организации; з) налогов, страховых платежей. Особым видом расходов населения являются вклады в банки, облигаций и других ценных бумаг. Все денежные расходы населения показываются в </w:t>
      </w:r>
      <w:proofErr w:type="spellStart"/>
      <w:r w:rsidRPr="004079D1">
        <w:rPr>
          <w:rFonts w:ascii="Times New Roman" w:eastAsia="Times New Roman" w:hAnsi="Times New Roman" w:cs="Times New Roman"/>
          <w:sz w:val="20"/>
          <w:szCs w:val="20"/>
          <w:lang w:eastAsia="ru-RU"/>
        </w:rPr>
        <w:t>Б.д.д</w:t>
      </w:r>
      <w:proofErr w:type="spellEnd"/>
      <w:r w:rsidRPr="004079D1">
        <w:rPr>
          <w:rFonts w:ascii="Times New Roman" w:eastAsia="Times New Roman" w:hAnsi="Times New Roman" w:cs="Times New Roman"/>
          <w:sz w:val="20"/>
          <w:szCs w:val="20"/>
          <w:lang w:eastAsia="ru-RU"/>
        </w:rPr>
        <w:t xml:space="preserve">. и </w:t>
      </w:r>
      <w:proofErr w:type="spellStart"/>
      <w:r w:rsidRPr="004079D1">
        <w:rPr>
          <w:rFonts w:ascii="Times New Roman" w:eastAsia="Times New Roman" w:hAnsi="Times New Roman" w:cs="Times New Roman"/>
          <w:sz w:val="20"/>
          <w:szCs w:val="20"/>
          <w:lang w:eastAsia="ru-RU"/>
        </w:rPr>
        <w:t>р.</w:t>
      </w:r>
      <w:proofErr w:type="gramStart"/>
      <w:r w:rsidRPr="004079D1">
        <w:rPr>
          <w:rFonts w:ascii="Times New Roman" w:eastAsia="Times New Roman" w:hAnsi="Times New Roman" w:cs="Times New Roman"/>
          <w:sz w:val="20"/>
          <w:szCs w:val="20"/>
          <w:lang w:eastAsia="ru-RU"/>
        </w:rPr>
        <w:t>н</w:t>
      </w:r>
      <w:proofErr w:type="spellEnd"/>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движения капитала</w:t>
      </w:r>
      <w:r w:rsidRPr="004079D1">
        <w:rPr>
          <w:rFonts w:ascii="Times New Roman" w:eastAsia="Times New Roman" w:hAnsi="Times New Roman" w:cs="Times New Roman"/>
          <w:sz w:val="20"/>
          <w:szCs w:val="20"/>
          <w:lang w:eastAsia="ru-RU"/>
        </w:rPr>
        <w:t xml:space="preserve"> — приток капитала в страну за вычетом вывоза капитала из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текущих операций</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ее импорта товаров и услуг плюс ее чистый доход от инвестиций и плюс сальдо трансфертных платежей</w:t>
      </w:r>
      <w:proofErr w:type="gramStart"/>
      <w:r w:rsidRPr="004079D1">
        <w:rPr>
          <w:rFonts w:ascii="Times New Roman" w:eastAsia="Times New Roman" w:hAnsi="Times New Roman" w:cs="Times New Roman"/>
          <w:sz w:val="20"/>
          <w:szCs w:val="20"/>
          <w:lang w:eastAsia="ru-RU"/>
        </w:rPr>
        <w:t>..</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Баланс товаров и услуг</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импорта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внешнеторговый</w:t>
      </w:r>
      <w:r w:rsidRPr="004079D1">
        <w:rPr>
          <w:rFonts w:ascii="Times New Roman" w:eastAsia="Times New Roman" w:hAnsi="Times New Roman" w:cs="Times New Roman"/>
          <w:sz w:val="20"/>
          <w:szCs w:val="20"/>
          <w:lang w:eastAsia="ru-RU"/>
        </w:rPr>
        <w:t xml:space="preserve"> — соотношение между стоимостью экспорта и импорта страны за определенный период времени. См. </w:t>
      </w:r>
      <w:r w:rsidRPr="004079D1">
        <w:rPr>
          <w:rFonts w:ascii="Times New Roman" w:eastAsia="Times New Roman" w:hAnsi="Times New Roman" w:cs="Times New Roman"/>
          <w:i/>
          <w:sz w:val="20"/>
          <w:szCs w:val="20"/>
          <w:lang w:eastAsia="ru-RU"/>
        </w:rPr>
        <w:t>Баланс платёжный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коммерческого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к.б</w:t>
      </w:r>
      <w:proofErr w:type="spellEnd"/>
      <w:proofErr w:type="gramEnd"/>
      <w:r w:rsidRPr="004079D1">
        <w:rPr>
          <w:rFonts w:ascii="Times New Roman" w:eastAsia="Times New Roman" w:hAnsi="Times New Roman" w:cs="Times New Roman"/>
          <w:sz w:val="20"/>
          <w:szCs w:val="20"/>
          <w:lang w:eastAsia="ru-RU"/>
        </w:rPr>
        <w:t>. состоит из двух частей. Правая часть (пассив) отражает пассивные операции, формирующие ресурсы банка для его деятельности. Левая часть (актив) отражает активные операции, характеризует деятельность банка, нацеленную на размещение ресурсов. Основная операция банка — кредитование экономики и населения на основе возвратности, срочности, обеспеченности, платности. В последнее время банки применяют выдачу кредита посредством использования кредитной линии, при которой открывается ссудный счет и устанавливается предельный лимит кредитования.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Ресурсы банка подразделяются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собственные и привлеченные. К собственным ресурсам относятся: акционерный капитал; резервный капитал; специальные фонды, создаваемые согласно уставу банка. К привлеченным средствам относятся: средства клиентов; ссуды Центрального банка и других кредитных учреждений; средства, полученные от эмиссии облигаций; вклады предприятий и населения (депозиты). Структура ресурсов банков предопределяется степенью их специализации, состоянием рынка ссудных капиталов, особенностями деятельности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межотраслевой</w:t>
      </w:r>
      <w:r w:rsidRPr="004079D1">
        <w:rPr>
          <w:rFonts w:ascii="Times New Roman" w:eastAsia="Times New Roman" w:hAnsi="Times New Roman" w:cs="Times New Roman"/>
          <w:sz w:val="20"/>
          <w:szCs w:val="20"/>
          <w:lang w:eastAsia="ru-RU"/>
        </w:rPr>
        <w:t xml:space="preserve"> — экономико-математическая модель производственных связей в экономике страны. Разрабатывался в натуральном и стоимостном выражении. Первый баланс народного хозяйства СССР был составлен на 1923— 1924 хозяйственный год. На Западе метод анализа межотраслевых связей посредством таблиц шахматного типа впервые применил в 30-х гг. русский экономист, лауреат Нобелевской премии Василий Леонтьев.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платежный</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между платежами страны за границу и поступлениями из-за границы за определенный период времени (год, квартал, месяц).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 наиболее распространенный вид баланса международных расчетов; характеризует состояние внешнеэкономических связей страны. Различают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активный и пассивный. Если страна получила платежей из-за границы на большую сумму, нежели произвела их, то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активный</w:t>
      </w:r>
      <w:proofErr w:type="gramEnd"/>
      <w:r w:rsidRPr="004079D1">
        <w:rPr>
          <w:rFonts w:ascii="Times New Roman" w:eastAsia="Times New Roman" w:hAnsi="Times New Roman" w:cs="Times New Roman"/>
          <w:sz w:val="20"/>
          <w:szCs w:val="20"/>
          <w:lang w:eastAsia="ru-RU"/>
        </w:rPr>
        <w:t xml:space="preserve">, а если, наоборот, из-за границы получила платежей на меньшую сумму, чем произвела их за границу, то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является пассивным. Схему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можно представить в следующем виде: 1) Б. </w:t>
      </w:r>
      <w:proofErr w:type="gramStart"/>
      <w:r w:rsidRPr="004079D1">
        <w:rPr>
          <w:rFonts w:ascii="Times New Roman" w:eastAsia="Times New Roman" w:hAnsi="Times New Roman" w:cs="Times New Roman"/>
          <w:sz w:val="20"/>
          <w:szCs w:val="20"/>
          <w:lang w:eastAsia="ru-RU"/>
        </w:rPr>
        <w:t>внешнеторговый</w:t>
      </w:r>
      <w:proofErr w:type="gramEnd"/>
      <w:r w:rsidRPr="004079D1">
        <w:rPr>
          <w:rFonts w:ascii="Times New Roman" w:eastAsia="Times New Roman" w:hAnsi="Times New Roman" w:cs="Times New Roman"/>
          <w:sz w:val="20"/>
          <w:szCs w:val="20"/>
          <w:lang w:eastAsia="ru-RU"/>
        </w:rPr>
        <w:t xml:space="preserve"> — поступление валюты от экспорта и платежи по импорту товаров; 2) Б. услуг и некоммерческих платежей — платежи и поступления по транспортным и страховым операциям, почтово-телеграфной и телефонной связи, комиссионным операциям, туризму, потребительским переводам (зарплата, наследство, пенсии, стипендии, содержание дипломатических и торговых представительств, проценты и дивиденды по инвестициям, платежи за лицензии, использование изобретений и военные расходы за границей; 3) Б. движения капиталов и кредитов, отражающий приток иностранных капиталовложений и займов, а также предоставление кредитов и инвестиций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расчетный</w:t>
      </w:r>
      <w:r w:rsidRPr="004079D1">
        <w:rPr>
          <w:rFonts w:ascii="Times New Roman" w:eastAsia="Times New Roman" w:hAnsi="Times New Roman" w:cs="Times New Roman"/>
          <w:sz w:val="20"/>
          <w:szCs w:val="20"/>
          <w:lang w:eastAsia="ru-RU"/>
        </w:rPr>
        <w:t xml:space="preserve"> — отражает соотношение между валютными поступлениями в данную страну из-за границы и ее платежами другим странам за определенный период (например, за год) и на определенную дату (например, на начало года). В отличие от баланса платежного, который включает только осуществленные в течение определенного периода платежи,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включает требования и обязательства безотносительно к тому, когда наступают платежи по ним.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за определенный период времени характеризует изменения в задолженности и требования страны за определенный период, а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на конкретную дату отражает соотношение всех обязательств и требований страны безотносительно того, когда они образовались.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характеризует разность между национальными активами за рубежом и иностранными активами в данной стране, выраженную в денежной форме. Требования и обязательства возникают в результате экспорта (импорта) товаров и услуг, предоставления (получения) займов и кредитов. Различают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активный 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пассивный. Первый показывает, что данная страна выступает кредитором, второй — должником.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торговый</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ха</w:t>
      </w:r>
      <w:proofErr w:type="gramEnd"/>
      <w:r w:rsidRPr="004079D1">
        <w:rPr>
          <w:rFonts w:ascii="Times New Roman" w:eastAsia="Times New Roman" w:hAnsi="Times New Roman" w:cs="Times New Roman"/>
          <w:sz w:val="20"/>
          <w:szCs w:val="20"/>
          <w:lang w:eastAsia="ru-RU"/>
        </w:rPr>
        <w:t xml:space="preserve">рактеризует соотношение между стоимостью экспорта и импорта товаров. Если сумма цен товаров, экспортируемых данной страной, превышает сумму цен товаров, импортируемых ею, то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является активным, если же стоимость импорта товаров превышает стоимость экспорта товаров — пассивным. В том случае, когда стоимости экспорта и импорта равны, образуется нетто-баланс.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трудовых ресурсов</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наличных трудовых ресурсов и их использование, позволяющая сопоставить потребность в работниках и источники ее удовлетворения.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xml:space="preserve">. включает в себя две части. В первой отражаются численность и структура трудовых ресурсов, во второй — их распределение и использование. </w:t>
      </w:r>
      <w:proofErr w:type="gramStart"/>
      <w:r w:rsidRPr="004079D1">
        <w:rPr>
          <w:rFonts w:ascii="Times New Roman" w:eastAsia="Times New Roman" w:hAnsi="Times New Roman" w:cs="Times New Roman"/>
          <w:sz w:val="20"/>
          <w:szCs w:val="20"/>
          <w:lang w:eastAsia="ru-RU"/>
        </w:rPr>
        <w:t xml:space="preserve">В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характеризуется занятость по сферам, отраслям экономики, социальным группам, территориям (районам) страны.</w:t>
      </w:r>
      <w:proofErr w:type="gramEnd"/>
      <w:r w:rsidRPr="004079D1">
        <w:rPr>
          <w:rFonts w:ascii="Times New Roman" w:eastAsia="Times New Roman" w:hAnsi="Times New Roman" w:cs="Times New Roman"/>
          <w:sz w:val="20"/>
          <w:szCs w:val="20"/>
          <w:lang w:eastAsia="ru-RU"/>
        </w:rPr>
        <w:t xml:space="preserve"> Территориальные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позволяют учесть специфику воспроизводства трудовых ресурсов в территориальном аспекте, обосновать масштабы и направления территориального перераспределения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Центрального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которые подразделяются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активные и пассивные. Левая часть баланса (актив) отражает, как создаются деньги, </w:t>
      </w:r>
      <w:r w:rsidRPr="004079D1">
        <w:rPr>
          <w:rFonts w:ascii="Times New Roman" w:eastAsia="Times New Roman" w:hAnsi="Times New Roman" w:cs="Times New Roman"/>
          <w:sz w:val="20"/>
          <w:szCs w:val="20"/>
          <w:lang w:eastAsia="ru-RU"/>
        </w:rPr>
        <w:lastRenderedPageBreak/>
        <w:t>правая (пассив) характеризует, как уничтожаются деньги посредством сокращения активов. Абсолютные величины баланса активов и баланса пассивов должны быть равны.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Банк кредитно-финансовое учреждение, аккумулирующее денежные средства и предоставляющее на их основе кредиты своим клиентам, осуществляющее денежные расчеты, эмиссию ценных бумаг, посредничество во взаимных платежах и расчетах между государствами, предприятиями (фирмами), учреждениями и отдельными лицами Б. зарождаются и развиваются в рыночной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 Центральный</w:t>
      </w:r>
      <w:r w:rsidRPr="004079D1">
        <w:rPr>
          <w:rFonts w:ascii="Times New Roman" w:eastAsia="Times New Roman" w:hAnsi="Times New Roman" w:cs="Times New Roman"/>
          <w:sz w:val="20"/>
          <w:szCs w:val="20"/>
          <w:lang w:eastAsia="ru-RU"/>
        </w:rPr>
        <w:t xml:space="preserve"> — в большинстве стран мира является государственным даже в том случае, если государство и не владеет его капиталом или владеет частично. </w:t>
      </w:r>
      <w:proofErr w:type="gramStart"/>
      <w:r w:rsidRPr="004079D1">
        <w:rPr>
          <w:rFonts w:ascii="Times New Roman" w:eastAsia="Times New Roman" w:hAnsi="Times New Roman" w:cs="Times New Roman"/>
          <w:sz w:val="20"/>
          <w:szCs w:val="20"/>
          <w:lang w:eastAsia="ru-RU"/>
        </w:rPr>
        <w:t>Б.Ц. выполняет следующие функции и операции: а) руководит всей кредитной системой страны; б) выпускает в обращение национальную валюту; в) хранит золотовалютные резервы страны; г) хранит обязательные резервы коммерческим банков; д) выступает в качестве межбанковского расчетного центра; е) является финансовым агентом правительства; ж) выступает продавцом и покупателем на международных денежных рынках;</w:t>
      </w:r>
      <w:proofErr w:type="gramEnd"/>
      <w:r w:rsidRPr="004079D1">
        <w:rPr>
          <w:rFonts w:ascii="Times New Roman" w:eastAsia="Times New Roman" w:hAnsi="Times New Roman" w:cs="Times New Roman"/>
          <w:sz w:val="20"/>
          <w:szCs w:val="20"/>
          <w:lang w:eastAsia="ru-RU"/>
        </w:rPr>
        <w:t xml:space="preserve"> з </w:t>
      </w:r>
      <w:proofErr w:type="gramStart"/>
      <w:r w:rsidRPr="004079D1">
        <w:rPr>
          <w:rFonts w:ascii="Times New Roman" w:eastAsia="Times New Roman" w:hAnsi="Times New Roman" w:cs="Times New Roman"/>
          <w:sz w:val="20"/>
          <w:szCs w:val="20"/>
          <w:lang w:eastAsia="ru-RU"/>
        </w:rPr>
        <w:t>)к</w:t>
      </w:r>
      <w:proofErr w:type="gramEnd"/>
      <w:r w:rsidRPr="004079D1">
        <w:rPr>
          <w:rFonts w:ascii="Times New Roman" w:eastAsia="Times New Roman" w:hAnsi="Times New Roman" w:cs="Times New Roman"/>
          <w:sz w:val="20"/>
          <w:szCs w:val="20"/>
          <w:lang w:eastAsia="ru-RU"/>
        </w:rPr>
        <w:t xml:space="preserve">оординирует зарубежную деятельность частных банков; и) формирует и проводит кредитно-денежную политику страны; к) контролирует и координирует деятельность коммерческих банков; л) обеспечивает </w:t>
      </w:r>
      <w:proofErr w:type="spellStart"/>
      <w:r w:rsidRPr="004079D1">
        <w:rPr>
          <w:rFonts w:ascii="Times New Roman" w:eastAsia="Times New Roman" w:hAnsi="Times New Roman" w:cs="Times New Roman"/>
          <w:sz w:val="20"/>
          <w:szCs w:val="20"/>
          <w:lang w:eastAsia="ru-RU"/>
        </w:rPr>
        <w:t>кассово</w:t>
      </w:r>
      <w:proofErr w:type="spellEnd"/>
      <w:r w:rsidRPr="004079D1">
        <w:rPr>
          <w:rFonts w:ascii="Times New Roman" w:eastAsia="Times New Roman" w:hAnsi="Times New Roman" w:cs="Times New Roman"/>
          <w:sz w:val="20"/>
          <w:szCs w:val="20"/>
          <w:lang w:eastAsia="ru-RU"/>
        </w:rPr>
        <w:t>-расчетное обслуживание бюджета государства; м) организует национальную систему взаимозачетов денежных обязательств либо непосредственно через свои отделения, либо через специальные расчетные палаты.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Банки инвестиционные</w:t>
      </w:r>
      <w:r w:rsidRPr="004079D1">
        <w:rPr>
          <w:rFonts w:ascii="Times New Roman" w:eastAsia="Times New Roman" w:hAnsi="Times New Roman" w:cs="Times New Roman"/>
          <w:sz w:val="20"/>
          <w:szCs w:val="20"/>
          <w:lang w:eastAsia="ru-RU"/>
        </w:rPr>
        <w:t xml:space="preserve"> — осуществляют следующие операции: а) по поручению государства и предприятий устанавливают размеры, условия, сроки эмиссии; б) выбирают тип ценных бумаг, организуют их размещение и вторичное обращение; в) гарантируют покупку выпущенных ценных бумаг, покупая и продавая их за свой счет либо создавая для этого банковские синдикаты; г) предоставляют покупателям акций и облигаций ссуды.</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xml:space="preserve">. выполняют и другие операции и функции, аналогичные с функциями коммерческих банков. Некоторые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xml:space="preserve">. выпускают собственные акции.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обладая небольшой долей в активах кредитной системы, вместе с тем располагают богатой информацией и учредительскими связями, что позволяет им выполнять важную роль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ипотечные</w:t>
      </w:r>
      <w:r w:rsidRPr="004079D1">
        <w:rPr>
          <w:rFonts w:ascii="Times New Roman" w:eastAsia="Times New Roman" w:hAnsi="Times New Roman" w:cs="Times New Roman"/>
          <w:sz w:val="20"/>
          <w:szCs w:val="20"/>
          <w:lang w:eastAsia="ru-RU"/>
        </w:rPr>
        <w:t xml:space="preserve"> — учреждения, специализирующиеся на выдаче долгосрочного кредита под залог недвижимости: земли, зданий, сооружений и других построек. Ссуды выдаются на жилищное и производственное строительство под высокий процент. </w:t>
      </w:r>
      <w:proofErr w:type="spellStart"/>
      <w:r w:rsidRPr="004079D1">
        <w:rPr>
          <w:rFonts w:ascii="Times New Roman" w:eastAsia="Times New Roman" w:hAnsi="Times New Roman" w:cs="Times New Roman"/>
          <w:sz w:val="20"/>
          <w:szCs w:val="20"/>
          <w:lang w:eastAsia="ru-RU"/>
        </w:rPr>
        <w:t>В.и</w:t>
      </w:r>
      <w:proofErr w:type="spellEnd"/>
      <w:r w:rsidRPr="004079D1">
        <w:rPr>
          <w:rFonts w:ascii="Times New Roman" w:eastAsia="Times New Roman" w:hAnsi="Times New Roman" w:cs="Times New Roman"/>
          <w:sz w:val="20"/>
          <w:szCs w:val="20"/>
          <w:lang w:eastAsia="ru-RU"/>
        </w:rPr>
        <w:t>. выполняют и пассивные операции, в частности, выпускают ипотечные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Банки коммерческие</w:t>
      </w:r>
      <w:r w:rsidRPr="004079D1">
        <w:rPr>
          <w:rFonts w:ascii="Times New Roman" w:eastAsia="Times New Roman" w:hAnsi="Times New Roman" w:cs="Times New Roman"/>
          <w:sz w:val="20"/>
          <w:szCs w:val="20"/>
          <w:lang w:eastAsia="ru-RU"/>
        </w:rPr>
        <w:t xml:space="preserve"> — основное звено кредитной системы, наиболее универсальный тип банков, осуществляющий практически все виды банковских операций: а) прием вкладов на текущие счета; б) краткосрочное кредитование промышленных, торговых и других предприятий, а также расчеты между ними, инвестиционные операции, связанные главным образом с куплей-продажей ценных бумаг правительства и местных органов власти, занимаются факторингом и лизингом.</w:t>
      </w:r>
      <w:proofErr w:type="gramEnd"/>
      <w:r w:rsidRPr="004079D1">
        <w:rPr>
          <w:rFonts w:ascii="Times New Roman" w:eastAsia="Times New Roman" w:hAnsi="Times New Roman" w:cs="Times New Roman"/>
          <w:sz w:val="20"/>
          <w:szCs w:val="20"/>
          <w:lang w:eastAsia="ru-RU"/>
        </w:rPr>
        <w:t xml:space="preserve"> Кроме привлечения вкладов и предоставления кредитов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могут расширять денежное предложение, т. е. создавать деньги. Эта функция отличает их от других финансовых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Для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устанавливаются нормативы минимальных резервных покрытий в виде обязательных беспроцентных вкладов в Центральном банке, размеры которых определяются в процентах от объемов депозитов в эти банки. Процент дифференцирован по видам вкладов: вклады до востребования имеют более высокий норматив, чем срочные вклады, для мелких банков они ниже в сравнении с </w:t>
      </w:r>
      <w:proofErr w:type="gramStart"/>
      <w:r w:rsidRPr="004079D1">
        <w:rPr>
          <w:rFonts w:ascii="Times New Roman" w:eastAsia="Times New Roman" w:hAnsi="Times New Roman" w:cs="Times New Roman"/>
          <w:sz w:val="20"/>
          <w:szCs w:val="20"/>
          <w:lang w:eastAsia="ru-RU"/>
        </w:rPr>
        <w:t>крупными</w:t>
      </w:r>
      <w:proofErr w:type="gramEnd"/>
      <w:r w:rsidRPr="004079D1">
        <w:rPr>
          <w:rFonts w:ascii="Times New Roman" w:eastAsia="Times New Roman" w:hAnsi="Times New Roman" w:cs="Times New Roman"/>
          <w:sz w:val="20"/>
          <w:szCs w:val="20"/>
          <w:lang w:eastAsia="ru-RU"/>
        </w:rPr>
        <w:t xml:space="preserve">. Необходимость иметь обязательные резервы наличных денег обусловлена не столько тем, чтобы не допустить банкротства коммерческих банков, сколько служит для контрольных и регулирующих функций Центрального банка и для межбанковских расчетов.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могут иметь и хранить избыточные резервы — суммы сверх обязательных резервов, чтобы </w:t>
      </w:r>
      <w:proofErr w:type="gramStart"/>
      <w:r w:rsidRPr="004079D1">
        <w:rPr>
          <w:rFonts w:ascii="Times New Roman" w:eastAsia="Times New Roman" w:hAnsi="Times New Roman" w:cs="Times New Roman"/>
          <w:sz w:val="20"/>
          <w:szCs w:val="20"/>
          <w:lang w:eastAsia="ru-RU"/>
        </w:rPr>
        <w:t>обеспечить непредвиденную потребность в</w:t>
      </w:r>
      <w:proofErr w:type="gramEnd"/>
      <w:r w:rsidRPr="004079D1">
        <w:rPr>
          <w:rFonts w:ascii="Times New Roman" w:eastAsia="Times New Roman" w:hAnsi="Times New Roman" w:cs="Times New Roman"/>
          <w:sz w:val="20"/>
          <w:szCs w:val="20"/>
          <w:lang w:eastAsia="ru-RU"/>
        </w:rPr>
        <w:t xml:space="preserve"> ликвидных средствах. Недостатком избыточных резервов является то, что банки, пуская эти суммы в оборот, могли бы извлечь доход, но, оставляя их без движения, они лишаются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Увеличение нормы обязательных резервов сокращает возможность использовать </w:t>
      </w:r>
      <w:proofErr w:type="spellStart"/>
      <w:r w:rsidRPr="004079D1">
        <w:rPr>
          <w:rFonts w:ascii="Times New Roman" w:eastAsia="Times New Roman" w:hAnsi="Times New Roman" w:cs="Times New Roman"/>
          <w:sz w:val="20"/>
          <w:szCs w:val="20"/>
          <w:lang w:eastAsia="ru-RU"/>
        </w:rPr>
        <w:t>В.к</w:t>
      </w:r>
      <w:proofErr w:type="spellEnd"/>
      <w:r w:rsidRPr="004079D1">
        <w:rPr>
          <w:rFonts w:ascii="Times New Roman" w:eastAsia="Times New Roman" w:hAnsi="Times New Roman" w:cs="Times New Roman"/>
          <w:sz w:val="20"/>
          <w:szCs w:val="20"/>
          <w:lang w:eastAsia="ru-RU"/>
        </w:rPr>
        <w:t>. средства для активных операций, сокращая тем самым их доход. Повышение нормы резервов сокращает денежный мультипликатор и вызывает уменьшение денежной массы.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сберегательные</w:t>
      </w:r>
      <w:r w:rsidRPr="004079D1">
        <w:rPr>
          <w:rFonts w:ascii="Times New Roman" w:eastAsia="Times New Roman" w:hAnsi="Times New Roman" w:cs="Times New Roman"/>
          <w:sz w:val="20"/>
          <w:szCs w:val="20"/>
          <w:lang w:eastAsia="ru-RU"/>
        </w:rPr>
        <w:t xml:space="preserve"> — кредитные учреждения, основная функция которых заключается в привлечении денежных сбережений и временно свободных денежных средств населения. </w:t>
      </w:r>
      <w:proofErr w:type="spellStart"/>
      <w:r w:rsidRPr="004079D1">
        <w:rPr>
          <w:rFonts w:ascii="Times New Roman" w:eastAsia="Times New Roman" w:hAnsi="Times New Roman" w:cs="Times New Roman"/>
          <w:sz w:val="20"/>
          <w:szCs w:val="20"/>
          <w:lang w:eastAsia="ru-RU"/>
        </w:rPr>
        <w:t>В.с</w:t>
      </w:r>
      <w:proofErr w:type="spellEnd"/>
      <w:r w:rsidRPr="004079D1">
        <w:rPr>
          <w:rFonts w:ascii="Times New Roman" w:eastAsia="Times New Roman" w:hAnsi="Times New Roman" w:cs="Times New Roman"/>
          <w:sz w:val="20"/>
          <w:szCs w:val="20"/>
          <w:lang w:eastAsia="ru-RU"/>
        </w:rPr>
        <w:t xml:space="preserve">. осуществляют пассивные и активные операции. К пассивным операциям относится прием вкладов населения на текущие и другие счета. Активные операции состоят в предоставлении потребительского и ипотечного кредита, банковских ссуд, купле частных и государственных ценных бумаг. </w:t>
      </w:r>
      <w:proofErr w:type="spellStart"/>
      <w:r w:rsidRPr="004079D1">
        <w:rPr>
          <w:rFonts w:ascii="Times New Roman" w:eastAsia="Times New Roman" w:hAnsi="Times New Roman" w:cs="Times New Roman"/>
          <w:sz w:val="20"/>
          <w:szCs w:val="20"/>
          <w:lang w:eastAsia="ru-RU"/>
        </w:rPr>
        <w:t>В.с</w:t>
      </w:r>
      <w:proofErr w:type="spellEnd"/>
      <w:r w:rsidRPr="004079D1">
        <w:rPr>
          <w:rFonts w:ascii="Times New Roman" w:eastAsia="Times New Roman" w:hAnsi="Times New Roman" w:cs="Times New Roman"/>
          <w:sz w:val="20"/>
          <w:szCs w:val="20"/>
          <w:lang w:eastAsia="ru-RU"/>
        </w:rPr>
        <w:t xml:space="preserve">. выпускают кредитные карточки.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с</w:t>
      </w:r>
      <w:proofErr w:type="spellEnd"/>
      <w:proofErr w:type="gramEnd"/>
      <w:r w:rsidRPr="004079D1">
        <w:rPr>
          <w:rFonts w:ascii="Times New Roman" w:eastAsia="Times New Roman" w:hAnsi="Times New Roman" w:cs="Times New Roman"/>
          <w:sz w:val="20"/>
          <w:szCs w:val="20"/>
          <w:lang w:eastAsia="ru-RU"/>
        </w:rPr>
        <w:t xml:space="preserve">. объединяются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национальные ассоциации и, как правило, контролируются государством или принадлежат ему.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Банкноты </w:t>
      </w:r>
      <w:r w:rsidRPr="004079D1">
        <w:rPr>
          <w:rFonts w:ascii="Times New Roman" w:eastAsia="Times New Roman" w:hAnsi="Times New Roman" w:cs="Times New Roman"/>
          <w:sz w:val="20"/>
          <w:szCs w:val="20"/>
          <w:lang w:eastAsia="ru-RU"/>
        </w:rPr>
        <w:t xml:space="preserve">— бумажные деньги, выпускаемые Центральными (эмиссионными) банками. В конце ХIХ — начале ХХ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эмиссия Б. перешла к Центральным банкам. Генезис Б. относится к ХУ</w:t>
      </w:r>
      <w:proofErr w:type="gramStart"/>
      <w:r w:rsidRPr="004079D1">
        <w:rPr>
          <w:rFonts w:ascii="Times New Roman" w:eastAsia="Times New Roman" w:hAnsi="Times New Roman" w:cs="Times New Roman"/>
          <w:sz w:val="20"/>
          <w:szCs w:val="20"/>
          <w:lang w:eastAsia="ru-RU"/>
        </w:rPr>
        <w:t>II</w:t>
      </w:r>
      <w:proofErr w:type="gramEnd"/>
      <w:r w:rsidRPr="004079D1">
        <w:rPr>
          <w:rFonts w:ascii="Times New Roman" w:eastAsia="Times New Roman" w:hAnsi="Times New Roman" w:cs="Times New Roman"/>
          <w:sz w:val="20"/>
          <w:szCs w:val="20"/>
          <w:lang w:eastAsia="ru-RU"/>
        </w:rPr>
        <w:t xml:space="preserve"> в., когда товарно-денежные отношения стали относительно развитыми, Б. замещали металлические деньги в качестве средства обращения и средства платежа. Современные Б. мало чем отличаются от бумажных денег, поскольку они освобождены от обязательства размена на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система</w:t>
      </w:r>
      <w:r w:rsidRPr="004079D1">
        <w:rPr>
          <w:rFonts w:ascii="Times New Roman" w:eastAsia="Times New Roman" w:hAnsi="Times New Roman" w:cs="Times New Roman"/>
          <w:sz w:val="20"/>
          <w:szCs w:val="20"/>
          <w:lang w:eastAsia="ru-RU"/>
        </w:rPr>
        <w:t xml:space="preserve"> — совокупность банковских учреждений, функционирующих на территории данной страны во взаимосвязи между собой.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lastRenderedPageBreak/>
        <w:t>Б.с</w:t>
      </w:r>
      <w:proofErr w:type="spellEnd"/>
      <w:r w:rsidRPr="004079D1">
        <w:rPr>
          <w:rFonts w:ascii="Times New Roman" w:eastAsia="Times New Roman" w:hAnsi="Times New Roman" w:cs="Times New Roman"/>
          <w:sz w:val="20"/>
          <w:szCs w:val="20"/>
          <w:lang w:eastAsia="ru-RU"/>
        </w:rPr>
        <w:t>, как правило, имеет два уровня. На первом уровне находится Центральный банк (эмиссионный). На втором уровне расположены коммерческие (депозитные) банки и специализированные (инвестиционные, сберегательные, ипотечные, внешнеторговые и др.)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ставка</w:t>
      </w:r>
      <w:r w:rsidRPr="004079D1">
        <w:rPr>
          <w:rFonts w:ascii="Times New Roman" w:eastAsia="Times New Roman" w:hAnsi="Times New Roman" w:cs="Times New Roman"/>
          <w:sz w:val="20"/>
          <w:szCs w:val="20"/>
          <w:lang w:eastAsia="ru-RU"/>
        </w:rPr>
        <w:t xml:space="preserve"> — размер платы банку за пользование кредитом, ссудой, выраженная в процентах (банковский процент). Во взимании платы в форме </w:t>
      </w:r>
      <w:proofErr w:type="spellStart"/>
      <w:r w:rsidRPr="004079D1">
        <w:rPr>
          <w:rFonts w:ascii="Times New Roman" w:eastAsia="Times New Roman" w:hAnsi="Times New Roman" w:cs="Times New Roman"/>
          <w:sz w:val="20"/>
          <w:szCs w:val="20"/>
          <w:lang w:eastAsia="ru-RU"/>
        </w:rPr>
        <w:t>Б.с</w:t>
      </w:r>
      <w:proofErr w:type="spellEnd"/>
      <w:r w:rsidRPr="004079D1">
        <w:rPr>
          <w:rFonts w:ascii="Times New Roman" w:eastAsia="Times New Roman" w:hAnsi="Times New Roman" w:cs="Times New Roman"/>
          <w:sz w:val="20"/>
          <w:szCs w:val="20"/>
          <w:lang w:eastAsia="ru-RU"/>
        </w:rPr>
        <w:t xml:space="preserve">, обнаруживается существенный принцип кредита — его </w:t>
      </w:r>
      <w:proofErr w:type="spellStart"/>
      <w:r w:rsidRPr="004079D1">
        <w:rPr>
          <w:rFonts w:ascii="Times New Roman" w:eastAsia="Times New Roman" w:hAnsi="Times New Roman" w:cs="Times New Roman"/>
          <w:sz w:val="20"/>
          <w:szCs w:val="20"/>
          <w:lang w:eastAsia="ru-RU"/>
        </w:rPr>
        <w:t>возмездность</w:t>
      </w:r>
      <w:proofErr w:type="spellEnd"/>
      <w:r w:rsidRPr="004079D1">
        <w:rPr>
          <w:rFonts w:ascii="Times New Roman" w:eastAsia="Times New Roman" w:hAnsi="Times New Roman" w:cs="Times New Roman"/>
          <w:sz w:val="20"/>
          <w:szCs w:val="20"/>
          <w:lang w:eastAsia="ru-RU"/>
        </w:rPr>
        <w:t xml:space="preserve">. В мировой практике размер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с</w:t>
      </w:r>
      <w:proofErr w:type="spellEnd"/>
      <w:proofErr w:type="gramEnd"/>
      <w:r w:rsidRPr="004079D1">
        <w:rPr>
          <w:rFonts w:ascii="Times New Roman" w:eastAsia="Times New Roman" w:hAnsi="Times New Roman" w:cs="Times New Roman"/>
          <w:sz w:val="20"/>
          <w:szCs w:val="20"/>
          <w:lang w:eastAsia="ru-RU"/>
        </w:rPr>
        <w:t xml:space="preserve">. колеблется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зависимости от соотношения спроса и предложения на банковский капитал в пределах средней нормы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тайна</w:t>
      </w:r>
      <w:r w:rsidRPr="004079D1">
        <w:rPr>
          <w:rFonts w:ascii="Times New Roman" w:eastAsia="Times New Roman" w:hAnsi="Times New Roman" w:cs="Times New Roman"/>
          <w:sz w:val="20"/>
          <w:szCs w:val="20"/>
          <w:lang w:eastAsia="ru-RU"/>
        </w:rPr>
        <w:t xml:space="preserve"> — а) разновидность коммерческой тайны; б) не подлежащие разглашению сведения о состоянии счетов клиентов и производимых операциях. Соблюдение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осуществляется в интересах клиентов и является обязательным для банковских работников. Такие сведения могут выдаваться самим клиентам, судебным, следственным органам с соблюдением установленного порядка.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Банковские операции</w:t>
      </w:r>
      <w:r w:rsidRPr="004079D1">
        <w:rPr>
          <w:rFonts w:ascii="Times New Roman" w:eastAsia="Times New Roman" w:hAnsi="Times New Roman" w:cs="Times New Roman"/>
          <w:sz w:val="20"/>
          <w:szCs w:val="20"/>
          <w:lang w:eastAsia="ru-RU"/>
        </w:rPr>
        <w:t xml:space="preserve"> — состоят из: а) пассивных; б) активных; в) комиссионных (посреднических) операций. В результате пассивных операций банки аккумулируют собственные, привлеченные и эмитированные средства. Собственные средства банка формируются за счет: а) взносов учредителей; б) выручки от продажи акций и облигаций; в) отчислений от текущей прибыли в резервный фонд; г) нераспределенной прибыли. Доля собственных сре</w:t>
      </w:r>
      <w:proofErr w:type="gramStart"/>
      <w:r w:rsidRPr="004079D1">
        <w:rPr>
          <w:rFonts w:ascii="Times New Roman" w:eastAsia="Times New Roman" w:hAnsi="Times New Roman" w:cs="Times New Roman"/>
          <w:sz w:val="20"/>
          <w:szCs w:val="20"/>
          <w:lang w:eastAsia="ru-RU"/>
        </w:rPr>
        <w:t>дств в кр</w:t>
      </w:r>
      <w:proofErr w:type="gramEnd"/>
      <w:r w:rsidRPr="004079D1">
        <w:rPr>
          <w:rFonts w:ascii="Times New Roman" w:eastAsia="Times New Roman" w:hAnsi="Times New Roman" w:cs="Times New Roman"/>
          <w:sz w:val="20"/>
          <w:szCs w:val="20"/>
          <w:lang w:eastAsia="ru-RU"/>
        </w:rPr>
        <w:t xml:space="preserve">упнейших банках не превышает 10%. Привлеченные и эмитированные денежные средства образуются посредством приема депозитов клиентов на текущие, срочные и сберегательные счета, эмиссии кредитных денег. </w:t>
      </w:r>
      <w:proofErr w:type="gramStart"/>
      <w:r w:rsidRPr="004079D1">
        <w:rPr>
          <w:rFonts w:ascii="Times New Roman" w:eastAsia="Times New Roman" w:hAnsi="Times New Roman" w:cs="Times New Roman"/>
          <w:sz w:val="20"/>
          <w:szCs w:val="20"/>
          <w:lang w:eastAsia="ru-RU"/>
        </w:rPr>
        <w:t>Важное значение</w:t>
      </w:r>
      <w:proofErr w:type="gramEnd"/>
      <w:r w:rsidRPr="004079D1">
        <w:rPr>
          <w:rFonts w:ascii="Times New Roman" w:eastAsia="Times New Roman" w:hAnsi="Times New Roman" w:cs="Times New Roman"/>
          <w:sz w:val="20"/>
          <w:szCs w:val="20"/>
          <w:lang w:eastAsia="ru-RU"/>
        </w:rPr>
        <w:t xml:space="preserve"> в привлечении денежных средств имеют межбанковские кредиты, учет и переучет векселей. Активные операции непосредственно нацелены на извлечение прибыли посредством использования сформированного денежного фонда. Этот вид операций подразделяется на </w:t>
      </w:r>
      <w:proofErr w:type="gramStart"/>
      <w:r w:rsidRPr="004079D1">
        <w:rPr>
          <w:rFonts w:ascii="Times New Roman" w:eastAsia="Times New Roman" w:hAnsi="Times New Roman" w:cs="Times New Roman"/>
          <w:sz w:val="20"/>
          <w:szCs w:val="20"/>
          <w:lang w:eastAsia="ru-RU"/>
        </w:rPr>
        <w:t>кредитные</w:t>
      </w:r>
      <w:proofErr w:type="gramEnd"/>
      <w:r w:rsidRPr="004079D1">
        <w:rPr>
          <w:rFonts w:ascii="Times New Roman" w:eastAsia="Times New Roman" w:hAnsi="Times New Roman" w:cs="Times New Roman"/>
          <w:sz w:val="20"/>
          <w:szCs w:val="20"/>
          <w:lang w:eastAsia="ru-RU"/>
        </w:rPr>
        <w:t xml:space="preserve"> и инвестиционные. </w:t>
      </w:r>
      <w:proofErr w:type="gramStart"/>
      <w:r w:rsidRPr="004079D1">
        <w:rPr>
          <w:rFonts w:ascii="Times New Roman" w:eastAsia="Times New Roman" w:hAnsi="Times New Roman" w:cs="Times New Roman"/>
          <w:sz w:val="20"/>
          <w:szCs w:val="20"/>
          <w:lang w:eastAsia="ru-RU"/>
        </w:rPr>
        <w:t>Кредитные операции систематизируются по следующим признакам: а) по срочности — ссуды до востребования, краткосрочные (до 1 года), среднесрочные (от 1 до 5 лет), долгосрочные (свыше 5 лет); б) по характеру обеспечения — учет векселей, ссуды под залог векселей, ссуды под залог товаров и товарных документов, ссуды под залог ценных бумаг, ссуды без обеспечения.</w:t>
      </w:r>
      <w:proofErr w:type="gramEnd"/>
      <w:r w:rsidRPr="004079D1">
        <w:rPr>
          <w:rFonts w:ascii="Times New Roman" w:eastAsia="Times New Roman" w:hAnsi="Times New Roman" w:cs="Times New Roman"/>
          <w:sz w:val="20"/>
          <w:szCs w:val="20"/>
          <w:lang w:eastAsia="ru-RU"/>
        </w:rPr>
        <w:t xml:space="preserve"> Погашение ссуд может производиться или единовременно, или в рассрочку. Выплата процентов может осуществляться сразу при выдаче ссуды; долями в течение всего срока; в момент погашения ссуды. Комиссионные (посреднические) операции заключаются в расчетах (инкассовые, аккредитованные, переводные); в предоставлении акцепта и гарантии платежа; в осуществлении доверительных (трастовых) операций; в бухгалтерском и консультационном обслуживании; в выпуске и размещении акций и облигаций. За комиссионные (посреднические) услуги с клиентов взимается специальная плата, именуемая комиссией.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вексель</w:t>
      </w:r>
      <w:r w:rsidRPr="004079D1">
        <w:rPr>
          <w:rFonts w:ascii="Times New Roman" w:eastAsia="Times New Roman" w:hAnsi="Times New Roman" w:cs="Times New Roman"/>
          <w:sz w:val="20"/>
          <w:szCs w:val="20"/>
          <w:lang w:eastAsia="ru-RU"/>
        </w:rPr>
        <w:t xml:space="preserve"> — ценная бумага, удостоверяющая безусловное денежное долговое обязательство банка перед векселедержателем.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капитал</w:t>
      </w:r>
      <w:r w:rsidRPr="004079D1">
        <w:rPr>
          <w:rFonts w:ascii="Times New Roman" w:eastAsia="Times New Roman" w:hAnsi="Times New Roman" w:cs="Times New Roman"/>
          <w:sz w:val="20"/>
          <w:szCs w:val="20"/>
          <w:lang w:eastAsia="ru-RU"/>
        </w:rPr>
        <w:t xml:space="preserve"> — капитал, вложенный в банковское предприятие банкиром или акционерами банка.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составляет сравнительно незначительную долю ресурсов банка, но является наиболее надежной частью банковского пассива, поскольку не может быть </w:t>
      </w:r>
      <w:proofErr w:type="gramStart"/>
      <w:r w:rsidRPr="004079D1">
        <w:rPr>
          <w:rFonts w:ascii="Times New Roman" w:eastAsia="Times New Roman" w:hAnsi="Times New Roman" w:cs="Times New Roman"/>
          <w:sz w:val="20"/>
          <w:szCs w:val="20"/>
          <w:lang w:eastAsia="ru-RU"/>
        </w:rPr>
        <w:t>подвержен</w:t>
      </w:r>
      <w:proofErr w:type="gramEnd"/>
      <w:r w:rsidRPr="004079D1">
        <w:rPr>
          <w:rFonts w:ascii="Times New Roman" w:eastAsia="Times New Roman" w:hAnsi="Times New Roman" w:cs="Times New Roman"/>
          <w:sz w:val="20"/>
          <w:szCs w:val="20"/>
          <w:lang w:eastAsia="ru-RU"/>
        </w:rPr>
        <w:t xml:space="preserve"> риску внезапного изъятия. Средства, мобилизованные в форме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вкладываются в банковские здания, конторское оборудование, земельные участки, а также могут быть использованы для выдачи долгосрочных кредитов, покупки ценных бумаг и недвижимости. У акционерных банков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мобилизуется посредством продажи акций. Различают </w:t>
      </w:r>
      <w:proofErr w:type="gramStart"/>
      <w:r w:rsidRPr="004079D1">
        <w:rPr>
          <w:rFonts w:ascii="Times New Roman" w:eastAsia="Times New Roman" w:hAnsi="Times New Roman" w:cs="Times New Roman"/>
          <w:sz w:val="20"/>
          <w:szCs w:val="20"/>
          <w:lang w:eastAsia="ru-RU"/>
        </w:rPr>
        <w:t>уставный</w:t>
      </w:r>
      <w:proofErr w:type="gramEnd"/>
      <w:r w:rsidRPr="004079D1">
        <w:rPr>
          <w:rFonts w:ascii="Times New Roman" w:eastAsia="Times New Roman" w:hAnsi="Times New Roman" w:cs="Times New Roman"/>
          <w:sz w:val="20"/>
          <w:szCs w:val="20"/>
          <w:lang w:eastAsia="ru-RU"/>
        </w:rPr>
        <w:t xml:space="preserve">, подписанный и оплаченный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Уставный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максимальная сумма, на которую государственными органами банковского контроля разрешено выпускать акции. </w:t>
      </w:r>
      <w:proofErr w:type="gramStart"/>
      <w:r w:rsidRPr="004079D1">
        <w:rPr>
          <w:rFonts w:ascii="Times New Roman" w:eastAsia="Times New Roman" w:hAnsi="Times New Roman" w:cs="Times New Roman"/>
          <w:sz w:val="20"/>
          <w:szCs w:val="20"/>
          <w:lang w:eastAsia="ru-RU"/>
        </w:rPr>
        <w:t>Подписанный</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объявленная банком сумма подписки, которая, как правило, меньше суммы уставного капитала. </w:t>
      </w:r>
      <w:proofErr w:type="gramStart"/>
      <w:r w:rsidRPr="004079D1">
        <w:rPr>
          <w:rFonts w:ascii="Times New Roman" w:eastAsia="Times New Roman" w:hAnsi="Times New Roman" w:cs="Times New Roman"/>
          <w:sz w:val="20"/>
          <w:szCs w:val="20"/>
          <w:lang w:eastAsia="ru-RU"/>
        </w:rPr>
        <w:t>Оплаченный</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реально внесенная сумма капитала, которая обычно меньше подписанного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поскольку учредители банка не всегда требуют от подписчиков внесения полной стоимости акций.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имеет и резервный капитал, который возникает в результате отчислений от прибыли банка и используется для покрытия непредвиденных убытков, экстраординарных расходов и т. д. Основная часть пассива банков приходится на привлеченные средства (депозиты), а у эмиссионных банков — банковская эмиссия.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кредит</w:t>
      </w:r>
      <w:r w:rsidRPr="004079D1">
        <w:rPr>
          <w:rFonts w:ascii="Times New Roman" w:eastAsia="Times New Roman" w:hAnsi="Times New Roman" w:cs="Times New Roman"/>
          <w:sz w:val="20"/>
          <w:szCs w:val="20"/>
          <w:lang w:eastAsia="ru-RU"/>
        </w:rPr>
        <w:t xml:space="preserve"> — предоставление банком во временное пользование определенной доли собственных или привлеченных денежных средств.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предоставляется под залог материальных ценностей или без обеспечения, а также в форме выдачи ссуд, учета векселей, покупки банками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Ссуды различаются: а) по срочности (долгосрочные и краткосрочные); б) по отраслевой структуре (ссуды предприятиям промышленности, сельского хозяйства, транспорта и др.); в) по целевому назначению (под товарно-материальные ценности, под расчетные документы, на пополнение оборотных средств) и т. д. В современной практике широко используются такие формы кредита, как форфейтинг, факторинг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Банкротство </w:t>
      </w:r>
      <w:r w:rsidRPr="004079D1">
        <w:rPr>
          <w:rFonts w:ascii="Times New Roman" w:eastAsia="Times New Roman" w:hAnsi="Times New Roman" w:cs="Times New Roman"/>
          <w:sz w:val="20"/>
          <w:szCs w:val="20"/>
          <w:lang w:eastAsia="ru-RU"/>
        </w:rPr>
        <w:t xml:space="preserve">— такое финансовое состояние экономического субъекта, когда он не может рассчитаться по долговым обязательствам, даже если он мобилизует все свои активы. Под Б. в обыденном понимании имеется в виду отказ компании или фирмы, гражданина платить по своим долговым обязательствам. Б. с юридической точки зрения есть признанная судом или арбитражем абсолютная неплатежеспособность должника и неспособность в связи с этим осуществлять хозяйственную деятельность с целью погашения долгов. Основанием для возбуждения дела о Б. выявляются: а) признание должником своей экономической несостоятельности, т. е. банкротства; б) возбуждение судом дела о Б. на основании причин и следствий экономической несостоятельности должника; в) заявление кредитора, поданное после решения суда или </w:t>
      </w:r>
      <w:r w:rsidRPr="004079D1">
        <w:rPr>
          <w:rFonts w:ascii="Times New Roman" w:eastAsia="Times New Roman" w:hAnsi="Times New Roman" w:cs="Times New Roman"/>
          <w:sz w:val="20"/>
          <w:szCs w:val="20"/>
          <w:lang w:eastAsia="ru-RU"/>
        </w:rPr>
        <w:lastRenderedPageBreak/>
        <w:t>арбитража об экономической несостоятельности должника</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ело о Б. признается возбужденным со времени подачи заявления или решения суда.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Бартерная торговля</w:t>
      </w:r>
      <w:r w:rsidRPr="004079D1">
        <w:rPr>
          <w:rFonts w:ascii="Times New Roman" w:eastAsia="Times New Roman" w:hAnsi="Times New Roman" w:cs="Times New Roman"/>
          <w:sz w:val="20"/>
          <w:szCs w:val="20"/>
          <w:lang w:eastAsia="ru-RU"/>
        </w:rPr>
        <w:t xml:space="preserve"> — натуральный обмен товара на товар, т. е. обмен без использования денежных или валютных средств.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xml:space="preserve">. внутренне противоречива. С одной стороны, она способствует развитию торгового обмена, а с другой стороны— </w:t>
      </w:r>
      <w:proofErr w:type="gramStart"/>
      <w:r w:rsidRPr="004079D1">
        <w:rPr>
          <w:rFonts w:ascii="Times New Roman" w:eastAsia="Times New Roman" w:hAnsi="Times New Roman" w:cs="Times New Roman"/>
          <w:sz w:val="20"/>
          <w:szCs w:val="20"/>
          <w:lang w:eastAsia="ru-RU"/>
        </w:rPr>
        <w:t>яв</w:t>
      </w:r>
      <w:proofErr w:type="gramEnd"/>
      <w:r w:rsidRPr="004079D1">
        <w:rPr>
          <w:rFonts w:ascii="Times New Roman" w:eastAsia="Times New Roman" w:hAnsi="Times New Roman" w:cs="Times New Roman"/>
          <w:sz w:val="20"/>
          <w:szCs w:val="20"/>
          <w:lang w:eastAsia="ru-RU"/>
        </w:rPr>
        <w:t>ляются барьером его расширения, ибо ограничивается пределами товарообменного контракта.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Барьеры на пути вступления в отрасль</w:t>
      </w:r>
      <w:r w:rsidRPr="004079D1">
        <w:rPr>
          <w:rFonts w:ascii="Times New Roman" w:eastAsia="Times New Roman" w:hAnsi="Times New Roman" w:cs="Times New Roman"/>
          <w:sz w:val="20"/>
          <w:szCs w:val="20"/>
          <w:lang w:eastAsia="ru-RU"/>
        </w:rPr>
        <w:t xml:space="preserve"> — ограничители, которые искусственно лимитируют вхождение в отрасль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капитала</w:t>
      </w:r>
      <w:r w:rsidRPr="004079D1">
        <w:rPr>
          <w:rFonts w:ascii="Times New Roman" w:eastAsia="Times New Roman" w:hAnsi="Times New Roman" w:cs="Times New Roman"/>
          <w:sz w:val="20"/>
          <w:szCs w:val="20"/>
          <w:lang w:eastAsia="ru-RU"/>
        </w:rPr>
        <w:t xml:space="preserve"> — перевод капитала из развивающихся стран в индустриально развитые страны с целью избежать его экспроприации, высокого налогообложения, инфляции или в поисках наиболее прибыльного приложения.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от денег</w:t>
      </w:r>
      <w:r w:rsidRPr="004079D1">
        <w:rPr>
          <w:rFonts w:ascii="Times New Roman" w:eastAsia="Times New Roman" w:hAnsi="Times New Roman" w:cs="Times New Roman"/>
          <w:sz w:val="20"/>
          <w:szCs w:val="20"/>
          <w:lang w:eastAsia="ru-RU"/>
        </w:rPr>
        <w:t xml:space="preserve"> — стремление держателей обесценивающихся бумажных денег избавиться от них посредством быстрейшего приобретения реальных ценностей — движимого и недвижимого имущества. Б. от д., с одной стороны, — следствие высокой инфляции, а с другой — обостряет инфляцию. Б. от д., усиливая спекуляцию товарами и рост прибылей торговцев, вызывает существенную деформацию покупательского спроса, ибо товары приобретаются не для потребления, а с целью страховки накоплений от обесценивания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Бедность</w:t>
      </w:r>
      <w:r w:rsidRPr="004079D1">
        <w:rPr>
          <w:rFonts w:ascii="Times New Roman" w:eastAsia="Times New Roman" w:hAnsi="Times New Roman" w:cs="Times New Roman"/>
          <w:sz w:val="20"/>
          <w:szCs w:val="20"/>
          <w:lang w:eastAsia="ru-RU"/>
        </w:rPr>
        <w:t xml:space="preserve"> — состояние, при котором доходы индивида или семьи не удовлетворяют их основные потребности. Показателем Б. является уровень бедности — доля населения, живущая за чертой бедности, т. е. имеющая доходы ниже прожиточного минимума. Этот показатель зависит, в свою очередь, от неравенства распределения доходов и высоты черты бедности.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Безграничные потребности</w:t>
      </w:r>
      <w:r w:rsidRPr="004079D1">
        <w:rPr>
          <w:rFonts w:ascii="Times New Roman" w:eastAsia="Times New Roman" w:hAnsi="Times New Roman" w:cs="Times New Roman"/>
          <w:sz w:val="20"/>
          <w:szCs w:val="20"/>
          <w:lang w:eastAsia="ru-RU"/>
        </w:rPr>
        <w:t xml:space="preserve"> — беспредельное желание людей приобретать товары и услуги; когда потребности в товарах и услугах полностью удовлетворить невозможно. Причиной тому является специализация производства как результат научно-технического прогресса (НТП). Например, сначала появились черно-белые телевизоры, затем цветные. В связи с этим у людей появилась новая потребность— </w:t>
      </w:r>
      <w:proofErr w:type="gramStart"/>
      <w:r w:rsidRPr="004079D1">
        <w:rPr>
          <w:rFonts w:ascii="Times New Roman" w:eastAsia="Times New Roman" w:hAnsi="Times New Roman" w:cs="Times New Roman"/>
          <w:sz w:val="20"/>
          <w:szCs w:val="20"/>
          <w:lang w:eastAsia="ru-RU"/>
        </w:rPr>
        <w:t xml:space="preserve">в </w:t>
      </w:r>
      <w:proofErr w:type="gramEnd"/>
      <w:r w:rsidRPr="004079D1">
        <w:rPr>
          <w:rFonts w:ascii="Times New Roman" w:eastAsia="Times New Roman" w:hAnsi="Times New Roman" w:cs="Times New Roman"/>
          <w:sz w:val="20"/>
          <w:szCs w:val="20"/>
          <w:lang w:eastAsia="ru-RU"/>
        </w:rPr>
        <w:t>цветных телевизорах. Затем — в компьютерах, мерседесах, коттеджах и т. д. Важно понять, что потребности изменяются в результате появления новых товаров и услуг, или так называемых экономических благ. Блага могут быть даровые и экономические.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Безналичные расчеты</w:t>
      </w:r>
      <w:r w:rsidRPr="004079D1">
        <w:rPr>
          <w:rFonts w:ascii="Times New Roman" w:eastAsia="Times New Roman" w:hAnsi="Times New Roman" w:cs="Times New Roman"/>
          <w:sz w:val="20"/>
          <w:szCs w:val="20"/>
          <w:lang w:eastAsia="ru-RU"/>
        </w:rPr>
        <w:t xml:space="preserve"> — разновидность денежных расчетов, при которых платежи осуществляются без участия наличных денег и завершаются посредством зачета взаимных требований или перевода средств со счета плательщика (должника) на счет получателя (кредитора) в кредитном учреждении.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заменяя обращение наличных денег, сокращают потребность в них, ускоряют оборот средств, сокращают издержки обращения. Все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проводятся через кредитные учреждения или под их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Безналичный денежный оборот</w:t>
      </w:r>
      <w:r w:rsidRPr="004079D1">
        <w:rPr>
          <w:rFonts w:ascii="Times New Roman" w:eastAsia="Times New Roman" w:hAnsi="Times New Roman" w:cs="Times New Roman"/>
          <w:sz w:val="20"/>
          <w:szCs w:val="20"/>
          <w:lang w:eastAsia="ru-RU"/>
        </w:rPr>
        <w:t xml:space="preserve"> — движение средств на банковских счетах. Формы безналичных расчетов могут быть самыми разнообразными. </w:t>
      </w:r>
      <w:proofErr w:type="gramStart"/>
      <w:r w:rsidRPr="004079D1">
        <w:rPr>
          <w:rFonts w:ascii="Times New Roman" w:eastAsia="Times New Roman" w:hAnsi="Times New Roman" w:cs="Times New Roman"/>
          <w:sz w:val="20"/>
          <w:szCs w:val="20"/>
          <w:lang w:eastAsia="ru-RU"/>
        </w:rPr>
        <w:t>Это чеки, аккредитивы, кредитные карточки, электронные переводы, жироприказы, векселя, сертификаты, в России — также платежные поручения и платежные требования-поручения.</w:t>
      </w:r>
      <w:proofErr w:type="gramEnd"/>
      <w:r w:rsidRPr="004079D1">
        <w:rPr>
          <w:rFonts w:ascii="Times New Roman" w:eastAsia="Times New Roman" w:hAnsi="Times New Roman" w:cs="Times New Roman"/>
          <w:sz w:val="20"/>
          <w:szCs w:val="20"/>
          <w:lang w:eastAsia="ru-RU"/>
        </w:rPr>
        <w:t xml:space="preserve"> Безработица — социально-экономическое явление, заключающееся в том, что часть экономически активного населения не находит себе работу. К безработным (в соответствии со стандартами Международной организации труда — МОТ) относятся лица в возрасте, установленном для измерения экономической активности населения, которые в рассматриваемый период удовлетворяли одновременно следующим критериям: а) не имели работы (доходного занятия); </w:t>
      </w:r>
      <w:proofErr w:type="gramStart"/>
      <w:r w:rsidRPr="004079D1">
        <w:rPr>
          <w:rFonts w:ascii="Times New Roman" w:eastAsia="Times New Roman" w:hAnsi="Times New Roman" w:cs="Times New Roman"/>
          <w:sz w:val="20"/>
          <w:szCs w:val="20"/>
          <w:lang w:eastAsia="ru-RU"/>
        </w:rPr>
        <w:t>б) занимались поиском работы, т. е. обращались в государственную или коммерческую службы занятости, использовали или помещали объявления в печати, непосредственно обращались к администрации организации или работодателю, использовали личные связи или предпринимали шаги к организации собственного дела (поиск земли, зданий, машин и оборудования, сырья, финансовых ресурсов, обращение за разрешениями, лицензиями и т. п.);</w:t>
      </w:r>
      <w:proofErr w:type="gramEnd"/>
      <w:r w:rsidRPr="004079D1">
        <w:rPr>
          <w:rFonts w:ascii="Times New Roman" w:eastAsia="Times New Roman" w:hAnsi="Times New Roman" w:cs="Times New Roman"/>
          <w:sz w:val="20"/>
          <w:szCs w:val="20"/>
          <w:lang w:eastAsia="ru-RU"/>
        </w:rPr>
        <w:t xml:space="preserve"> в) были готовы приступить к работе немедленно. Учащиеся, студенты, пенсионеры и инвалиды учитываются в качестве безработных, если они занимались поиском работы и были готовы приступить к ней. Итак, согласно определению Международной организации труда (МОТ), безработным считается человек, который хочет работать, может работать, но не имеет рабочего места.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Информация об общей численности безработных (применительно к стандартам МОТ) подготавливается по материалам выборочных обследований населения по проблемам занятости (обследований рабочей силы), которые в 1992— 1998 гг. проводились статистическими органами Российской Федерации с периодичностью один раз в год (в </w:t>
      </w:r>
      <w:smartTag w:uri="urn:schemas-microsoft-com:office:smarttags" w:element="metricconverter">
        <w:smartTagPr>
          <w:attr w:name="ProductID" w:val="1995 г"/>
        </w:smartTagPr>
        <w:r w:rsidRPr="004079D1">
          <w:rPr>
            <w:rFonts w:ascii="Times New Roman" w:eastAsia="Times New Roman" w:hAnsi="Times New Roman" w:cs="Times New Roman"/>
            <w:sz w:val="20"/>
            <w:szCs w:val="20"/>
            <w:lang w:eastAsia="ru-RU"/>
          </w:rPr>
          <w:t>1995 г</w:t>
        </w:r>
      </w:smartTag>
      <w:r w:rsidRPr="004079D1">
        <w:rPr>
          <w:rFonts w:ascii="Times New Roman" w:eastAsia="Times New Roman" w:hAnsi="Times New Roman" w:cs="Times New Roman"/>
          <w:sz w:val="20"/>
          <w:szCs w:val="20"/>
          <w:lang w:eastAsia="ru-RU"/>
        </w:rPr>
        <w:t xml:space="preserve">. было проведено два обследования). Начиная с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обследование населения по проблемам занятости проводится с квартальной периодичностью по состоянию на последнюю неделю второго месяца квартала.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период между обследованиями Государственный комитет РФ по статистике проводит ежемесячные оценки общей численности безработных, которые уточняются после получения итогов очередного обследования. В рыночной экономике Б. выступает результатом взаимодействия между спросом на рабочую силу и ее предложением. Б. может быть следствием научно-технического прогресса, роста эффективности производства, изменения отраслевой структуры экономики, сокращения производства и ряда иных социально-экономических процессов, в результате КОТОРЫХ высвобождается соответствующее количество работников либо предъявляются новые требования к их Качеству и структуре. Б. резко </w:t>
      </w:r>
      <w:r w:rsidRPr="004079D1">
        <w:rPr>
          <w:rFonts w:ascii="Times New Roman" w:eastAsia="Times New Roman" w:hAnsi="Times New Roman" w:cs="Times New Roman"/>
          <w:sz w:val="20"/>
          <w:szCs w:val="20"/>
          <w:lang w:eastAsia="ru-RU"/>
        </w:rPr>
        <w:lastRenderedPageBreak/>
        <w:t>увеличивается в период экономических кризисов. Б. выступает в различных формах: текучая, или фрикционная, скрытая, или сезонная, структурная, циклическая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Безработные, зарегистрированные в органах государственной службы занятости</w:t>
      </w:r>
      <w:r w:rsidRPr="004079D1">
        <w:rPr>
          <w:rFonts w:ascii="Times New Roman" w:eastAsia="Times New Roman" w:hAnsi="Times New Roman" w:cs="Times New Roman"/>
          <w:sz w:val="20"/>
          <w:szCs w:val="20"/>
          <w:lang w:eastAsia="ru-RU"/>
        </w:rPr>
        <w:t xml:space="preserve"> — трудоспособные граждане, не имеющие работы и заработка (трудового дохода), проживающие на территории Российской Федерации, зарегистрированные в центре занятости по месту жительства в целях поиска подходящей работы, ищущие работу и готовые приступить к ней. Информация о численности безработных, получивших официальный статус в органах государственной службы занятости, разрабатывается Министерством труда и социального развития РФ. Бизнес — экономическая деятельность,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Бизнес-план</w:t>
      </w:r>
      <w:r w:rsidRPr="004079D1">
        <w:rPr>
          <w:rFonts w:ascii="Times New Roman" w:eastAsia="Times New Roman" w:hAnsi="Times New Roman" w:cs="Times New Roman"/>
          <w:sz w:val="20"/>
          <w:szCs w:val="20"/>
          <w:lang w:eastAsia="ru-RU"/>
        </w:rPr>
        <w:t xml:space="preserve"> — краткое наложение целей, путей и средств обеспечения организуемого фирмой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Биржа</w:t>
      </w:r>
      <w:r w:rsidRPr="004079D1">
        <w:rPr>
          <w:rFonts w:ascii="Times New Roman" w:eastAsia="Times New Roman" w:hAnsi="Times New Roman" w:cs="Times New Roman"/>
          <w:sz w:val="20"/>
          <w:szCs w:val="20"/>
          <w:lang w:eastAsia="ru-RU"/>
        </w:rPr>
        <w:t xml:space="preserve"> — Организационно оформленный, действующий на посто5янной основе рынок, на котором осуществляется торговля товарами (товарная биржа), ценными бумагами (фондовая биржа), иностранной валютой (валютная биржа).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Биржевая котировка</w:t>
      </w:r>
      <w:r w:rsidRPr="004079D1">
        <w:rPr>
          <w:rFonts w:ascii="Times New Roman" w:eastAsia="Times New Roman" w:hAnsi="Times New Roman" w:cs="Times New Roman"/>
          <w:sz w:val="20"/>
          <w:szCs w:val="20"/>
          <w:lang w:eastAsia="ru-RU"/>
        </w:rPr>
        <w:t xml:space="preserve"> — цены товаров биржевой торговли или купюры ценных бумаг, регистрируемые и публикуемые котировальной комиссией биржи.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Биржевой маклер</w:t>
      </w:r>
      <w:r w:rsidRPr="004079D1">
        <w:rPr>
          <w:rFonts w:ascii="Times New Roman" w:eastAsia="Times New Roman" w:hAnsi="Times New Roman" w:cs="Times New Roman"/>
          <w:sz w:val="20"/>
          <w:szCs w:val="20"/>
          <w:lang w:eastAsia="ru-RU"/>
        </w:rPr>
        <w:t xml:space="preserve"> — посредник при заключении сделок на фондовых, товарных и валютных биржах, совершающий их за счет клиентов и получающий оплату в виде комиссионных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Брестон-Вудсская</w:t>
      </w:r>
      <w:proofErr w:type="spellEnd"/>
      <w:r w:rsidRPr="004079D1">
        <w:rPr>
          <w:rFonts w:ascii="Times New Roman" w:eastAsia="Times New Roman" w:hAnsi="Times New Roman" w:cs="Times New Roman"/>
          <w:b/>
          <w:sz w:val="20"/>
          <w:szCs w:val="20"/>
          <w:lang w:eastAsia="ru-RU"/>
        </w:rPr>
        <w:t xml:space="preserve"> система</w:t>
      </w:r>
      <w:r w:rsidRPr="004079D1">
        <w:rPr>
          <w:rFonts w:ascii="Times New Roman" w:eastAsia="Times New Roman" w:hAnsi="Times New Roman" w:cs="Times New Roman"/>
          <w:sz w:val="20"/>
          <w:szCs w:val="20"/>
          <w:lang w:eastAsia="ru-RU"/>
        </w:rPr>
        <w:t xml:space="preserve"> — международная валютная система, созданная в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xml:space="preserve">., в рамках которой осуществлялись меры регулирования валютных курсов: золото и доллар использовались в качестве международных валютных резервов. Основными ее элементами являлись: гарантированный правительством США обмен иностранным центральным банкам долларов на золото; рыночные курсы валют фиксировались в пределах </w:t>
      </w:r>
      <w:r w:rsidRPr="004079D1">
        <w:rPr>
          <w:rFonts w:ascii="Times New Roman" w:eastAsia="Times New Roman" w:hAnsi="Times New Roman" w:cs="Times New Roman"/>
          <w:position w:val="-6"/>
          <w:sz w:val="20"/>
          <w:szCs w:val="20"/>
          <w:lang w:eastAsia="ru-RU"/>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o:ole="">
            <v:imagedata r:id="rId52" o:title=""/>
          </v:shape>
          <o:OLEObject Type="Embed" ProgID="Equation.3" ShapeID="_x0000_i1025" DrawAspect="Content" ObjectID="_1537175493" r:id="rId53"/>
        </w:object>
      </w:r>
      <w:r w:rsidRPr="004079D1">
        <w:rPr>
          <w:rFonts w:ascii="Times New Roman" w:eastAsia="Times New Roman" w:hAnsi="Times New Roman" w:cs="Times New Roman"/>
          <w:sz w:val="20"/>
          <w:szCs w:val="20"/>
          <w:lang w:eastAsia="ru-RU"/>
        </w:rPr>
        <w:t>от золотого или долларового паритета. В этот период, помимо доллара США, роль конвертируемой валюты стал играть английский фунт стерлингов. Однако доллар оказался единственной валютой, конвертируемой в золото. Были созданы две организации - Международный валютный фонд (МВФ) и Международный банк реконструкции и развития (МБРР), призванные предоставлять кредиты странам — членам этих организаций при возникновении угрожающего дефицита платежного баланса, утрате стабильности национальной валюты и т.д.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Брокер </w:t>
      </w:r>
      <w:r w:rsidRPr="004079D1">
        <w:rPr>
          <w:rFonts w:ascii="Times New Roman" w:eastAsia="Times New Roman" w:hAnsi="Times New Roman" w:cs="Times New Roman"/>
          <w:sz w:val="20"/>
          <w:szCs w:val="20"/>
          <w:lang w:eastAsia="ru-RU"/>
        </w:rPr>
        <w:t>— посредник, агент, действующий при заключении сделок по поручению и за счет клиентов, получая от них комиссионные.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Бумажные деньги</w:t>
      </w:r>
      <w:r w:rsidRPr="004079D1">
        <w:rPr>
          <w:rFonts w:ascii="Times New Roman" w:eastAsia="Times New Roman" w:hAnsi="Times New Roman" w:cs="Times New Roman"/>
          <w:sz w:val="20"/>
          <w:szCs w:val="20"/>
          <w:lang w:eastAsia="ru-RU"/>
        </w:rPr>
        <w:t xml:space="preserve"> — бумажные знаки, используемые в качестве средств 0ращения: банкноты и казначейские билеты.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Бюджет </w:t>
      </w:r>
      <w:r w:rsidRPr="004079D1">
        <w:rPr>
          <w:rFonts w:ascii="Times New Roman" w:eastAsia="Times New Roman" w:hAnsi="Times New Roman" w:cs="Times New Roman"/>
          <w:sz w:val="20"/>
          <w:szCs w:val="20"/>
          <w:lang w:eastAsia="ru-RU"/>
        </w:rPr>
        <w:t>—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Российской Федерации консолидированный</w:t>
      </w:r>
      <w:r w:rsidRPr="004079D1">
        <w:rPr>
          <w:rFonts w:ascii="Times New Roman" w:eastAsia="Times New Roman" w:hAnsi="Times New Roman" w:cs="Times New Roman"/>
          <w:sz w:val="20"/>
          <w:szCs w:val="20"/>
          <w:lang w:eastAsia="ru-RU"/>
        </w:rPr>
        <w:t xml:space="preserve"> — федеральный бюджет и консолидированные бюджеты субъектов Российской Федерации. Консолидация бюджетов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подразумевает их объединение по отдельным статьям с исключением взаимных операций (дотаций, субвенций, взаимных расчетов и т. д.) между бюджетами всех уровней бюджетной системы Российской Федерации (федеральным бюджетом, бюджетом субъекта РФ, местными бюджетами) и не предполагает простого арифметического сложения.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субъекта российской Федерации (региональный бюджет)</w:t>
      </w:r>
      <w:r w:rsidRPr="004079D1">
        <w:rPr>
          <w:rFonts w:ascii="Times New Roman" w:eastAsia="Times New Roman" w:hAnsi="Times New Roman" w:cs="Times New Roman"/>
          <w:sz w:val="20"/>
          <w:szCs w:val="20"/>
          <w:lang w:eastAsia="ru-RU"/>
        </w:rPr>
        <w:t xml:space="preserve"> — форма образования и расходования денежных средств, предназначенных для обеспечения задач и функций, отнесенных к предметам ведения субъекта РФ. Бюджет субъекта РФ и свод бюджетов муниципальных образований, находящихся на его территории, составляют консолидированный бюджет субъекта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Бюджетная система Российской Федерации</w:t>
      </w:r>
      <w:r w:rsidRPr="004079D1">
        <w:rPr>
          <w:rFonts w:ascii="Times New Roman" w:eastAsia="Times New Roman" w:hAnsi="Times New Roman" w:cs="Times New Roman"/>
          <w:sz w:val="20"/>
          <w:szCs w:val="20"/>
          <w:lang w:eastAsia="ru-RU"/>
        </w:rPr>
        <w:t xml:space="preserve"> — состоит из трех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уровней: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первый уровень — федеральный бюджет и бюджеты государственны9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второй уровень — бюджеты субъектов РФ и бюджеты территориальных государственных внебюджетных фондов; третий уровень — местные бюджеты..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доходы</w:t>
      </w:r>
      <w:r w:rsidRPr="004079D1">
        <w:rPr>
          <w:rFonts w:ascii="Times New Roman" w:eastAsia="Times New Roman" w:hAnsi="Times New Roman" w:cs="Times New Roman"/>
          <w:sz w:val="20"/>
          <w:szCs w:val="20"/>
          <w:lang w:eastAsia="ru-RU"/>
        </w:rPr>
        <w:t xml:space="preserve"> — денежные средства, поступающие в безвозмездном и безвозвратном порядке в соответствии с бюджетным и налоговым законодательством Российской Федерации в распоряжение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расходы</w:t>
      </w:r>
      <w:r w:rsidRPr="004079D1">
        <w:rPr>
          <w:rFonts w:ascii="Times New Roman" w:eastAsia="Times New Roman" w:hAnsi="Times New Roman" w:cs="Times New Roman"/>
          <w:sz w:val="20"/>
          <w:szCs w:val="20"/>
          <w:lang w:eastAsia="ru-RU"/>
        </w:rPr>
        <w:t xml:space="preserve"> — денежные средства, направляемые на финансовое обеспечение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Бюджетное ограничение</w:t>
      </w:r>
      <w:r w:rsidRPr="004079D1">
        <w:rPr>
          <w:rFonts w:ascii="Times New Roman" w:eastAsia="Times New Roman" w:hAnsi="Times New Roman" w:cs="Times New Roman"/>
          <w:sz w:val="20"/>
          <w:szCs w:val="20"/>
          <w:lang w:eastAsia="ru-RU"/>
        </w:rPr>
        <w:t xml:space="preserve"> — означает множество таких комбинаций товаров, которые может позволить себе приобрести покупатель; денежный доход потребителя, в пределах которого может быть предъявлен спрос на отвечающие его запросам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Бюджетные средства на счетах кредитных организаций</w:t>
      </w:r>
      <w:r w:rsidRPr="004079D1">
        <w:rPr>
          <w:rFonts w:ascii="Times New Roman" w:eastAsia="Times New Roman" w:hAnsi="Times New Roman" w:cs="Times New Roman"/>
          <w:sz w:val="20"/>
          <w:szCs w:val="20"/>
          <w:lang w:eastAsia="ru-RU"/>
        </w:rPr>
        <w:t xml:space="preserve"> — средства бюджетов всех уровней, а также государственных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полной занятости</w:t>
      </w:r>
      <w:r w:rsidRPr="004079D1">
        <w:rPr>
          <w:rFonts w:ascii="Times New Roman" w:eastAsia="Times New Roman" w:hAnsi="Times New Roman" w:cs="Times New Roman"/>
          <w:sz w:val="20"/>
          <w:szCs w:val="20"/>
          <w:lang w:eastAsia="ru-RU"/>
        </w:rPr>
        <w:t xml:space="preserve"> — соотношение государственных расходов и доходов, активное или пассивное сальдо бюджета, которые сложились бы, если бы экономика в течение года функционировала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Бюджетный дефицит</w:t>
      </w:r>
      <w:r w:rsidRPr="004079D1">
        <w:rPr>
          <w:rFonts w:ascii="Times New Roman" w:eastAsia="Times New Roman" w:hAnsi="Times New Roman" w:cs="Times New Roman"/>
          <w:sz w:val="20"/>
          <w:szCs w:val="20"/>
          <w:lang w:eastAsia="ru-RU"/>
        </w:rPr>
        <w:t xml:space="preserve"> — величина превышения расходов бюджета над его доходами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профицит</w:t>
      </w:r>
      <w:r w:rsidRPr="004079D1">
        <w:rPr>
          <w:rFonts w:ascii="Times New Roman" w:eastAsia="Times New Roman" w:hAnsi="Times New Roman" w:cs="Times New Roman"/>
          <w:sz w:val="20"/>
          <w:szCs w:val="20"/>
          <w:lang w:eastAsia="ru-RU"/>
        </w:rPr>
        <w:t xml:space="preserve"> — величина превышения доходов бюджета над его расходами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Валовая прибыль экономики и валовые смешанные доходы - </w:t>
      </w:r>
      <w:r w:rsidRPr="004079D1">
        <w:rPr>
          <w:rFonts w:ascii="Times New Roman" w:eastAsia="Times New Roman" w:hAnsi="Times New Roman" w:cs="Times New Roman"/>
          <w:sz w:val="20"/>
          <w:szCs w:val="20"/>
          <w:lang w:eastAsia="ru-RU"/>
        </w:rPr>
        <w:t xml:space="preserve"> та часть добавленной стоимости, которая остается у производителей после вычета всех расходов, связанных с оплатой труда наемных работников и чистых налогов на производство и импорт. Валовая прибыль в СНС, в отличие от показателя прибыли от реализации, отражаемой в бухгалтерском учете, не содержит элементов оплаты труда, включаемых по методологии СНС в оплату труда, сверхнормативные выплаты по командировочным, представительским и другим расходам, не включает прибыль, образующуюся у владельцев активов в результате роста цен, и включает потребление основного капитала, равного стоимостной оценке его годового износа. Валовой смешанный доход — это элемент вознаграждения за работу, который не может быть отделен от дохода владельца или предпринимателя.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Валовое накопление</w:t>
      </w:r>
      <w:r w:rsidRPr="004079D1">
        <w:rPr>
          <w:rFonts w:ascii="Times New Roman" w:eastAsia="Times New Roman" w:hAnsi="Times New Roman" w:cs="Times New Roman"/>
          <w:sz w:val="20"/>
          <w:szCs w:val="20"/>
          <w:lang w:eastAsia="ru-RU"/>
        </w:rPr>
        <w:t xml:space="preserve"> — чистое приобретение резидентными единицами товаров и услуг, произведенных в текущем периоде или поступивших по импорту, но не потребленных в нем.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(ВВП)</w:t>
      </w:r>
      <w:r w:rsidRPr="004079D1">
        <w:rPr>
          <w:rFonts w:ascii="Times New Roman" w:eastAsia="Times New Roman" w:hAnsi="Times New Roman" w:cs="Times New Roman"/>
          <w:sz w:val="20"/>
          <w:szCs w:val="20"/>
          <w:lang w:eastAsia="ru-RU"/>
        </w:rPr>
        <w:t xml:space="preserve"> — обобщающий показатель экономической деятельности страны. Представляет собой на стадии производства сумму добавленной стоимости отраслей экономики в основных ценах плюс чистые налоги на продукты, а на стадии использования — стоимость товаров и услуг, предназначенных для конечного потребления, накопления и экспорта. ВВП рассчитывается в текущих основных и рыночных ценах (номинальный ВВП) и в сопоставимых ценах (реальный ВВП).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Валовой внутренний продукт на стадии производства — сумма валовой добавленной стоимости по отраслям в основных ценах плюс чистые налоги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на стадии использования</w:t>
      </w:r>
      <w:r w:rsidRPr="004079D1">
        <w:rPr>
          <w:rFonts w:ascii="Times New Roman" w:eastAsia="Times New Roman" w:hAnsi="Times New Roman" w:cs="Times New Roman"/>
          <w:sz w:val="20"/>
          <w:szCs w:val="20"/>
          <w:lang w:eastAsia="ru-RU"/>
        </w:rPr>
        <w:t xml:space="preserve"> — сумма расходов на конечное потребление сектора домашних хозяйств, государственных учреждений и некоммерческих учреждений, обслуживающих домашние хозяйства, валовое накопление основного капитала, изменение запасов материальных оборотных средств, чистое приобретение ценностей и чистого (за вычетом импорта)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по источникам доходов</w:t>
      </w:r>
      <w:r w:rsidRPr="004079D1">
        <w:rPr>
          <w:rFonts w:ascii="Times New Roman" w:eastAsia="Times New Roman" w:hAnsi="Times New Roman" w:cs="Times New Roman"/>
          <w:sz w:val="20"/>
          <w:szCs w:val="20"/>
          <w:lang w:eastAsia="ru-RU"/>
        </w:rPr>
        <w:t xml:space="preserve"> — позволяет определить структуру ВВП с точки зрения первичных доходов: оплаты труда наемных работников, налогов на производство и импорт, валовой прибыли экономики и валовых смешанных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w:t>
      </w:r>
      <w:r w:rsidRPr="004079D1">
        <w:rPr>
          <w:rFonts w:ascii="Times New Roman" w:eastAsia="Times New Roman" w:hAnsi="Times New Roman" w:cs="Times New Roman"/>
          <w:sz w:val="20"/>
          <w:szCs w:val="20"/>
          <w:lang w:eastAsia="ru-RU"/>
        </w:rPr>
        <w:t xml:space="preserve"> — общая рыночная стоимость всех конечных товаров и услуг, произведенных в течение определенного периода (обычно за год) факторами производства, принадлежащих данной стране, независимо от того, где они использовались — внутри данной страны или за рубежом.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доходам</w:t>
      </w:r>
      <w:r w:rsidRPr="004079D1">
        <w:rPr>
          <w:rFonts w:ascii="Times New Roman" w:eastAsia="Times New Roman" w:hAnsi="Times New Roman" w:cs="Times New Roman"/>
          <w:sz w:val="20"/>
          <w:szCs w:val="20"/>
          <w:lang w:eastAsia="ru-RU"/>
        </w:rPr>
        <w:t xml:space="preserve"> — сумма всех доходов, созданных в процессе производства товаров и услуг. ВНП (по доходам) = амортизация + косвенные налоги + заработная плата + лента + процент +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расходам</w:t>
      </w:r>
      <w:r w:rsidRPr="004079D1">
        <w:rPr>
          <w:rFonts w:ascii="Times New Roman" w:eastAsia="Times New Roman" w:hAnsi="Times New Roman" w:cs="Times New Roman"/>
          <w:sz w:val="20"/>
          <w:szCs w:val="20"/>
          <w:lang w:eastAsia="ru-RU"/>
        </w:rPr>
        <w:t xml:space="preserve"> — сумма всех расходов, произведенных домохозяйствами, фирмами, государством и международным сектором с целью потребления созданных товаров и услуг; ВНП (по расходам) = личное потребление (С) + внутренние валовые частные инвестиции (I) + государственные закупки товаров и услуг (О) + чистый экспорт (</w:t>
      </w:r>
      <w:proofErr w:type="spellStart"/>
      <w:r w:rsidRPr="004079D1">
        <w:rPr>
          <w:rFonts w:ascii="Times New Roman" w:eastAsia="Times New Roman" w:hAnsi="Times New Roman" w:cs="Times New Roman"/>
          <w:sz w:val="20"/>
          <w:szCs w:val="20"/>
          <w:lang w:eastAsia="ru-RU"/>
        </w:rPr>
        <w:t>Хп</w:t>
      </w:r>
      <w:proofErr w:type="spellEnd"/>
      <w:r w:rsidRPr="004079D1">
        <w:rPr>
          <w:rFonts w:ascii="Times New Roman" w:eastAsia="Times New Roman" w:hAnsi="Times New Roman" w:cs="Times New Roman"/>
          <w:sz w:val="20"/>
          <w:szCs w:val="20"/>
          <w:lang w:eastAsia="ru-RU"/>
        </w:rPr>
        <w:t>); ВНП (по расходам) = С + + 1</w:t>
      </w:r>
      <w:proofErr w:type="gramStart"/>
      <w:r w:rsidRPr="004079D1">
        <w:rPr>
          <w:rFonts w:ascii="Times New Roman" w:eastAsia="Times New Roman" w:hAnsi="Times New Roman" w:cs="Times New Roman"/>
          <w:sz w:val="20"/>
          <w:szCs w:val="20"/>
          <w:lang w:eastAsia="ru-RU"/>
        </w:rPr>
        <w:t xml:space="preserve"> + О</w:t>
      </w:r>
      <w:proofErr w:type="gramEnd"/>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position w:val="-4"/>
          <w:sz w:val="20"/>
          <w:szCs w:val="20"/>
          <w:lang w:eastAsia="ru-RU"/>
        </w:rPr>
        <w:object w:dxaOrig="220" w:dyaOrig="240">
          <v:shape id="_x0000_i1026" type="#_x0000_t75" style="width:10.5pt;height:12pt" o:ole="">
            <v:imagedata r:id="rId54" o:title=""/>
          </v:shape>
          <o:OLEObject Type="Embed" ProgID="Equation.3" ShapeID="_x0000_i1026" DrawAspect="Content" ObjectID="_1537175494" r:id="rId55"/>
        </w:object>
      </w:r>
      <w:proofErr w:type="spellStart"/>
      <w:r w:rsidRPr="004079D1">
        <w:rPr>
          <w:rFonts w:ascii="Times New Roman" w:eastAsia="Times New Roman" w:hAnsi="Times New Roman" w:cs="Times New Roman"/>
          <w:sz w:val="20"/>
          <w:szCs w:val="20"/>
          <w:lang w:eastAsia="ru-RU"/>
        </w:rPr>
        <w:t>Хп</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Валовые частные внутренние инвестиции</w:t>
      </w:r>
      <w:r w:rsidRPr="004079D1">
        <w:rPr>
          <w:rFonts w:ascii="Times New Roman" w:eastAsia="Times New Roman" w:hAnsi="Times New Roman" w:cs="Times New Roman"/>
          <w:sz w:val="20"/>
          <w:szCs w:val="20"/>
          <w:lang w:eastAsia="ru-RU"/>
        </w:rPr>
        <w:t xml:space="preserve"> — затраты на вновь произведенные средства производства (машины, оборудование, инструменты и здания), а также на пополнение товарно-материальных запасов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Валюта </w:t>
      </w:r>
      <w:r w:rsidRPr="004079D1">
        <w:rPr>
          <w:rFonts w:ascii="Times New Roman" w:eastAsia="Times New Roman" w:hAnsi="Times New Roman" w:cs="Times New Roman"/>
          <w:sz w:val="20"/>
          <w:szCs w:val="20"/>
          <w:lang w:eastAsia="ru-RU"/>
        </w:rPr>
        <w:t>— денежная единица страны, используемая в международных финансовых расчетах, а также международные (региональные) счетные валютные единицы; денежная единица страны, находящаяся в обращении. В зависимости от степени свободы обмена национальной валюты на другие валюты различаются свободно конвертируемые, частично конвертируемые и неконвертируемые валюты. Валюты развивающихся стран относятся к неконвертируемым или частично конвертируемым.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Валюта иностранная</w:t>
      </w:r>
      <w:r w:rsidRPr="004079D1">
        <w:rPr>
          <w:rFonts w:ascii="Times New Roman" w:eastAsia="Times New Roman" w:hAnsi="Times New Roman" w:cs="Times New Roman"/>
          <w:sz w:val="20"/>
          <w:szCs w:val="20"/>
          <w:lang w:eastAsia="ru-RU"/>
        </w:rPr>
        <w:t xml:space="preserve"> — денежные знаки в виде банкнотов, казначейских билетов, монет, находящихся в обращении и являющихся законными платежными средствами в соответствующих иностранных государствах.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Валютная интервенция</w:t>
      </w:r>
      <w:r w:rsidRPr="004079D1">
        <w:rPr>
          <w:rFonts w:ascii="Times New Roman" w:eastAsia="Times New Roman" w:hAnsi="Times New Roman" w:cs="Times New Roman"/>
          <w:sz w:val="20"/>
          <w:szCs w:val="20"/>
          <w:lang w:eastAsia="ru-RU"/>
        </w:rPr>
        <w:t xml:space="preserve"> — купля (продажа) центральным банком иностранной валюты с целью регулирования динамики валютного курса.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Валютный курс</w:t>
      </w:r>
      <w:r w:rsidRPr="004079D1">
        <w:rPr>
          <w:rFonts w:ascii="Times New Roman" w:eastAsia="Times New Roman" w:hAnsi="Times New Roman" w:cs="Times New Roman"/>
          <w:sz w:val="20"/>
          <w:szCs w:val="20"/>
          <w:lang w:eastAsia="ru-RU"/>
        </w:rPr>
        <w:t xml:space="preserve"> — цена денежной единицы одной страны, выраженная в денежной единице другой страны; курс, по которому валюта одной страны обменивается на валюту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Валютные операции</w:t>
      </w:r>
      <w:r w:rsidRPr="004079D1">
        <w:rPr>
          <w:rFonts w:ascii="Times New Roman" w:eastAsia="Times New Roman" w:hAnsi="Times New Roman" w:cs="Times New Roman"/>
          <w:sz w:val="20"/>
          <w:szCs w:val="20"/>
          <w:lang w:eastAsia="ru-RU"/>
        </w:rPr>
        <w:t xml:space="preserve"> — операции, связанные с переходом права собственности и иных прав на валютные ценности, в том числе операции, связанные с использованием иностранной валюты в качестве средства платежа.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Вексель </w:t>
      </w:r>
      <w:r w:rsidRPr="004079D1">
        <w:rPr>
          <w:rFonts w:ascii="Times New Roman" w:eastAsia="Times New Roman" w:hAnsi="Times New Roman" w:cs="Times New Roman"/>
          <w:sz w:val="20"/>
          <w:szCs w:val="20"/>
          <w:lang w:eastAsia="ru-RU"/>
        </w:rPr>
        <w:t>— документ, заключающий в себе безусловное обязательство об уплате векселедержателю определенной суммы в установленный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предложения</w:t>
      </w:r>
      <w:r w:rsidRPr="004079D1">
        <w:rPr>
          <w:rFonts w:ascii="Times New Roman" w:eastAsia="Times New Roman" w:hAnsi="Times New Roman" w:cs="Times New Roman"/>
          <w:sz w:val="20"/>
          <w:szCs w:val="20"/>
          <w:lang w:eastAsia="ru-RU"/>
        </w:rPr>
        <w:t xml:space="preserve">— количество товара, которое предъявляется к продаже по какой-либо определенной цене в течение определенного времени; количество выставленного на продажу товара по определенным ценам. Например, мы можем сказать, что величина предложения товара Х по цене У </w:t>
      </w:r>
      <w:r w:rsidRPr="004079D1">
        <w:rPr>
          <w:rFonts w:ascii="Times New Roman" w:eastAsia="Times New Roman" w:hAnsi="Times New Roman" w:cs="Times New Roman"/>
          <w:sz w:val="20"/>
          <w:szCs w:val="20"/>
          <w:lang w:eastAsia="ru-RU"/>
        </w:rPr>
        <w:lastRenderedPageBreak/>
        <w:t xml:space="preserve">составляет 1000 единиц данного товара (продукта) в неделю. </w:t>
      </w:r>
      <w:proofErr w:type="spellStart"/>
      <w:r w:rsidRPr="004079D1">
        <w:rPr>
          <w:rFonts w:ascii="Times New Roman" w:eastAsia="Times New Roman" w:hAnsi="Times New Roman" w:cs="Times New Roman"/>
          <w:sz w:val="20"/>
          <w:szCs w:val="20"/>
          <w:lang w:eastAsia="ru-RU"/>
        </w:rPr>
        <w:t>В.п</w:t>
      </w:r>
      <w:proofErr w:type="spellEnd"/>
      <w:r w:rsidRPr="004079D1">
        <w:rPr>
          <w:rFonts w:ascii="Times New Roman" w:eastAsia="Times New Roman" w:hAnsi="Times New Roman" w:cs="Times New Roman"/>
          <w:sz w:val="20"/>
          <w:szCs w:val="20"/>
          <w:lang w:eastAsia="ru-RU"/>
        </w:rPr>
        <w:t xml:space="preserve">. больше при высоких ценах и меньше при низких ценах. </w:t>
      </w:r>
      <w:proofErr w:type="spellStart"/>
      <w:r w:rsidRPr="004079D1">
        <w:rPr>
          <w:rFonts w:ascii="Times New Roman" w:eastAsia="Times New Roman" w:hAnsi="Times New Roman" w:cs="Times New Roman"/>
          <w:sz w:val="20"/>
          <w:szCs w:val="20"/>
          <w:lang w:eastAsia="ru-RU"/>
        </w:rPr>
        <w:t>В.п</w:t>
      </w:r>
      <w:proofErr w:type="spellEnd"/>
      <w:r w:rsidRPr="004079D1">
        <w:rPr>
          <w:rFonts w:ascii="Times New Roman" w:eastAsia="Times New Roman" w:hAnsi="Times New Roman" w:cs="Times New Roman"/>
          <w:sz w:val="20"/>
          <w:szCs w:val="20"/>
          <w:lang w:eastAsia="ru-RU"/>
        </w:rPr>
        <w:t xml:space="preserve">. увеличивается потому что растущие цены и прибыли стимулирует рост производства. При сниженных ценах </w:t>
      </w:r>
      <w:proofErr w:type="spellStart"/>
      <w:r w:rsidRPr="004079D1">
        <w:rPr>
          <w:rFonts w:ascii="Times New Roman" w:eastAsia="Times New Roman" w:hAnsi="Times New Roman" w:cs="Times New Roman"/>
          <w:sz w:val="20"/>
          <w:szCs w:val="20"/>
          <w:lang w:eastAsia="ru-RU"/>
        </w:rPr>
        <w:t>В.п</w:t>
      </w:r>
      <w:proofErr w:type="spellEnd"/>
      <w:r w:rsidRPr="004079D1">
        <w:rPr>
          <w:rFonts w:ascii="Times New Roman" w:eastAsia="Times New Roman" w:hAnsi="Times New Roman" w:cs="Times New Roman"/>
          <w:sz w:val="20"/>
          <w:szCs w:val="20"/>
          <w:lang w:eastAsia="ru-RU"/>
        </w:rPr>
        <w:t>. уменьшится.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спроса</w:t>
      </w:r>
      <w:r w:rsidRPr="004079D1">
        <w:rPr>
          <w:rFonts w:ascii="Times New Roman" w:eastAsia="Times New Roman" w:hAnsi="Times New Roman" w:cs="Times New Roman"/>
          <w:sz w:val="20"/>
          <w:szCs w:val="20"/>
          <w:lang w:eastAsia="ru-RU"/>
        </w:rPr>
        <w:t xml:space="preserve"> — количество продукта, которое потребители готовы купить по определенной цене в течение определенного периода времени. Например, можно сказать, что спрос на товар Х по цене У составляет 1000 единиц данного продукта в неделю.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Вертикальное объединение</w:t>
      </w:r>
      <w:r w:rsidRPr="004079D1">
        <w:rPr>
          <w:rFonts w:ascii="Times New Roman" w:eastAsia="Times New Roman" w:hAnsi="Times New Roman" w:cs="Times New Roman"/>
          <w:sz w:val="20"/>
          <w:szCs w:val="20"/>
          <w:lang w:eastAsia="ru-RU"/>
        </w:rPr>
        <w:t xml:space="preserve"> — одна фирма объединяет группу предприятий, осуществляющих разные стадии производства одного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Взаимодополняющие товары</w:t>
      </w:r>
      <w:r w:rsidRPr="004079D1">
        <w:rPr>
          <w:rFonts w:ascii="Times New Roman" w:eastAsia="Times New Roman" w:hAnsi="Times New Roman" w:cs="Times New Roman"/>
          <w:sz w:val="20"/>
          <w:szCs w:val="20"/>
          <w:lang w:eastAsia="ru-RU"/>
        </w:rPr>
        <w:t xml:space="preserve"> — товары (или услуги), для которых существует обратное соотношение между ценой на один из них и спросом на другой, т. е. снижение (повышение) цены на один товар ведет к увеличению (уменьшению) спроса на другой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Взаимозаменяемые товары</w:t>
      </w:r>
      <w:r w:rsidRPr="004079D1">
        <w:rPr>
          <w:rFonts w:ascii="Times New Roman" w:eastAsia="Times New Roman" w:hAnsi="Times New Roman" w:cs="Times New Roman"/>
          <w:sz w:val="20"/>
          <w:szCs w:val="20"/>
          <w:lang w:eastAsia="ru-RU"/>
        </w:rPr>
        <w:t xml:space="preserve"> — товары, которые могут удовлетворять одну и ту же потребность, при этом снижение (повышение) цены на один товар ведет к уменьшению (увеличению) спроса на другой из взаимозаменяемых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Вмененные, скрытые издержки</w:t>
      </w:r>
      <w:r w:rsidRPr="004079D1">
        <w:rPr>
          <w:rFonts w:ascii="Times New Roman" w:eastAsia="Times New Roman" w:hAnsi="Times New Roman" w:cs="Times New Roman"/>
          <w:sz w:val="20"/>
          <w:szCs w:val="20"/>
          <w:lang w:eastAsia="ru-RU"/>
        </w:rPr>
        <w:t xml:space="preserve"> — расходы на приобретение и использование необходимых ресурсов; денежные доходы, которыми жертвует фирма — владелец ресурсов, используя их для собственного производства товаров, а не продавая их на рынке другим потребителям (равны доходу, который могли бы принести эти ресурсы при наиболее выгодном альтернативном их применении); доходы, которые фирма должна обеспечить поставщику ресурсов, чтобы не допустить их альтернативное использование (равны количеству других продуктов, которые нельзя произвести когда данные ресурсы используются для производства определенного продукта). См. </w:t>
      </w:r>
      <w:r w:rsidRPr="004079D1">
        <w:rPr>
          <w:rFonts w:ascii="Times New Roman" w:eastAsia="Times New Roman" w:hAnsi="Times New Roman" w:cs="Times New Roman"/>
          <w:i/>
          <w:sz w:val="20"/>
          <w:szCs w:val="20"/>
          <w:lang w:eastAsia="ru-RU"/>
        </w:rPr>
        <w:t>Альтернативные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Внерыночные операции</w:t>
      </w:r>
      <w:r w:rsidRPr="004079D1">
        <w:rPr>
          <w:rFonts w:ascii="Times New Roman" w:eastAsia="Times New Roman" w:hAnsi="Times New Roman" w:cs="Times New Roman"/>
          <w:sz w:val="20"/>
          <w:szCs w:val="20"/>
          <w:lang w:eastAsia="ru-RU"/>
        </w:rPr>
        <w:t xml:space="preserve"> — производство продукту, не включаемого в исчисление, поскольку он произведен не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Внешнеторговый дефицит - </w:t>
      </w:r>
      <w:r w:rsidRPr="004079D1">
        <w:rPr>
          <w:rFonts w:ascii="Times New Roman" w:eastAsia="Times New Roman" w:hAnsi="Times New Roman" w:cs="Times New Roman"/>
          <w:sz w:val="20"/>
          <w:szCs w:val="20"/>
          <w:lang w:eastAsia="ru-RU"/>
        </w:rPr>
        <w:t xml:space="preserve"> превышение товарного импорта над товарным экспортом.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платежи</w:t>
      </w:r>
      <w:r w:rsidRPr="004079D1">
        <w:rPr>
          <w:rFonts w:ascii="Times New Roman" w:eastAsia="Times New Roman" w:hAnsi="Times New Roman" w:cs="Times New Roman"/>
          <w:sz w:val="20"/>
          <w:szCs w:val="20"/>
          <w:lang w:eastAsia="ru-RU"/>
        </w:rPr>
        <w:t xml:space="preserve"> — расходование валюты (собственной или иностранной) отдельными лицами, фирмами и правительством одной страны на покупку товаров и услуг в других странах; денежные переводы за границу; помещение инвестиционного дохода в других странах и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платежные поступления</w:t>
      </w:r>
      <w:r w:rsidRPr="004079D1">
        <w:rPr>
          <w:rFonts w:ascii="Times New Roman" w:eastAsia="Times New Roman" w:hAnsi="Times New Roman" w:cs="Times New Roman"/>
          <w:sz w:val="20"/>
          <w:szCs w:val="20"/>
          <w:lang w:eastAsia="ru-RU"/>
        </w:rPr>
        <w:t xml:space="preserve"> — поступления (собственной или иностранной) валюты отдельным лицам, фирмам и правительству одной страны из других стран как плата за проданные ими товары и услуги, доходы от инвестиций, различного рода денежные переводы и приток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данной страны иностранным гражданам, фирмам и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источники финансирования бюджетов</w:t>
      </w:r>
      <w:r w:rsidRPr="004079D1">
        <w:rPr>
          <w:rFonts w:ascii="Times New Roman" w:eastAsia="Times New Roman" w:hAnsi="Times New Roman" w:cs="Times New Roman"/>
          <w:sz w:val="20"/>
          <w:szCs w:val="20"/>
          <w:lang w:eastAsia="ru-RU"/>
        </w:rPr>
        <w:t xml:space="preserve"> — государственные займы, осуществляемые в иностранной валюте путем выпуска ценных бумаг от имени Российской Федерации; кредиты правительств иностранных государств, банков и фирм, международных финансовых организаций, предоставленные в иностранной валюте, привлеченные Российской Федерацией.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эффекты</w:t>
      </w:r>
      <w:r w:rsidRPr="004079D1">
        <w:rPr>
          <w:rFonts w:ascii="Times New Roman" w:eastAsia="Times New Roman" w:hAnsi="Times New Roman" w:cs="Times New Roman"/>
          <w:sz w:val="20"/>
          <w:szCs w:val="20"/>
          <w:lang w:eastAsia="ru-RU"/>
        </w:rPr>
        <w:t xml:space="preserve"> — эффекты, возникающие, когда производство или потребление какого-то товара влияет на фирмы или потребителей, непосредственно не вовлеченных в акты купли-продажи данного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Внешняя торговля</w:t>
      </w:r>
      <w:r w:rsidRPr="004079D1">
        <w:rPr>
          <w:rFonts w:ascii="Times New Roman" w:eastAsia="Times New Roman" w:hAnsi="Times New Roman" w:cs="Times New Roman"/>
          <w:sz w:val="20"/>
          <w:szCs w:val="20"/>
          <w:lang w:eastAsia="ru-RU"/>
        </w:rPr>
        <w:t>— торговля государства с другими странами, включает ввоз и вывоз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Внешняя экономия, обусловленная ростом масштабов производства, — сокращение издержек фирмы по производству и сбыту продукции в результате расширения (объема производства или количества фирм) всей отрасли, к которой данная фирма принадлежит.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Внутренние источники финансирования бюджетов</w:t>
      </w:r>
      <w:r w:rsidRPr="004079D1">
        <w:rPr>
          <w:rFonts w:ascii="Times New Roman" w:eastAsia="Times New Roman" w:hAnsi="Times New Roman" w:cs="Times New Roman"/>
          <w:sz w:val="20"/>
          <w:szCs w:val="20"/>
          <w:lang w:eastAsia="ru-RU"/>
        </w:rPr>
        <w:t xml:space="preserve"> — кредиты, полученные Российской Федерацией от кредитных организаций в валюте Российской Федерации; государственные займы, осуществляемые путем выпуска ценных бумаг от имени Российской Федерации, субъекта РФ и муниципального образования; бюджетные ссуды и бюджетные кредиты, полученные от бюджетов других уровней бюджетной системы Российской федерации поступления от продажи имущества, находящегося в государственной собственности Российской Федерации, субъекта РФ и муниципальной собственности; сумма превышения доходов над расходами по государственным запасам и резервам; изменение остатков средств на счетах по учету средств федерального бюджета, бюджета субъекта РФ и местного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гражданам, фирмам и учреждениям данной страны, т. е. держателям ценных бумаг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Внутренняя экономия, обусловленная ростом масштабов производства</w:t>
      </w:r>
      <w:r w:rsidRPr="004079D1">
        <w:rPr>
          <w:rFonts w:ascii="Times New Roman" w:eastAsia="Times New Roman" w:hAnsi="Times New Roman" w:cs="Times New Roman"/>
          <w:sz w:val="20"/>
          <w:szCs w:val="20"/>
          <w:lang w:eastAsia="ru-RU"/>
        </w:rPr>
        <w:t xml:space="preserve"> — сокращение фирмой издержек производства или сбыта продукции в результате увеличения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Воэнаграждение</w:t>
      </w:r>
      <w:proofErr w:type="spellEnd"/>
      <w:r w:rsidRPr="004079D1">
        <w:rPr>
          <w:rFonts w:ascii="Times New Roman" w:eastAsia="Times New Roman" w:hAnsi="Times New Roman" w:cs="Times New Roman"/>
          <w:b/>
          <w:sz w:val="20"/>
          <w:szCs w:val="20"/>
          <w:lang w:eastAsia="ru-RU"/>
        </w:rPr>
        <w:t xml:space="preserve"> труда рабочих и служащих</w:t>
      </w:r>
      <w:r w:rsidRPr="004079D1">
        <w:rPr>
          <w:rFonts w:ascii="Times New Roman" w:eastAsia="Times New Roman" w:hAnsi="Times New Roman" w:cs="Times New Roman"/>
          <w:sz w:val="20"/>
          <w:szCs w:val="20"/>
          <w:lang w:eastAsia="ru-RU"/>
        </w:rPr>
        <w:t xml:space="preserve"> — выплачиваемые наемным работникам заработная плата и жалованье плюс дополнительные выплаты.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Возрастающая отдача</w:t>
      </w:r>
      <w:r w:rsidRPr="004079D1">
        <w:rPr>
          <w:rFonts w:ascii="Times New Roman" w:eastAsia="Times New Roman" w:hAnsi="Times New Roman" w:cs="Times New Roman"/>
          <w:sz w:val="20"/>
          <w:szCs w:val="20"/>
          <w:lang w:eastAsia="ru-RU"/>
        </w:rPr>
        <w:t xml:space="preserve"> — увеличение предельного продукта одного из применяемых ресурсов по мере последовательного введения в производство его дополнительных единиц.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Война цен</w:t>
      </w:r>
      <w:r w:rsidRPr="004079D1">
        <w:rPr>
          <w:rFonts w:ascii="Times New Roman" w:eastAsia="Times New Roman" w:hAnsi="Times New Roman" w:cs="Times New Roman"/>
          <w:sz w:val="20"/>
          <w:szCs w:val="20"/>
          <w:lang w:eastAsia="ru-RU"/>
        </w:rPr>
        <w:t xml:space="preserve"> — повторяющееся и долговременное снижение цен на продукцию фирм олигополистической отрасли, посредством которого фирмы рассчитывают увеличить объемы продаж и доходов, но которое редко приносит им выгоды.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Встроенная стабильность</w:t>
      </w:r>
      <w:r w:rsidRPr="004079D1">
        <w:rPr>
          <w:rFonts w:ascii="Times New Roman" w:eastAsia="Times New Roman" w:hAnsi="Times New Roman" w:cs="Times New Roman"/>
          <w:sz w:val="20"/>
          <w:szCs w:val="20"/>
          <w:lang w:eastAsia="ru-RU"/>
        </w:rPr>
        <w:t xml:space="preserve">— воздействие на экономику </w:t>
      </w:r>
      <w:proofErr w:type="spellStart"/>
      <w:r w:rsidRPr="004079D1">
        <w:rPr>
          <w:rFonts w:ascii="Times New Roman" w:eastAsia="Times New Roman" w:hAnsi="Times New Roman" w:cs="Times New Roman"/>
          <w:sz w:val="20"/>
          <w:szCs w:val="20"/>
          <w:lang w:eastAsia="ru-RU"/>
        </w:rPr>
        <w:t>недискреционной</w:t>
      </w:r>
      <w:proofErr w:type="spellEnd"/>
      <w:r w:rsidRPr="004079D1">
        <w:rPr>
          <w:rFonts w:ascii="Times New Roman" w:eastAsia="Times New Roman" w:hAnsi="Times New Roman" w:cs="Times New Roman"/>
          <w:sz w:val="20"/>
          <w:szCs w:val="20"/>
          <w:lang w:eastAsia="ru-RU"/>
        </w:rPr>
        <w:t xml:space="preserve"> бюджетной политики: изменение ЧИСТЫХ налогов в прямой зависимости от изменений ЧИН с целью уменьшения (увеличения) чистых налоговых поступлений способствующего снижению уровня безработицы (инфляционного давления) в период рецессии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«Время - деньги»</w:t>
      </w:r>
      <w:r w:rsidRPr="004079D1">
        <w:rPr>
          <w:rFonts w:ascii="Times New Roman" w:eastAsia="Times New Roman" w:hAnsi="Times New Roman" w:cs="Times New Roman"/>
          <w:sz w:val="20"/>
          <w:szCs w:val="20"/>
          <w:lang w:eastAsia="ru-RU"/>
        </w:rPr>
        <w:t xml:space="preserve"> — крылатое выражение, которое означает деньги должны быть в движении во времени и пространстве. Долгое время держать деньги в бездействии — значит лишать себя дополнительного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ВТО</w:t>
      </w:r>
      <w:r w:rsidRPr="004079D1">
        <w:rPr>
          <w:rFonts w:ascii="Times New Roman" w:eastAsia="Times New Roman" w:hAnsi="Times New Roman" w:cs="Times New Roman"/>
          <w:sz w:val="20"/>
          <w:szCs w:val="20"/>
          <w:lang w:eastAsia="ru-RU"/>
        </w:rPr>
        <w:t xml:space="preserve"> — всемирная торговая организация; многостороннее соглашение между входящими в нее государствами, определяющее нормы и правила торговых отношений между государствами— участниками соглашения.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Встроенный стабилизатор</w:t>
      </w:r>
      <w:r w:rsidRPr="004079D1">
        <w:rPr>
          <w:rFonts w:ascii="Times New Roman" w:eastAsia="Times New Roman" w:hAnsi="Times New Roman" w:cs="Times New Roman"/>
          <w:sz w:val="20"/>
          <w:szCs w:val="20"/>
          <w:lang w:eastAsia="ru-RU"/>
        </w:rPr>
        <w:t xml:space="preserve"> — любая мера, которая может повлиять на дефицит государственного бюджета без участия правительства. Это делает налоговая система.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Вывоз (экспорт) капитала</w:t>
      </w:r>
      <w:r w:rsidRPr="004079D1">
        <w:rPr>
          <w:rFonts w:ascii="Times New Roman" w:eastAsia="Times New Roman" w:hAnsi="Times New Roman" w:cs="Times New Roman"/>
          <w:sz w:val="20"/>
          <w:szCs w:val="20"/>
          <w:lang w:eastAsia="ru-RU"/>
        </w:rPr>
        <w:t xml:space="preserve"> — расходы на приобретение реальных активов или ценных бумаг в других странах со стороны граждан, фирм или государства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Выгоды побочные</w:t>
      </w:r>
      <w:r w:rsidRPr="004079D1">
        <w:rPr>
          <w:rFonts w:ascii="Times New Roman" w:eastAsia="Times New Roman" w:hAnsi="Times New Roman" w:cs="Times New Roman"/>
          <w:sz w:val="20"/>
          <w:szCs w:val="20"/>
          <w:lang w:eastAsia="ru-RU"/>
        </w:rPr>
        <w:t xml:space="preserve"> — выгоды, получаемые не производителями, а потребителями и обществом в целом, например, от строительства инфраструктурных объектов.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Выкуп государственного долга</w:t>
      </w:r>
      <w:r w:rsidRPr="004079D1">
        <w:rPr>
          <w:rFonts w:ascii="Times New Roman" w:eastAsia="Times New Roman" w:hAnsi="Times New Roman" w:cs="Times New Roman"/>
          <w:sz w:val="20"/>
          <w:szCs w:val="20"/>
          <w:lang w:eastAsia="ru-RU"/>
        </w:rPr>
        <w:t xml:space="preserve"> — сокращение размера государственного долга путем выплаты денег владельцам государственных ценных бумаг с наступлением срока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Выпуск </w:t>
      </w:r>
      <w:r w:rsidRPr="004079D1">
        <w:rPr>
          <w:rFonts w:ascii="Times New Roman" w:eastAsia="Times New Roman" w:hAnsi="Times New Roman" w:cs="Times New Roman"/>
          <w:sz w:val="20"/>
          <w:szCs w:val="20"/>
          <w:lang w:eastAsia="ru-RU"/>
        </w:rPr>
        <w:t>— конечный продукт; конечные товары и услуги, которые являются результатом процесса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Выручка </w:t>
      </w:r>
      <w:r w:rsidRPr="004079D1">
        <w:rPr>
          <w:rFonts w:ascii="Times New Roman" w:eastAsia="Times New Roman" w:hAnsi="Times New Roman" w:cs="Times New Roman"/>
          <w:sz w:val="20"/>
          <w:szCs w:val="20"/>
          <w:lang w:eastAsia="ru-RU"/>
        </w:rPr>
        <w:t>— сумма денег, полученная от продажи товара или услуг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Выручка от продажи государственных ценных бумаг</w:t>
      </w:r>
      <w:r w:rsidRPr="004079D1">
        <w:rPr>
          <w:rFonts w:ascii="Times New Roman" w:eastAsia="Times New Roman" w:hAnsi="Times New Roman" w:cs="Times New Roman"/>
          <w:sz w:val="20"/>
          <w:szCs w:val="20"/>
          <w:lang w:eastAsia="ru-RU"/>
        </w:rPr>
        <w:t xml:space="preserve"> — сумма средств, полученных Министерством финансов РФ от размещения и доразмещения государственных краткосрочных облигаций (ГКО) и облигаций федерального займа (ОФЗ).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Гарантия</w:t>
      </w:r>
      <w:r w:rsidRPr="004079D1">
        <w:rPr>
          <w:rFonts w:ascii="Times New Roman" w:eastAsia="Times New Roman" w:hAnsi="Times New Roman" w:cs="Times New Roman"/>
          <w:sz w:val="20"/>
          <w:szCs w:val="20"/>
          <w:lang w:eastAsia="ru-RU"/>
        </w:rPr>
        <w:t xml:space="preserve"> — поручительство; обеспечение выполнения обязательств. Например, банковскую гарантию представляет покупатель, если в его платежеспособности сомневается продавец.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Гарантированная ссуда</w:t>
      </w:r>
      <w:r w:rsidRPr="004079D1">
        <w:rPr>
          <w:rFonts w:ascii="Times New Roman" w:eastAsia="Times New Roman" w:hAnsi="Times New Roman" w:cs="Times New Roman"/>
          <w:sz w:val="20"/>
          <w:szCs w:val="20"/>
          <w:lang w:eastAsia="ru-RU"/>
        </w:rPr>
        <w:t xml:space="preserve"> — кредит, представляемый под особый залог.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Гарантированный доход</w:t>
      </w:r>
      <w:r w:rsidRPr="004079D1">
        <w:rPr>
          <w:rFonts w:ascii="Times New Roman" w:eastAsia="Times New Roman" w:hAnsi="Times New Roman" w:cs="Times New Roman"/>
          <w:sz w:val="20"/>
          <w:szCs w:val="20"/>
          <w:lang w:eastAsia="ru-RU"/>
        </w:rPr>
        <w:t xml:space="preserve"> — минимальный доход, который получала бы фирма (или индивидуум) при введении негативного подоходного налога.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Гибкий валютный курс</w:t>
      </w:r>
      <w:r w:rsidRPr="004079D1">
        <w:rPr>
          <w:rFonts w:ascii="Times New Roman" w:eastAsia="Times New Roman" w:hAnsi="Times New Roman" w:cs="Times New Roman"/>
          <w:sz w:val="20"/>
          <w:szCs w:val="20"/>
          <w:lang w:eastAsia="ru-RU"/>
        </w:rPr>
        <w:t xml:space="preserve"> — курс валюты, который определяется спросом и предложением на иностранные деньги и который может свободно повышаться или понижаться..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Гиперинфляция </w:t>
      </w:r>
      <w:r w:rsidRPr="004079D1">
        <w:rPr>
          <w:rFonts w:ascii="Times New Roman" w:eastAsia="Times New Roman" w:hAnsi="Times New Roman" w:cs="Times New Roman"/>
          <w:sz w:val="20"/>
          <w:szCs w:val="20"/>
          <w:lang w:eastAsia="ru-RU"/>
        </w:rPr>
        <w:t>— очень быстрый рост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Гипотеза «естественного» уровня безработицы</w:t>
      </w:r>
      <w:r w:rsidRPr="004079D1">
        <w:rPr>
          <w:rFonts w:ascii="Times New Roman" w:eastAsia="Times New Roman" w:hAnsi="Times New Roman" w:cs="Times New Roman"/>
          <w:sz w:val="20"/>
          <w:szCs w:val="20"/>
          <w:lang w:eastAsia="ru-RU"/>
        </w:rPr>
        <w:t xml:space="preserve"> — гипотеза долговременной стабильности экономики при «естественном» уровне безработицы предполагается что при таком уровне безработицы долговременная кривая </w:t>
      </w:r>
      <w:proofErr w:type="spellStart"/>
      <w:r w:rsidRPr="004079D1">
        <w:rPr>
          <w:rFonts w:ascii="Times New Roman" w:eastAsia="Times New Roman" w:hAnsi="Times New Roman" w:cs="Times New Roman"/>
          <w:sz w:val="20"/>
          <w:szCs w:val="20"/>
          <w:lang w:eastAsia="ru-RU"/>
        </w:rPr>
        <w:t>Филлипса</w:t>
      </w:r>
      <w:proofErr w:type="spellEnd"/>
      <w:r w:rsidRPr="004079D1">
        <w:rPr>
          <w:rFonts w:ascii="Times New Roman" w:eastAsia="Times New Roman" w:hAnsi="Times New Roman" w:cs="Times New Roman"/>
          <w:sz w:val="20"/>
          <w:szCs w:val="20"/>
          <w:lang w:eastAsia="ru-RU"/>
        </w:rPr>
        <w:t xml:space="preserve"> оказывается в вертикальном положении.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Главная «цена» безработицы</w:t>
      </w:r>
      <w:r w:rsidRPr="004079D1">
        <w:rPr>
          <w:rFonts w:ascii="Times New Roman" w:eastAsia="Times New Roman" w:hAnsi="Times New Roman" w:cs="Times New Roman"/>
          <w:sz w:val="20"/>
          <w:szCs w:val="20"/>
          <w:lang w:eastAsia="ru-RU"/>
        </w:rPr>
        <w:t xml:space="preserve"> — уменьшение объема ВНП: фактический ВНП меньше потенциального ВНП. Чем выше уровень безработицы, тем больше отставание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Гомогенная, однородная, олигополия — олигополия, в которой фирмы производят стандартизированные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объединение</w:t>
      </w:r>
      <w:r w:rsidRPr="004079D1">
        <w:rPr>
          <w:rFonts w:ascii="Times New Roman" w:eastAsia="Times New Roman" w:hAnsi="Times New Roman" w:cs="Times New Roman"/>
          <w:sz w:val="20"/>
          <w:szCs w:val="20"/>
          <w:lang w:eastAsia="ru-RU"/>
        </w:rPr>
        <w:t xml:space="preserve"> — объединение в одно предприятие или взятие под единый контроль двух или нескольких предприятий, осуществляющих одни и те же стадии производства или производящих одну и ту же продукцию и являющихся собственностью одной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слияние</w:t>
      </w:r>
      <w:r w:rsidRPr="004079D1">
        <w:rPr>
          <w:rFonts w:ascii="Times New Roman" w:eastAsia="Times New Roman" w:hAnsi="Times New Roman" w:cs="Times New Roman"/>
          <w:sz w:val="20"/>
          <w:szCs w:val="20"/>
          <w:lang w:eastAsia="ru-RU"/>
        </w:rPr>
        <w:t xml:space="preserve"> — слияние фирм, производящих одно и то же изделие, в единую фирму.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 форма общественной собственности, реализуемая через систему государственного централизованного управления; собственность (на землю и капитал), принадлежащая правительству (государству).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предпринимательство</w:t>
      </w:r>
      <w:r w:rsidRPr="004079D1">
        <w:rPr>
          <w:rFonts w:ascii="Times New Roman" w:eastAsia="Times New Roman" w:hAnsi="Times New Roman" w:cs="Times New Roman"/>
          <w:sz w:val="20"/>
          <w:szCs w:val="20"/>
          <w:lang w:eastAsia="ru-RU"/>
        </w:rPr>
        <w:t xml:space="preserve"> — деятельность государственных предприятий на коммерческой и некоммерческой основе по производству товаров и предоставлению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закупки</w:t>
      </w:r>
      <w:r w:rsidRPr="004079D1">
        <w:rPr>
          <w:rFonts w:ascii="Times New Roman" w:eastAsia="Times New Roman" w:hAnsi="Times New Roman" w:cs="Times New Roman"/>
          <w:sz w:val="20"/>
          <w:szCs w:val="20"/>
          <w:lang w:eastAsia="ru-RU"/>
        </w:rPr>
        <w:t xml:space="preserve"> — правительственные закупки. Государственные расходы — расходы государства на приобретение товаров и получение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цены</w:t>
      </w:r>
      <w:r w:rsidRPr="004079D1">
        <w:rPr>
          <w:rFonts w:ascii="Times New Roman" w:eastAsia="Times New Roman" w:hAnsi="Times New Roman" w:cs="Times New Roman"/>
          <w:sz w:val="20"/>
          <w:szCs w:val="20"/>
          <w:lang w:eastAsia="ru-RU"/>
        </w:rPr>
        <w:t xml:space="preserve"> — государство может законодательно устанавливать уровни цен: потолок цен и нижний уровень.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регулирование рынка</w:t>
      </w:r>
      <w:r w:rsidRPr="004079D1">
        <w:rPr>
          <w:rFonts w:ascii="Times New Roman" w:eastAsia="Times New Roman" w:hAnsi="Times New Roman" w:cs="Times New Roman"/>
          <w:sz w:val="20"/>
          <w:szCs w:val="20"/>
          <w:lang w:eastAsia="ru-RU"/>
        </w:rPr>
        <w:t xml:space="preserve"> — вмешательство государства в функционирование рыночных механизмов, воздействие на экономику посредством административных (законодательные акты и основанные на них действия исполнительных органов власти), экономических (валютно-финансовые, денежно-кредитные, бюджетно-налоговые и др.) методов и рычагов.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Государственный долг</w:t>
      </w:r>
      <w:r w:rsidRPr="004079D1">
        <w:rPr>
          <w:rFonts w:ascii="Times New Roman" w:eastAsia="Times New Roman" w:hAnsi="Times New Roman" w:cs="Times New Roman"/>
          <w:sz w:val="20"/>
          <w:szCs w:val="20"/>
          <w:lang w:eastAsia="ru-RU"/>
        </w:rPr>
        <w:t xml:space="preserve"> — общий размер задолженности федерального правительства владельцам государственных ценных бумаг, равный сумме прошлых бюджетных дефицитов (минус бюджетные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Государственный сектор экономики </w:t>
      </w:r>
      <w:r w:rsidRPr="004079D1">
        <w:rPr>
          <w:rFonts w:ascii="Times New Roman" w:eastAsia="Times New Roman" w:hAnsi="Times New Roman" w:cs="Times New Roman"/>
          <w:sz w:val="20"/>
          <w:szCs w:val="20"/>
          <w:lang w:eastAsia="ru-RU"/>
        </w:rPr>
        <w:t>- часть экономики страны, полностью контролируемая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Граница производственных возможностей</w:t>
      </w:r>
      <w:r w:rsidRPr="004079D1">
        <w:rPr>
          <w:rFonts w:ascii="Times New Roman" w:eastAsia="Times New Roman" w:hAnsi="Times New Roman" w:cs="Times New Roman"/>
          <w:sz w:val="20"/>
          <w:szCs w:val="20"/>
          <w:lang w:eastAsia="ru-RU"/>
        </w:rPr>
        <w:t xml:space="preserve"> - показывает максимально возможный объем выпуска определенных товаров и услуг, которые могут быть произведены в условиях абсолютно полного использования доступных ресурсов и знаний при заданных объемах производства других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График инвестиционного спроса</w:t>
      </w:r>
      <w:r w:rsidRPr="004079D1">
        <w:rPr>
          <w:rFonts w:ascii="Times New Roman" w:eastAsia="Times New Roman" w:hAnsi="Times New Roman" w:cs="Times New Roman"/>
          <w:sz w:val="20"/>
          <w:szCs w:val="20"/>
          <w:lang w:eastAsia="ru-RU"/>
        </w:rPr>
        <w:t xml:space="preserve"> — график, показывающий динамику процентной ставки и объема инвестиций при разных процентных ставках.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потребления</w:t>
      </w:r>
      <w:r w:rsidRPr="004079D1">
        <w:rPr>
          <w:rFonts w:ascii="Times New Roman" w:eastAsia="Times New Roman" w:hAnsi="Times New Roman" w:cs="Times New Roman"/>
          <w:sz w:val="20"/>
          <w:szCs w:val="20"/>
          <w:lang w:eastAsia="ru-RU"/>
        </w:rPr>
        <w:t xml:space="preserve"> — график, показывающий динамику расходов домохозяйств на потребительские товары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предложения</w:t>
      </w:r>
      <w:r w:rsidRPr="004079D1">
        <w:rPr>
          <w:rFonts w:ascii="Times New Roman" w:eastAsia="Times New Roman" w:hAnsi="Times New Roman" w:cs="Times New Roman"/>
          <w:sz w:val="20"/>
          <w:szCs w:val="20"/>
          <w:lang w:eastAsia="ru-RU"/>
        </w:rPr>
        <w:t xml:space="preserve"> — график, показывающий количество товара или услуги, которое продавцы (продавец) предлагают к продаже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сбережений</w:t>
      </w:r>
      <w:r w:rsidRPr="004079D1">
        <w:rPr>
          <w:rFonts w:ascii="Times New Roman" w:eastAsia="Times New Roman" w:hAnsi="Times New Roman" w:cs="Times New Roman"/>
          <w:sz w:val="20"/>
          <w:szCs w:val="20"/>
          <w:lang w:eastAsia="ru-RU"/>
        </w:rPr>
        <w:t xml:space="preserve"> - график, показывающий объем планируемых домохозяйствами сбережений (т. е. средств, не предназначенных для расходов на покупку потребительских товаров)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спроса</w:t>
      </w:r>
      <w:r w:rsidRPr="004079D1">
        <w:rPr>
          <w:rFonts w:ascii="Times New Roman" w:eastAsia="Times New Roman" w:hAnsi="Times New Roman" w:cs="Times New Roman"/>
          <w:sz w:val="20"/>
          <w:szCs w:val="20"/>
          <w:lang w:eastAsia="ru-RU"/>
        </w:rPr>
        <w:t xml:space="preserve"> — график, показывающий, какое количество определенного товара или услуги покупатели готовы приобрести по разным ценам в пределах данного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Даровые блага</w:t>
      </w:r>
      <w:r w:rsidRPr="004079D1">
        <w:rPr>
          <w:rFonts w:ascii="Times New Roman" w:eastAsia="Times New Roman" w:hAnsi="Times New Roman" w:cs="Times New Roman"/>
          <w:sz w:val="20"/>
          <w:szCs w:val="20"/>
          <w:lang w:eastAsia="ru-RU"/>
        </w:rPr>
        <w:t xml:space="preserve"> — земля, леса, природные ресурсы, воздух, вода в реках, морях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Двойное налогообложение</w:t>
      </w:r>
      <w:r w:rsidRPr="004079D1">
        <w:rPr>
          <w:rFonts w:ascii="Times New Roman" w:eastAsia="Times New Roman" w:hAnsi="Times New Roman" w:cs="Times New Roman"/>
          <w:sz w:val="20"/>
          <w:szCs w:val="20"/>
          <w:lang w:eastAsia="ru-RU"/>
        </w:rPr>
        <w:t xml:space="preserve"> — обложение налогом как чистого дохода (прибыли) корпораций, так и выплачиваемых из него дивидендов, когда они превращаются в личный доход домохозяйств.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Двойной счет</w:t>
      </w:r>
      <w:r w:rsidRPr="004079D1">
        <w:rPr>
          <w:rFonts w:ascii="Times New Roman" w:eastAsia="Times New Roman" w:hAnsi="Times New Roman" w:cs="Times New Roman"/>
          <w:sz w:val="20"/>
          <w:szCs w:val="20"/>
          <w:lang w:eastAsia="ru-RU"/>
        </w:rPr>
        <w:t xml:space="preserve"> — повторное включение стоимости промежуточных товаров и услуг в стоимость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w:t>
      </w:r>
      <w:r w:rsidRPr="004079D1">
        <w:rPr>
          <w:rFonts w:ascii="Times New Roman" w:eastAsia="Times New Roman" w:hAnsi="Times New Roman" w:cs="Times New Roman"/>
          <w:sz w:val="20"/>
          <w:szCs w:val="20"/>
          <w:lang w:eastAsia="ru-RU"/>
        </w:rPr>
        <w:t xml:space="preserve"> — запись в бухгалтерском счете, свидетельствующая о том, что стоимость актива сократилась.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 платежного баланса</w:t>
      </w:r>
      <w:r w:rsidRPr="004079D1">
        <w:rPr>
          <w:rFonts w:ascii="Times New Roman" w:eastAsia="Times New Roman" w:hAnsi="Times New Roman" w:cs="Times New Roman"/>
          <w:sz w:val="20"/>
          <w:szCs w:val="20"/>
          <w:lang w:eastAsia="ru-RU"/>
        </w:rPr>
        <w:t xml:space="preserve"> — отток валюты из страны, т. е. страна расходует валюту в обмен на приобретаемые товары и услуги (они записываются со знаком «минус»). Это покупка, или импорт) автомобилей, покупка лицензий, переводы прибылей иностранных компаний из данной страны, предоставление долгосрочных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покупателями и заказчиками за товары, работы и услуги, в том числе задолженность, обеспеченная векселями полученными; задолженность по расчетам с дочерними и зависимыми обществами; суммы уплаченных другим организациям авансов по предстоящим расчетам в соответствии с заключенными договорами; задолженность по расчетам с прочими дебиторами, включающая в себя задолженность финансовых и налоговых органов (в том числе по переплате по налогам, сборам и прочим платежам в бюджет); задолженность работников организации по предоставлен- </w:t>
      </w:r>
      <w:proofErr w:type="spellStart"/>
      <w:r w:rsidRPr="004079D1">
        <w:rPr>
          <w:rFonts w:ascii="Times New Roman" w:eastAsia="Times New Roman" w:hAnsi="Times New Roman" w:cs="Times New Roman"/>
          <w:sz w:val="20"/>
          <w:szCs w:val="20"/>
          <w:lang w:eastAsia="ru-RU"/>
        </w:rPr>
        <w:t>ным</w:t>
      </w:r>
      <w:proofErr w:type="spellEnd"/>
      <w:r w:rsidRPr="004079D1">
        <w:rPr>
          <w:rFonts w:ascii="Times New Roman" w:eastAsia="Times New Roman" w:hAnsi="Times New Roman" w:cs="Times New Roman"/>
          <w:sz w:val="20"/>
          <w:szCs w:val="20"/>
          <w:lang w:eastAsia="ru-RU"/>
        </w:rPr>
        <w:t xml:space="preserve"> им ссудам и займам за счет средств этой организации или кредита (ссуды на индивидуальное и кооперативное жилищное строительство, приобретение и благоустройство садовых участков, беспроцентные ссуды молодым семьям на улучшение жилищных условий или обзаведение домашним хозяйством и др.); задолженность подотчетных лиц; поставщиков по недостачам товарно-материальных ценностей, обнаруженным при приемке; задолженность по государственным заказам, федеральным программам за поставленные товары, работы и услуги, а также штрафы, пени и неустойки, признанные должником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Девальвация</w:t>
      </w:r>
      <w:r w:rsidRPr="004079D1">
        <w:rPr>
          <w:rFonts w:ascii="Times New Roman" w:eastAsia="Times New Roman" w:hAnsi="Times New Roman" w:cs="Times New Roman"/>
          <w:sz w:val="20"/>
          <w:szCs w:val="20"/>
          <w:lang w:eastAsia="ru-RU"/>
        </w:rPr>
        <w:t xml:space="preserve"> — удешевление (обесценение) национальной валюты. Это означает, что для покупки одной единицы какой-либо иностранной валюты (напр., доллара) потребуется больше единиц национальной валюты (рубля).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Девизы</w:t>
      </w:r>
      <w:r w:rsidRPr="004079D1">
        <w:rPr>
          <w:rFonts w:ascii="Times New Roman" w:eastAsia="Times New Roman" w:hAnsi="Times New Roman" w:cs="Times New Roman"/>
          <w:sz w:val="20"/>
          <w:szCs w:val="20"/>
          <w:lang w:eastAsia="ru-RU"/>
        </w:rPr>
        <w:t xml:space="preserve"> — платежные средства в иностранной валюте, используемые в международных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Дедукция </w:t>
      </w:r>
      <w:r w:rsidRPr="004079D1">
        <w:rPr>
          <w:rFonts w:ascii="Times New Roman" w:eastAsia="Times New Roman" w:hAnsi="Times New Roman" w:cs="Times New Roman"/>
          <w:sz w:val="20"/>
          <w:szCs w:val="20"/>
          <w:lang w:eastAsia="ru-RU"/>
        </w:rPr>
        <w:t xml:space="preserve">— движение от общего к частному, от теории к фактам </w:t>
      </w:r>
      <w:proofErr w:type="spellStart"/>
      <w:r w:rsidRPr="004079D1">
        <w:rPr>
          <w:rFonts w:ascii="Times New Roman" w:eastAsia="Times New Roman" w:hAnsi="Times New Roman" w:cs="Times New Roman"/>
          <w:sz w:val="20"/>
          <w:szCs w:val="20"/>
          <w:lang w:eastAsia="ru-RU"/>
        </w:rPr>
        <w:t>дезинфляция</w:t>
      </w:r>
      <w:proofErr w:type="spellEnd"/>
      <w:r w:rsidRPr="004079D1">
        <w:rPr>
          <w:rFonts w:ascii="Times New Roman" w:eastAsia="Times New Roman" w:hAnsi="Times New Roman" w:cs="Times New Roman"/>
          <w:sz w:val="20"/>
          <w:szCs w:val="20"/>
          <w:lang w:eastAsia="ru-RU"/>
        </w:rPr>
        <w:t xml:space="preserve"> — снижение темпов роста инфляции или полное ее прекращение.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Декларация о доходах</w:t>
      </w:r>
      <w:r w:rsidRPr="004079D1">
        <w:rPr>
          <w:rFonts w:ascii="Times New Roman" w:eastAsia="Times New Roman" w:hAnsi="Times New Roman" w:cs="Times New Roman"/>
          <w:sz w:val="20"/>
          <w:szCs w:val="20"/>
          <w:lang w:eastAsia="ru-RU"/>
        </w:rPr>
        <w:t xml:space="preserve"> - документ, в котором показываются доходы и расходы физического лица за определенный период времени (как правило,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Демонополизация</w:t>
      </w:r>
      <w:r w:rsidRPr="004079D1">
        <w:rPr>
          <w:rFonts w:ascii="Times New Roman" w:eastAsia="Times New Roman" w:hAnsi="Times New Roman" w:cs="Times New Roman"/>
          <w:sz w:val="20"/>
          <w:szCs w:val="20"/>
          <w:lang w:eastAsia="ru-RU"/>
        </w:rPr>
        <w:t xml:space="preserve"> — устранение государственной или иной монополии, диктующей свои условия рынку.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Демпинг </w:t>
      </w:r>
      <w:r w:rsidRPr="004079D1">
        <w:rPr>
          <w:rFonts w:ascii="Times New Roman" w:eastAsia="Times New Roman" w:hAnsi="Times New Roman" w:cs="Times New Roman"/>
          <w:sz w:val="20"/>
          <w:szCs w:val="20"/>
          <w:lang w:eastAsia="ru-RU"/>
        </w:rPr>
        <w:t>— продажа товаров по цене ниже их себестоимости (ниже издержек); демпинг осуществляется, как правило, на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заработная плата</w:t>
      </w:r>
      <w:r w:rsidRPr="004079D1">
        <w:rPr>
          <w:rFonts w:ascii="Times New Roman" w:eastAsia="Times New Roman" w:hAnsi="Times New Roman" w:cs="Times New Roman"/>
          <w:sz w:val="20"/>
          <w:szCs w:val="20"/>
          <w:lang w:eastAsia="ru-RU"/>
        </w:rPr>
        <w:t xml:space="preserve"> — количество денег, получаемое работником за единицу рабочего времени (час, день, неделю, месяц и т. д.); номинальная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масса</w:t>
      </w:r>
      <w:r w:rsidRPr="004079D1">
        <w:rPr>
          <w:rFonts w:ascii="Times New Roman" w:eastAsia="Times New Roman" w:hAnsi="Times New Roman" w:cs="Times New Roman"/>
          <w:sz w:val="20"/>
          <w:szCs w:val="20"/>
          <w:lang w:eastAsia="ru-RU"/>
        </w:rPr>
        <w:t xml:space="preserve"> — совокупность общепринятых средств платежа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система</w:t>
      </w:r>
      <w:r w:rsidRPr="004079D1">
        <w:rPr>
          <w:rFonts w:ascii="Times New Roman" w:eastAsia="Times New Roman" w:hAnsi="Times New Roman" w:cs="Times New Roman"/>
          <w:sz w:val="20"/>
          <w:szCs w:val="20"/>
          <w:lang w:eastAsia="ru-RU"/>
        </w:rPr>
        <w:t xml:space="preserve"> — форма организации денежного обращения в стране, сложившаяся исторически и закрепленная национальным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денежные агрегаты — составные части денежного обращения (наличного и безналичного): МО, М1, М2, МЭ. Денежные доходы населения — доходы лиц, занятых предпринимательской деятельностью, выплаченная заработная плата (начисленная заработная плата, скорректированная на изменение задолженности) наемных работников, пенсии, пособия, стипендии и другие социальные трансферты, доходы от собственности в виде процентов по вкладам, ценным бумагам, дивидендов и другие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и расходы населения</w:t>
      </w:r>
      <w:r w:rsidRPr="004079D1">
        <w:rPr>
          <w:rFonts w:ascii="Times New Roman" w:eastAsia="Times New Roman" w:hAnsi="Times New Roman" w:cs="Times New Roman"/>
          <w:sz w:val="20"/>
          <w:szCs w:val="20"/>
          <w:lang w:eastAsia="ru-RU"/>
        </w:rPr>
        <w:t xml:space="preserve"> — исчисляются на основе информации, разрабатываемой органами государственной статистики, а также министерствами и ведомствами. При отсутствии ряда показателей в необходимые сроки (это касается в основном банковских данных) производится их оценка.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При публикации объема денежных доходов и расходов населения за отчетный месяц производится уточнение предварительных показателей за предыдущий период. Пересмотр месячных и квартальных данных осуществляется по итогам разработки годового баланса денежных доходов и расходов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среднедушевые</w:t>
      </w:r>
      <w:r w:rsidRPr="004079D1">
        <w:rPr>
          <w:rFonts w:ascii="Times New Roman" w:eastAsia="Times New Roman" w:hAnsi="Times New Roman" w:cs="Times New Roman"/>
          <w:sz w:val="20"/>
          <w:szCs w:val="20"/>
          <w:lang w:eastAsia="ru-RU"/>
        </w:rPr>
        <w:t xml:space="preserve"> — исчисляются делением общей суммы денежных доходов на численность наличного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расходы и сбережения населения</w:t>
      </w:r>
      <w:r w:rsidRPr="004079D1">
        <w:rPr>
          <w:rFonts w:ascii="Times New Roman" w:eastAsia="Times New Roman" w:hAnsi="Times New Roman" w:cs="Times New Roman"/>
          <w:sz w:val="20"/>
          <w:szCs w:val="20"/>
          <w:lang w:eastAsia="ru-RU"/>
        </w:rPr>
        <w:t xml:space="preserve"> — расходы на покупку товаров и оплату услуг, обязательные платежи и разнообразные взносы (налоги и сборы, платежи по страхованию, взносы в общественные и кооперативные организации, проценты за кредиты и др.), покупка иностранной валюты, а также прирост (уменьшение) сбережений во вкладах и ценных бумагах, изменение задолженности по кредитам, приобретение недвижимости.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агрегат (М2)</w:t>
      </w:r>
      <w:r w:rsidRPr="004079D1">
        <w:rPr>
          <w:rFonts w:ascii="Times New Roman" w:eastAsia="Times New Roman" w:hAnsi="Times New Roman" w:cs="Times New Roman"/>
          <w:sz w:val="20"/>
          <w:szCs w:val="20"/>
          <w:lang w:eastAsia="ru-RU"/>
        </w:rPr>
        <w:t xml:space="preserve"> — представляет собой объем наличных денег в обращении (вне банков) и остатков средств нефинансовых организаций, индивидуальных предпринимателей, населения на расчетных, текущих, депозитных и иных счетах до востребования (в том числе счетах для расчетов с использованием пластиковых карт) и срочных счетах, открытых в кредитных организациях в валюте РФ. В настоящее время данные приводятся по методологии расчета, принятой Банком России с </w:t>
      </w:r>
      <w:smartTag w:uri="urn:schemas-microsoft-com:office:smarttags" w:element="metricconverter">
        <w:smartTagPr>
          <w:attr w:name="ProductID" w:val="1998 г"/>
        </w:smartTagPr>
        <w:r w:rsidRPr="004079D1">
          <w:rPr>
            <w:rFonts w:ascii="Times New Roman" w:eastAsia="Times New Roman" w:hAnsi="Times New Roman" w:cs="Times New Roman"/>
            <w:sz w:val="20"/>
            <w:szCs w:val="20"/>
            <w:lang w:eastAsia="ru-RU"/>
          </w:rPr>
          <w:t>1998 г</w:t>
        </w:r>
      </w:smartTag>
      <w:r w:rsidRPr="004079D1">
        <w:rPr>
          <w:rFonts w:ascii="Times New Roman" w:eastAsia="Times New Roman" w:hAnsi="Times New Roman" w:cs="Times New Roman"/>
          <w:sz w:val="20"/>
          <w:szCs w:val="20"/>
          <w:lang w:eastAsia="ru-RU"/>
        </w:rPr>
        <w:t>., и не включают данные по кредитным организациям с отозванной лицензией.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оборот</w:t>
      </w:r>
      <w:r w:rsidRPr="004079D1">
        <w:rPr>
          <w:rFonts w:ascii="Times New Roman" w:eastAsia="Times New Roman" w:hAnsi="Times New Roman" w:cs="Times New Roman"/>
          <w:sz w:val="20"/>
          <w:szCs w:val="20"/>
          <w:lang w:eastAsia="ru-RU"/>
        </w:rPr>
        <w:t xml:space="preserve"> — движение денег, обслуживающее производство, обмен, распределение и потребление товаров и услуг. Экономисты различают наличный и безналичный денежный 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 денежный доход — номинальный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капитал</w:t>
      </w:r>
      <w:r w:rsidRPr="004079D1">
        <w:rPr>
          <w:rFonts w:ascii="Times New Roman" w:eastAsia="Times New Roman" w:hAnsi="Times New Roman" w:cs="Times New Roman"/>
          <w:sz w:val="20"/>
          <w:szCs w:val="20"/>
          <w:lang w:eastAsia="ru-RU"/>
        </w:rPr>
        <w:t xml:space="preserve"> — имеющиеся в распоряжении деньги для закупки инвестиционных товаров (средств производства)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мультипликатор</w:t>
      </w:r>
      <w:r w:rsidRPr="004079D1">
        <w:rPr>
          <w:rFonts w:ascii="Times New Roman" w:eastAsia="Times New Roman" w:hAnsi="Times New Roman" w:cs="Times New Roman"/>
          <w:sz w:val="20"/>
          <w:szCs w:val="20"/>
          <w:lang w:eastAsia="ru-RU"/>
        </w:rPr>
        <w:t xml:space="preserve"> — равен единице, деленной на обязательную норму резерва. </w:t>
      </w:r>
      <w:r w:rsidRPr="004079D1">
        <w:rPr>
          <w:rFonts w:ascii="Times New Roman" w:eastAsia="Times New Roman" w:hAnsi="Times New Roman" w:cs="Times New Roman"/>
          <w:b/>
          <w:sz w:val="20"/>
          <w:szCs w:val="20"/>
          <w:lang w:eastAsia="ru-RU"/>
        </w:rPr>
        <w:t>Денежный рынок</w:t>
      </w:r>
      <w:r w:rsidRPr="004079D1">
        <w:rPr>
          <w:rFonts w:ascii="Times New Roman" w:eastAsia="Times New Roman" w:hAnsi="Times New Roman" w:cs="Times New Roman"/>
          <w:sz w:val="20"/>
          <w:szCs w:val="20"/>
          <w:lang w:eastAsia="ru-RU"/>
        </w:rPr>
        <w:t xml:space="preserve"> — рынок, на котором спрос на деньги и предложение денег определяют процентную ставку (или уровень процентных ставок).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Деньги </w:t>
      </w:r>
      <w:r w:rsidRPr="004079D1">
        <w:rPr>
          <w:rFonts w:ascii="Times New Roman" w:eastAsia="Times New Roman" w:hAnsi="Times New Roman" w:cs="Times New Roman"/>
          <w:sz w:val="20"/>
          <w:szCs w:val="20"/>
          <w:lang w:eastAsia="ru-RU"/>
        </w:rPr>
        <w:t>— товар, обладающий свойством всеобщего эквивалента, т. е. любой предмет, который продавцы, как правило, принимают в обмен на свои товары и услуги; активы, общественные средства платежа, служащие средством обращения, единицей счета и средством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Деньги бумажные</w:t>
      </w:r>
      <w:r w:rsidRPr="004079D1">
        <w:rPr>
          <w:rFonts w:ascii="Times New Roman" w:eastAsia="Times New Roman" w:hAnsi="Times New Roman" w:cs="Times New Roman"/>
          <w:sz w:val="20"/>
          <w:szCs w:val="20"/>
          <w:lang w:eastAsia="ru-RU"/>
        </w:rPr>
        <w:t xml:space="preserve"> — бумажные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Депозит </w:t>
      </w:r>
      <w:r w:rsidRPr="004079D1">
        <w:rPr>
          <w:rFonts w:ascii="Times New Roman" w:eastAsia="Times New Roman" w:hAnsi="Times New Roman" w:cs="Times New Roman"/>
          <w:sz w:val="20"/>
          <w:szCs w:val="20"/>
          <w:lang w:eastAsia="ru-RU"/>
        </w:rPr>
        <w:t>— денежная сумма или иная ценность, отданная на хранение; чаще всего употребляется как вклады в банки денежных сумм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Депозитное учреждение</w:t>
      </w:r>
      <w:r w:rsidRPr="004079D1">
        <w:rPr>
          <w:rFonts w:ascii="Times New Roman" w:eastAsia="Times New Roman" w:hAnsi="Times New Roman" w:cs="Times New Roman"/>
          <w:sz w:val="20"/>
          <w:szCs w:val="20"/>
          <w:lang w:eastAsia="ru-RU"/>
        </w:rPr>
        <w:t xml:space="preserve"> — фирма, принимающая вклады от предприятий и отдельных лиц; коммерческий банк, ссудо-сберегательная ассоциация, взаимно-сберегательный банк 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Депорт </w:t>
      </w:r>
      <w:r w:rsidRPr="004079D1">
        <w:rPr>
          <w:rFonts w:ascii="Times New Roman" w:eastAsia="Times New Roman" w:hAnsi="Times New Roman" w:cs="Times New Roman"/>
          <w:sz w:val="20"/>
          <w:szCs w:val="20"/>
          <w:lang w:eastAsia="ru-RU"/>
        </w:rPr>
        <w:t>— биржевая сделка на срок, заключаемая на фондовой бирже в расчете на понижение курса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w:t>
      </w:r>
      <w:r w:rsidRPr="004079D1">
        <w:rPr>
          <w:rFonts w:ascii="Times New Roman" w:eastAsia="Times New Roman" w:hAnsi="Times New Roman" w:cs="Times New Roman"/>
          <w:sz w:val="20"/>
          <w:szCs w:val="20"/>
          <w:lang w:eastAsia="ru-RU"/>
        </w:rPr>
        <w:t xml:space="preserve"> — любой фактор, помимо цены, определяющий спрос и предложение товаров и услуг: неценовые факторы изменения величины спроса; неценовые факторы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 валютного курса</w:t>
      </w:r>
      <w:r w:rsidRPr="004079D1">
        <w:rPr>
          <w:rFonts w:ascii="Times New Roman" w:eastAsia="Times New Roman" w:hAnsi="Times New Roman" w:cs="Times New Roman"/>
          <w:sz w:val="20"/>
          <w:szCs w:val="20"/>
          <w:lang w:eastAsia="ru-RU"/>
        </w:rPr>
        <w:t xml:space="preserve"> — любой фактор, помимо валютного курса, определяющий спрос и предложение на рынке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Дефицит </w:t>
      </w:r>
      <w:r w:rsidRPr="004079D1">
        <w:rPr>
          <w:rFonts w:ascii="Times New Roman" w:eastAsia="Times New Roman" w:hAnsi="Times New Roman" w:cs="Times New Roman"/>
          <w:sz w:val="20"/>
          <w:szCs w:val="20"/>
          <w:lang w:eastAsia="ru-RU"/>
        </w:rPr>
        <w:t>— превышение спроса над предложением. дефицит бюджета — превышение расходов государства над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Дефицит платежного баланса</w:t>
      </w:r>
      <w:r w:rsidRPr="004079D1">
        <w:rPr>
          <w:rFonts w:ascii="Times New Roman" w:eastAsia="Times New Roman" w:hAnsi="Times New Roman" w:cs="Times New Roman"/>
          <w:sz w:val="20"/>
          <w:szCs w:val="20"/>
          <w:lang w:eastAsia="ru-RU"/>
        </w:rPr>
        <w:t>-  пассивное сальдо баланса текущих операций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Дефлированне</w:t>
      </w:r>
      <w:proofErr w:type="spellEnd"/>
      <w:r w:rsidRPr="004079D1">
        <w:rPr>
          <w:rFonts w:ascii="Times New Roman" w:eastAsia="Times New Roman" w:hAnsi="Times New Roman" w:cs="Times New Roman"/>
          <w:sz w:val="20"/>
          <w:szCs w:val="20"/>
          <w:lang w:eastAsia="ru-RU"/>
        </w:rPr>
        <w:t xml:space="preserve"> — выявление объема реального ВНП путем уменьшения стоимости ВНП, произведенного в году, когда уровень цен был выше, чем в базовом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Дефлятор ВНП</w:t>
      </w:r>
      <w:r w:rsidRPr="004079D1">
        <w:rPr>
          <w:rFonts w:ascii="Times New Roman" w:eastAsia="Times New Roman" w:hAnsi="Times New Roman" w:cs="Times New Roman"/>
          <w:sz w:val="20"/>
          <w:szCs w:val="20"/>
          <w:lang w:eastAsia="ru-RU"/>
        </w:rPr>
        <w:t xml:space="preserve"> — отношение номинального ВНП к реальному; индекс цен на все готовые товары и услуги, используемый для корреляции денежного (номинального) ВНП с целью измерения реального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Дефляция</w:t>
      </w:r>
      <w:r w:rsidRPr="004079D1">
        <w:rPr>
          <w:rFonts w:ascii="Times New Roman" w:eastAsia="Times New Roman" w:hAnsi="Times New Roman" w:cs="Times New Roman"/>
          <w:sz w:val="20"/>
          <w:szCs w:val="20"/>
          <w:lang w:eastAsia="ru-RU"/>
        </w:rPr>
        <w:t xml:space="preserve"> — снижение общего (среднего) уровня цен в экономике страны; процесс, противоположный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Джентльменское соглашение</w:t>
      </w:r>
      <w:r w:rsidRPr="004079D1">
        <w:rPr>
          <w:rFonts w:ascii="Times New Roman" w:eastAsia="Times New Roman" w:hAnsi="Times New Roman" w:cs="Times New Roman"/>
          <w:sz w:val="20"/>
          <w:szCs w:val="20"/>
          <w:lang w:eastAsia="ru-RU"/>
        </w:rPr>
        <w:t xml:space="preserve"> — неофициальная договоренность между фирмами олигополистической отрасли относительно установления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Диверсификации</w:t>
      </w:r>
      <w:r w:rsidRPr="004079D1">
        <w:rPr>
          <w:rFonts w:ascii="Times New Roman" w:eastAsia="Times New Roman" w:hAnsi="Times New Roman" w:cs="Times New Roman"/>
          <w:sz w:val="20"/>
          <w:szCs w:val="20"/>
          <w:lang w:eastAsia="ru-RU"/>
        </w:rPr>
        <w:t xml:space="preserve"> — одновременное развитие многих непосредственно не связанных между собою производств; диверсификация производства фирмы — развитие в составе фирмы или включение в нее нескольких, непосредственно не связанных между собою производств.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Дивиденд</w:t>
      </w:r>
      <w:r w:rsidRPr="004079D1">
        <w:rPr>
          <w:rFonts w:ascii="Times New Roman" w:eastAsia="Times New Roman" w:hAnsi="Times New Roman" w:cs="Times New Roman"/>
          <w:sz w:val="20"/>
          <w:szCs w:val="20"/>
          <w:lang w:eastAsia="ru-RU"/>
        </w:rPr>
        <w:t xml:space="preserve"> — доход, получаемый владельцем акции из прибыли акционерного общества по итогам его хозяйственной деятельности за определенный период времени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Дилер</w:t>
      </w:r>
      <w:r w:rsidRPr="004079D1">
        <w:rPr>
          <w:rFonts w:ascii="Times New Roman" w:eastAsia="Times New Roman" w:hAnsi="Times New Roman" w:cs="Times New Roman"/>
          <w:sz w:val="20"/>
          <w:szCs w:val="20"/>
          <w:lang w:eastAsia="ru-RU"/>
        </w:rPr>
        <w:t xml:space="preserve"> — лицо или фирма, осуществляющее биржевое или торговое посредничество, действуют от своего имени и за собственный счет.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Дисконт </w:t>
      </w:r>
      <w:r w:rsidRPr="004079D1">
        <w:rPr>
          <w:rFonts w:ascii="Times New Roman" w:eastAsia="Times New Roman" w:hAnsi="Times New Roman" w:cs="Times New Roman"/>
          <w:sz w:val="20"/>
          <w:szCs w:val="20"/>
          <w:lang w:eastAsia="ru-RU"/>
        </w:rPr>
        <w:t>— в бухгалтерии: операция учета векселей и иных долговых обязательств; в банковском обслуживании: процент, взимаемый банками.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Дисконтирование</w:t>
      </w:r>
      <w:r w:rsidRPr="004079D1">
        <w:rPr>
          <w:rFonts w:ascii="Times New Roman" w:eastAsia="Times New Roman" w:hAnsi="Times New Roman" w:cs="Times New Roman"/>
          <w:sz w:val="20"/>
          <w:szCs w:val="20"/>
          <w:lang w:eastAsia="ru-RU"/>
        </w:rPr>
        <w:t xml:space="preserve"> — метод приведения будущих доходов к текущему времени путем исчисления сегодняшнего, текущего аналога суммы дохода от капитальных активов, выплачиваемого через определенный срок при существующей норме процента.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Дискреционная фискальная политика</w:t>
      </w:r>
      <w:r w:rsidRPr="004079D1">
        <w:rPr>
          <w:rFonts w:ascii="Times New Roman" w:eastAsia="Times New Roman" w:hAnsi="Times New Roman" w:cs="Times New Roman"/>
          <w:sz w:val="20"/>
          <w:szCs w:val="20"/>
          <w:lang w:eastAsia="ru-RU"/>
        </w:rPr>
        <w:t xml:space="preserve"> — осуществляемое преднамеренное изменение налогов (налоговых ставок) и объема правительственных расходов (расходов на товары и услуги и программ трансфертных платежей) с целью обеспечить производство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ЧИП при полной занятости и стимулировать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Дифференциальная заработная плата</w:t>
      </w:r>
      <w:r w:rsidRPr="004079D1">
        <w:rPr>
          <w:rFonts w:ascii="Times New Roman" w:eastAsia="Times New Roman" w:hAnsi="Times New Roman" w:cs="Times New Roman"/>
          <w:sz w:val="20"/>
          <w:szCs w:val="20"/>
          <w:lang w:eastAsia="ru-RU"/>
        </w:rPr>
        <w:t xml:space="preserve"> — разница между заработной платой, получаемой одним рабочим или группой рабочих, и заработной платой, получаемой другим рабочим или другой группой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Дифференциации товаров</w:t>
      </w:r>
      <w:r w:rsidRPr="004079D1">
        <w:rPr>
          <w:rFonts w:ascii="Times New Roman" w:eastAsia="Times New Roman" w:hAnsi="Times New Roman" w:cs="Times New Roman"/>
          <w:sz w:val="20"/>
          <w:szCs w:val="20"/>
          <w:lang w:eastAsia="ru-RU"/>
        </w:rPr>
        <w:t xml:space="preserve"> — физические или иные различия между товарами разных фирм, вызывающие у индивидуальных покупателей предпочтение товаров одной фирмы перед товарами других фирм (при условии, что продавцы продают их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Дифференцированная олигополия</w:t>
      </w:r>
      <w:r w:rsidRPr="004079D1">
        <w:rPr>
          <w:rFonts w:ascii="Times New Roman" w:eastAsia="Times New Roman" w:hAnsi="Times New Roman" w:cs="Times New Roman"/>
          <w:sz w:val="20"/>
          <w:szCs w:val="20"/>
          <w:lang w:eastAsia="ru-RU"/>
        </w:rPr>
        <w:t xml:space="preserve"> — олигополия, в которой фирмы производят дифференцированный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Дифференцированный товар</w:t>
      </w:r>
      <w:r w:rsidRPr="004079D1">
        <w:rPr>
          <w:rFonts w:ascii="Times New Roman" w:eastAsia="Times New Roman" w:hAnsi="Times New Roman" w:cs="Times New Roman"/>
          <w:sz w:val="20"/>
          <w:szCs w:val="20"/>
          <w:lang w:eastAsia="ru-RU"/>
        </w:rPr>
        <w:t xml:space="preserve"> — продукт, который по физическим или иным параметрам отличается от аналогичных продуктов, производимых другими фирмами; продукт, который подобен, но не идентичен, другим продуктам, а следовательно, не является их полным заменителем; продукт, который покупатели предпочитают покупать у одного продавца, несмотря на то что цены у всех продавцов одинаковы.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Для кого производить</w:t>
      </w:r>
      <w:r w:rsidRPr="004079D1">
        <w:rPr>
          <w:rFonts w:ascii="Times New Roman" w:eastAsia="Times New Roman" w:hAnsi="Times New Roman" w:cs="Times New Roman"/>
          <w:sz w:val="20"/>
          <w:szCs w:val="20"/>
          <w:lang w:eastAsia="ru-RU"/>
        </w:rPr>
        <w:t xml:space="preserve"> — произведенный продукт распределяется между членами общества для личного потребления и производственного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договор — основной хозяйственный, коммерческий документ, определяющий права и обязанности сторон, условия осуществления сделки, сроки и т. д. Наиболее распространены договора купли-продажи, кредитные договора, договора страхования, договора подряда, договора на проведение маркетинговых работ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Долговременный период</w:t>
      </w:r>
      <w:r w:rsidRPr="004079D1">
        <w:rPr>
          <w:rFonts w:ascii="Times New Roman" w:eastAsia="Times New Roman" w:hAnsi="Times New Roman" w:cs="Times New Roman"/>
          <w:sz w:val="20"/>
          <w:szCs w:val="20"/>
          <w:lang w:eastAsia="ru-RU"/>
        </w:rPr>
        <w:t xml:space="preserve"> - период, достаточно длительный, чтобы позволить производителям товара изменить количество всех используемых ими ресурсов; период, в котором все ресурсы и издержки являются переменными, т. е. никакие ресурсы и издержки не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Долговременное конкурентное равновесие</w:t>
      </w:r>
      <w:r w:rsidRPr="004079D1">
        <w:rPr>
          <w:rFonts w:ascii="Times New Roman" w:eastAsia="Times New Roman" w:hAnsi="Times New Roman" w:cs="Times New Roman"/>
          <w:sz w:val="20"/>
          <w:szCs w:val="20"/>
          <w:lang w:eastAsia="ru-RU"/>
        </w:rPr>
        <w:t xml:space="preserve"> — цена, при которой фирма, действующая в условиях чистой конкуренции, в долговременном периоде не получает экономическую прибыль и не несет убытки, а общие объемы спроса и предложения равны; цена, равная минимальным долговременным средним издержкам производства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«Долларовые голоса»</w:t>
      </w:r>
      <w:r w:rsidRPr="004079D1">
        <w:rPr>
          <w:rFonts w:ascii="Times New Roman" w:eastAsia="Times New Roman" w:hAnsi="Times New Roman" w:cs="Times New Roman"/>
          <w:sz w:val="20"/>
          <w:szCs w:val="20"/>
          <w:lang w:eastAsia="ru-RU"/>
        </w:rPr>
        <w:t xml:space="preserve"> - голоса, которые фактически отдают потребители и предприниматели за производство различных видов, соответственно, потребительских товаров и товаров производственного назначения, когда они покупают их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Добавленная стоимость</w:t>
      </w:r>
      <w:r w:rsidRPr="004079D1">
        <w:rPr>
          <w:rFonts w:ascii="Times New Roman" w:eastAsia="Times New Roman" w:hAnsi="Times New Roman" w:cs="Times New Roman"/>
          <w:sz w:val="20"/>
          <w:szCs w:val="20"/>
          <w:lang w:eastAsia="ru-RU"/>
        </w:rPr>
        <w:t xml:space="preserve"> — стоимость проданного фирмой продукта минус стоимость изделий (материалов), купленных и использованных фирмой для его производства; равна выручке, которая включает в себя эквивалент заработной </w:t>
      </w:r>
      <w:proofErr w:type="spellStart"/>
      <w:r w:rsidRPr="004079D1">
        <w:rPr>
          <w:rFonts w:ascii="Times New Roman" w:eastAsia="Times New Roman" w:hAnsi="Times New Roman" w:cs="Times New Roman"/>
          <w:sz w:val="20"/>
          <w:szCs w:val="20"/>
          <w:lang w:eastAsia="ru-RU"/>
        </w:rPr>
        <w:t>платьт</w:t>
      </w:r>
      <w:proofErr w:type="spellEnd"/>
      <w:r w:rsidRPr="004079D1">
        <w:rPr>
          <w:rFonts w:ascii="Times New Roman" w:eastAsia="Times New Roman" w:hAnsi="Times New Roman" w:cs="Times New Roman"/>
          <w:sz w:val="20"/>
          <w:szCs w:val="20"/>
          <w:lang w:eastAsia="ru-RU"/>
        </w:rPr>
        <w:t>, арендной платы, процента и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Домохозяйство</w:t>
      </w:r>
      <w:r w:rsidRPr="004079D1">
        <w:rPr>
          <w:rFonts w:ascii="Times New Roman" w:eastAsia="Times New Roman" w:hAnsi="Times New Roman" w:cs="Times New Roman"/>
          <w:sz w:val="20"/>
          <w:szCs w:val="20"/>
          <w:lang w:eastAsia="ru-RU"/>
        </w:rPr>
        <w:t xml:space="preserve"> - экономическая единица, состоящая из одного или более лиц, которая снабжает экономику ресурсами и использует полученные за них деньги для приобретения товаров и услуг, удовлетворяющих материальные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Дополнительные выплаты</w:t>
      </w:r>
      <w:r w:rsidRPr="004079D1">
        <w:rPr>
          <w:rFonts w:ascii="Times New Roman" w:eastAsia="Times New Roman" w:hAnsi="Times New Roman" w:cs="Times New Roman"/>
          <w:sz w:val="20"/>
          <w:szCs w:val="20"/>
          <w:lang w:eastAsia="ru-RU"/>
        </w:rPr>
        <w:t xml:space="preserve"> — вознаграждение, помимо заработной платы, которое получают работники от своих работодателей, включающее пенсии, пособия по медицинскому и стоматологическому страхованию, оплату очередных отпусков и оплату отпусков по болезни; платежи нанимателей рабочей силы в фонды социального страхования, пенсионные фонды, фонды страхования на случай болезни и благотворительные фонды для рабочих; часть издержек предпринимателя на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Допущение «при прочих равных условиях» </w:t>
      </w:r>
      <w:r w:rsidRPr="004079D1">
        <w:rPr>
          <w:rFonts w:ascii="Times New Roman" w:eastAsia="Times New Roman" w:hAnsi="Times New Roman" w:cs="Times New Roman"/>
          <w:sz w:val="20"/>
          <w:szCs w:val="20"/>
          <w:lang w:eastAsia="ru-RU"/>
        </w:rPr>
        <w:t>— метод допущения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w:t>
      </w:r>
      <w:r w:rsidRPr="004079D1">
        <w:rPr>
          <w:rFonts w:ascii="Times New Roman" w:eastAsia="Times New Roman" w:hAnsi="Times New Roman" w:cs="Times New Roman"/>
          <w:sz w:val="20"/>
          <w:szCs w:val="20"/>
          <w:lang w:eastAsia="ru-RU"/>
        </w:rPr>
        <w:t xml:space="preserve"> — в самом общем виде представляет собой поток денежных и иных поступлений в единицу времени. Выделяют четыре основных </w:t>
      </w:r>
      <w:proofErr w:type="spellStart"/>
      <w:r w:rsidRPr="004079D1">
        <w:rPr>
          <w:rFonts w:ascii="Times New Roman" w:eastAsia="Times New Roman" w:hAnsi="Times New Roman" w:cs="Times New Roman"/>
          <w:sz w:val="20"/>
          <w:szCs w:val="20"/>
          <w:lang w:eastAsia="ru-RU"/>
        </w:rPr>
        <w:t>пофакторных</w:t>
      </w:r>
      <w:proofErr w:type="spellEnd"/>
      <w:r w:rsidRPr="004079D1">
        <w:rPr>
          <w:rFonts w:ascii="Times New Roman" w:eastAsia="Times New Roman" w:hAnsi="Times New Roman" w:cs="Times New Roman"/>
          <w:sz w:val="20"/>
          <w:szCs w:val="20"/>
          <w:lang w:eastAsia="ru-RU"/>
        </w:rPr>
        <w:t xml:space="preserve"> дохода: заработная плата, прибыль, процент, рента.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в виде процента</w:t>
      </w:r>
      <w:r w:rsidRPr="004079D1">
        <w:rPr>
          <w:rFonts w:ascii="Times New Roman" w:eastAsia="Times New Roman" w:hAnsi="Times New Roman" w:cs="Times New Roman"/>
          <w:sz w:val="20"/>
          <w:szCs w:val="20"/>
          <w:lang w:eastAsia="ru-RU"/>
        </w:rPr>
        <w:t xml:space="preserve"> — доход, получаемый теми, кто обеспечивает экономику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после уплаты налогов</w:t>
      </w:r>
      <w:r w:rsidRPr="004079D1">
        <w:rPr>
          <w:rFonts w:ascii="Times New Roman" w:eastAsia="Times New Roman" w:hAnsi="Times New Roman" w:cs="Times New Roman"/>
          <w:sz w:val="20"/>
          <w:szCs w:val="20"/>
          <w:lang w:eastAsia="ru-RU"/>
        </w:rPr>
        <w:t xml:space="preserve"> - личный доход минус индивидуальные налоги; доход, который может быть использован для расходов на личное потребление и на личные сбережения.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собственников</w:t>
      </w:r>
      <w:r w:rsidRPr="004079D1">
        <w:rPr>
          <w:rFonts w:ascii="Times New Roman" w:eastAsia="Times New Roman" w:hAnsi="Times New Roman" w:cs="Times New Roman"/>
          <w:sz w:val="20"/>
          <w:szCs w:val="20"/>
          <w:lang w:eastAsia="ru-RU"/>
        </w:rPr>
        <w:t xml:space="preserve"> — чистый доход владельцев </w:t>
      </w:r>
      <w:proofErr w:type="spellStart"/>
      <w:r w:rsidRPr="004079D1">
        <w:rPr>
          <w:rFonts w:ascii="Times New Roman" w:eastAsia="Times New Roman" w:hAnsi="Times New Roman" w:cs="Times New Roman"/>
          <w:sz w:val="20"/>
          <w:szCs w:val="20"/>
          <w:lang w:eastAsia="ru-RU"/>
        </w:rPr>
        <w:t>некорпорированных</w:t>
      </w:r>
      <w:proofErr w:type="spellEnd"/>
      <w:r w:rsidRPr="004079D1">
        <w:rPr>
          <w:rFonts w:ascii="Times New Roman" w:eastAsia="Times New Roman" w:hAnsi="Times New Roman" w:cs="Times New Roman"/>
          <w:sz w:val="20"/>
          <w:szCs w:val="20"/>
          <w:lang w:eastAsia="ru-RU"/>
        </w:rPr>
        <w:t xml:space="preserve"> фирм (индивидуальных собственников и партнерств).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целиком используемый на покрытие потребительских нужд</w:t>
      </w:r>
      <w:r w:rsidRPr="004079D1">
        <w:rPr>
          <w:rFonts w:ascii="Times New Roman" w:eastAsia="Times New Roman" w:hAnsi="Times New Roman" w:cs="Times New Roman"/>
          <w:sz w:val="20"/>
          <w:szCs w:val="20"/>
          <w:lang w:eastAsia="ru-RU"/>
        </w:rPr>
        <w:t xml:space="preserve"> — доход после уплаты налогов, который домохозяйства рассчитывают израсходовать целиком на потребительские товары и услуги, ничего не откладывая на будущее; заработанный доход, при котором выплаты пособий в рамках программ поддержания уровня доходов сводятся к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Другие налоги на производство</w:t>
      </w:r>
      <w:r w:rsidRPr="004079D1">
        <w:rPr>
          <w:rFonts w:ascii="Times New Roman" w:eastAsia="Times New Roman" w:hAnsi="Times New Roman" w:cs="Times New Roman"/>
          <w:sz w:val="20"/>
          <w:szCs w:val="20"/>
          <w:lang w:eastAsia="ru-RU"/>
        </w:rPr>
        <w:t xml:space="preserve"> — налоги связанные с использованием факторов производства (труда, земли, капитала). К ним относятся: налог на землю, здания и сооружения, используемые в производстве, налог на основные фонды, предпринимательские и профессиональные лицензии, гербовые сборы и некоторые другие. Они не зависят от объема производства и не включают налоги на прибыль и иные доходы, получаемые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lastRenderedPageBreak/>
        <w:t>Дюрация</w:t>
      </w:r>
      <w:proofErr w:type="spellEnd"/>
      <w:r w:rsidRPr="004079D1">
        <w:rPr>
          <w:rFonts w:ascii="Times New Roman" w:eastAsia="Times New Roman" w:hAnsi="Times New Roman" w:cs="Times New Roman"/>
          <w:b/>
          <w:sz w:val="20"/>
          <w:szCs w:val="20"/>
          <w:lang w:eastAsia="ru-RU"/>
        </w:rPr>
        <w:t xml:space="preserve"> рыночного портфеля</w:t>
      </w:r>
      <w:r w:rsidRPr="004079D1">
        <w:rPr>
          <w:rFonts w:ascii="Times New Roman" w:eastAsia="Times New Roman" w:hAnsi="Times New Roman" w:cs="Times New Roman"/>
          <w:sz w:val="20"/>
          <w:szCs w:val="20"/>
          <w:lang w:eastAsia="ru-RU"/>
        </w:rPr>
        <w:t xml:space="preserve"> — средний срок до выплат по ценным бумагам с учетом купонных выплат, взвешенный по объемам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w:t>
      </w:r>
      <w:r w:rsidRPr="004079D1">
        <w:rPr>
          <w:rFonts w:ascii="Times New Roman" w:eastAsia="Times New Roman" w:hAnsi="Times New Roman" w:cs="Times New Roman"/>
          <w:sz w:val="20"/>
          <w:szCs w:val="20"/>
          <w:lang w:eastAsia="ru-RU"/>
        </w:rPr>
        <w:t xml:space="preserve"> — единая коллективная валюта в европейской валютной системе; сначала введена в безналичный оборот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xml:space="preserve">., а затем (с 1 января </w:t>
      </w:r>
      <w:smartTag w:uri="urn:schemas-microsoft-com:office:smarttags" w:element="metricconverter">
        <w:smartTagPr>
          <w:attr w:name="ProductID" w:val="2002 г"/>
        </w:smartTagPr>
        <w:r w:rsidRPr="004079D1">
          <w:rPr>
            <w:rFonts w:ascii="Times New Roman" w:eastAsia="Times New Roman" w:hAnsi="Times New Roman" w:cs="Times New Roman"/>
            <w:sz w:val="20"/>
            <w:szCs w:val="20"/>
            <w:lang w:eastAsia="ru-RU"/>
          </w:rPr>
          <w:t>2002 г</w:t>
        </w:r>
      </w:smartTag>
      <w:r w:rsidRPr="004079D1">
        <w:rPr>
          <w:rFonts w:ascii="Times New Roman" w:eastAsia="Times New Roman" w:hAnsi="Times New Roman" w:cs="Times New Roman"/>
          <w:sz w:val="20"/>
          <w:szCs w:val="20"/>
          <w:lang w:eastAsia="ru-RU"/>
        </w:rPr>
        <w:t>.) в денежное обращение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виде монет и бумажных знаков. Е. заменила ЭКЮ. Географически движение евровалюты не ограничивается пределами Европы.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Европейский Союз (ЕС)</w:t>
      </w:r>
      <w:r w:rsidRPr="004079D1">
        <w:rPr>
          <w:rFonts w:ascii="Times New Roman" w:eastAsia="Times New Roman" w:hAnsi="Times New Roman" w:cs="Times New Roman"/>
          <w:sz w:val="20"/>
          <w:szCs w:val="20"/>
          <w:lang w:eastAsia="ru-RU"/>
        </w:rPr>
        <w:t xml:space="preserve"> — международный институт, объединяющий в настоящее время 17 европейских государств, сочетающий в себе черты международной экономической организации. и политической федерации. В экономической среде ЕС призван содействовать их экономическому развитию, координации экономической политики, переходу к единому рынку стран-членов с единой валютой (евро) и полной свободой передвижения капиталов, товаров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Единичная эластичность</w:t>
      </w:r>
      <w:r w:rsidRPr="004079D1">
        <w:rPr>
          <w:rFonts w:ascii="Times New Roman" w:eastAsia="Times New Roman" w:hAnsi="Times New Roman" w:cs="Times New Roman"/>
          <w:sz w:val="20"/>
          <w:szCs w:val="20"/>
          <w:lang w:eastAsia="ru-RU"/>
        </w:rPr>
        <w:t xml:space="preserve"> — случай, когда коэффициент эластичности равен: 1) проценту изменения величины спроса или предложения; 2) проценту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Единоличное владение</w:t>
      </w:r>
      <w:r w:rsidRPr="004079D1">
        <w:rPr>
          <w:rFonts w:ascii="Times New Roman" w:eastAsia="Times New Roman" w:hAnsi="Times New Roman" w:cs="Times New Roman"/>
          <w:sz w:val="20"/>
          <w:szCs w:val="20"/>
          <w:lang w:eastAsia="ru-RU"/>
        </w:rPr>
        <w:t xml:space="preserve"> — </w:t>
      </w:r>
      <w:proofErr w:type="spellStart"/>
      <w:r w:rsidRPr="004079D1">
        <w:rPr>
          <w:rFonts w:ascii="Times New Roman" w:eastAsia="Times New Roman" w:hAnsi="Times New Roman" w:cs="Times New Roman"/>
          <w:sz w:val="20"/>
          <w:szCs w:val="20"/>
          <w:lang w:eastAsia="ru-RU"/>
        </w:rPr>
        <w:t>некорпорированная</w:t>
      </w:r>
      <w:proofErr w:type="spellEnd"/>
      <w:r w:rsidRPr="004079D1">
        <w:rPr>
          <w:rFonts w:ascii="Times New Roman" w:eastAsia="Times New Roman" w:hAnsi="Times New Roman" w:cs="Times New Roman"/>
          <w:sz w:val="20"/>
          <w:szCs w:val="20"/>
          <w:lang w:eastAsia="ru-RU"/>
        </w:rPr>
        <w:t xml:space="preserve"> фирма, которой владеет и управляет одно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Естественная монополия</w:t>
      </w:r>
      <w:r w:rsidRPr="004079D1">
        <w:rPr>
          <w:rFonts w:ascii="Times New Roman" w:eastAsia="Times New Roman" w:hAnsi="Times New Roman" w:cs="Times New Roman"/>
          <w:sz w:val="20"/>
          <w:szCs w:val="20"/>
          <w:lang w:eastAsia="ru-RU"/>
        </w:rPr>
        <w:t xml:space="preserve"> — отрасль, в которой экономия, обусловленная ростом масштабов производства, столь велика, что продукт может быть произведен одной фирмой при более низких средних издержках, чем если бы его производством занималась не одна, а несколько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Единый социальный налог (взнос)</w:t>
      </w:r>
      <w:r w:rsidRPr="004079D1">
        <w:rPr>
          <w:rFonts w:ascii="Times New Roman" w:eastAsia="Times New Roman" w:hAnsi="Times New Roman" w:cs="Times New Roman"/>
          <w:sz w:val="20"/>
          <w:szCs w:val="20"/>
          <w:lang w:eastAsia="ru-RU"/>
        </w:rPr>
        <w:t xml:space="preserve"> — налог, зачисляемый в федеральный бюджет и государственные внебюджетные фонды — Пенсионный фонд Российской Федерации, Фонд социального страхования Российской Федерации и фонды обязательного медицинского страхования Российской Федерации — и предназначенный для мобилизации средств для реализации прав граждан на государственное пенсионное и социальное обеспечение и медицинскую помощь. Введен с 1 января </w:t>
      </w:r>
      <w:smartTag w:uri="urn:schemas-microsoft-com:office:smarttags" w:element="metricconverter">
        <w:smartTagPr>
          <w:attr w:name="ProductID" w:val="2001 г"/>
        </w:smartTagPr>
        <w:r w:rsidRPr="004079D1">
          <w:rPr>
            <w:rFonts w:ascii="Times New Roman" w:eastAsia="Times New Roman" w:hAnsi="Times New Roman" w:cs="Times New Roman"/>
            <w:sz w:val="20"/>
            <w:szCs w:val="20"/>
            <w:lang w:eastAsia="ru-RU"/>
          </w:rPr>
          <w:t>2001 г</w:t>
        </w:r>
      </w:smartTag>
      <w:r w:rsidRPr="004079D1">
        <w:rPr>
          <w:rFonts w:ascii="Times New Roman" w:eastAsia="Times New Roman" w:hAnsi="Times New Roman" w:cs="Times New Roman"/>
          <w:sz w:val="20"/>
          <w:szCs w:val="20"/>
          <w:lang w:eastAsia="ru-RU"/>
        </w:rPr>
        <w:t>. в соответствии с Налоговым кодексом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Естественный уровень безработицы</w:t>
      </w:r>
      <w:r w:rsidRPr="004079D1">
        <w:rPr>
          <w:rFonts w:ascii="Times New Roman" w:eastAsia="Times New Roman" w:hAnsi="Times New Roman" w:cs="Times New Roman"/>
          <w:sz w:val="20"/>
          <w:szCs w:val="20"/>
          <w:lang w:eastAsia="ru-RU"/>
        </w:rPr>
        <w:t xml:space="preserve"> — уровень безработицы ПРИ Полной занятости; уровень безработицы, равный сумме структурной и фрикционной безработицы; допустим определенный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Забастовка </w:t>
      </w:r>
      <w:r w:rsidRPr="004079D1">
        <w:rPr>
          <w:rFonts w:ascii="Times New Roman" w:eastAsia="Times New Roman" w:hAnsi="Times New Roman" w:cs="Times New Roman"/>
          <w:sz w:val="20"/>
          <w:szCs w:val="20"/>
          <w:lang w:eastAsia="ru-RU"/>
        </w:rPr>
        <w:t>— временная остановка работы, преднамеренно осуществленная группой работников с целью удовлетворения различных требований; приостановка работы организованной группой рабочих (профсоюзом).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Началом забастовки или окончанием забастовки считается дата принятия решения о начале или окончании забастовки на собрании трудового коллектива. Забастовкой не считается остановка работы из-за недопоставки оборудования, сырья, материалов, комплектующих деталей по причине забастовки в организациях-поставщиках.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Забастовка солидарности</w:t>
      </w:r>
      <w:r w:rsidRPr="004079D1">
        <w:rPr>
          <w:rFonts w:ascii="Times New Roman" w:eastAsia="Times New Roman" w:hAnsi="Times New Roman" w:cs="Times New Roman"/>
          <w:sz w:val="20"/>
          <w:szCs w:val="20"/>
          <w:lang w:eastAsia="ru-RU"/>
        </w:rPr>
        <w:t xml:space="preserve"> — прекращение работы на предприятии членами профсоюза, у которого нет конфликта со своим предпринимателем, но который желает оказать Помощь другому профсоюзу, вступившему в конфликт со своим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Зависимая переменная</w:t>
      </w:r>
      <w:r w:rsidRPr="004079D1">
        <w:rPr>
          <w:rFonts w:ascii="Times New Roman" w:eastAsia="Times New Roman" w:hAnsi="Times New Roman" w:cs="Times New Roman"/>
          <w:sz w:val="20"/>
          <w:szCs w:val="20"/>
          <w:lang w:eastAsia="ru-RU"/>
        </w:rPr>
        <w:t xml:space="preserve"> — переменная, изменяющаяся вследствие изменения другой переменной. Так, объем спроса на благо (зависимая переменная) зависит от цены этого блага (независимая переменная).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Заграничные (иностранные) инвестиции</w:t>
      </w:r>
      <w:r w:rsidRPr="004079D1">
        <w:rPr>
          <w:rFonts w:ascii="Times New Roman" w:eastAsia="Times New Roman" w:hAnsi="Times New Roman" w:cs="Times New Roman"/>
          <w:sz w:val="20"/>
          <w:szCs w:val="20"/>
          <w:lang w:eastAsia="ru-RU"/>
        </w:rPr>
        <w:t xml:space="preserve"> — долгосрочные вложения государственного или частного капитала за пределами своей страны в различные сферы экономики с целью извлечения прибыли.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xml:space="preserve">. — одна из форм экспорта капитала в предпринимательском виде.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xml:space="preserve">. подразделяются на: а) прямые и б) портфельные. Прямые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xml:space="preserve">. позволяют инвестору осуществлять полный контроль над хозяйственной деятельностью иностранной фирмы. Портфельные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дают возможность и право получать иностранным инвесторам дивиденды.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Прибыль, проценты и дивиденды, извлеченные из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могут быть в известной мере реинвестированы за рубежом и не возвращены на родину.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Заграница </w:t>
      </w:r>
      <w:r w:rsidRPr="004079D1">
        <w:rPr>
          <w:rFonts w:ascii="Times New Roman" w:eastAsia="Times New Roman" w:hAnsi="Times New Roman" w:cs="Times New Roman"/>
          <w:sz w:val="20"/>
          <w:szCs w:val="20"/>
          <w:lang w:eastAsia="ru-RU"/>
        </w:rPr>
        <w:t>— сектор экономики, включающий в себя всех экономических субъектов, которые имеют постоянное местонахождение за пределами данной страны, а также иностранные государственные институты.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Влияние З. на отечественную экономику происходит посредством взаимного обмена товарами, услугами, капиталом, национальными валютами.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Задаток </w:t>
      </w:r>
      <w:r w:rsidRPr="004079D1">
        <w:rPr>
          <w:rFonts w:ascii="Times New Roman" w:eastAsia="Times New Roman" w:hAnsi="Times New Roman" w:cs="Times New Roman"/>
          <w:sz w:val="20"/>
          <w:szCs w:val="20"/>
          <w:lang w:eastAsia="ru-RU"/>
        </w:rPr>
        <w:t>— денежная сумма, выдаваемая одной из договаривающихся сторон другой стороне в счет причитающихся по соглашению платежей, в доказательство заключения соглашения и в обеспечение его исполнения. Соглашение о З., как правило, оформляется в письменном виде независимо от его суммы.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дебиторская</w:t>
      </w:r>
      <w:r w:rsidRPr="004079D1">
        <w:rPr>
          <w:rFonts w:ascii="Times New Roman" w:eastAsia="Times New Roman" w:hAnsi="Times New Roman" w:cs="Times New Roman"/>
          <w:sz w:val="20"/>
          <w:szCs w:val="20"/>
          <w:lang w:eastAsia="ru-RU"/>
        </w:rPr>
        <w:t xml:space="preserve"> — сумма долгов, причитающихся фирме и возникающих в итоге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кредиторская</w:t>
      </w:r>
      <w:r w:rsidRPr="004079D1">
        <w:rPr>
          <w:rFonts w:ascii="Times New Roman" w:eastAsia="Times New Roman" w:hAnsi="Times New Roman" w:cs="Times New Roman"/>
          <w:sz w:val="20"/>
          <w:szCs w:val="20"/>
          <w:lang w:eastAsia="ru-RU"/>
        </w:rPr>
        <w:t>— денежные средства, временно привлеченные фирмой и подлежащие возврату соответствующим физическим и юридическим лицам.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по налогам и сборам</w:t>
      </w:r>
      <w:r w:rsidRPr="004079D1">
        <w:rPr>
          <w:rFonts w:ascii="Times New Roman" w:eastAsia="Times New Roman" w:hAnsi="Times New Roman" w:cs="Times New Roman"/>
          <w:sz w:val="20"/>
          <w:szCs w:val="20"/>
          <w:lang w:eastAsia="ru-RU"/>
        </w:rPr>
        <w:t xml:space="preserve"> — недоимка, отсроченные (рассроченные) налоги и сборы и приостановленные к взысканию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Заем</w:t>
      </w:r>
      <w:r w:rsidRPr="004079D1">
        <w:rPr>
          <w:rFonts w:ascii="Times New Roman" w:eastAsia="Times New Roman" w:hAnsi="Times New Roman" w:cs="Times New Roman"/>
          <w:sz w:val="20"/>
          <w:szCs w:val="20"/>
          <w:lang w:eastAsia="ru-RU"/>
        </w:rPr>
        <w:t xml:space="preserve"> — договор, согласно которому одна из сторон передает во владение или оперативное управление другой стороне денежные средства или имущество, а заемщик берет на себя обязательство возвратить полученные им денежные средства и имущество в соответствии с условиями, зафиксированными в договоре.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государственные</w:t>
      </w:r>
      <w:r w:rsidRPr="004079D1">
        <w:rPr>
          <w:rFonts w:ascii="Times New Roman" w:eastAsia="Times New Roman" w:hAnsi="Times New Roman" w:cs="Times New Roman"/>
          <w:sz w:val="20"/>
          <w:szCs w:val="20"/>
          <w:lang w:eastAsia="ru-RU"/>
        </w:rPr>
        <w:t xml:space="preserve"> — разновидность кредитных отношений, в которых государство (или его местные органы) выступает заемщиком или кредитором.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З.г</w:t>
      </w:r>
      <w:proofErr w:type="spellEnd"/>
      <w:r w:rsidRPr="004079D1">
        <w:rPr>
          <w:rFonts w:ascii="Times New Roman" w:eastAsia="Times New Roman" w:hAnsi="Times New Roman" w:cs="Times New Roman"/>
          <w:sz w:val="20"/>
          <w:szCs w:val="20"/>
          <w:lang w:eastAsia="ru-RU"/>
        </w:rPr>
        <w:t>. бывают краткосрочные (текущие) со стороны погашения до года, среднесрочные (от года до 5 лет) и долгосрочные (свыше 6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По видам доходности различают </w:t>
      </w:r>
      <w:proofErr w:type="spellStart"/>
      <w:r w:rsidRPr="004079D1">
        <w:rPr>
          <w:rFonts w:ascii="Times New Roman" w:eastAsia="Times New Roman" w:hAnsi="Times New Roman" w:cs="Times New Roman"/>
          <w:sz w:val="20"/>
          <w:szCs w:val="20"/>
          <w:lang w:eastAsia="ru-RU"/>
        </w:rPr>
        <w:t>З.г</w:t>
      </w:r>
      <w:proofErr w:type="spellEnd"/>
      <w:r w:rsidRPr="004079D1">
        <w:rPr>
          <w:rFonts w:ascii="Times New Roman" w:eastAsia="Times New Roman" w:hAnsi="Times New Roman" w:cs="Times New Roman"/>
          <w:sz w:val="20"/>
          <w:szCs w:val="20"/>
          <w:lang w:eastAsia="ru-RU"/>
        </w:rPr>
        <w:t>. процентные (их держатели получают твердый доход по фиксированной ставке) и выигрышные (в котором доход выплачивается при выходе облигации в тираж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Размещаются </w:t>
      </w:r>
      <w:proofErr w:type="spellStart"/>
      <w:r w:rsidRPr="004079D1">
        <w:rPr>
          <w:rFonts w:ascii="Times New Roman" w:eastAsia="Times New Roman" w:hAnsi="Times New Roman" w:cs="Times New Roman"/>
          <w:sz w:val="20"/>
          <w:szCs w:val="20"/>
          <w:lang w:eastAsia="ru-RU"/>
        </w:rPr>
        <w:t>З.г</w:t>
      </w:r>
      <w:proofErr w:type="spellEnd"/>
      <w:r w:rsidRPr="004079D1">
        <w:rPr>
          <w:rFonts w:ascii="Times New Roman" w:eastAsia="Times New Roman" w:hAnsi="Times New Roman" w:cs="Times New Roman"/>
          <w:sz w:val="20"/>
          <w:szCs w:val="20"/>
          <w:lang w:eastAsia="ru-RU"/>
        </w:rPr>
        <w:t xml:space="preserve">. по подписке среди населения, через банки, посредством продажи на бирже и с аукциона. По месту размещения </w:t>
      </w:r>
      <w:proofErr w:type="spellStart"/>
      <w:r w:rsidRPr="004079D1">
        <w:rPr>
          <w:rFonts w:ascii="Times New Roman" w:eastAsia="Times New Roman" w:hAnsi="Times New Roman" w:cs="Times New Roman"/>
          <w:sz w:val="20"/>
          <w:szCs w:val="20"/>
          <w:lang w:eastAsia="ru-RU"/>
        </w:rPr>
        <w:t>З.г</w:t>
      </w:r>
      <w:proofErr w:type="spellEnd"/>
      <w:r w:rsidRPr="004079D1">
        <w:rPr>
          <w:rFonts w:ascii="Times New Roman" w:eastAsia="Times New Roman" w:hAnsi="Times New Roman" w:cs="Times New Roman"/>
          <w:sz w:val="20"/>
          <w:szCs w:val="20"/>
          <w:lang w:eastAsia="ru-RU"/>
        </w:rPr>
        <w:t>. подразделяются на внутренние (в национальной валюте) и внешние, реализуемые на иностранных денежных рынках (в валюте страны-кредитора, государства-заемщика или какой-либо третьей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структурной адаптации</w:t>
      </w:r>
      <w:r w:rsidRPr="004079D1">
        <w:rPr>
          <w:rFonts w:ascii="Times New Roman" w:eastAsia="Times New Roman" w:hAnsi="Times New Roman" w:cs="Times New Roman"/>
          <w:sz w:val="20"/>
          <w:szCs w:val="20"/>
          <w:lang w:eastAsia="ru-RU"/>
        </w:rPr>
        <w:t xml:space="preserve"> — займы, предоставляемые Международным валютным фондом (МВФ) и Мировым банком (МБ) под программы структурной адаптации, связанные с определенными условиями, в частности, с требованиями либерализации цен, ликвидации дефицита государственного бюджета и внешнеторгового дефицита, сокращения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Вальраса</w:t>
      </w:r>
      <w:r w:rsidRPr="004079D1">
        <w:rPr>
          <w:rFonts w:ascii="Times New Roman" w:eastAsia="Times New Roman" w:hAnsi="Times New Roman" w:cs="Times New Roman"/>
          <w:sz w:val="20"/>
          <w:szCs w:val="20"/>
          <w:lang w:eastAsia="ru-RU"/>
        </w:rPr>
        <w:t>— согласно закону Леона Вальраса (1834—1910) стоимость требуемых экономикой товаров равна стоимости продаваемых товаров. Это означает, что для каждого индивида его доход равен его расходам, включая его займы и сбережения. З.В. гласит, что существует абсолютно конкурентное равновесие в теории общего равновесия. По Вальрасу, на конкретном рынке всегда будет равновесие, если оно достигнуто на всех остальных рынках. Этот закон основан на том, что суммарный результат сделок на всех четырех рынках (рынке благ, рынке труда, рынке денег и рынке ценных бумаг) у каждого субъекта равен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экономике, состоящей из взаимосвязанных рынков, на отдельном рынке всегда будет равновесие, если оно достигнуто на всех остальных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возвышения потребностей</w:t>
      </w:r>
      <w:r w:rsidRPr="004079D1">
        <w:rPr>
          <w:rFonts w:ascii="Times New Roman" w:eastAsia="Times New Roman" w:hAnsi="Times New Roman" w:cs="Times New Roman"/>
          <w:sz w:val="20"/>
          <w:szCs w:val="20"/>
          <w:lang w:eastAsia="ru-RU"/>
        </w:rPr>
        <w:t xml:space="preserve"> — общий экономический закон, выражающий причинно-следственные связи между развитием общественного производства и ростом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 развитием общества происходит исчезновение одних и возникновение других, новых потребностей. В результате круг потребностей расширяется и обогащается, в их структуре нарастает удельный вес интеллектуальных и социальных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Характер действия </w:t>
      </w:r>
      <w:proofErr w:type="spellStart"/>
      <w:r w:rsidRPr="004079D1">
        <w:rPr>
          <w:rFonts w:ascii="Times New Roman" w:eastAsia="Times New Roman" w:hAnsi="Times New Roman" w:cs="Times New Roman"/>
          <w:sz w:val="20"/>
          <w:szCs w:val="20"/>
          <w:lang w:eastAsia="ru-RU"/>
        </w:rPr>
        <w:t>З.в.п</w:t>
      </w:r>
      <w:proofErr w:type="spellEnd"/>
      <w:r w:rsidRPr="004079D1">
        <w:rPr>
          <w:rFonts w:ascii="Times New Roman" w:eastAsia="Times New Roman" w:hAnsi="Times New Roman" w:cs="Times New Roman"/>
          <w:sz w:val="20"/>
          <w:szCs w:val="20"/>
          <w:lang w:eastAsia="ru-RU"/>
        </w:rPr>
        <w:t>. включает общие и конкретно-исторические черты. При единстве и сходстве общих черт имеются различия, определяемые характером воспроизводства конкретной общественно-экономической формации. Эти различия прежде всего проявляются в общественных условиях развития и обогащения способностей человека к труду, которые являются и результатом, и предпосылкой удовлетворения других многообразных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возрастающих вмененных издержек</w:t>
      </w:r>
      <w:r w:rsidRPr="004079D1">
        <w:rPr>
          <w:rFonts w:ascii="Times New Roman" w:eastAsia="Times New Roman" w:hAnsi="Times New Roman" w:cs="Times New Roman"/>
          <w:sz w:val="20"/>
          <w:szCs w:val="20"/>
          <w:lang w:eastAsia="ru-RU"/>
        </w:rPr>
        <w:t xml:space="preserve"> — по мере увеличения производства продукта вмененные издержки — предельные издержки производства каждой новой единицы продукта — возрастают; производство дополнительных единиц одного продукта влечет за собой жертвование возрастающим количеством единиц другого продукта. В графическом изображении этот закон находит отражение в форме кривой производственных возможностей.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Закон </w:t>
      </w:r>
      <w:proofErr w:type="spellStart"/>
      <w:r w:rsidRPr="004079D1">
        <w:rPr>
          <w:rFonts w:ascii="Times New Roman" w:eastAsia="Times New Roman" w:hAnsi="Times New Roman" w:cs="Times New Roman"/>
          <w:b/>
          <w:sz w:val="20"/>
          <w:szCs w:val="20"/>
          <w:lang w:eastAsia="ru-RU"/>
        </w:rPr>
        <w:t>Грешема</w:t>
      </w:r>
      <w:proofErr w:type="spellEnd"/>
      <w:r w:rsidRPr="004079D1">
        <w:rPr>
          <w:rFonts w:ascii="Times New Roman" w:eastAsia="Times New Roman" w:hAnsi="Times New Roman" w:cs="Times New Roman"/>
          <w:sz w:val="20"/>
          <w:szCs w:val="20"/>
          <w:lang w:eastAsia="ru-RU"/>
        </w:rPr>
        <w:t xml:space="preserve"> — «плохие» деньги вытесняют «хорошие» из обращения. Так, если в обращении находятся золотые монеты и правительство, желая сэкономить, сокращает золотое содержание новых монет, старые монеты будут уходить из обращения, ибо никто не захочет обменивать «хорошие (старые) деньги на «плохие» (новые). Вместо этого «хорошие» старые монеты будут переплавлять в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продавать, как продается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Таким образом, З.Г. может быть распространен лишь на те страны, где в основе денежной системы находятся металлические монеты из серебра и золота, которые обладают собственной стоимостью.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Закон </w:t>
      </w:r>
      <w:proofErr w:type="spellStart"/>
      <w:r w:rsidRPr="004079D1">
        <w:rPr>
          <w:rFonts w:ascii="Times New Roman" w:eastAsia="Times New Roman" w:hAnsi="Times New Roman" w:cs="Times New Roman"/>
          <w:b/>
          <w:sz w:val="20"/>
          <w:szCs w:val="20"/>
          <w:lang w:eastAsia="ru-RU"/>
        </w:rPr>
        <w:t>Гудхарта</w:t>
      </w:r>
      <w:proofErr w:type="spellEnd"/>
      <w:r w:rsidRPr="004079D1">
        <w:rPr>
          <w:rFonts w:ascii="Times New Roman" w:eastAsia="Times New Roman" w:hAnsi="Times New Roman" w:cs="Times New Roman"/>
          <w:sz w:val="20"/>
          <w:szCs w:val="20"/>
          <w:lang w:eastAsia="ru-RU"/>
        </w:rPr>
        <w:t xml:space="preserve"> — любая попытка Центрального банка и правительства контролировать определенные виды кредитов могут сделать данный контроль неэффективным, поскольку банки изыскивают такие методы кредитования, которые не регулируются.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Этот закон впервые был использован с целью измерения денежной массы (МО, М1, М2, МЭ) в фунтах стерлингах, которую правительство Великобритании стремилось контролировать для снижения инфляции. По мнению </w:t>
      </w:r>
      <w:proofErr w:type="spellStart"/>
      <w:r w:rsidRPr="004079D1">
        <w:rPr>
          <w:rFonts w:ascii="Times New Roman" w:eastAsia="Times New Roman" w:hAnsi="Times New Roman" w:cs="Times New Roman"/>
          <w:sz w:val="20"/>
          <w:szCs w:val="20"/>
          <w:lang w:eastAsia="ru-RU"/>
        </w:rPr>
        <w:t>Гудхарта</w:t>
      </w:r>
      <w:proofErr w:type="spellEnd"/>
      <w:r w:rsidRPr="004079D1">
        <w:rPr>
          <w:rFonts w:ascii="Times New Roman" w:eastAsia="Times New Roman" w:hAnsi="Times New Roman" w:cs="Times New Roman"/>
          <w:sz w:val="20"/>
          <w:szCs w:val="20"/>
          <w:lang w:eastAsia="ru-RU"/>
        </w:rPr>
        <w:t>, как только люди узнают о попытках правительства контролировать какую-то экономическую переменную, они начинают всячески уклоняться от этого контроля, что ведет к нарушению правительственных планов.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Закон </w:t>
      </w:r>
      <w:proofErr w:type="spellStart"/>
      <w:r w:rsidRPr="004079D1">
        <w:rPr>
          <w:rFonts w:ascii="Times New Roman" w:eastAsia="Times New Roman" w:hAnsi="Times New Roman" w:cs="Times New Roman"/>
          <w:b/>
          <w:sz w:val="20"/>
          <w:szCs w:val="20"/>
          <w:lang w:eastAsia="ru-RU"/>
        </w:rPr>
        <w:t>Оукена</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Okun</w:t>
      </w:r>
      <w:proofErr w:type="spellEnd"/>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 превышение текущего уровня безработицы на 1% над уровнем безработицы при полной занятости увеличивает отставание реального ВНП на 2,5% от потенциального ВНП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предложения</w:t>
      </w:r>
      <w:r w:rsidRPr="004079D1">
        <w:rPr>
          <w:rFonts w:ascii="Times New Roman" w:eastAsia="Times New Roman" w:hAnsi="Times New Roman" w:cs="Times New Roman"/>
          <w:sz w:val="20"/>
          <w:szCs w:val="20"/>
          <w:lang w:eastAsia="ru-RU"/>
        </w:rPr>
        <w:t xml:space="preserve"> — закон, устанавливающий прямую зависимость между ценой и величиной предложения товара в течение определенного периода времени; при прочих равных условиях с повышением цен возрастает величина предложения; и, напротив, со снижением цен сокращается величина предложения. </w:t>
      </w:r>
      <w:r w:rsidRPr="004079D1">
        <w:rPr>
          <w:rFonts w:ascii="Times New Roman" w:eastAsia="Times New Roman" w:hAnsi="Times New Roman" w:cs="Times New Roman"/>
          <w:sz w:val="20"/>
          <w:szCs w:val="20"/>
          <w:lang w:eastAsia="ru-RU"/>
        </w:rPr>
        <w:lastRenderedPageBreak/>
        <w:t>Между ценой и величиной предложения существует прямая связь. 3.п. показывает, что производители хотят изготовить и предложить к продаже большее количество своего продукта по высокой цене, чем они хотели бы это делать по низкой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спроса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of</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demand</w:t>
      </w:r>
      <w:r w:rsidRPr="004079D1">
        <w:rPr>
          <w:rFonts w:ascii="Times New Roman" w:eastAsia="Times New Roman" w:hAnsi="Times New Roman" w:cs="Times New Roman"/>
          <w:sz w:val="20"/>
          <w:szCs w:val="20"/>
          <w:lang w:eastAsia="ru-RU"/>
        </w:rPr>
        <w:t>) — обратная зависимость между ценой и величиной спроса на товар или услугу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стоимости</w:t>
      </w:r>
      <w:r w:rsidRPr="004079D1">
        <w:rPr>
          <w:rFonts w:ascii="Times New Roman" w:eastAsia="Times New Roman" w:hAnsi="Times New Roman" w:cs="Times New Roman"/>
          <w:sz w:val="20"/>
          <w:szCs w:val="20"/>
          <w:lang w:eastAsia="ru-RU"/>
        </w:rPr>
        <w:t xml:space="preserve"> — закон, согласно которому производство и обмен товаров осуществляются на основе их общественной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Закон </w:t>
      </w:r>
      <w:proofErr w:type="spellStart"/>
      <w:r w:rsidRPr="004079D1">
        <w:rPr>
          <w:rFonts w:ascii="Times New Roman" w:eastAsia="Times New Roman" w:hAnsi="Times New Roman" w:cs="Times New Roman"/>
          <w:b/>
          <w:sz w:val="20"/>
          <w:szCs w:val="20"/>
          <w:lang w:eastAsia="ru-RU"/>
        </w:rPr>
        <w:t>Сэя</w:t>
      </w:r>
      <w:proofErr w:type="spellEnd"/>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ау’</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law</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макроэкономический принцип (не на- шедший подтверждения), согласно которому производство товаров и услуг (предложение) создает равный совокупный спрос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отдачи</w:t>
      </w:r>
      <w:r w:rsidRPr="004079D1">
        <w:rPr>
          <w:rFonts w:ascii="Times New Roman" w:eastAsia="Times New Roman" w:hAnsi="Times New Roman" w:cs="Times New Roman"/>
          <w:sz w:val="20"/>
          <w:szCs w:val="20"/>
          <w:lang w:eastAsia="ru-RU"/>
        </w:rPr>
        <w:t xml:space="preserve"> — определяет, что вовлечение в производство все возрастающего количества одного фактора производства при условии фиксированной величины других факторов будет давать уменьшающийся прирост готового продукта; ситуация, когда последовательные равные приросты переменного ресурса добавляются к постоянным ресурсам сверх какого-то определенного уровня их использования, а предельный продукт переменного ресурса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предельной полезности</w:t>
      </w:r>
      <w:r w:rsidRPr="004079D1">
        <w:rPr>
          <w:rFonts w:ascii="Times New Roman" w:eastAsia="Times New Roman" w:hAnsi="Times New Roman" w:cs="Times New Roman"/>
          <w:sz w:val="20"/>
          <w:szCs w:val="20"/>
          <w:lang w:eastAsia="ru-RU"/>
        </w:rPr>
        <w:t xml:space="preserve"> — по мере того как потребитель увеличивает потребление товара или услуги, предельная полезность каждой дополнительной единицы товара или услуги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Закрытая экономика</w:t>
      </w:r>
      <w:r w:rsidRPr="004079D1">
        <w:rPr>
          <w:rFonts w:ascii="Times New Roman" w:eastAsia="Times New Roman" w:hAnsi="Times New Roman" w:cs="Times New Roman"/>
          <w:sz w:val="20"/>
          <w:szCs w:val="20"/>
          <w:lang w:eastAsia="ru-RU"/>
        </w:rPr>
        <w:t xml:space="preserve"> — экономика страны, не экспортирующей и не импортирующей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цена за труд (за использование услуг труда) в единицу времени (час, день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Заработок</w:t>
      </w:r>
      <w:r w:rsidRPr="004079D1">
        <w:rPr>
          <w:rFonts w:ascii="Times New Roman" w:eastAsia="Times New Roman" w:hAnsi="Times New Roman" w:cs="Times New Roman"/>
          <w:sz w:val="20"/>
          <w:szCs w:val="20"/>
          <w:lang w:eastAsia="ru-RU"/>
        </w:rPr>
        <w:t>— денежный доход, получаемый рабочим; равен ставке заработной платы, помноженной на количество затраченного рабочим труда (количество отработанного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Залог </w:t>
      </w:r>
      <w:r w:rsidRPr="004079D1">
        <w:rPr>
          <w:rFonts w:ascii="Times New Roman" w:eastAsia="Times New Roman" w:hAnsi="Times New Roman" w:cs="Times New Roman"/>
          <w:sz w:val="20"/>
          <w:szCs w:val="20"/>
          <w:lang w:eastAsia="ru-RU"/>
        </w:rPr>
        <w:t>— способ обеспечения обязательств, при котором кредитор-залогодержатель приобретает право в случае неисполнения должником обязательства получить удовлетворение за счет заложенного имущества.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доход в денежной или натуральной форме, получаемый наемным работником.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Занятые в экономике</w:t>
      </w:r>
      <w:r w:rsidRPr="004079D1">
        <w:rPr>
          <w:rFonts w:ascii="Times New Roman" w:eastAsia="Times New Roman" w:hAnsi="Times New Roman" w:cs="Times New Roman"/>
          <w:sz w:val="20"/>
          <w:szCs w:val="20"/>
          <w:lang w:eastAsia="ru-RU"/>
        </w:rPr>
        <w:t xml:space="preserve"> — лица, которые в рассматриваемый период: а) выполняли работу хотя бы один час в неделю по найму за вознаграждение деньгами или натурой, а также не по найму для получения прибыли или семейного дохода, независимо от срока получения вознаграждения или дохода за свою деятельность; б) временно отсутствовали на работе из-за болезни или травмы, ухода за больными; ежегодного отпуска или выходных дней; обучения вне своего рабочего места; отпуска без сохранения или с сохранением содержания по инициативе администрации; забастовки; других подобных причин; в) выполняли работу без оплаты на семейном предприятии. Занятыми считаются также лица, занятые выполнением работ по производству в домашнем хозяйстве продукции, предназначенной для реализации (полностью или частично).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Оценки общей численности занятых в экономике (по месту основной или единственной работы) в текущем периоде производятся на основе результатов обследований населения по проблемам занятости и уточняются после получения итогов очередного обследования.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Занятые в неформальном секторе</w:t>
      </w:r>
      <w:r w:rsidRPr="004079D1">
        <w:rPr>
          <w:rFonts w:ascii="Times New Roman" w:eastAsia="Times New Roman" w:hAnsi="Times New Roman" w:cs="Times New Roman"/>
          <w:sz w:val="20"/>
          <w:szCs w:val="20"/>
          <w:lang w:eastAsia="ru-RU"/>
        </w:rPr>
        <w:t xml:space="preserve"> — лица, которые в течение обследуемого периода были заняты, по меньшей мере, в одной из производственных единиц неформального сектора независимо от их статуса занятости и от того, являлась ли данная работа для них основной или дополнительной. В качестве критерия определения единиц неформального сектора принят критерий отсутствия государственной регистрации в качестве юридического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Зарегистрированные кредитные организации</w:t>
      </w:r>
      <w:r w:rsidRPr="004079D1">
        <w:rPr>
          <w:rFonts w:ascii="Times New Roman" w:eastAsia="Times New Roman" w:hAnsi="Times New Roman" w:cs="Times New Roman"/>
          <w:sz w:val="20"/>
          <w:szCs w:val="20"/>
          <w:lang w:eastAsia="ru-RU"/>
        </w:rPr>
        <w:t>— кредитные организации, имеющие на отчетную дату статус юридического лица, в том числе кредитные организации, утратившие право на осуществление банковских операций, но еще не ликвидированные как юридическое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Зарегистрированный уставный капитал действующих кредитных организаций</w:t>
      </w:r>
      <w:r w:rsidRPr="004079D1">
        <w:rPr>
          <w:rFonts w:ascii="Times New Roman" w:eastAsia="Times New Roman" w:hAnsi="Times New Roman" w:cs="Times New Roman"/>
          <w:sz w:val="20"/>
          <w:szCs w:val="20"/>
          <w:lang w:eastAsia="ru-RU"/>
        </w:rPr>
        <w:t xml:space="preserve"> — уставный капитал, величина которого оплачена участниками, внесена в устав кредитной организации и зарегистрирована Банком России.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Заявленная организациями потребность в работниках</w:t>
      </w:r>
      <w:r w:rsidRPr="004079D1">
        <w:rPr>
          <w:rFonts w:ascii="Times New Roman" w:eastAsia="Times New Roman" w:hAnsi="Times New Roman" w:cs="Times New Roman"/>
          <w:sz w:val="20"/>
          <w:szCs w:val="20"/>
          <w:lang w:eastAsia="ru-RU"/>
        </w:rPr>
        <w:t xml:space="preserve"> — число вакансий (требуемых работников), сообщенных организациями в органы государственной службы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Земля</w:t>
      </w:r>
      <w:r w:rsidRPr="004079D1">
        <w:rPr>
          <w:rFonts w:ascii="Times New Roman" w:eastAsia="Times New Roman" w:hAnsi="Times New Roman" w:cs="Times New Roman"/>
          <w:sz w:val="20"/>
          <w:szCs w:val="20"/>
          <w:lang w:eastAsia="ru-RU"/>
        </w:rPr>
        <w:t xml:space="preserve"> — все естественные ресурсы, или ((даровые» блага, которые приемлемы в воспроизводственном процессе. В эту широкую категорию входят такие ресурсы, как пахотные земли, леса, месторождения минералов и нефти, водные ресурсы. Природные ресурсы делятся на неисчерпаемые и </w:t>
      </w:r>
      <w:proofErr w:type="spellStart"/>
      <w:r w:rsidRPr="004079D1">
        <w:rPr>
          <w:rFonts w:ascii="Times New Roman" w:eastAsia="Times New Roman" w:hAnsi="Times New Roman" w:cs="Times New Roman"/>
          <w:sz w:val="20"/>
          <w:szCs w:val="20"/>
          <w:lang w:eastAsia="ru-RU"/>
        </w:rPr>
        <w:t>исчерпаемые</w:t>
      </w:r>
      <w:proofErr w:type="spellEnd"/>
      <w:r w:rsidRPr="004079D1">
        <w:rPr>
          <w:rFonts w:ascii="Times New Roman" w:eastAsia="Times New Roman" w:hAnsi="Times New Roman" w:cs="Times New Roman"/>
          <w:sz w:val="20"/>
          <w:szCs w:val="20"/>
          <w:lang w:eastAsia="ru-RU"/>
        </w:rPr>
        <w:t>, которые, в свою очередь, делятся на воспроизводимые (например, лес) и невоспроизводимые (уголь, нефть и т. д.). Золотой стандарт — система валютных отношений, при которой каждая страна выражала стоимость своей валюты в определенном количестве золота, а центральные банки или правительство обязаны покупать и продавать золото по фиксированной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Зона «перегрева» экономики</w:t>
      </w:r>
      <w:r w:rsidRPr="004079D1">
        <w:rPr>
          <w:rFonts w:ascii="Times New Roman" w:eastAsia="Times New Roman" w:hAnsi="Times New Roman" w:cs="Times New Roman"/>
          <w:sz w:val="20"/>
          <w:szCs w:val="20"/>
          <w:lang w:eastAsia="ru-RU"/>
        </w:rPr>
        <w:t xml:space="preserve"> — соответствует участку кривой совокупного предложения, на котором даже незначительное приращение выпуска реального ВНП неизбежно сопряжено с генерированием крайне высокого уровня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монополистической конкуренции</w:t>
      </w:r>
      <w:r w:rsidRPr="004079D1">
        <w:rPr>
          <w:rFonts w:ascii="Times New Roman" w:eastAsia="Times New Roman" w:hAnsi="Times New Roman" w:cs="Times New Roman"/>
          <w:sz w:val="20"/>
          <w:szCs w:val="20"/>
          <w:lang w:eastAsia="ru-RU"/>
        </w:rPr>
        <w:t xml:space="preserve"> - потери экономических ресурсов, порождаемые производством такого объема продукции, при котором цена ниже предела издержек, а средние издержки ниже минимальных средних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Издержки на рабочую силу в единице продукции</w:t>
      </w:r>
      <w:r w:rsidRPr="004079D1">
        <w:rPr>
          <w:rFonts w:ascii="Times New Roman" w:eastAsia="Times New Roman" w:hAnsi="Times New Roman" w:cs="Times New Roman"/>
          <w:sz w:val="20"/>
          <w:szCs w:val="20"/>
          <w:lang w:eastAsia="ru-RU"/>
        </w:rPr>
        <w:t xml:space="preserve"> — ставка денежной заработной платы, деленная на среднюю выработку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перелива, побочные издержки</w:t>
      </w:r>
      <w:r w:rsidRPr="004079D1">
        <w:rPr>
          <w:rFonts w:ascii="Times New Roman" w:eastAsia="Times New Roman" w:hAnsi="Times New Roman" w:cs="Times New Roman"/>
          <w:sz w:val="20"/>
          <w:szCs w:val="20"/>
          <w:lang w:eastAsia="ru-RU"/>
        </w:rPr>
        <w:t xml:space="preserve"> — издержки производства продукта, которые несут не производители и потребители, а третья сторона (общество в целом) без всякого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производства</w:t>
      </w:r>
      <w:r w:rsidRPr="004079D1">
        <w:rPr>
          <w:rFonts w:ascii="Times New Roman" w:eastAsia="Times New Roman" w:hAnsi="Times New Roman" w:cs="Times New Roman"/>
          <w:sz w:val="20"/>
          <w:szCs w:val="20"/>
          <w:lang w:eastAsia="ru-RU"/>
        </w:rPr>
        <w:t xml:space="preserve"> — сумма затрат фирмы на производство товаров и услуг. Различают постоянные, переменные, валовые, средние й предельные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потребителя</w:t>
      </w:r>
      <w:r w:rsidRPr="004079D1">
        <w:rPr>
          <w:rFonts w:ascii="Times New Roman" w:eastAsia="Times New Roman" w:hAnsi="Times New Roman" w:cs="Times New Roman"/>
          <w:sz w:val="20"/>
          <w:szCs w:val="20"/>
          <w:lang w:eastAsia="ru-RU"/>
        </w:rPr>
        <w:t xml:space="preserve"> — величина, определяемая как разница между максимальной суммой, которую потребители согласны заплатить за определенное количество нужного им продукта, и суммой, которую они фактически платят.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производителя</w:t>
      </w:r>
      <w:r w:rsidRPr="004079D1">
        <w:rPr>
          <w:rFonts w:ascii="Times New Roman" w:eastAsia="Times New Roman" w:hAnsi="Times New Roman" w:cs="Times New Roman"/>
          <w:sz w:val="20"/>
          <w:szCs w:val="20"/>
          <w:lang w:eastAsia="ru-RU"/>
        </w:rPr>
        <w:t xml:space="preserve"> — эффект превышения цены над величиной предельных издержек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потребления</w:t>
      </w:r>
      <w:r w:rsidRPr="004079D1">
        <w:rPr>
          <w:rFonts w:ascii="Times New Roman" w:eastAsia="Times New Roman" w:hAnsi="Times New Roman" w:cs="Times New Roman"/>
          <w:sz w:val="20"/>
          <w:szCs w:val="20"/>
          <w:lang w:eastAsia="ru-RU"/>
        </w:rPr>
        <w:t xml:space="preserve"> — сдвиги кривой потребления, вызванные увеличением или сокращением объема потребления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потребления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сбережений</w:t>
      </w:r>
      <w:r w:rsidRPr="004079D1">
        <w:rPr>
          <w:rFonts w:ascii="Times New Roman" w:eastAsia="Times New Roman" w:hAnsi="Times New Roman" w:cs="Times New Roman"/>
          <w:sz w:val="20"/>
          <w:szCs w:val="20"/>
          <w:lang w:eastAsia="ru-RU"/>
        </w:rPr>
        <w:t xml:space="preserve"> — сдвиги кривой сбережений, вызванные увеличением или сокращением объема сбережений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сбережений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потребления</w:t>
      </w:r>
      <w:r w:rsidRPr="004079D1">
        <w:rPr>
          <w:rFonts w:ascii="Times New Roman" w:eastAsia="Times New Roman" w:hAnsi="Times New Roman" w:cs="Times New Roman"/>
          <w:sz w:val="20"/>
          <w:szCs w:val="20"/>
          <w:lang w:eastAsia="ru-RU"/>
        </w:rPr>
        <w:t xml:space="preserve"> — увеличение или сокращение потребительских расходов в результате увеличения или сокращения дохода после уплаты налогов при неизменной шкале (кривой) потребления; перемещение из одной точки к другой на той же кривой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сбережений</w:t>
      </w:r>
      <w:r w:rsidRPr="004079D1">
        <w:rPr>
          <w:rFonts w:ascii="Times New Roman" w:eastAsia="Times New Roman" w:hAnsi="Times New Roman" w:cs="Times New Roman"/>
          <w:sz w:val="20"/>
          <w:szCs w:val="20"/>
          <w:lang w:eastAsia="ru-RU"/>
        </w:rPr>
        <w:t xml:space="preserve"> - увеличение или сокращение объема сбережений в результате увеличения или сокращения дохода после уплаты налогов при неизменной шкале (кривой) сбережений, перемещение из одной графы (точки) к другой на той же шкале (кривой)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Изокванта</w:t>
      </w:r>
      <w:proofErr w:type="spellEnd"/>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sz w:val="20"/>
          <w:szCs w:val="20"/>
          <w:lang w:eastAsia="ru-RU"/>
        </w:rPr>
        <w:t>— графическое изображение производственной функции с помощью линий, на которой могут быть показаны различные сочетания затрат факторов производства (ресурсов, используемых для выпуска заданного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Изъятие, утечка</w:t>
      </w:r>
      <w:r w:rsidRPr="004079D1">
        <w:rPr>
          <w:rFonts w:ascii="Times New Roman" w:eastAsia="Times New Roman" w:hAnsi="Times New Roman" w:cs="Times New Roman"/>
          <w:sz w:val="20"/>
          <w:szCs w:val="20"/>
          <w:lang w:eastAsia="ru-RU"/>
        </w:rPr>
        <w:t xml:space="preserve"> — потенциальные расходы, изъятые из потока «доходы—расходы»: сбережения, налоговые платежи и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порт; изъятие средств, сокращающее ссудные возможности системы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«Х-неэффективность»</w:t>
      </w:r>
      <w:r w:rsidRPr="004079D1">
        <w:rPr>
          <w:rFonts w:ascii="Times New Roman" w:eastAsia="Times New Roman" w:hAnsi="Times New Roman" w:cs="Times New Roman"/>
          <w:sz w:val="20"/>
          <w:szCs w:val="20"/>
          <w:lang w:eastAsia="ru-RU"/>
        </w:rPr>
        <w:t>— неспособность произвести любой данный объем продукции при самых низких (общих) издержках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w:t>
      </w:r>
      <w:r w:rsidRPr="004079D1">
        <w:rPr>
          <w:rFonts w:ascii="Times New Roman" w:eastAsia="Times New Roman" w:hAnsi="Times New Roman" w:cs="Times New Roman"/>
          <w:sz w:val="20"/>
          <w:szCs w:val="20"/>
          <w:lang w:eastAsia="ru-RU"/>
        </w:rPr>
        <w:t xml:space="preserve"> — приобретение товара у иностранного контрагента и ввоз его в страну; покупка произведенных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товаров и услуг отдельными лицами, фирмами, правительством данной страны; факт экспорта и импорта фиксируется в момент пересечения товаром таможенной границы; в РФ ввоз товаров на таможенную территорию государства из-за границы без обязательства об обратном вывозе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квота</w:t>
      </w:r>
      <w:r w:rsidRPr="004079D1">
        <w:rPr>
          <w:rFonts w:ascii="Times New Roman" w:eastAsia="Times New Roman" w:hAnsi="Times New Roman" w:cs="Times New Roman"/>
          <w:sz w:val="20"/>
          <w:szCs w:val="20"/>
          <w:lang w:eastAsia="ru-RU"/>
        </w:rPr>
        <w:t xml:space="preserve"> — вводимый страной количественный лимит на ввоз товара из других стран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сделка</w:t>
      </w:r>
      <w:r w:rsidRPr="004079D1">
        <w:rPr>
          <w:rFonts w:ascii="Times New Roman" w:eastAsia="Times New Roman" w:hAnsi="Times New Roman" w:cs="Times New Roman"/>
          <w:sz w:val="20"/>
          <w:szCs w:val="20"/>
          <w:lang w:eastAsia="ru-RU"/>
        </w:rPr>
        <w:t xml:space="preserve"> - закупка товаров или услуг, которая сокращает количество иностранной валюты у отдельных лиц, фирм и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Инвестирование</w:t>
      </w:r>
      <w:r w:rsidRPr="004079D1">
        <w:rPr>
          <w:rFonts w:ascii="Times New Roman" w:eastAsia="Times New Roman" w:hAnsi="Times New Roman" w:cs="Times New Roman"/>
          <w:sz w:val="20"/>
          <w:szCs w:val="20"/>
          <w:lang w:eastAsia="ru-RU"/>
        </w:rPr>
        <w:t xml:space="preserve"> — процесс производства и накопления средств производства, которые используются для создания товаров и услуг и доставки их потребителю.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w:t>
      </w:r>
      <w:r w:rsidRPr="004079D1">
        <w:rPr>
          <w:rFonts w:ascii="Times New Roman" w:eastAsia="Times New Roman" w:hAnsi="Times New Roman" w:cs="Times New Roman"/>
          <w:sz w:val="20"/>
          <w:szCs w:val="20"/>
          <w:lang w:eastAsia="ru-RU"/>
        </w:rPr>
        <w:t xml:space="preserve"> — затраты на производство и накопление средств производства и увеличение материальных запасов; увеличение запасов капитала в экономике. Размер И., или инвестиционного спроса, как и потребительского, зависит 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объективных факторов — дохода, нормы процента, уровня изменения выпуска продукции, прибылей, запасов ка- питала и субъективного фактора — желания предпринимателей инвестировать, или склонности к инвестированию. Последнему фактору придается большое значение в деятельности предпринимателей. Но определяющую роль в процессе принятия нового проекта играет предельная склонность к инвестированию (</w:t>
      </w:r>
      <w:proofErr w:type="spellStart"/>
      <w:r w:rsidRPr="004079D1">
        <w:rPr>
          <w:rFonts w:ascii="Times New Roman" w:eastAsia="Times New Roman" w:hAnsi="Times New Roman" w:cs="Times New Roman"/>
          <w:sz w:val="20"/>
          <w:szCs w:val="20"/>
          <w:lang w:eastAsia="ru-RU"/>
        </w:rPr>
        <w:t>МРi</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 в человеческий капитал</w:t>
      </w:r>
      <w:r w:rsidRPr="004079D1">
        <w:rPr>
          <w:rFonts w:ascii="Times New Roman" w:eastAsia="Times New Roman" w:hAnsi="Times New Roman" w:cs="Times New Roman"/>
          <w:sz w:val="20"/>
          <w:szCs w:val="20"/>
          <w:lang w:eastAsia="ru-RU"/>
        </w:rPr>
        <w:t xml:space="preserve"> — любая мера, предпринятая для повышения производительности труда рабочих (путем повышения их квалификации и развития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способностей); расходы на улучшение образования, здоровья рабочих или на повышение мобильности рабочей силы.</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Инвестиционные товары, средства производства</w:t>
      </w:r>
      <w:r w:rsidRPr="004079D1">
        <w:rPr>
          <w:rFonts w:ascii="Times New Roman" w:eastAsia="Times New Roman" w:hAnsi="Times New Roman" w:cs="Times New Roman"/>
          <w:sz w:val="20"/>
          <w:szCs w:val="20"/>
          <w:lang w:eastAsia="ru-RU"/>
        </w:rPr>
        <w:t xml:space="preserve"> — см. </w:t>
      </w:r>
      <w:r w:rsidRPr="004079D1">
        <w:rPr>
          <w:rFonts w:ascii="Times New Roman" w:eastAsia="Times New Roman" w:hAnsi="Times New Roman" w:cs="Times New Roman"/>
          <w:i/>
          <w:sz w:val="20"/>
          <w:szCs w:val="20"/>
          <w:lang w:eastAsia="ru-RU"/>
        </w:rPr>
        <w:t>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налоговый кредит</w:t>
      </w:r>
      <w:r w:rsidRPr="004079D1">
        <w:rPr>
          <w:rFonts w:ascii="Times New Roman" w:eastAsia="Times New Roman" w:hAnsi="Times New Roman" w:cs="Times New Roman"/>
          <w:sz w:val="20"/>
          <w:szCs w:val="20"/>
          <w:lang w:eastAsia="ru-RU"/>
        </w:rPr>
        <w:t xml:space="preserve"> — мера, позволяющая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фирмам вычитать из налогооблагаемой суммы величину своих инвестиционных расходов и сокращать тем самым свои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спрос</w:t>
      </w:r>
      <w:r w:rsidRPr="004079D1">
        <w:rPr>
          <w:rFonts w:ascii="Times New Roman" w:eastAsia="Times New Roman" w:hAnsi="Times New Roman" w:cs="Times New Roman"/>
          <w:sz w:val="20"/>
          <w:szCs w:val="20"/>
          <w:lang w:eastAsia="ru-RU"/>
        </w:rPr>
        <w:t xml:space="preserve"> — величина спроса на средства производства, необходимые для создания и расширения производства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Инжиниринг</w:t>
      </w:r>
      <w:r w:rsidRPr="004079D1">
        <w:rPr>
          <w:rFonts w:ascii="Times New Roman" w:eastAsia="Times New Roman" w:hAnsi="Times New Roman" w:cs="Times New Roman"/>
          <w:sz w:val="20"/>
          <w:szCs w:val="20"/>
          <w:lang w:eastAsia="ru-RU"/>
        </w:rPr>
        <w:t xml:space="preserve"> — оказание инженерно-строительных и проектных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Инкассо</w:t>
      </w:r>
      <w:r w:rsidRPr="004079D1">
        <w:rPr>
          <w:rFonts w:ascii="Times New Roman" w:eastAsia="Times New Roman" w:hAnsi="Times New Roman" w:cs="Times New Roman"/>
          <w:sz w:val="20"/>
          <w:szCs w:val="20"/>
          <w:lang w:eastAsia="ru-RU"/>
        </w:rPr>
        <w:t xml:space="preserve"> — получение банком платежей в пользу предприятия или лица, передавшего ему документы, против которых должен быть произведен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прирост производства осуществляется за счет применения более совершенных факторов производства, технологий.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выпуска продукции и услуг базовых отраслей (ИБО)</w:t>
      </w:r>
      <w:r w:rsidRPr="004079D1">
        <w:rPr>
          <w:rFonts w:ascii="Times New Roman" w:eastAsia="Times New Roman" w:hAnsi="Times New Roman" w:cs="Times New Roman"/>
          <w:sz w:val="20"/>
          <w:szCs w:val="20"/>
          <w:lang w:eastAsia="ru-RU"/>
        </w:rPr>
        <w:t xml:space="preserve"> — исчисляется на основе данных об изменении физического объема выпуска продукции промышленности, строительства, сельского хозяйства, транспорта, розничной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паритета</w:t>
      </w:r>
      <w:r w:rsidRPr="004079D1">
        <w:rPr>
          <w:rFonts w:ascii="Times New Roman" w:eastAsia="Times New Roman" w:hAnsi="Times New Roman" w:cs="Times New Roman"/>
          <w:sz w:val="20"/>
          <w:szCs w:val="20"/>
          <w:lang w:eastAsia="ru-RU"/>
        </w:rPr>
        <w:t xml:space="preserve"> — отношение цен (индекса цен) на продукцию фермеров к ценам (индексу цен), по которым они приобретают несельскохозяйственную продукцию; служит основой для политики поддержания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потребительских цен и тарифов на товары и платные услуги населению (ИПЦ</w:t>
      </w:r>
      <w:r w:rsidRPr="004079D1">
        <w:rPr>
          <w:rFonts w:ascii="Times New Roman" w:eastAsia="Times New Roman" w:hAnsi="Times New Roman" w:cs="Times New Roman"/>
          <w:sz w:val="20"/>
          <w:szCs w:val="20"/>
          <w:lang w:eastAsia="ru-RU"/>
        </w:rPr>
        <w:t>) — характеризует изменение во времени общего уровня цен и тарифов на товары и услуги, приобретаемые населением для непроизводственного потребления. Измеряет отношение стоимости фиксированного набора товаров и услуг в текущем периоде к его стоимости в предыдущем периоде.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набор товаров и услуг включены 406 товаров (услуг) — представителей. Наблюдение за ценами и тарифами производится во всех столицах республик, центрах краев, областей, автономных округов, городах федерального значения и выборочно — в районных центрах, отобранных с учетом их представительности в отражении социально-экономического и географического положения регионов.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предпринимательской уверенности</w:t>
      </w:r>
      <w:r w:rsidRPr="004079D1">
        <w:rPr>
          <w:rFonts w:ascii="Times New Roman" w:eastAsia="Times New Roman" w:hAnsi="Times New Roman" w:cs="Times New Roman"/>
          <w:sz w:val="20"/>
          <w:szCs w:val="20"/>
          <w:lang w:eastAsia="ru-RU"/>
        </w:rPr>
        <w:t xml:space="preserve"> — качественный показатель, позволяющий по ответам руководителей о прогнозе выпуска продукции, остатках и спросе на нее охарактеризовать экономическую деятельность промышленных организаций и дать упреждающую информацию об изменениях экономических переменных. Показатель представляет собой среднее арифметическое «балансов» ответов на вопросы об ожидаемом выпуске продукции, фактическом спросе и текущих остатках готовой продукции (последний — с противоположным знаком).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«Баланс» по ожидаемому выпуску продукции определяется разностью долей респондентов, отметивших «увеличение» и «уменьшение» выпуска продукции в перспективе. «Баланс» по спросу и остаткам готовой продукции определяется разностью долей респондентов, отметивших уровень «выше нормального» и «ниже нормального».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промышленного производства</w:t>
      </w:r>
      <w:r w:rsidRPr="004079D1">
        <w:rPr>
          <w:rFonts w:ascii="Times New Roman" w:eastAsia="Times New Roman" w:hAnsi="Times New Roman" w:cs="Times New Roman"/>
          <w:sz w:val="20"/>
          <w:szCs w:val="20"/>
          <w:lang w:eastAsia="ru-RU"/>
        </w:rPr>
        <w:t xml:space="preserve"> — относительный показатель, характеризующий изменение масштабов производства в сравниваемых периодах. Различают индивидуальные и сводные индексы промышленного производства. Индивидуальные индексы отражают изменение выпуска одного продукта и исчисляются как отношение объемов производства данного вида продукта в натурально-вещественном выражении в сравниваемых периодах. Сводный индекс производства продукции характеризует совокупные изменения производства всех видов продукции и отражает изменение создаваемой в процессе промышленного производства стоимости в результате изменения только физического объема производимой продукции. для исчисления сводного индекса промышленного производства индивидуальные индексы по конкретным видам промышленной продукции поэтапно </w:t>
      </w:r>
      <w:proofErr w:type="spellStart"/>
      <w:r w:rsidRPr="004079D1">
        <w:rPr>
          <w:rFonts w:ascii="Times New Roman" w:eastAsia="Times New Roman" w:hAnsi="Times New Roman" w:cs="Times New Roman"/>
          <w:sz w:val="20"/>
          <w:szCs w:val="20"/>
          <w:lang w:eastAsia="ru-RU"/>
        </w:rPr>
        <w:t>агрегируются</w:t>
      </w:r>
      <w:proofErr w:type="spellEnd"/>
      <w:r w:rsidRPr="004079D1">
        <w:rPr>
          <w:rFonts w:ascii="Times New Roman" w:eastAsia="Times New Roman" w:hAnsi="Times New Roman" w:cs="Times New Roman"/>
          <w:sz w:val="20"/>
          <w:szCs w:val="20"/>
          <w:lang w:eastAsia="ru-RU"/>
        </w:rPr>
        <w:t xml:space="preserve"> в индексы по отраслям промышленности и промышленности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стоимости жизни</w:t>
      </w:r>
      <w:r w:rsidRPr="004079D1">
        <w:rPr>
          <w:rFonts w:ascii="Times New Roman" w:eastAsia="Times New Roman" w:hAnsi="Times New Roman" w:cs="Times New Roman"/>
          <w:sz w:val="20"/>
          <w:szCs w:val="20"/>
          <w:lang w:eastAsia="ru-RU"/>
        </w:rPr>
        <w:t xml:space="preserve"> — показатель, отражающий изменение индексов цен и тарифов фиксированного набора товаров и услуг, входящих в потребление среднего жителя страны. Индекс (сводный) тарифов на грузовые перевозки всеми видами транспорта рассчитывается исходя из индексов тарифов на перевозку грузов отдельными видами транспорта (железнодорожным, трубопроводным, морским, внутренним водным, автомобильным, воздушным), взвешенных на объемы доходов от перевозки грузов соответствующим видом транспорта за базисный период. По каждому виду транспорта регистрируются тарифы на услуги- представители. За услугу-представитель принимается перевозка одной тонны массового груза определенным видом транспорта на фиксированное расстояние. Регистрация тарифов осуществляется в выборочной совокупности транспортных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 тарифов на услуги связи для юридических лиц характеризует общее изменение тарифов на услуги связи для различных категорий пользователей (бюджетных и коммерческих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Расчет индексов тарифов на услуги связи основан на ежемесячном наблюдении за тарифами на 14 видов услуг-представителей связи для юридических лиц в столицах республик, центрах краев, областей, автономных округов и городах федерального значения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w:t>
      </w:r>
      <w:r w:rsidRPr="004079D1">
        <w:rPr>
          <w:rFonts w:ascii="Times New Roman" w:eastAsia="Times New Roman" w:hAnsi="Times New Roman" w:cs="Times New Roman"/>
          <w:sz w:val="20"/>
          <w:szCs w:val="20"/>
          <w:lang w:eastAsia="ru-RU"/>
        </w:rPr>
        <w:t xml:space="preserve"> — индекс, показывающий динамику изменения цены «рыночной корзины», т. е. цены рыночного набора потребительских товаров; используется для пересчета номинального объема продукции (дохода) в реальный объем продукции (дохода); индекс, показывающий динамику изменения цен определенного набора товаров и услуг (рыночной корзины).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 агрегатный</w:t>
      </w:r>
      <w:r w:rsidRPr="004079D1">
        <w:rPr>
          <w:rFonts w:ascii="Times New Roman" w:eastAsia="Times New Roman" w:hAnsi="Times New Roman" w:cs="Times New Roman"/>
          <w:sz w:val="20"/>
          <w:szCs w:val="20"/>
          <w:lang w:eastAsia="ru-RU"/>
        </w:rPr>
        <w:t xml:space="preserve"> — показывает изменение цен за какой- либо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Индексы цен на первичном и вторичном рынке жилья рассчитываются на основе зарегистрированных цен на вновь построенные квартиры и на квартиры функционирующего приватизированного жилого фонда, если они являются объектами совершения рыночных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Наблюдение ведется по выборочному кругу организаций, осуществляющих операции с недвижимостью в территориальных центрах и крупных городах субъектов РФ. При регистрации цен на квартиры учитываются </w:t>
      </w:r>
      <w:r w:rsidRPr="004079D1">
        <w:rPr>
          <w:rFonts w:ascii="Times New Roman" w:eastAsia="Times New Roman" w:hAnsi="Times New Roman" w:cs="Times New Roman"/>
          <w:sz w:val="20"/>
          <w:szCs w:val="20"/>
          <w:lang w:eastAsia="ru-RU"/>
        </w:rPr>
        <w:lastRenderedPageBreak/>
        <w:t>их количественные и качественные характеристики, а также район их расположения в городе. Средние цены по Российской Федерации рассчитываются из средних цен по территориям. В качестве весов выступают данные о вводе в действие квартир за предыдущий год и численности городского постоянного населения на начало отчетного года. Индекс цен ценной — показывает изменение цен между двумя периодами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Индексация</w:t>
      </w:r>
      <w:r w:rsidRPr="004079D1">
        <w:rPr>
          <w:rFonts w:ascii="Times New Roman" w:eastAsia="Times New Roman" w:hAnsi="Times New Roman" w:cs="Times New Roman"/>
          <w:sz w:val="20"/>
          <w:szCs w:val="20"/>
          <w:lang w:eastAsia="ru-RU"/>
        </w:rPr>
        <w:t xml:space="preserve"> — автоматическое изменение размеров выплат с учетом темпов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Инновации</w:t>
      </w:r>
      <w:r w:rsidRPr="004079D1">
        <w:rPr>
          <w:rFonts w:ascii="Times New Roman" w:eastAsia="Times New Roman" w:hAnsi="Times New Roman" w:cs="Times New Roman"/>
          <w:sz w:val="20"/>
          <w:szCs w:val="20"/>
          <w:lang w:eastAsia="ru-RU"/>
        </w:rPr>
        <w:t xml:space="preserve"> — нововведение; внедрение в производство нового продукта, новой технологии, новых форм организации бизнеса.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Индивидуальное предложение</w:t>
      </w:r>
      <w:r w:rsidRPr="004079D1">
        <w:rPr>
          <w:rFonts w:ascii="Times New Roman" w:eastAsia="Times New Roman" w:hAnsi="Times New Roman" w:cs="Times New Roman"/>
          <w:sz w:val="20"/>
          <w:szCs w:val="20"/>
          <w:lang w:eastAsia="ru-RU"/>
        </w:rPr>
        <w:t xml:space="preserve"> — кривая предложения товара или услуги отдельного продавца.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Индивидуальный спрос</w:t>
      </w:r>
      <w:r w:rsidRPr="004079D1">
        <w:rPr>
          <w:rFonts w:ascii="Times New Roman" w:eastAsia="Times New Roman" w:hAnsi="Times New Roman" w:cs="Times New Roman"/>
          <w:sz w:val="20"/>
          <w:szCs w:val="20"/>
          <w:lang w:eastAsia="ru-RU"/>
        </w:rPr>
        <w:t xml:space="preserve"> — кривая спроса отдельного покупателя на товар или услугу.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Индукция</w:t>
      </w:r>
      <w:r w:rsidRPr="004079D1">
        <w:rPr>
          <w:rFonts w:ascii="Times New Roman" w:eastAsia="Times New Roman" w:hAnsi="Times New Roman" w:cs="Times New Roman"/>
          <w:sz w:val="20"/>
          <w:szCs w:val="20"/>
          <w:lang w:eastAsia="ru-RU"/>
        </w:rPr>
        <w:t xml:space="preserve"> — метод научного исследования, посредством которого на основе частностей, отдельных факторов выводятся общие положения, принципы.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Индустриальная, промышленная, политика</w:t>
      </w:r>
      <w:r w:rsidRPr="004079D1">
        <w:rPr>
          <w:rFonts w:ascii="Times New Roman" w:eastAsia="Times New Roman" w:hAnsi="Times New Roman" w:cs="Times New Roman"/>
          <w:sz w:val="20"/>
          <w:szCs w:val="20"/>
          <w:lang w:eastAsia="ru-RU"/>
        </w:rPr>
        <w:t xml:space="preserve"> — всякая политика, которая строится на непосредственном участии и активной роли правительства в формировании структуры и организации промышленности с целью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Институциональная инфраструктура</w:t>
      </w:r>
      <w:r w:rsidRPr="004079D1">
        <w:rPr>
          <w:rFonts w:ascii="Times New Roman" w:eastAsia="Times New Roman" w:hAnsi="Times New Roman" w:cs="Times New Roman"/>
          <w:sz w:val="20"/>
          <w:szCs w:val="20"/>
          <w:lang w:eastAsia="ru-RU"/>
        </w:rPr>
        <w:t xml:space="preserve"> — совокупность институтов, необходимых для управления экономикой и общественной жизнью; организации и учреждения законодательной, судебной и исполнительной власти, обеспечивающие эффективные условия хозяйствования и повседневной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Инфляционная спираль заработной платы цен</w:t>
      </w:r>
      <w:r w:rsidRPr="004079D1">
        <w:rPr>
          <w:rFonts w:ascii="Times New Roman" w:eastAsia="Times New Roman" w:hAnsi="Times New Roman" w:cs="Times New Roman"/>
          <w:sz w:val="20"/>
          <w:szCs w:val="20"/>
          <w:lang w:eastAsia="ru-RU"/>
        </w:rPr>
        <w:t xml:space="preserve"> — повышение ставок заработной платы, которое порождает повышение цен, последнее, в свою очередь, веет к дальнейшему росту ставок заработной платы 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Инфляционные ожидания</w:t>
      </w:r>
      <w:r w:rsidRPr="004079D1">
        <w:rPr>
          <w:rFonts w:ascii="Times New Roman" w:eastAsia="Times New Roman" w:hAnsi="Times New Roman" w:cs="Times New Roman"/>
          <w:sz w:val="20"/>
          <w:szCs w:val="20"/>
          <w:lang w:eastAsia="ru-RU"/>
        </w:rPr>
        <w:t xml:space="preserve"> — предположения рабочих, фирм и потребителей о том, что в будущем возникнет значительная инфляция.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inflationary</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gap</w:t>
      </w:r>
      <w:r w:rsidRPr="004079D1">
        <w:rPr>
          <w:rFonts w:ascii="Times New Roman" w:eastAsia="Times New Roman" w:hAnsi="Times New Roman" w:cs="Times New Roman"/>
          <w:sz w:val="20"/>
          <w:szCs w:val="20"/>
          <w:lang w:eastAsia="ru-RU"/>
        </w:rPr>
        <w:t xml:space="preserve">)  - величина, на которую кривая совокупных расходов должна сместиться вниз, чтобы номинальный ЧНП соответствовал уровню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чнп</w:t>
      </w:r>
      <w:proofErr w:type="spellEnd"/>
      <w:r w:rsidRPr="004079D1">
        <w:rPr>
          <w:rFonts w:ascii="Times New Roman" w:eastAsia="Times New Roman" w:hAnsi="Times New Roman" w:cs="Times New Roman"/>
          <w:sz w:val="20"/>
          <w:szCs w:val="20"/>
          <w:lang w:eastAsia="ru-RU"/>
        </w:rPr>
        <w:t>, произведенного при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спад производства</w:t>
      </w:r>
      <w:r w:rsidRPr="004079D1">
        <w:rPr>
          <w:rFonts w:ascii="Times New Roman" w:eastAsia="Times New Roman" w:hAnsi="Times New Roman" w:cs="Times New Roman"/>
          <w:sz w:val="20"/>
          <w:szCs w:val="20"/>
          <w:lang w:eastAsia="ru-RU"/>
        </w:rPr>
        <w:t xml:space="preserve"> — стагфляция..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налог</w:t>
      </w:r>
      <w:r w:rsidRPr="004079D1">
        <w:rPr>
          <w:rFonts w:ascii="Times New Roman" w:eastAsia="Times New Roman" w:hAnsi="Times New Roman" w:cs="Times New Roman"/>
          <w:sz w:val="20"/>
          <w:szCs w:val="20"/>
          <w:lang w:eastAsia="ru-RU"/>
        </w:rPr>
        <w:t xml:space="preserve"> — потери, которые несут держатели денежных средств в результате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 величина превышения спроса на инвестиции над инвестиционным предложением в национальной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Инфляция </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inflation</w:t>
      </w:r>
      <w:r w:rsidRPr="004079D1">
        <w:rPr>
          <w:rFonts w:ascii="Times New Roman" w:eastAsia="Times New Roman" w:hAnsi="Times New Roman" w:cs="Times New Roman"/>
          <w:sz w:val="20"/>
          <w:szCs w:val="20"/>
          <w:lang w:eastAsia="ru-RU"/>
        </w:rPr>
        <w:t>) — повышение общего (среднего) уровня цен в экономике дисбаланс спроса и предложения, проявляющийся в росте цен; переполнение каналов денежного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обусловленная ростом издержек</w:t>
      </w:r>
      <w:r w:rsidRPr="004079D1">
        <w:rPr>
          <w:rFonts w:ascii="Times New Roman" w:eastAsia="Times New Roman" w:hAnsi="Times New Roman" w:cs="Times New Roman"/>
          <w:sz w:val="20"/>
          <w:szCs w:val="20"/>
          <w:lang w:eastAsia="ru-RU"/>
        </w:rPr>
        <w:t>— инфляция, вызываемая уменьшением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предложения</w:t>
      </w:r>
      <w:r w:rsidRPr="004079D1">
        <w:rPr>
          <w:rFonts w:ascii="Times New Roman" w:eastAsia="Times New Roman" w:hAnsi="Times New Roman" w:cs="Times New Roman"/>
          <w:sz w:val="20"/>
          <w:szCs w:val="20"/>
          <w:lang w:eastAsia="ru-RU"/>
        </w:rPr>
        <w:t xml:space="preserve"> — инфляция, вызываемая ростом издержек производства в результате повышения заработной платы и цен на сырье, сопровождаемая сокращением реального объема производства и занятости (увеличением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спроса</w:t>
      </w:r>
      <w:r w:rsidRPr="004079D1">
        <w:rPr>
          <w:rFonts w:ascii="Times New Roman" w:eastAsia="Times New Roman" w:hAnsi="Times New Roman" w:cs="Times New Roman"/>
          <w:sz w:val="20"/>
          <w:szCs w:val="20"/>
          <w:lang w:eastAsia="ru-RU"/>
        </w:rPr>
        <w:t xml:space="preserve"> - инфляция, вызываемая увеличением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Инфраструктура (iпгагпс1нге) — в основе выделения инфраструктуры как крупной сферы экономики лежит различие между особенными и общими условиями производства.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а) на макроуровне (для всей экономики) представляет собой совокупность общих экономических и социальных условий, обеспечивающих эффективное развитие национальной экономики в целом; это совокупность отраслей, объектов, сооружений, обеспечивающая общие условия производства, необходимые для эффективного развития экономики в целом и повседневного проживания людей на любой территории, создаваемая за средств федерального бюджета (информатика, электроэнергетика, транспорт, связь, коммунальное обслуживание, а также образование, здравоохранение, социальное обеспечение и т. д.); б) на </w:t>
      </w:r>
      <w:proofErr w:type="spellStart"/>
      <w:r w:rsidRPr="004079D1">
        <w:rPr>
          <w:rFonts w:ascii="Times New Roman" w:eastAsia="Times New Roman" w:hAnsi="Times New Roman" w:cs="Times New Roman"/>
          <w:sz w:val="20"/>
          <w:szCs w:val="20"/>
          <w:lang w:eastAsia="ru-RU"/>
        </w:rPr>
        <w:t>медиумуровне</w:t>
      </w:r>
      <w:proofErr w:type="spellEnd"/>
      <w:r w:rsidRPr="004079D1">
        <w:rPr>
          <w:rFonts w:ascii="Times New Roman" w:eastAsia="Times New Roman" w:hAnsi="Times New Roman" w:cs="Times New Roman"/>
          <w:sz w:val="20"/>
          <w:szCs w:val="20"/>
          <w:lang w:eastAsia="ru-RU"/>
        </w:rPr>
        <w:t xml:space="preserve"> (нередко говорят «</w:t>
      </w:r>
      <w:proofErr w:type="spellStart"/>
      <w:r w:rsidRPr="004079D1">
        <w:rPr>
          <w:rFonts w:ascii="Times New Roman" w:eastAsia="Times New Roman" w:hAnsi="Times New Roman" w:cs="Times New Roman"/>
          <w:sz w:val="20"/>
          <w:szCs w:val="20"/>
          <w:lang w:eastAsia="ru-RU"/>
        </w:rPr>
        <w:t>мезоуровень</w:t>
      </w:r>
      <w:proofErr w:type="spellEnd"/>
      <w:r w:rsidRPr="004079D1">
        <w:rPr>
          <w:rFonts w:ascii="Times New Roman" w:eastAsia="Times New Roman" w:hAnsi="Times New Roman" w:cs="Times New Roman"/>
          <w:sz w:val="20"/>
          <w:szCs w:val="20"/>
          <w:lang w:eastAsia="ru-RU"/>
        </w:rPr>
        <w:t>») это совокупность капитальных сооружений, обслуживающая определенную территорию: республику, край, область, город, поселок, село (местные системы обеспечения электроэнергией, водой, теплом, связью, автомагистрали, мосты, городские транспортные системы, водоочистные сооружения, муниципальные системы водоснабжения, школы, больницы и т. п.), создание которых обычно обеспечивается местными органами власти; в) на микроуровне (для фирмы и домохозяйств) совокупность инженерно- технических сооружений, необходимых для функционирования любой фирмы независимо от особенных условий производства — индивидуального технологического процесса: будь это шоколадная фабрика или автомобильный завод (водоснабжение, электроэнергия, вывоз производственных отходов, перевозки грузов, научно-исследовательские и проектно-конструкторские работы, финансовое и банковское обслуживание). И. подразделяется на производственную, социально-бытовую, институциональную, экологическую.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Ипотека</w:t>
      </w:r>
      <w:r w:rsidRPr="004079D1">
        <w:rPr>
          <w:rFonts w:ascii="Times New Roman" w:eastAsia="Times New Roman" w:hAnsi="Times New Roman" w:cs="Times New Roman"/>
          <w:sz w:val="20"/>
          <w:szCs w:val="20"/>
          <w:lang w:eastAsia="ru-RU"/>
        </w:rPr>
        <w:t xml:space="preserve"> — передача в залог земли или другого недвижимого имущества с целью получения кредита, называемого ипотечным кредитом.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Источники финансирования бюджетов — подразделяются на внутренние и внешние.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w:t>
      </w:r>
      <w:r w:rsidRPr="004079D1">
        <w:rPr>
          <w:rFonts w:ascii="Times New Roman" w:eastAsia="Times New Roman" w:hAnsi="Times New Roman" w:cs="Times New Roman"/>
          <w:sz w:val="20"/>
          <w:szCs w:val="20"/>
          <w:lang w:eastAsia="ru-RU"/>
        </w:rPr>
        <w:t xml:space="preserve"> — созданные человеком материальные ресурсы (средства производства), используемые в производстве товаров и услуг и доставке их конечному потребителю: машины, оборудование, транспортные средства, здания и другие неподвижные сооружения, компьютеры, инструменты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и т. д.; все, что способно приносить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Капиталоемкий товар</w:t>
      </w:r>
      <w:r w:rsidRPr="004079D1">
        <w:rPr>
          <w:rFonts w:ascii="Times New Roman" w:eastAsia="Times New Roman" w:hAnsi="Times New Roman" w:cs="Times New Roman"/>
          <w:sz w:val="20"/>
          <w:szCs w:val="20"/>
          <w:lang w:eastAsia="ru-RU"/>
        </w:rPr>
        <w:t xml:space="preserve"> — продукт, в производстве которого применяется относительно большое количество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Капиталосберегающий технический прогресс</w:t>
      </w:r>
      <w:r w:rsidRPr="004079D1">
        <w:rPr>
          <w:rFonts w:ascii="Times New Roman" w:eastAsia="Times New Roman" w:hAnsi="Times New Roman" w:cs="Times New Roman"/>
          <w:sz w:val="20"/>
          <w:szCs w:val="20"/>
          <w:lang w:eastAsia="ru-RU"/>
        </w:rPr>
        <w:t xml:space="preserve"> — совершенствование техники и технологии, позволяющее производить большее количество продукта при данном количестве капитала (или такое же количество продукта при меньшем количестве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Карта кривых безразличия</w:t>
      </w:r>
      <w:r w:rsidRPr="004079D1">
        <w:rPr>
          <w:rFonts w:ascii="Times New Roman" w:eastAsia="Times New Roman" w:hAnsi="Times New Roman" w:cs="Times New Roman"/>
          <w:sz w:val="20"/>
          <w:szCs w:val="20"/>
          <w:lang w:eastAsia="ru-RU"/>
        </w:rPr>
        <w:t xml:space="preserve"> — ряд кривых безразличия, каждая из которых представляет разную степень полезности все вместе эти кривые характеризуют предпочтения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Картель </w:t>
      </w:r>
      <w:r w:rsidRPr="004079D1">
        <w:rPr>
          <w:rFonts w:ascii="Times New Roman" w:eastAsia="Times New Roman" w:hAnsi="Times New Roman" w:cs="Times New Roman"/>
          <w:sz w:val="20"/>
          <w:szCs w:val="20"/>
          <w:lang w:eastAsia="ru-RU"/>
        </w:rPr>
        <w:t>— формальное, в письменном виде или устное, соглашение между фирмами об установлении цен в объеме производства и разделе рынка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Кассовая наличность</w:t>
      </w:r>
      <w:r w:rsidRPr="004079D1">
        <w:rPr>
          <w:rFonts w:ascii="Times New Roman" w:eastAsia="Times New Roman" w:hAnsi="Times New Roman" w:cs="Times New Roman"/>
          <w:sz w:val="20"/>
          <w:szCs w:val="20"/>
          <w:lang w:eastAsia="ru-RU"/>
        </w:rPr>
        <w:t xml:space="preserve"> — деньги, которые банк держит в своих сейфах и в кассах.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Качество жизни населения</w:t>
      </w:r>
      <w:r w:rsidRPr="004079D1">
        <w:rPr>
          <w:rFonts w:ascii="Times New Roman" w:eastAsia="Times New Roman" w:hAnsi="Times New Roman" w:cs="Times New Roman"/>
          <w:sz w:val="20"/>
          <w:szCs w:val="20"/>
          <w:lang w:eastAsia="ru-RU"/>
        </w:rPr>
        <w:t xml:space="preserve"> — совокупность характеристик, отражающих материальное, социальное, физическое и культурное благополучие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Квота </w:t>
      </w:r>
      <w:r w:rsidRPr="004079D1">
        <w:rPr>
          <w:rFonts w:ascii="Times New Roman" w:eastAsia="Times New Roman" w:hAnsi="Times New Roman" w:cs="Times New Roman"/>
          <w:sz w:val="20"/>
          <w:szCs w:val="20"/>
          <w:lang w:eastAsia="ru-RU"/>
        </w:rPr>
        <w:t>— доля в производстве или сбыте продукции, устанавливаемая в рамках закона или различными соглашениями.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Кейнсианская экономическая теория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Keynesian</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economics</w:t>
      </w:r>
      <w:r w:rsidRPr="004079D1">
        <w:rPr>
          <w:rFonts w:ascii="Times New Roman" w:eastAsia="Times New Roman" w:hAnsi="Times New Roman" w:cs="Times New Roman"/>
          <w:sz w:val="20"/>
          <w:szCs w:val="20"/>
          <w:lang w:eastAsia="ru-RU"/>
        </w:rPr>
        <w:t xml:space="preserve">) — макроэкономические концепции, принятые теперь большинством экономистов (но не всеми), в соответствии с которыми капиталистическая экономика, по Дж. М. </w:t>
      </w:r>
      <w:proofErr w:type="spellStart"/>
      <w:r w:rsidRPr="004079D1">
        <w:rPr>
          <w:rFonts w:ascii="Times New Roman" w:eastAsia="Times New Roman" w:hAnsi="Times New Roman" w:cs="Times New Roman"/>
          <w:sz w:val="20"/>
          <w:szCs w:val="20"/>
          <w:lang w:eastAsia="ru-RU"/>
        </w:rPr>
        <w:t>Кейнса</w:t>
      </w:r>
      <w:proofErr w:type="spellEnd"/>
      <w:r w:rsidRPr="004079D1">
        <w:rPr>
          <w:rFonts w:ascii="Times New Roman" w:eastAsia="Times New Roman" w:hAnsi="Times New Roman" w:cs="Times New Roman"/>
          <w:sz w:val="20"/>
          <w:szCs w:val="20"/>
          <w:lang w:eastAsia="ru-RU"/>
        </w:rPr>
        <w:t>, сама по себе не обеспечивает полное использование своих ресурсов, и для достижения полной их занятости обосновывается необходимость и значимость государственного регулирования экономики посредством фискальной и кредитно-денежной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горизонтальный отрезок, на котором уровень цен остается неизменным, когда реальный национальный продукт изменяется.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Кейнсианство</w:t>
      </w:r>
      <w:r w:rsidRPr="004079D1">
        <w:rPr>
          <w:rFonts w:ascii="Times New Roman" w:eastAsia="Times New Roman" w:hAnsi="Times New Roman" w:cs="Times New Roman"/>
          <w:sz w:val="20"/>
          <w:szCs w:val="20"/>
          <w:lang w:eastAsia="ru-RU"/>
        </w:rPr>
        <w:t xml:space="preserve"> — направление в экономической теории, родоначальником которого является английский экономист Дж. М. </w:t>
      </w:r>
      <w:proofErr w:type="spellStart"/>
      <w:r w:rsidRPr="004079D1">
        <w:rPr>
          <w:rFonts w:ascii="Times New Roman" w:eastAsia="Times New Roman" w:hAnsi="Times New Roman" w:cs="Times New Roman"/>
          <w:sz w:val="20"/>
          <w:szCs w:val="20"/>
          <w:lang w:eastAsia="ru-RU"/>
        </w:rPr>
        <w:t>Кейнс</w:t>
      </w:r>
      <w:proofErr w:type="spellEnd"/>
      <w:r w:rsidRPr="004079D1">
        <w:rPr>
          <w:rFonts w:ascii="Times New Roman" w:eastAsia="Times New Roman" w:hAnsi="Times New Roman" w:cs="Times New Roman"/>
          <w:sz w:val="20"/>
          <w:szCs w:val="20"/>
          <w:lang w:eastAsia="ru-RU"/>
        </w:rPr>
        <w:t>; большинство экономистов, особенно американских, разделяют его взгляды относительно теории занятости и практических путей выхода из кризисной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теория занятости ресурсов</w:t>
      </w:r>
      <w:r w:rsidRPr="004079D1">
        <w:rPr>
          <w:rFonts w:ascii="Times New Roman" w:eastAsia="Times New Roman" w:hAnsi="Times New Roman" w:cs="Times New Roman"/>
          <w:sz w:val="20"/>
          <w:szCs w:val="20"/>
          <w:lang w:eastAsia="ru-RU"/>
        </w:rPr>
        <w:t xml:space="preserve"> — макроэкономическая концепция, утверждающая то, что капиталистическая экономика способна достичь полного использования своих ресурсов, разделявшаяся до ЗО-х гг. большинством экономистов.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вертикальный отрезок кривой совокупного предложения, на котором экономика характеризуется полной занятостью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Кейнсианская модель совокупного предложения</w:t>
      </w:r>
      <w:r w:rsidRPr="004079D1">
        <w:rPr>
          <w:rFonts w:ascii="Times New Roman" w:eastAsia="Times New Roman" w:hAnsi="Times New Roman" w:cs="Times New Roman"/>
          <w:sz w:val="20"/>
          <w:szCs w:val="20"/>
          <w:lang w:eastAsia="ru-RU"/>
        </w:rPr>
        <w:t xml:space="preserve"> — модель Дж. М. </w:t>
      </w:r>
      <w:proofErr w:type="spellStart"/>
      <w:r w:rsidRPr="004079D1">
        <w:rPr>
          <w:rFonts w:ascii="Times New Roman" w:eastAsia="Times New Roman" w:hAnsi="Times New Roman" w:cs="Times New Roman"/>
          <w:sz w:val="20"/>
          <w:szCs w:val="20"/>
          <w:lang w:eastAsia="ru-RU"/>
        </w:rPr>
        <w:t>Кейнса</w:t>
      </w:r>
      <w:proofErr w:type="spellEnd"/>
      <w:r w:rsidRPr="004079D1">
        <w:rPr>
          <w:rFonts w:ascii="Times New Roman" w:eastAsia="Times New Roman" w:hAnsi="Times New Roman" w:cs="Times New Roman"/>
          <w:sz w:val="20"/>
          <w:szCs w:val="20"/>
          <w:lang w:eastAsia="ru-RU"/>
        </w:rPr>
        <w:t>, в которой цены и зарплата в краткосрочном периоде зафиксированы, кривая совокупного предложения является горизонтальной и реальный ВНП полностью определяется уровнем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крест</w:t>
      </w:r>
      <w:r w:rsidRPr="004079D1">
        <w:rPr>
          <w:rFonts w:ascii="Times New Roman" w:eastAsia="Times New Roman" w:hAnsi="Times New Roman" w:cs="Times New Roman"/>
          <w:sz w:val="20"/>
          <w:szCs w:val="20"/>
          <w:lang w:eastAsia="ru-RU"/>
        </w:rPr>
        <w:t xml:space="preserve"> — графическое изображение принципа мультипликатора.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модель совокупного предложения</w:t>
      </w:r>
      <w:r w:rsidRPr="004079D1">
        <w:rPr>
          <w:rFonts w:ascii="Times New Roman" w:eastAsia="Times New Roman" w:hAnsi="Times New Roman" w:cs="Times New Roman"/>
          <w:sz w:val="20"/>
          <w:szCs w:val="20"/>
          <w:lang w:eastAsia="ru-RU"/>
        </w:rPr>
        <w:t xml:space="preserve"> - модель рынка, при которой цены и зарплата являются подвижными и гибкими, обеспечивается полное использование ресурсов и полная занятость. Кривая совокупного предложения является вертикальной.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Клиринг</w:t>
      </w:r>
      <w:r w:rsidRPr="004079D1">
        <w:rPr>
          <w:rFonts w:ascii="Times New Roman" w:eastAsia="Times New Roman" w:hAnsi="Times New Roman" w:cs="Times New Roman"/>
          <w:sz w:val="20"/>
          <w:szCs w:val="20"/>
          <w:lang w:eastAsia="ru-RU"/>
        </w:rPr>
        <w:t xml:space="preserve"> — зачет взаимных требований и обязательств в торговых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Командная экономика</w:t>
      </w:r>
      <w:r w:rsidRPr="004079D1">
        <w:rPr>
          <w:rFonts w:ascii="Times New Roman" w:eastAsia="Times New Roman" w:hAnsi="Times New Roman" w:cs="Times New Roman"/>
          <w:sz w:val="20"/>
          <w:szCs w:val="20"/>
          <w:lang w:eastAsia="ru-RU"/>
        </w:rPr>
        <w:t xml:space="preserve"> — экономика, которая базируется на господстве государственной собственности и централизованной системе управления, т. е. управляется из центра как «единая фабрика». В качестве главного регулирующего и координирующего механизма выступает план. </w:t>
      </w:r>
      <w:proofErr w:type="spellStart"/>
      <w:r w:rsidRPr="004079D1">
        <w:rPr>
          <w:rFonts w:ascii="Times New Roman" w:eastAsia="Times New Roman" w:hAnsi="Times New Roman" w:cs="Times New Roman"/>
          <w:sz w:val="20"/>
          <w:szCs w:val="20"/>
          <w:lang w:eastAsia="ru-RU"/>
        </w:rPr>
        <w:t>К.э</w:t>
      </w:r>
      <w:proofErr w:type="spellEnd"/>
      <w:r w:rsidRPr="004079D1">
        <w:rPr>
          <w:rFonts w:ascii="Times New Roman" w:eastAsia="Times New Roman" w:hAnsi="Times New Roman" w:cs="Times New Roman"/>
          <w:sz w:val="20"/>
          <w:szCs w:val="20"/>
          <w:lang w:eastAsia="ru-RU"/>
        </w:rPr>
        <w:t xml:space="preserve">. — полная противоположность свободной рыночной экономике. Командная экономика имела место в бывшем Советском Союзе (1917—1991) и других социалистических странах. Благодаря командной экономике Советский Союз победил в Великой Отечественной войне фашистскую Германию (1941—1945 гг.), собственными силами восстановил разрушенную войной экономику, освоил космос (12 апреля </w:t>
      </w:r>
      <w:smartTag w:uri="urn:schemas-microsoft-com:office:smarttags" w:element="metricconverter">
        <w:smartTagPr>
          <w:attr w:name="ProductID" w:val="1961 г"/>
        </w:smartTagPr>
        <w:r w:rsidRPr="004079D1">
          <w:rPr>
            <w:rFonts w:ascii="Times New Roman" w:eastAsia="Times New Roman" w:hAnsi="Times New Roman" w:cs="Times New Roman"/>
            <w:sz w:val="20"/>
            <w:szCs w:val="20"/>
            <w:lang w:eastAsia="ru-RU"/>
          </w:rPr>
          <w:t>1961 г</w:t>
        </w:r>
      </w:smartTag>
      <w:r w:rsidRPr="004079D1">
        <w:rPr>
          <w:rFonts w:ascii="Times New Roman" w:eastAsia="Times New Roman" w:hAnsi="Times New Roman" w:cs="Times New Roman"/>
          <w:sz w:val="20"/>
          <w:szCs w:val="20"/>
          <w:lang w:eastAsia="ru-RU"/>
        </w:rPr>
        <w:t xml:space="preserve">. был успешно запущен космический корабль с человеком на борту — с первым космонавтом Ю. Гагариным) и в конечном итоге занял место сверхдержавы в мировой системе. Но в результате начатой в апреле </w:t>
      </w:r>
      <w:smartTag w:uri="urn:schemas-microsoft-com:office:smarttags" w:element="metricconverter">
        <w:smartTagPr>
          <w:attr w:name="ProductID" w:val="1985 г"/>
        </w:smartTagPr>
        <w:r w:rsidRPr="004079D1">
          <w:rPr>
            <w:rFonts w:ascii="Times New Roman" w:eastAsia="Times New Roman" w:hAnsi="Times New Roman" w:cs="Times New Roman"/>
            <w:sz w:val="20"/>
            <w:szCs w:val="20"/>
            <w:lang w:eastAsia="ru-RU"/>
          </w:rPr>
          <w:t>1985 г</w:t>
        </w:r>
      </w:smartTag>
      <w:r w:rsidRPr="004079D1">
        <w:rPr>
          <w:rFonts w:ascii="Times New Roman" w:eastAsia="Times New Roman" w:hAnsi="Times New Roman" w:cs="Times New Roman"/>
          <w:sz w:val="20"/>
          <w:szCs w:val="20"/>
          <w:lang w:eastAsia="ru-RU"/>
        </w:rPr>
        <w:t xml:space="preserve">. перестройки, затем организованного распада Советского Союза (декабрь </w:t>
      </w:r>
      <w:smartTag w:uri="urn:schemas-microsoft-com:office:smarttags" w:element="metricconverter">
        <w:smartTagPr>
          <w:attr w:name="ProductID" w:val="1991 г"/>
        </w:smartTagPr>
        <w:r w:rsidRPr="004079D1">
          <w:rPr>
            <w:rFonts w:ascii="Times New Roman" w:eastAsia="Times New Roman" w:hAnsi="Times New Roman" w:cs="Times New Roman"/>
            <w:sz w:val="20"/>
            <w:szCs w:val="20"/>
            <w:lang w:eastAsia="ru-RU"/>
          </w:rPr>
          <w:t>1991 г</w:t>
        </w:r>
      </w:smartTag>
      <w:r w:rsidRPr="004079D1">
        <w:rPr>
          <w:rFonts w:ascii="Times New Roman" w:eastAsia="Times New Roman" w:hAnsi="Times New Roman" w:cs="Times New Roman"/>
          <w:sz w:val="20"/>
          <w:szCs w:val="20"/>
          <w:lang w:eastAsia="ru-RU"/>
        </w:rPr>
        <w:t xml:space="preserve">.), а с </w:t>
      </w:r>
      <w:smartTag w:uri="urn:schemas-microsoft-com:office:smarttags" w:element="metricconverter">
        <w:smartTagPr>
          <w:attr w:name="ProductID" w:val="1992 г"/>
        </w:smartTagPr>
        <w:r w:rsidRPr="004079D1">
          <w:rPr>
            <w:rFonts w:ascii="Times New Roman" w:eastAsia="Times New Roman" w:hAnsi="Times New Roman" w:cs="Times New Roman"/>
            <w:sz w:val="20"/>
            <w:szCs w:val="20"/>
            <w:lang w:eastAsia="ru-RU"/>
          </w:rPr>
          <w:t>1992 г</w:t>
        </w:r>
      </w:smartTag>
      <w:r w:rsidRPr="004079D1">
        <w:rPr>
          <w:rFonts w:ascii="Times New Roman" w:eastAsia="Times New Roman" w:hAnsi="Times New Roman" w:cs="Times New Roman"/>
          <w:sz w:val="20"/>
          <w:szCs w:val="20"/>
          <w:lang w:eastAsia="ru-RU"/>
        </w:rPr>
        <w:t>. проведения курса рыночных реформ командная экономика перестала функционировать как система. Вместо Советского Союза образовалась Российская федерация. В настоящее время в России и других бывших социалистических странах правительство строит рыночную экономику, которую называют переходной, т. е. она переходит от государственной формы собственности к частной, от централизованных методов управления к децентрализованным, или рыночным.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Комиссионер</w:t>
      </w:r>
      <w:r w:rsidRPr="004079D1">
        <w:rPr>
          <w:rFonts w:ascii="Times New Roman" w:eastAsia="Times New Roman" w:hAnsi="Times New Roman" w:cs="Times New Roman"/>
          <w:sz w:val="20"/>
          <w:szCs w:val="20"/>
          <w:lang w:eastAsia="ru-RU"/>
        </w:rPr>
        <w:t xml:space="preserve"> — лицо, продающее и покупающее товар от своего имени, но за счет и по поручению другого лица (комитента) за оговоренное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Коммерческая тайна</w:t>
      </w:r>
      <w:r w:rsidRPr="004079D1">
        <w:rPr>
          <w:rFonts w:ascii="Times New Roman" w:eastAsia="Times New Roman" w:hAnsi="Times New Roman" w:cs="Times New Roman"/>
          <w:sz w:val="20"/>
          <w:szCs w:val="20"/>
          <w:lang w:eastAsia="ru-RU"/>
        </w:rPr>
        <w:t xml:space="preserve"> — не подлежащие разглашению сведения, известные только участникам сделки, или работникам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Компания</w:t>
      </w:r>
      <w:r w:rsidRPr="004079D1">
        <w:rPr>
          <w:rFonts w:ascii="Times New Roman" w:eastAsia="Times New Roman" w:hAnsi="Times New Roman" w:cs="Times New Roman"/>
          <w:sz w:val="20"/>
          <w:szCs w:val="20"/>
          <w:lang w:eastAsia="ru-RU"/>
        </w:rPr>
        <w:t xml:space="preserve"> — предприятие, чей капитал представляет объединенную собственность нескольких самостоятельных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Компаундинг</w:t>
      </w:r>
      <w:proofErr w:type="spellEnd"/>
      <w:r w:rsidRPr="004079D1">
        <w:rPr>
          <w:rFonts w:ascii="Times New Roman" w:eastAsia="Times New Roman" w:hAnsi="Times New Roman" w:cs="Times New Roman"/>
          <w:sz w:val="20"/>
          <w:szCs w:val="20"/>
          <w:lang w:eastAsia="ru-RU"/>
        </w:rPr>
        <w:t xml:space="preserve"> — расширение; метод, применяемый для приведения сегодняшних доходов к заданному моменту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Конвертируемость</w:t>
      </w:r>
      <w:r w:rsidRPr="004079D1">
        <w:rPr>
          <w:rFonts w:ascii="Times New Roman" w:eastAsia="Times New Roman" w:hAnsi="Times New Roman" w:cs="Times New Roman"/>
          <w:sz w:val="20"/>
          <w:szCs w:val="20"/>
          <w:lang w:eastAsia="ru-RU"/>
        </w:rPr>
        <w:t xml:space="preserve"> — возможность свободного обмена валюты на любую другую валюту без всяких ограничений.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w:t>
      </w:r>
      <w:r w:rsidRPr="004079D1">
        <w:rPr>
          <w:rFonts w:ascii="Times New Roman" w:eastAsia="Times New Roman" w:hAnsi="Times New Roman" w:cs="Times New Roman"/>
          <w:sz w:val="20"/>
          <w:szCs w:val="20"/>
          <w:lang w:eastAsia="ru-RU"/>
        </w:rPr>
        <w:t xml:space="preserve"> — Концерн особого типа, объединяющий технологически не связанные между собой предприятия различных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объединение</w:t>
      </w:r>
      <w:r w:rsidRPr="004079D1">
        <w:rPr>
          <w:rFonts w:ascii="Times New Roman" w:eastAsia="Times New Roman" w:hAnsi="Times New Roman" w:cs="Times New Roman"/>
          <w:sz w:val="20"/>
          <w:szCs w:val="20"/>
          <w:lang w:eastAsia="ru-RU"/>
        </w:rPr>
        <w:t xml:space="preserve"> — группа предприятий, принадлежащих одной фирме и осуществляющих одну или более стадий производства разнородных продуктов (продуктов, друг с другом не конкурирующих).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слияние</w:t>
      </w:r>
      <w:r w:rsidRPr="004079D1">
        <w:rPr>
          <w:rFonts w:ascii="Times New Roman" w:eastAsia="Times New Roman" w:hAnsi="Times New Roman" w:cs="Times New Roman"/>
          <w:sz w:val="20"/>
          <w:szCs w:val="20"/>
          <w:lang w:eastAsia="ru-RU"/>
        </w:rPr>
        <w:t>— слияние фирмы одной отрасли с фирмой другой отрасли, не являющейся ни поставщиком, ни клиентом, ни Конкурентом.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Конкуренция</w:t>
      </w:r>
      <w:r w:rsidRPr="004079D1">
        <w:rPr>
          <w:rFonts w:ascii="Times New Roman" w:eastAsia="Times New Roman" w:hAnsi="Times New Roman" w:cs="Times New Roman"/>
          <w:sz w:val="20"/>
          <w:szCs w:val="20"/>
          <w:lang w:eastAsia="ru-RU"/>
        </w:rPr>
        <w:t xml:space="preserve"> — экономическое соперничество с целью достижения поставленной цели; противоборство, соперничество между производителя товаров и услуг за право получения максимальной прибыли; существование на рынке множества производителей и покупателей и возможность свободного их выхода с рынка и выхода на него. Конкуренция представляет собой основную регулирующую силу при капитализме. Если не будет конкуренции, то экономическая жизнь как бы замрет. Именно конкуренция вынуждает фирмы применять новые профессии, технику, технологии, системы управления и т. д. Экономисты различают два вида конкуренции: совершенную (чистую) и несовершенную (монополистическую). Конкуренция совершенная (чистая) — наличие на рынке большого числа независимых покупателей и продавцов и возможность для покупателей и продавцов свободно выходить на рынок и покидать 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Конкуренция несовершенная (монополистическая) — модель рынка, где: 1) малое число участников рыночных сделок; 2) производится дифференцированная продукция, т. е. продукция состоящая из многих деталей, частей, узлов: автомобили, жилые дома, компьютеры и т. д.; З) цены контролируются фирмами. В современной реальной жизни господствует </w:t>
      </w:r>
      <w:proofErr w:type="spellStart"/>
      <w:r w:rsidRPr="004079D1">
        <w:rPr>
          <w:rFonts w:ascii="Times New Roman" w:eastAsia="Times New Roman" w:hAnsi="Times New Roman" w:cs="Times New Roman"/>
          <w:sz w:val="20"/>
          <w:szCs w:val="20"/>
          <w:lang w:eastAsia="ru-RU"/>
        </w:rPr>
        <w:t>Н.с</w:t>
      </w:r>
      <w:proofErr w:type="spellEnd"/>
      <w:r w:rsidRPr="004079D1">
        <w:rPr>
          <w:rFonts w:ascii="Times New Roman" w:eastAsia="Times New Roman" w:hAnsi="Times New Roman" w:cs="Times New Roman"/>
          <w:sz w:val="20"/>
          <w:szCs w:val="20"/>
          <w:lang w:eastAsia="ru-RU"/>
        </w:rPr>
        <w:t>. Видами несовершенной конкуренции являются: чистая монополия, олигополия монополистическая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Конкурирующие товары</w:t>
      </w:r>
      <w:r w:rsidRPr="004079D1">
        <w:rPr>
          <w:rFonts w:ascii="Times New Roman" w:eastAsia="Times New Roman" w:hAnsi="Times New Roman" w:cs="Times New Roman"/>
          <w:sz w:val="20"/>
          <w:szCs w:val="20"/>
          <w:lang w:eastAsia="ru-RU"/>
        </w:rPr>
        <w:t xml:space="preserve"> — взаимозаменяемые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заработной платой и ценами</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в законодательном порядке устанавливает максимально допустимые размеры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повышения заработной платы и цен в какой-либо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иностранной валютой</w:t>
      </w:r>
      <w:r w:rsidRPr="004079D1">
        <w:rPr>
          <w:rFonts w:ascii="Times New Roman" w:eastAsia="Times New Roman" w:hAnsi="Times New Roman" w:cs="Times New Roman"/>
          <w:sz w:val="20"/>
          <w:szCs w:val="20"/>
          <w:lang w:eastAsia="ru-RU"/>
        </w:rPr>
        <w:t xml:space="preserve"> — контроль, который может установить правительство над спросом граждан и фирм данной страны на иностранную валюту и над валютными курсами с целью ограничить свои внешние платежи (устранить дефицит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Концепция </w:t>
      </w:r>
      <w:proofErr w:type="spellStart"/>
      <w:r w:rsidRPr="004079D1">
        <w:rPr>
          <w:rFonts w:ascii="Times New Roman" w:eastAsia="Times New Roman" w:hAnsi="Times New Roman" w:cs="Times New Roman"/>
          <w:b/>
          <w:sz w:val="20"/>
          <w:szCs w:val="20"/>
          <w:lang w:eastAsia="ru-RU"/>
        </w:rPr>
        <w:t>антиконкурентной</w:t>
      </w:r>
      <w:proofErr w:type="spellEnd"/>
      <w:r w:rsidRPr="004079D1">
        <w:rPr>
          <w:rFonts w:ascii="Times New Roman" w:eastAsia="Times New Roman" w:hAnsi="Times New Roman" w:cs="Times New Roman"/>
          <w:b/>
          <w:sz w:val="20"/>
          <w:szCs w:val="20"/>
          <w:lang w:eastAsia="ru-RU"/>
        </w:rPr>
        <w:t xml:space="preserve"> роли рекламы</w:t>
      </w:r>
      <w:r w:rsidRPr="004079D1">
        <w:rPr>
          <w:rFonts w:ascii="Times New Roman" w:eastAsia="Times New Roman" w:hAnsi="Times New Roman" w:cs="Times New Roman"/>
          <w:sz w:val="20"/>
          <w:szCs w:val="20"/>
          <w:lang w:eastAsia="ru-RU"/>
        </w:rPr>
        <w:t xml:space="preserve"> — концепция, согласно которой реклама убеждает потребителей в том, что дифференциация продуктов весьма глубока, а это, в свою очередь, усиливает рыночные позиции рекламодателей; концепция, рассматривающая рекламу как барьер против появления на рынке новых конкурентов.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паритета</w:t>
      </w:r>
      <w:r w:rsidRPr="004079D1">
        <w:rPr>
          <w:rFonts w:ascii="Times New Roman" w:eastAsia="Times New Roman" w:hAnsi="Times New Roman" w:cs="Times New Roman"/>
          <w:sz w:val="20"/>
          <w:szCs w:val="20"/>
          <w:lang w:eastAsia="ru-RU"/>
        </w:rPr>
        <w:t xml:space="preserve"> — концепция, предполагающая, что данный реальный объем сельскохозяйственной продукции должен позволить фермеру из года в год приобретать одно и то же количество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расценивающая рекламу как позитивный фактор конкуренции</w:t>
      </w:r>
      <w:r w:rsidRPr="004079D1">
        <w:rPr>
          <w:rFonts w:ascii="Times New Roman" w:eastAsia="Times New Roman" w:hAnsi="Times New Roman" w:cs="Times New Roman"/>
          <w:sz w:val="20"/>
          <w:szCs w:val="20"/>
          <w:lang w:eastAsia="ru-RU"/>
        </w:rPr>
        <w:t>, — концепция, в соответствии с которой реклама оценивается как средство информирования потребителей о взаимозаменяемости товаров (а такая информация ослабляет рыночный диктат фирм) и как механизм, способствующий внедрению на рынок новых изделий.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Контрольный пакет акций</w:t>
      </w:r>
      <w:r w:rsidRPr="004079D1">
        <w:rPr>
          <w:rFonts w:ascii="Times New Roman" w:eastAsia="Times New Roman" w:hAnsi="Times New Roman" w:cs="Times New Roman"/>
          <w:sz w:val="20"/>
          <w:szCs w:val="20"/>
          <w:lang w:eastAsia="ru-RU"/>
        </w:rPr>
        <w:t xml:space="preserve"> — количество акций, дающее право управления акционерным обществом.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Концерн</w:t>
      </w:r>
      <w:r w:rsidRPr="004079D1">
        <w:rPr>
          <w:rFonts w:ascii="Times New Roman" w:eastAsia="Times New Roman" w:hAnsi="Times New Roman" w:cs="Times New Roman"/>
          <w:sz w:val="20"/>
          <w:szCs w:val="20"/>
          <w:lang w:eastAsia="ru-RU"/>
        </w:rPr>
        <w:t xml:space="preserve"> — многоотраслевое акционерное общество; форма объединения предприятий различных отраслей промышленности, торговли, транспорта, сферы услуг и финансовых учреждений, находящихся под единым финансовым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Корпорация</w:t>
      </w:r>
      <w:r w:rsidRPr="004079D1">
        <w:rPr>
          <w:rFonts w:ascii="Times New Roman" w:eastAsia="Times New Roman" w:hAnsi="Times New Roman" w:cs="Times New Roman"/>
          <w:sz w:val="20"/>
          <w:szCs w:val="20"/>
          <w:lang w:eastAsia="ru-RU"/>
        </w:rPr>
        <w:t xml:space="preserve"> — наиболее распространенная форма акционерного предприятия, имеющая статус юридического лица; обособленна от индивидов; владельцы корпорации отвечают по ее обязательствам только вложенным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«Косвенное» производство</w:t>
      </w:r>
      <w:r w:rsidRPr="004079D1">
        <w:rPr>
          <w:rFonts w:ascii="Times New Roman" w:eastAsia="Times New Roman" w:hAnsi="Times New Roman" w:cs="Times New Roman"/>
          <w:sz w:val="20"/>
          <w:szCs w:val="20"/>
          <w:lang w:eastAsia="ru-RU"/>
        </w:rPr>
        <w:t xml:space="preserve"> — в принципе акселерации означает: строительство и использование сооружений и капитального оборудования с целью способствовать производству потребительских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w:t>
      </w:r>
      <w:r w:rsidRPr="004079D1">
        <w:rPr>
          <w:rFonts w:ascii="Times New Roman" w:eastAsia="Times New Roman" w:hAnsi="Times New Roman" w:cs="Times New Roman"/>
          <w:sz w:val="20"/>
          <w:szCs w:val="20"/>
          <w:lang w:eastAsia="ru-RU"/>
        </w:rPr>
        <w:t xml:space="preserve"> — налоги на определенные товары и услуги, взимаемые через надбавку к цене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 на предприятия</w:t>
      </w:r>
      <w:r w:rsidRPr="004079D1">
        <w:rPr>
          <w:rFonts w:ascii="Times New Roman" w:eastAsia="Times New Roman" w:hAnsi="Times New Roman" w:cs="Times New Roman"/>
          <w:sz w:val="20"/>
          <w:szCs w:val="20"/>
          <w:lang w:eastAsia="ru-RU"/>
        </w:rPr>
        <w:t xml:space="preserve"> — налог с оборота, акцизный сбор, поимущественный налог, оплата разрешений на ведение хозяйственной и производственной деятельности, а также различные тарифы, которые фирмы включают в издержки производства продукта и перекладывают (целиком или частично) на покупателя путем повышения цены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Котировка</w:t>
      </w:r>
      <w:r w:rsidRPr="004079D1">
        <w:rPr>
          <w:rFonts w:ascii="Times New Roman" w:eastAsia="Times New Roman" w:hAnsi="Times New Roman" w:cs="Times New Roman"/>
          <w:sz w:val="20"/>
          <w:szCs w:val="20"/>
          <w:lang w:eastAsia="ru-RU"/>
        </w:rPr>
        <w:t xml:space="preserve"> — регистрация цен и курсов ценных бумаг на товарных и фондовых биржах.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Джини (индекс концентрации доходов)</w:t>
      </w:r>
      <w:r w:rsidRPr="004079D1">
        <w:rPr>
          <w:rFonts w:ascii="Times New Roman" w:eastAsia="Times New Roman" w:hAnsi="Times New Roman" w:cs="Times New Roman"/>
          <w:sz w:val="20"/>
          <w:szCs w:val="20"/>
          <w:lang w:eastAsia="ru-RU"/>
        </w:rPr>
        <w:t xml:space="preserve"> — характеризует степень отклонения линии фактического распределения общего объема доходов населения от линии их равномерного распределения. Величина коэффициента может варьировать от 0 до 1, при этом чем выше значение показателя, тем более неравномерно распределены доходы в обществе.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Коэффициент фондов (коэффициент дифференциации доходов)</w:t>
      </w:r>
      <w:r w:rsidRPr="004079D1">
        <w:rPr>
          <w:rFonts w:ascii="Times New Roman" w:eastAsia="Times New Roman" w:hAnsi="Times New Roman" w:cs="Times New Roman"/>
          <w:sz w:val="20"/>
          <w:szCs w:val="20"/>
          <w:lang w:eastAsia="ru-RU"/>
        </w:rPr>
        <w:t xml:space="preserve"> — характеризует степень социального расслоения и определяется как соотношение между средними уровнями денежных доходов 10% населения с самыми высокими доходами и 10% населения с самыми низкими 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эластичности</w:t>
      </w:r>
      <w:r w:rsidRPr="004079D1">
        <w:rPr>
          <w:rFonts w:ascii="Times New Roman" w:eastAsia="Times New Roman" w:hAnsi="Times New Roman" w:cs="Times New Roman"/>
          <w:sz w:val="20"/>
          <w:szCs w:val="20"/>
          <w:lang w:eastAsia="ru-RU"/>
        </w:rPr>
        <w:t xml:space="preserve"> -—-- результат деления процента изменения величины спроса (или предложения) на процент изменения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Краткосрочное конкурентное равновесие</w:t>
      </w:r>
      <w:r w:rsidRPr="004079D1">
        <w:rPr>
          <w:rFonts w:ascii="Times New Roman" w:eastAsia="Times New Roman" w:hAnsi="Times New Roman" w:cs="Times New Roman"/>
          <w:sz w:val="20"/>
          <w:szCs w:val="20"/>
          <w:lang w:eastAsia="ru-RU"/>
        </w:rPr>
        <w:t xml:space="preserve"> - равенство цены, по которой общее количество продукта чисто конкурентной отрасли предлагается в пределах кратковременного периода, цене, по которой на всю эту продукцию предъявляется спрос, при одновременном равенстве этой цены средним переменным издержкам производства продукта или превышении их, а также совпадении объема спроса и объема предложения по этой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Краткосрочный период</w:t>
      </w:r>
      <w:r w:rsidRPr="004079D1">
        <w:rPr>
          <w:rFonts w:ascii="Times New Roman" w:eastAsia="Times New Roman" w:hAnsi="Times New Roman" w:cs="Times New Roman"/>
          <w:sz w:val="20"/>
          <w:szCs w:val="20"/>
          <w:lang w:eastAsia="ru-RU"/>
        </w:rPr>
        <w:t xml:space="preserve"> — период времени, в течение которого фирма не может ввести в строй новые производственные мощности, но может повысить степень их использования.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w:t>
      </w:r>
      <w:r w:rsidRPr="004079D1">
        <w:rPr>
          <w:rFonts w:ascii="Times New Roman" w:eastAsia="Times New Roman" w:hAnsi="Times New Roman" w:cs="Times New Roman"/>
          <w:sz w:val="20"/>
          <w:szCs w:val="20"/>
          <w:lang w:eastAsia="ru-RU"/>
        </w:rPr>
        <w:t xml:space="preserve"> — сделка между экономическими партнерами, принимающая форму ссуды, когда один партнер предоставляет другому деньги или имущество на условиях срочности, возвратности и, как правило, платности.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 платежного баланса</w:t>
      </w:r>
      <w:r w:rsidRPr="004079D1">
        <w:rPr>
          <w:rFonts w:ascii="Times New Roman" w:eastAsia="Times New Roman" w:hAnsi="Times New Roman" w:cs="Times New Roman"/>
          <w:sz w:val="20"/>
          <w:szCs w:val="20"/>
          <w:lang w:eastAsia="ru-RU"/>
        </w:rPr>
        <w:t xml:space="preserve"> — приток валюты в страну (записываются со знаком &lt;плюс»). Это продажа (экспорт) самолетов за границу, стоимость услуг иностранным туристам, получение пенсий из-за рубежа, покупка иностранцами акций отечественных компаний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Кредиты, предоставленные в рублях и иностранной Валюте</w:t>
      </w:r>
      <w:r w:rsidRPr="004079D1">
        <w:rPr>
          <w:rFonts w:ascii="Times New Roman" w:eastAsia="Times New Roman" w:hAnsi="Times New Roman" w:cs="Times New Roman"/>
          <w:sz w:val="20"/>
          <w:szCs w:val="20"/>
          <w:lang w:eastAsia="ru-RU"/>
        </w:rPr>
        <w:t xml:space="preserve"> — задолженность клиентов (включая просроченную) перед кредитными организациями по всем предоставленным им кредитам. В общую величину задолженности по кредитам, кроме соответствующих сумм, выделенных в том числе из общего итога (кредиты физическим лицам, организациям, банкам), включаются также кредиты иностранным государствам, юридическим лицам-нерезидентам.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Кредитная линия</w:t>
      </w:r>
      <w:r w:rsidRPr="004079D1">
        <w:rPr>
          <w:rFonts w:ascii="Times New Roman" w:eastAsia="Times New Roman" w:hAnsi="Times New Roman" w:cs="Times New Roman"/>
          <w:sz w:val="20"/>
          <w:szCs w:val="20"/>
          <w:lang w:eastAsia="ru-RU"/>
        </w:rPr>
        <w:t xml:space="preserve"> — согласие банка на предоставление фирме ссуды в будущем в размерах, не превосходящих заранее оговоренной суммы. Открывается аккуратным, надежным клиентам, хорошо известным банку.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Кредитно-денежная политика</w:t>
      </w:r>
      <w:r w:rsidRPr="004079D1">
        <w:rPr>
          <w:rFonts w:ascii="Times New Roman" w:eastAsia="Times New Roman" w:hAnsi="Times New Roman" w:cs="Times New Roman"/>
          <w:sz w:val="20"/>
          <w:szCs w:val="20"/>
          <w:lang w:eastAsia="ru-RU"/>
        </w:rPr>
        <w:t xml:space="preserve"> — изменение массы денег в обращении с целью достижения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производства совокупного продукта при условии полной занятости. кредитные организации, имеющие право на осуществление банковских операций, (действующие кредитные организации) — кредитные организации (банки и небанковские кредитные организации), зарегистрированные Банком России и имеющие право на осуществление банковских операций, а также небанковские кредитные организации, зарегистрированные другими органами и имеющие лицензию Банка России на осуществление банковских операций.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поставщиками и подрядчиками за поступившие материальные ценности, выполненные работы и оказанные услуги, в том числе задолженность, обеспеченная векселями выданными; задолженность по расчетам с дочерними и зависимыми обществами по всем видам операций; с рабочими и служащими по оплате труда, представляющая собой начисленные, но не выплаченные суммы оплаты труда; задолженность по отчислениям на государственное социальное страхование, пенсионное обеспечение и медицинское страхование работников организации, задолженность по всем видам платежей в бюджет и внебюджетные фонды; задолженность организации по платежам по обязательному и добровольному страхованию имущества и работников организации и другим видам страхования, в которых организация является страхователем; авансы полученные, включающие сумму полученных авансов от сторонних организаций по предстоящим расчетам по заключенным договорам, а также штрафы, пени и неустойки, признанные организацией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 непогашенные суммы заемных средств, подлежащие погашению в соответствии с договорами.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Кривая безразличия </w:t>
      </w:r>
      <w:r w:rsidRPr="004079D1">
        <w:rPr>
          <w:rFonts w:ascii="Times New Roman" w:eastAsia="Times New Roman" w:hAnsi="Times New Roman" w:cs="Times New Roman"/>
          <w:sz w:val="20"/>
          <w:szCs w:val="20"/>
          <w:lang w:eastAsia="ru-RU"/>
        </w:rPr>
        <w:t>— кривая, показывающая различные комбинации двух продуктов, имеющих одинаковое потребительское значение, или полезность, для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долговременного совокупного предложения</w:t>
      </w:r>
      <w:r w:rsidRPr="004079D1">
        <w:rPr>
          <w:rFonts w:ascii="Times New Roman" w:eastAsia="Times New Roman" w:hAnsi="Times New Roman" w:cs="Times New Roman"/>
          <w:sz w:val="20"/>
          <w:szCs w:val="20"/>
          <w:lang w:eastAsia="ru-RU"/>
        </w:rPr>
        <w:t xml:space="preserve"> — кривая совокупного предложения в периоде, в течение которого цены на ресурсы (особенно номинальная заработная плата) прямо реагируют на изменение общего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инвестиции</w:t>
      </w:r>
      <w:r w:rsidRPr="004079D1">
        <w:rPr>
          <w:rFonts w:ascii="Times New Roman" w:eastAsia="Times New Roman" w:hAnsi="Times New Roman" w:cs="Times New Roman"/>
          <w:sz w:val="20"/>
          <w:szCs w:val="20"/>
          <w:lang w:eastAsia="ru-RU"/>
        </w:rPr>
        <w:t xml:space="preserve"> — кривая, показывающая объем планируемых фирмами инвестиций (но оси ординат) при различных уровнях дохода (ЧИН)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инвестиционного спроса</w:t>
      </w:r>
      <w:r w:rsidRPr="004079D1">
        <w:rPr>
          <w:rFonts w:ascii="Times New Roman" w:eastAsia="Times New Roman" w:hAnsi="Times New Roman" w:cs="Times New Roman"/>
          <w:sz w:val="20"/>
          <w:szCs w:val="20"/>
          <w:lang w:eastAsia="ru-RU"/>
        </w:rPr>
        <w:t xml:space="preserve"> — кривая, показывающая динамику процентной ставки (по оси ординат) и объем инвестиций при разных процентных ставках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предложения</w:t>
      </w:r>
      <w:r w:rsidRPr="004079D1">
        <w:rPr>
          <w:rFonts w:ascii="Times New Roman" w:eastAsia="Times New Roman" w:hAnsi="Times New Roman" w:cs="Times New Roman"/>
          <w:sz w:val="20"/>
          <w:szCs w:val="20"/>
          <w:lang w:eastAsia="ru-RU"/>
        </w:rPr>
        <w:t xml:space="preserve"> — графически показывает количество предлагаемого отдельного товара при каждом определенном уровне цен на него. </w:t>
      </w:r>
      <w:proofErr w:type="spellStart"/>
      <w:r w:rsidRPr="004079D1">
        <w:rPr>
          <w:rFonts w:ascii="Times New Roman" w:eastAsia="Times New Roman" w:hAnsi="Times New Roman" w:cs="Times New Roman"/>
          <w:sz w:val="20"/>
          <w:szCs w:val="20"/>
          <w:lang w:eastAsia="ru-RU"/>
        </w:rPr>
        <w:t>К.п</w:t>
      </w:r>
      <w:proofErr w:type="spellEnd"/>
      <w:r w:rsidRPr="004079D1">
        <w:rPr>
          <w:rFonts w:ascii="Times New Roman" w:eastAsia="Times New Roman" w:hAnsi="Times New Roman" w:cs="Times New Roman"/>
          <w:sz w:val="20"/>
          <w:szCs w:val="20"/>
          <w:lang w:eastAsia="ru-RU"/>
        </w:rPr>
        <w:t>. направлена вверх: слева направо, т. е. фирмы готовы предложить больше продукта при более высоких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предложения</w:t>
      </w:r>
      <w:r w:rsidRPr="004079D1">
        <w:rPr>
          <w:rFonts w:ascii="Times New Roman" w:eastAsia="Times New Roman" w:hAnsi="Times New Roman" w:cs="Times New Roman"/>
          <w:sz w:val="20"/>
          <w:szCs w:val="20"/>
          <w:lang w:eastAsia="ru-RU"/>
        </w:rPr>
        <w:t xml:space="preserve"> — графически показывает реальный объем национального производства, который будет произведен при различных уровнях цен. Она состоит из трех отрезков 1) </w:t>
      </w:r>
      <w:r w:rsidRPr="004079D1">
        <w:rPr>
          <w:rFonts w:ascii="Times New Roman" w:eastAsia="Times New Roman" w:hAnsi="Times New Roman" w:cs="Times New Roman"/>
          <w:sz w:val="20"/>
          <w:szCs w:val="20"/>
          <w:lang w:eastAsia="ru-RU"/>
        </w:rPr>
        <w:lastRenderedPageBreak/>
        <w:t>горизонтального, или кейнсианского; 2) вертикального, или классического и 3) промежуточного, когда изменяются и реальный объем национального производства, и уровень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Кривая </w:t>
      </w:r>
      <w:proofErr w:type="spellStart"/>
      <w:r w:rsidRPr="004079D1">
        <w:rPr>
          <w:rFonts w:ascii="Times New Roman" w:eastAsia="Times New Roman" w:hAnsi="Times New Roman" w:cs="Times New Roman"/>
          <w:b/>
          <w:sz w:val="20"/>
          <w:szCs w:val="20"/>
          <w:lang w:eastAsia="ru-RU"/>
        </w:rPr>
        <w:t>Лаффера</w:t>
      </w:r>
      <w:proofErr w:type="spellEnd"/>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Laffer</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показывающая связь между налоговыми ставками и объемом налоговых поступлений, выявляющая такую налоговую ставку (от нулевой до 100%-ной), при которой налоговые поступления достигают максимума.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Лоренца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Lorenz</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оказывающая распределение доходов по группам населения; измеряет степень неравенства при персональном распределении национального дохода в экономике; при этом суммарный процент семей (получателей доходов) измеряется по оси абсцисс, а суммарный процент доходов —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потребительского бюджета</w:t>
      </w:r>
      <w:r w:rsidRPr="004079D1">
        <w:rPr>
          <w:rFonts w:ascii="Times New Roman" w:eastAsia="Times New Roman" w:hAnsi="Times New Roman" w:cs="Times New Roman"/>
          <w:sz w:val="20"/>
          <w:szCs w:val="20"/>
          <w:lang w:eastAsia="ru-RU"/>
        </w:rPr>
        <w:t>— кривая, оказывающая различные комбинации количеств двух товаров, которые потребитель может купить при данном уровне его денежного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производственных возможностей</w:t>
      </w:r>
      <w:r w:rsidRPr="004079D1">
        <w:rPr>
          <w:rFonts w:ascii="Times New Roman" w:eastAsia="Times New Roman" w:hAnsi="Times New Roman" w:cs="Times New Roman"/>
          <w:sz w:val="20"/>
          <w:szCs w:val="20"/>
          <w:lang w:eastAsia="ru-RU"/>
        </w:rPr>
        <w:t xml:space="preserve"> — линия, каждая точка на которой представляет максимальный объем производства двух продуктов при полном использовании экономических ресурсов. Доказано, что всякое увеличение производства одного продукта (напр., промышленных роботов) потребует переключения части ресурсов с другого производства (например, пиццы). Общество не может преследовать две цели.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совокупных расходов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aggregate</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expenditures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показывающая общий объем расходов на производство готовых товаров и услуг при разных уровнях реального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спроса</w:t>
      </w:r>
      <w:r w:rsidRPr="004079D1">
        <w:rPr>
          <w:rFonts w:ascii="Times New Roman" w:eastAsia="Times New Roman" w:hAnsi="Times New Roman" w:cs="Times New Roman"/>
          <w:sz w:val="20"/>
          <w:szCs w:val="20"/>
          <w:lang w:eastAsia="ru-RU"/>
        </w:rPr>
        <w:t xml:space="preserve"> — графически показывает величину спроса на индивидуальный товар для каждого уровня его цены. </w:t>
      </w:r>
      <w:proofErr w:type="spellStart"/>
      <w:r w:rsidRPr="004079D1">
        <w:rPr>
          <w:rFonts w:ascii="Times New Roman" w:eastAsia="Times New Roman" w:hAnsi="Times New Roman" w:cs="Times New Roman"/>
          <w:sz w:val="20"/>
          <w:szCs w:val="20"/>
          <w:lang w:eastAsia="ru-RU"/>
        </w:rPr>
        <w:t>К.с</w:t>
      </w:r>
      <w:proofErr w:type="spellEnd"/>
      <w:r w:rsidRPr="004079D1">
        <w:rPr>
          <w:rFonts w:ascii="Times New Roman" w:eastAsia="Times New Roman" w:hAnsi="Times New Roman" w:cs="Times New Roman"/>
          <w:sz w:val="20"/>
          <w:szCs w:val="20"/>
          <w:lang w:eastAsia="ru-RU"/>
        </w:rPr>
        <w:t>. идет вниз, потому что потребитель обычно предпочитает приобретать больше товаров, если цена ниже.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спроса</w:t>
      </w:r>
      <w:r w:rsidRPr="004079D1">
        <w:rPr>
          <w:rFonts w:ascii="Times New Roman" w:eastAsia="Times New Roman" w:hAnsi="Times New Roman" w:cs="Times New Roman"/>
          <w:sz w:val="20"/>
          <w:szCs w:val="20"/>
          <w:lang w:eastAsia="ru-RU"/>
        </w:rPr>
        <w:t xml:space="preserve"> — кривая, показывающая связь между уровнем цен и реальным объемом национального производства; нисходящая кривая указывает: чем ниже уровень цен, тем больше объем национального производства, который будет куплен.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Кривая </w:t>
      </w:r>
      <w:proofErr w:type="spellStart"/>
      <w:r w:rsidRPr="004079D1">
        <w:rPr>
          <w:rFonts w:ascii="Times New Roman" w:eastAsia="Times New Roman" w:hAnsi="Times New Roman" w:cs="Times New Roman"/>
          <w:b/>
          <w:sz w:val="20"/>
          <w:szCs w:val="20"/>
          <w:lang w:eastAsia="ru-RU"/>
        </w:rPr>
        <w:t>Филлипса</w:t>
      </w:r>
      <w:proofErr w:type="spellEnd"/>
      <w:r w:rsidRPr="004079D1">
        <w:rPr>
          <w:rFonts w:ascii="Times New Roman" w:eastAsia="Times New Roman" w:hAnsi="Times New Roman" w:cs="Times New Roman"/>
          <w:sz w:val="20"/>
          <w:szCs w:val="20"/>
          <w:lang w:eastAsia="ru-RU"/>
        </w:rPr>
        <w:t xml:space="preserve">  — кривая, показывающая связь между уровнем безработицы (по оси абсцисс) и годовым темпом роста уровня цен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Кризис внешней торговли</w:t>
      </w:r>
      <w:r w:rsidRPr="004079D1">
        <w:rPr>
          <w:rFonts w:ascii="Times New Roman" w:eastAsia="Times New Roman" w:hAnsi="Times New Roman" w:cs="Times New Roman"/>
          <w:sz w:val="20"/>
          <w:szCs w:val="20"/>
          <w:lang w:eastAsia="ru-RU"/>
        </w:rPr>
        <w:t xml:space="preserve"> - крупные и возрастающие внешнеторговые дефициты.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Кругооборот дохода</w:t>
      </w:r>
      <w:r w:rsidRPr="004079D1">
        <w:rPr>
          <w:rFonts w:ascii="Times New Roman" w:eastAsia="Times New Roman" w:hAnsi="Times New Roman" w:cs="Times New Roman"/>
          <w:sz w:val="20"/>
          <w:szCs w:val="20"/>
          <w:lang w:eastAsia="ru-RU"/>
        </w:rPr>
        <w:t xml:space="preserve">  — потоки ресурсов из домохозяйств в фирмы и продуктов из фирм в домохозяйства сопровождающиеся потоками денег из домохозяйств в фирмы и из фирм в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Крупная компания</w:t>
      </w:r>
      <w:r w:rsidRPr="004079D1">
        <w:rPr>
          <w:rFonts w:ascii="Times New Roman" w:eastAsia="Times New Roman" w:hAnsi="Times New Roman" w:cs="Times New Roman"/>
          <w:sz w:val="20"/>
          <w:szCs w:val="20"/>
          <w:lang w:eastAsia="ru-RU"/>
        </w:rPr>
        <w:t xml:space="preserve"> — фирма, которая либо производит большую долю общего объема продукции отрасли, либо считается крупной по размеру (по числу занятых или держателей акций, по объему продаж, размеру активов или прибылей), либо обладает обоими признаками.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Курс акции</w:t>
      </w:r>
      <w:r w:rsidRPr="004079D1">
        <w:rPr>
          <w:rFonts w:ascii="Times New Roman" w:eastAsia="Times New Roman" w:hAnsi="Times New Roman" w:cs="Times New Roman"/>
          <w:sz w:val="20"/>
          <w:szCs w:val="20"/>
          <w:lang w:eastAsia="ru-RU"/>
        </w:rPr>
        <w:t xml:space="preserve"> — продажная цена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Легальная, но не учитываемая деятельность при подсчете ВНП</w:t>
      </w:r>
      <w:r w:rsidRPr="004079D1">
        <w:rPr>
          <w:rFonts w:ascii="Times New Roman" w:eastAsia="Times New Roman" w:hAnsi="Times New Roman" w:cs="Times New Roman"/>
          <w:sz w:val="20"/>
          <w:szCs w:val="20"/>
          <w:lang w:eastAsia="ru-RU"/>
        </w:rPr>
        <w:t xml:space="preserve"> — активность населения на приусадебных участках, «частный извоз», чаевые и т. п. действия.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Лидерство в ценах</w:t>
      </w:r>
      <w:r w:rsidRPr="004079D1">
        <w:rPr>
          <w:rFonts w:ascii="Times New Roman" w:eastAsia="Times New Roman" w:hAnsi="Times New Roman" w:cs="Times New Roman"/>
          <w:sz w:val="20"/>
          <w:szCs w:val="20"/>
          <w:lang w:eastAsia="ru-RU"/>
        </w:rPr>
        <w:t xml:space="preserve"> — применяемый фирмами в условиях олигополии неофициальный метод установления цены на производимый ими товар: одна фирма (лидер) объявляет изменение цены, а другие (следующие за лидером) фирмы вскоре объявляют идентичные (или примерно такие же)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Лизинг </w:t>
      </w:r>
      <w:r w:rsidRPr="004079D1">
        <w:rPr>
          <w:rFonts w:ascii="Times New Roman" w:eastAsia="Times New Roman" w:hAnsi="Times New Roman" w:cs="Times New Roman"/>
          <w:sz w:val="20"/>
          <w:szCs w:val="20"/>
          <w:lang w:eastAsia="ru-RU"/>
        </w:rPr>
        <w:t>— предоставление в аренду на длительный срок основных фондов. Лизинговые компании закупают оборудование, чтобы сдать его в аренду.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Ликвидность </w:t>
      </w:r>
      <w:r w:rsidRPr="004079D1">
        <w:rPr>
          <w:rFonts w:ascii="Times New Roman" w:eastAsia="Times New Roman" w:hAnsi="Times New Roman" w:cs="Times New Roman"/>
          <w:sz w:val="20"/>
          <w:szCs w:val="20"/>
          <w:lang w:eastAsia="ru-RU"/>
        </w:rPr>
        <w:t>— деньги или вещи, которые можно быстро и легко превратить в деньги без потери или при небольшой потере их покупательной способности; способность материальных средств, других ресурсов быстро обращаться в деньги; способность предприятия во время оплачивать свои обязательства, превращать статьи актива баланса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Лицензия </w:t>
      </w:r>
      <w:r w:rsidRPr="004079D1">
        <w:rPr>
          <w:rFonts w:ascii="Times New Roman" w:eastAsia="Times New Roman" w:hAnsi="Times New Roman" w:cs="Times New Roman"/>
          <w:sz w:val="20"/>
          <w:szCs w:val="20"/>
          <w:lang w:eastAsia="ru-RU"/>
        </w:rPr>
        <w:t>— выдаваемое государственными или местными органами власти разрешение на ведение определенной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Личное потребление (С)</w:t>
      </w:r>
      <w:r w:rsidRPr="004079D1">
        <w:rPr>
          <w:rFonts w:ascii="Times New Roman" w:eastAsia="Times New Roman" w:hAnsi="Times New Roman" w:cs="Times New Roman"/>
          <w:sz w:val="20"/>
          <w:szCs w:val="20"/>
          <w:lang w:eastAsia="ru-RU"/>
        </w:rPr>
        <w:t xml:space="preserve"> — зависит от двух факторов: 1) величины денежного дохода и 2) цен, по которым продаются продукты. Цены на продукты играют ключевую роль в формировании структуры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доход</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Лд</w:t>
      </w:r>
      <w:proofErr w:type="spellEnd"/>
      <w:r w:rsidRPr="004079D1">
        <w:rPr>
          <w:rFonts w:ascii="Times New Roman" w:eastAsia="Times New Roman" w:hAnsi="Times New Roman" w:cs="Times New Roman"/>
          <w:sz w:val="20"/>
          <w:szCs w:val="20"/>
          <w:lang w:eastAsia="ru-RU"/>
        </w:rPr>
        <w:t>) — доход до уплаты личного подоходного налога; доход часть которого заработана, а другая часть не заработана, но получена в виде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располагаемый доход</w:t>
      </w:r>
      <w:r w:rsidRPr="004079D1">
        <w:rPr>
          <w:rFonts w:ascii="Times New Roman" w:eastAsia="Times New Roman" w:hAnsi="Times New Roman" w:cs="Times New Roman"/>
          <w:sz w:val="20"/>
          <w:szCs w:val="20"/>
          <w:lang w:eastAsia="ru-RU"/>
        </w:rPr>
        <w:t xml:space="preserve"> — доход, показывающий, сколько денег остается у людей на расходы по их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Локальные (частные) рынки</w:t>
      </w:r>
      <w:r w:rsidRPr="004079D1">
        <w:rPr>
          <w:rFonts w:ascii="Times New Roman" w:eastAsia="Times New Roman" w:hAnsi="Times New Roman" w:cs="Times New Roman"/>
          <w:sz w:val="20"/>
          <w:szCs w:val="20"/>
          <w:lang w:eastAsia="ru-RU"/>
        </w:rPr>
        <w:t xml:space="preserve"> — рыночные сегменты национальной экономики, выделяемые либо по товарному признаку (металл, пшеница), либо по функциональному (потребительский, финансовый, рынок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«Ломаная» кривая спроса</w:t>
      </w:r>
      <w:r w:rsidRPr="004079D1">
        <w:rPr>
          <w:rFonts w:ascii="Times New Roman" w:eastAsia="Times New Roman" w:hAnsi="Times New Roman" w:cs="Times New Roman"/>
          <w:sz w:val="20"/>
          <w:szCs w:val="20"/>
          <w:lang w:eastAsia="ru-RU"/>
        </w:rPr>
        <w:t xml:space="preserve"> — кривая спроса, который был бы желателен для </w:t>
      </w:r>
      <w:proofErr w:type="spellStart"/>
      <w:r w:rsidRPr="004079D1">
        <w:rPr>
          <w:rFonts w:ascii="Times New Roman" w:eastAsia="Times New Roman" w:hAnsi="Times New Roman" w:cs="Times New Roman"/>
          <w:sz w:val="20"/>
          <w:szCs w:val="20"/>
          <w:lang w:eastAsia="ru-RU"/>
        </w:rPr>
        <w:t>олигополиста</w:t>
      </w:r>
      <w:proofErr w:type="spellEnd"/>
      <w:r w:rsidRPr="004079D1">
        <w:rPr>
          <w:rFonts w:ascii="Times New Roman" w:eastAsia="Times New Roman" w:hAnsi="Times New Roman" w:cs="Times New Roman"/>
          <w:sz w:val="20"/>
          <w:szCs w:val="20"/>
          <w:lang w:eastAsia="ru-RU"/>
        </w:rPr>
        <w:t>, не участвующего в сговоре (о ценах, квотах продукции и зонах сбыта); кривая спроса, основанная на допущении, что соперничающие фирмы присоединятся к решению о снижении цен, но не последуют решению о повышении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М0 — наличные деньги в обращении, банкноты и монеты; М1 = М0 + средства на расчетных и текущих счетах в банках, дорожные чеки; М2 = М1 + срочные вклады в банках; МЭ = М2 + ценные государственные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Макроэкономика </w:t>
      </w:r>
      <w:r w:rsidRPr="004079D1">
        <w:rPr>
          <w:rFonts w:ascii="Times New Roman" w:eastAsia="Times New Roman" w:hAnsi="Times New Roman" w:cs="Times New Roman"/>
          <w:sz w:val="20"/>
          <w:szCs w:val="20"/>
          <w:lang w:eastAsia="ru-RU"/>
        </w:rPr>
        <w:t>— часть экономической науки, исследующая экономику как целое, а также такие составляющие ее важнейшие совокупности, как домохозяйство, бизнес, государственный сектор и т. д., и использующая для этого обобщенные (суммарные) экономические показатели. Образно говоря, экономика с птичьего полета. Экономику каждой отдельной страны (России, США, Китая, Великобритании, Франции, Германии, Италии, Японии и т. д.) можно назвать национальной экономикой. Национальная экономика каждой страны отражает ее специфику, а М. как наука раскрывает общие закономерности и тенденции, присущие всем национальным экономикам. Вывод: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национальная экономика и макроэкономика — это разные понятия. М. теоретическая основа национальной экономики. М. может быть на уровне мировой и национальной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Родоначальниками М. считаются английские экономисты классической школы (Адам Смит, Давид </w:t>
      </w:r>
      <w:proofErr w:type="spellStart"/>
      <w:r w:rsidRPr="004079D1">
        <w:rPr>
          <w:rFonts w:ascii="Times New Roman" w:eastAsia="Times New Roman" w:hAnsi="Times New Roman" w:cs="Times New Roman"/>
          <w:sz w:val="20"/>
          <w:szCs w:val="20"/>
          <w:lang w:eastAsia="ru-RU"/>
        </w:rPr>
        <w:t>Рикардо</w:t>
      </w:r>
      <w:proofErr w:type="spellEnd"/>
      <w:r w:rsidRPr="004079D1">
        <w:rPr>
          <w:rFonts w:ascii="Times New Roman" w:eastAsia="Times New Roman" w:hAnsi="Times New Roman" w:cs="Times New Roman"/>
          <w:sz w:val="20"/>
          <w:szCs w:val="20"/>
          <w:lang w:eastAsia="ru-RU"/>
        </w:rPr>
        <w:t xml:space="preserve">, Джон Стюарт Милль — ХУIII в.), социалисты-утописты: англичанин Роберт Оуэн, французы Шарль Фурье, Симон де </w:t>
      </w:r>
      <w:proofErr w:type="spellStart"/>
      <w:r w:rsidRPr="004079D1">
        <w:rPr>
          <w:rFonts w:ascii="Times New Roman" w:eastAsia="Times New Roman" w:hAnsi="Times New Roman" w:cs="Times New Roman"/>
          <w:sz w:val="20"/>
          <w:szCs w:val="20"/>
          <w:lang w:eastAsia="ru-RU"/>
        </w:rPr>
        <w:t>Сисмонди</w:t>
      </w:r>
      <w:proofErr w:type="spellEnd"/>
      <w:r w:rsidRPr="004079D1">
        <w:rPr>
          <w:rFonts w:ascii="Times New Roman" w:eastAsia="Times New Roman" w:hAnsi="Times New Roman" w:cs="Times New Roman"/>
          <w:sz w:val="20"/>
          <w:szCs w:val="20"/>
          <w:lang w:eastAsia="ru-RU"/>
        </w:rPr>
        <w:t xml:space="preserve"> (Х</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Х в.), а также немецкие экономисты Карл Маркс и Фридрих Энгельс (ХIХ в.). Последние дали глубокий анализ капиталистической экономики, раскрыли механизм действия объективных экономических законов и доказали неизбежность гибели капитализма, отмирание государства и построения бесклассового общества — коммунизма. В ХХ в. английский экономист Дж. М. </w:t>
      </w:r>
      <w:proofErr w:type="spellStart"/>
      <w:r w:rsidRPr="004079D1">
        <w:rPr>
          <w:rFonts w:ascii="Times New Roman" w:eastAsia="Times New Roman" w:hAnsi="Times New Roman" w:cs="Times New Roman"/>
          <w:sz w:val="20"/>
          <w:szCs w:val="20"/>
          <w:lang w:eastAsia="ru-RU"/>
        </w:rPr>
        <w:t>Кейнс</w:t>
      </w:r>
      <w:proofErr w:type="spellEnd"/>
      <w:r w:rsidRPr="004079D1">
        <w:rPr>
          <w:rFonts w:ascii="Times New Roman" w:eastAsia="Times New Roman" w:hAnsi="Times New Roman" w:cs="Times New Roman"/>
          <w:sz w:val="20"/>
          <w:szCs w:val="20"/>
          <w:lang w:eastAsia="ru-RU"/>
        </w:rPr>
        <w:t xml:space="preserve"> после опубликования своей знаменитой книги «Общая теория занятости, процента и денег» (1936) считается основоположником современной макроэкономики. С этим именем мы еще не раз будем встречаться. Сейчас лишь отметим, что </w:t>
      </w:r>
      <w:proofErr w:type="spellStart"/>
      <w:r w:rsidRPr="004079D1">
        <w:rPr>
          <w:rFonts w:ascii="Times New Roman" w:eastAsia="Times New Roman" w:hAnsi="Times New Roman" w:cs="Times New Roman"/>
          <w:sz w:val="20"/>
          <w:szCs w:val="20"/>
          <w:lang w:eastAsia="ru-RU"/>
        </w:rPr>
        <w:t>Кейнс</w:t>
      </w:r>
      <w:proofErr w:type="spellEnd"/>
      <w:r w:rsidRPr="004079D1">
        <w:rPr>
          <w:rFonts w:ascii="Times New Roman" w:eastAsia="Times New Roman" w:hAnsi="Times New Roman" w:cs="Times New Roman"/>
          <w:sz w:val="20"/>
          <w:szCs w:val="20"/>
          <w:lang w:eastAsia="ru-RU"/>
        </w:rPr>
        <w:t xml:space="preserve"> впервые дал анализ взаимодействия рынка и государства в капиталистической экономике, показал роль потребления, сбережений, инвестиций в экономическом развитии, раскрыл влияние изменения совокупного спроса на рост национального дохода (модель мультипликатора). Прямо противоположную позицию занял неоклассик — американский экономист Милтон Фридман. Он сделал акцент на роль Центрального банка в денежном обращении и </w:t>
      </w:r>
      <w:proofErr w:type="spellStart"/>
      <w:r w:rsidRPr="004079D1">
        <w:rPr>
          <w:rFonts w:ascii="Times New Roman" w:eastAsia="Times New Roman" w:hAnsi="Times New Roman" w:cs="Times New Roman"/>
          <w:sz w:val="20"/>
          <w:szCs w:val="20"/>
          <w:lang w:eastAsia="ru-RU"/>
        </w:rPr>
        <w:t>не-</w:t>
      </w:r>
      <w:proofErr w:type="spellEnd"/>
      <w:r w:rsidRPr="004079D1">
        <w:rPr>
          <w:rFonts w:ascii="Times New Roman" w:eastAsia="Times New Roman" w:hAnsi="Times New Roman" w:cs="Times New Roman"/>
          <w:sz w:val="20"/>
          <w:szCs w:val="20"/>
          <w:lang w:eastAsia="ru-RU"/>
        </w:rPr>
        <w:t xml:space="preserve"> вмешательство государства в рыночную экономику. Его последователями в России являются Е. Гайдар, Г. Попов, Гр. Явлинский и др. Российская экономическая мысль может быть представлена плеядой таких ученых, как Г. В. Плеханов (1856—19 18), М. И. </w:t>
      </w:r>
      <w:proofErr w:type="spellStart"/>
      <w:r w:rsidRPr="004079D1">
        <w:rPr>
          <w:rFonts w:ascii="Times New Roman" w:eastAsia="Times New Roman" w:hAnsi="Times New Roman" w:cs="Times New Roman"/>
          <w:sz w:val="20"/>
          <w:szCs w:val="20"/>
          <w:lang w:eastAsia="ru-RU"/>
        </w:rPr>
        <w:t>Туган</w:t>
      </w:r>
      <w:proofErr w:type="spellEnd"/>
      <w:r w:rsidRPr="004079D1">
        <w:rPr>
          <w:rFonts w:ascii="Times New Roman" w:eastAsia="Times New Roman" w:hAnsi="Times New Roman" w:cs="Times New Roman"/>
          <w:sz w:val="20"/>
          <w:szCs w:val="20"/>
          <w:lang w:eastAsia="ru-RU"/>
        </w:rPr>
        <w:t xml:space="preserve">-Барановский (1865—19 19), В. И. Ленин (1870— 1924), Н. Д. Кондратьев (1892—1938), Н. И. Бухарин (1888—1938), А. В. Чаянов (1888—1937) и др. О наиболее известных российских экономистах </w:t>
      </w:r>
      <w:proofErr w:type="spellStart"/>
      <w:r w:rsidRPr="004079D1">
        <w:rPr>
          <w:rFonts w:ascii="Times New Roman" w:eastAsia="Times New Roman" w:hAnsi="Times New Roman" w:cs="Times New Roman"/>
          <w:sz w:val="20"/>
          <w:szCs w:val="20"/>
          <w:lang w:eastAsia="ru-RU"/>
        </w:rPr>
        <w:t>современйого</w:t>
      </w:r>
      <w:proofErr w:type="spellEnd"/>
      <w:r w:rsidRPr="004079D1">
        <w:rPr>
          <w:rFonts w:ascii="Times New Roman" w:eastAsia="Times New Roman" w:hAnsi="Times New Roman" w:cs="Times New Roman"/>
          <w:sz w:val="20"/>
          <w:szCs w:val="20"/>
          <w:lang w:eastAsia="ru-RU"/>
        </w:rPr>
        <w:t xml:space="preserve"> периода будем отдельно говорить при обсуждении каждой темы. Вы спросите: «А зачем нам Маркс, Энгельс прошлого века, </w:t>
      </w:r>
      <w:proofErr w:type="spellStart"/>
      <w:r w:rsidRPr="004079D1">
        <w:rPr>
          <w:rFonts w:ascii="Times New Roman" w:eastAsia="Times New Roman" w:hAnsi="Times New Roman" w:cs="Times New Roman"/>
          <w:sz w:val="20"/>
          <w:szCs w:val="20"/>
          <w:lang w:eastAsia="ru-RU"/>
        </w:rPr>
        <w:t>Кейнс</w:t>
      </w:r>
      <w:proofErr w:type="spellEnd"/>
      <w:r w:rsidRPr="004079D1">
        <w:rPr>
          <w:rFonts w:ascii="Times New Roman" w:eastAsia="Times New Roman" w:hAnsi="Times New Roman" w:cs="Times New Roman"/>
          <w:sz w:val="20"/>
          <w:szCs w:val="20"/>
          <w:lang w:eastAsia="ru-RU"/>
        </w:rPr>
        <w:t xml:space="preserve"> и его работа 36-го года?» Ответ: идеи, изложенные в их работах, актуальны и по сей день. Они являются предметом исследования многих современных ученых, как зарубежных, так и отечественных.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Чтобы дать характеристику М., нужно знать такие совокупные категории, или агрегаты, как валовой национальный продукт (ВНП), валовой внутренний продукт (ВВП), национальный доход, совокупный спрос и совокупное предложение, уровень цен, потребление, сбережения, инвестиции, государственный бюджет, безработица, инфляция и т. д. Целью М. является разработка правительственной экономической политики, направленной на решение общих социально-экономических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Макроэкономическая политика</w:t>
      </w:r>
      <w:r w:rsidRPr="004079D1">
        <w:rPr>
          <w:rFonts w:ascii="Times New Roman" w:eastAsia="Times New Roman" w:hAnsi="Times New Roman" w:cs="Times New Roman"/>
          <w:sz w:val="20"/>
          <w:szCs w:val="20"/>
          <w:lang w:eastAsia="ru-RU"/>
        </w:rPr>
        <w:t xml:space="preserve"> — экономическая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Макроэкономические модели</w:t>
      </w:r>
      <w:r w:rsidRPr="004079D1">
        <w:rPr>
          <w:rFonts w:ascii="Times New Roman" w:eastAsia="Times New Roman" w:hAnsi="Times New Roman" w:cs="Times New Roman"/>
          <w:sz w:val="20"/>
          <w:szCs w:val="20"/>
          <w:lang w:eastAsia="ru-RU"/>
        </w:rPr>
        <w:t xml:space="preserve"> — формализованные (логически, графически, алгебраически) изображения экономических явлений и процессов для обнаружения функциональных взаимосвязей между ними. </w:t>
      </w:r>
      <w:proofErr w:type="spellStart"/>
      <w:r w:rsidRPr="004079D1">
        <w:rPr>
          <w:rFonts w:ascii="Times New Roman" w:eastAsia="Times New Roman" w:hAnsi="Times New Roman" w:cs="Times New Roman"/>
          <w:sz w:val="20"/>
          <w:szCs w:val="20"/>
          <w:lang w:eastAsia="ru-RU"/>
        </w:rPr>
        <w:t>М.м</w:t>
      </w:r>
      <w:proofErr w:type="spellEnd"/>
      <w:r w:rsidRPr="004079D1">
        <w:rPr>
          <w:rFonts w:ascii="Times New Roman" w:eastAsia="Times New Roman" w:hAnsi="Times New Roman" w:cs="Times New Roman"/>
          <w:sz w:val="20"/>
          <w:szCs w:val="20"/>
          <w:lang w:eastAsia="ru-RU"/>
        </w:rPr>
        <w:t>., выступая абстрактным выражением экономической реальности, не может быть всеобъемлющей и выносить абсолютно правильные суждения, тем более конкретным странам и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макроэкономике существует множество самых различных моделей: модель круговых потоков, крест </w:t>
      </w:r>
      <w:proofErr w:type="spellStart"/>
      <w:r w:rsidRPr="004079D1">
        <w:rPr>
          <w:rFonts w:ascii="Times New Roman" w:eastAsia="Times New Roman" w:hAnsi="Times New Roman" w:cs="Times New Roman"/>
          <w:sz w:val="20"/>
          <w:szCs w:val="20"/>
          <w:lang w:eastAsia="ru-RU"/>
        </w:rPr>
        <w:t>Кейнса</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IS</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LM</w:t>
      </w:r>
      <w:r w:rsidRPr="004079D1">
        <w:rPr>
          <w:rFonts w:ascii="Times New Roman" w:eastAsia="Times New Roman" w:hAnsi="Times New Roman" w:cs="Times New Roman"/>
          <w:sz w:val="20"/>
          <w:szCs w:val="20"/>
          <w:lang w:eastAsia="ru-RU"/>
        </w:rPr>
        <w:t xml:space="preserve">, модель </w:t>
      </w:r>
      <w:proofErr w:type="spellStart"/>
      <w:r w:rsidRPr="004079D1">
        <w:rPr>
          <w:rFonts w:ascii="Times New Roman" w:eastAsia="Times New Roman" w:hAnsi="Times New Roman" w:cs="Times New Roman"/>
          <w:sz w:val="20"/>
          <w:szCs w:val="20"/>
          <w:lang w:eastAsia="ru-RU"/>
        </w:rPr>
        <w:t>Баумоля</w:t>
      </w:r>
      <w:proofErr w:type="spellEnd"/>
      <w:r w:rsidRPr="004079D1">
        <w:rPr>
          <w:rFonts w:ascii="Times New Roman" w:eastAsia="Times New Roman" w:hAnsi="Times New Roman" w:cs="Times New Roman"/>
          <w:sz w:val="20"/>
          <w:szCs w:val="20"/>
          <w:lang w:eastAsia="ru-RU"/>
        </w:rPr>
        <w:t>—</w:t>
      </w:r>
      <w:proofErr w:type="spellStart"/>
      <w:r w:rsidRPr="004079D1">
        <w:rPr>
          <w:rFonts w:ascii="Times New Roman" w:eastAsia="Times New Roman" w:hAnsi="Times New Roman" w:cs="Times New Roman"/>
          <w:sz w:val="20"/>
          <w:szCs w:val="20"/>
          <w:lang w:eastAsia="ru-RU"/>
        </w:rPr>
        <w:t>Тобина</w:t>
      </w:r>
      <w:proofErr w:type="spellEnd"/>
      <w:r w:rsidRPr="004079D1">
        <w:rPr>
          <w:rFonts w:ascii="Times New Roman" w:eastAsia="Times New Roman" w:hAnsi="Times New Roman" w:cs="Times New Roman"/>
          <w:sz w:val="20"/>
          <w:szCs w:val="20"/>
          <w:lang w:eastAsia="ru-RU"/>
        </w:rPr>
        <w:t xml:space="preserve">, Маркса, </w:t>
      </w:r>
      <w:proofErr w:type="spellStart"/>
      <w:r w:rsidRPr="004079D1">
        <w:rPr>
          <w:rFonts w:ascii="Times New Roman" w:eastAsia="Times New Roman" w:hAnsi="Times New Roman" w:cs="Times New Roman"/>
          <w:sz w:val="20"/>
          <w:szCs w:val="20"/>
          <w:lang w:eastAsia="ru-RU"/>
        </w:rPr>
        <w:t>Солоу</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Домара</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Харрода</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Самуэльсона</w:t>
      </w:r>
      <w:proofErr w:type="spellEnd"/>
      <w:r w:rsidRPr="004079D1">
        <w:rPr>
          <w:rFonts w:ascii="Times New Roman" w:eastAsia="Times New Roman" w:hAnsi="Times New Roman" w:cs="Times New Roman"/>
          <w:sz w:val="20"/>
          <w:szCs w:val="20"/>
          <w:lang w:eastAsia="ru-RU"/>
        </w:rPr>
        <w:t>—</w:t>
      </w:r>
      <w:proofErr w:type="spellStart"/>
      <w:r w:rsidRPr="004079D1">
        <w:rPr>
          <w:rFonts w:ascii="Times New Roman" w:eastAsia="Times New Roman" w:hAnsi="Times New Roman" w:cs="Times New Roman"/>
          <w:sz w:val="20"/>
          <w:szCs w:val="20"/>
          <w:lang w:eastAsia="ru-RU"/>
        </w:rPr>
        <w:t>Хикса</w:t>
      </w:r>
      <w:proofErr w:type="spellEnd"/>
      <w:r w:rsidRPr="004079D1">
        <w:rPr>
          <w:rFonts w:ascii="Times New Roman" w:eastAsia="Times New Roman" w:hAnsi="Times New Roman" w:cs="Times New Roman"/>
          <w:sz w:val="20"/>
          <w:szCs w:val="20"/>
          <w:lang w:eastAsia="ru-RU"/>
        </w:rPr>
        <w:t xml:space="preserve"> и др. Все они выступают как общий инструментарий </w:t>
      </w:r>
      <w:proofErr w:type="spellStart"/>
      <w:r w:rsidRPr="004079D1">
        <w:rPr>
          <w:rFonts w:ascii="Times New Roman" w:eastAsia="Times New Roman" w:hAnsi="Times New Roman" w:cs="Times New Roman"/>
          <w:sz w:val="20"/>
          <w:szCs w:val="20"/>
          <w:lang w:eastAsia="ru-RU"/>
        </w:rPr>
        <w:t>макроанализа</w:t>
      </w:r>
      <w:proofErr w:type="spellEnd"/>
      <w:r w:rsidRPr="004079D1">
        <w:rPr>
          <w:rFonts w:ascii="Times New Roman" w:eastAsia="Times New Roman" w:hAnsi="Times New Roman" w:cs="Times New Roman"/>
          <w:sz w:val="20"/>
          <w:szCs w:val="20"/>
          <w:lang w:eastAsia="ru-RU"/>
        </w:rPr>
        <w:t>, не имея при этом национальных особенностей.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каждой модели исключительно важным является выбор факторов, которые были бы существенными для макро- анализа конкретной проблемы в конкретный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Макроэкономическое равновесие</w:t>
      </w:r>
      <w:r w:rsidRPr="004079D1">
        <w:rPr>
          <w:rFonts w:ascii="Times New Roman" w:eastAsia="Times New Roman" w:hAnsi="Times New Roman" w:cs="Times New Roman"/>
          <w:sz w:val="20"/>
          <w:szCs w:val="20"/>
          <w:lang w:eastAsia="ru-RU"/>
        </w:rPr>
        <w:t xml:space="preserve"> — представляет собой равновесие экономической системы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М.р</w:t>
      </w:r>
      <w:proofErr w:type="spellEnd"/>
      <w:r w:rsidRPr="004079D1">
        <w:rPr>
          <w:rFonts w:ascii="Times New Roman" w:eastAsia="Times New Roman" w:hAnsi="Times New Roman" w:cs="Times New Roman"/>
          <w:sz w:val="20"/>
          <w:szCs w:val="20"/>
          <w:lang w:eastAsia="ru-RU"/>
        </w:rPr>
        <w:t>. предполагает необходимость в сбалансированности и пропорцi4ональности экономического развития, в основе которых находятся общие, частные и единичные пропорции. Под общими пропорциями понимаются пропорции между совокупным спросом и совокупным предложением; между сбережениями и инвестициями; между уровнем инфляции, безработицей и реальным национальным продуктом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 частным пропорциям относятся пропорции между спросом и предложением на конкурентном рынке; между спросом и предложением в условиях несовершенной конкуренции; между спросом и предложением на ресурсы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Единичными пропорциями являются пропорции между средним, совокупным и предельным продуктом; между средними, совокупными и предельными издержками; между потребительскими расходами и реальным личным доходом.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Различают идеальное и реальное равновесие. Первый вид равновесия означает сбалансированность экономической системы при совершенной конкуренции и отсутствии побочных эффектов. Второй вид равновесия предполагает сбалансированность экономической системы при несовершенной конкуренции и при внешних факторах влияния.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lastRenderedPageBreak/>
        <w:t>М.р</w:t>
      </w:r>
      <w:proofErr w:type="spellEnd"/>
      <w:r w:rsidRPr="004079D1">
        <w:rPr>
          <w:rFonts w:ascii="Times New Roman" w:eastAsia="Times New Roman" w:hAnsi="Times New Roman" w:cs="Times New Roman"/>
          <w:sz w:val="20"/>
          <w:szCs w:val="20"/>
          <w:lang w:eastAsia="ru-RU"/>
        </w:rPr>
        <w:t xml:space="preserve">. выступает в двух основных формах: а) в форме частичного микроэкономического равновесия — равновесия в отдельной составляющей экономической системы и б) в форме общего </w:t>
      </w:r>
      <w:proofErr w:type="spellStart"/>
      <w:r w:rsidRPr="004079D1">
        <w:rPr>
          <w:rFonts w:ascii="Times New Roman" w:eastAsia="Times New Roman" w:hAnsi="Times New Roman" w:cs="Times New Roman"/>
          <w:sz w:val="20"/>
          <w:szCs w:val="20"/>
          <w:lang w:eastAsia="ru-RU"/>
        </w:rPr>
        <w:t>М.р</w:t>
      </w:r>
      <w:proofErr w:type="spellEnd"/>
      <w:r w:rsidRPr="004079D1">
        <w:rPr>
          <w:rFonts w:ascii="Times New Roman" w:eastAsia="Times New Roman" w:hAnsi="Times New Roman" w:cs="Times New Roman"/>
          <w:sz w:val="20"/>
          <w:szCs w:val="20"/>
          <w:lang w:eastAsia="ru-RU"/>
        </w:rPr>
        <w:t>. — равновесия в экономической системе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Выделяют полное </w:t>
      </w:r>
      <w:proofErr w:type="spellStart"/>
      <w:r w:rsidRPr="004079D1">
        <w:rPr>
          <w:rFonts w:ascii="Times New Roman" w:eastAsia="Times New Roman" w:hAnsi="Times New Roman" w:cs="Times New Roman"/>
          <w:sz w:val="20"/>
          <w:szCs w:val="20"/>
          <w:lang w:eastAsia="ru-RU"/>
        </w:rPr>
        <w:t>М.р</w:t>
      </w:r>
      <w:proofErr w:type="spellEnd"/>
      <w:r w:rsidRPr="004079D1">
        <w:rPr>
          <w:rFonts w:ascii="Times New Roman" w:eastAsia="Times New Roman" w:hAnsi="Times New Roman" w:cs="Times New Roman"/>
          <w:sz w:val="20"/>
          <w:szCs w:val="20"/>
          <w:lang w:eastAsia="ru-RU"/>
        </w:rPr>
        <w:t>., допускающее сбалансированность общих, частных и единичных пропорций, которое практически не достижимо.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Максимальная цена</w:t>
      </w:r>
      <w:r w:rsidRPr="004079D1">
        <w:rPr>
          <w:rFonts w:ascii="Times New Roman" w:eastAsia="Times New Roman" w:hAnsi="Times New Roman" w:cs="Times New Roman"/>
          <w:sz w:val="20"/>
          <w:szCs w:val="20"/>
          <w:lang w:eastAsia="ru-RU"/>
        </w:rPr>
        <w:t xml:space="preserve"> (ценовой потолок, верхний предел цены) — цена, устанавливаемая государством ниже цены равновесия для защиты интересов малоимущих слоев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М.ц</w:t>
      </w:r>
      <w:proofErr w:type="spellEnd"/>
      <w:r w:rsidRPr="004079D1">
        <w:rPr>
          <w:rFonts w:ascii="Times New Roman" w:eastAsia="Times New Roman" w:hAnsi="Times New Roman" w:cs="Times New Roman"/>
          <w:sz w:val="20"/>
          <w:szCs w:val="20"/>
          <w:lang w:eastAsia="ru-RU"/>
        </w:rPr>
        <w:t>. («социально низкая цена») ведет к возникновению хронического дефицита этого блага, поскольку объем спроса превышает объем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М.ц</w:t>
      </w:r>
      <w:proofErr w:type="spellEnd"/>
      <w:r w:rsidRPr="004079D1">
        <w:rPr>
          <w:rFonts w:ascii="Times New Roman" w:eastAsia="Times New Roman" w:hAnsi="Times New Roman" w:cs="Times New Roman"/>
          <w:sz w:val="20"/>
          <w:szCs w:val="20"/>
          <w:lang w:eastAsia="ru-RU"/>
        </w:rPr>
        <w:t>. является одним из методов государственного регулирования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w:t>
      </w:r>
      <w:r w:rsidRPr="004079D1">
        <w:rPr>
          <w:rFonts w:ascii="Times New Roman" w:eastAsia="Times New Roman" w:hAnsi="Times New Roman" w:cs="Times New Roman"/>
          <w:sz w:val="20"/>
          <w:szCs w:val="20"/>
          <w:lang w:eastAsia="ru-RU"/>
        </w:rPr>
        <w:t xml:space="preserve"> — ситуация, при которой </w:t>
      </w:r>
      <w:proofErr w:type="spellStart"/>
      <w:r w:rsidRPr="004079D1">
        <w:rPr>
          <w:rFonts w:ascii="Times New Roman" w:eastAsia="Times New Roman" w:hAnsi="Times New Roman" w:cs="Times New Roman"/>
          <w:sz w:val="20"/>
          <w:szCs w:val="20"/>
          <w:lang w:eastAsia="ru-RU"/>
        </w:rPr>
        <w:t>монопсонист</w:t>
      </w:r>
      <w:proofErr w:type="spellEnd"/>
      <w:r w:rsidRPr="004079D1">
        <w:rPr>
          <w:rFonts w:ascii="Times New Roman" w:eastAsia="Times New Roman" w:hAnsi="Times New Roman" w:cs="Times New Roman"/>
          <w:sz w:val="20"/>
          <w:szCs w:val="20"/>
          <w:lang w:eastAsia="ru-RU"/>
        </w:rPr>
        <w:t>, приобретая ресурсы, извлекает максимально высокую прибыль при минимально возможных издержках.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Для </w:t>
      </w:r>
      <w:proofErr w:type="spellStart"/>
      <w:r w:rsidRPr="004079D1">
        <w:rPr>
          <w:rFonts w:ascii="Times New Roman" w:eastAsia="Times New Roman" w:hAnsi="Times New Roman" w:cs="Times New Roman"/>
          <w:sz w:val="20"/>
          <w:szCs w:val="20"/>
          <w:lang w:eastAsia="ru-RU"/>
        </w:rPr>
        <w:t>монопсониста</w:t>
      </w:r>
      <w:proofErr w:type="spellEnd"/>
      <w:r w:rsidRPr="004079D1">
        <w:rPr>
          <w:rFonts w:ascii="Times New Roman" w:eastAsia="Times New Roman" w:hAnsi="Times New Roman" w:cs="Times New Roman"/>
          <w:sz w:val="20"/>
          <w:szCs w:val="20"/>
          <w:lang w:eastAsia="ru-RU"/>
        </w:rPr>
        <w:t xml:space="preserve"> валено, чтобы было равенство предельных издержек производственных ресурсов и его предельной доходности. Точка максимально прибыльного равновесия (А) находится на кривой предложения под пересечением кривых предельных издержек (МНС) и предельной доходности ресурса (МНР).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 в условиях совершенной конкуренции</w:t>
      </w:r>
      <w:r w:rsidRPr="004079D1">
        <w:rPr>
          <w:rFonts w:ascii="Times New Roman" w:eastAsia="Times New Roman" w:hAnsi="Times New Roman" w:cs="Times New Roman"/>
          <w:sz w:val="20"/>
          <w:szCs w:val="20"/>
          <w:lang w:eastAsia="ru-RU"/>
        </w:rPr>
        <w:t xml:space="preserve"> — ситуация фирмы, при которой объем производства благ фиксируется равенством рыночной цены, предельных издержек и предельного дохода. Это равенство можно выразить следующим образом: Р = МС = МН. Выпуск ниже данного уровня означает, что для извлечения большей прибыли фирма должна будет увеличить объем производства блага. Однако извлечение максимальной прибыли отнюдь не означает, что фирма получит самую большую прибыль в расчете на единицу блага. Последнее, в свою очередь, не может выступать критерием общей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полезности</w:t>
      </w:r>
      <w:r w:rsidRPr="004079D1">
        <w:rPr>
          <w:rFonts w:ascii="Times New Roman" w:eastAsia="Times New Roman" w:hAnsi="Times New Roman" w:cs="Times New Roman"/>
          <w:sz w:val="20"/>
          <w:szCs w:val="20"/>
          <w:lang w:eastAsia="ru-RU"/>
        </w:rPr>
        <w:t xml:space="preserve"> — положение, при котором потребитель максимизирует полезность, получаемую им от приобретения разных благ в рамках своего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М.п</w:t>
      </w:r>
      <w:proofErr w:type="spellEnd"/>
      <w:r w:rsidRPr="004079D1">
        <w:rPr>
          <w:rFonts w:ascii="Times New Roman" w:eastAsia="Times New Roman" w:hAnsi="Times New Roman" w:cs="Times New Roman"/>
          <w:sz w:val="20"/>
          <w:szCs w:val="20"/>
          <w:lang w:eastAsia="ru-RU"/>
        </w:rPr>
        <w:t>. означает, что всякое увеличение полезности от потребления одного блага потребует уменьшения полезности от потребления другого блага.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М.п</w:t>
      </w:r>
      <w:proofErr w:type="spellEnd"/>
      <w:r w:rsidRPr="004079D1">
        <w:rPr>
          <w:rFonts w:ascii="Times New Roman" w:eastAsia="Times New Roman" w:hAnsi="Times New Roman" w:cs="Times New Roman"/>
          <w:sz w:val="20"/>
          <w:szCs w:val="20"/>
          <w:lang w:eastAsia="ru-RU"/>
        </w:rPr>
        <w:t>. может быть выражена следующей формулой: Предельная полезность блага А: Цена блага А = Предельная полезность блага В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Эта формула характеризует отношение предельной полезности к цене одинаковым для всех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М.п</w:t>
      </w:r>
      <w:proofErr w:type="spellEnd"/>
      <w:r w:rsidRPr="004079D1">
        <w:rPr>
          <w:rFonts w:ascii="Times New Roman" w:eastAsia="Times New Roman" w:hAnsi="Times New Roman" w:cs="Times New Roman"/>
          <w:sz w:val="20"/>
          <w:szCs w:val="20"/>
          <w:lang w:eastAsia="ru-RU"/>
        </w:rPr>
        <w:t>. как отношение предельной полезности любой пары благ равно отношению их цены, выражается такой формулой: Предельная полезность блага А : Предельная полезность блага В = Цена блага А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прибыли</w:t>
      </w:r>
      <w:r w:rsidRPr="004079D1">
        <w:rPr>
          <w:rFonts w:ascii="Times New Roman" w:eastAsia="Times New Roman" w:hAnsi="Times New Roman" w:cs="Times New Roman"/>
          <w:sz w:val="20"/>
          <w:szCs w:val="20"/>
          <w:lang w:eastAsia="ru-RU"/>
        </w:rPr>
        <w:t xml:space="preserve"> — цель фирмы. </w:t>
      </w:r>
      <w:proofErr w:type="spellStart"/>
      <w:r w:rsidRPr="004079D1">
        <w:rPr>
          <w:rFonts w:ascii="Times New Roman" w:eastAsia="Times New Roman" w:hAnsi="Times New Roman" w:cs="Times New Roman"/>
          <w:sz w:val="20"/>
          <w:szCs w:val="20"/>
          <w:lang w:eastAsia="ru-RU"/>
        </w:rPr>
        <w:t>М.п</w:t>
      </w:r>
      <w:proofErr w:type="spellEnd"/>
      <w:r w:rsidRPr="004079D1">
        <w:rPr>
          <w:rFonts w:ascii="Times New Roman" w:eastAsia="Times New Roman" w:hAnsi="Times New Roman" w:cs="Times New Roman"/>
          <w:sz w:val="20"/>
          <w:szCs w:val="20"/>
          <w:lang w:eastAsia="ru-RU"/>
        </w:rPr>
        <w:t>. обеспечивается: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когда общий доход в максимально превышает общие издержки; 2) когда предельный доход равен предельным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Малая экономика</w:t>
      </w:r>
      <w:r w:rsidRPr="004079D1">
        <w:rPr>
          <w:rFonts w:ascii="Times New Roman" w:eastAsia="Times New Roman" w:hAnsi="Times New Roman" w:cs="Times New Roman"/>
          <w:sz w:val="20"/>
          <w:szCs w:val="20"/>
          <w:lang w:eastAsia="ru-RU"/>
        </w:rPr>
        <w:t xml:space="preserve"> — экономика, незначительные размеры которой не позволяют оказывать сколько-нибудь значительное воздействие на экономические процессы, происходящие на мировом рынке, в частности, на движение мировой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Мальтузианская ловушка</w:t>
      </w:r>
      <w:r w:rsidRPr="004079D1">
        <w:rPr>
          <w:rFonts w:ascii="Times New Roman" w:eastAsia="Times New Roman" w:hAnsi="Times New Roman" w:cs="Times New Roman"/>
          <w:sz w:val="20"/>
          <w:szCs w:val="20"/>
          <w:lang w:eastAsia="ru-RU"/>
        </w:rPr>
        <w:t xml:space="preserve"> — гипотеза, согласно которой увеличение населения и ограниченность воспроизводства жизненных средств (в частности, продуктов питания) будут удерживать большинство населения на грани голода.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М.л</w:t>
      </w:r>
      <w:proofErr w:type="spellEnd"/>
      <w:r w:rsidRPr="004079D1">
        <w:rPr>
          <w:rFonts w:ascii="Times New Roman" w:eastAsia="Times New Roman" w:hAnsi="Times New Roman" w:cs="Times New Roman"/>
          <w:sz w:val="20"/>
          <w:szCs w:val="20"/>
          <w:lang w:eastAsia="ru-RU"/>
        </w:rPr>
        <w:t>. со времени промышленной революции в развитых странах не подтверждается.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Мальтузианство </w:t>
      </w:r>
      <w:r w:rsidRPr="004079D1">
        <w:rPr>
          <w:rFonts w:ascii="Times New Roman" w:eastAsia="Times New Roman" w:hAnsi="Times New Roman" w:cs="Times New Roman"/>
          <w:sz w:val="20"/>
          <w:szCs w:val="20"/>
          <w:lang w:eastAsia="ru-RU"/>
        </w:rPr>
        <w:t>— теория, согласно которой положение трудящихся определяется «естественным законом народонаселения», обусловливающим более медленный рост объема средств существования по сравнению с ростом, численности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книге «Опыт о принципе народонаселения» (1798) Томас Роберт Мальтус (1766—1834) утверждал, что, поскольку количество земли ограничено и ее производительность может увеличиваться в арифметической прогрессии (1, 2, 3, 4, 5 и т. д.), а население увеличивается в геометрической прогрессий (1, 2, 4, 8, 16 и т. д.), в результате увеличение населения превосходит рост предложения продуктов питания. Из этого следует его вывод: большинство населения обречено на бедность и нищету. В то же время войны, эпидемии, голод позволят замедлить увеличение населения. Кроме того, Мальтус предлагал воздерживаться от браков и деторождения.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работе «Принципы политической экономии» Мальтус отвергал трудовую теорию стоимости д. </w:t>
      </w:r>
      <w:proofErr w:type="spellStart"/>
      <w:r w:rsidRPr="004079D1">
        <w:rPr>
          <w:rFonts w:ascii="Times New Roman" w:eastAsia="Times New Roman" w:hAnsi="Times New Roman" w:cs="Times New Roman"/>
          <w:sz w:val="20"/>
          <w:szCs w:val="20"/>
          <w:lang w:eastAsia="ru-RU"/>
        </w:rPr>
        <w:t>Рикардо</w:t>
      </w:r>
      <w:proofErr w:type="spellEnd"/>
      <w:r w:rsidRPr="004079D1">
        <w:rPr>
          <w:rFonts w:ascii="Times New Roman" w:eastAsia="Times New Roman" w:hAnsi="Times New Roman" w:cs="Times New Roman"/>
          <w:sz w:val="20"/>
          <w:szCs w:val="20"/>
          <w:lang w:eastAsia="ru-RU"/>
        </w:rPr>
        <w:t>, сводя стоимость товара к издержкам производства. Прибыль, по Мальтусу, имеет своим источником продажу товаров выше их стоимости. На этой основе он развил теорию реализации, решение которой, как он утверждал, состоит в росте непроизводительного потребления так называемых третьих (кроме рабочих и капиталистов) лиц (землевладельцев, священников, офицеров и др.), способных создавать для производства дополнительный спрос на всю массу производимых в обществе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Манипулирование рынками</w:t>
      </w:r>
      <w:r w:rsidRPr="004079D1">
        <w:rPr>
          <w:rFonts w:ascii="Times New Roman" w:eastAsia="Times New Roman" w:hAnsi="Times New Roman" w:cs="Times New Roman"/>
          <w:sz w:val="20"/>
          <w:szCs w:val="20"/>
          <w:lang w:eastAsia="ru-RU"/>
        </w:rPr>
        <w:t xml:space="preserve"> — желание извлечь прибыль на рынке посредством не нормального (навязанного) функционирования рыночных сил.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Зачастую это допускает вначале применение на рынке длинной позиции, т. е. игры на повышение, или короткой позиции, т. е. игры на понижение, в достаточно крупных масштабах оказывающих существенное </w:t>
      </w:r>
      <w:r w:rsidRPr="004079D1">
        <w:rPr>
          <w:rFonts w:ascii="Times New Roman" w:eastAsia="Times New Roman" w:hAnsi="Times New Roman" w:cs="Times New Roman"/>
          <w:sz w:val="20"/>
          <w:szCs w:val="20"/>
          <w:lang w:eastAsia="ru-RU"/>
        </w:rPr>
        <w:lastRenderedPageBreak/>
        <w:t>воздействие на уровень цен, а затем — поддержание на рынке повышаю- щей либо понижающей тенденции за счет дальнейших скупок или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w:t>
      </w:r>
      <w:r w:rsidRPr="004079D1">
        <w:rPr>
          <w:rFonts w:ascii="Times New Roman" w:eastAsia="Times New Roman" w:hAnsi="Times New Roman" w:cs="Times New Roman"/>
          <w:sz w:val="20"/>
          <w:szCs w:val="20"/>
          <w:lang w:eastAsia="ru-RU"/>
        </w:rPr>
        <w:t xml:space="preserve"> — минимальный процент стоимости акций, который покупатель должен внести в виде первого взноса; средства, передаваемые клиентом брокеру или брокером члену расчетной палаты либо вносимые членом расчетной палаты в палату в качестве залога. М. способствует обеспечению финансовой состоятельности брокеров, членов расчетной палаты и всей фирмы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фондовой бирже М. выступает первоначальным платежом за акции. На товарной бирже М. выступает залогом обеспечения выполнения условий контракта — гарантией того, что как покупатель, так и продавец добросовестно выполняют обязательства по поставке и получению товара по контракту, если только они не погасили свои обязательства посредством обратной равной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покупке фьючерсного контракта право на реальный товар не переходит из рук в руки. Однако покупатель берет на себя юридическое обязательство, которое в случае продажи контракта поставкой превращается в право собственности на реальный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Существует два типа М.: первоначальная М. и поддерживаемая М. Когда клиент отдает поручение на покупку или продажу фьючерсного контракта, от него требуется внесение первоначальной М. для покрытия любых возможных потерь. Размер первоначальной М. устанавливает сама фирма. Под поддерживаемой М. понимается минимальная сумма, которая должна постоянно находиться на </w:t>
      </w:r>
      <w:proofErr w:type="spellStart"/>
      <w:r w:rsidRPr="004079D1">
        <w:rPr>
          <w:rFonts w:ascii="Times New Roman" w:eastAsia="Times New Roman" w:hAnsi="Times New Roman" w:cs="Times New Roman"/>
          <w:sz w:val="20"/>
          <w:szCs w:val="20"/>
          <w:lang w:eastAsia="ru-RU"/>
        </w:rPr>
        <w:t>маржевом</w:t>
      </w:r>
      <w:proofErr w:type="spellEnd"/>
      <w:r w:rsidRPr="004079D1">
        <w:rPr>
          <w:rFonts w:ascii="Times New Roman" w:eastAsia="Times New Roman" w:hAnsi="Times New Roman" w:cs="Times New Roman"/>
          <w:sz w:val="20"/>
          <w:szCs w:val="20"/>
          <w:lang w:eastAsia="ru-RU"/>
        </w:rPr>
        <w:t xml:space="preserve"> счете.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конце операционного дня расчетная палата осуществляет перерасчет и добавляет деньги на </w:t>
      </w:r>
      <w:proofErr w:type="spellStart"/>
      <w:r w:rsidRPr="004079D1">
        <w:rPr>
          <w:rFonts w:ascii="Times New Roman" w:eastAsia="Times New Roman" w:hAnsi="Times New Roman" w:cs="Times New Roman"/>
          <w:sz w:val="20"/>
          <w:szCs w:val="20"/>
          <w:lang w:eastAsia="ru-RU"/>
        </w:rPr>
        <w:t>маржевый</w:t>
      </w:r>
      <w:proofErr w:type="spellEnd"/>
      <w:r w:rsidRPr="004079D1">
        <w:rPr>
          <w:rFonts w:ascii="Times New Roman" w:eastAsia="Times New Roman" w:hAnsi="Times New Roman" w:cs="Times New Roman"/>
          <w:sz w:val="20"/>
          <w:szCs w:val="20"/>
          <w:lang w:eastAsia="ru-RU"/>
        </w:rPr>
        <w:t xml:space="preserve"> счет, если позиция клиента оказалась с прибылью в этот день, или снимает деньги с </w:t>
      </w:r>
      <w:proofErr w:type="spellStart"/>
      <w:r w:rsidRPr="004079D1">
        <w:rPr>
          <w:rFonts w:ascii="Times New Roman" w:eastAsia="Times New Roman" w:hAnsi="Times New Roman" w:cs="Times New Roman"/>
          <w:sz w:val="20"/>
          <w:szCs w:val="20"/>
          <w:lang w:eastAsia="ru-RU"/>
        </w:rPr>
        <w:t>маржевого</w:t>
      </w:r>
      <w:proofErr w:type="spellEnd"/>
      <w:r w:rsidRPr="004079D1">
        <w:rPr>
          <w:rFonts w:ascii="Times New Roman" w:eastAsia="Times New Roman" w:hAnsi="Times New Roman" w:cs="Times New Roman"/>
          <w:sz w:val="20"/>
          <w:szCs w:val="20"/>
          <w:lang w:eastAsia="ru-RU"/>
        </w:rPr>
        <w:t xml:space="preserve"> счета, если клиент понес убыток. Если позиция сведена с убытком и остаток на </w:t>
      </w:r>
      <w:proofErr w:type="spellStart"/>
      <w:r w:rsidRPr="004079D1">
        <w:rPr>
          <w:rFonts w:ascii="Times New Roman" w:eastAsia="Times New Roman" w:hAnsi="Times New Roman" w:cs="Times New Roman"/>
          <w:sz w:val="20"/>
          <w:szCs w:val="20"/>
          <w:lang w:eastAsia="ru-RU"/>
        </w:rPr>
        <w:t>маржевом</w:t>
      </w:r>
      <w:proofErr w:type="spellEnd"/>
      <w:r w:rsidRPr="004079D1">
        <w:rPr>
          <w:rFonts w:ascii="Times New Roman" w:eastAsia="Times New Roman" w:hAnsi="Times New Roman" w:cs="Times New Roman"/>
          <w:sz w:val="20"/>
          <w:szCs w:val="20"/>
          <w:lang w:eastAsia="ru-RU"/>
        </w:rPr>
        <w:t xml:space="preserve"> счете стал меньше поддерживаемой М., клиенту поступает требование о внесении дополнительного обеспечения для восстановления остатка до уровня первоначальной М. Прибыль, зачисленная на </w:t>
      </w:r>
      <w:proofErr w:type="spellStart"/>
      <w:r w:rsidRPr="004079D1">
        <w:rPr>
          <w:rFonts w:ascii="Times New Roman" w:eastAsia="Times New Roman" w:hAnsi="Times New Roman" w:cs="Times New Roman"/>
          <w:sz w:val="20"/>
          <w:szCs w:val="20"/>
          <w:lang w:eastAsia="ru-RU"/>
        </w:rPr>
        <w:t>маржевой</w:t>
      </w:r>
      <w:proofErr w:type="spellEnd"/>
      <w:r w:rsidRPr="004079D1">
        <w:rPr>
          <w:rFonts w:ascii="Times New Roman" w:eastAsia="Times New Roman" w:hAnsi="Times New Roman" w:cs="Times New Roman"/>
          <w:sz w:val="20"/>
          <w:szCs w:val="20"/>
          <w:lang w:eastAsia="ru-RU"/>
        </w:rPr>
        <w:t xml:space="preserve"> счет, может быть либо снята с него клиентом, либо оставлена им на счете для страхования от возможных потерь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банковская</w:t>
      </w:r>
      <w:r w:rsidRPr="004079D1">
        <w:rPr>
          <w:rFonts w:ascii="Times New Roman" w:eastAsia="Times New Roman" w:hAnsi="Times New Roman" w:cs="Times New Roman"/>
          <w:sz w:val="20"/>
          <w:szCs w:val="20"/>
          <w:lang w:eastAsia="ru-RU"/>
        </w:rPr>
        <w:t xml:space="preserve"> — разница между ставками по привлекаемым и предоставляемым кредитам; между ставками по кредитам, предоставляемым различным категориям заемщиков; между суммой обеспечения, под которое предоставлен кредит, и суммой выдаваемого кредита; между банковскими процентными ставками по кредитам и по вкладам; термин, используемый также в биржевой и торговой практике для обозначения разницы между ценами и курсами при заключении различных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демпинговая</w:t>
      </w:r>
      <w:r w:rsidRPr="004079D1">
        <w:rPr>
          <w:rFonts w:ascii="Times New Roman" w:eastAsia="Times New Roman" w:hAnsi="Times New Roman" w:cs="Times New Roman"/>
          <w:sz w:val="20"/>
          <w:szCs w:val="20"/>
          <w:lang w:eastAsia="ru-RU"/>
        </w:rPr>
        <w:t xml:space="preserve"> — разность между внутренними и экспортными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Маржинализм</w:t>
      </w:r>
      <w:r w:rsidRPr="004079D1">
        <w:rPr>
          <w:rFonts w:ascii="Times New Roman" w:eastAsia="Times New Roman" w:hAnsi="Times New Roman" w:cs="Times New Roman"/>
          <w:sz w:val="20"/>
          <w:szCs w:val="20"/>
          <w:lang w:eastAsia="ru-RU"/>
        </w:rPr>
        <w:t xml:space="preserve"> — направление зарубежной экономической мысли, основанное на использовании предельных (дополнительных) величин для исследования экономических законов и категорий.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 это один из вариантов теории стоимости (ценности), альтернативный трудовой теории стоимости. М. исходит из того, что стоимость блага определяется не общественно необходимыми затратами труда, а предельной полезностью блага, связанной с его редкостью и определяющей субъективную оценку покупателя. Согласно теории предельной полезности, последовательное добавление одинаковых величин запаса того или иного блага, которым располагает экономический субъект, в известный момент вызывает сокращение единицы полезности этого блага. Полезность последней единицы запаса, или предельная полезность блага, и определяет величину его ценности, или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Идея, согласно которой цена блага определяется его полезностью, была высказана еще в 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 </w:t>
      </w:r>
      <w:proofErr w:type="spellStart"/>
      <w:r w:rsidRPr="004079D1">
        <w:rPr>
          <w:rFonts w:ascii="Times New Roman" w:eastAsia="Times New Roman" w:hAnsi="Times New Roman" w:cs="Times New Roman"/>
          <w:sz w:val="20"/>
          <w:szCs w:val="20"/>
          <w:lang w:eastAsia="ru-RU"/>
        </w:rPr>
        <w:t>Фердинандо</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Галиани</w:t>
      </w:r>
      <w:proofErr w:type="spellEnd"/>
      <w:r w:rsidRPr="004079D1">
        <w:rPr>
          <w:rFonts w:ascii="Times New Roman" w:eastAsia="Times New Roman" w:hAnsi="Times New Roman" w:cs="Times New Roman"/>
          <w:sz w:val="20"/>
          <w:szCs w:val="20"/>
          <w:lang w:eastAsia="ru-RU"/>
        </w:rPr>
        <w:t xml:space="preserve"> (1728(30)—1789) и </w:t>
      </w:r>
      <w:proofErr w:type="spellStart"/>
      <w:r w:rsidRPr="004079D1">
        <w:rPr>
          <w:rFonts w:ascii="Times New Roman" w:eastAsia="Times New Roman" w:hAnsi="Times New Roman" w:cs="Times New Roman"/>
          <w:sz w:val="20"/>
          <w:szCs w:val="20"/>
          <w:lang w:eastAsia="ru-RU"/>
        </w:rPr>
        <w:t>Этьеном</w:t>
      </w:r>
      <w:proofErr w:type="spellEnd"/>
      <w:r w:rsidRPr="004079D1">
        <w:rPr>
          <w:rFonts w:ascii="Times New Roman" w:eastAsia="Times New Roman" w:hAnsi="Times New Roman" w:cs="Times New Roman"/>
          <w:sz w:val="20"/>
          <w:szCs w:val="20"/>
          <w:lang w:eastAsia="ru-RU"/>
        </w:rPr>
        <w:t xml:space="preserve"> Бонне </w:t>
      </w:r>
      <w:proofErr w:type="spellStart"/>
      <w:r w:rsidRPr="004079D1">
        <w:rPr>
          <w:rFonts w:ascii="Times New Roman" w:eastAsia="Times New Roman" w:hAnsi="Times New Roman" w:cs="Times New Roman"/>
          <w:sz w:val="20"/>
          <w:szCs w:val="20"/>
          <w:lang w:eastAsia="ru-RU"/>
        </w:rPr>
        <w:t>Кондильяком</w:t>
      </w:r>
      <w:proofErr w:type="spellEnd"/>
      <w:r w:rsidRPr="004079D1">
        <w:rPr>
          <w:rFonts w:ascii="Times New Roman" w:eastAsia="Times New Roman" w:hAnsi="Times New Roman" w:cs="Times New Roman"/>
          <w:sz w:val="20"/>
          <w:szCs w:val="20"/>
          <w:lang w:eastAsia="ru-RU"/>
        </w:rPr>
        <w:t xml:space="preserve"> (1715—4780). Например, Ф. </w:t>
      </w:r>
      <w:proofErr w:type="spellStart"/>
      <w:r w:rsidRPr="004079D1">
        <w:rPr>
          <w:rFonts w:ascii="Times New Roman" w:eastAsia="Times New Roman" w:hAnsi="Times New Roman" w:cs="Times New Roman"/>
          <w:sz w:val="20"/>
          <w:szCs w:val="20"/>
          <w:lang w:eastAsia="ru-RU"/>
        </w:rPr>
        <w:t>Галиани</w:t>
      </w:r>
      <w:proofErr w:type="spellEnd"/>
      <w:r w:rsidRPr="004079D1">
        <w:rPr>
          <w:rFonts w:ascii="Times New Roman" w:eastAsia="Times New Roman" w:hAnsi="Times New Roman" w:cs="Times New Roman"/>
          <w:sz w:val="20"/>
          <w:szCs w:val="20"/>
          <w:lang w:eastAsia="ru-RU"/>
        </w:rPr>
        <w:t xml:space="preserve"> считал, что пропорции, в которых один товар обменивается на другой, зависят от того, как контракты обмена оценивают полезность данных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Впервые использование маргинального анализа в экономической теории было предложено в середине ХIХ в. французским экономистом Антуаном Огюстеном </w:t>
      </w:r>
      <w:proofErr w:type="spellStart"/>
      <w:r w:rsidRPr="004079D1">
        <w:rPr>
          <w:rFonts w:ascii="Times New Roman" w:eastAsia="Times New Roman" w:hAnsi="Times New Roman" w:cs="Times New Roman"/>
          <w:sz w:val="20"/>
          <w:szCs w:val="20"/>
          <w:lang w:eastAsia="ru-RU"/>
        </w:rPr>
        <w:t>Курно</w:t>
      </w:r>
      <w:proofErr w:type="spellEnd"/>
      <w:r w:rsidRPr="004079D1">
        <w:rPr>
          <w:rFonts w:ascii="Times New Roman" w:eastAsia="Times New Roman" w:hAnsi="Times New Roman" w:cs="Times New Roman"/>
          <w:sz w:val="20"/>
          <w:szCs w:val="20"/>
          <w:lang w:eastAsia="ru-RU"/>
        </w:rPr>
        <w:t xml:space="preserve"> (1801— 187 7), немецкими экономистами Германом </w:t>
      </w:r>
      <w:proofErr w:type="spellStart"/>
      <w:r w:rsidRPr="004079D1">
        <w:rPr>
          <w:rFonts w:ascii="Times New Roman" w:eastAsia="Times New Roman" w:hAnsi="Times New Roman" w:cs="Times New Roman"/>
          <w:sz w:val="20"/>
          <w:szCs w:val="20"/>
          <w:lang w:eastAsia="ru-RU"/>
        </w:rPr>
        <w:t>Госсеном</w:t>
      </w:r>
      <w:proofErr w:type="spellEnd"/>
      <w:r w:rsidRPr="004079D1">
        <w:rPr>
          <w:rFonts w:ascii="Times New Roman" w:eastAsia="Times New Roman" w:hAnsi="Times New Roman" w:cs="Times New Roman"/>
          <w:sz w:val="20"/>
          <w:szCs w:val="20"/>
          <w:lang w:eastAsia="ru-RU"/>
        </w:rPr>
        <w:t xml:space="preserve"> (18 10— 1858) и Иоганном </w:t>
      </w:r>
      <w:proofErr w:type="spellStart"/>
      <w:r w:rsidRPr="004079D1">
        <w:rPr>
          <w:rFonts w:ascii="Times New Roman" w:eastAsia="Times New Roman" w:hAnsi="Times New Roman" w:cs="Times New Roman"/>
          <w:sz w:val="20"/>
          <w:szCs w:val="20"/>
          <w:lang w:eastAsia="ru-RU"/>
        </w:rPr>
        <w:t>Тюненом</w:t>
      </w:r>
      <w:proofErr w:type="spellEnd"/>
      <w:r w:rsidRPr="004079D1">
        <w:rPr>
          <w:rFonts w:ascii="Times New Roman" w:eastAsia="Times New Roman" w:hAnsi="Times New Roman" w:cs="Times New Roman"/>
          <w:sz w:val="20"/>
          <w:szCs w:val="20"/>
          <w:lang w:eastAsia="ru-RU"/>
        </w:rPr>
        <w:t xml:space="preserve"> (1783—1850). Концепция предельной полезности благ как меры стоимости (ценности) благ и основания цен появились в 70-х гг. ХIХ в. (К. </w:t>
      </w:r>
      <w:proofErr w:type="spellStart"/>
      <w:r w:rsidRPr="004079D1">
        <w:rPr>
          <w:rFonts w:ascii="Times New Roman" w:eastAsia="Times New Roman" w:hAnsi="Times New Roman" w:cs="Times New Roman"/>
          <w:sz w:val="20"/>
          <w:szCs w:val="20"/>
          <w:lang w:eastAsia="ru-RU"/>
        </w:rPr>
        <w:t>Менгер</w:t>
      </w:r>
      <w:proofErr w:type="spellEnd"/>
      <w:r w:rsidRPr="004079D1">
        <w:rPr>
          <w:rFonts w:ascii="Times New Roman" w:eastAsia="Times New Roman" w:hAnsi="Times New Roman" w:cs="Times New Roman"/>
          <w:sz w:val="20"/>
          <w:szCs w:val="20"/>
          <w:lang w:eastAsia="ru-RU"/>
        </w:rPr>
        <w:t xml:space="preserve"> (Австрия), У. </w:t>
      </w:r>
      <w:proofErr w:type="spellStart"/>
      <w:r w:rsidRPr="004079D1">
        <w:rPr>
          <w:rFonts w:ascii="Times New Roman" w:eastAsia="Times New Roman" w:hAnsi="Times New Roman" w:cs="Times New Roman"/>
          <w:sz w:val="20"/>
          <w:szCs w:val="20"/>
          <w:lang w:eastAsia="ru-RU"/>
        </w:rPr>
        <w:t>Джевонс</w:t>
      </w:r>
      <w:proofErr w:type="spellEnd"/>
      <w:r w:rsidRPr="004079D1">
        <w:rPr>
          <w:rFonts w:ascii="Times New Roman" w:eastAsia="Times New Roman" w:hAnsi="Times New Roman" w:cs="Times New Roman"/>
          <w:sz w:val="20"/>
          <w:szCs w:val="20"/>
          <w:lang w:eastAsia="ru-RU"/>
        </w:rPr>
        <w:t xml:space="preserve"> (Великобритания), Л. Вальрас (Швейцария)). Суть этих концепций заключается в том, что величина меновой ценности определяется интенсивностью потребности в определенном благе. Следовательно, определяющее значение в ценообразовании, по их суждению, полезность блага, а не трудовые затраты.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продолжение всего ХХ в. теория предельной полезности совершенствовалась и развивалась. Широкое применение математического аппарата позволило внести в нее значительные изменения в содержательном плане. Несмотря на субъективно-психологическую трактовку экономических законов и категорий, М. разработаны теоретические основы рационального хозяйствования: проблемы рынка, ценообразования, денежного обращения, технико-экономических взаимосвязей производства, оптимального распределения и использования ограниченных ресурсов. Следует отметить, что аналитический инструментарий М. может быть использован и в исследовании проблем повышения экономической эффективности экономики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Маркетинг</w:t>
      </w:r>
      <w:r w:rsidRPr="004079D1">
        <w:rPr>
          <w:rFonts w:ascii="Times New Roman" w:eastAsia="Times New Roman" w:hAnsi="Times New Roman" w:cs="Times New Roman"/>
          <w:sz w:val="20"/>
          <w:szCs w:val="20"/>
          <w:lang w:eastAsia="ru-RU"/>
        </w:rPr>
        <w:t xml:space="preserve"> — 1) комплексная научная система организации и управления производственной, коммерческой и сбытовой деятельностью предприятия, ориентированной на выявление неизвестных и неудовлетворенных запросов потребителей; 2) один из важных способов активизации конкурентных начал рыночной экономики; З) качественно новая философия производства и сбыта товаров и услуг в условиях развитой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М. возник в 20-е гг. ХХ в. в США, широкое распространение получил в 50—60-х гг. в связи с обострением проблем сбыта и усиливающейся монополизации рынка. Главные цели М. — извлечение максимальной прибыли, исследование и прогнозирование емкости рынка, индекса цен, товарной конъюнктуры, определение потенциальных потребителей и производителей; изучение внутренней и внешней средь его развития, разработка, производство и сбыт товаров и услуг, пользующихся спросом; формирование спроса у потребителей на новые товары, услуги и изделия. Основными функциями М. являются: выявление существующего и потенциального спроса покупателя на товары и услуги посредством комплексного исследования состояния рынка и перспектив его развития; организация научно- исследовательской деятельности по созданию новых образцов продукции, а также улучшению прежних моделей в соответствии с запросами потребителей; координация и планирование производства соответствующих товаров, инвестиционной и финансовой политики; определение наиболее эффективных форм и методов сбыта продукции; регулирование всей экономической деятельности, включая руководство производством, транспортировкой, упаковкой, сбытом, рекламой, техническим обслуживанием и другими услугами и мероприятиями по расширению сбыта и контроль за реализацией намеченных программ; формирование и реализация ценовой политики, информационное обеспечение 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процессе своего развития М. проходит ряд этапов. На первом этапе осуществляются рыночные исследования: определяется потенциальный спрос отдельных групп населения, предприятий, организаций и других потребителей, которым предназначается создаваемая новая продукция. На втором этапе осуществляется подготовка плана М., в котором конкретно устанавливается: кто, что, когда, где и каким образом должен сделать. На основании плана определяются объемы и график выпуска продукции, срок для создания определенных товарных запасов, программа рекламных и других мероприятий по стимулированию сбыта. На третьем этапе осуществляется реализация разработанного плана посредством координации и интеграции работ по распределению, продаже, рекламе и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Управление М. осуществляют специальные службы внутри компании. Их структура самая разнообразная: функциональные, по видам продукции, по районам и др. Службы М. возглавляет директор (управляющий), в составе службы имеются специалисты по анализу рыночной конъюнктуры, ценовой политике, сбыту, научным исследованиям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Материалоемкость</w:t>
      </w:r>
      <w:r w:rsidRPr="004079D1">
        <w:rPr>
          <w:rFonts w:ascii="Times New Roman" w:eastAsia="Times New Roman" w:hAnsi="Times New Roman" w:cs="Times New Roman"/>
          <w:sz w:val="20"/>
          <w:szCs w:val="20"/>
          <w:lang w:eastAsia="ru-RU"/>
        </w:rPr>
        <w:t xml:space="preserve"> — важнейший показатель, характеризующий эффективность использования материальных ресурсов в процессе производства экономических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Материально-производственные запасы</w:t>
      </w:r>
      <w:r w:rsidRPr="004079D1">
        <w:rPr>
          <w:rFonts w:ascii="Times New Roman" w:eastAsia="Times New Roman" w:hAnsi="Times New Roman" w:cs="Times New Roman"/>
          <w:sz w:val="20"/>
          <w:szCs w:val="20"/>
          <w:lang w:eastAsia="ru-RU"/>
        </w:rPr>
        <w:t xml:space="preserve"> — часть оборотного капитала; материальные активы, предназначенные для продажи и производственного потребления внутри предприятия и для выпуска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Материальный поток логической цепи</w:t>
      </w:r>
      <w:r w:rsidRPr="004079D1">
        <w:rPr>
          <w:rFonts w:ascii="Times New Roman" w:eastAsia="Times New Roman" w:hAnsi="Times New Roman" w:cs="Times New Roman"/>
          <w:sz w:val="20"/>
          <w:szCs w:val="20"/>
          <w:lang w:eastAsia="ru-RU"/>
        </w:rPr>
        <w:t xml:space="preserve"> — поток закупок, производства, сбыта, хранения и доставки как единое целое; означает непрерывное изменение и движение продукта труда по стадиям воспроизводства.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b/>
          <w:sz w:val="20"/>
          <w:szCs w:val="20"/>
          <w:lang w:eastAsia="ru-RU"/>
        </w:rPr>
        <w:t>Медведь</w:t>
      </w:r>
      <w:r w:rsidRPr="004079D1">
        <w:rPr>
          <w:rFonts w:ascii="Times New Roman" w:eastAsia="Times New Roman" w:hAnsi="Times New Roman" w:cs="Times New Roman"/>
          <w:sz w:val="20"/>
          <w:szCs w:val="20"/>
          <w:lang w:eastAsia="ru-RU"/>
        </w:rPr>
        <w:t>» — в биржевой практике термин, обозначающий спекулянта, играющего на понижение; биржевой дилер, игрок-спекулянт, предполагающий, что цены на товары или ценные бумаги упадут.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Медиум-, (мезо-), или региональная, экономика</w:t>
      </w:r>
      <w:r w:rsidRPr="004079D1">
        <w:rPr>
          <w:rFonts w:ascii="Times New Roman" w:eastAsia="Times New Roman" w:hAnsi="Times New Roman" w:cs="Times New Roman"/>
          <w:sz w:val="20"/>
          <w:szCs w:val="20"/>
          <w:lang w:eastAsia="ru-RU"/>
        </w:rPr>
        <w:t xml:space="preserve"> — экономика определенного пространства или территории. Здесь будем оперировать такими понятиями, как регион, область, город, округ, район и т. д. Напр., экономика Сибирского региона, Саратовской области, г. Москвы, Южного округа г. Москвы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Материальное производство</w:t>
      </w:r>
      <w:r w:rsidRPr="004079D1">
        <w:rPr>
          <w:rFonts w:ascii="Times New Roman" w:eastAsia="Times New Roman" w:hAnsi="Times New Roman" w:cs="Times New Roman"/>
          <w:sz w:val="20"/>
          <w:szCs w:val="20"/>
          <w:lang w:eastAsia="ru-RU"/>
        </w:rPr>
        <w:t xml:space="preserve"> — все отрасли экономики, которые производят материальные блага и услуги: промышленность (обрабатывающая и добывающая), сельское хозяйство, строительство, транспорт и связь, жилищно-коммунальное и личное подсобное хозяйство, а также торговля, общественное питание, материально-техническое снабжение, сбыт и заготовки. Согласно марксистской методологии ВНП создается только в сфере материального производства, а немарксистской — во всех отраслях экономики (и материального, и нематериального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Материальные потребности</w:t>
      </w:r>
      <w:r w:rsidRPr="004079D1">
        <w:rPr>
          <w:rFonts w:ascii="Times New Roman" w:eastAsia="Times New Roman" w:hAnsi="Times New Roman" w:cs="Times New Roman"/>
          <w:sz w:val="20"/>
          <w:szCs w:val="20"/>
          <w:lang w:eastAsia="ru-RU"/>
        </w:rPr>
        <w:t xml:space="preserve"> — желание потребителей приобрести и использовать материальные блага, удовлетворяющие их нужды.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Межбанковский депозит</w:t>
      </w:r>
      <w:r w:rsidRPr="004079D1">
        <w:rPr>
          <w:rFonts w:ascii="Times New Roman" w:eastAsia="Times New Roman" w:hAnsi="Times New Roman" w:cs="Times New Roman"/>
          <w:sz w:val="20"/>
          <w:szCs w:val="20"/>
          <w:lang w:eastAsia="ru-RU"/>
        </w:rPr>
        <w:t xml:space="preserve"> — депозит одного банка в другом банке.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Межвременное</w:t>
      </w:r>
      <w:proofErr w:type="spellEnd"/>
      <w:r w:rsidRPr="004079D1">
        <w:rPr>
          <w:rFonts w:ascii="Times New Roman" w:eastAsia="Times New Roman" w:hAnsi="Times New Roman" w:cs="Times New Roman"/>
          <w:b/>
          <w:sz w:val="20"/>
          <w:szCs w:val="20"/>
          <w:lang w:eastAsia="ru-RU"/>
        </w:rPr>
        <w:t xml:space="preserve"> бюджетное ограничение</w:t>
      </w:r>
      <w:r w:rsidRPr="004079D1">
        <w:rPr>
          <w:rFonts w:ascii="Times New Roman" w:eastAsia="Times New Roman" w:hAnsi="Times New Roman" w:cs="Times New Roman"/>
          <w:sz w:val="20"/>
          <w:szCs w:val="20"/>
          <w:lang w:eastAsia="ru-RU"/>
        </w:rPr>
        <w:t xml:space="preserve"> — бюджетное ограничение по отношению к расходам и поступлениям более, чем на один период; проблема выбора того, какую часть дохода использовать, а какую отложить на будущее, т. е. как соотнести интересы сегодняшнего дня с будущими интересами.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Решение проблемы </w:t>
      </w:r>
      <w:proofErr w:type="spellStart"/>
      <w:r w:rsidRPr="004079D1">
        <w:rPr>
          <w:rFonts w:ascii="Times New Roman" w:eastAsia="Times New Roman" w:hAnsi="Times New Roman" w:cs="Times New Roman"/>
          <w:sz w:val="20"/>
          <w:szCs w:val="20"/>
          <w:lang w:eastAsia="ru-RU"/>
        </w:rPr>
        <w:t>М.б.о</w:t>
      </w:r>
      <w:proofErr w:type="spellEnd"/>
      <w:r w:rsidRPr="004079D1">
        <w:rPr>
          <w:rFonts w:ascii="Times New Roman" w:eastAsia="Times New Roman" w:hAnsi="Times New Roman" w:cs="Times New Roman"/>
          <w:sz w:val="20"/>
          <w:szCs w:val="20"/>
          <w:lang w:eastAsia="ru-RU"/>
        </w:rPr>
        <w:t xml:space="preserve">. предложил </w:t>
      </w:r>
      <w:proofErr w:type="spellStart"/>
      <w:r w:rsidRPr="004079D1">
        <w:rPr>
          <w:rFonts w:ascii="Times New Roman" w:eastAsia="Times New Roman" w:hAnsi="Times New Roman" w:cs="Times New Roman"/>
          <w:sz w:val="20"/>
          <w:szCs w:val="20"/>
          <w:lang w:eastAsia="ru-RU"/>
        </w:rPr>
        <w:t>Ирвииг</w:t>
      </w:r>
      <w:proofErr w:type="spellEnd"/>
      <w:r w:rsidRPr="004079D1">
        <w:rPr>
          <w:rFonts w:ascii="Times New Roman" w:eastAsia="Times New Roman" w:hAnsi="Times New Roman" w:cs="Times New Roman"/>
          <w:sz w:val="20"/>
          <w:szCs w:val="20"/>
          <w:lang w:eastAsia="ru-RU"/>
        </w:rPr>
        <w:t xml:space="preserve"> Фишер. Он разработал модель, которая показывает те ограничения, с которыми встречаются потребители, и то, как они делают выбор между потреблением и сбережением.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Известно, что потребитель живет в двух временных периодах: период молодости и период старости. В первом периоде он работает и зарабатывает, во втором периоде — находится на пенсии. В первом периоде он потребляет и сберегает, а во втором периоде — только потребляет.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организация труда (МОТ)</w:t>
      </w:r>
      <w:r w:rsidRPr="004079D1">
        <w:rPr>
          <w:rFonts w:ascii="Times New Roman" w:eastAsia="Times New Roman" w:hAnsi="Times New Roman" w:cs="Times New Roman"/>
          <w:sz w:val="20"/>
          <w:szCs w:val="20"/>
          <w:lang w:eastAsia="ru-RU"/>
        </w:rPr>
        <w:t xml:space="preserve"> — специализированное учреждение ООН, деятельность которого направлена на решение социально-экономических проблем труда. МОТ создана в </w:t>
      </w:r>
      <w:smartTag w:uri="urn:schemas-microsoft-com:office:smarttags" w:element="metricconverter">
        <w:smartTagPr>
          <w:attr w:name="ProductID" w:val="1919 г"/>
        </w:smartTagPr>
        <w:r w:rsidRPr="004079D1">
          <w:rPr>
            <w:rFonts w:ascii="Times New Roman" w:eastAsia="Times New Roman" w:hAnsi="Times New Roman" w:cs="Times New Roman"/>
            <w:sz w:val="20"/>
            <w:szCs w:val="20"/>
            <w:lang w:eastAsia="ru-RU"/>
          </w:rPr>
          <w:t>1919 г</w:t>
        </w:r>
      </w:smartTag>
      <w:r w:rsidRPr="004079D1">
        <w:rPr>
          <w:rFonts w:ascii="Times New Roman" w:eastAsia="Times New Roman" w:hAnsi="Times New Roman" w:cs="Times New Roman"/>
          <w:sz w:val="20"/>
          <w:szCs w:val="20"/>
          <w:lang w:eastAsia="ru-RU"/>
        </w:rPr>
        <w:t>. в соответствии с Версальским мирным договором в пределах Лиги Наций. Устав МОТ провозглашает: достижение всеобщего и прочного мира, обеспечение социальной справедливости, улучшение условий труда, повышение жизненного уровня населения, установление гарантий заработной платы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Функции МОТ охватывают все стороны социально-экономических предпосылок, оказывающих воздействие на занятость населения во всем мире. МОТ осуществляет деятельность по трем основным направлениям: а) разработка конвенций и рекомендаций о труде; б) оказание технической помощи развивающимся странам; в) обучение и просвещение рабочей силы. МОТ занимается сбором и распространением сведений международной статистики труда и организацией исследований по проблемам, связанным с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(внешняя) торговля</w:t>
      </w:r>
      <w:r w:rsidRPr="004079D1">
        <w:rPr>
          <w:rFonts w:ascii="Times New Roman" w:eastAsia="Times New Roman" w:hAnsi="Times New Roman" w:cs="Times New Roman"/>
          <w:sz w:val="20"/>
          <w:szCs w:val="20"/>
          <w:lang w:eastAsia="ru-RU"/>
        </w:rPr>
        <w:t xml:space="preserve"> — обмен товарами и услугами между странами, включающими экспорт (вывоз) и импорт (ввоз); форма международных экономических отношений; совокупность внешней торговли различных  стран мира. Возникла на базе зарождения мирового рынка (</w:t>
      </w:r>
      <w:r w:rsidRPr="004079D1">
        <w:rPr>
          <w:rFonts w:ascii="Times New Roman" w:eastAsia="Times New Roman" w:hAnsi="Times New Roman" w:cs="Times New Roman"/>
          <w:sz w:val="20"/>
          <w:szCs w:val="20"/>
          <w:lang w:val="en-US" w:eastAsia="ru-RU"/>
        </w:rPr>
        <w:t>XVII</w:t>
      </w:r>
      <w:r w:rsidRPr="004079D1">
        <w:rPr>
          <w:rFonts w:ascii="Times New Roman" w:eastAsia="Times New Roman" w:hAnsi="Times New Roman" w:cs="Times New Roman"/>
          <w:sz w:val="20"/>
          <w:szCs w:val="20"/>
          <w:lang w:eastAsia="ru-RU"/>
        </w:rPr>
        <w:t>—Х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вв.) и международного разделения труда, которое основано на принципе сравнительного преимущества в выпуске некоторых благ конкретной страны. Сравнительное преимущество исходит из обеспеченности страны основными ресурсами (природными, трудовыми и капиталом), уровнем экономического развития, степенью развития человеческой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выгодна как странам-экспортерам, так и странам-импортерам. Страна-экспортер, благодаря сравнительным преимуществам, производит экспортируемые товары и услуги с меньшими затратами в сравнении со страной-импортером, в результате чего извлекает экономический эффект. Страна-импортер, в свою очередь, также получает экономический выигрыш, поскольку производство импортируемых благ обошлось бы дороже, либо вообще невозможно их произвести по причине отсутствия в стране необходимых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Между тем выгоды от </w:t>
      </w: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xml:space="preserve">. различных стран неодинаковы, что неизбежно вызывает политику протекционизма. В </w:t>
      </w:r>
      <w:proofErr w:type="spellStart"/>
      <w:r w:rsidRPr="004079D1">
        <w:rPr>
          <w:rFonts w:ascii="Times New Roman" w:eastAsia="Times New Roman" w:hAnsi="Times New Roman" w:cs="Times New Roman"/>
          <w:sz w:val="20"/>
          <w:szCs w:val="20"/>
          <w:lang w:eastAsia="ru-RU"/>
        </w:rPr>
        <w:t>не-</w:t>
      </w:r>
      <w:proofErr w:type="spellEnd"/>
      <w:r w:rsidRPr="004079D1">
        <w:rPr>
          <w:rFonts w:ascii="Times New Roman" w:eastAsia="Times New Roman" w:hAnsi="Times New Roman" w:cs="Times New Roman"/>
          <w:sz w:val="20"/>
          <w:szCs w:val="20"/>
          <w:lang w:eastAsia="ru-RU"/>
        </w:rPr>
        <w:t xml:space="preserve"> выгодном положении находятся развивающиеся страны, так как их экономика Специализируется на выпуске весьма ограниченного ассортимента благ, спрос на которые на мировом рынке увеличивается медленно.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xml:space="preserve">. оказывает влияние на состояние платежного баланса, ибо экспорт вызывает рост иностранной валюты в стране, а импорт, наоборот, ведет к ее оттоку из страны. </w:t>
      </w: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влияет и на валютный курс страны, т. е. на соотношение курса национальной и иностранной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Общими показателями </w:t>
      </w: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являются: а) торговый баланс; б) экспортная и импортная квота; в) товарная структура; г) география экспорта и импорта; д) динамика внешней торговли; е) средние цены товаров и тарифы на услуги; ж) эффективность внешней торговли и др. Эти показатели рассчитываются на базе статистических сведений о стоимостных и физических объемах экспорта и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двойное налогообложение</w:t>
      </w:r>
      <w:r w:rsidRPr="004079D1">
        <w:rPr>
          <w:rFonts w:ascii="Times New Roman" w:eastAsia="Times New Roman" w:hAnsi="Times New Roman" w:cs="Times New Roman"/>
          <w:sz w:val="20"/>
          <w:szCs w:val="20"/>
          <w:lang w:eastAsia="ru-RU"/>
        </w:rPr>
        <w:t xml:space="preserve"> — одновременное обложение в разных странах идентичными или имевшими одинаковую природу налогами.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 следствие различий в национальных </w:t>
      </w:r>
      <w:proofErr w:type="spellStart"/>
      <w:r w:rsidRPr="004079D1">
        <w:rPr>
          <w:rFonts w:ascii="Times New Roman" w:eastAsia="Times New Roman" w:hAnsi="Times New Roman" w:cs="Times New Roman"/>
          <w:sz w:val="20"/>
          <w:szCs w:val="20"/>
          <w:lang w:eastAsia="ru-RU"/>
        </w:rPr>
        <w:t>налоговьтх</w:t>
      </w:r>
      <w:proofErr w:type="spellEnd"/>
      <w:r w:rsidRPr="004079D1">
        <w:rPr>
          <w:rFonts w:ascii="Times New Roman" w:eastAsia="Times New Roman" w:hAnsi="Times New Roman" w:cs="Times New Roman"/>
          <w:sz w:val="20"/>
          <w:szCs w:val="20"/>
          <w:lang w:eastAsia="ru-RU"/>
        </w:rPr>
        <w:t xml:space="preserve"> системах. для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характерны: идентичность субъектов налогообложения (физических или юридических лиц); идентичность объектов налогообложения (источников доходов и самих доходов); подчиненность этих субъектов или объектов налоговой юрисдикции различных стран; идентичность взимаемых налогов; одновременность налогообложения; различия в правилах исчисления доходов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следует отличать от так называемого экономического двойного налогообложения компаний (налог на компанию как юридическое лицо, подоходный налог на </w:t>
      </w:r>
      <w:proofErr w:type="spellStart"/>
      <w:r w:rsidRPr="004079D1">
        <w:rPr>
          <w:rFonts w:ascii="Times New Roman" w:eastAsia="Times New Roman" w:hAnsi="Times New Roman" w:cs="Times New Roman"/>
          <w:sz w:val="20"/>
          <w:szCs w:val="20"/>
          <w:lang w:eastAsia="ru-RU"/>
        </w:rPr>
        <w:t>распеределяемую</w:t>
      </w:r>
      <w:proofErr w:type="spellEnd"/>
      <w:r w:rsidRPr="004079D1">
        <w:rPr>
          <w:rFonts w:ascii="Times New Roman" w:eastAsia="Times New Roman" w:hAnsi="Times New Roman" w:cs="Times New Roman"/>
          <w:sz w:val="20"/>
          <w:szCs w:val="20"/>
          <w:lang w:eastAsia="ru-RU"/>
        </w:rPr>
        <w:t xml:space="preserve"> прибыль на уровне акционеров). При экономическом двойном налогообложении нет идентичности субъектов, объектов, самих налогов. Однако оно также может порождать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при переводе компанией распределяемой прибыли в качестве дивидендов своим иностранным акционерам. Чтобы избежать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государства применяют как односторонние меры, так и заключают конвенции об устранении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Широкое распространение получили двусторонние конвенции об устранении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разделение труда</w:t>
      </w:r>
      <w:r w:rsidRPr="004079D1">
        <w:rPr>
          <w:rFonts w:ascii="Times New Roman" w:eastAsia="Times New Roman" w:hAnsi="Times New Roman" w:cs="Times New Roman"/>
          <w:sz w:val="20"/>
          <w:szCs w:val="20"/>
          <w:lang w:eastAsia="ru-RU"/>
        </w:rPr>
        <w:t xml:space="preserve"> — высшая ступень общественного территориального разделения труда; экономически выгодная специализация производства отдельных стран на определенных видах товаров и услуг, которыми они обмениваются. Различают три основных типа </w:t>
      </w:r>
      <w:proofErr w:type="spellStart"/>
      <w:r w:rsidRPr="004079D1">
        <w:rPr>
          <w:rFonts w:ascii="Times New Roman" w:eastAsia="Times New Roman" w:hAnsi="Times New Roman" w:cs="Times New Roman"/>
          <w:sz w:val="20"/>
          <w:szCs w:val="20"/>
          <w:lang w:eastAsia="ru-RU"/>
        </w:rPr>
        <w:t>М.р.т</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общее, частичное, единичное. Общее </w:t>
      </w:r>
      <w:proofErr w:type="spellStart"/>
      <w:r w:rsidRPr="004079D1">
        <w:rPr>
          <w:rFonts w:ascii="Times New Roman" w:eastAsia="Times New Roman" w:hAnsi="Times New Roman" w:cs="Times New Roman"/>
          <w:sz w:val="20"/>
          <w:szCs w:val="20"/>
          <w:lang w:eastAsia="ru-RU"/>
        </w:rPr>
        <w:t>М.р.т</w:t>
      </w:r>
      <w:proofErr w:type="spellEnd"/>
      <w:r w:rsidRPr="004079D1">
        <w:rPr>
          <w:rFonts w:ascii="Times New Roman" w:eastAsia="Times New Roman" w:hAnsi="Times New Roman" w:cs="Times New Roman"/>
          <w:sz w:val="20"/>
          <w:szCs w:val="20"/>
          <w:lang w:eastAsia="ru-RU"/>
        </w:rPr>
        <w:t>. — разделение труда по сферам производства. Предполагает деление стран-экспортеров на индустриальные, сырьевые, аграрные.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Частичное </w:t>
      </w:r>
      <w:proofErr w:type="spellStart"/>
      <w:r w:rsidRPr="004079D1">
        <w:rPr>
          <w:rFonts w:ascii="Times New Roman" w:eastAsia="Times New Roman" w:hAnsi="Times New Roman" w:cs="Times New Roman"/>
          <w:sz w:val="20"/>
          <w:szCs w:val="20"/>
          <w:lang w:eastAsia="ru-RU"/>
        </w:rPr>
        <w:t>М.р.т</w:t>
      </w:r>
      <w:proofErr w:type="spellEnd"/>
      <w:r w:rsidRPr="004079D1">
        <w:rPr>
          <w:rFonts w:ascii="Times New Roman" w:eastAsia="Times New Roman" w:hAnsi="Times New Roman" w:cs="Times New Roman"/>
          <w:sz w:val="20"/>
          <w:szCs w:val="20"/>
          <w:lang w:eastAsia="ru-RU"/>
        </w:rPr>
        <w:t>. — специализация стран на определенных отраслях экономики, видах товара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Единичное </w:t>
      </w:r>
      <w:proofErr w:type="spellStart"/>
      <w:r w:rsidRPr="004079D1">
        <w:rPr>
          <w:rFonts w:ascii="Times New Roman" w:eastAsia="Times New Roman" w:hAnsi="Times New Roman" w:cs="Times New Roman"/>
          <w:sz w:val="20"/>
          <w:szCs w:val="20"/>
          <w:lang w:eastAsia="ru-RU"/>
        </w:rPr>
        <w:t>М.р.т</w:t>
      </w:r>
      <w:proofErr w:type="spellEnd"/>
      <w:r w:rsidRPr="004079D1">
        <w:rPr>
          <w:rFonts w:ascii="Times New Roman" w:eastAsia="Times New Roman" w:hAnsi="Times New Roman" w:cs="Times New Roman"/>
          <w:sz w:val="20"/>
          <w:szCs w:val="20"/>
          <w:lang w:eastAsia="ru-RU"/>
        </w:rPr>
        <w:t>. — специализация стран на производстве деталей, отдельных узлов, комплектующих изделий. Это высший тип разделения труда, характерный для стран с развитой экономикой.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Международные валютные резервы</w:t>
      </w:r>
      <w:r w:rsidRPr="004079D1">
        <w:rPr>
          <w:rFonts w:ascii="Times New Roman" w:eastAsia="Times New Roman" w:hAnsi="Times New Roman" w:cs="Times New Roman"/>
          <w:sz w:val="20"/>
          <w:szCs w:val="20"/>
          <w:lang w:eastAsia="ru-RU"/>
        </w:rPr>
        <w:t xml:space="preserve"> — денежные активы, которые применяются с целью регулирования дефицитного платежного баланса между различными государствами.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М.в.р</w:t>
      </w:r>
      <w:proofErr w:type="spellEnd"/>
      <w:r w:rsidRPr="004079D1">
        <w:rPr>
          <w:rFonts w:ascii="Times New Roman" w:eastAsia="Times New Roman" w:hAnsi="Times New Roman" w:cs="Times New Roman"/>
          <w:sz w:val="20"/>
          <w:szCs w:val="20"/>
          <w:lang w:eastAsia="ru-RU"/>
        </w:rPr>
        <w:t xml:space="preserve">. состоят из золота и иностранной валюты, </w:t>
      </w:r>
      <w:proofErr w:type="spellStart"/>
      <w:r w:rsidRPr="004079D1">
        <w:rPr>
          <w:rFonts w:ascii="Times New Roman" w:eastAsia="Times New Roman" w:hAnsi="Times New Roman" w:cs="Times New Roman"/>
          <w:sz w:val="20"/>
          <w:szCs w:val="20"/>
          <w:lang w:eastAsia="ru-RU"/>
        </w:rPr>
        <w:t>СдР</w:t>
      </w:r>
      <w:proofErr w:type="spellEnd"/>
      <w:r w:rsidRPr="004079D1">
        <w:rPr>
          <w:rFonts w:ascii="Times New Roman" w:eastAsia="Times New Roman" w:hAnsi="Times New Roman" w:cs="Times New Roman"/>
          <w:sz w:val="20"/>
          <w:szCs w:val="20"/>
          <w:lang w:eastAsia="ru-RU"/>
        </w:rPr>
        <w:t xml:space="preserve">. Наиболее важными </w:t>
      </w:r>
      <w:proofErr w:type="spellStart"/>
      <w:r w:rsidRPr="004079D1">
        <w:rPr>
          <w:rFonts w:ascii="Times New Roman" w:eastAsia="Times New Roman" w:hAnsi="Times New Roman" w:cs="Times New Roman"/>
          <w:sz w:val="20"/>
          <w:szCs w:val="20"/>
          <w:lang w:eastAsia="ru-RU"/>
        </w:rPr>
        <w:t>М.в.р</w:t>
      </w:r>
      <w:proofErr w:type="spellEnd"/>
      <w:r w:rsidRPr="004079D1">
        <w:rPr>
          <w:rFonts w:ascii="Times New Roman" w:eastAsia="Times New Roman" w:hAnsi="Times New Roman" w:cs="Times New Roman"/>
          <w:sz w:val="20"/>
          <w:szCs w:val="20"/>
          <w:lang w:eastAsia="ru-RU"/>
        </w:rPr>
        <w:t>. являются золото и иностранная валюта, прежде всего доллар США. В будущем существенное значение может приобрести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Международные счетные единицы</w:t>
      </w:r>
      <w:r w:rsidRPr="004079D1">
        <w:rPr>
          <w:rFonts w:ascii="Times New Roman" w:eastAsia="Times New Roman" w:hAnsi="Times New Roman" w:cs="Times New Roman"/>
          <w:sz w:val="20"/>
          <w:szCs w:val="20"/>
          <w:lang w:eastAsia="ru-RU"/>
        </w:rPr>
        <w:t xml:space="preserve"> — валютные единицы, используемые как международные расчетные и платежные средства: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4 валюты: евро, доллар США, японская иена и английский фунт стерлингов.</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 xml:space="preserve">Международный банк реконструкции и развития (МБРР) </w:t>
      </w:r>
      <w:r w:rsidRPr="004079D1">
        <w:rPr>
          <w:rFonts w:ascii="Times New Roman" w:eastAsia="Times New Roman" w:hAnsi="Times New Roman" w:cs="Times New Roman"/>
          <w:sz w:val="20"/>
          <w:szCs w:val="20"/>
          <w:lang w:eastAsia="ru-RU"/>
        </w:rPr>
        <w:t xml:space="preserve">- международная финансовая организация, предоставляющая долгосрочные займы с целью стимулирования экономического развития стран — членов МБРР; специализированное учреждение ООН; международный инвестиционный институт, учрежденный </w:t>
      </w:r>
      <w:r w:rsidRPr="004079D1">
        <w:rPr>
          <w:rFonts w:ascii="Times New Roman" w:eastAsia="Times New Roman" w:hAnsi="Times New Roman" w:cs="Times New Roman"/>
          <w:sz w:val="20"/>
          <w:szCs w:val="20"/>
          <w:lang w:eastAsia="ru-RU"/>
        </w:rPr>
        <w:lastRenderedPageBreak/>
        <w:t xml:space="preserve">одновременно с Международным валютным фондом (МВФ) в соответствии с решением </w:t>
      </w:r>
      <w:proofErr w:type="spellStart"/>
      <w:r w:rsidRPr="004079D1">
        <w:rPr>
          <w:rFonts w:ascii="Times New Roman" w:eastAsia="Times New Roman" w:hAnsi="Times New Roman" w:cs="Times New Roman"/>
          <w:sz w:val="20"/>
          <w:szCs w:val="20"/>
          <w:lang w:eastAsia="ru-RU"/>
        </w:rPr>
        <w:t>Бреттон-Вудсской</w:t>
      </w:r>
      <w:proofErr w:type="spellEnd"/>
      <w:r w:rsidRPr="004079D1">
        <w:rPr>
          <w:rFonts w:ascii="Times New Roman" w:eastAsia="Times New Roman" w:hAnsi="Times New Roman" w:cs="Times New Roman"/>
          <w:sz w:val="20"/>
          <w:szCs w:val="20"/>
          <w:lang w:eastAsia="ru-RU"/>
        </w:rPr>
        <w:t xml:space="preserve"> конференции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Местонахождение органов управления МВРР — Вашингтон. Официальная цель МБРР — содействовать странам-участницам в развитии их экономики посредством предоставления долгосрочных займов и кредитов, гарантирования частных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Членами МБРР могут быть только страны, вступившие в МВФ. При решении вопроса о предоставлении кредита банк требует подробной информации об экономическом и финансовом положении страны, направляет туда экономические миссии.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валютный фонд (МВФ)</w:t>
      </w:r>
      <w:r w:rsidRPr="004079D1">
        <w:rPr>
          <w:rFonts w:ascii="Times New Roman" w:eastAsia="Times New Roman" w:hAnsi="Times New Roman" w:cs="Times New Roman"/>
          <w:sz w:val="20"/>
          <w:szCs w:val="20"/>
          <w:lang w:eastAsia="ru-RU"/>
        </w:rPr>
        <w:t xml:space="preserve"> — специализированное учреждение ООН; международная экономическая организация, регулирующая валютные отношения между странами-членами и предоставляющая им кредиты. МВФ начал операции с 1 марта </w:t>
      </w:r>
      <w:smartTag w:uri="urn:schemas-microsoft-com:office:smarttags" w:element="metricconverter">
        <w:smartTagPr>
          <w:attr w:name="ProductID" w:val="1947 г"/>
        </w:smartTagPr>
        <w:r w:rsidRPr="004079D1">
          <w:rPr>
            <w:rFonts w:ascii="Times New Roman" w:eastAsia="Times New Roman" w:hAnsi="Times New Roman" w:cs="Times New Roman"/>
            <w:sz w:val="20"/>
            <w:szCs w:val="20"/>
            <w:lang w:eastAsia="ru-RU"/>
          </w:rPr>
          <w:t>1947 г</w:t>
        </w:r>
      </w:smartTag>
      <w:r w:rsidRPr="004079D1">
        <w:rPr>
          <w:rFonts w:ascii="Times New Roman" w:eastAsia="Times New Roman" w:hAnsi="Times New Roman" w:cs="Times New Roman"/>
          <w:sz w:val="20"/>
          <w:szCs w:val="20"/>
          <w:lang w:eastAsia="ru-RU"/>
        </w:rPr>
        <w:t xml:space="preserve">., создан на основе соглашения, принятого на </w:t>
      </w:r>
      <w:proofErr w:type="spellStart"/>
      <w:r w:rsidRPr="004079D1">
        <w:rPr>
          <w:rFonts w:ascii="Times New Roman" w:eastAsia="Times New Roman" w:hAnsi="Times New Roman" w:cs="Times New Roman"/>
          <w:sz w:val="20"/>
          <w:szCs w:val="20"/>
          <w:lang w:eastAsia="ru-RU"/>
        </w:rPr>
        <w:t>Бреттон-Вудсской</w:t>
      </w:r>
      <w:proofErr w:type="spellEnd"/>
      <w:r w:rsidRPr="004079D1">
        <w:rPr>
          <w:rFonts w:ascii="Times New Roman" w:eastAsia="Times New Roman" w:hAnsi="Times New Roman" w:cs="Times New Roman"/>
          <w:sz w:val="20"/>
          <w:szCs w:val="20"/>
          <w:lang w:eastAsia="ru-RU"/>
        </w:rPr>
        <w:t xml:space="preserve"> (США) конференции в июле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xml:space="preserve">. Капитал МВФ образуется из взносов стран-членов в соответствии с устанавливаемой для каждой страны квотой, которая определяется с учетом ее экономического потенциала и места в мировой торговле. Помимо взносов стран-членов в национальных валютах, собственные средства МВФ включают </w:t>
      </w:r>
      <w:proofErr w:type="spellStart"/>
      <w:r w:rsidRPr="004079D1">
        <w:rPr>
          <w:rFonts w:ascii="Times New Roman" w:eastAsia="Times New Roman" w:hAnsi="Times New Roman" w:cs="Times New Roman"/>
          <w:sz w:val="20"/>
          <w:szCs w:val="20"/>
          <w:lang w:eastAsia="ru-RU"/>
        </w:rPr>
        <w:t>СдР</w:t>
      </w:r>
      <w:proofErr w:type="spellEnd"/>
      <w:r w:rsidRPr="004079D1">
        <w:rPr>
          <w:rFonts w:ascii="Times New Roman" w:eastAsia="Times New Roman" w:hAnsi="Times New Roman" w:cs="Times New Roman"/>
          <w:sz w:val="20"/>
          <w:szCs w:val="20"/>
          <w:lang w:eastAsia="ru-RU"/>
        </w:rPr>
        <w:t xml:space="preserve"> и золотые резервы. Штаб-квартира МВФ находится в Вашингтоне. Голоса в руководящих органах МВФ распределяются между странами в соответствии с размерами квот. Каждая страна имеет 250 «базовых» голосов плюс один голос на каждые 100 тыс. </w:t>
      </w:r>
      <w:proofErr w:type="spellStart"/>
      <w:r w:rsidRPr="004079D1">
        <w:rPr>
          <w:rFonts w:ascii="Times New Roman" w:eastAsia="Times New Roman" w:hAnsi="Times New Roman" w:cs="Times New Roman"/>
          <w:sz w:val="20"/>
          <w:szCs w:val="20"/>
          <w:lang w:eastAsia="ru-RU"/>
        </w:rPr>
        <w:t>СдР</w:t>
      </w:r>
      <w:proofErr w:type="spellEnd"/>
      <w:r w:rsidRPr="004079D1">
        <w:rPr>
          <w:rFonts w:ascii="Times New Roman" w:eastAsia="Times New Roman" w:hAnsi="Times New Roman" w:cs="Times New Roman"/>
          <w:sz w:val="20"/>
          <w:szCs w:val="20"/>
          <w:lang w:eastAsia="ru-RU"/>
        </w:rPr>
        <w:t xml:space="preserve"> ее квоты.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Если до начала 70-х гг. основное содержание деятельности МВФ сводилось к поддержанию системы фиксированных паритетов (страны-члены должны были соблюдать пределы курсовых отклонений в пределах 1%), то в 80-х гг. его деятельность сконцентрировалась в большей мере в сфере взаимосвязи валютно-финансовых проблем с макро- и микроэкономическим развитием на </w:t>
      </w:r>
      <w:proofErr w:type="spellStart"/>
      <w:r w:rsidRPr="004079D1">
        <w:rPr>
          <w:rFonts w:ascii="Times New Roman" w:eastAsia="Times New Roman" w:hAnsi="Times New Roman" w:cs="Times New Roman"/>
          <w:sz w:val="20"/>
          <w:szCs w:val="20"/>
          <w:lang w:eastAsia="ru-RU"/>
        </w:rPr>
        <w:t>страновом</w:t>
      </w:r>
      <w:proofErr w:type="spellEnd"/>
      <w:r w:rsidRPr="004079D1">
        <w:rPr>
          <w:rFonts w:ascii="Times New Roman" w:eastAsia="Times New Roman" w:hAnsi="Times New Roman" w:cs="Times New Roman"/>
          <w:sz w:val="20"/>
          <w:szCs w:val="20"/>
          <w:lang w:eastAsia="ru-RU"/>
        </w:rPr>
        <w:t xml:space="preserve"> и глобальном уровнях.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Если страны — члены МВФ имеют хронический дефицит платежного баланса, то они могут покупать иностранную валюту у МВФ на свою национальную валюту до 125% собственной квоты. При этом «резервный транш», т. е. первые 25%, они могут получить по первому требованию, а остальные 100% делятся на четыре «кредитных транса» по 25% каждый. Члены МВФ обязаны погасить свой долг в течение З или 5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золотой стандарт</w:t>
      </w:r>
      <w:r w:rsidRPr="004079D1">
        <w:rPr>
          <w:rFonts w:ascii="Times New Roman" w:eastAsia="Times New Roman" w:hAnsi="Times New Roman" w:cs="Times New Roman"/>
          <w:sz w:val="20"/>
          <w:szCs w:val="20"/>
          <w:lang w:eastAsia="ru-RU"/>
        </w:rPr>
        <w:t xml:space="preserve"> — действовавшая в ХIХ — начале ХХ в. международная валютная система, в соответствии с которой каждая страна выражала стоимость своих денежных единиц в определенном количестве золота, поддерживала неизменное соотношение между своим золотым запасом и массой денег в обращении и допускала свободный ввоз и вывоз золота.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Межотраслевая конкуренция</w:t>
      </w:r>
      <w:r w:rsidRPr="004079D1">
        <w:rPr>
          <w:rFonts w:ascii="Times New Roman" w:eastAsia="Times New Roman" w:hAnsi="Times New Roman" w:cs="Times New Roman"/>
          <w:sz w:val="20"/>
          <w:szCs w:val="20"/>
          <w:lang w:eastAsia="ru-RU"/>
        </w:rPr>
        <w:t xml:space="preserve"> — конкуренция продукции, производимой фирмами одной отрасли, с продукцией, производимой фирмами другой отрасли (или других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изъятий и инъекций</w:t>
      </w:r>
      <w:r w:rsidRPr="004079D1">
        <w:rPr>
          <w:rFonts w:ascii="Times New Roman" w:eastAsia="Times New Roman" w:hAnsi="Times New Roman" w:cs="Times New Roman"/>
          <w:sz w:val="20"/>
          <w:szCs w:val="20"/>
          <w:lang w:eastAsia="ru-RU"/>
        </w:rPr>
        <w:t xml:space="preserve"> — определение равновесного ЧНП путем выявления такого его объема, при котором размер изъятий равен размеру инъекций.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Менеджмент</w:t>
      </w:r>
      <w:r w:rsidRPr="004079D1">
        <w:rPr>
          <w:rFonts w:ascii="Times New Roman" w:eastAsia="Times New Roman" w:hAnsi="Times New Roman" w:cs="Times New Roman"/>
          <w:sz w:val="20"/>
          <w:szCs w:val="20"/>
          <w:lang w:eastAsia="ru-RU"/>
        </w:rPr>
        <w:t xml:space="preserve"> — система организации и управления предприятием; раздел экономической науки, изучающий теорию и практику организации и управления производством и реализацией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Менеджер</w:t>
      </w:r>
      <w:r w:rsidRPr="004079D1">
        <w:rPr>
          <w:rFonts w:ascii="Times New Roman" w:eastAsia="Times New Roman" w:hAnsi="Times New Roman" w:cs="Times New Roman"/>
          <w:sz w:val="20"/>
          <w:szCs w:val="20"/>
          <w:lang w:eastAsia="ru-RU"/>
        </w:rPr>
        <w:t xml:space="preserve"> — наемный работник, организующий реализацию задач, поставленных предпринимателем; управляющий; работник, осуществляющий функции управления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абстракции</w:t>
      </w:r>
      <w:r w:rsidRPr="004079D1">
        <w:rPr>
          <w:rFonts w:ascii="Times New Roman" w:eastAsia="Times New Roman" w:hAnsi="Times New Roman" w:cs="Times New Roman"/>
          <w:sz w:val="20"/>
          <w:szCs w:val="20"/>
          <w:lang w:eastAsia="ru-RU"/>
        </w:rPr>
        <w:t xml:space="preserve"> — отвлечение от реальности; из экономического анализа исключаются не относящиеся к исследованию конкретные факты. Например, изучается прибыль не конкретной фирмы, а прибыль, как явление, присущее всем фирмам.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анализа и синтеза</w:t>
      </w:r>
      <w:r w:rsidRPr="004079D1">
        <w:rPr>
          <w:rFonts w:ascii="Times New Roman" w:eastAsia="Times New Roman" w:hAnsi="Times New Roman" w:cs="Times New Roman"/>
          <w:sz w:val="20"/>
          <w:szCs w:val="20"/>
          <w:lang w:eastAsia="ru-RU"/>
        </w:rPr>
        <w:t xml:space="preserve"> — анализ предполагает расщепление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экономических явлений на простые процессы и отдельные явления устанавливаются причины и следствия этих явлений. Затем подвергнутые анализу единичные процессы и явления объединяются или как бы синтезируются в целое. Синтез — объединение исследованных отдельных частей того или иного явления в единое целое. Это позволяет выработать новые категории, законы, принципы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допущения, или «при прочих равных условиях» — допущение, согласно которому другие факторы, за исключением исследуемых,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единства исторического и логического — исходит из того, что се общественные явления имеют свою историю и соответственно нужно проследить их жизнь по этапам их исторического (временного) развития. А лишь затем построить логически обоснованную цепь взаимосвязанных явлений, отражающую суть данного явления.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индукции и дедукции</w:t>
      </w:r>
      <w:r w:rsidRPr="004079D1">
        <w:rPr>
          <w:rFonts w:ascii="Times New Roman" w:eastAsia="Times New Roman" w:hAnsi="Times New Roman" w:cs="Times New Roman"/>
          <w:sz w:val="20"/>
          <w:szCs w:val="20"/>
          <w:lang w:eastAsia="ru-RU"/>
        </w:rPr>
        <w:t xml:space="preserve"> — см. Индукция и Дедукция. Метод математического и статистического анализа — математический анализ предлагает формализованное описание экономических явлений на основе математического инструментария. С применением математики в экономическом анализе важное место стали занимать так называемые экономико-математические модели; статистический анализ дает описание экономики на основе количественных показателей. Анализ экономики на основе статистики обеспечивает фундамент для построения реальных экономических прогнозов.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графического изображения</w:t>
      </w:r>
      <w:r w:rsidRPr="004079D1">
        <w:rPr>
          <w:rFonts w:ascii="Times New Roman" w:eastAsia="Times New Roman" w:hAnsi="Times New Roman" w:cs="Times New Roman"/>
          <w:sz w:val="20"/>
          <w:szCs w:val="20"/>
          <w:lang w:eastAsia="ru-RU"/>
        </w:rPr>
        <w:t xml:space="preserve"> — метод познания экономической жизни в двухмерном измерении через систему абсцисс 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Методология</w:t>
      </w:r>
      <w:r w:rsidRPr="004079D1">
        <w:rPr>
          <w:rFonts w:ascii="Times New Roman" w:eastAsia="Times New Roman" w:hAnsi="Times New Roman" w:cs="Times New Roman"/>
          <w:sz w:val="20"/>
          <w:szCs w:val="20"/>
          <w:lang w:eastAsia="ru-RU"/>
        </w:rPr>
        <w:t xml:space="preserve"> — учение о принципах построения, формах и способах научного познания.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Микроэкономика</w:t>
      </w:r>
      <w:r w:rsidRPr="004079D1">
        <w:rPr>
          <w:rFonts w:ascii="Times New Roman" w:eastAsia="Times New Roman" w:hAnsi="Times New Roman" w:cs="Times New Roman"/>
          <w:sz w:val="20"/>
          <w:szCs w:val="20"/>
          <w:lang w:eastAsia="ru-RU"/>
        </w:rPr>
        <w:t xml:space="preserve"> — часть экономической науки, исследующая, во-первых, такие обособленные экономические единицы, как отрасли, фирмы, домохозяйства, и, во-вторых, отдельные рынки, конкретные цены ‘ конкретные товары и услуги. Образно говоря, ее интересует не лес, а каждое дерево в отдельности. Поэтому микроэкономике относится хозяйственная деятельность как физических (семьи или отдельного человека), так и юрк. юридических лиц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Существенный вклад в исследование микроэкономики внесли английский экономист Альфред Маршалл, изложивший свои взгляды в учебнике «Принципы политической экономии» (1890), и его последователи: в Швеции — К. </w:t>
      </w:r>
      <w:proofErr w:type="spellStart"/>
      <w:r w:rsidRPr="004079D1">
        <w:rPr>
          <w:rFonts w:ascii="Times New Roman" w:eastAsia="Times New Roman" w:hAnsi="Times New Roman" w:cs="Times New Roman"/>
          <w:sz w:val="20"/>
          <w:szCs w:val="20"/>
          <w:lang w:eastAsia="ru-RU"/>
        </w:rPr>
        <w:t>Виксель</w:t>
      </w:r>
      <w:proofErr w:type="spellEnd"/>
      <w:r w:rsidRPr="004079D1">
        <w:rPr>
          <w:rFonts w:ascii="Times New Roman" w:eastAsia="Times New Roman" w:hAnsi="Times New Roman" w:cs="Times New Roman"/>
          <w:sz w:val="20"/>
          <w:szCs w:val="20"/>
          <w:lang w:eastAsia="ru-RU"/>
        </w:rPr>
        <w:t xml:space="preserve">, Франции — Л. Вальрас, Италии — В. Парето, США — Дж. В. Кларк, Австрии — К. </w:t>
      </w:r>
      <w:proofErr w:type="spellStart"/>
      <w:r w:rsidRPr="004079D1">
        <w:rPr>
          <w:rFonts w:ascii="Times New Roman" w:eastAsia="Times New Roman" w:hAnsi="Times New Roman" w:cs="Times New Roman"/>
          <w:sz w:val="20"/>
          <w:szCs w:val="20"/>
          <w:lang w:eastAsia="ru-RU"/>
        </w:rPr>
        <w:t>Менгер</w:t>
      </w:r>
      <w:proofErr w:type="spellEnd"/>
      <w:r w:rsidRPr="004079D1">
        <w:rPr>
          <w:rFonts w:ascii="Times New Roman" w:eastAsia="Times New Roman" w:hAnsi="Times New Roman" w:cs="Times New Roman"/>
          <w:sz w:val="20"/>
          <w:szCs w:val="20"/>
          <w:lang w:eastAsia="ru-RU"/>
        </w:rPr>
        <w:t xml:space="preserve"> и Е. </w:t>
      </w:r>
      <w:proofErr w:type="spellStart"/>
      <w:r w:rsidRPr="004079D1">
        <w:rPr>
          <w:rFonts w:ascii="Times New Roman" w:eastAsia="Times New Roman" w:hAnsi="Times New Roman" w:cs="Times New Roman"/>
          <w:sz w:val="20"/>
          <w:szCs w:val="20"/>
          <w:lang w:eastAsia="ru-RU"/>
        </w:rPr>
        <w:t>Бем-Баверк</w:t>
      </w:r>
      <w:proofErr w:type="spellEnd"/>
      <w:r w:rsidRPr="004079D1">
        <w:rPr>
          <w:rFonts w:ascii="Times New Roman" w:eastAsia="Times New Roman" w:hAnsi="Times New Roman" w:cs="Times New Roman"/>
          <w:sz w:val="20"/>
          <w:szCs w:val="20"/>
          <w:lang w:eastAsia="ru-RU"/>
        </w:rPr>
        <w:t xml:space="preserve">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заработная плата</w:t>
      </w:r>
      <w:r w:rsidRPr="004079D1">
        <w:rPr>
          <w:rFonts w:ascii="Times New Roman" w:eastAsia="Times New Roman" w:hAnsi="Times New Roman" w:cs="Times New Roman"/>
          <w:sz w:val="20"/>
          <w:szCs w:val="20"/>
          <w:lang w:eastAsia="ru-RU"/>
        </w:rPr>
        <w:t xml:space="preserve"> — установленная законом низшая величина заработной платы на предприятиях любой формы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цена</w:t>
      </w:r>
      <w:r w:rsidRPr="004079D1">
        <w:rPr>
          <w:rFonts w:ascii="Times New Roman" w:eastAsia="Times New Roman" w:hAnsi="Times New Roman" w:cs="Times New Roman"/>
          <w:sz w:val="20"/>
          <w:szCs w:val="20"/>
          <w:lang w:eastAsia="ru-RU"/>
        </w:rPr>
        <w:t xml:space="preserve"> — нижний уровень иены.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Минимизация издержек</w:t>
      </w:r>
      <w:r w:rsidRPr="004079D1">
        <w:rPr>
          <w:rFonts w:ascii="Times New Roman" w:eastAsia="Times New Roman" w:hAnsi="Times New Roman" w:cs="Times New Roman"/>
          <w:sz w:val="20"/>
          <w:szCs w:val="20"/>
          <w:lang w:eastAsia="ru-RU"/>
        </w:rPr>
        <w:t xml:space="preserve"> — материальные потребности обществ безграничны, но имеющиеся ресурсы для производств товаров и услуг, которые удовлетворяют эти потребности, ограничены (редки); неспособность любой экономикi1 производить неограниченный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Мировая экономика — экономика всех стран вместе взятых, Она исследует экономические проблемы во всемирном хозяйстве в целом. В современном понимании — это глобальная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Модель взаимодействия мультипликатора-акселератора — суть исходя из модели мультипликатора, рост автономных инвестиций оказывает умноженное воздействие на доход; т свою очередь, доход возрастает в соответствии с величиной мультипликатора, а рост доходов приводит к росту темпов спроса на потребительские товары, что вызывает ускоренный (</w:t>
      </w:r>
      <w:proofErr w:type="spellStart"/>
      <w:r w:rsidRPr="004079D1">
        <w:rPr>
          <w:rFonts w:ascii="Times New Roman" w:eastAsia="Times New Roman" w:hAnsi="Times New Roman" w:cs="Times New Roman"/>
          <w:sz w:val="20"/>
          <w:szCs w:val="20"/>
          <w:lang w:eastAsia="ru-RU"/>
        </w:rPr>
        <w:t>акселеративный</w:t>
      </w:r>
      <w:proofErr w:type="spellEnd"/>
      <w:r w:rsidRPr="004079D1">
        <w:rPr>
          <w:rFonts w:ascii="Times New Roman" w:eastAsia="Times New Roman" w:hAnsi="Times New Roman" w:cs="Times New Roman"/>
          <w:sz w:val="20"/>
          <w:szCs w:val="20"/>
          <w:lang w:eastAsia="ru-RU"/>
        </w:rPr>
        <w:t>) спрос на новые инвестиции. Причем рост инвестиций равен произведению акселератора на прирост дохода. Таким образом, увеличение автономных инвестиций как внешнего фактора — ведет к росту дохода, который приводит к росту новых инвестиций — уже как внутреннего фактора, вновь вызывающего рост дохода, который опять увеличивает инвестиции. Сочетание действий мультипликатора и акселератора объясняет процесс расширения и сокращения деловой активности. При наличии достоверной статистической базы моле- но рассчитать и мультипликатор, и акселератор и соответственно дать прогноз экономической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Молчаливый сговор</w:t>
      </w:r>
      <w:r w:rsidRPr="004079D1">
        <w:rPr>
          <w:rFonts w:ascii="Times New Roman" w:eastAsia="Times New Roman" w:hAnsi="Times New Roman" w:cs="Times New Roman"/>
          <w:sz w:val="20"/>
          <w:szCs w:val="20"/>
          <w:lang w:eastAsia="ru-RU"/>
        </w:rPr>
        <w:t xml:space="preserve"> — применяемый олигополией, базирующийся на сговоре метод установления цен, объема продукции или районов сбыта для каждой фирмы, не вступившей в прямой (открытый) сговор (в виде формальных соглашений или на тайных встречах); распространенным примером молчаливого сговора служит лидерство в ценах. Монетарная политика — экономическая политика, опирающаяся на способность денежно-кредитной системы существенным образом влиять на функционирование и развитие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Монетаризм</w:t>
      </w:r>
      <w:r w:rsidRPr="004079D1">
        <w:rPr>
          <w:rFonts w:ascii="Times New Roman" w:eastAsia="Times New Roman" w:hAnsi="Times New Roman" w:cs="Times New Roman"/>
          <w:sz w:val="20"/>
          <w:szCs w:val="20"/>
          <w:lang w:eastAsia="ru-RU"/>
        </w:rPr>
        <w:t>-— философские, идеологические и аналитические воззрения меньшинства американских экономистов, альтернативные кейнсианству; теория занятости ресурсов и политика стабилизации экономики, ставящие во главу угла роль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Монетарное правило</w:t>
      </w:r>
      <w:r w:rsidRPr="004079D1">
        <w:rPr>
          <w:rFonts w:ascii="Times New Roman" w:eastAsia="Times New Roman" w:hAnsi="Times New Roman" w:cs="Times New Roman"/>
          <w:sz w:val="20"/>
          <w:szCs w:val="20"/>
          <w:lang w:eastAsia="ru-RU"/>
        </w:rPr>
        <w:t xml:space="preserve"> — правило, сформулированное </w:t>
      </w:r>
      <w:proofErr w:type="spellStart"/>
      <w:r w:rsidRPr="004079D1">
        <w:rPr>
          <w:rFonts w:ascii="Times New Roman" w:eastAsia="Times New Roman" w:hAnsi="Times New Roman" w:cs="Times New Roman"/>
          <w:sz w:val="20"/>
          <w:szCs w:val="20"/>
          <w:lang w:eastAsia="ru-RU"/>
        </w:rPr>
        <w:t>монетаристами</w:t>
      </w:r>
      <w:proofErr w:type="spellEnd"/>
      <w:r w:rsidRPr="004079D1">
        <w:rPr>
          <w:rFonts w:ascii="Times New Roman" w:eastAsia="Times New Roman" w:hAnsi="Times New Roman" w:cs="Times New Roman"/>
          <w:sz w:val="20"/>
          <w:szCs w:val="20"/>
          <w:lang w:eastAsia="ru-RU"/>
        </w:rPr>
        <w:t>: масса денег в обращении должна ежегодно увеличиваться темпами, равными потенциальному темпу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роста реального ВНП; денежная масса должна устойчиво возрастать темпом от З до 5%.</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Монополистическая конкуренция</w:t>
      </w:r>
      <w:r w:rsidRPr="004079D1">
        <w:rPr>
          <w:rFonts w:ascii="Times New Roman" w:eastAsia="Times New Roman" w:hAnsi="Times New Roman" w:cs="Times New Roman"/>
          <w:sz w:val="20"/>
          <w:szCs w:val="20"/>
          <w:lang w:eastAsia="ru-RU"/>
        </w:rPr>
        <w:t xml:space="preserve"> — рынок, на котором многие фирмы продают дифференцированный продукт; рынок, доступ на который относительно свободен рынок, на котором фирма обладает известным контролем над продажной ценой производимого ею товара и на котором действует значительная неценовая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Монополия</w:t>
      </w:r>
      <w:r w:rsidRPr="004079D1">
        <w:rPr>
          <w:rFonts w:ascii="Times New Roman" w:eastAsia="Times New Roman" w:hAnsi="Times New Roman" w:cs="Times New Roman"/>
          <w:sz w:val="20"/>
          <w:szCs w:val="20"/>
          <w:lang w:eastAsia="ru-RU"/>
        </w:rPr>
        <w:t>— 1) рынок, на котором число продавцов столь незначительно, что каждый из них способен повлиять на общий объем предложения и на цену товара или услуги; 2) крупная отрасль, в которой небольшое количество фирм контролируют всю или большую часть ее производства (частная монополия).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Монопольная цена</w:t>
      </w:r>
      <w:r w:rsidRPr="004079D1">
        <w:rPr>
          <w:rFonts w:ascii="Times New Roman" w:eastAsia="Times New Roman" w:hAnsi="Times New Roman" w:cs="Times New Roman"/>
          <w:sz w:val="20"/>
          <w:szCs w:val="20"/>
          <w:lang w:eastAsia="ru-RU"/>
        </w:rPr>
        <w:t xml:space="preserve"> — вид цены, устанавливаемый монополией. В зависимости от целей монополия может устанавливать монопольное высокие и монопольно низкие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Монопсония — единственный покупатель какого-либо конкретного вида товара и услуги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w:t>
      </w:r>
      <w:r w:rsidRPr="004079D1">
        <w:rPr>
          <w:rFonts w:ascii="Times New Roman" w:eastAsia="Times New Roman" w:hAnsi="Times New Roman" w:cs="Times New Roman"/>
          <w:sz w:val="20"/>
          <w:szCs w:val="20"/>
          <w:lang w:eastAsia="ru-RU"/>
        </w:rPr>
        <w:t xml:space="preserve"> — категория, используемая в экономической теории для определения различных взаимосвязей, где имеет место мультипликационный эффект; отношение изменения равновесного ЧНП к изменению объема инвестиций, или к изменению любого другого компонента графика совокупных расходов, или к изменению чистого объема налоговых поступлений; число, на которое следует умножить изменение любого компонента графика совокупных расходов, чтобы получить результирующее изменение равновесного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Мультипликатор Дж. М. </w:t>
      </w:r>
      <w:proofErr w:type="spellStart"/>
      <w:r w:rsidRPr="004079D1">
        <w:rPr>
          <w:rFonts w:ascii="Times New Roman" w:eastAsia="Times New Roman" w:hAnsi="Times New Roman" w:cs="Times New Roman"/>
          <w:b/>
          <w:sz w:val="20"/>
          <w:szCs w:val="20"/>
          <w:lang w:eastAsia="ru-RU"/>
        </w:rPr>
        <w:t>Кейнса</w:t>
      </w:r>
      <w:proofErr w:type="spellEnd"/>
      <w:r w:rsidRPr="004079D1">
        <w:rPr>
          <w:rFonts w:ascii="Times New Roman" w:eastAsia="Times New Roman" w:hAnsi="Times New Roman" w:cs="Times New Roman"/>
          <w:sz w:val="20"/>
          <w:szCs w:val="20"/>
          <w:lang w:eastAsia="ru-RU"/>
        </w:rPr>
        <w:t xml:space="preserve"> — представляет собой величину, обратную разнице между 1 и предельной склонностью к потреблению, т. е. К = 1/ (1 — МРС), или величину, обратную предельной склонности к сбережениям, т. е.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 xml:space="preserve"> = 1/</w:t>
      </w:r>
      <w:r w:rsidRPr="004079D1">
        <w:rPr>
          <w:rFonts w:ascii="Times New Roman" w:eastAsia="Times New Roman" w:hAnsi="Times New Roman" w:cs="Times New Roman"/>
          <w:sz w:val="20"/>
          <w:szCs w:val="20"/>
          <w:lang w:val="en-US" w:eastAsia="ru-RU"/>
        </w:rPr>
        <w:t>MPS</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 Дж. М. </w:t>
      </w:r>
      <w:proofErr w:type="spellStart"/>
      <w:r w:rsidRPr="004079D1">
        <w:rPr>
          <w:rFonts w:ascii="Times New Roman" w:eastAsia="Times New Roman" w:hAnsi="Times New Roman" w:cs="Times New Roman"/>
          <w:sz w:val="20"/>
          <w:szCs w:val="20"/>
          <w:lang w:eastAsia="ru-RU"/>
        </w:rPr>
        <w:t>Кейнса</w:t>
      </w:r>
      <w:proofErr w:type="spellEnd"/>
      <w:r w:rsidRPr="004079D1">
        <w:rPr>
          <w:rFonts w:ascii="Times New Roman" w:eastAsia="Times New Roman" w:hAnsi="Times New Roman" w:cs="Times New Roman"/>
          <w:sz w:val="20"/>
          <w:szCs w:val="20"/>
          <w:lang w:eastAsia="ru-RU"/>
        </w:rPr>
        <w:t xml:space="preserve"> раскрывает зависимость между приростом независимых (автономных) инвестиций и приростом дохода: прирост дохода </w:t>
      </w:r>
      <w:proofErr w:type="spellStart"/>
      <w:r w:rsidRPr="004079D1">
        <w:rPr>
          <w:rFonts w:ascii="Times New Roman" w:eastAsia="Times New Roman" w:hAnsi="Times New Roman" w:cs="Times New Roman"/>
          <w:sz w:val="20"/>
          <w:szCs w:val="20"/>
          <w:lang w:eastAsia="ru-RU"/>
        </w:rPr>
        <w:t>прямопропоционально</w:t>
      </w:r>
      <w:proofErr w:type="spellEnd"/>
      <w:r w:rsidRPr="004079D1">
        <w:rPr>
          <w:rFonts w:ascii="Times New Roman" w:eastAsia="Times New Roman" w:hAnsi="Times New Roman" w:cs="Times New Roman"/>
          <w:sz w:val="20"/>
          <w:szCs w:val="20"/>
          <w:lang w:eastAsia="ru-RU"/>
        </w:rPr>
        <w:t xml:space="preserve"> зависит от величины мультипликатора и прироста </w:t>
      </w:r>
      <w:proofErr w:type="spellStart"/>
      <w:r w:rsidRPr="004079D1">
        <w:rPr>
          <w:rFonts w:ascii="Times New Roman" w:eastAsia="Times New Roman" w:hAnsi="Times New Roman" w:cs="Times New Roman"/>
          <w:sz w:val="20"/>
          <w:szCs w:val="20"/>
          <w:lang w:eastAsia="ru-RU"/>
        </w:rPr>
        <w:t>автомных</w:t>
      </w:r>
      <w:proofErr w:type="spellEnd"/>
      <w:r w:rsidRPr="004079D1">
        <w:rPr>
          <w:rFonts w:ascii="Times New Roman" w:eastAsia="Times New Roman" w:hAnsi="Times New Roman" w:cs="Times New Roman"/>
          <w:sz w:val="20"/>
          <w:szCs w:val="20"/>
          <w:lang w:eastAsia="ru-RU"/>
        </w:rPr>
        <w:t xml:space="preserve"> инвестиций, т. 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V</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где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прирост дохода, К — мультипликатор,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прирост автономных инвестиций.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i/>
          <w:sz w:val="20"/>
          <w:szCs w:val="20"/>
          <w:lang w:eastAsia="ru-RU"/>
        </w:rPr>
        <w:lastRenderedPageBreak/>
        <w:t>См. Принцип мультипликатора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 сбалансированного бюджета</w:t>
      </w:r>
      <w:r w:rsidRPr="004079D1">
        <w:rPr>
          <w:rFonts w:ascii="Times New Roman" w:eastAsia="Times New Roman" w:hAnsi="Times New Roman" w:cs="Times New Roman"/>
          <w:sz w:val="20"/>
          <w:szCs w:val="20"/>
          <w:lang w:eastAsia="ru-RU"/>
        </w:rPr>
        <w:t xml:space="preserve"> — воздействие равных приростов (сокращений) правительственных расходов, связанных с приобретением товаров и услуг, а также повышения (снижения) налогов на равновесный ЧНП, выражающееся в его увеличении (уменьшении) на величину этих равных приростов (сокращений).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Нагрузка незанятого населения на одну заявленную вакансию рассчитывается как отношение численности лиц, незанятых трудовой деятельностью, состоящих на учете в органах государственной службы занятости, к числу вакансий, сообщенных организациями в эти органы.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Наем</w:t>
      </w:r>
      <w:r w:rsidRPr="004079D1">
        <w:rPr>
          <w:rFonts w:ascii="Times New Roman" w:eastAsia="Times New Roman" w:hAnsi="Times New Roman" w:cs="Times New Roman"/>
          <w:sz w:val="20"/>
          <w:szCs w:val="20"/>
          <w:lang w:eastAsia="ru-RU"/>
        </w:rPr>
        <w:t xml:space="preserve"> — предоставление одной стороной (нанимателей) другой стороне (нанимателю) имущества во временное и платное пользование.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Наличные деньги</w:t>
      </w:r>
      <w:r w:rsidRPr="004079D1">
        <w:rPr>
          <w:rFonts w:ascii="Times New Roman" w:eastAsia="Times New Roman" w:hAnsi="Times New Roman" w:cs="Times New Roman"/>
          <w:sz w:val="20"/>
          <w:szCs w:val="20"/>
          <w:lang w:eastAsia="ru-RU"/>
        </w:rPr>
        <w:t xml:space="preserve"> — денежные средства, используемые в наличном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Наличный денежный оборот</w:t>
      </w:r>
      <w:r w:rsidRPr="004079D1">
        <w:rPr>
          <w:rFonts w:ascii="Times New Roman" w:eastAsia="Times New Roman" w:hAnsi="Times New Roman" w:cs="Times New Roman"/>
          <w:sz w:val="20"/>
          <w:szCs w:val="20"/>
          <w:lang w:eastAsia="ru-RU"/>
        </w:rPr>
        <w:t xml:space="preserve"> — представляет собой движение наличных денег в виде разменных монет и бумажных денег.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 принудительная выплата правительству домохозяйством или фирмой денег (или передача товаров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услуг), в обмен на которые домохозяйство или фирма непосредственно не получают товары или услуги, причем такая выплата не является штрафом, наложенным судом за незаконные действия;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добавленную стоимость (НДС)</w:t>
      </w:r>
      <w:r w:rsidRPr="004079D1">
        <w:rPr>
          <w:rFonts w:ascii="Times New Roman" w:eastAsia="Times New Roman" w:hAnsi="Times New Roman" w:cs="Times New Roman"/>
          <w:sz w:val="20"/>
          <w:szCs w:val="20"/>
          <w:lang w:eastAsia="ru-RU"/>
        </w:rPr>
        <w:t xml:space="preserve"> — налог на разницу между стоимостью проданных фирмой товаров и стоимостью товаров, купленных фирмой у других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прибыль корпораций</w:t>
      </w:r>
      <w:r w:rsidRPr="004079D1">
        <w:rPr>
          <w:rFonts w:ascii="Times New Roman" w:eastAsia="Times New Roman" w:hAnsi="Times New Roman" w:cs="Times New Roman"/>
          <w:sz w:val="20"/>
          <w:szCs w:val="20"/>
          <w:lang w:eastAsia="ru-RU"/>
        </w:rPr>
        <w:t xml:space="preserve"> — налог на чистый доход (прибыль) корпорации.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с продаж</w:t>
      </w:r>
      <w:r w:rsidRPr="004079D1">
        <w:rPr>
          <w:rFonts w:ascii="Times New Roman" w:eastAsia="Times New Roman" w:hAnsi="Times New Roman" w:cs="Times New Roman"/>
          <w:sz w:val="20"/>
          <w:szCs w:val="20"/>
          <w:lang w:eastAsia="ru-RU"/>
        </w:rPr>
        <w:t xml:space="preserve"> — налог, которым облагаются затраты на большую группу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Налоги и трансфертные платежи как </w:t>
      </w:r>
      <w:proofErr w:type="spellStart"/>
      <w:r w:rsidRPr="004079D1">
        <w:rPr>
          <w:rFonts w:ascii="Times New Roman" w:eastAsia="Times New Roman" w:hAnsi="Times New Roman" w:cs="Times New Roman"/>
          <w:b/>
          <w:sz w:val="20"/>
          <w:szCs w:val="20"/>
          <w:lang w:eastAsia="ru-RU"/>
        </w:rPr>
        <w:t>антистимулы</w:t>
      </w:r>
      <w:proofErr w:type="spellEnd"/>
      <w:r w:rsidRPr="004079D1">
        <w:rPr>
          <w:rFonts w:ascii="Times New Roman" w:eastAsia="Times New Roman" w:hAnsi="Times New Roman" w:cs="Times New Roman"/>
          <w:sz w:val="20"/>
          <w:szCs w:val="20"/>
          <w:lang w:eastAsia="ru-RU"/>
        </w:rPr>
        <w:t xml:space="preserve"> — ослабление стимулов к труду, сбережениям, инвестированию, инновациям и риску, которое, как утверждают, является следствием высоких предельных налоговых ставок и программ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Нарицательная, или номинальная, стоимость</w:t>
      </w:r>
      <w:r w:rsidRPr="004079D1">
        <w:rPr>
          <w:rFonts w:ascii="Times New Roman" w:eastAsia="Times New Roman" w:hAnsi="Times New Roman" w:cs="Times New Roman"/>
          <w:sz w:val="20"/>
          <w:szCs w:val="20"/>
          <w:lang w:eastAsia="ru-RU"/>
        </w:rPr>
        <w:t xml:space="preserve"> - обозначенная на монете ее стоимость, выраженная в рублях или копейках.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Нарушения рыночного механизма</w:t>
      </w:r>
      <w:r w:rsidRPr="004079D1">
        <w:rPr>
          <w:rFonts w:ascii="Times New Roman" w:eastAsia="Times New Roman" w:hAnsi="Times New Roman" w:cs="Times New Roman"/>
          <w:sz w:val="20"/>
          <w:szCs w:val="20"/>
          <w:lang w:eastAsia="ru-RU"/>
        </w:rPr>
        <w:t xml:space="preserve"> — неспособность рыночного механизма обеспечить такое распределение ресурсов, которое в наилучшей (максимальной) степени соответствовало бы потребностям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и сборы местные</w:t>
      </w:r>
      <w:r w:rsidRPr="004079D1">
        <w:rPr>
          <w:rFonts w:ascii="Times New Roman" w:eastAsia="Times New Roman" w:hAnsi="Times New Roman" w:cs="Times New Roman"/>
          <w:sz w:val="20"/>
          <w:szCs w:val="20"/>
          <w:lang w:eastAsia="ru-RU"/>
        </w:rPr>
        <w:t xml:space="preserve"> — устанавливаемые Налоговым кодексом РФ и нормативными правовыми актами представительных органов местного самоуправления налоги и сборы, вводимые в действие в соответствии с Налоговым кодексом РФ,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Налоги и сборы субъектов РФ (региональные) — налоги и сборы, устанавливаемые Налоговым кодексом РФ и законами субъектов РФ, вводимые в действие в соответствии с Налоговым кодексом РФ и законами субъектов РФ и обязательные к уплате на территориях соответствующих субъектов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заработную плату</w:t>
      </w:r>
      <w:r w:rsidRPr="004079D1">
        <w:rPr>
          <w:rFonts w:ascii="Times New Roman" w:eastAsia="Times New Roman" w:hAnsi="Times New Roman" w:cs="Times New Roman"/>
          <w:sz w:val="20"/>
          <w:szCs w:val="20"/>
          <w:lang w:eastAsia="ru-RU"/>
        </w:rPr>
        <w:t xml:space="preserve"> — налог на нанимателей рабочей силы, составляющий определенный процент всей или части суммы выплаченных ими заработной платы и жалованья, а также налог на работников, составляющий определенный процент всей или части суммы получаемых ими заработной платы и жалованья.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продукты</w:t>
      </w:r>
      <w:r w:rsidRPr="004079D1">
        <w:rPr>
          <w:rFonts w:ascii="Times New Roman" w:eastAsia="Times New Roman" w:hAnsi="Times New Roman" w:cs="Times New Roman"/>
          <w:sz w:val="20"/>
          <w:szCs w:val="20"/>
          <w:lang w:eastAsia="ru-RU"/>
        </w:rPr>
        <w:t xml:space="preserve"> — налоги, которые напрямую зависят от стоимости произведенной продукции и оказанных услуг. К ним относятся: налог на добавленную стоимость, акцизы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производство и импорт</w:t>
      </w:r>
      <w:r w:rsidRPr="004079D1">
        <w:rPr>
          <w:rFonts w:ascii="Times New Roman" w:eastAsia="Times New Roman" w:hAnsi="Times New Roman" w:cs="Times New Roman"/>
          <w:sz w:val="20"/>
          <w:szCs w:val="20"/>
          <w:lang w:eastAsia="ru-RU"/>
        </w:rPr>
        <w:t xml:space="preserve"> — налоги на продукты, им- порт, другие налоги на производство. Налоги на импорт — налоги на импортные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Налоговый «клин»</w:t>
      </w:r>
      <w:r w:rsidRPr="004079D1">
        <w:rPr>
          <w:rFonts w:ascii="Times New Roman" w:eastAsia="Times New Roman" w:hAnsi="Times New Roman" w:cs="Times New Roman"/>
          <w:sz w:val="20"/>
          <w:szCs w:val="20"/>
          <w:lang w:eastAsia="ru-RU"/>
        </w:rPr>
        <w:t xml:space="preserve"> — такие налоги, как косвенные налоги на бизнес и налоги на заработную плату, которые относятся фирмами к издержкам производства и включаются ими в цену производимой продукции; равны цене продукта за вычетом затрат ресурсов на его производство.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Нарицательная стоимость — цена, обозначенная на ценной бумаге, например, 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Натуральная монополия — единственный производитель в отрасли, причем не существуют отрасли, производящей товары, способные замещать товары, производимые натуральным монополистом.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Натуральное хозяйство</w:t>
      </w:r>
      <w:r w:rsidRPr="004079D1">
        <w:rPr>
          <w:rFonts w:ascii="Times New Roman" w:eastAsia="Times New Roman" w:hAnsi="Times New Roman" w:cs="Times New Roman"/>
          <w:sz w:val="20"/>
          <w:szCs w:val="20"/>
          <w:lang w:eastAsia="ru-RU"/>
        </w:rPr>
        <w:t xml:space="preserve"> — вид хозяйства, в котором все продукты производятся лишь для удовлетворения собственных потребностей и не предназначены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Национализация</w:t>
      </w:r>
      <w:r w:rsidRPr="004079D1">
        <w:rPr>
          <w:rFonts w:ascii="Times New Roman" w:eastAsia="Times New Roman" w:hAnsi="Times New Roman" w:cs="Times New Roman"/>
          <w:sz w:val="20"/>
          <w:szCs w:val="20"/>
          <w:lang w:eastAsia="ru-RU"/>
        </w:rPr>
        <w:t xml:space="preserve"> — переход имущества из частной собственности в собственность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Национальное богатство</w:t>
      </w:r>
      <w:r w:rsidRPr="004079D1">
        <w:rPr>
          <w:rFonts w:ascii="Times New Roman" w:eastAsia="Times New Roman" w:hAnsi="Times New Roman" w:cs="Times New Roman"/>
          <w:sz w:val="20"/>
          <w:szCs w:val="20"/>
          <w:lang w:eastAsia="ru-RU"/>
        </w:rPr>
        <w:t xml:space="preserve"> — совокупность ресурсов и благ (активов) страны, произведенных за весь период существования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Национальный доход (НД)</w:t>
      </w:r>
      <w:r w:rsidRPr="004079D1">
        <w:rPr>
          <w:rFonts w:ascii="Times New Roman" w:eastAsia="Times New Roman" w:hAnsi="Times New Roman" w:cs="Times New Roman"/>
          <w:sz w:val="20"/>
          <w:szCs w:val="20"/>
          <w:lang w:eastAsia="ru-RU"/>
        </w:rPr>
        <w:t xml:space="preserve"> — по Марксу, вновь созданная стоимость — стоимость, созданная живым трудом за год, равен: У + М (переменный капитал + прибавочная стоимость); по «</w:t>
      </w:r>
      <w:proofErr w:type="spellStart"/>
      <w:r w:rsidRPr="004079D1">
        <w:rPr>
          <w:rFonts w:ascii="Times New Roman" w:eastAsia="Times New Roman" w:hAnsi="Times New Roman" w:cs="Times New Roman"/>
          <w:sz w:val="20"/>
          <w:szCs w:val="20"/>
          <w:lang w:eastAsia="ru-RU"/>
        </w:rPr>
        <w:t>Экономикс</w:t>
      </w:r>
      <w:proofErr w:type="spellEnd"/>
      <w:r w:rsidRPr="004079D1">
        <w:rPr>
          <w:rFonts w:ascii="Times New Roman" w:eastAsia="Times New Roman" w:hAnsi="Times New Roman" w:cs="Times New Roman"/>
          <w:sz w:val="20"/>
          <w:szCs w:val="20"/>
          <w:lang w:eastAsia="ru-RU"/>
        </w:rPr>
        <w:t xml:space="preserve">», общий </w:t>
      </w:r>
      <w:r w:rsidRPr="004079D1">
        <w:rPr>
          <w:rFonts w:ascii="Times New Roman" w:eastAsia="Times New Roman" w:hAnsi="Times New Roman" w:cs="Times New Roman"/>
          <w:sz w:val="20"/>
          <w:szCs w:val="20"/>
          <w:lang w:eastAsia="ru-RU"/>
        </w:rPr>
        <w:lastRenderedPageBreak/>
        <w:t xml:space="preserve">доход, полученный поставщиками ресурсов за их вклад в производство ВНП; общий объем заработной платы, ренты, процента и прибыли, полученный в ходе производства и реализации товаров и услуг за год, равен </w:t>
      </w:r>
      <w:proofErr w:type="spellStart"/>
      <w:r w:rsidRPr="004079D1">
        <w:rPr>
          <w:rFonts w:ascii="Times New Roman" w:eastAsia="Times New Roman" w:hAnsi="Times New Roman" w:cs="Times New Roman"/>
          <w:sz w:val="20"/>
          <w:szCs w:val="20"/>
          <w:lang w:eastAsia="ru-RU"/>
        </w:rPr>
        <w:t>Нд</w:t>
      </w:r>
      <w:proofErr w:type="spellEnd"/>
      <w:r w:rsidRPr="004079D1">
        <w:rPr>
          <w:rFonts w:ascii="Times New Roman" w:eastAsia="Times New Roman" w:hAnsi="Times New Roman" w:cs="Times New Roman"/>
          <w:sz w:val="20"/>
          <w:szCs w:val="20"/>
          <w:lang w:eastAsia="ru-RU"/>
        </w:rPr>
        <w:t xml:space="preserve"> = ЧНП — Косвенные налоги на бизнес, или </w:t>
      </w:r>
      <w:proofErr w:type="spellStart"/>
      <w:r w:rsidRPr="004079D1">
        <w:rPr>
          <w:rFonts w:ascii="Times New Roman" w:eastAsia="Times New Roman" w:hAnsi="Times New Roman" w:cs="Times New Roman"/>
          <w:sz w:val="20"/>
          <w:szCs w:val="20"/>
          <w:lang w:eastAsia="ru-RU"/>
        </w:rPr>
        <w:t>Нд</w:t>
      </w:r>
      <w:proofErr w:type="spellEnd"/>
      <w:r w:rsidRPr="004079D1">
        <w:rPr>
          <w:rFonts w:ascii="Times New Roman" w:eastAsia="Times New Roman" w:hAnsi="Times New Roman" w:cs="Times New Roman"/>
          <w:sz w:val="20"/>
          <w:szCs w:val="20"/>
          <w:lang w:eastAsia="ru-RU"/>
        </w:rPr>
        <w:t xml:space="preserve"> ВНП — недоходные статьи (амортизация + косвенные налоги на бизнес).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«Невидимая рука рынка» — фирмы максимизируют свою прибыль только в том случае, если их продукт отвечает интересам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Невмешательство государства в свободную рыночную экономику</w:t>
      </w:r>
      <w:r w:rsidRPr="004079D1">
        <w:rPr>
          <w:rFonts w:ascii="Times New Roman" w:eastAsia="Times New Roman" w:hAnsi="Times New Roman" w:cs="Times New Roman"/>
          <w:sz w:val="20"/>
          <w:szCs w:val="20"/>
          <w:lang w:eastAsia="ru-RU"/>
        </w:rPr>
        <w:t xml:space="preserve"> — экономисты-классики утверждают, что свободная рыночная экономика исключает активную экономическую роль государства. Известно, что нет объективной необходимости во вмешательстве государства (правительства) в функционирование рыночной экономики, за исключением установления правовой базы для осуществления предпринимательской деятельности. Считается, что конкурентная экономика способствует высокой степени эффективности использования или распределения своих ресурсов. Она как бы выступает в качестве саморегулирующейся и самокорректирующейся системы. Роль правительства, поэтому ограничивается защитой частной собственности и установлением надлежащей правовой структуры, облегчающей функционирование свободных рынков. В такой системе поведение каждого ее участника мотивируется его личными, эгоистическими интересами; каждая экономическая единица стремится максимизировать свой доход на основе индивидуального принятия решений. Однако ряд нежелательных последствий, связанных с капитализмом и рыночной системой, в частности, с экономическими кризисами, привели к тому, что правительство стало играть активную роль в экономике особенно во второй половине ХХ в. и на свет появилась смешанная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Негативный подоходный налог (</w:t>
      </w:r>
      <w:proofErr w:type="spellStart"/>
      <w:r w:rsidRPr="004079D1">
        <w:rPr>
          <w:rFonts w:ascii="Times New Roman" w:eastAsia="Times New Roman" w:hAnsi="Times New Roman" w:cs="Times New Roman"/>
          <w:sz w:val="20"/>
          <w:szCs w:val="20"/>
          <w:lang w:eastAsia="ru-RU"/>
        </w:rPr>
        <w:t>Н.п.н</w:t>
      </w:r>
      <w:proofErr w:type="spellEnd"/>
      <w:r w:rsidRPr="004079D1">
        <w:rPr>
          <w:rFonts w:ascii="Times New Roman" w:eastAsia="Times New Roman" w:hAnsi="Times New Roman" w:cs="Times New Roman"/>
          <w:sz w:val="20"/>
          <w:szCs w:val="20"/>
          <w:lang w:eastAsia="ru-RU"/>
        </w:rPr>
        <w:t xml:space="preserve">.) предложение о введении денежных субсидий для семей и одиночек, когда их доход падает ниже гарантированного минимума; при этом </w:t>
      </w:r>
      <w:proofErr w:type="spellStart"/>
      <w:r w:rsidRPr="004079D1">
        <w:rPr>
          <w:rFonts w:ascii="Times New Roman" w:eastAsia="Times New Roman" w:hAnsi="Times New Roman" w:cs="Times New Roman"/>
          <w:sz w:val="20"/>
          <w:szCs w:val="20"/>
          <w:lang w:eastAsia="ru-RU"/>
        </w:rPr>
        <w:t>Н.п.н</w:t>
      </w:r>
      <w:proofErr w:type="spellEnd"/>
      <w:r w:rsidRPr="004079D1">
        <w:rPr>
          <w:rFonts w:ascii="Times New Roman" w:eastAsia="Times New Roman" w:hAnsi="Times New Roman" w:cs="Times New Roman"/>
          <w:sz w:val="20"/>
          <w:szCs w:val="20"/>
          <w:lang w:eastAsia="ru-RU"/>
        </w:rPr>
        <w:t>. снижается по мере увеличения трудового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Недискреционная</w:t>
      </w:r>
      <w:proofErr w:type="spellEnd"/>
      <w:r w:rsidRPr="004079D1">
        <w:rPr>
          <w:rFonts w:ascii="Times New Roman" w:eastAsia="Times New Roman" w:hAnsi="Times New Roman" w:cs="Times New Roman"/>
          <w:b/>
          <w:sz w:val="20"/>
          <w:szCs w:val="20"/>
          <w:lang w:eastAsia="ru-RU"/>
        </w:rPr>
        <w:t xml:space="preserve"> фискальная политика</w:t>
      </w:r>
      <w:r w:rsidRPr="004079D1">
        <w:rPr>
          <w:rFonts w:ascii="Times New Roman" w:eastAsia="Times New Roman" w:hAnsi="Times New Roman" w:cs="Times New Roman"/>
          <w:sz w:val="20"/>
          <w:szCs w:val="20"/>
          <w:lang w:eastAsia="ru-RU"/>
        </w:rPr>
        <w:t xml:space="preserve"> — увеличение (сокращение) чистого объема налоговых поступлений, возникающее при увеличении ЧНП и способствующее стабилизации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Недоимка</w:t>
      </w:r>
      <w:r w:rsidRPr="004079D1">
        <w:rPr>
          <w:rFonts w:ascii="Times New Roman" w:eastAsia="Times New Roman" w:hAnsi="Times New Roman" w:cs="Times New Roman"/>
          <w:sz w:val="20"/>
          <w:szCs w:val="20"/>
          <w:lang w:eastAsia="ru-RU"/>
        </w:rPr>
        <w:t xml:space="preserve"> - сумма налога и сбора, не уплаченная в установленный законодательством о налогах и сборах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Независимые товары</w:t>
      </w:r>
      <w:r w:rsidRPr="004079D1">
        <w:rPr>
          <w:rFonts w:ascii="Times New Roman" w:eastAsia="Times New Roman" w:hAnsi="Times New Roman" w:cs="Times New Roman"/>
          <w:sz w:val="20"/>
          <w:szCs w:val="20"/>
          <w:lang w:eastAsia="ru-RU"/>
        </w:rPr>
        <w:t xml:space="preserve"> - товары (и услуги), между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спросом на которые нет связи; например, когда цена на один товар повышается или снижается, а спрос на другой товар остается неизменным.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Незанятость ресурсов, безработица</w:t>
      </w:r>
      <w:r w:rsidRPr="004079D1">
        <w:rPr>
          <w:rFonts w:ascii="Times New Roman" w:eastAsia="Times New Roman" w:hAnsi="Times New Roman" w:cs="Times New Roman"/>
          <w:sz w:val="20"/>
          <w:szCs w:val="20"/>
          <w:lang w:eastAsia="ru-RU"/>
        </w:rPr>
        <w:t xml:space="preserve"> — неспособность экономики использовать все имеющиеся ресурсы для производства товаров и услуг; неспособность полностью использовать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Нелегальные виды деятельности</w:t>
      </w:r>
      <w:r w:rsidRPr="004079D1">
        <w:rPr>
          <w:rFonts w:ascii="Times New Roman" w:eastAsia="Times New Roman" w:hAnsi="Times New Roman" w:cs="Times New Roman"/>
          <w:sz w:val="20"/>
          <w:szCs w:val="20"/>
          <w:lang w:eastAsia="ru-RU"/>
        </w:rPr>
        <w:t xml:space="preserve"> — виды деятельности, запрещенные законом. Помимо преступлений против собственности других лиц (воровство, грабеж, рэкет, мошенничество и т. п.), к ним относят производство и продажу оружия, наркотиков и других благ, которые государство объявило своей монополией.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Нематериальное производство</w:t>
      </w:r>
      <w:r w:rsidRPr="004079D1">
        <w:rPr>
          <w:rFonts w:ascii="Times New Roman" w:eastAsia="Times New Roman" w:hAnsi="Times New Roman" w:cs="Times New Roman"/>
          <w:sz w:val="20"/>
          <w:szCs w:val="20"/>
          <w:lang w:eastAsia="ru-RU"/>
        </w:rPr>
        <w:t xml:space="preserve"> — те сферы деятельности, которые производят </w:t>
      </w:r>
      <w:proofErr w:type="spellStart"/>
      <w:r w:rsidRPr="004079D1">
        <w:rPr>
          <w:rFonts w:ascii="Times New Roman" w:eastAsia="Times New Roman" w:hAnsi="Times New Roman" w:cs="Times New Roman"/>
          <w:sz w:val="20"/>
          <w:szCs w:val="20"/>
          <w:lang w:eastAsia="ru-RU"/>
        </w:rPr>
        <w:t>нематериальньте</w:t>
      </w:r>
      <w:proofErr w:type="spellEnd"/>
      <w:r w:rsidRPr="004079D1">
        <w:rPr>
          <w:rFonts w:ascii="Times New Roman" w:eastAsia="Times New Roman" w:hAnsi="Times New Roman" w:cs="Times New Roman"/>
          <w:sz w:val="20"/>
          <w:szCs w:val="20"/>
          <w:lang w:eastAsia="ru-RU"/>
        </w:rPr>
        <w:t xml:space="preserve"> блага и услуги: фундаментальная наука и образование, здравоохранение, культура, искусство, спорт, управление, финансирование, кредитование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Неоклассическая экономическая теория</w:t>
      </w:r>
      <w:r w:rsidRPr="004079D1">
        <w:rPr>
          <w:rFonts w:ascii="Times New Roman" w:eastAsia="Times New Roman" w:hAnsi="Times New Roman" w:cs="Times New Roman"/>
          <w:sz w:val="20"/>
          <w:szCs w:val="20"/>
          <w:lang w:eastAsia="ru-RU"/>
        </w:rPr>
        <w:t xml:space="preserve"> — теория, согласно которой непредвиденные изменения уровня цен способны породить макроэкономическую нестабильность в кратковременном периоде; в долговременном периоде экономика сохраняет стабильность при производстве национального продукта, 0спечивающем полную занятость ресурсов благодаря гибкости цен и заработной 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Неравенство доходов</w:t>
      </w:r>
      <w:r w:rsidRPr="004079D1">
        <w:rPr>
          <w:rFonts w:ascii="Times New Roman" w:eastAsia="Times New Roman" w:hAnsi="Times New Roman" w:cs="Times New Roman"/>
          <w:sz w:val="20"/>
          <w:szCs w:val="20"/>
          <w:lang w:eastAsia="ru-RU"/>
        </w:rPr>
        <w:t xml:space="preserve"> — неравное распределение совокупного произведенного в стране дохода между отдельными лицами или семьями.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Непредвиденная инфляция</w:t>
      </w:r>
      <w:r w:rsidRPr="004079D1">
        <w:rPr>
          <w:rFonts w:ascii="Times New Roman" w:eastAsia="Times New Roman" w:hAnsi="Times New Roman" w:cs="Times New Roman"/>
          <w:sz w:val="20"/>
          <w:szCs w:val="20"/>
          <w:lang w:eastAsia="ru-RU"/>
        </w:rPr>
        <w:t xml:space="preserve"> — уровень инфляции, который оказался выше, чем ожидавшийся на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Непроизводительные сделки</w:t>
      </w:r>
      <w:r w:rsidRPr="004079D1">
        <w:rPr>
          <w:rFonts w:ascii="Times New Roman" w:eastAsia="Times New Roman" w:hAnsi="Times New Roman" w:cs="Times New Roman"/>
          <w:sz w:val="20"/>
          <w:szCs w:val="20"/>
          <w:lang w:eastAsia="ru-RU"/>
        </w:rPr>
        <w:t xml:space="preserve"> — финансовые сделки и продажа подержанных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Непроизводственная сфера</w:t>
      </w:r>
      <w:r w:rsidRPr="004079D1">
        <w:rPr>
          <w:rFonts w:ascii="Times New Roman" w:eastAsia="Times New Roman" w:hAnsi="Times New Roman" w:cs="Times New Roman"/>
          <w:sz w:val="20"/>
          <w:szCs w:val="20"/>
          <w:lang w:eastAsia="ru-RU"/>
        </w:rPr>
        <w:t xml:space="preserve"> — отрасли экономики, не относящиеся к сфере 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Нераспределенные прибыли корпораций</w:t>
      </w:r>
      <w:r w:rsidRPr="004079D1">
        <w:rPr>
          <w:rFonts w:ascii="Times New Roman" w:eastAsia="Times New Roman" w:hAnsi="Times New Roman" w:cs="Times New Roman"/>
          <w:sz w:val="20"/>
          <w:szCs w:val="20"/>
          <w:lang w:eastAsia="ru-RU"/>
        </w:rPr>
        <w:t xml:space="preserve"> — прибыли корпораций после уплаты налогов, не распределенные в форме дивидендов между акционерами, сбережения корпораций и других частных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Несовершенная (монополистическая) конкуренция</w:t>
      </w:r>
      <w:r w:rsidRPr="004079D1">
        <w:rPr>
          <w:rFonts w:ascii="Times New Roman" w:eastAsia="Times New Roman" w:hAnsi="Times New Roman" w:cs="Times New Roman"/>
          <w:sz w:val="20"/>
          <w:szCs w:val="20"/>
          <w:lang w:eastAsia="ru-RU"/>
        </w:rPr>
        <w:t xml:space="preserve"> — все рынки (за исключением рынков, на которых действует чистая конкуренция) это монополия, монопсония, монополистическая конкуренция, олигополия, олигопсония. См. </w:t>
      </w:r>
      <w:r w:rsidRPr="004079D1">
        <w:rPr>
          <w:rFonts w:ascii="Times New Roman" w:eastAsia="Times New Roman" w:hAnsi="Times New Roman" w:cs="Times New Roman"/>
          <w:b/>
          <w:sz w:val="20"/>
          <w:szCs w:val="20"/>
          <w:lang w:eastAsia="ru-RU"/>
        </w:rPr>
        <w:t>Конкуренция несовершенная (монополистическая</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Несостоятельность государственного сектора</w:t>
      </w:r>
      <w:r w:rsidRPr="004079D1">
        <w:rPr>
          <w:rFonts w:ascii="Times New Roman" w:eastAsia="Times New Roman" w:hAnsi="Times New Roman" w:cs="Times New Roman"/>
          <w:sz w:val="20"/>
          <w:szCs w:val="20"/>
          <w:lang w:eastAsia="ru-RU"/>
        </w:rPr>
        <w:t xml:space="preserve"> — когда правительство решает социально-экономические проблемы неэффективными методами.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Нестрахуемый</w:t>
      </w:r>
      <w:proofErr w:type="spellEnd"/>
      <w:r w:rsidRPr="004079D1">
        <w:rPr>
          <w:rFonts w:ascii="Times New Roman" w:eastAsia="Times New Roman" w:hAnsi="Times New Roman" w:cs="Times New Roman"/>
          <w:b/>
          <w:sz w:val="20"/>
          <w:szCs w:val="20"/>
          <w:lang w:eastAsia="ru-RU"/>
        </w:rPr>
        <w:t xml:space="preserve"> риск </w:t>
      </w:r>
      <w:r w:rsidRPr="004079D1">
        <w:rPr>
          <w:rFonts w:ascii="Times New Roman" w:eastAsia="Times New Roman" w:hAnsi="Times New Roman" w:cs="Times New Roman"/>
          <w:sz w:val="20"/>
          <w:szCs w:val="20"/>
          <w:lang w:eastAsia="ru-RU"/>
        </w:rPr>
        <w:t>— событие, возникновение которого неконтролируемо и непредсказуемо и которое может повлечь за собой убытки, какие нельзя предотвратить приобретением страховки и какие предприниматель должен взять на себя; иногда такой риск обозначают термином «неопределенность».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Нетарифные барьеры</w:t>
      </w:r>
      <w:r w:rsidRPr="004079D1">
        <w:rPr>
          <w:rFonts w:ascii="Times New Roman" w:eastAsia="Times New Roman" w:hAnsi="Times New Roman" w:cs="Times New Roman"/>
          <w:sz w:val="20"/>
          <w:szCs w:val="20"/>
          <w:lang w:eastAsia="ru-RU"/>
        </w:rPr>
        <w:t>— административные меры, направленные против ввоза иностранных товаров: импортные квоты, специальные лицензии, необоснованные стандарты на качество товаров, бюрократическая волокита при осуществлении таможенных процедур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Нефинансовые инвестиции</w:t>
      </w:r>
      <w:r w:rsidRPr="004079D1">
        <w:rPr>
          <w:rFonts w:ascii="Times New Roman" w:eastAsia="Times New Roman" w:hAnsi="Times New Roman" w:cs="Times New Roman"/>
          <w:sz w:val="20"/>
          <w:szCs w:val="20"/>
          <w:lang w:eastAsia="ru-RU"/>
        </w:rPr>
        <w:t xml:space="preserve"> — инвестиции, которые не требуют от домохозяйств сбережений, но для которых используется дополнительный (вне сферы производства потребительских благ) труд в производстве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Неучитываемые</w:t>
      </w:r>
      <w:proofErr w:type="spellEnd"/>
      <w:r w:rsidRPr="004079D1">
        <w:rPr>
          <w:rFonts w:ascii="Times New Roman" w:eastAsia="Times New Roman" w:hAnsi="Times New Roman" w:cs="Times New Roman"/>
          <w:b/>
          <w:sz w:val="20"/>
          <w:szCs w:val="20"/>
          <w:lang w:eastAsia="ru-RU"/>
        </w:rPr>
        <w:t xml:space="preserve"> (теневые) агенты</w:t>
      </w:r>
      <w:r w:rsidRPr="004079D1">
        <w:rPr>
          <w:rFonts w:ascii="Times New Roman" w:eastAsia="Times New Roman" w:hAnsi="Times New Roman" w:cs="Times New Roman"/>
          <w:sz w:val="20"/>
          <w:szCs w:val="20"/>
          <w:lang w:eastAsia="ru-RU"/>
        </w:rPr>
        <w:t xml:space="preserve"> — агенты, существующие без регистрации в органах власти и занимающиеся экономической деятельностью: разнообразные «крыши», производящие защиту собственности или жизни отдельных важных государственных деятелей, а также лиц (или групп), существующих за счет преступных способов получения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конкуренция</w:t>
      </w:r>
      <w:r w:rsidRPr="004079D1">
        <w:rPr>
          <w:rFonts w:ascii="Times New Roman" w:eastAsia="Times New Roman" w:hAnsi="Times New Roman" w:cs="Times New Roman"/>
          <w:sz w:val="20"/>
          <w:szCs w:val="20"/>
          <w:lang w:eastAsia="ru-RU"/>
        </w:rPr>
        <w:t xml:space="preserve"> — применяемые фирмами способы (кроме снижения цен на свою продукцию), с помощью которых они пытаются увеличить объем продаж этой продукции; к этим способам относятся конкуренция в области дифференциации (качества) продуктов, реклама и меры по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факторы изменения предложения, или детерминанты предложения,</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предложения товара или услуги: 1) ресурсные цены; 2) технология производства; З) налоги и дотации; 4) цены на другие товары; 5) ожидания изменения цен; 6) число продавцов на рынке, при изменении которых происходит сдвиг кривой совокупного предложения (увеличение предложения смещает кривую вправо, уменьшение предложения смещает ее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Неценовые факторы изменения величины спроса, или детерминанты спроса,</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спроса на товар или услугу: 1) потребительские вкусы; 2) число покупателей; З) доходы потребителей; 4) цены на сопряженные товары и 5) ожидания потребителей относительно будущих цен и доходов, при изменении которых происходит сдвиг кривой совокупного спроса (кривая спроса изменяет свое положение либо вправо (увеличение спроса), либо влево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Нечестная конкуренция</w:t>
      </w:r>
      <w:r w:rsidRPr="004079D1">
        <w:rPr>
          <w:rFonts w:ascii="Times New Roman" w:eastAsia="Times New Roman" w:hAnsi="Times New Roman" w:cs="Times New Roman"/>
          <w:sz w:val="20"/>
          <w:szCs w:val="20"/>
          <w:lang w:eastAsia="ru-RU"/>
        </w:rPr>
        <w:t xml:space="preserve"> — всякая практика, которая применяется фирмой либо для устранения соперника, либо для блокирования доступа в отрасль новой фирме и которая расценивается обществом (или соперником) как неприемлемый способ достижения этих целей.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Неэластичное предложение</w:t>
      </w:r>
      <w:r w:rsidRPr="004079D1">
        <w:rPr>
          <w:rFonts w:ascii="Times New Roman" w:eastAsia="Times New Roman" w:hAnsi="Times New Roman" w:cs="Times New Roman"/>
          <w:sz w:val="20"/>
          <w:szCs w:val="20"/>
          <w:lang w:eastAsia="ru-RU"/>
        </w:rPr>
        <w:t xml:space="preserve"> — коэффициент неэластичного предложения меньше единицы, т. е. </w:t>
      </w:r>
      <w:proofErr w:type="spellStart"/>
      <w:r w:rsidRPr="004079D1">
        <w:rPr>
          <w:rFonts w:ascii="Times New Roman" w:eastAsia="Times New Roman" w:hAnsi="Times New Roman" w:cs="Times New Roman"/>
          <w:sz w:val="20"/>
          <w:szCs w:val="20"/>
          <w:lang w:eastAsia="ru-RU"/>
        </w:rPr>
        <w:t>Ез</w:t>
      </w:r>
      <w:proofErr w:type="spellEnd"/>
      <w:r w:rsidRPr="004079D1">
        <w:rPr>
          <w:rFonts w:ascii="Times New Roman" w:eastAsia="Times New Roman" w:hAnsi="Times New Roman" w:cs="Times New Roman"/>
          <w:sz w:val="20"/>
          <w:szCs w:val="20"/>
          <w:lang w:eastAsia="ru-RU"/>
        </w:rPr>
        <w:t xml:space="preserve"> &lt; 1; процентное изменение цены больше процентного изменения объема предложения; когда нельзя быстро и легко изменить объем предлагаемого товара в связи с изменением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Неэластичный спрос</w:t>
      </w:r>
      <w:r w:rsidRPr="004079D1">
        <w:rPr>
          <w:rFonts w:ascii="Times New Roman" w:eastAsia="Times New Roman" w:hAnsi="Times New Roman" w:cs="Times New Roman"/>
          <w:sz w:val="20"/>
          <w:szCs w:val="20"/>
          <w:lang w:eastAsia="ru-RU"/>
        </w:rPr>
        <w:t xml:space="preserve"> — коэффициент неэластичного спроса меньше единицы, т. е. </w:t>
      </w:r>
      <w:proofErr w:type="spellStart"/>
      <w:r w:rsidRPr="004079D1">
        <w:rPr>
          <w:rFonts w:ascii="Times New Roman" w:eastAsia="Times New Roman" w:hAnsi="Times New Roman" w:cs="Times New Roman"/>
          <w:sz w:val="20"/>
          <w:szCs w:val="20"/>
          <w:lang w:eastAsia="ru-RU"/>
        </w:rPr>
        <w:t>Ес</w:t>
      </w:r>
      <w:proofErr w:type="spellEnd"/>
      <w:r w:rsidRPr="004079D1">
        <w:rPr>
          <w:rFonts w:ascii="Times New Roman" w:eastAsia="Times New Roman" w:hAnsi="Times New Roman" w:cs="Times New Roman"/>
          <w:sz w:val="20"/>
          <w:szCs w:val="20"/>
          <w:lang w:eastAsia="ru-RU"/>
        </w:rPr>
        <w:t xml:space="preserve">! &lt; 1; когда процент изменения цены больше процентного изменения объема спроса. Если </w:t>
      </w:r>
      <w:proofErr w:type="spellStart"/>
      <w:r w:rsidRPr="004079D1">
        <w:rPr>
          <w:rFonts w:ascii="Times New Roman" w:eastAsia="Times New Roman" w:hAnsi="Times New Roman" w:cs="Times New Roman"/>
          <w:sz w:val="20"/>
          <w:szCs w:val="20"/>
          <w:lang w:eastAsia="ru-RU"/>
        </w:rPr>
        <w:t>Н.с</w:t>
      </w:r>
      <w:proofErr w:type="spellEnd"/>
      <w:r w:rsidRPr="004079D1">
        <w:rPr>
          <w:rFonts w:ascii="Times New Roman" w:eastAsia="Times New Roman" w:hAnsi="Times New Roman" w:cs="Times New Roman"/>
          <w:sz w:val="20"/>
          <w:szCs w:val="20"/>
          <w:lang w:eastAsia="ru-RU"/>
        </w:rPr>
        <w:t>, 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повышение цены приведет к увеличению общего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2) снижение цены приведет к уменьшению общего дохода. При </w:t>
      </w:r>
      <w:proofErr w:type="spellStart"/>
      <w:r w:rsidRPr="004079D1">
        <w:rPr>
          <w:rFonts w:ascii="Times New Roman" w:eastAsia="Times New Roman" w:hAnsi="Times New Roman" w:cs="Times New Roman"/>
          <w:sz w:val="20"/>
          <w:szCs w:val="20"/>
          <w:lang w:eastAsia="ru-RU"/>
        </w:rPr>
        <w:t>Н.с</w:t>
      </w:r>
      <w:proofErr w:type="spellEnd"/>
      <w:r w:rsidRPr="004079D1">
        <w:rPr>
          <w:rFonts w:ascii="Times New Roman" w:eastAsia="Times New Roman" w:hAnsi="Times New Roman" w:cs="Times New Roman"/>
          <w:sz w:val="20"/>
          <w:szCs w:val="20"/>
          <w:lang w:eastAsia="ru-RU"/>
        </w:rPr>
        <w:t>. для потребителей выгодна первая ситуация — повышение цены. Спрос на товары, которые люди считают жизненно необходимыми, обычно неэластичен.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Неэффективная экономика</w:t>
      </w:r>
      <w:r w:rsidRPr="004079D1">
        <w:rPr>
          <w:rFonts w:ascii="Times New Roman" w:eastAsia="Times New Roman" w:hAnsi="Times New Roman" w:cs="Times New Roman"/>
          <w:sz w:val="20"/>
          <w:szCs w:val="20"/>
          <w:lang w:eastAsia="ru-RU"/>
        </w:rPr>
        <w:t xml:space="preserve"> — когда ресурсы полностью не используются: стоят заводы, не обрабатывается земля, массовая безработица и потребности людей не удовлетворяются. Низшее благо — товар, спрос на который падает с ростом доходов потребителей.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Низший слой безработных</w:t>
      </w:r>
      <w:r w:rsidRPr="004079D1">
        <w:rPr>
          <w:rFonts w:ascii="Times New Roman" w:eastAsia="Times New Roman" w:hAnsi="Times New Roman" w:cs="Times New Roman"/>
          <w:sz w:val="20"/>
          <w:szCs w:val="20"/>
          <w:lang w:eastAsia="ru-RU"/>
        </w:rPr>
        <w:t xml:space="preserve"> — пауперы: бедняки, выброшенные из производства и навсегда лишенные возможности вернуться в него. Сюда относятся старики, калеки и инвалиды труда, а также деклассированные элементы — воры, проститутки, нищие, бродяги. Нижний уровень цены — минимальная цена; превышают цену равновесия; устанавливается правительством. Законодательство о минимуме заработной платы, а также поддержка цен на сельскохозяйственную продукцию — вот два наиболее широко известных примера установления правительством нижнего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НИОКР</w:t>
      </w:r>
      <w:r w:rsidRPr="004079D1">
        <w:rPr>
          <w:rFonts w:ascii="Times New Roman" w:eastAsia="Times New Roman" w:hAnsi="Times New Roman" w:cs="Times New Roman"/>
          <w:sz w:val="20"/>
          <w:szCs w:val="20"/>
          <w:lang w:eastAsia="ru-RU"/>
        </w:rPr>
        <w:t xml:space="preserve"> — научно-исследовательские и </w:t>
      </w:r>
      <w:proofErr w:type="spellStart"/>
      <w:r w:rsidRPr="004079D1">
        <w:rPr>
          <w:rFonts w:ascii="Times New Roman" w:eastAsia="Times New Roman" w:hAnsi="Times New Roman" w:cs="Times New Roman"/>
          <w:sz w:val="20"/>
          <w:szCs w:val="20"/>
          <w:lang w:eastAsia="ru-RU"/>
        </w:rPr>
        <w:t>отноконструкторские</w:t>
      </w:r>
      <w:proofErr w:type="spellEnd"/>
      <w:r w:rsidRPr="004079D1">
        <w:rPr>
          <w:rFonts w:ascii="Times New Roman" w:eastAsia="Times New Roman" w:hAnsi="Times New Roman" w:cs="Times New Roman"/>
          <w:sz w:val="20"/>
          <w:szCs w:val="20"/>
          <w:lang w:eastAsia="ru-RU"/>
        </w:rPr>
        <w:t xml:space="preserve"> разработки; деятельность в области продвижения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заработная плата</w:t>
      </w:r>
      <w:r w:rsidRPr="004079D1">
        <w:rPr>
          <w:rFonts w:ascii="Times New Roman" w:eastAsia="Times New Roman" w:hAnsi="Times New Roman" w:cs="Times New Roman"/>
          <w:sz w:val="20"/>
          <w:szCs w:val="20"/>
          <w:lang w:eastAsia="ru-RU"/>
        </w:rPr>
        <w:t xml:space="preserve"> — сумма денежных средств, которую получают наемные работники; в отличие от реальной заработной платы, номинальная не учитывает динамику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процентная ставка</w:t>
      </w:r>
      <w:r w:rsidRPr="004079D1">
        <w:rPr>
          <w:rFonts w:ascii="Times New Roman" w:eastAsia="Times New Roman" w:hAnsi="Times New Roman" w:cs="Times New Roman"/>
          <w:sz w:val="20"/>
          <w:szCs w:val="20"/>
          <w:lang w:eastAsia="ru-RU"/>
        </w:rPr>
        <w:t xml:space="preserve"> — ставка процента, выраженная в рублях по текущему курсу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ставка заработной платы</w:t>
      </w:r>
      <w:r w:rsidRPr="004079D1">
        <w:rPr>
          <w:rFonts w:ascii="Times New Roman" w:eastAsia="Times New Roman" w:hAnsi="Times New Roman" w:cs="Times New Roman"/>
          <w:sz w:val="20"/>
          <w:szCs w:val="20"/>
          <w:lang w:eastAsia="ru-RU"/>
        </w:rPr>
        <w:t xml:space="preserve"> — денежная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Нормальная прибыль</w:t>
      </w:r>
      <w:r w:rsidRPr="004079D1">
        <w:rPr>
          <w:rFonts w:ascii="Times New Roman" w:eastAsia="Times New Roman" w:hAnsi="Times New Roman" w:cs="Times New Roman"/>
          <w:sz w:val="20"/>
          <w:szCs w:val="20"/>
          <w:lang w:eastAsia="ru-RU"/>
        </w:rPr>
        <w:t xml:space="preserve"> — минимальная плата (доход) предпринимателя; вмененные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валютный (обменный) курс</w:t>
      </w:r>
      <w:r w:rsidRPr="004079D1">
        <w:rPr>
          <w:rFonts w:ascii="Times New Roman" w:eastAsia="Times New Roman" w:hAnsi="Times New Roman" w:cs="Times New Roman"/>
          <w:sz w:val="20"/>
          <w:szCs w:val="20"/>
          <w:lang w:eastAsia="ru-RU"/>
        </w:rPr>
        <w:t xml:space="preserve"> — относительная «цена» национальной валюты, выраженная в иностранной валюте.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или денежный, ВНП</w:t>
      </w:r>
      <w:r w:rsidRPr="004079D1">
        <w:rPr>
          <w:rFonts w:ascii="Times New Roman" w:eastAsia="Times New Roman" w:hAnsi="Times New Roman" w:cs="Times New Roman"/>
          <w:sz w:val="20"/>
          <w:szCs w:val="20"/>
          <w:lang w:eastAsia="ru-RU"/>
        </w:rPr>
        <w:t xml:space="preserve"> — показатель ВНП, рассчитанный по текущим ценам на момент его измерения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доход</w:t>
      </w:r>
      <w:r w:rsidRPr="004079D1">
        <w:rPr>
          <w:rFonts w:ascii="Times New Roman" w:eastAsia="Times New Roman" w:hAnsi="Times New Roman" w:cs="Times New Roman"/>
          <w:sz w:val="20"/>
          <w:szCs w:val="20"/>
          <w:lang w:eastAsia="ru-RU"/>
        </w:rPr>
        <w:t xml:space="preserve"> — количество денег, полученных отдельными лицами или группами лиц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Нормальный товар</w:t>
      </w:r>
      <w:r w:rsidRPr="004079D1">
        <w:rPr>
          <w:rFonts w:ascii="Times New Roman" w:eastAsia="Times New Roman" w:hAnsi="Times New Roman" w:cs="Times New Roman"/>
          <w:sz w:val="20"/>
          <w:szCs w:val="20"/>
          <w:lang w:eastAsia="ru-RU"/>
        </w:rPr>
        <w:t xml:space="preserve"> — товар, спрос на который растет по мере роста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Номинальный чистый национальный продукт — чистый национальный продукт (ЧНП), выраженный в текущих ценах на момент измерения (без поправок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Нормативная экономическая теория</w:t>
      </w:r>
      <w:r w:rsidRPr="004079D1">
        <w:rPr>
          <w:rFonts w:ascii="Times New Roman" w:eastAsia="Times New Roman" w:hAnsi="Times New Roman" w:cs="Times New Roman"/>
          <w:sz w:val="20"/>
          <w:szCs w:val="20"/>
          <w:lang w:eastAsia="ru-RU"/>
        </w:rPr>
        <w:t xml:space="preserve"> — направление экономической науки, основанное на оценочных суждениях людей относительно того, какой должна быть экономика; трактует проблемы экономических целей и экономической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Ноу-хау</w:t>
      </w:r>
      <w:r w:rsidRPr="004079D1">
        <w:rPr>
          <w:rFonts w:ascii="Times New Roman" w:eastAsia="Times New Roman" w:hAnsi="Times New Roman" w:cs="Times New Roman"/>
          <w:sz w:val="20"/>
          <w:szCs w:val="20"/>
          <w:lang w:eastAsia="ru-RU"/>
        </w:rPr>
        <w:t xml:space="preserve"> — научно-технические и экономические знания, производственный и хозяйственный опыт, специальные навыки, необходимые для организации производства и реализации товаров. В современных условиях Н.-х. является одним из важных объектов коммерческих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Обесценение рубля</w:t>
      </w:r>
      <w:r w:rsidRPr="004079D1">
        <w:rPr>
          <w:rFonts w:ascii="Times New Roman" w:eastAsia="Times New Roman" w:hAnsi="Times New Roman" w:cs="Times New Roman"/>
          <w:sz w:val="20"/>
          <w:szCs w:val="20"/>
          <w:lang w:eastAsia="ru-RU"/>
        </w:rPr>
        <w:t xml:space="preserve"> — понижение курса рубля по отношению к другой валюте, когда за рубль дают меньшее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Облигация</w:t>
      </w:r>
      <w:r w:rsidRPr="004079D1">
        <w:rPr>
          <w:rFonts w:ascii="Times New Roman" w:eastAsia="Times New Roman" w:hAnsi="Times New Roman" w:cs="Times New Roman"/>
          <w:sz w:val="20"/>
          <w:szCs w:val="20"/>
          <w:lang w:eastAsia="ru-RU"/>
        </w:rPr>
        <w:t xml:space="preserve"> — ценная бумага, удостоверяющая внесение ее владельцем денежных средств и подтверждающая обязательство возместить ему номинальную стоимость облигации в определенный срок с уплатой фиксированного процента, если иное не предусмотрено условиями выпуска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Облигации федерального займа с постоянным доходом (ОФЗ </w:t>
      </w:r>
      <w:proofErr w:type="spellStart"/>
      <w:r w:rsidRPr="004079D1">
        <w:rPr>
          <w:rFonts w:ascii="Times New Roman" w:eastAsia="Times New Roman" w:hAnsi="Times New Roman" w:cs="Times New Roman"/>
          <w:b/>
          <w:sz w:val="20"/>
          <w:szCs w:val="20"/>
          <w:lang w:eastAsia="ru-RU"/>
        </w:rPr>
        <w:t>Пд</w:t>
      </w:r>
      <w:proofErr w:type="spellEnd"/>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облигации федерального займа с постоянной купонной ставкой, размер которой постоянен на протяжении всего периода обращения. В их состав не включаются инвестиционные облигации федерального займа выпуска М 25030, являющиеся долгосрочными облигациями с нулевым купоном.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Облигации федерального займа с фиксированным купонным доходом (ОФЗ ФК)</w:t>
      </w:r>
      <w:r w:rsidRPr="004079D1">
        <w:rPr>
          <w:rFonts w:ascii="Times New Roman" w:eastAsia="Times New Roman" w:hAnsi="Times New Roman" w:cs="Times New Roman"/>
          <w:sz w:val="20"/>
          <w:szCs w:val="20"/>
          <w:lang w:eastAsia="ru-RU"/>
        </w:rPr>
        <w:t xml:space="preserve"> — облигации федерального займа с фиксированной купонной ставкой. Купонные ставки по данному виду бумаг принимают различные значения на протяжении периода их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Обмен</w:t>
      </w:r>
      <w:r w:rsidRPr="004079D1">
        <w:rPr>
          <w:rFonts w:ascii="Times New Roman" w:eastAsia="Times New Roman" w:hAnsi="Times New Roman" w:cs="Times New Roman"/>
          <w:sz w:val="20"/>
          <w:szCs w:val="20"/>
          <w:lang w:eastAsia="ru-RU"/>
        </w:rPr>
        <w:t xml:space="preserve"> — процесс купли-продажи товаров и услуг на эквивалентной основе. Субъектами О. являются физические и юридические лица. Объектом О. — продукт труда. Реализация товара осуществляется через торговую сеть: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оптовую или розничную. Воспроизводство общественного продукта через распределение и обмен завершается потреблением.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внешней торговли</w:t>
      </w:r>
      <w:r w:rsidRPr="004079D1">
        <w:rPr>
          <w:rFonts w:ascii="Times New Roman" w:eastAsia="Times New Roman" w:hAnsi="Times New Roman" w:cs="Times New Roman"/>
          <w:sz w:val="20"/>
          <w:szCs w:val="20"/>
          <w:lang w:eastAsia="ru-RU"/>
        </w:rPr>
        <w:t xml:space="preserve"> — сумма экспорта и импорта.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оптовой торговли (продажа продукции организациями оптовой торговли)</w:t>
      </w:r>
      <w:r w:rsidRPr="004079D1">
        <w:rPr>
          <w:rFonts w:ascii="Times New Roman" w:eastAsia="Times New Roman" w:hAnsi="Times New Roman" w:cs="Times New Roman"/>
          <w:sz w:val="20"/>
          <w:szCs w:val="20"/>
          <w:lang w:eastAsia="ru-RU"/>
        </w:rPr>
        <w:t xml:space="preserve"> — стоимость отгруженных (переданных) товаров на сторону, приобретенных ранее на стороне в целях перепродажи для профессионального использования (переработки или дальнейшей продажи). Показатель продажи продукции (товаров) формируется по данным сплошного статистического наблюдения за крупными и средними организациями, которое проводится с месячной периодичностью, а также ежеквартальных выборочных обследований малых предприятий с распространением данных на генеральную совокупность. Кроме того, в соответствии с требованиями системы национальных счетов показатель оборота оптовой торговли досчитывается на объемы скрытой деятельности. Данные об объеме продажи продукции (товаров) ежеквартально уточняются по результатам выборочного обследования малых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розничной торговли</w:t>
      </w:r>
      <w:r w:rsidRPr="004079D1">
        <w:rPr>
          <w:rFonts w:ascii="Times New Roman" w:eastAsia="Times New Roman" w:hAnsi="Times New Roman" w:cs="Times New Roman"/>
          <w:sz w:val="20"/>
          <w:szCs w:val="20"/>
          <w:lang w:eastAsia="ru-RU"/>
        </w:rPr>
        <w:t xml:space="preserve"> — стоимость проданных населению за наличный расчет потребительских товаров для личного потребления или использования в домашнем хозяйстве. </w:t>
      </w:r>
      <w:proofErr w:type="spellStart"/>
      <w:r w:rsidRPr="004079D1">
        <w:rPr>
          <w:rFonts w:ascii="Times New Roman" w:eastAsia="Times New Roman" w:hAnsi="Times New Roman" w:cs="Times New Roman"/>
          <w:sz w:val="20"/>
          <w:szCs w:val="20"/>
          <w:lang w:eastAsia="ru-RU"/>
        </w:rPr>
        <w:t>О.р.т</w:t>
      </w:r>
      <w:proofErr w:type="spellEnd"/>
      <w:r w:rsidRPr="004079D1">
        <w:rPr>
          <w:rFonts w:ascii="Times New Roman" w:eastAsia="Times New Roman" w:hAnsi="Times New Roman" w:cs="Times New Roman"/>
          <w:sz w:val="20"/>
          <w:szCs w:val="20"/>
          <w:lang w:eastAsia="ru-RU"/>
        </w:rPr>
        <w:t>. и оборот общественного питания формируются поданным сплошного статистического наблюдения за крупными и средними предприятиями, которое проводится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месячной периодичностью, а также ежеквартальных выборочных обследований малых предприятий и вещевых, смешанных и продовольственных рынков, выборочных обследований индивидуальных предпринимателей в розничной торговле с распространением полученных данных на генеральную совокупность.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Кроме того, в соответствии с требованиями системы национальных счетов эти показатели досчитываются на объемы скрытой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оборот розничной торговли продовольственными товарами включается стоимость проданных населению продуктов питания и алкогольных напитков.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Общая Выручка, доход</w:t>
      </w:r>
      <w:r w:rsidRPr="004079D1">
        <w:rPr>
          <w:rFonts w:ascii="Times New Roman" w:eastAsia="Times New Roman" w:hAnsi="Times New Roman" w:cs="Times New Roman"/>
          <w:sz w:val="20"/>
          <w:szCs w:val="20"/>
          <w:lang w:eastAsia="ru-RU"/>
        </w:rPr>
        <w:t xml:space="preserve"> — количество рублей, вырученных фирмой (или фирмами) от продажи товара; равно общей сумме расходов на приобретение товара, произведенного фирмой (или фирмами); равно количеству проданного (на который предъявлен спрос) товара, помноженному на цену, по которой он продан, т. е. на среднюю выручку от его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Общая сумма расходов — общая сумма денег, которую покупатели расходуют (или намерены израсходовать) на покупку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Общее количество продукта</w:t>
      </w:r>
      <w:r w:rsidRPr="004079D1">
        <w:rPr>
          <w:rFonts w:ascii="Times New Roman" w:eastAsia="Times New Roman" w:hAnsi="Times New Roman" w:cs="Times New Roman"/>
          <w:sz w:val="20"/>
          <w:szCs w:val="20"/>
          <w:lang w:eastAsia="ru-RU"/>
        </w:rPr>
        <w:t xml:space="preserve"> — общее количество конкретного товара (или услуги), произведенного фирмой (или группой фирм, или экономикой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Общее экономическое равновесие</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на отдельных товарных и функциональных рынках взаимно уравновешивают друг друга.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Общенаучные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при изучении любой науки: математики, физики, химии, биологии, психологии, социологии, экономики и т. д. Если основу изменений общественных явлений ученые видят в объективном, или независимом от воли и сознания человека, то в научном анализе используется материалистический метод. В соединении с диалектикой он представляет собой метод диалектического материализма, или материалистической диалектики. Этот метод применяется в исследованиях марксистского направления. Если же основу изменений ученые видят в субъективном, или зависимом от воли и сознания людей, то имеет место идеалистический метод.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Общественно-оптимальная цена </w:t>
      </w:r>
      <w:r w:rsidRPr="004079D1">
        <w:rPr>
          <w:rFonts w:ascii="Times New Roman" w:eastAsia="Times New Roman" w:hAnsi="Times New Roman" w:cs="Times New Roman"/>
          <w:sz w:val="20"/>
          <w:szCs w:val="20"/>
          <w:lang w:eastAsia="ru-RU"/>
        </w:rPr>
        <w:t>— цена продукта, которая позволяет достичь наиболее эффективного распределения ресурсов в экономике и которая равна предельным издержкам на производство последней единицы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Общественное воспроизводство</w:t>
      </w:r>
      <w:r w:rsidRPr="004079D1">
        <w:rPr>
          <w:rFonts w:ascii="Times New Roman" w:eastAsia="Times New Roman" w:hAnsi="Times New Roman" w:cs="Times New Roman"/>
          <w:sz w:val="20"/>
          <w:szCs w:val="20"/>
          <w:lang w:eastAsia="ru-RU"/>
        </w:rPr>
        <w:t xml:space="preserve"> — непрерывное повторение производства товаров и услуг и воспроизводство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Общественные товары</w:t>
      </w:r>
      <w:r w:rsidRPr="004079D1">
        <w:rPr>
          <w:rFonts w:ascii="Times New Roman" w:eastAsia="Times New Roman" w:hAnsi="Times New Roman" w:cs="Times New Roman"/>
          <w:sz w:val="20"/>
          <w:szCs w:val="20"/>
          <w:lang w:eastAsia="ru-RU"/>
        </w:rPr>
        <w:t xml:space="preserve"> — товары и услуги, которые потребляются коллективно: их производство обеспечивается государством при условии, что они приносят существенные выгоды обществу; они не могут быть предоставлены одному лицу так, чтобы не удовлетворить потребности других в данном благе (национальная оборона, охрана общественного порядка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(валовые) издержки фирмы</w:t>
      </w:r>
      <w:r w:rsidRPr="004079D1">
        <w:rPr>
          <w:rFonts w:ascii="Times New Roman" w:eastAsia="Times New Roman" w:hAnsi="Times New Roman" w:cs="Times New Roman"/>
          <w:sz w:val="20"/>
          <w:szCs w:val="20"/>
          <w:lang w:eastAsia="ru-RU"/>
        </w:rPr>
        <w:t xml:space="preserve"> — сумма постоянных и переменных издержек; расходы (затраты) фирмы, связанные с приобретением ресурсов для создания продукта или услуги. Они исчисляются умножением цены каждого ресурса на количество ресурса, использованного в производстве, а затем суммированием затрат на каждый ресурс.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условия производства (</w:t>
      </w:r>
      <w:r w:rsidRPr="004079D1">
        <w:rPr>
          <w:rFonts w:ascii="Times New Roman" w:eastAsia="Times New Roman" w:hAnsi="Times New Roman" w:cs="Times New Roman"/>
          <w:b/>
          <w:i/>
          <w:sz w:val="20"/>
          <w:szCs w:val="20"/>
          <w:lang w:eastAsia="ru-RU"/>
        </w:rPr>
        <w:t>инфраструктура</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те, без которых не может эффективно функционировать ни одно производство и нормально проживать население. Они не связаны с конкретными видами производства и как бы создают фундамент для всей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доход фирмы (предприятия)</w:t>
      </w:r>
      <w:r w:rsidRPr="004079D1">
        <w:rPr>
          <w:rFonts w:ascii="Times New Roman" w:eastAsia="Times New Roman" w:hAnsi="Times New Roman" w:cs="Times New Roman"/>
          <w:sz w:val="20"/>
          <w:szCs w:val="20"/>
          <w:lang w:eastAsia="ru-RU"/>
        </w:rPr>
        <w:t xml:space="preserve"> — доход, который фирма получает от продажи произведенного продукта или услуги. Он исчисляется умножением цены продукта на количество проданного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предложения</w:t>
      </w:r>
      <w:r w:rsidRPr="004079D1">
        <w:rPr>
          <w:rFonts w:ascii="Times New Roman" w:eastAsia="Times New Roman" w:hAnsi="Times New Roman" w:cs="Times New Roman"/>
          <w:sz w:val="20"/>
          <w:szCs w:val="20"/>
          <w:lang w:eastAsia="ru-RU"/>
        </w:rPr>
        <w:t xml:space="preserve"> — кривая предложения товара или услуги всех продавцов.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спроса</w:t>
      </w:r>
      <w:r w:rsidRPr="004079D1">
        <w:rPr>
          <w:rFonts w:ascii="Times New Roman" w:eastAsia="Times New Roman" w:hAnsi="Times New Roman" w:cs="Times New Roman"/>
          <w:sz w:val="20"/>
          <w:szCs w:val="20"/>
          <w:lang w:eastAsia="ru-RU"/>
        </w:rPr>
        <w:t xml:space="preserve"> — кривая спроса всех покупателей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спрос на деньги</w:t>
      </w:r>
      <w:r w:rsidRPr="004079D1">
        <w:rPr>
          <w:rFonts w:ascii="Times New Roman" w:eastAsia="Times New Roman" w:hAnsi="Times New Roman" w:cs="Times New Roman"/>
          <w:sz w:val="20"/>
          <w:szCs w:val="20"/>
          <w:lang w:eastAsia="ru-RU"/>
        </w:rPr>
        <w:t xml:space="preserve"> — сумма спроса на деньги для сделок и спроса на деньги со стороны активов — соотношение между общим спросом на количество денег, номинальным ВНП и процентной ставкой.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вкладов физических лиц в кредитных организациях</w:t>
      </w:r>
      <w:r w:rsidRPr="004079D1">
        <w:rPr>
          <w:rFonts w:ascii="Times New Roman" w:eastAsia="Times New Roman" w:hAnsi="Times New Roman" w:cs="Times New Roman"/>
          <w:sz w:val="20"/>
          <w:szCs w:val="20"/>
          <w:lang w:eastAsia="ru-RU"/>
        </w:rPr>
        <w:t xml:space="preserve"> — депозиты до востребования, срочные депозиты и прочие привлеченные средства физических лиц — резидентов и нерезидентов, средства на счетах индивидуальных предпринимателей в валюте Российской Федерации и иностранной валюте, а также </w:t>
      </w:r>
      <w:proofErr w:type="spellStart"/>
      <w:r w:rsidRPr="004079D1">
        <w:rPr>
          <w:rFonts w:ascii="Times New Roman" w:eastAsia="Times New Roman" w:hAnsi="Times New Roman" w:cs="Times New Roman"/>
          <w:sz w:val="20"/>
          <w:szCs w:val="20"/>
          <w:lang w:eastAsia="ru-RU"/>
        </w:rPr>
        <w:t>неисполненньге</w:t>
      </w:r>
      <w:proofErr w:type="spellEnd"/>
      <w:r w:rsidRPr="004079D1">
        <w:rPr>
          <w:rFonts w:ascii="Times New Roman" w:eastAsia="Times New Roman" w:hAnsi="Times New Roman" w:cs="Times New Roman"/>
          <w:sz w:val="20"/>
          <w:szCs w:val="20"/>
          <w:lang w:eastAsia="ru-RU"/>
        </w:rPr>
        <w:t xml:space="preserve"> обязательства по договорам на привлечение средств по депозитам и прочим привлеченным средствам физических лиц — резидентов и нерезидентов.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национального производства</w:t>
      </w:r>
      <w:r w:rsidRPr="004079D1">
        <w:rPr>
          <w:rFonts w:ascii="Times New Roman" w:eastAsia="Times New Roman" w:hAnsi="Times New Roman" w:cs="Times New Roman"/>
          <w:sz w:val="20"/>
          <w:szCs w:val="20"/>
          <w:lang w:eastAsia="ru-RU"/>
        </w:rPr>
        <w:t xml:space="preserve"> — чистый (или валовой) национальный продукт; общий объем готовых товаров и услуг, произведенных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платных услуг населению</w:t>
      </w:r>
      <w:r w:rsidRPr="004079D1">
        <w:rPr>
          <w:rFonts w:ascii="Times New Roman" w:eastAsia="Times New Roman" w:hAnsi="Times New Roman" w:cs="Times New Roman"/>
          <w:sz w:val="20"/>
          <w:szCs w:val="20"/>
          <w:lang w:eastAsia="ru-RU"/>
        </w:rPr>
        <w:t xml:space="preserve"> — объем потребления населением различных видов услуг; статистически измеряется суммой денежных средств, уплаченных потребителем за оказанную ему услугу. При этом оплата может производиться как самим потребителем, так и организацией, в которой работает данный потребитель, полностью или частично компенсирующей или оплачивающей расходы по потреблению им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промышленной продукции</w:t>
      </w:r>
      <w:r w:rsidRPr="004079D1">
        <w:rPr>
          <w:rFonts w:ascii="Times New Roman" w:eastAsia="Times New Roman" w:hAnsi="Times New Roman" w:cs="Times New Roman"/>
          <w:sz w:val="20"/>
          <w:szCs w:val="20"/>
          <w:lang w:eastAsia="ru-RU"/>
        </w:rPr>
        <w:t xml:space="preserve"> в целом по промышленности и ее отдельным отраслям определяется как сумма данных об объеме промышленной продукции, работ и услуг промышленного характера, произведенных юридическими лицами и их обособленными подразделениями независимо от формы собственности, данные об объеме продукции приводятся в фактически действующих ценах. В сводные данные по объему промышленной продукции включаются данные по объему промышленной продукции (работ, услуг), выпускаемой крупными, средними и малыми организациями, а также промышленными подразделениями при непромышленных организациях. Объем продукции промышленной организации определяется по заводскому методу без стоимости внутризаводского оборота. Внутризаводским оборотом организации считается стоимость той части выработанных ею готовых изделий и полуфабрикатов, которая используется внутри данной организации на собственные промышленно-производственные нужды.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Обязательный резерв</w:t>
      </w:r>
      <w:r w:rsidRPr="004079D1">
        <w:rPr>
          <w:rFonts w:ascii="Times New Roman" w:eastAsia="Times New Roman" w:hAnsi="Times New Roman" w:cs="Times New Roman"/>
          <w:sz w:val="20"/>
          <w:szCs w:val="20"/>
          <w:lang w:eastAsia="ru-RU"/>
        </w:rPr>
        <w:t xml:space="preserve"> — установленный законом резерв.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Ограниченная ответственность</w:t>
      </w:r>
      <w:r w:rsidRPr="004079D1">
        <w:rPr>
          <w:rFonts w:ascii="Times New Roman" w:eastAsia="Times New Roman" w:hAnsi="Times New Roman" w:cs="Times New Roman"/>
          <w:sz w:val="20"/>
          <w:szCs w:val="20"/>
          <w:lang w:eastAsia="ru-RU"/>
        </w:rPr>
        <w:t xml:space="preserve"> — максимальная сумма потерь, которые могут понести владельцы (акционеры) корпорации, равная сумме, уплаченной ими за свой пакет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Ограниченность экономических ресурсов</w:t>
      </w:r>
      <w:r w:rsidRPr="004079D1">
        <w:rPr>
          <w:rFonts w:ascii="Times New Roman" w:eastAsia="Times New Roman" w:hAnsi="Times New Roman" w:cs="Times New Roman"/>
          <w:sz w:val="20"/>
          <w:szCs w:val="20"/>
          <w:lang w:eastAsia="ru-RU"/>
        </w:rPr>
        <w:t xml:space="preserve"> — фундаментальное условие экономического развития, определяющее ограниченность ресурсов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Ожидаемая инфляция</w:t>
      </w:r>
      <w:r w:rsidRPr="004079D1">
        <w:rPr>
          <w:rFonts w:ascii="Times New Roman" w:eastAsia="Times New Roman" w:hAnsi="Times New Roman" w:cs="Times New Roman"/>
          <w:sz w:val="20"/>
          <w:szCs w:val="20"/>
          <w:lang w:eastAsia="ru-RU"/>
        </w:rPr>
        <w:t xml:space="preserve"> — уровень инфляции, равный ожидавшемуся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Ожидаемая норма чистой прибыли</w:t>
      </w:r>
      <w:r w:rsidRPr="004079D1">
        <w:rPr>
          <w:rFonts w:ascii="Times New Roman" w:eastAsia="Times New Roman" w:hAnsi="Times New Roman" w:cs="Times New Roman"/>
          <w:sz w:val="20"/>
          <w:szCs w:val="20"/>
          <w:lang w:eastAsia="ru-RU"/>
        </w:rPr>
        <w:t xml:space="preserve"> — годовая прибыль, которую фирма рассчитывает получить путем приобретения капитала (инвестирования), выраженная в процентном отношении к цене капитала (затратам на него).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Ожидания</w:t>
      </w:r>
      <w:r w:rsidRPr="004079D1">
        <w:rPr>
          <w:rFonts w:ascii="Times New Roman" w:eastAsia="Times New Roman" w:hAnsi="Times New Roman" w:cs="Times New Roman"/>
          <w:sz w:val="20"/>
          <w:szCs w:val="20"/>
          <w:lang w:eastAsia="ru-RU"/>
        </w:rPr>
        <w:t xml:space="preserve"> — представления потребителей и фирм о том, что произойдет или какие условия сложатся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Окружающая среда</w:t>
      </w:r>
      <w:r w:rsidRPr="004079D1">
        <w:rPr>
          <w:rFonts w:ascii="Times New Roman" w:eastAsia="Times New Roman" w:hAnsi="Times New Roman" w:cs="Times New Roman"/>
          <w:sz w:val="20"/>
          <w:szCs w:val="20"/>
          <w:lang w:eastAsia="ru-RU"/>
        </w:rPr>
        <w:t xml:space="preserve"> — совокупность природных компонентов, оказывающих влияние на состояние здоровья человека и его хозяйственную активность: атмосферный воздух, вода, растительный и животный мир. Статистика </w:t>
      </w:r>
      <w:proofErr w:type="spellStart"/>
      <w:r w:rsidRPr="004079D1">
        <w:rPr>
          <w:rFonts w:ascii="Times New Roman" w:eastAsia="Times New Roman" w:hAnsi="Times New Roman" w:cs="Times New Roman"/>
          <w:sz w:val="20"/>
          <w:szCs w:val="20"/>
          <w:lang w:eastAsia="ru-RU"/>
        </w:rPr>
        <w:t>О.с</w:t>
      </w:r>
      <w:proofErr w:type="spellEnd"/>
      <w:r w:rsidRPr="004079D1">
        <w:rPr>
          <w:rFonts w:ascii="Times New Roman" w:eastAsia="Times New Roman" w:hAnsi="Times New Roman" w:cs="Times New Roman"/>
          <w:sz w:val="20"/>
          <w:szCs w:val="20"/>
          <w:lang w:eastAsia="ru-RU"/>
        </w:rPr>
        <w:t xml:space="preserve">. является информационной базой для создания кадастров природных ресурсов (земельного, водного, лесного). Это необходимо для осуществления экологического регулирования развития экономики. В состав экологических затрат входят расходы государства и других субъектов хозяйственной деятельности, имеющие целевое природоохранное значение. Сюда входят как целевые инвестиции и </w:t>
      </w:r>
      <w:r w:rsidRPr="004079D1">
        <w:rPr>
          <w:rFonts w:ascii="Times New Roman" w:eastAsia="Times New Roman" w:hAnsi="Times New Roman" w:cs="Times New Roman"/>
          <w:sz w:val="20"/>
          <w:szCs w:val="20"/>
          <w:lang w:eastAsia="ru-RU"/>
        </w:rPr>
        <w:lastRenderedPageBreak/>
        <w:t>текущие затраты на содержание и 5ксплуатацию природоохранных объектов, так и бюджетные расходы на содержание государственных структур, непосредственно занимающихся вопросами охраны природы. Экологические платежи представляю ф собой в основном выплаты различных агентств за выброс вредных веществ в окружающую среду, а также утилизацию отходов производства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w:t>
      </w:r>
      <w:r w:rsidRPr="004079D1">
        <w:rPr>
          <w:rFonts w:ascii="Times New Roman" w:eastAsia="Times New Roman" w:hAnsi="Times New Roman" w:cs="Times New Roman"/>
          <w:sz w:val="20"/>
          <w:szCs w:val="20"/>
          <w:lang w:eastAsia="ru-RU"/>
        </w:rPr>
        <w:t xml:space="preserve"> — рынок, на котором господствуют несколько крупных фирм, производящих стандартизированные или дифференцированные товары; рынок, доступ на который для других фирм затруднен, на котором контроль над ценами на продукцию ограничен взаимозависимостью фирм (за исключением тех случаев, когда имеется сговор) и на котором обычно действует сильная неценовая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 не базирующаяся на сговоре</w:t>
      </w:r>
      <w:r w:rsidRPr="004079D1">
        <w:rPr>
          <w:rFonts w:ascii="Times New Roman" w:eastAsia="Times New Roman" w:hAnsi="Times New Roman" w:cs="Times New Roman"/>
          <w:sz w:val="20"/>
          <w:szCs w:val="20"/>
          <w:lang w:eastAsia="ru-RU"/>
        </w:rPr>
        <w:t>, — олигополия, в которой фирмы не действуют совместно и в сговоре с целью установления цен и объема производства каждой фирмы или с целью раздела между фирмами районов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Олигопсония</w:t>
      </w:r>
      <w:r w:rsidRPr="004079D1">
        <w:rPr>
          <w:rFonts w:ascii="Times New Roman" w:eastAsia="Times New Roman" w:hAnsi="Times New Roman" w:cs="Times New Roman"/>
          <w:sz w:val="20"/>
          <w:szCs w:val="20"/>
          <w:lang w:eastAsia="ru-RU"/>
        </w:rPr>
        <w:t xml:space="preserve"> — рынок, на котором имеется лишь несколько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ОПЕК (О</w:t>
      </w:r>
      <w:proofErr w:type="spellStart"/>
      <w:r w:rsidRPr="004079D1">
        <w:rPr>
          <w:rFonts w:ascii="Times New Roman" w:eastAsia="Times New Roman" w:hAnsi="Times New Roman" w:cs="Times New Roman"/>
          <w:b/>
          <w:sz w:val="20"/>
          <w:szCs w:val="20"/>
          <w:lang w:val="en-US" w:eastAsia="ru-RU"/>
        </w:rPr>
        <w:t>rganization</w:t>
      </w:r>
      <w:proofErr w:type="spellEnd"/>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of</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Petroleum</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Exporting</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Countries</w:t>
      </w:r>
      <w:r w:rsidRPr="004079D1">
        <w:rPr>
          <w:rFonts w:ascii="Times New Roman" w:eastAsia="Times New Roman" w:hAnsi="Times New Roman" w:cs="Times New Roman"/>
          <w:b/>
          <w:sz w:val="20"/>
          <w:szCs w:val="20"/>
          <w:lang w:eastAsia="ru-RU"/>
        </w:rPr>
        <w:t>, ОРЕС)</w:t>
      </w:r>
      <w:r w:rsidRPr="004079D1">
        <w:rPr>
          <w:rFonts w:ascii="Times New Roman" w:eastAsia="Times New Roman" w:hAnsi="Times New Roman" w:cs="Times New Roman"/>
          <w:sz w:val="20"/>
          <w:szCs w:val="20"/>
          <w:lang w:eastAsia="ru-RU"/>
        </w:rPr>
        <w:t xml:space="preserve">— организация стран — экспортеров нефти; картель, образованный в </w:t>
      </w:r>
      <w:smartTag w:uri="urn:schemas-microsoft-com:office:smarttags" w:element="metricconverter">
        <w:smartTagPr>
          <w:attr w:name="ProductID" w:val="1970 г"/>
        </w:smartTagPr>
        <w:r w:rsidRPr="004079D1">
          <w:rPr>
            <w:rFonts w:ascii="Times New Roman" w:eastAsia="Times New Roman" w:hAnsi="Times New Roman" w:cs="Times New Roman"/>
            <w:sz w:val="20"/>
            <w:szCs w:val="20"/>
            <w:lang w:eastAsia="ru-RU"/>
          </w:rPr>
          <w:t>1970 г</w:t>
        </w:r>
      </w:smartTag>
      <w:r w:rsidRPr="004079D1">
        <w:rPr>
          <w:rFonts w:ascii="Times New Roman" w:eastAsia="Times New Roman" w:hAnsi="Times New Roman" w:cs="Times New Roman"/>
          <w:sz w:val="20"/>
          <w:szCs w:val="20"/>
          <w:lang w:eastAsia="ru-RU"/>
        </w:rPr>
        <w:t>. тринадцатью странами — производителями нефти с целью контролировать цены, по которым они продают сырую нефть ее импортерам, и объем осуществляемого членами ОПЕК экспорта нефти; картель стран, на долю которых приходится значительная часть мирового экспорта нефти.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Операции на открытом рынке</w:t>
      </w:r>
      <w:r w:rsidRPr="004079D1">
        <w:rPr>
          <w:rFonts w:ascii="Times New Roman" w:eastAsia="Times New Roman" w:hAnsi="Times New Roman" w:cs="Times New Roman"/>
          <w:sz w:val="20"/>
          <w:szCs w:val="20"/>
          <w:lang w:eastAsia="ru-RU"/>
        </w:rPr>
        <w:t xml:space="preserve"> — скупка и продажа ценных бумаг правительства РФ на открытом рынке с целью вливания крупных резервов в кредитную систему государства или изъятия их оттуда; важнейший инструмент регулирования денежной массы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Описательная экономическая наука</w:t>
      </w:r>
      <w:r w:rsidRPr="004079D1">
        <w:rPr>
          <w:rFonts w:ascii="Times New Roman" w:eastAsia="Times New Roman" w:hAnsi="Times New Roman" w:cs="Times New Roman"/>
          <w:sz w:val="20"/>
          <w:szCs w:val="20"/>
          <w:lang w:eastAsia="ru-RU"/>
        </w:rPr>
        <w:t xml:space="preserve"> — сбор и накопление соответствующих экономических фактов (данных)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Оплата труда наемных работников</w:t>
      </w:r>
      <w:r w:rsidRPr="004079D1">
        <w:rPr>
          <w:rFonts w:ascii="Times New Roman" w:eastAsia="Times New Roman" w:hAnsi="Times New Roman" w:cs="Times New Roman"/>
          <w:sz w:val="20"/>
          <w:szCs w:val="20"/>
          <w:lang w:eastAsia="ru-RU"/>
        </w:rPr>
        <w:t xml:space="preserve"> — сумма всех вознаграждений в денежной или натуральной форме, выплачиваемых предприятием наемному работнику за работу, выполненную в течении отчетного периода. Она учитывается на основе начисленных сумм и включает скрытую оплату труда, отчисления на социальное страхование и другие отчисления в фонды социального обеспечения. Скрытая оплата труда определяется балансовым путем как разница между суммарными расходами на все нужды домашних хозяйств, включая прирост их финансовых активов и формально зарегистрированными доходами. Расчеты по определению скрытой оплаты труда производятся по экономике в целом без разбивки по отраслям.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Оптовая торговля</w:t>
      </w:r>
      <w:r w:rsidRPr="004079D1">
        <w:rPr>
          <w:rFonts w:ascii="Times New Roman" w:eastAsia="Times New Roman" w:hAnsi="Times New Roman" w:cs="Times New Roman"/>
          <w:sz w:val="20"/>
          <w:szCs w:val="20"/>
          <w:lang w:eastAsia="ru-RU"/>
        </w:rPr>
        <w:t xml:space="preserve"> — вид торговли, обеспечивающий связь между производством и розничной торговлей; торговля большими партиями товаров. Оптовые торговцы — торговцы, продающие товар большими партиями.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Опцион</w:t>
      </w:r>
      <w:r w:rsidRPr="004079D1">
        <w:rPr>
          <w:rFonts w:ascii="Times New Roman" w:eastAsia="Times New Roman" w:hAnsi="Times New Roman" w:cs="Times New Roman"/>
          <w:sz w:val="20"/>
          <w:szCs w:val="20"/>
          <w:lang w:eastAsia="ru-RU"/>
        </w:rPr>
        <w:t xml:space="preserve"> — приобретение права на совершение будущей сделки; например, право приобрести или продать ценные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 определенной цене в определенный будущий момент времени или в течение определенного будущего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Организация экономического сотрудничества и развития (ОЭСР)</w:t>
      </w:r>
      <w:r w:rsidRPr="004079D1">
        <w:rPr>
          <w:rFonts w:ascii="Times New Roman" w:eastAsia="Times New Roman" w:hAnsi="Times New Roman" w:cs="Times New Roman"/>
          <w:sz w:val="20"/>
          <w:szCs w:val="20"/>
          <w:lang w:eastAsia="ru-RU"/>
        </w:rPr>
        <w:t xml:space="preserve"> — международная организация, осуществляющая координацию экономической политики входящих в нее стран, содействует развитию экономических отношений между ними.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 для заработной платы</w:t>
      </w:r>
      <w:r w:rsidRPr="004079D1">
        <w:rPr>
          <w:rFonts w:ascii="Times New Roman" w:eastAsia="Times New Roman" w:hAnsi="Times New Roman" w:cs="Times New Roman"/>
          <w:sz w:val="20"/>
          <w:szCs w:val="20"/>
          <w:lang w:eastAsia="ru-RU"/>
        </w:rPr>
        <w:t xml:space="preserve"> — ежегодные темпы роста заработной платы во всех отраслях хозяйства должны соответствовать (равняться) темпам увеличения в стране средней выработки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Ориентиры для заработной платы и цен</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зависит от добровольной ее поддержки профсоюзами и фирмами.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Основная цена</w:t>
      </w:r>
      <w:r w:rsidRPr="004079D1">
        <w:rPr>
          <w:rFonts w:ascii="Times New Roman" w:eastAsia="Times New Roman" w:hAnsi="Times New Roman" w:cs="Times New Roman"/>
          <w:sz w:val="20"/>
          <w:szCs w:val="20"/>
          <w:lang w:eastAsia="ru-RU"/>
        </w:rPr>
        <w:t xml:space="preserve"> — цена, получаемая производителем за единицу товара или услуги, без налогов на продукты, но включая субсидии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Особенные условия производства</w:t>
      </w:r>
      <w:r w:rsidRPr="004079D1">
        <w:rPr>
          <w:rFonts w:ascii="Times New Roman" w:eastAsia="Times New Roman" w:hAnsi="Times New Roman" w:cs="Times New Roman"/>
          <w:sz w:val="20"/>
          <w:szCs w:val="20"/>
          <w:lang w:eastAsia="ru-RU"/>
        </w:rPr>
        <w:t xml:space="preserve"> — конкретные формы технологического процесса, присущие в отдельности каждому виду производства, будь оно промышленным или сельскохозяйственным.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абсцисс</w:t>
      </w:r>
      <w:r w:rsidRPr="004079D1">
        <w:rPr>
          <w:rFonts w:ascii="Times New Roman" w:eastAsia="Times New Roman" w:hAnsi="Times New Roman" w:cs="Times New Roman"/>
          <w:sz w:val="20"/>
          <w:szCs w:val="20"/>
          <w:lang w:eastAsia="ru-RU"/>
        </w:rPr>
        <w:t xml:space="preserve"> — горизонтальная ось на графике или координатной сетке.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ординат</w:t>
      </w:r>
      <w:r w:rsidRPr="004079D1">
        <w:rPr>
          <w:rFonts w:ascii="Times New Roman" w:eastAsia="Times New Roman" w:hAnsi="Times New Roman" w:cs="Times New Roman"/>
          <w:sz w:val="20"/>
          <w:szCs w:val="20"/>
          <w:lang w:eastAsia="ru-RU"/>
        </w:rPr>
        <w:t xml:space="preserve"> — вертикальная ось на графике или на координатной сетке.</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Отрицательное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платежи превышают поступления. В этом случае фиксируется дефицит платежного баланса. Дефицит стал типичным явлением для современной экономики развитых стран. Поэтому правительство каждой страны ищет </w:t>
      </w:r>
      <w:r w:rsidRPr="004079D1">
        <w:rPr>
          <w:rFonts w:ascii="Times New Roman" w:eastAsia="Times New Roman" w:hAnsi="Times New Roman" w:cs="Times New Roman"/>
          <w:i/>
          <w:sz w:val="20"/>
          <w:szCs w:val="20"/>
          <w:lang w:eastAsia="ru-RU"/>
        </w:rPr>
        <w:t>способы борьбы с дефицитом.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Открытая экономика</w:t>
      </w:r>
      <w:r w:rsidRPr="004079D1">
        <w:rPr>
          <w:rFonts w:ascii="Times New Roman" w:eastAsia="Times New Roman" w:hAnsi="Times New Roman" w:cs="Times New Roman"/>
          <w:sz w:val="20"/>
          <w:szCs w:val="20"/>
          <w:lang w:eastAsia="ru-RU"/>
        </w:rPr>
        <w:t xml:space="preserve"> — экономика страны, которая осуществляет экспорт и импорт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Относительная цена</w:t>
      </w:r>
      <w:r w:rsidRPr="004079D1">
        <w:rPr>
          <w:rFonts w:ascii="Times New Roman" w:eastAsia="Times New Roman" w:hAnsi="Times New Roman" w:cs="Times New Roman"/>
          <w:sz w:val="20"/>
          <w:szCs w:val="20"/>
          <w:lang w:eastAsia="ru-RU"/>
        </w:rPr>
        <w:t xml:space="preserve"> — цена одного товара относительно цены другого товара, определяется как отношение цены первого товара к цене второго.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Отрасль</w:t>
      </w:r>
      <w:r w:rsidRPr="004079D1">
        <w:rPr>
          <w:rFonts w:ascii="Times New Roman" w:eastAsia="Times New Roman" w:hAnsi="Times New Roman" w:cs="Times New Roman"/>
          <w:sz w:val="20"/>
          <w:szCs w:val="20"/>
          <w:lang w:eastAsia="ru-RU"/>
        </w:rPr>
        <w:t xml:space="preserve"> — группа фирм (или одна фирма), производящих идентичные или схожие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Отрицательный эффект масштаба</w:t>
      </w:r>
      <w:r w:rsidRPr="004079D1">
        <w:rPr>
          <w:rFonts w:ascii="Times New Roman" w:eastAsia="Times New Roman" w:hAnsi="Times New Roman" w:cs="Times New Roman"/>
          <w:sz w:val="20"/>
          <w:szCs w:val="20"/>
          <w:lang w:eastAsia="ru-RU"/>
        </w:rPr>
        <w:t xml:space="preserve"> - факторы, которые в долговременном периоде увеличивают средние издержки производства по мере того, как фирма расширяет размеры своего предприятия (объем своего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Отставание объема ВНП</w:t>
      </w:r>
      <w:r w:rsidRPr="004079D1">
        <w:rPr>
          <w:rFonts w:ascii="Times New Roman" w:eastAsia="Times New Roman" w:hAnsi="Times New Roman" w:cs="Times New Roman"/>
          <w:sz w:val="20"/>
          <w:szCs w:val="20"/>
          <w:lang w:eastAsia="ru-RU"/>
        </w:rPr>
        <w:t xml:space="preserve"> - потенциальный реальный ВНП минус фактический реальный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Официальный курс доллара США по отношению к рублю</w:t>
      </w:r>
      <w:r w:rsidRPr="004079D1">
        <w:rPr>
          <w:rFonts w:ascii="Times New Roman" w:eastAsia="Times New Roman" w:hAnsi="Times New Roman" w:cs="Times New Roman"/>
          <w:sz w:val="20"/>
          <w:szCs w:val="20"/>
          <w:lang w:eastAsia="ru-RU"/>
        </w:rPr>
        <w:t xml:space="preserve"> — устанавливается Банком России каждый рабочий день на основе котировок текущего рабочего дня биржевого и внебиржевого межбанковских валютных рынков по операциям «доллар США — российский рубль».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вступают в силу в календарный день, следующий за днем их установления, и действуют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евро по отношению к рублю</w:t>
      </w:r>
      <w:r w:rsidRPr="004079D1">
        <w:rPr>
          <w:rFonts w:ascii="Times New Roman" w:eastAsia="Times New Roman" w:hAnsi="Times New Roman" w:cs="Times New Roman"/>
          <w:sz w:val="20"/>
          <w:szCs w:val="20"/>
          <w:lang w:eastAsia="ru-RU"/>
        </w:rPr>
        <w:t xml:space="preserve"> — рассчитывается и устанавливается Банком России на основе официального курса доллара США к российскому рублю и курса евро к доллару США на международных валютных рынках по операциям сроком исполнения на второй рабочий день.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вступает в силу в календарный день, следующий за днем их установления, и действует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Официальные резервы</w:t>
      </w:r>
      <w:r w:rsidRPr="004079D1">
        <w:rPr>
          <w:rFonts w:ascii="Times New Roman" w:eastAsia="Times New Roman" w:hAnsi="Times New Roman" w:cs="Times New Roman"/>
          <w:sz w:val="20"/>
          <w:szCs w:val="20"/>
          <w:lang w:eastAsia="ru-RU"/>
        </w:rPr>
        <w:t xml:space="preserve"> — иностранная валюта во владении центрального банка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Пай</w:t>
      </w:r>
      <w:r w:rsidRPr="004079D1">
        <w:rPr>
          <w:rFonts w:ascii="Times New Roman" w:eastAsia="Times New Roman" w:hAnsi="Times New Roman" w:cs="Times New Roman"/>
          <w:sz w:val="20"/>
          <w:szCs w:val="20"/>
          <w:lang w:eastAsia="ru-RU"/>
        </w:rPr>
        <w:t xml:space="preserve"> — взнос, уплачиваемый организациями или физическими лицами при вступлении в товарищество, кооператив или иное паевое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Парадокс сбережения</w:t>
      </w:r>
      <w:r w:rsidRPr="004079D1">
        <w:rPr>
          <w:rFonts w:ascii="Times New Roman" w:eastAsia="Times New Roman" w:hAnsi="Times New Roman" w:cs="Times New Roman"/>
          <w:sz w:val="20"/>
          <w:szCs w:val="20"/>
          <w:lang w:eastAsia="ru-RU"/>
        </w:rPr>
        <w:t xml:space="preserve"> — попытка общества сберегать больше оборачивается таким же или меньшим объемом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Паритетная цена</w:t>
      </w:r>
      <w:r w:rsidRPr="004079D1">
        <w:rPr>
          <w:rFonts w:ascii="Times New Roman" w:eastAsia="Times New Roman" w:hAnsi="Times New Roman" w:cs="Times New Roman"/>
          <w:sz w:val="20"/>
          <w:szCs w:val="20"/>
          <w:lang w:eastAsia="ru-RU"/>
        </w:rPr>
        <w:t xml:space="preserve"> - цена на сельскохозяйственную продукцию, позволяющая фермеру за одинаковое количество своего товара из года в год получать денежный доход, достаточный для покупки одного и того же количества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Партнерство (товарищество)</w:t>
      </w:r>
      <w:r w:rsidRPr="004079D1">
        <w:rPr>
          <w:rFonts w:ascii="Times New Roman" w:eastAsia="Times New Roman" w:hAnsi="Times New Roman" w:cs="Times New Roman"/>
          <w:sz w:val="20"/>
          <w:szCs w:val="20"/>
          <w:lang w:eastAsia="ru-RU"/>
        </w:rPr>
        <w:t xml:space="preserve"> — предприятие, организованное двумя или более лицами, являющихся совладельцами этого предприятия и несущих совместную ответственность по обязательствам партнерства принадлежащим им имуществом; (</w:t>
      </w:r>
      <w:proofErr w:type="spellStart"/>
      <w:r w:rsidRPr="004079D1">
        <w:rPr>
          <w:rFonts w:ascii="Times New Roman" w:eastAsia="Times New Roman" w:hAnsi="Times New Roman" w:cs="Times New Roman"/>
          <w:sz w:val="20"/>
          <w:szCs w:val="20"/>
          <w:lang w:eastAsia="ru-RU"/>
        </w:rPr>
        <w:t>неакционированная</w:t>
      </w:r>
      <w:proofErr w:type="spellEnd"/>
      <w:r w:rsidRPr="004079D1">
        <w:rPr>
          <w:rFonts w:ascii="Times New Roman" w:eastAsia="Times New Roman" w:hAnsi="Times New Roman" w:cs="Times New Roman"/>
          <w:sz w:val="20"/>
          <w:szCs w:val="20"/>
          <w:lang w:eastAsia="ru-RU"/>
        </w:rPr>
        <w:t>) фирма, которой владеют и которой управляют два лица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России участниками полного товарищества могут 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предприниматели и (или) коммерческие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Пассив </w:t>
      </w:r>
      <w:r w:rsidRPr="004079D1">
        <w:rPr>
          <w:rFonts w:ascii="Times New Roman" w:eastAsia="Times New Roman" w:hAnsi="Times New Roman" w:cs="Times New Roman"/>
          <w:sz w:val="20"/>
          <w:szCs w:val="20"/>
          <w:lang w:eastAsia="ru-RU"/>
        </w:rPr>
        <w:t>— одна из сторон бухгалтерского баланса; задолженность предприятия другим предприятиям или физическим лицам. денежное обязательство, задолженность фирмы или отдельного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Пассивные операции банка</w:t>
      </w:r>
      <w:r w:rsidRPr="004079D1">
        <w:rPr>
          <w:rFonts w:ascii="Times New Roman" w:eastAsia="Times New Roman" w:hAnsi="Times New Roman" w:cs="Times New Roman"/>
          <w:sz w:val="20"/>
          <w:szCs w:val="20"/>
          <w:lang w:eastAsia="ru-RU"/>
        </w:rPr>
        <w:t xml:space="preserve"> - операции па привлечению вкладов, кредитов от других банков, эмиссия собственных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 покупательной способности</w:t>
      </w:r>
      <w:r w:rsidRPr="004079D1">
        <w:rPr>
          <w:rFonts w:ascii="Times New Roman" w:eastAsia="Times New Roman" w:hAnsi="Times New Roman" w:cs="Times New Roman"/>
          <w:sz w:val="20"/>
          <w:szCs w:val="20"/>
          <w:lang w:eastAsia="ru-RU"/>
        </w:rPr>
        <w:t xml:space="preserve"> — уровень обменного курса валют по их покупательной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w:t>
      </w:r>
      <w:r w:rsidRPr="004079D1">
        <w:rPr>
          <w:rFonts w:ascii="Times New Roman" w:eastAsia="Times New Roman" w:hAnsi="Times New Roman" w:cs="Times New Roman"/>
          <w:sz w:val="20"/>
          <w:szCs w:val="20"/>
          <w:lang w:eastAsia="ru-RU"/>
        </w:rPr>
        <w:t xml:space="preserve"> — документ, удостоверяющий права изобретателя и предоставляющий ему или лицу, купившему патент, право исключительного использования изобретения; документ, дающий право на занятие определенной деятельностью.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Патентные законы</w:t>
      </w:r>
      <w:r w:rsidRPr="004079D1">
        <w:rPr>
          <w:rFonts w:ascii="Times New Roman" w:eastAsia="Times New Roman" w:hAnsi="Times New Roman" w:cs="Times New Roman"/>
          <w:sz w:val="20"/>
          <w:szCs w:val="20"/>
          <w:lang w:eastAsia="ru-RU"/>
        </w:rPr>
        <w:t xml:space="preserve"> - федеральные законы, предоставляющие изобретателям и рационализаторам исключительное право на производство и продажу новых продуктов или машин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Перекрестная ценовая эластичность</w:t>
      </w:r>
      <w:r w:rsidRPr="004079D1">
        <w:rPr>
          <w:rFonts w:ascii="Times New Roman" w:eastAsia="Times New Roman" w:hAnsi="Times New Roman" w:cs="Times New Roman"/>
          <w:sz w:val="20"/>
          <w:szCs w:val="20"/>
          <w:lang w:eastAsia="ru-RU"/>
        </w:rPr>
        <w:t xml:space="preserve"> - процентное изменение величины спроса на товар при увеличении на один процент цены другого, обычно сходного по своим потребительским качествам,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Переменные издержки</w:t>
      </w:r>
      <w:r w:rsidRPr="004079D1">
        <w:rPr>
          <w:rFonts w:ascii="Times New Roman" w:eastAsia="Times New Roman" w:hAnsi="Times New Roman" w:cs="Times New Roman"/>
          <w:sz w:val="20"/>
          <w:szCs w:val="20"/>
          <w:lang w:eastAsia="ru-RU"/>
        </w:rPr>
        <w:t xml:space="preserve"> — издержки, зависящие от количества производимой продукции; складываются из затрат на сырье, материалы, заработную плату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Переменный ресурс</w:t>
      </w:r>
      <w:r w:rsidRPr="004079D1">
        <w:rPr>
          <w:rFonts w:ascii="Times New Roman" w:eastAsia="Times New Roman" w:hAnsi="Times New Roman" w:cs="Times New Roman"/>
          <w:sz w:val="20"/>
          <w:szCs w:val="20"/>
          <w:lang w:eastAsia="ru-RU"/>
        </w:rPr>
        <w:t xml:space="preserve"> — всякий используемый фирмой ресурс, количество которого можно увеличивать или сокращать (изменять).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Переходная экономика</w:t>
      </w:r>
      <w:r w:rsidRPr="004079D1">
        <w:rPr>
          <w:rFonts w:ascii="Times New Roman" w:eastAsia="Times New Roman" w:hAnsi="Times New Roman" w:cs="Times New Roman"/>
          <w:sz w:val="20"/>
          <w:szCs w:val="20"/>
          <w:lang w:eastAsia="ru-RU"/>
        </w:rPr>
        <w:t xml:space="preserve"> — промежуточное состояние экономики в результате социально-экономических преобразований.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Определяющую роль в этих преобразованиях играет изменение отношений собственности. Россия в ХХ столетии она дважды оказалась в состоянии переходной экономики, т. е. смены одной формы собственности на другую. Во-первых, в результате победы Великой Октябрьской социалистической революции (</w:t>
      </w:r>
      <w:smartTag w:uri="urn:schemas-microsoft-com:office:smarttags" w:element="metricconverter">
        <w:smartTagPr>
          <w:attr w:name="ProductID" w:val="1917 г"/>
        </w:smartTagPr>
        <w:r w:rsidRPr="004079D1">
          <w:rPr>
            <w:rFonts w:ascii="Times New Roman" w:eastAsia="Times New Roman" w:hAnsi="Times New Roman" w:cs="Times New Roman"/>
            <w:sz w:val="20"/>
            <w:szCs w:val="20"/>
            <w:lang w:eastAsia="ru-RU"/>
          </w:rPr>
          <w:t>1917 г</w:t>
        </w:r>
      </w:smartTag>
      <w:r w:rsidRPr="004079D1">
        <w:rPr>
          <w:rFonts w:ascii="Times New Roman" w:eastAsia="Times New Roman" w:hAnsi="Times New Roman" w:cs="Times New Roman"/>
          <w:sz w:val="20"/>
          <w:szCs w:val="20"/>
          <w:lang w:eastAsia="ru-RU"/>
        </w:rPr>
        <w:t>.) в России произошло уничтожение частной собственности. На смену пришла государственная собственность. Сформировался фундамент для победы социализма в России. Во-вторых, в результате проведения курса рыночных реформ начался обратный процесс — движение от государственной собственности к частной, от «социализма к капитализму». Это движение не знает мировых аналогов. В силу специфики переходной экономики перестают действовать механизмы централизованного управления и формируется новый тип управления — рыночный, применяемый в промышленно развитых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Плавающий валютный курс</w:t>
      </w:r>
      <w:r w:rsidRPr="004079D1">
        <w:rPr>
          <w:rFonts w:ascii="Times New Roman" w:eastAsia="Times New Roman" w:hAnsi="Times New Roman" w:cs="Times New Roman"/>
          <w:sz w:val="20"/>
          <w:szCs w:val="20"/>
          <w:lang w:eastAsia="ru-RU"/>
        </w:rPr>
        <w:t xml:space="preserve"> — свободно повышающийся и понижающийся курс валюты, устанавливающийся в зависимости от спроса и предложения; гибкий валютный курс.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Платежи, не связанные с доходом</w:t>
      </w:r>
      <w:r w:rsidRPr="004079D1">
        <w:rPr>
          <w:rFonts w:ascii="Times New Roman" w:eastAsia="Times New Roman" w:hAnsi="Times New Roman" w:cs="Times New Roman"/>
          <w:sz w:val="20"/>
          <w:szCs w:val="20"/>
          <w:lang w:eastAsia="ru-RU"/>
        </w:rPr>
        <w:t>, — амортизационные отчисления и косвенные налоги на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Платежный баланс страны</w:t>
      </w:r>
      <w:r w:rsidRPr="004079D1">
        <w:rPr>
          <w:rFonts w:ascii="Times New Roman" w:eastAsia="Times New Roman" w:hAnsi="Times New Roman" w:cs="Times New Roman"/>
          <w:sz w:val="20"/>
          <w:szCs w:val="20"/>
          <w:lang w:eastAsia="ru-RU"/>
        </w:rPr>
        <w:t xml:space="preserve"> — сводный баланс сделок, заключенных в течение данного года между отдельными лицами, фирмами и правительственными ведомствами одной страны с теми же представителями других стран; баланс международных расчетов, отражающий суммарное соотношение всех платежей страны за границу и поступлений в страну из-за рубежа за определенный период времени; документ, в котором учитывается все платежи (расходы) и поступления (доходы) от внешнеэкономических операций с товарами, услугами, доходами, трансфертами и финансами, которые совершаются резидентами </w:t>
      </w:r>
      <w:r w:rsidRPr="004079D1">
        <w:rPr>
          <w:rFonts w:ascii="Times New Roman" w:eastAsia="Times New Roman" w:hAnsi="Times New Roman" w:cs="Times New Roman"/>
          <w:sz w:val="20"/>
          <w:szCs w:val="20"/>
          <w:lang w:eastAsia="ru-RU"/>
        </w:rPr>
        <w:lastRenderedPageBreak/>
        <w:t xml:space="preserve">данной страны с резидентами других стран мира за определенный период. Если страна развивается в закрытом режиме, т. е. ни с какими другими странами не взаимодействует, то у нее нет </w:t>
      </w:r>
      <w:proofErr w:type="spellStart"/>
      <w:r w:rsidRPr="004079D1">
        <w:rPr>
          <w:rFonts w:ascii="Times New Roman" w:eastAsia="Times New Roman" w:hAnsi="Times New Roman" w:cs="Times New Roman"/>
          <w:sz w:val="20"/>
          <w:szCs w:val="20"/>
          <w:lang w:eastAsia="ru-RU"/>
        </w:rPr>
        <w:t>П.б</w:t>
      </w:r>
      <w:proofErr w:type="spellEnd"/>
      <w:r w:rsidRPr="004079D1">
        <w:rPr>
          <w:rFonts w:ascii="Times New Roman" w:eastAsia="Times New Roman" w:hAnsi="Times New Roman" w:cs="Times New Roman"/>
          <w:sz w:val="20"/>
          <w:szCs w:val="20"/>
          <w:lang w:eastAsia="ru-RU"/>
        </w:rPr>
        <w:t xml:space="preserve">. Заметим, что в современной жизни таких стран просто не может быть. Как только страна начинает жить в открытом режиме, т.е. что-то продавать (экспортировать), что-то покупать (импортировать), занимать или давать в займы, использовать и предлагать информационные, энергетические, транспортные, туристические и иные услуги, т.е. вступать в международные отношения с другими странами, то у нее сразу же появляется </w:t>
      </w:r>
      <w:proofErr w:type="spellStart"/>
      <w:r w:rsidRPr="004079D1">
        <w:rPr>
          <w:rFonts w:ascii="Times New Roman" w:eastAsia="Times New Roman" w:hAnsi="Times New Roman" w:cs="Times New Roman"/>
          <w:sz w:val="20"/>
          <w:szCs w:val="20"/>
          <w:lang w:eastAsia="ru-RU"/>
        </w:rPr>
        <w:t>П.б</w:t>
      </w:r>
      <w:proofErr w:type="spellEnd"/>
      <w:r w:rsidRPr="004079D1">
        <w:rPr>
          <w:rFonts w:ascii="Times New Roman" w:eastAsia="Times New Roman" w:hAnsi="Times New Roman" w:cs="Times New Roman"/>
          <w:sz w:val="20"/>
          <w:szCs w:val="20"/>
          <w:lang w:eastAsia="ru-RU"/>
        </w:rPr>
        <w:t>. С точки зрения бухгалтерии платежный баланс представляет собой перечень всех статей, составленный по принципу двойной бухгалтерии таким образом, что обе стороны баланса: кредит и дебет всегда должны уравниваться.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Побудительная функция цены</w:t>
      </w:r>
      <w:r w:rsidRPr="004079D1">
        <w:rPr>
          <w:rFonts w:ascii="Times New Roman" w:eastAsia="Times New Roman" w:hAnsi="Times New Roman" w:cs="Times New Roman"/>
          <w:sz w:val="20"/>
          <w:szCs w:val="20"/>
          <w:lang w:eastAsia="ru-RU"/>
        </w:rPr>
        <w:t xml:space="preserve"> — побуждение продавца товара увеличить (уменьшить) его предложение, возникающее под воздействием повышения (снижения) цены этого товара; побуждение покупателей приобретать товар в большем (меньшем) количестве, возникающее под воздействием повышения (понижения) его цены; регулирующая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Подоходный налог</w:t>
      </w:r>
      <w:r w:rsidRPr="004079D1">
        <w:rPr>
          <w:rFonts w:ascii="Times New Roman" w:eastAsia="Times New Roman" w:hAnsi="Times New Roman" w:cs="Times New Roman"/>
          <w:sz w:val="20"/>
          <w:szCs w:val="20"/>
          <w:lang w:eastAsia="ru-RU"/>
        </w:rPr>
        <w:t xml:space="preserve"> — вид налога, в основе установления которого лежит обложение всех доходов граждан или юридических лиц.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курса рубля</w:t>
      </w:r>
      <w:r w:rsidRPr="004079D1">
        <w:rPr>
          <w:rFonts w:ascii="Times New Roman" w:eastAsia="Times New Roman" w:hAnsi="Times New Roman" w:cs="Times New Roman"/>
          <w:sz w:val="20"/>
          <w:szCs w:val="20"/>
          <w:lang w:eastAsia="ru-RU"/>
        </w:rPr>
        <w:t xml:space="preserve"> — увеличение стоимости рубля по отношению к валюте другой страны, позволяющее за рубль приобрести большее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обменного курса</w:t>
      </w:r>
      <w:r w:rsidRPr="004079D1">
        <w:rPr>
          <w:rFonts w:ascii="Times New Roman" w:eastAsia="Times New Roman" w:hAnsi="Times New Roman" w:cs="Times New Roman"/>
          <w:sz w:val="20"/>
          <w:szCs w:val="20"/>
          <w:lang w:eastAsia="ru-RU"/>
        </w:rPr>
        <w:t xml:space="preserve"> — увеличение стоимости национальной валюты на рынках иностранных валют; снижение курсов иностранных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эффективности</w:t>
      </w:r>
      <w:r w:rsidRPr="004079D1">
        <w:rPr>
          <w:rFonts w:ascii="Times New Roman" w:eastAsia="Times New Roman" w:hAnsi="Times New Roman" w:cs="Times New Roman"/>
          <w:sz w:val="20"/>
          <w:szCs w:val="20"/>
          <w:lang w:eastAsia="ru-RU"/>
        </w:rPr>
        <w:t xml:space="preserve"> — получение максимума результата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Погоня за рентой</w:t>
      </w:r>
      <w:r w:rsidRPr="004079D1">
        <w:rPr>
          <w:rFonts w:ascii="Times New Roman" w:eastAsia="Times New Roman" w:hAnsi="Times New Roman" w:cs="Times New Roman"/>
          <w:sz w:val="20"/>
          <w:szCs w:val="20"/>
          <w:lang w:eastAsia="ru-RU"/>
        </w:rPr>
        <w:t xml:space="preserve"> — стремление добиться с помощью правительства передачи дохода (или богатства) поставщику ресурса, частному предприятию или потребителю за чужой счет или за счет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Поддержание валютных курсов</w:t>
      </w:r>
      <w:r w:rsidRPr="004079D1">
        <w:rPr>
          <w:rFonts w:ascii="Times New Roman" w:eastAsia="Times New Roman" w:hAnsi="Times New Roman" w:cs="Times New Roman"/>
          <w:sz w:val="20"/>
          <w:szCs w:val="20"/>
          <w:lang w:eastAsia="ru-RU"/>
        </w:rPr>
        <w:t xml:space="preserve"> — применявшийся в рамках </w:t>
      </w:r>
      <w:proofErr w:type="spellStart"/>
      <w:r w:rsidRPr="004079D1">
        <w:rPr>
          <w:rFonts w:ascii="Times New Roman" w:eastAsia="Times New Roman" w:hAnsi="Times New Roman" w:cs="Times New Roman"/>
          <w:sz w:val="20"/>
          <w:szCs w:val="20"/>
          <w:lang w:eastAsia="ru-RU"/>
        </w:rPr>
        <w:t>Бреттон-Вудсской</w:t>
      </w:r>
      <w:proofErr w:type="spellEnd"/>
      <w:r w:rsidRPr="004079D1">
        <w:rPr>
          <w:rFonts w:ascii="Times New Roman" w:eastAsia="Times New Roman" w:hAnsi="Times New Roman" w:cs="Times New Roman"/>
          <w:sz w:val="20"/>
          <w:szCs w:val="20"/>
          <w:lang w:eastAsia="ru-RU"/>
        </w:rPr>
        <w:t xml:space="preserve"> системы механизм упорядоченного изменения курсов валют с целью исключить систематически повторяющиеся пассивные и активные сальдо платежных балансов: каждая страна выражала свою денежную единицу в золоте или долларах (привязывала к ним), в краткосрочном периоде сохраняла стабильность обменного курса своей валюты, а в долгосрочном — изменяла (корректировала) его, когда сталкивалась с нарушением международного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Позитивная экономическая теория</w:t>
      </w:r>
      <w:r w:rsidRPr="004079D1">
        <w:rPr>
          <w:rFonts w:ascii="Times New Roman" w:eastAsia="Times New Roman" w:hAnsi="Times New Roman" w:cs="Times New Roman"/>
          <w:sz w:val="20"/>
          <w:szCs w:val="20"/>
          <w:lang w:eastAsia="ru-RU"/>
        </w:rPr>
        <w:t xml:space="preserve"> — анализ фактов или данных с целью выведения научных обобщений относительно экономического поведения.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Поимущественный налог, налог на собственность</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ргорег</w:t>
      </w:r>
      <w:proofErr w:type="spellEnd"/>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 xml:space="preserve">у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налог на стоимость собственности (капитала, земли, акций, облигаций и других активов), которой владеют фирмы и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Показатель концентрации</w:t>
      </w:r>
      <w:r w:rsidRPr="004079D1">
        <w:rPr>
          <w:rFonts w:ascii="Times New Roman" w:eastAsia="Times New Roman" w:hAnsi="Times New Roman" w:cs="Times New Roman"/>
          <w:sz w:val="20"/>
          <w:szCs w:val="20"/>
          <w:lang w:eastAsia="ru-RU"/>
        </w:rPr>
        <w:t xml:space="preserve"> — доля четырех (или иного числа) крупнейших продавцов (фирм) в общем объеме продаж данной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Показатели экономические</w:t>
      </w:r>
      <w:r w:rsidRPr="004079D1">
        <w:rPr>
          <w:rFonts w:ascii="Times New Roman" w:eastAsia="Times New Roman" w:hAnsi="Times New Roman" w:cs="Times New Roman"/>
          <w:sz w:val="20"/>
          <w:szCs w:val="20"/>
          <w:lang w:eastAsia="ru-RU"/>
        </w:rPr>
        <w:t xml:space="preserve"> — относительные и абсолютные величины, используемые для характеристики тех или иных явлений или процессов экономической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валюты</w:t>
      </w:r>
      <w:r w:rsidRPr="004079D1">
        <w:rPr>
          <w:rFonts w:ascii="Times New Roman" w:eastAsia="Times New Roman" w:hAnsi="Times New Roman" w:cs="Times New Roman"/>
          <w:sz w:val="20"/>
          <w:szCs w:val="20"/>
          <w:lang w:eastAsia="ru-RU"/>
        </w:rPr>
        <w:t xml:space="preserve"> — количество товаров и услуг, которые можно приобрести на единицу валюты в стране, выпускающей эту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среднедушевых денежных доходов населения</w:t>
      </w:r>
      <w:r w:rsidRPr="004079D1">
        <w:rPr>
          <w:rFonts w:ascii="Times New Roman" w:eastAsia="Times New Roman" w:hAnsi="Times New Roman" w:cs="Times New Roman"/>
          <w:sz w:val="20"/>
          <w:szCs w:val="20"/>
          <w:lang w:eastAsia="ru-RU"/>
        </w:rPr>
        <w:t xml:space="preserve"> отражает потенциальные возможности населения по приобретению товаров и услуг и выражается через товарный эквивалент среднедушевых денежных доходов. Показатель рассчитывается нарастающим итогом с начала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Полезность</w:t>
      </w:r>
      <w:r w:rsidRPr="004079D1">
        <w:rPr>
          <w:rFonts w:ascii="Times New Roman" w:eastAsia="Times New Roman" w:hAnsi="Times New Roman" w:cs="Times New Roman"/>
          <w:sz w:val="20"/>
          <w:szCs w:val="20"/>
          <w:lang w:eastAsia="ru-RU"/>
        </w:rPr>
        <w:t xml:space="preserve"> — способность блага удовлетворять ту или иную потребность человека; удовлетворение или удовольствие, получаемое потребителем от потребления товара или услуги (или от потребления набора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бюджетной экспансии</w:t>
      </w:r>
      <w:r w:rsidRPr="004079D1">
        <w:rPr>
          <w:rFonts w:ascii="Times New Roman" w:eastAsia="Times New Roman" w:hAnsi="Times New Roman" w:cs="Times New Roman"/>
          <w:sz w:val="20"/>
          <w:szCs w:val="20"/>
          <w:lang w:eastAsia="ru-RU"/>
        </w:rPr>
        <w:t xml:space="preserve"> — повышение совокупного спроса в результате увеличения правительственных расходов на товары и услуги, уменьшения чистого объема налоговых поступлений или некоего сочетания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в области заработной платы и цен</w:t>
      </w:r>
      <w:r w:rsidRPr="004079D1">
        <w:rPr>
          <w:rFonts w:ascii="Times New Roman" w:eastAsia="Times New Roman" w:hAnsi="Times New Roman" w:cs="Times New Roman"/>
          <w:sz w:val="20"/>
          <w:szCs w:val="20"/>
          <w:lang w:eastAsia="ru-RU"/>
        </w:rPr>
        <w:t xml:space="preserve"> — правительственная политика воздействия на поведение профсоюзов и фирм с целью побудить их принимать в области заработной платы и цен решения, более совместимые с задачами обеспечения полной занятости и стабильного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«дешевых» денег</w:t>
      </w:r>
      <w:r w:rsidRPr="004079D1">
        <w:rPr>
          <w:rFonts w:ascii="Times New Roman" w:eastAsia="Times New Roman" w:hAnsi="Times New Roman" w:cs="Times New Roman"/>
          <w:sz w:val="20"/>
          <w:szCs w:val="20"/>
          <w:lang w:eastAsia="ru-RU"/>
        </w:rPr>
        <w:t xml:space="preserve"> — политика увеличения массы денег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«дорогих» денег</w:t>
      </w:r>
      <w:r w:rsidRPr="004079D1">
        <w:rPr>
          <w:rFonts w:ascii="Times New Roman" w:eastAsia="Times New Roman" w:hAnsi="Times New Roman" w:cs="Times New Roman"/>
          <w:sz w:val="20"/>
          <w:szCs w:val="20"/>
          <w:lang w:eastAsia="ru-RU"/>
        </w:rPr>
        <w:t xml:space="preserve"> — сокращение или ограничение роста денежной массы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доходов</w:t>
      </w:r>
      <w:r w:rsidRPr="004079D1">
        <w:rPr>
          <w:rFonts w:ascii="Times New Roman" w:eastAsia="Times New Roman" w:hAnsi="Times New Roman" w:cs="Times New Roman"/>
          <w:sz w:val="20"/>
          <w:szCs w:val="20"/>
          <w:lang w:eastAsia="ru-RU"/>
        </w:rPr>
        <w:t xml:space="preserve"> — правительственная политика воздействия на личные денежные доходы (заработную плату рабочих) и на цены товаров и услуг, а тем самым и на личные реальные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стабилизации доходов, ориентированная на рынок</w:t>
      </w:r>
      <w:r w:rsidRPr="004079D1">
        <w:rPr>
          <w:rFonts w:ascii="Times New Roman" w:eastAsia="Times New Roman" w:hAnsi="Times New Roman" w:cs="Times New Roman"/>
          <w:sz w:val="20"/>
          <w:szCs w:val="20"/>
          <w:lang w:eastAsia="ru-RU"/>
        </w:rPr>
        <w:t>— предложение сделать целью аграрной политики не увеличение фермерских цен и доходов, а их стабилизацию; допустить формирование фермерских цен и доходов в долговременном периоде под воздействием тенденций, складывающихся на свободном рынке; обязать правительство из года в год стабилизировать фермерские цены и доходы путем закупки сельскохозяйственных продуктов, когда цены на них падают ниже их долговременной тенденции, и продавать излишки сельскохозяйственных продуктов, когда цены на них повышаются выше этой тенденции.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Политика учетной ставки</w:t>
      </w:r>
      <w:r w:rsidRPr="004079D1">
        <w:rPr>
          <w:rFonts w:ascii="Times New Roman" w:eastAsia="Times New Roman" w:hAnsi="Times New Roman" w:cs="Times New Roman"/>
          <w:sz w:val="20"/>
          <w:szCs w:val="20"/>
          <w:lang w:eastAsia="ru-RU"/>
        </w:rPr>
        <w:t xml:space="preserve"> — инструмент регулирования денежной массы в обращении, состоящий в регулировании процента по займам коммерческих банков у центрального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экономической стабилизации</w:t>
      </w:r>
      <w:r w:rsidRPr="004079D1">
        <w:rPr>
          <w:rFonts w:ascii="Times New Roman" w:eastAsia="Times New Roman" w:hAnsi="Times New Roman" w:cs="Times New Roman"/>
          <w:sz w:val="20"/>
          <w:szCs w:val="20"/>
          <w:lang w:eastAsia="ru-RU"/>
        </w:rPr>
        <w:t xml:space="preserve">  - использование правительством кредитно-денежных и бюджетных рычагов для снижения уровня безработицы, удержания ВНП на уровне, близком к потенциальному при низких стабильных темпах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Полная занятость</w:t>
      </w:r>
      <w:r w:rsidRPr="004079D1">
        <w:rPr>
          <w:rFonts w:ascii="Times New Roman" w:eastAsia="Times New Roman" w:hAnsi="Times New Roman" w:cs="Times New Roman"/>
          <w:sz w:val="20"/>
          <w:szCs w:val="20"/>
          <w:lang w:eastAsia="ru-RU"/>
        </w:rPr>
        <w:t xml:space="preserve"> — 1) использование экономикой всех имеющихся ресурсов для производства товаров и услуг; 2) такой уровень занятости, когда существует лишь фрикционная и структурная безработица, но отсутствует циклическая безработица (и когда реальный ЧИН равен потенциальному ЧИН); 3) занятость, составляющая менее 100% рабочей силы; допустим определенный уровень безработицы — естественный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Полный объем производства</w:t>
      </w:r>
      <w:r w:rsidRPr="004079D1">
        <w:rPr>
          <w:rFonts w:ascii="Times New Roman" w:eastAsia="Times New Roman" w:hAnsi="Times New Roman" w:cs="Times New Roman"/>
          <w:sz w:val="20"/>
          <w:szCs w:val="20"/>
          <w:lang w:eastAsia="ru-RU"/>
        </w:rPr>
        <w:t xml:space="preserve"> — максимальное количество товаров и услуг, которое может быть произведено из используемых в экономике ресурсов; полное использование («отсутствие недоиспользованных» имеющихся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Положительное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поступления превышают платежи. В этом случае фиксируется профицит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на рост стоимости жизни</w:t>
      </w:r>
      <w:r w:rsidRPr="004079D1">
        <w:rPr>
          <w:rFonts w:ascii="Times New Roman" w:eastAsia="Times New Roman" w:hAnsi="Times New Roman" w:cs="Times New Roman"/>
          <w:sz w:val="20"/>
          <w:szCs w:val="20"/>
          <w:lang w:eastAsia="ru-RU"/>
        </w:rPr>
        <w:t xml:space="preserve"> — автоматическое увеличение доходов (заработной платы) рабочих в условиях, когда экономика находится в состоянии инфляции, гарантированное соответствующей статьей в коллективном договоре с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предусматривающая сбалансированность бюджета</w:t>
      </w:r>
      <w:r w:rsidRPr="004079D1">
        <w:rPr>
          <w:rFonts w:ascii="Times New Roman" w:eastAsia="Times New Roman" w:hAnsi="Times New Roman" w:cs="Times New Roman"/>
          <w:sz w:val="20"/>
          <w:szCs w:val="20"/>
          <w:lang w:eastAsia="ru-RU"/>
        </w:rPr>
        <w:t xml:space="preserve"> — предложенная поправка к Конституции США, обязывающая Конгресс сбалансировать ежегодный федеральный бюджет.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Порочный круг бедности</w:t>
      </w:r>
      <w:r w:rsidRPr="004079D1">
        <w:rPr>
          <w:rFonts w:ascii="Times New Roman" w:eastAsia="Times New Roman" w:hAnsi="Times New Roman" w:cs="Times New Roman"/>
          <w:sz w:val="20"/>
          <w:szCs w:val="20"/>
          <w:lang w:eastAsia="ru-RU"/>
        </w:rPr>
        <w:t xml:space="preserve"> — общая для всех развивающихся стран проблема, заключающаяся в том, что низкий доход на душу населения не позволяет осуществлять сбережения и инвестиции в масштабах, необходимых для достижения приемлемых темпов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Пособие натурой</w:t>
      </w:r>
      <w:r w:rsidRPr="004079D1">
        <w:rPr>
          <w:rFonts w:ascii="Times New Roman" w:eastAsia="Times New Roman" w:hAnsi="Times New Roman" w:cs="Times New Roman"/>
          <w:sz w:val="20"/>
          <w:szCs w:val="20"/>
          <w:lang w:eastAsia="ru-RU"/>
        </w:rPr>
        <w:t xml:space="preserve"> — распределение правительством среди отдельных лиц товаров и услуг, в обмен на которые оно не получает других товаров и услуг из текущего производства; трансфертные платежи правительства натурой, а не деньгами.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Пособие по безработице страхование по безработице.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Постоянные издержки</w:t>
      </w:r>
      <w:r w:rsidRPr="004079D1">
        <w:rPr>
          <w:rFonts w:ascii="Times New Roman" w:eastAsia="Times New Roman" w:hAnsi="Times New Roman" w:cs="Times New Roman"/>
          <w:sz w:val="20"/>
          <w:szCs w:val="20"/>
          <w:lang w:eastAsia="ru-RU"/>
        </w:rPr>
        <w:t xml:space="preserve">  — издержки, не зависящие от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Постоянный ресурс</w:t>
      </w:r>
      <w:r w:rsidRPr="004079D1">
        <w:rPr>
          <w:rFonts w:ascii="Times New Roman" w:eastAsia="Times New Roman" w:hAnsi="Times New Roman" w:cs="Times New Roman"/>
          <w:sz w:val="20"/>
          <w:szCs w:val="20"/>
          <w:lang w:eastAsia="ru-RU"/>
        </w:rPr>
        <w:t xml:space="preserve"> — любой применяемый фирмой ресурс, количество которого она не может изменить.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Посредник</w:t>
      </w:r>
      <w:r w:rsidRPr="004079D1">
        <w:rPr>
          <w:rFonts w:ascii="Times New Roman" w:eastAsia="Times New Roman" w:hAnsi="Times New Roman" w:cs="Times New Roman"/>
          <w:sz w:val="20"/>
          <w:szCs w:val="20"/>
          <w:lang w:eastAsia="ru-RU"/>
        </w:rPr>
        <w:t xml:space="preserve"> — физическое или юридическое лицо, связывающее стороны, желающие заключить сделку, и получающее за это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Потенциальная конкуренция</w:t>
      </w:r>
      <w:r w:rsidRPr="004079D1">
        <w:rPr>
          <w:rFonts w:ascii="Times New Roman" w:eastAsia="Times New Roman" w:hAnsi="Times New Roman" w:cs="Times New Roman"/>
          <w:sz w:val="20"/>
          <w:szCs w:val="20"/>
          <w:lang w:eastAsia="ru-RU"/>
        </w:rPr>
        <w:t xml:space="preserve"> — возможность вступления новых фирм в отрасль, которая обеспечивает уже действующим в ней фирмам высокую экономическую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Потенциальный уровень объема производства</w:t>
      </w:r>
      <w:r w:rsidRPr="004079D1">
        <w:rPr>
          <w:rFonts w:ascii="Times New Roman" w:eastAsia="Times New Roman" w:hAnsi="Times New Roman" w:cs="Times New Roman"/>
          <w:sz w:val="20"/>
          <w:szCs w:val="20"/>
          <w:lang w:eastAsia="ru-RU"/>
        </w:rPr>
        <w:t>, — объем производства, который экономика может произвести при полном использовании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Потолок цен</w:t>
      </w:r>
      <w:r w:rsidRPr="004079D1">
        <w:rPr>
          <w:rFonts w:ascii="Times New Roman" w:eastAsia="Times New Roman" w:hAnsi="Times New Roman" w:cs="Times New Roman"/>
          <w:sz w:val="20"/>
          <w:szCs w:val="20"/>
          <w:lang w:eastAsia="ru-RU"/>
        </w:rPr>
        <w:t xml:space="preserve"> — максимальная цена на товар или услугу, которая устанавливается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Потребительская корзина</w:t>
      </w:r>
      <w:r w:rsidRPr="004079D1">
        <w:rPr>
          <w:rFonts w:ascii="Times New Roman" w:eastAsia="Times New Roman" w:hAnsi="Times New Roman" w:cs="Times New Roman"/>
          <w:sz w:val="20"/>
          <w:szCs w:val="20"/>
          <w:lang w:eastAsia="ru-RU"/>
        </w:rPr>
        <w:t xml:space="preserve"> — набор предметов потребления, обеспечивающий минимальный или рациональный уровень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Потребительские товары</w:t>
      </w:r>
      <w:r w:rsidRPr="004079D1">
        <w:rPr>
          <w:rFonts w:ascii="Times New Roman" w:eastAsia="Times New Roman" w:hAnsi="Times New Roman" w:cs="Times New Roman"/>
          <w:sz w:val="20"/>
          <w:szCs w:val="20"/>
          <w:lang w:eastAsia="ru-RU"/>
        </w:rPr>
        <w:t xml:space="preserve">  — товары и услуги, непосредственно удовлетворяющие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Потребительский спрос</w:t>
      </w:r>
      <w:r w:rsidRPr="004079D1">
        <w:rPr>
          <w:rFonts w:ascii="Times New Roman" w:eastAsia="Times New Roman" w:hAnsi="Times New Roman" w:cs="Times New Roman"/>
          <w:sz w:val="20"/>
          <w:szCs w:val="20"/>
          <w:lang w:eastAsia="ru-RU"/>
        </w:rPr>
        <w:t xml:space="preserve"> — величина спроса на предметы потребления в определенный период времени. Увеличение </w:t>
      </w:r>
      <w:proofErr w:type="spellStart"/>
      <w:r w:rsidRPr="004079D1">
        <w:rPr>
          <w:rFonts w:ascii="Times New Roman" w:eastAsia="Times New Roman" w:hAnsi="Times New Roman" w:cs="Times New Roman"/>
          <w:sz w:val="20"/>
          <w:szCs w:val="20"/>
          <w:lang w:eastAsia="ru-RU"/>
        </w:rPr>
        <w:t>П.с</w:t>
      </w:r>
      <w:proofErr w:type="spellEnd"/>
      <w:r w:rsidRPr="004079D1">
        <w:rPr>
          <w:rFonts w:ascii="Times New Roman" w:eastAsia="Times New Roman" w:hAnsi="Times New Roman" w:cs="Times New Roman"/>
          <w:sz w:val="20"/>
          <w:szCs w:val="20"/>
          <w:lang w:eastAsia="ru-RU"/>
        </w:rPr>
        <w:t xml:space="preserve">., т. е. увеличение числа «потребительских голосов», поданных за продукт, обеспечивает прибыль для отрасли, производящей этот продукт. </w:t>
      </w:r>
      <w:proofErr w:type="spellStart"/>
      <w:r w:rsidRPr="004079D1">
        <w:rPr>
          <w:rFonts w:ascii="Times New Roman" w:eastAsia="Times New Roman" w:hAnsi="Times New Roman" w:cs="Times New Roman"/>
          <w:sz w:val="20"/>
          <w:szCs w:val="20"/>
          <w:lang w:eastAsia="ru-RU"/>
        </w:rPr>
        <w:t>П.с</w:t>
      </w:r>
      <w:proofErr w:type="spellEnd"/>
      <w:r w:rsidRPr="004079D1">
        <w:rPr>
          <w:rFonts w:ascii="Times New Roman" w:eastAsia="Times New Roman" w:hAnsi="Times New Roman" w:cs="Times New Roman"/>
          <w:sz w:val="20"/>
          <w:szCs w:val="20"/>
          <w:lang w:eastAsia="ru-RU"/>
        </w:rPr>
        <w:t xml:space="preserve">. играют ключевую роль в решении вопроса о том, что производить, чтобы отрасль была прибыльной. См. </w:t>
      </w:r>
      <w:r w:rsidRPr="004079D1">
        <w:rPr>
          <w:rFonts w:ascii="Times New Roman" w:eastAsia="Times New Roman" w:hAnsi="Times New Roman" w:cs="Times New Roman"/>
          <w:i/>
          <w:sz w:val="20"/>
          <w:szCs w:val="20"/>
          <w:lang w:eastAsia="ru-RU"/>
        </w:rPr>
        <w:t>Потребление.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(С)</w:t>
      </w:r>
      <w:r w:rsidRPr="004079D1">
        <w:rPr>
          <w:rFonts w:ascii="Times New Roman" w:eastAsia="Times New Roman" w:hAnsi="Times New Roman" w:cs="Times New Roman"/>
          <w:sz w:val="20"/>
          <w:szCs w:val="20"/>
          <w:lang w:eastAsia="ru-RU"/>
        </w:rPr>
        <w:t xml:space="preserve"> — общее количество товаров, купленных и потребленных в течение какого-то периода времени; размер потребления в основном зависит от уровня дохода, цен и предельной склонности к потреблению.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личное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рабочей силы, так необходимой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производственное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средств производства, так необходимых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Потребности</w:t>
      </w:r>
      <w:r w:rsidRPr="004079D1">
        <w:rPr>
          <w:rFonts w:ascii="Times New Roman" w:eastAsia="Times New Roman" w:hAnsi="Times New Roman" w:cs="Times New Roman"/>
          <w:sz w:val="20"/>
          <w:szCs w:val="20"/>
          <w:lang w:eastAsia="ru-RU"/>
        </w:rPr>
        <w:t xml:space="preserve"> — желания людей приобрести и использовать товары и услуги, которые доставляют им полезность. П. подразделяются на следующие виды: 1) личные, или индивидуальные, потребности, удовлетворяющие потребности человека в предметах потребления; 2) производственные потребности, удовлетворяющие желания производителей (частных предприятий, домохозяйств или государства) в ресурсах: рабочие здания и сооружения, станки, оборудование и т. д. с целью постоянного возобновления производства; включают в себя потребности частных предприятий и правительственных ведомств.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«Почти деньги»</w:t>
      </w:r>
      <w:r w:rsidRPr="004079D1">
        <w:rPr>
          <w:rFonts w:ascii="Times New Roman" w:eastAsia="Times New Roman" w:hAnsi="Times New Roman" w:cs="Times New Roman"/>
          <w:sz w:val="20"/>
          <w:szCs w:val="20"/>
          <w:lang w:eastAsia="ru-RU"/>
        </w:rPr>
        <w:t>— финансовые активы, самые важные среди которых — краткосрочные сберегательные вклады, срочные вклады, краткосрочные государственные ценные бумаги и сберегательные облигации; не являясь средством обогащения, они могут быть быстро превращены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Пошлина</w:t>
      </w:r>
      <w:r w:rsidRPr="004079D1">
        <w:rPr>
          <w:rFonts w:ascii="Times New Roman" w:eastAsia="Times New Roman" w:hAnsi="Times New Roman" w:cs="Times New Roman"/>
          <w:sz w:val="20"/>
          <w:szCs w:val="20"/>
          <w:lang w:eastAsia="ru-RU"/>
        </w:rPr>
        <w:t xml:space="preserve"> — налог на импортируемый товар (в РФ устанавливается только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величины 70</w:t>
      </w:r>
      <w:r w:rsidRPr="004079D1">
        <w:rPr>
          <w:rFonts w:ascii="Times New Roman" w:eastAsia="Times New Roman" w:hAnsi="Times New Roman" w:cs="Times New Roman"/>
          <w:sz w:val="20"/>
          <w:szCs w:val="20"/>
          <w:lang w:eastAsia="ru-RU"/>
        </w:rPr>
        <w:t xml:space="preserve"> — метод определения числа лет, в течение которых уровень цен может повыситься вдвое; число 70 делится на годовой уровень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Правило максимизации полезности</w:t>
      </w:r>
      <w:r w:rsidRPr="004079D1">
        <w:rPr>
          <w:rFonts w:ascii="Times New Roman" w:eastAsia="Times New Roman" w:hAnsi="Times New Roman" w:cs="Times New Roman"/>
          <w:sz w:val="20"/>
          <w:szCs w:val="20"/>
          <w:lang w:eastAsia="ru-RU"/>
        </w:rPr>
        <w:t>— для получения наибольшей полезности потребитель должен так распределить свой денежный доход, чтобы последний доллар, израсходованный на каждый товар или услугу, приносил равную предельную полезность; предельная полезность каждого товара или услуги, деленная на его или ее цену, должна быть одинаковой для всех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прибыли</w:t>
      </w:r>
      <w:r w:rsidRPr="004079D1">
        <w:rPr>
          <w:rFonts w:ascii="Times New Roman" w:eastAsia="Times New Roman" w:hAnsi="Times New Roman" w:cs="Times New Roman"/>
          <w:sz w:val="20"/>
          <w:szCs w:val="20"/>
          <w:lang w:eastAsia="ru-RU"/>
        </w:rPr>
        <w:t xml:space="preserve"> — количество каждого ресурса, которое фирма должна использовать, чтобы ее экономическая прибыль была максимальной или убытки минимальными; комбинация ресурсов, при которой предельный продукт (в денежном выражении) каждого ресурса равен предельным издержкам использования этого ресурса (его цене, если ресурс используется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дохода и предельных издержек</w:t>
      </w:r>
      <w:r w:rsidRPr="004079D1">
        <w:rPr>
          <w:rFonts w:ascii="Times New Roman" w:eastAsia="Times New Roman" w:hAnsi="Times New Roman" w:cs="Times New Roman"/>
          <w:sz w:val="20"/>
          <w:szCs w:val="20"/>
          <w:lang w:eastAsia="ru-RU"/>
        </w:rPr>
        <w:t xml:space="preserve">  — правило, согласно которому фирма максимизирует свою экономическую прибыль (или минимизирует убытки), производя продукцию в условиях, когда предельный доход равен предельным издержкам, но при том, что цена, по которой она может продать свой товар, равна средним переменным издержкам или превышает 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продукта в денежном выражении и предельных издержек на производство ресурса</w:t>
      </w:r>
      <w:r w:rsidRPr="004079D1">
        <w:rPr>
          <w:rFonts w:ascii="Times New Roman" w:eastAsia="Times New Roman" w:hAnsi="Times New Roman" w:cs="Times New Roman"/>
          <w:sz w:val="20"/>
          <w:szCs w:val="20"/>
          <w:lang w:eastAsia="ru-RU"/>
        </w:rPr>
        <w:t>— правило, согласно которому фирма, чтобы максимизировать экономическую прибыль (или минимизировать убытки), должна применять такое количество ресурса, при котором предельный продукт в денежном выражении равен предельным издержкам на использование этого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цены и предельных издержек</w:t>
      </w:r>
      <w:r w:rsidRPr="004079D1">
        <w:rPr>
          <w:rFonts w:ascii="Times New Roman" w:eastAsia="Times New Roman" w:hAnsi="Times New Roman" w:cs="Times New Roman"/>
          <w:sz w:val="20"/>
          <w:szCs w:val="20"/>
          <w:lang w:eastAsia="ru-RU"/>
        </w:rPr>
        <w:t xml:space="preserve"> ( Р = МС) — фирма, выступающая на рынке совершенной конкуренции, максимизирует свою экономическую прибыль или минимизирует свои убытки путем производства такого количества продукции, которое обеспечивает равенство цены продукта предельным издержкам, при условии, что цена равна или выше средних переменных издержек в краткосрочном периоде и равна или выше средних (общих) издержек в долгосрочном плане.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сочетания ресурсов, обеспечивающего наименьшие издержки</w:t>
      </w:r>
      <w:r w:rsidRPr="004079D1">
        <w:rPr>
          <w:rFonts w:ascii="Times New Roman" w:eastAsia="Times New Roman" w:hAnsi="Times New Roman" w:cs="Times New Roman"/>
          <w:sz w:val="20"/>
          <w:szCs w:val="20"/>
          <w:lang w:eastAsia="ru-RU"/>
        </w:rPr>
        <w:t xml:space="preserve"> — определенные количества каждого ресурса, которое фирма должна использовать для производства какого-либо объема продукции с наименьшими издержками; комбинация ресурсов, при которой отношение между предельным продуктом ресурса и предельной стоимостью (его ценой, если ресурс используется на конкурентном рынке) одинаково для всех применяемых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закупки товаров и услуг</w:t>
      </w:r>
      <w:r w:rsidRPr="004079D1">
        <w:rPr>
          <w:rFonts w:ascii="Times New Roman" w:eastAsia="Times New Roman" w:hAnsi="Times New Roman" w:cs="Times New Roman"/>
          <w:sz w:val="20"/>
          <w:szCs w:val="20"/>
          <w:lang w:eastAsia="ru-RU"/>
        </w:rPr>
        <w:t xml:space="preserve"> — расходы на готовые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трансфертные платежи</w:t>
      </w:r>
      <w:r w:rsidRPr="004079D1">
        <w:rPr>
          <w:rFonts w:ascii="Times New Roman" w:eastAsia="Times New Roman" w:hAnsi="Times New Roman" w:cs="Times New Roman"/>
          <w:sz w:val="20"/>
          <w:szCs w:val="20"/>
          <w:lang w:eastAsia="ru-RU"/>
        </w:rPr>
        <w:t xml:space="preserve"> — расходование правительством денег (или товаров и услуг), в обмен на которые оно не получает товары и услуги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доходность ресурса</w:t>
      </w:r>
      <w:r w:rsidRPr="004079D1">
        <w:rPr>
          <w:rFonts w:ascii="Times New Roman" w:eastAsia="Times New Roman" w:hAnsi="Times New Roman" w:cs="Times New Roman"/>
          <w:sz w:val="20"/>
          <w:szCs w:val="20"/>
          <w:lang w:eastAsia="ru-RU"/>
        </w:rPr>
        <w:t xml:space="preserve"> — доходность, изменяющаяся вследствие продажи продукции, произведенной с помощью использования дополнительной единицы данного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норма замещения</w:t>
      </w:r>
      <w:r w:rsidRPr="004079D1">
        <w:rPr>
          <w:rFonts w:ascii="Times New Roman" w:eastAsia="Times New Roman" w:hAnsi="Times New Roman" w:cs="Times New Roman"/>
          <w:sz w:val="20"/>
          <w:szCs w:val="20"/>
          <w:lang w:eastAsia="ru-RU"/>
        </w:rPr>
        <w:t xml:space="preserve"> — предельная степень готовности потребителя заменить один товар или одну услугу другим товаром или услугой и при этом получить равное удовлетворение; норма замещения, равная наклону кривой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Предельная полезность </w:t>
      </w:r>
      <w:r w:rsidRPr="004079D1">
        <w:rPr>
          <w:rFonts w:ascii="Times New Roman" w:eastAsia="Times New Roman" w:hAnsi="Times New Roman" w:cs="Times New Roman"/>
          <w:sz w:val="20"/>
          <w:szCs w:val="20"/>
          <w:lang w:eastAsia="ru-RU"/>
        </w:rPr>
        <w:t>(М</w:t>
      </w:r>
      <w:r w:rsidRPr="004079D1">
        <w:rPr>
          <w:rFonts w:ascii="Times New Roman" w:eastAsia="Times New Roman" w:hAnsi="Times New Roman" w:cs="Times New Roman"/>
          <w:sz w:val="20"/>
          <w:szCs w:val="20"/>
          <w:lang w:val="en-US" w:eastAsia="ru-RU"/>
        </w:rPr>
        <w:t>U</w:t>
      </w:r>
      <w:r w:rsidRPr="004079D1">
        <w:rPr>
          <w:rFonts w:ascii="Times New Roman" w:eastAsia="Times New Roman" w:hAnsi="Times New Roman" w:cs="Times New Roman"/>
          <w:sz w:val="20"/>
          <w:szCs w:val="20"/>
          <w:lang w:eastAsia="ru-RU"/>
        </w:rPr>
        <w:t>) — дополнительная полезность, которую получает потребитель от дополнительной единицы товара или услуги: равна изменению общего количества полезности, деленному на изменение величины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инвестированию</w:t>
      </w:r>
      <w:r w:rsidRPr="004079D1">
        <w:rPr>
          <w:rFonts w:ascii="Times New Roman" w:eastAsia="Times New Roman" w:hAnsi="Times New Roman" w:cs="Times New Roman"/>
          <w:sz w:val="20"/>
          <w:szCs w:val="20"/>
          <w:lang w:eastAsia="ru-RU"/>
        </w:rPr>
        <w:t xml:space="preserve">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 отношение изменения инвестиций к изменению в доходе, т. е.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изменение в инвестициях/изменение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потреблению</w:t>
      </w:r>
      <w:r w:rsidRPr="004079D1">
        <w:rPr>
          <w:rFonts w:ascii="Times New Roman" w:eastAsia="Times New Roman" w:hAnsi="Times New Roman" w:cs="Times New Roman"/>
          <w:sz w:val="20"/>
          <w:szCs w:val="20"/>
          <w:lang w:eastAsia="ru-RU"/>
        </w:rPr>
        <w:t xml:space="preserve"> (МРС) — доля расходов на потребительские товары в любом изменении дохода после уплаты налогов; равна изменению в потреблении, деленному на изменение дохода после уплаты налогов, т. е. МРС = изменение в потреблении/изменение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сбережениям</w:t>
      </w:r>
      <w:r w:rsidRPr="004079D1">
        <w:rPr>
          <w:rFonts w:ascii="Times New Roman" w:eastAsia="Times New Roman" w:hAnsi="Times New Roman" w:cs="Times New Roman"/>
          <w:sz w:val="20"/>
          <w:szCs w:val="20"/>
          <w:lang w:eastAsia="ru-RU"/>
        </w:rPr>
        <w:t xml:space="preserve">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аналогично МРС, доля сбережений в любом изменении дохода домохозяйства (после уплаты налогов); равна изменению объема сбережений, деленному на изменение дохода после уплаты налогов, т. е.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 изменение в сбережениях/изменение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эффективность капитала</w:t>
      </w:r>
      <w:r w:rsidRPr="004079D1">
        <w:rPr>
          <w:rFonts w:ascii="Times New Roman" w:eastAsia="Times New Roman" w:hAnsi="Times New Roman" w:cs="Times New Roman"/>
          <w:sz w:val="20"/>
          <w:szCs w:val="20"/>
          <w:lang w:eastAsia="ru-RU"/>
        </w:rPr>
        <w:t xml:space="preserve"> — отношение между ожидаемым доходом, приносимым дополнительной единицей данного вида капитального имущества и ее ценой.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ставка налога</w:t>
      </w:r>
      <w:r w:rsidRPr="004079D1">
        <w:rPr>
          <w:rFonts w:ascii="Times New Roman" w:eastAsia="Times New Roman" w:hAnsi="Times New Roman" w:cs="Times New Roman"/>
          <w:sz w:val="20"/>
          <w:szCs w:val="20"/>
          <w:lang w:eastAsia="ru-RU"/>
        </w:rPr>
        <w:t xml:space="preserve"> — доля дополнительного (облагаемого налогом) дохода, которую приходится выплачивать в виде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w:t>
      </w:r>
      <w:r w:rsidRPr="004079D1">
        <w:rPr>
          <w:rFonts w:ascii="Times New Roman" w:eastAsia="Times New Roman" w:hAnsi="Times New Roman" w:cs="Times New Roman"/>
          <w:sz w:val="20"/>
          <w:szCs w:val="20"/>
          <w:lang w:eastAsia="ru-RU"/>
        </w:rPr>
        <w:t xml:space="preserve"> (МС) — прирост издержек производства дополнительной единицы продукта, равны изменению общих издержек, деленному на изменение объема продукции (а в краткосрочном периоде — изменению полных переменных издержек, деленному на изменение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 на использование ресурса</w:t>
      </w:r>
      <w:r w:rsidRPr="004079D1">
        <w:rPr>
          <w:rFonts w:ascii="Times New Roman" w:eastAsia="Times New Roman" w:hAnsi="Times New Roman" w:cs="Times New Roman"/>
          <w:sz w:val="20"/>
          <w:szCs w:val="20"/>
          <w:lang w:eastAsia="ru-RU"/>
        </w:rPr>
        <w:t xml:space="preserve"> — прирост общих издержек на использование ресурса, когда фирма использует дополнительную единицу этого ресурса (количество всех других используемых ресурсов остается постоянным); равно изменению общих издержек на ресурс,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 на оплату рабочей силы</w:t>
      </w:r>
      <w:r w:rsidRPr="004079D1">
        <w:rPr>
          <w:rFonts w:ascii="Times New Roman" w:eastAsia="Times New Roman" w:hAnsi="Times New Roman" w:cs="Times New Roman"/>
          <w:sz w:val="20"/>
          <w:szCs w:val="20"/>
          <w:lang w:eastAsia="ru-RU"/>
        </w:rPr>
        <w:t xml:space="preserve"> — прирост общих издержек на труд, когда фирма использует дополнительную единицу груда (причем количество других используемых ресурсов остается неизменным); равно изменению общих издержек на труд, деленному на изменение количества используемого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доход</w:t>
      </w:r>
      <w:r w:rsidRPr="004079D1">
        <w:rPr>
          <w:rFonts w:ascii="Times New Roman" w:eastAsia="Times New Roman" w:hAnsi="Times New Roman" w:cs="Times New Roman"/>
          <w:sz w:val="20"/>
          <w:szCs w:val="20"/>
          <w:lang w:eastAsia="ru-RU"/>
        </w:rPr>
        <w:t xml:space="preserve"> (М</w:t>
      </w:r>
      <w:r w:rsidRPr="004079D1">
        <w:rPr>
          <w:rFonts w:ascii="Times New Roman" w:eastAsia="Times New Roman" w:hAnsi="Times New Roman" w:cs="Times New Roman"/>
          <w:sz w:val="20"/>
          <w:szCs w:val="20"/>
          <w:lang w:val="en-US" w:eastAsia="ru-RU"/>
        </w:rPr>
        <w:t>R</w:t>
      </w:r>
      <w:r w:rsidRPr="004079D1">
        <w:rPr>
          <w:rFonts w:ascii="Times New Roman" w:eastAsia="Times New Roman" w:hAnsi="Times New Roman" w:cs="Times New Roman"/>
          <w:sz w:val="20"/>
          <w:szCs w:val="20"/>
          <w:lang w:eastAsia="ru-RU"/>
        </w:rPr>
        <w:t xml:space="preserve">) — величина, на которую изменяется валовой доход вследствие продажи дополнительной единицы товара; изменение общего размера выручки фирмы в результате продажи одной </w:t>
      </w:r>
      <w:r w:rsidRPr="004079D1">
        <w:rPr>
          <w:rFonts w:ascii="Times New Roman" w:eastAsia="Times New Roman" w:hAnsi="Times New Roman" w:cs="Times New Roman"/>
          <w:sz w:val="20"/>
          <w:szCs w:val="20"/>
          <w:lang w:eastAsia="ru-RU"/>
        </w:rPr>
        <w:lastRenderedPageBreak/>
        <w:t>дополнительной единицы производимого продукта; равен изменению общего размера выручки, деленному на изменение количества проданного продукта (на которое предъявлен спрос).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w:t>
      </w:r>
      <w:r w:rsidRPr="004079D1">
        <w:rPr>
          <w:rFonts w:ascii="Times New Roman" w:eastAsia="Times New Roman" w:hAnsi="Times New Roman" w:cs="Times New Roman"/>
          <w:sz w:val="20"/>
          <w:szCs w:val="20"/>
          <w:lang w:eastAsia="ru-RU"/>
        </w:rPr>
        <w:t xml:space="preserve"> (МР) — дополнительный продукт, произведенный при использовании дополнительной единицы ресурса (количество всех других используемых ресурсов остается постоянным); равен изменению общего объема продукции, деленному на изменение количества использованного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 в денежном выражении</w:t>
      </w:r>
      <w:r w:rsidRPr="004079D1">
        <w:rPr>
          <w:rFonts w:ascii="Times New Roman" w:eastAsia="Times New Roman" w:hAnsi="Times New Roman" w:cs="Times New Roman"/>
          <w:sz w:val="20"/>
          <w:szCs w:val="20"/>
          <w:lang w:eastAsia="ru-RU"/>
        </w:rPr>
        <w:t xml:space="preserve"> — изменение общего размера выручки фирмы, когда она использует дополнительную единицу ресурса (количество всех других используемых ресурсов остается неизменным); равно изменению общего размера выручки,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su</w:t>
      </w:r>
      <w:proofErr w:type="spellEnd"/>
      <w:r w:rsidRPr="004079D1">
        <w:rPr>
          <w:rFonts w:ascii="Times New Roman" w:eastAsia="Times New Roman" w:hAnsi="Times New Roman" w:cs="Times New Roman"/>
          <w:sz w:val="20"/>
          <w:szCs w:val="20"/>
          <w:lang w:eastAsia="ru-RU"/>
        </w:rPr>
        <w:t xml:space="preserve">рр1у, </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желание производителей произвести и продать определенные товары и услуги за определенную цену; кривая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денег, масса денег в обращении</w:t>
      </w:r>
      <w:r w:rsidRPr="004079D1">
        <w:rPr>
          <w:rFonts w:ascii="Times New Roman" w:eastAsia="Times New Roman" w:hAnsi="Times New Roman" w:cs="Times New Roman"/>
          <w:sz w:val="20"/>
          <w:szCs w:val="20"/>
          <w:lang w:eastAsia="ru-RU"/>
        </w:rPr>
        <w:t xml:space="preserve"> — в узком определении — М.; в более широком определении — М1 и М2.</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 экономической теории (политической экономии)</w:t>
      </w:r>
      <w:r w:rsidRPr="004079D1">
        <w:rPr>
          <w:rFonts w:ascii="Times New Roman" w:eastAsia="Times New Roman" w:hAnsi="Times New Roman" w:cs="Times New Roman"/>
          <w:sz w:val="20"/>
          <w:szCs w:val="20"/>
          <w:lang w:eastAsia="ru-RU"/>
        </w:rPr>
        <w:t xml:space="preserve"> — исследование отношений между людьми по поводу производства, распределения, обмена и потребления материальных благ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потребления</w:t>
      </w:r>
      <w:r w:rsidRPr="004079D1">
        <w:rPr>
          <w:rFonts w:ascii="Times New Roman" w:eastAsia="Times New Roman" w:hAnsi="Times New Roman" w:cs="Times New Roman"/>
          <w:sz w:val="20"/>
          <w:szCs w:val="20"/>
          <w:lang w:eastAsia="ru-RU"/>
        </w:rPr>
        <w:t xml:space="preserve"> — совокупность товаров, удовлетворяющих индивидуальные (личные) потребности. Перечень </w:t>
      </w:r>
      <w:proofErr w:type="spellStart"/>
      <w:r w:rsidRPr="004079D1">
        <w:rPr>
          <w:rFonts w:ascii="Times New Roman" w:eastAsia="Times New Roman" w:hAnsi="Times New Roman" w:cs="Times New Roman"/>
          <w:sz w:val="20"/>
          <w:szCs w:val="20"/>
          <w:lang w:eastAsia="ru-RU"/>
        </w:rPr>
        <w:t>П.п</w:t>
      </w:r>
      <w:proofErr w:type="spellEnd"/>
      <w:r w:rsidRPr="004079D1">
        <w:rPr>
          <w:rFonts w:ascii="Times New Roman" w:eastAsia="Times New Roman" w:hAnsi="Times New Roman" w:cs="Times New Roman"/>
          <w:sz w:val="20"/>
          <w:szCs w:val="20"/>
          <w:lang w:eastAsia="ru-RU"/>
        </w:rPr>
        <w:t>. поразительно широкий: жилые дома, автомобили, зубная паста, лекарства, компакт-диски, пицца, свитеры и т. п. Однако это бесчисленное множество товаров подразделяются на предметы: 1) кратковременного пользования (продукты питания, одежда, предметы домашнего обихода и т. д.); 2) длительного пользования (жилые дома, мебель, музыкальные центры, автомобили и т. д.); З) предметы роскоши (антиквариат, яхты, предметы потребления «на заказ»). Заметим, что деление товаров на товары кратковременного и длительного пользования связано с циклическим характером рыночной экономики: производство товаров первой группы не подвергаются колебаниям, а второй группы — предметов потребления длительного пользования, подобно производству товаров производственного назначения подвержены циклическим колебаниям.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труда</w:t>
      </w:r>
      <w:r w:rsidRPr="004079D1">
        <w:rPr>
          <w:rFonts w:ascii="Times New Roman" w:eastAsia="Times New Roman" w:hAnsi="Times New Roman" w:cs="Times New Roman"/>
          <w:sz w:val="20"/>
          <w:szCs w:val="20"/>
          <w:lang w:eastAsia="ru-RU"/>
        </w:rPr>
        <w:t xml:space="preserve"> — все то, из чего непосредственно создается продукт, — это сырые материалы, или сырье: сталь, хлопок, зерно и т. д. Что важнее в общественном производстве: средства труда или предметы труда? Можно ли так ставить вопрос? Считается, что в общественном производстве все важно: и средства труда, и предметы труда, точнее, система их взаимодействия. В то же время, по Марксу, эпохи различаются не тем, что производится, а тем, как производится, т. е. за счет каких средств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w:t>
      </w:r>
      <w:r w:rsidRPr="004079D1">
        <w:rPr>
          <w:rFonts w:ascii="Times New Roman" w:eastAsia="Times New Roman" w:hAnsi="Times New Roman" w:cs="Times New Roman"/>
          <w:sz w:val="20"/>
          <w:szCs w:val="20"/>
          <w:lang w:eastAsia="ru-RU"/>
        </w:rPr>
        <w:t xml:space="preserve"> -  лицо, самостоятельно занимающееся хозяйственной деятельностью в целях получения прибыли люди, обладающее способностью к предпринимательству. П. 1) движущая сила производства; 2) новаторы, так как вводят в обиход новые продукты, новые технологии, новые формы организации бизнеса; 3) люди, идущие на риск: в рыночной экономике прибыль не гарантирована.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деятельность</w:t>
      </w:r>
      <w:r w:rsidRPr="004079D1">
        <w:rPr>
          <w:rFonts w:ascii="Times New Roman" w:eastAsia="Times New Roman" w:hAnsi="Times New Roman" w:cs="Times New Roman"/>
          <w:sz w:val="20"/>
          <w:szCs w:val="20"/>
          <w:lang w:eastAsia="ru-RU"/>
        </w:rPr>
        <w:t xml:space="preserve">  - самостоятельная инициативная деятельность граждан и (или) их объединений,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монополия</w:t>
      </w:r>
      <w:r w:rsidRPr="004079D1">
        <w:rPr>
          <w:rFonts w:ascii="Times New Roman" w:eastAsia="Times New Roman" w:hAnsi="Times New Roman" w:cs="Times New Roman"/>
          <w:sz w:val="20"/>
          <w:szCs w:val="20"/>
          <w:lang w:eastAsia="ru-RU"/>
        </w:rPr>
        <w:t xml:space="preserve"> — рыночная ситуация, когда одна фирма или несколько фирм занимают господствующее положение в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способность</w:t>
      </w:r>
      <w:r w:rsidRPr="004079D1">
        <w:rPr>
          <w:rFonts w:ascii="Times New Roman" w:eastAsia="Times New Roman" w:hAnsi="Times New Roman" w:cs="Times New Roman"/>
          <w:sz w:val="20"/>
          <w:szCs w:val="20"/>
          <w:lang w:eastAsia="ru-RU"/>
        </w:rPr>
        <w:t xml:space="preserve"> — способность человека использовать определенное сочетание ресурсов для производства товара, принимать последовательные решения, создавать новшества и идти на риск; деятельность отдельного человека или группы людей, направленная на эффективное управление фирмой или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в долговременном периоде</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long</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run</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su</w:t>
      </w:r>
      <w:r w:rsidRPr="004079D1">
        <w:rPr>
          <w:rFonts w:ascii="Times New Roman" w:eastAsia="Times New Roman" w:hAnsi="Times New Roman" w:cs="Times New Roman"/>
          <w:sz w:val="20"/>
          <w:szCs w:val="20"/>
          <w:lang w:eastAsia="ru-RU"/>
        </w:rPr>
        <w:t>ррIу</w:t>
      </w:r>
      <w:proofErr w:type="spellEnd"/>
      <w:r w:rsidRPr="004079D1">
        <w:rPr>
          <w:rFonts w:ascii="Times New Roman" w:eastAsia="Times New Roman" w:hAnsi="Times New Roman" w:cs="Times New Roman"/>
          <w:sz w:val="20"/>
          <w:szCs w:val="20"/>
          <w:lang w:eastAsia="ru-RU"/>
        </w:rPr>
        <w:t>) — график или кривая, показывающие цены, по которым отрасль, действующая в условиях чистой конкуренции, будет в длительной перспективе предлагать на рынке разные количества производимого ею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завод</w:t>
      </w:r>
      <w:r w:rsidRPr="004079D1">
        <w:rPr>
          <w:rFonts w:ascii="Times New Roman" w:eastAsia="Times New Roman" w:hAnsi="Times New Roman" w:cs="Times New Roman"/>
          <w:sz w:val="20"/>
          <w:szCs w:val="20"/>
          <w:lang w:eastAsia="ru-RU"/>
        </w:rPr>
        <w:t xml:space="preserve"> — реальное предприятие, выполняющее одну или более функции в производстве (изготовлении и сбыте)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общественного пользования</w:t>
      </w:r>
      <w:r w:rsidRPr="004079D1">
        <w:rPr>
          <w:rFonts w:ascii="Times New Roman" w:eastAsia="Times New Roman" w:hAnsi="Times New Roman" w:cs="Times New Roman"/>
          <w:sz w:val="20"/>
          <w:szCs w:val="20"/>
          <w:lang w:eastAsia="ru-RU"/>
        </w:rPr>
        <w:t xml:space="preserve"> — фирма, производящая жизненно важную продукцию или услугу, получившая от правительства исключительное право выступать единственным поставщиком этой продукции или услуги и регулируемая правительством во избежание злоупотребления с ее стороны монопольной властью.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Преждевременная инфляция</w:t>
      </w:r>
      <w:r w:rsidRPr="004079D1">
        <w:rPr>
          <w:rFonts w:ascii="Times New Roman" w:eastAsia="Times New Roman" w:hAnsi="Times New Roman" w:cs="Times New Roman"/>
          <w:sz w:val="20"/>
          <w:szCs w:val="20"/>
          <w:lang w:eastAsia="ru-RU"/>
        </w:rPr>
        <w:t xml:space="preserve"> — инфляция, возникающая до достижения в экономике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Преференциальный таможенный режим</w:t>
      </w:r>
      <w:r w:rsidRPr="004079D1">
        <w:rPr>
          <w:rFonts w:ascii="Times New Roman" w:eastAsia="Times New Roman" w:hAnsi="Times New Roman" w:cs="Times New Roman"/>
          <w:sz w:val="20"/>
          <w:szCs w:val="20"/>
          <w:lang w:eastAsia="ru-RU"/>
        </w:rPr>
        <w:t xml:space="preserve"> — установление для одной страны (или группы стран) более низких таможенных тарифов, чем для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Прибыл</w:t>
      </w:r>
      <w:r w:rsidRPr="004079D1">
        <w:rPr>
          <w:rFonts w:ascii="Times New Roman" w:eastAsia="Times New Roman" w:hAnsi="Times New Roman" w:cs="Times New Roman"/>
          <w:sz w:val="20"/>
          <w:szCs w:val="20"/>
          <w:lang w:eastAsia="ru-RU"/>
        </w:rPr>
        <w:t>ь — экономическая прибыль — величина, определяемая как разница между общей выручкой и общими издержками разница между доходами и расходами; нормальная прибыль — доход тех, кто обеспечивает экономику предпринимательскими способностями.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Приватизация</w:t>
      </w:r>
      <w:r w:rsidRPr="004079D1">
        <w:rPr>
          <w:rFonts w:ascii="Times New Roman" w:eastAsia="Times New Roman" w:hAnsi="Times New Roman" w:cs="Times New Roman"/>
          <w:sz w:val="20"/>
          <w:szCs w:val="20"/>
          <w:lang w:eastAsia="ru-RU"/>
        </w:rPr>
        <w:t xml:space="preserve"> — передача государственной или муниципальной собственности в частную собственность непосредственным участникам производства товаров или другим экономическим агентам негосударственного сектора за плату или безвозмездно.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Принцип налогообложения получаемых благ</w:t>
      </w:r>
      <w:r w:rsidRPr="004079D1">
        <w:rPr>
          <w:rFonts w:ascii="Times New Roman" w:eastAsia="Times New Roman" w:hAnsi="Times New Roman" w:cs="Times New Roman"/>
          <w:sz w:val="20"/>
          <w:szCs w:val="20"/>
          <w:lang w:eastAsia="ru-RU"/>
        </w:rPr>
        <w:t xml:space="preserve"> — концепция, согласно которой лица, получающие от государства какие-то блага в виде товаров и услуг, должны платить налоги, требующиеся для финансирования их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валового дохода с валовыми издержками</w:t>
      </w:r>
      <w:r w:rsidRPr="004079D1">
        <w:rPr>
          <w:rFonts w:ascii="Times New Roman" w:eastAsia="Times New Roman" w:hAnsi="Times New Roman" w:cs="Times New Roman"/>
          <w:sz w:val="20"/>
          <w:szCs w:val="20"/>
          <w:lang w:eastAsia="ru-RU"/>
        </w:rPr>
        <w:t xml:space="preserve"> — метод установления объема производства, при котором достигается максимум экономической прибыли или минимум убытков, основанный на сравнении валовой выручки (дохода) и валовых издержек фирмы при разных объемах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предельного дохода с предельными издержками</w:t>
      </w:r>
      <w:r w:rsidRPr="004079D1">
        <w:rPr>
          <w:rFonts w:ascii="Times New Roman" w:eastAsia="Times New Roman" w:hAnsi="Times New Roman" w:cs="Times New Roman"/>
          <w:sz w:val="20"/>
          <w:szCs w:val="20"/>
          <w:lang w:eastAsia="ru-RU"/>
        </w:rPr>
        <w:t xml:space="preserve"> — метод определения объема продукции, при котором экономическая прибыль максимальна (убытки минимальны), путем сравнения предельной выручки от дополнительных единиц продукции с предельными издержками их производства.</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Принцип акселерации</w:t>
      </w:r>
      <w:r w:rsidRPr="004079D1">
        <w:rPr>
          <w:rFonts w:ascii="Times New Roman" w:eastAsia="Times New Roman" w:hAnsi="Times New Roman" w:cs="Times New Roman"/>
          <w:sz w:val="20"/>
          <w:szCs w:val="20"/>
          <w:lang w:eastAsia="ru-RU"/>
        </w:rPr>
        <w:t xml:space="preserve"> — возросший доход, полученный в результате изменений в потреблении под влиянием роста </w:t>
      </w:r>
      <w:r w:rsidRPr="004079D1">
        <w:rPr>
          <w:rFonts w:ascii="Times New Roman" w:eastAsia="Times New Roman" w:hAnsi="Times New Roman" w:cs="Times New Roman"/>
          <w:i/>
          <w:sz w:val="20"/>
          <w:szCs w:val="20"/>
          <w:lang w:eastAsia="ru-RU"/>
        </w:rPr>
        <w:t>автономных инвестиций</w:t>
      </w:r>
      <w:r w:rsidRPr="004079D1">
        <w:rPr>
          <w:rFonts w:ascii="Times New Roman" w:eastAsia="Times New Roman" w:hAnsi="Times New Roman" w:cs="Times New Roman"/>
          <w:sz w:val="20"/>
          <w:szCs w:val="20"/>
          <w:lang w:eastAsia="ru-RU"/>
        </w:rPr>
        <w:t>, приводит не просто к росту, а к ускоренному (</w:t>
      </w:r>
      <w:proofErr w:type="spellStart"/>
      <w:r w:rsidRPr="004079D1">
        <w:rPr>
          <w:rFonts w:ascii="Times New Roman" w:eastAsia="Times New Roman" w:hAnsi="Times New Roman" w:cs="Times New Roman"/>
          <w:sz w:val="20"/>
          <w:szCs w:val="20"/>
          <w:lang w:eastAsia="ru-RU"/>
        </w:rPr>
        <w:t>акселеративному</w:t>
      </w:r>
      <w:proofErr w:type="spellEnd"/>
      <w:r w:rsidRPr="004079D1">
        <w:rPr>
          <w:rFonts w:ascii="Times New Roman" w:eastAsia="Times New Roman" w:hAnsi="Times New Roman" w:cs="Times New Roman"/>
          <w:sz w:val="20"/>
          <w:szCs w:val="20"/>
          <w:lang w:eastAsia="ru-RU"/>
        </w:rPr>
        <w:t xml:space="preserve">) росту отраслей, удовлетворяющих </w:t>
      </w:r>
      <w:r w:rsidRPr="004079D1">
        <w:rPr>
          <w:rFonts w:ascii="Times New Roman" w:eastAsia="Times New Roman" w:hAnsi="Times New Roman" w:cs="Times New Roman"/>
          <w:i/>
          <w:sz w:val="20"/>
          <w:szCs w:val="20"/>
          <w:lang w:eastAsia="ru-RU"/>
        </w:rPr>
        <w:t>производственные потребности</w:t>
      </w:r>
      <w:r w:rsidRPr="004079D1">
        <w:rPr>
          <w:rFonts w:ascii="Times New Roman" w:eastAsia="Times New Roman" w:hAnsi="Times New Roman" w:cs="Times New Roman"/>
          <w:sz w:val="20"/>
          <w:szCs w:val="20"/>
          <w:lang w:eastAsia="ru-RU"/>
        </w:rPr>
        <w:t xml:space="preserve">. П. а. непосредственно связан с принципом мультипликатора. См. </w:t>
      </w:r>
      <w:r w:rsidRPr="004079D1">
        <w:rPr>
          <w:rFonts w:ascii="Times New Roman" w:eastAsia="Times New Roman" w:hAnsi="Times New Roman" w:cs="Times New Roman"/>
          <w:i/>
          <w:sz w:val="20"/>
          <w:szCs w:val="20"/>
          <w:lang w:eastAsia="ru-RU"/>
        </w:rPr>
        <w:t>Модель взаимодействия мультипликатора-акселератора.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двойного счета</w:t>
      </w:r>
      <w:r w:rsidRPr="004079D1">
        <w:rPr>
          <w:rFonts w:ascii="Times New Roman" w:eastAsia="Times New Roman" w:hAnsi="Times New Roman" w:cs="Times New Roman"/>
          <w:sz w:val="20"/>
          <w:szCs w:val="20"/>
          <w:lang w:eastAsia="ru-RU"/>
        </w:rPr>
        <w:t xml:space="preserve"> — предполагает, что любая международная сделка автоматически учитывается в платежном балансе дважды: один раз как кредит, а другой раз как дебета. Это происходит потому, что любая сделка имеет две стороны: если вы что-либо покупаете у своего иностранного партнера, вы должны заплатить ему, а он, в свою очередь, должен затем каким-то образом использовать полученные от вас деньги, либо потратить их, либо положить на счет в банке.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мультипликатора</w:t>
      </w:r>
      <w:r w:rsidRPr="004079D1">
        <w:rPr>
          <w:rFonts w:ascii="Times New Roman" w:eastAsia="Times New Roman" w:hAnsi="Times New Roman" w:cs="Times New Roman"/>
          <w:sz w:val="20"/>
          <w:szCs w:val="20"/>
          <w:lang w:eastAsia="ru-RU"/>
        </w:rPr>
        <w:t xml:space="preserve"> — первоначальное увеличение занятости, вызванное автономными инвестициями, скажем, правительственными расходами на общественные работы, неизбежно приводит к первичному, вторичному, третичному и т. д. росту занятости, дохода и потребления в связи с необходимостью удовлетворения потребностей в товарах и услугах первой необходимости. </w:t>
      </w:r>
      <w:proofErr w:type="spellStart"/>
      <w:r w:rsidRPr="004079D1">
        <w:rPr>
          <w:rFonts w:ascii="Times New Roman" w:eastAsia="Times New Roman" w:hAnsi="Times New Roman" w:cs="Times New Roman"/>
          <w:sz w:val="20"/>
          <w:szCs w:val="20"/>
          <w:lang w:eastAsia="ru-RU"/>
        </w:rPr>
        <w:t>П.м</w:t>
      </w:r>
      <w:proofErr w:type="spellEnd"/>
      <w:r w:rsidRPr="004079D1">
        <w:rPr>
          <w:rFonts w:ascii="Times New Roman" w:eastAsia="Times New Roman" w:hAnsi="Times New Roman" w:cs="Times New Roman"/>
          <w:sz w:val="20"/>
          <w:szCs w:val="20"/>
          <w:lang w:eastAsia="ru-RU"/>
        </w:rPr>
        <w:t>. показывает, на какую величину изменился национальный доход при изменении автономных инвестиций при отсутствии изменений других переменных. Чем больше величина МРС, т. е. чем она ближе к единице, тем больше значение мультипликатора, а значит, тем большее влияние на уровень экономической активности окажет изменение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«невидимой руки» А. Смита</w:t>
      </w:r>
      <w:r w:rsidRPr="004079D1">
        <w:rPr>
          <w:rFonts w:ascii="Times New Roman" w:eastAsia="Times New Roman" w:hAnsi="Times New Roman" w:cs="Times New Roman"/>
          <w:sz w:val="20"/>
          <w:szCs w:val="20"/>
          <w:lang w:eastAsia="ru-RU"/>
        </w:rPr>
        <w:t xml:space="preserve"> — классический принцип экономического поведения участников рыночного процесса по обмену результатами своего труда на взаимовыгодных, эквивалентных началах. Участники этого процесса, преследуя личные экономические интересы, при этом более действенным образом служат интересам общества, чем тогда, когда сознательно стремятся служить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Приращение капитала</w:t>
      </w:r>
      <w:r w:rsidRPr="004079D1">
        <w:rPr>
          <w:rFonts w:ascii="Times New Roman" w:eastAsia="Times New Roman" w:hAnsi="Times New Roman" w:cs="Times New Roman"/>
          <w:sz w:val="20"/>
          <w:szCs w:val="20"/>
          <w:lang w:eastAsia="ru-RU"/>
        </w:rPr>
        <w:t xml:space="preserve"> — прирост капитала, получаемый в результате продажи ценных бумаг, движимой и недвижимой собственности по ценам более высоким, чем они были куплены.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Приток капитала</w:t>
      </w:r>
      <w:r w:rsidRPr="004079D1">
        <w:rPr>
          <w:rFonts w:ascii="Times New Roman" w:eastAsia="Times New Roman" w:hAnsi="Times New Roman" w:cs="Times New Roman"/>
          <w:sz w:val="20"/>
          <w:szCs w:val="20"/>
          <w:lang w:eastAsia="ru-RU"/>
        </w:rPr>
        <w:t xml:space="preserve"> — сумма расходов, произведенных жителями других стран на приобретение вещественного и финансового капитала у жителей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Продажа подержанных вещей</w:t>
      </w:r>
      <w:r w:rsidRPr="004079D1">
        <w:rPr>
          <w:rFonts w:ascii="Times New Roman" w:eastAsia="Times New Roman" w:hAnsi="Times New Roman" w:cs="Times New Roman"/>
          <w:sz w:val="20"/>
          <w:szCs w:val="20"/>
          <w:lang w:eastAsia="ru-RU"/>
        </w:rPr>
        <w:t xml:space="preserve"> — не учитывается при расчете ВНП, так как подобные продажи не отражают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Программа ограничения посевных площадей</w:t>
      </w:r>
      <w:r w:rsidRPr="004079D1">
        <w:rPr>
          <w:rFonts w:ascii="Times New Roman" w:eastAsia="Times New Roman" w:hAnsi="Times New Roman" w:cs="Times New Roman"/>
          <w:sz w:val="20"/>
          <w:szCs w:val="20"/>
          <w:lang w:eastAsia="ru-RU"/>
        </w:rPr>
        <w:t xml:space="preserve"> — программа, определяющая общее количество земли, предназначенной для производства различных видов сельскохозяйственной продукции, и распределяющая эту землю между индивидуальными фермерами, для которых ограничение обрабатываемой площади лишь установленным для них пределом становится обязательным условием для получения дотаций к ценам на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государственной помощи</w:t>
      </w:r>
      <w:r w:rsidRPr="004079D1">
        <w:rPr>
          <w:rFonts w:ascii="Times New Roman" w:eastAsia="Times New Roman" w:hAnsi="Times New Roman" w:cs="Times New Roman"/>
          <w:sz w:val="20"/>
          <w:szCs w:val="20"/>
          <w:lang w:eastAsia="ru-RU"/>
        </w:rPr>
        <w:t xml:space="preserve"> — программы выплаты пособий лицам, неспособным зарабатывать себе на жизнь (инвалиды и дети на иждивении родителей); эти программы финансируются из общих налоговых поступлении, а пособия рассматриваются как государственная благотворительность (т. е. не как заработанное право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социального страхования</w:t>
      </w:r>
      <w:r w:rsidRPr="004079D1">
        <w:rPr>
          <w:rFonts w:ascii="Times New Roman" w:eastAsia="Times New Roman" w:hAnsi="Times New Roman" w:cs="Times New Roman"/>
          <w:sz w:val="20"/>
          <w:szCs w:val="20"/>
          <w:lang w:eastAsia="ru-RU"/>
        </w:rPr>
        <w:t xml:space="preserve"> — программы возмещающие потерю доходов при выходе на пенсию и при временной безработице, финансируемые из налогов на заработную плату и рассматриваемые как заработанные права (т. е. не как благотворительность).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возрастает по мере увеличения дохода налогоплательщика и снижается по мере сокращения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Производительность</w:t>
      </w:r>
      <w:r w:rsidRPr="004079D1">
        <w:rPr>
          <w:rFonts w:ascii="Times New Roman" w:eastAsia="Times New Roman" w:hAnsi="Times New Roman" w:cs="Times New Roman"/>
          <w:sz w:val="20"/>
          <w:szCs w:val="20"/>
          <w:lang w:eastAsia="ru-RU"/>
        </w:rPr>
        <w:t xml:space="preserve"> — показатель среднего объема продукта или реальной продукции на единицу затраченных ресурсов; может быть измерена делением часов работы на количество реально произведенной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Производительность труда</w:t>
      </w:r>
      <w:r w:rsidRPr="004079D1">
        <w:rPr>
          <w:rFonts w:ascii="Times New Roman" w:eastAsia="Times New Roman" w:hAnsi="Times New Roman" w:cs="Times New Roman"/>
          <w:sz w:val="20"/>
          <w:szCs w:val="20"/>
          <w:lang w:eastAsia="ru-RU"/>
        </w:rPr>
        <w:t xml:space="preserve"> — показатель эффективности труда, характеризует количество продукции, произведенной в единицу времени, или затраты времени на производство единицы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Производительные силы общества</w:t>
      </w:r>
      <w:r w:rsidRPr="004079D1">
        <w:rPr>
          <w:rFonts w:ascii="Times New Roman" w:eastAsia="Times New Roman" w:hAnsi="Times New Roman" w:cs="Times New Roman"/>
          <w:sz w:val="20"/>
          <w:szCs w:val="20"/>
          <w:lang w:eastAsia="ru-RU"/>
        </w:rPr>
        <w:t xml:space="preserve"> — совокупность средства производства с людскими ресурсами. Главной </w:t>
      </w:r>
      <w:proofErr w:type="spellStart"/>
      <w:r w:rsidRPr="004079D1">
        <w:rPr>
          <w:rFonts w:ascii="Times New Roman" w:eastAsia="Times New Roman" w:hAnsi="Times New Roman" w:cs="Times New Roman"/>
          <w:sz w:val="20"/>
          <w:szCs w:val="20"/>
          <w:lang w:eastAsia="ru-RU"/>
        </w:rPr>
        <w:t>П.с.о</w:t>
      </w:r>
      <w:proofErr w:type="spellEnd"/>
      <w:r w:rsidRPr="004079D1">
        <w:rPr>
          <w:rFonts w:ascii="Times New Roman" w:eastAsia="Times New Roman" w:hAnsi="Times New Roman" w:cs="Times New Roman"/>
          <w:sz w:val="20"/>
          <w:szCs w:val="20"/>
          <w:lang w:eastAsia="ru-RU"/>
        </w:rPr>
        <w:t>. является человек с его физическими и умственными способностями, его навыками и опытом. Любая экономика развивается в системе взаимодействия производительных сил и производственных отношений. А это есть способ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Производный спрос</w:t>
      </w:r>
      <w:r w:rsidRPr="004079D1">
        <w:rPr>
          <w:rFonts w:ascii="Times New Roman" w:eastAsia="Times New Roman" w:hAnsi="Times New Roman" w:cs="Times New Roman"/>
          <w:sz w:val="20"/>
          <w:szCs w:val="20"/>
          <w:lang w:eastAsia="ru-RU"/>
        </w:rPr>
        <w:t xml:space="preserve"> — спрос на товар или услугу, который находится в зависимости от спроса на какой-либо другой товар или услугу; спрос на сырье и материалы, зависящий от спроса на продукты, которые из этих сырья и материалов можно изготовить.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инфраструктура</w:t>
      </w:r>
      <w:r w:rsidRPr="004079D1">
        <w:rPr>
          <w:rFonts w:ascii="Times New Roman" w:eastAsia="Times New Roman" w:hAnsi="Times New Roman" w:cs="Times New Roman"/>
          <w:sz w:val="20"/>
          <w:szCs w:val="20"/>
          <w:lang w:eastAsia="ru-RU"/>
        </w:rPr>
        <w:t xml:space="preserve"> — совокупность отраслей, капитальных сооружений, обслуживающих непосредственно производство любого продукта или услуг: информатика, энергетика, транспорт всех видов, связь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функция</w:t>
      </w:r>
      <w:r w:rsidRPr="004079D1">
        <w:rPr>
          <w:rFonts w:ascii="Times New Roman" w:eastAsia="Times New Roman" w:hAnsi="Times New Roman" w:cs="Times New Roman"/>
          <w:sz w:val="20"/>
          <w:szCs w:val="20"/>
          <w:lang w:eastAsia="ru-RU"/>
        </w:rPr>
        <w:t xml:space="preserve"> — характеризует максимум выпуска продукции, который может быть произведен при данном объеме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Производственное потребление</w:t>
      </w:r>
      <w:r w:rsidRPr="004079D1">
        <w:rPr>
          <w:rFonts w:ascii="Times New Roman" w:eastAsia="Times New Roman" w:hAnsi="Times New Roman" w:cs="Times New Roman"/>
          <w:sz w:val="20"/>
          <w:szCs w:val="20"/>
          <w:lang w:eastAsia="ru-RU"/>
        </w:rPr>
        <w:t xml:space="preserve"> — потребление средств производства с целью воспроизводства общественного продукта в расширенном масштабе.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Производственные отношения</w:t>
      </w:r>
      <w:r w:rsidRPr="004079D1">
        <w:rPr>
          <w:rFonts w:ascii="Times New Roman" w:eastAsia="Times New Roman" w:hAnsi="Times New Roman" w:cs="Times New Roman"/>
          <w:sz w:val="20"/>
          <w:szCs w:val="20"/>
          <w:lang w:eastAsia="ru-RU"/>
        </w:rPr>
        <w:t xml:space="preserve"> — отношения между людьми по поводу производства (создания), распределения, обмена и потребления общественного продукта (совокупности товаров и услуг). </w:t>
      </w:r>
      <w:proofErr w:type="spellStart"/>
      <w:r w:rsidRPr="004079D1">
        <w:rPr>
          <w:rFonts w:ascii="Times New Roman" w:eastAsia="Times New Roman" w:hAnsi="Times New Roman" w:cs="Times New Roman"/>
          <w:sz w:val="20"/>
          <w:szCs w:val="20"/>
          <w:lang w:eastAsia="ru-RU"/>
        </w:rPr>
        <w:t>П.о</w:t>
      </w:r>
      <w:proofErr w:type="spellEnd"/>
      <w:r w:rsidRPr="004079D1">
        <w:rPr>
          <w:rFonts w:ascii="Times New Roman" w:eastAsia="Times New Roman" w:hAnsi="Times New Roman" w:cs="Times New Roman"/>
          <w:sz w:val="20"/>
          <w:szCs w:val="20"/>
          <w:lang w:eastAsia="ru-RU"/>
        </w:rPr>
        <w:t>. называются общественными производственными отношениями. Они отличаются от отношений, которые возникают в отдельном коллективе (завод, стройка, торговля и пр.). Главное их отличие состоит в том, что отношения внутри какого-либо коллектива возникают по поводу найма рабочей силы, а общественные производственные отношения складываются между людьми по поводу отношений собственности на материальные блага и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Производственный потенциал экономики</w:t>
      </w:r>
      <w:r w:rsidRPr="004079D1">
        <w:rPr>
          <w:rFonts w:ascii="Times New Roman" w:eastAsia="Times New Roman" w:hAnsi="Times New Roman" w:cs="Times New Roman"/>
          <w:sz w:val="20"/>
          <w:szCs w:val="20"/>
          <w:lang w:eastAsia="ru-RU"/>
        </w:rPr>
        <w:t xml:space="preserve"> — реальный объем валового национального продукта, связанного с естественным уровнем безработицы; потенциальный уровень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Производство</w:t>
      </w:r>
      <w:r w:rsidRPr="004079D1">
        <w:rPr>
          <w:rFonts w:ascii="Times New Roman" w:eastAsia="Times New Roman" w:hAnsi="Times New Roman" w:cs="Times New Roman"/>
          <w:sz w:val="20"/>
          <w:szCs w:val="20"/>
          <w:lang w:eastAsia="ru-RU"/>
        </w:rPr>
        <w:t xml:space="preserve"> — процесс создания материальных благ и услуг, необходимых для удовлетворения безграничных потребностей. П. в неизменных размерах — простое воспроизводство. П. в уменьшенных размерах — суженное воспроизводство. Если же в П. поступает новый капитал, то это расширенное воспроизводство. Последнее является типичным для экономически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Промежуточные товары</w:t>
      </w:r>
      <w:r w:rsidRPr="004079D1">
        <w:rPr>
          <w:rFonts w:ascii="Times New Roman" w:eastAsia="Times New Roman" w:hAnsi="Times New Roman" w:cs="Times New Roman"/>
          <w:sz w:val="20"/>
          <w:szCs w:val="20"/>
          <w:lang w:eastAsia="ru-RU"/>
        </w:rPr>
        <w:t xml:space="preserve"> — товары, покупаемые для перепродажи, первичной обработки ил изготовления из них готового изделия в течение данного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Промежуточный отрезок</w:t>
      </w:r>
      <w:r w:rsidRPr="004079D1">
        <w:rPr>
          <w:rFonts w:ascii="Times New Roman" w:eastAsia="Times New Roman" w:hAnsi="Times New Roman" w:cs="Times New Roman"/>
          <w:sz w:val="20"/>
          <w:szCs w:val="20"/>
          <w:lang w:eastAsia="ru-RU"/>
        </w:rPr>
        <w:t xml:space="preserve"> — восходящий отрезок кривой совокупного предложения, лежащий между ее </w:t>
      </w:r>
      <w:r w:rsidRPr="004079D1">
        <w:rPr>
          <w:rFonts w:ascii="Times New Roman" w:eastAsia="Times New Roman" w:hAnsi="Times New Roman" w:cs="Times New Roman"/>
          <w:i/>
          <w:sz w:val="20"/>
          <w:szCs w:val="20"/>
          <w:lang w:eastAsia="ru-RU"/>
        </w:rPr>
        <w:t>кейнсианским отрезком и классическим отрезком</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Промышленно развитые страны</w:t>
      </w:r>
      <w:r w:rsidRPr="004079D1">
        <w:rPr>
          <w:rFonts w:ascii="Times New Roman" w:eastAsia="Times New Roman" w:hAnsi="Times New Roman" w:cs="Times New Roman"/>
          <w:sz w:val="20"/>
          <w:szCs w:val="20"/>
          <w:lang w:eastAsia="ru-RU"/>
        </w:rPr>
        <w:t xml:space="preserve"> (ПРС) — такие страны, как США, Канада, Япония и страны 3ападной Европы, которые развиваются на основе рыночной экономики, базирующейся на накоплении большой массы технически передового основного капитала и наличии квалифицированной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Пропорциональный налог</w:t>
      </w:r>
      <w:r w:rsidRPr="004079D1">
        <w:rPr>
          <w:rFonts w:ascii="Times New Roman" w:eastAsia="Times New Roman" w:hAnsi="Times New Roman" w:cs="Times New Roman"/>
          <w:sz w:val="20"/>
          <w:szCs w:val="20"/>
          <w:lang w:eastAsia="ru-RU"/>
        </w:rPr>
        <w:t xml:space="preserve"> — налог, средняя ставка которого остается неизменной при увеличении или сокращении дохода налогоплательщика. Так, в настоящее время в РФ подоходный налог со всех доходов составляет 13%.</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Простой мультипликатор</w:t>
      </w:r>
      <w:r w:rsidRPr="004079D1">
        <w:rPr>
          <w:rFonts w:ascii="Times New Roman" w:eastAsia="Times New Roman" w:hAnsi="Times New Roman" w:cs="Times New Roman"/>
          <w:sz w:val="20"/>
          <w:szCs w:val="20"/>
          <w:lang w:eastAsia="ru-RU"/>
        </w:rPr>
        <w:t>— равен единице, деленной на предельную склонность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Просроченная задолженность по заработной плате</w:t>
      </w:r>
      <w:r w:rsidRPr="004079D1">
        <w:rPr>
          <w:rFonts w:ascii="Times New Roman" w:eastAsia="Times New Roman" w:hAnsi="Times New Roman" w:cs="Times New Roman"/>
          <w:sz w:val="20"/>
          <w:szCs w:val="20"/>
          <w:lang w:eastAsia="ru-RU"/>
        </w:rPr>
        <w:t xml:space="preserve"> — фактически начисленные работникам суммы 3аработной платы, но не выплаченные в срок, установленный коллективным договором или договором на расчетно-кассовое обслуживание, заключенным с банком (расчетно-кассовым центром). Число дней задержки считается начи4ая со второго дня после этого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Протекционизм</w:t>
      </w:r>
      <w:r w:rsidRPr="004079D1">
        <w:rPr>
          <w:rFonts w:ascii="Times New Roman" w:eastAsia="Times New Roman" w:hAnsi="Times New Roman" w:cs="Times New Roman"/>
          <w:sz w:val="20"/>
          <w:szCs w:val="20"/>
          <w:lang w:eastAsia="ru-RU"/>
        </w:rPr>
        <w:t xml:space="preserve"> — политика, направленная на защиту национальной экономики от иностранной конкуренции. Осуществляется прежде всего путем прямого или косвенного ограничения ввоза иностранных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Протекционистская, или защитная, пошлина</w:t>
      </w:r>
      <w:r w:rsidRPr="004079D1">
        <w:rPr>
          <w:rFonts w:ascii="Times New Roman" w:eastAsia="Times New Roman" w:hAnsi="Times New Roman" w:cs="Times New Roman"/>
          <w:sz w:val="20"/>
          <w:szCs w:val="20"/>
          <w:lang w:eastAsia="ru-RU"/>
        </w:rPr>
        <w:t xml:space="preserve"> — пошлина, установленная с целью защитить утренних производителей товара от конкуренции иностранных производителей. для защиты своих интересов и улучшения своего положения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Профсоюз</w:t>
      </w:r>
      <w:r w:rsidRPr="004079D1">
        <w:rPr>
          <w:rFonts w:ascii="Times New Roman" w:eastAsia="Times New Roman" w:hAnsi="Times New Roman" w:cs="Times New Roman"/>
          <w:sz w:val="20"/>
          <w:szCs w:val="20"/>
          <w:lang w:eastAsia="ru-RU"/>
        </w:rPr>
        <w:t xml:space="preserve"> — группа рабочих, объединившаяся в организацию (повышения заработной платы, сокращения рабочего времени, улучшения условий труда и т. п.). Процветающая отрасль — см. </w:t>
      </w:r>
      <w:r w:rsidRPr="004079D1">
        <w:rPr>
          <w:rFonts w:ascii="Times New Roman" w:eastAsia="Times New Roman" w:hAnsi="Times New Roman" w:cs="Times New Roman"/>
          <w:i/>
          <w:sz w:val="20"/>
          <w:szCs w:val="20"/>
          <w:lang w:eastAsia="ru-RU"/>
        </w:rPr>
        <w:t>Растущая отрасль</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w:t>
      </w:r>
      <w:r w:rsidRPr="004079D1">
        <w:rPr>
          <w:rFonts w:ascii="Times New Roman" w:eastAsia="Times New Roman" w:hAnsi="Times New Roman" w:cs="Times New Roman"/>
          <w:sz w:val="20"/>
          <w:szCs w:val="20"/>
          <w:lang w:eastAsia="ru-RU"/>
        </w:rPr>
        <w:t>— плата за использование денег (или за ссуды).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Процентная ставка, ставка процента</w:t>
      </w:r>
      <w:r w:rsidRPr="004079D1">
        <w:rPr>
          <w:rFonts w:ascii="Times New Roman" w:eastAsia="Times New Roman" w:hAnsi="Times New Roman" w:cs="Times New Roman"/>
          <w:sz w:val="20"/>
          <w:szCs w:val="20"/>
          <w:lang w:eastAsia="ru-RU"/>
        </w:rPr>
        <w:t>— цена использования денег или использования денежного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Пять фундаментальных экономических вопросов</w:t>
      </w:r>
      <w:r w:rsidRPr="004079D1">
        <w:rPr>
          <w:rFonts w:ascii="Times New Roman" w:eastAsia="Times New Roman" w:hAnsi="Times New Roman" w:cs="Times New Roman"/>
          <w:sz w:val="20"/>
          <w:szCs w:val="20"/>
          <w:lang w:eastAsia="ru-RU"/>
        </w:rPr>
        <w:t xml:space="preserve"> — пять вопросов, на которые каждая экономика должна дать ответ: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что производить, как производить, как распределить общий объем произведенного, как поддерживать общую занятость и как обеспечить гибкость экономической системы.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Рабочая сила, самодеятельное население</w:t>
      </w:r>
      <w:r w:rsidRPr="004079D1">
        <w:rPr>
          <w:rFonts w:ascii="Times New Roman" w:eastAsia="Times New Roman" w:hAnsi="Times New Roman" w:cs="Times New Roman"/>
          <w:sz w:val="20"/>
          <w:szCs w:val="20"/>
          <w:lang w:eastAsia="ru-RU"/>
        </w:rPr>
        <w:t xml:space="preserve"> — по Марксу, совокупность физических и умственных способностей человека к труду; в рыночной экономике </w:t>
      </w:r>
      <w:proofErr w:type="spellStart"/>
      <w:r w:rsidRPr="004079D1">
        <w:rPr>
          <w:rFonts w:ascii="Times New Roman" w:eastAsia="Times New Roman" w:hAnsi="Times New Roman" w:cs="Times New Roman"/>
          <w:sz w:val="20"/>
          <w:szCs w:val="20"/>
          <w:lang w:eastAsia="ru-RU"/>
        </w:rPr>
        <w:t>Р.с</w:t>
      </w:r>
      <w:proofErr w:type="spellEnd"/>
      <w:r w:rsidRPr="004079D1">
        <w:rPr>
          <w:rFonts w:ascii="Times New Roman" w:eastAsia="Times New Roman" w:hAnsi="Times New Roman" w:cs="Times New Roman"/>
          <w:sz w:val="20"/>
          <w:szCs w:val="20"/>
          <w:lang w:eastAsia="ru-RU"/>
        </w:rPr>
        <w:t>. становится товаром; по статистике — общее число лиц в возрасте от 14 лет и старше, работающих или безработных, за исключением содержащихся в психиатрических больницах и исправительных учреждениях.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Равновесная величина</w:t>
      </w:r>
      <w:r w:rsidRPr="004079D1">
        <w:rPr>
          <w:rFonts w:ascii="Times New Roman" w:eastAsia="Times New Roman" w:hAnsi="Times New Roman" w:cs="Times New Roman"/>
          <w:sz w:val="20"/>
          <w:szCs w:val="20"/>
          <w:lang w:eastAsia="ru-RU"/>
        </w:rPr>
        <w:t xml:space="preserve"> — величина спроса и величина предложения при равновесной цене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Равновесная цена</w:t>
      </w:r>
      <w:r w:rsidRPr="004079D1">
        <w:rPr>
          <w:rFonts w:ascii="Times New Roman" w:eastAsia="Times New Roman" w:hAnsi="Times New Roman" w:cs="Times New Roman"/>
          <w:sz w:val="20"/>
          <w:szCs w:val="20"/>
          <w:lang w:eastAsia="ru-RU"/>
        </w:rPr>
        <w:t xml:space="preserve"> — цена на конкурентном рынке, при которой величина спроса и величина предложения равны; цена, при которой нет ни дефицита, ни избытка товаров и услуг; цена, которая не обнаруживает тенденцию к росту или снижению.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Равновесное состояние</w:t>
      </w:r>
      <w:r w:rsidRPr="004079D1">
        <w:rPr>
          <w:rFonts w:ascii="Times New Roman" w:eastAsia="Times New Roman" w:hAnsi="Times New Roman" w:cs="Times New Roman"/>
          <w:sz w:val="20"/>
          <w:szCs w:val="20"/>
          <w:lang w:eastAsia="ru-RU"/>
        </w:rPr>
        <w:t xml:space="preserve"> — точка на графике, в которой кривая потребительского спроса касается кривой безразличия в том случае, когда теория поведения потребителя строится на принципе кривых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национальный продукт</w:t>
      </w:r>
      <w:r w:rsidRPr="004079D1">
        <w:rPr>
          <w:rFonts w:ascii="Times New Roman" w:eastAsia="Times New Roman" w:hAnsi="Times New Roman" w:cs="Times New Roman"/>
          <w:sz w:val="20"/>
          <w:szCs w:val="20"/>
          <w:lang w:eastAsia="ru-RU"/>
        </w:rPr>
        <w:t xml:space="preserve"> — реальный национальный продукт в точке, где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уровень цен</w:t>
      </w:r>
      <w:r w:rsidRPr="004079D1">
        <w:rPr>
          <w:rFonts w:ascii="Times New Roman" w:eastAsia="Times New Roman" w:hAnsi="Times New Roman" w:cs="Times New Roman"/>
          <w:sz w:val="20"/>
          <w:szCs w:val="20"/>
          <w:lang w:eastAsia="ru-RU"/>
        </w:rPr>
        <w:t xml:space="preserve"> — уровень цен, при котором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Развивающиеся страны</w:t>
      </w:r>
      <w:r w:rsidRPr="004079D1">
        <w:rPr>
          <w:rFonts w:ascii="Times New Roman" w:eastAsia="Times New Roman" w:hAnsi="Times New Roman" w:cs="Times New Roman"/>
          <w:sz w:val="20"/>
          <w:szCs w:val="20"/>
          <w:lang w:eastAsia="ru-RU"/>
        </w:rPr>
        <w:t xml:space="preserve"> (РС) — многие страны Африки, Азии и Латинской Америки, для которых характерны недостаток средств производства, отсталая технология, низкий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уровень грамотности, высокий уровень безработицы, быстрый рост населения и занятости рабочей силы главным образом в сельском хозяйстве.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труда</w:t>
      </w:r>
      <w:r w:rsidRPr="004079D1">
        <w:rPr>
          <w:rFonts w:ascii="Times New Roman" w:eastAsia="Times New Roman" w:hAnsi="Times New Roman" w:cs="Times New Roman"/>
          <w:sz w:val="20"/>
          <w:szCs w:val="20"/>
          <w:lang w:eastAsia="ru-RU"/>
        </w:rPr>
        <w:t xml:space="preserve"> — специализация, дифференциация трудовой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функций собственности и управления</w:t>
      </w:r>
      <w:r w:rsidRPr="004079D1">
        <w:rPr>
          <w:rFonts w:ascii="Times New Roman" w:eastAsia="Times New Roman" w:hAnsi="Times New Roman" w:cs="Times New Roman"/>
          <w:sz w:val="20"/>
          <w:szCs w:val="20"/>
          <w:lang w:eastAsia="ru-RU"/>
        </w:rPr>
        <w:t xml:space="preserve"> — различие между собственниками корпорацией (держателей акций), и группой лиц, управляющих ею (директоров и руководящего персонала), а также различие между интересами (целями) этих двух групп.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Разменная монета</w:t>
      </w:r>
      <w:r w:rsidRPr="004079D1">
        <w:rPr>
          <w:rFonts w:ascii="Times New Roman" w:eastAsia="Times New Roman" w:hAnsi="Times New Roman" w:cs="Times New Roman"/>
          <w:sz w:val="20"/>
          <w:szCs w:val="20"/>
          <w:lang w:eastAsia="ru-RU"/>
        </w:rPr>
        <w:t xml:space="preserve"> — монета, номинальная стоимость которой выше ее реальной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Рантье</w:t>
      </w:r>
      <w:r w:rsidRPr="004079D1">
        <w:rPr>
          <w:rFonts w:ascii="Times New Roman" w:eastAsia="Times New Roman" w:hAnsi="Times New Roman" w:cs="Times New Roman"/>
          <w:sz w:val="20"/>
          <w:szCs w:val="20"/>
          <w:lang w:eastAsia="ru-RU"/>
        </w:rPr>
        <w:t xml:space="preserve"> — лицо, живущее за счет доходов от ценных бумаг и процентов.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w:t>
      </w:r>
      <w:r w:rsidRPr="004079D1">
        <w:rPr>
          <w:rFonts w:ascii="Times New Roman" w:eastAsia="Times New Roman" w:hAnsi="Times New Roman" w:cs="Times New Roman"/>
          <w:sz w:val="20"/>
          <w:szCs w:val="20"/>
          <w:lang w:eastAsia="ru-RU"/>
        </w:rPr>
        <w:t xml:space="preserve"> — оборотная сторона производства. В условиях господства частной собственности общественный продукт распределяется по капиталу и труду. Большая часть общественного продукта (в виде ресурсов и дохода) попадает в руки собственников капитала. При господстве общественной собственности созданный продукт централизованно распределяется по труду.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населения по величине среднедушевых денежных доходов</w:t>
      </w:r>
      <w:r w:rsidRPr="004079D1">
        <w:rPr>
          <w:rFonts w:ascii="Times New Roman" w:eastAsia="Times New Roman" w:hAnsi="Times New Roman" w:cs="Times New Roman"/>
          <w:sz w:val="20"/>
          <w:szCs w:val="20"/>
          <w:lang w:eastAsia="ru-RU"/>
        </w:rPr>
        <w:t xml:space="preserve"> — характеризует дифференциацию населения по уровню материального достатка и представляет собой показатели численности (или долей) постоянного населения, сгруппированные в заданных интервалах по уровню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Расчеты рядов распределения населения по величине среднедушевых денежных доходов и основанных на них показателей производятся с использованием результатов выборочного обследования бюджетов домашних хозяйств, проводимого ежеквартально органами государственной статистики во всех субъектах РФ с охватом 49,2 </w:t>
      </w:r>
      <w:proofErr w:type="spellStart"/>
      <w:r w:rsidRPr="004079D1">
        <w:rPr>
          <w:rFonts w:ascii="Times New Roman" w:eastAsia="Times New Roman" w:hAnsi="Times New Roman" w:cs="Times New Roman"/>
          <w:sz w:val="20"/>
          <w:szCs w:val="20"/>
          <w:lang w:eastAsia="ru-RU"/>
        </w:rPr>
        <w:t>тыс</w:t>
      </w:r>
      <w:proofErr w:type="spellEnd"/>
      <w:r w:rsidRPr="004079D1">
        <w:rPr>
          <w:rFonts w:ascii="Times New Roman" w:eastAsia="Times New Roman" w:hAnsi="Times New Roman" w:cs="Times New Roman"/>
          <w:sz w:val="20"/>
          <w:szCs w:val="20"/>
          <w:lang w:eastAsia="ru-RU"/>
        </w:rPr>
        <w:t>, домашних 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общего объема денежных доходов по различным группам населения</w:t>
      </w:r>
      <w:r w:rsidRPr="004079D1">
        <w:rPr>
          <w:rFonts w:ascii="Times New Roman" w:eastAsia="Times New Roman" w:hAnsi="Times New Roman" w:cs="Times New Roman"/>
          <w:sz w:val="20"/>
          <w:szCs w:val="20"/>
          <w:lang w:eastAsia="ru-RU"/>
        </w:rPr>
        <w:t xml:space="preserve"> — выражается через долю общего объема денежных доходов, которая приходится на каждую из 20(10)%-</w:t>
      </w:r>
      <w:proofErr w:type="spellStart"/>
      <w:r w:rsidRPr="004079D1">
        <w:rPr>
          <w:rFonts w:ascii="Times New Roman" w:eastAsia="Times New Roman" w:hAnsi="Times New Roman" w:cs="Times New Roman"/>
          <w:sz w:val="20"/>
          <w:szCs w:val="20"/>
          <w:lang w:eastAsia="ru-RU"/>
        </w:rPr>
        <w:t>ных</w:t>
      </w:r>
      <w:proofErr w:type="spellEnd"/>
      <w:r w:rsidRPr="004079D1">
        <w:rPr>
          <w:rFonts w:ascii="Times New Roman" w:eastAsia="Times New Roman" w:hAnsi="Times New Roman" w:cs="Times New Roman"/>
          <w:sz w:val="20"/>
          <w:szCs w:val="20"/>
          <w:lang w:eastAsia="ru-RU"/>
        </w:rPr>
        <w:t xml:space="preserve"> групп населения, ранжированного по мере возрастания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Распределительная функция цены</w:t>
      </w:r>
      <w:r w:rsidRPr="004079D1">
        <w:rPr>
          <w:rFonts w:ascii="Times New Roman" w:eastAsia="Times New Roman" w:hAnsi="Times New Roman" w:cs="Times New Roman"/>
          <w:sz w:val="20"/>
          <w:szCs w:val="20"/>
          <w:lang w:eastAsia="ru-RU"/>
        </w:rPr>
        <w:t xml:space="preserve"> — способность цены на конкурентном рынке, повышаясь, или понижаясь, выравнивать величину спроса и величину предложения, устранять нехватки и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Растущая отрасль</w:t>
      </w:r>
      <w:r w:rsidRPr="004079D1">
        <w:rPr>
          <w:rFonts w:ascii="Times New Roman" w:eastAsia="Times New Roman" w:hAnsi="Times New Roman" w:cs="Times New Roman"/>
          <w:sz w:val="20"/>
          <w:szCs w:val="20"/>
          <w:lang w:eastAsia="ru-RU"/>
        </w:rPr>
        <w:t xml:space="preserve"> — отрасль, фирмы которой получают экономическую прибыль и объем производства, следовательно, может расти по мере вступления в нее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Растущая экономика — экономика, в которой чистый объем частных внутренних инвестиции больше нуля (т. е. валовой объем частных внутренних инвестиций больше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превышающие доход</w:t>
      </w:r>
      <w:r w:rsidRPr="004079D1">
        <w:rPr>
          <w:rFonts w:ascii="Times New Roman" w:eastAsia="Times New Roman" w:hAnsi="Times New Roman" w:cs="Times New Roman"/>
          <w:sz w:val="20"/>
          <w:szCs w:val="20"/>
          <w:lang w:eastAsia="ru-RU"/>
        </w:rPr>
        <w:t>, — жизнь в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конечное потребление государственных учреждений и некоммерческих организаций</w:t>
      </w:r>
      <w:r w:rsidRPr="004079D1">
        <w:rPr>
          <w:rFonts w:ascii="Times New Roman" w:eastAsia="Times New Roman" w:hAnsi="Times New Roman" w:cs="Times New Roman"/>
          <w:sz w:val="20"/>
          <w:szCs w:val="20"/>
          <w:lang w:eastAsia="ru-RU"/>
        </w:rPr>
        <w:t xml:space="preserve"> — расходы этих секторов на товары и услуги для индивидуального потребления, а также расходов государственных учреждений на услуги коллективного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Расходы на конечное потребление домашних хозяйств — расходы домашних хозяйств на приобретение потребительских товаров и услуг, а также потребление товаров и услуг, полученных в натуральной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доходам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доходов, созданных в производстве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расходам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затрат на производство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Расчетный счет</w:t>
      </w:r>
      <w:r w:rsidRPr="004079D1">
        <w:rPr>
          <w:rFonts w:ascii="Times New Roman" w:eastAsia="Times New Roman" w:hAnsi="Times New Roman" w:cs="Times New Roman"/>
          <w:sz w:val="20"/>
          <w:szCs w:val="20"/>
          <w:lang w:eastAsia="ru-RU"/>
        </w:rPr>
        <w:t xml:space="preserve"> — счет предприятия в банке, используемый для ведения текущих операций и хранения временно свободных денежных средств.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личное потребление</w:t>
      </w:r>
      <w:r w:rsidRPr="004079D1">
        <w:rPr>
          <w:rFonts w:ascii="Times New Roman" w:eastAsia="Times New Roman" w:hAnsi="Times New Roman" w:cs="Times New Roman"/>
          <w:sz w:val="20"/>
          <w:szCs w:val="20"/>
          <w:lang w:eastAsia="ru-RU"/>
        </w:rPr>
        <w:t xml:space="preserve"> — расходы граждан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заработная плата</w:t>
      </w:r>
      <w:r w:rsidRPr="004079D1">
        <w:rPr>
          <w:rFonts w:ascii="Times New Roman" w:eastAsia="Times New Roman" w:hAnsi="Times New Roman" w:cs="Times New Roman"/>
          <w:sz w:val="20"/>
          <w:szCs w:val="20"/>
          <w:lang w:eastAsia="ru-RU"/>
        </w:rPr>
        <w:t xml:space="preserve">  - количество товаров и услуг, которое рабочий может купить на свою денежную заработную плату; покупательная способность денежной заработной платы; денежная заработная плата с поправкой на изменение уровня цен (инфляцию или дефляцию). Индекс </w:t>
      </w:r>
      <w:proofErr w:type="spellStart"/>
      <w:r w:rsidRPr="004079D1">
        <w:rPr>
          <w:rFonts w:ascii="Times New Roman" w:eastAsia="Times New Roman" w:hAnsi="Times New Roman" w:cs="Times New Roman"/>
          <w:sz w:val="20"/>
          <w:szCs w:val="20"/>
          <w:lang w:eastAsia="ru-RU"/>
        </w:rPr>
        <w:t>Р.з.п</w:t>
      </w:r>
      <w:proofErr w:type="spellEnd"/>
      <w:r w:rsidRPr="004079D1">
        <w:rPr>
          <w:rFonts w:ascii="Times New Roman" w:eastAsia="Times New Roman" w:hAnsi="Times New Roman" w:cs="Times New Roman"/>
          <w:sz w:val="20"/>
          <w:szCs w:val="20"/>
          <w:lang w:eastAsia="ru-RU"/>
        </w:rPr>
        <w:t>. исчисляется путем деления индекса номинальной заработной платы на индекс потребительских цен за один и тот же временной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процентная ставка</w:t>
      </w:r>
      <w:r w:rsidRPr="004079D1">
        <w:rPr>
          <w:rFonts w:ascii="Times New Roman" w:eastAsia="Times New Roman" w:hAnsi="Times New Roman" w:cs="Times New Roman"/>
          <w:sz w:val="20"/>
          <w:szCs w:val="20"/>
          <w:lang w:eastAsia="ru-RU"/>
        </w:rPr>
        <w:t xml:space="preserve"> — процентная ставка в денежном выражении (с поправкой на инфляцию); равна номинальной процентной ставке, уменьшенной с учетом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Реальные располагаемые денежные доходы</w:t>
      </w:r>
      <w:r w:rsidRPr="004079D1">
        <w:rPr>
          <w:rFonts w:ascii="Times New Roman" w:eastAsia="Times New Roman" w:hAnsi="Times New Roman" w:cs="Times New Roman"/>
          <w:sz w:val="20"/>
          <w:szCs w:val="20"/>
          <w:lang w:eastAsia="ru-RU"/>
        </w:rPr>
        <w:t xml:space="preserve"> — доходы за вычетом обязательных платежей, скорректированные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бюджетный, дефицит</w:t>
      </w:r>
      <w:r w:rsidRPr="004079D1">
        <w:rPr>
          <w:rFonts w:ascii="Times New Roman" w:eastAsia="Times New Roman" w:hAnsi="Times New Roman" w:cs="Times New Roman"/>
          <w:sz w:val="20"/>
          <w:szCs w:val="20"/>
          <w:lang w:eastAsia="ru-RU"/>
        </w:rPr>
        <w:t xml:space="preserve"> — установленная фактическая сумма превышения расходов федерального правительства над его доходами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Реальный валовой национальный продукт</w:t>
      </w:r>
      <w:r w:rsidRPr="004079D1">
        <w:rPr>
          <w:rFonts w:ascii="Times New Roman" w:eastAsia="Times New Roman" w:hAnsi="Times New Roman" w:cs="Times New Roman"/>
          <w:sz w:val="20"/>
          <w:szCs w:val="20"/>
          <w:lang w:eastAsia="ru-RU"/>
        </w:rPr>
        <w:t xml:space="preserve"> — ВНП с поправкой на изменение уровня цен; ВНП за данный год, деленный на дефлятор ВНП за этот же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валютный (обменный) курс</w:t>
      </w:r>
      <w:r w:rsidRPr="004079D1">
        <w:rPr>
          <w:rFonts w:ascii="Times New Roman" w:eastAsia="Times New Roman" w:hAnsi="Times New Roman" w:cs="Times New Roman"/>
          <w:sz w:val="20"/>
          <w:szCs w:val="20"/>
          <w:lang w:eastAsia="ru-RU"/>
        </w:rPr>
        <w:t xml:space="preserve"> — соотношение, в котором товары одной страны могут быть проданы в обмен на товары другой страны, или относительная цена товаров, произведенных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доход</w:t>
      </w:r>
      <w:r w:rsidRPr="004079D1">
        <w:rPr>
          <w:rFonts w:ascii="Times New Roman" w:eastAsia="Times New Roman" w:hAnsi="Times New Roman" w:cs="Times New Roman"/>
          <w:sz w:val="20"/>
          <w:szCs w:val="20"/>
          <w:lang w:eastAsia="ru-RU"/>
        </w:rPr>
        <w:t xml:space="preserve"> — количество товаров и услуг, которое отдельное лицо или группа лиц могут купить на свой номинальный доход в течение определенного периода; номинальный доход с поправкой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размер назначенных пенсий</w:t>
      </w:r>
      <w:r w:rsidRPr="004079D1">
        <w:rPr>
          <w:rFonts w:ascii="Times New Roman" w:eastAsia="Times New Roman" w:hAnsi="Times New Roman" w:cs="Times New Roman"/>
          <w:sz w:val="20"/>
          <w:szCs w:val="20"/>
          <w:lang w:eastAsia="ru-RU"/>
        </w:rPr>
        <w:t xml:space="preserve"> рассчитывается путем корректировки среднего размера назначенных месячных пенсий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Ревальвация</w:t>
      </w:r>
      <w:r w:rsidRPr="004079D1">
        <w:rPr>
          <w:rFonts w:ascii="Times New Roman" w:eastAsia="Times New Roman" w:hAnsi="Times New Roman" w:cs="Times New Roman"/>
          <w:sz w:val="20"/>
          <w:szCs w:val="20"/>
          <w:lang w:eastAsia="ru-RU"/>
        </w:rPr>
        <w:t xml:space="preserve"> — повышение курса национальной денежной единицы по отношению к курсам валют других стран; удорожание национальной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уменьшается (повышается) по мере увеличения (уменьшения) дохода налогоплательщика.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Регулирование внешней торговли</w:t>
      </w:r>
      <w:r w:rsidRPr="004079D1">
        <w:rPr>
          <w:rFonts w:ascii="Times New Roman" w:eastAsia="Times New Roman" w:hAnsi="Times New Roman" w:cs="Times New Roman"/>
          <w:sz w:val="20"/>
          <w:szCs w:val="20"/>
          <w:lang w:eastAsia="ru-RU"/>
        </w:rPr>
        <w:t xml:space="preserve"> — введение пошлин, экспортных субсидий, импортных квот и другие меры, которые может принимать страна для сокращения импорта и расширения экспорта с целью ликвидации дефицита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Регулирующая функция цены</w:t>
      </w:r>
      <w:r w:rsidRPr="004079D1">
        <w:rPr>
          <w:rFonts w:ascii="Times New Roman" w:eastAsia="Times New Roman" w:hAnsi="Times New Roman" w:cs="Times New Roman"/>
          <w:sz w:val="20"/>
          <w:szCs w:val="20"/>
          <w:lang w:eastAsia="ru-RU"/>
        </w:rPr>
        <w:t xml:space="preserve"> — способность изменений в ценах повлечь за собой изменение величины спроса на продукты и ресурсы, а также объема их предложения; побудительная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Регулирующее ведомство</w:t>
      </w:r>
      <w:r w:rsidRPr="004079D1">
        <w:rPr>
          <w:rFonts w:ascii="Times New Roman" w:eastAsia="Times New Roman" w:hAnsi="Times New Roman" w:cs="Times New Roman"/>
          <w:sz w:val="20"/>
          <w:szCs w:val="20"/>
          <w:lang w:eastAsia="ru-RU"/>
        </w:rPr>
        <w:t xml:space="preserve"> — создаваемое федеральным правительством или правительством штата ведомство (комиссия или управление) для контроля в интересах общества за устанавливаемыми естественной монополией ценами и предоставляемыми ею услугами или выпуском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Редкость ресурсов</w:t>
      </w:r>
      <w:r w:rsidRPr="004079D1">
        <w:rPr>
          <w:rFonts w:ascii="Times New Roman" w:eastAsia="Times New Roman" w:hAnsi="Times New Roman" w:cs="Times New Roman"/>
          <w:sz w:val="20"/>
          <w:szCs w:val="20"/>
          <w:lang w:eastAsia="ru-RU"/>
        </w:rPr>
        <w:t xml:space="preserve"> — нехватка (ограниченность) земли, капитала, труда и предпринимательской способности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Режим наибольшего благоприятствования</w:t>
      </w:r>
      <w:r w:rsidRPr="004079D1">
        <w:rPr>
          <w:rFonts w:ascii="Times New Roman" w:eastAsia="Times New Roman" w:hAnsi="Times New Roman" w:cs="Times New Roman"/>
          <w:sz w:val="20"/>
          <w:szCs w:val="20"/>
          <w:lang w:eastAsia="ru-RU"/>
        </w:rPr>
        <w:t xml:space="preserve"> — статья в торговом соглашении США с другой страной, предусматривающая, что импорт этой страны в США будет облагаться более низкими пошлинами, чем импорт любой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Резервная норма</w:t>
      </w:r>
      <w:r w:rsidRPr="004079D1">
        <w:rPr>
          <w:rFonts w:ascii="Times New Roman" w:eastAsia="Times New Roman" w:hAnsi="Times New Roman" w:cs="Times New Roman"/>
          <w:sz w:val="20"/>
          <w:szCs w:val="20"/>
          <w:lang w:eastAsia="ru-RU"/>
        </w:rPr>
        <w:t xml:space="preserve"> — установленный минимальный процент депозитных обязательств, которые банк — член ФРС должен держать в федеральном резервном банке своего округа или в собственном хранилище.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Резиденты</w:t>
      </w:r>
      <w:r w:rsidRPr="004079D1">
        <w:rPr>
          <w:rFonts w:ascii="Times New Roman" w:eastAsia="Times New Roman" w:hAnsi="Times New Roman" w:cs="Times New Roman"/>
          <w:sz w:val="20"/>
          <w:szCs w:val="20"/>
          <w:lang w:eastAsia="ru-RU"/>
        </w:rPr>
        <w:t xml:space="preserve"> — граждане, имеющие постоянное место жительства в стране или временно находящиеся за ее пределами; юридические лица, созданные в соответствии с законодательством данной страны с местонахождением на ее территории, а также находящиеся за границей представительства и филиалы резидентов. Термин Р. используется в законодательстве о валютных операциях.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proofErr w:type="spellStart"/>
      <w:r w:rsidRPr="004079D1">
        <w:rPr>
          <w:rFonts w:ascii="Times New Roman" w:eastAsia="Times New Roman" w:hAnsi="Times New Roman" w:cs="Times New Roman"/>
          <w:b/>
          <w:sz w:val="20"/>
          <w:szCs w:val="20"/>
          <w:lang w:eastAsia="ru-RU"/>
        </w:rPr>
        <w:t>Рейганомика</w:t>
      </w:r>
      <w:proofErr w:type="spellEnd"/>
      <w:r w:rsidRPr="004079D1">
        <w:rPr>
          <w:rFonts w:ascii="Times New Roman" w:eastAsia="Times New Roman" w:hAnsi="Times New Roman" w:cs="Times New Roman"/>
          <w:sz w:val="20"/>
          <w:szCs w:val="20"/>
          <w:lang w:eastAsia="ru-RU"/>
        </w:rPr>
        <w:t>»— политика администрации Рейгана, основанная на концепции приоритета предложения и ориентированная на снижение инфляции и уровня безработицы, т. е. стагфляции.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Реновация</w:t>
      </w:r>
      <w:r w:rsidRPr="004079D1">
        <w:rPr>
          <w:rFonts w:ascii="Times New Roman" w:eastAsia="Times New Roman" w:hAnsi="Times New Roman" w:cs="Times New Roman"/>
          <w:sz w:val="20"/>
          <w:szCs w:val="20"/>
          <w:lang w:eastAsia="ru-RU"/>
        </w:rPr>
        <w:t xml:space="preserve"> — процесс замещения морально и физически износившихся производственных фондов новыми.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Рента</w:t>
      </w:r>
      <w:r w:rsidRPr="004079D1">
        <w:rPr>
          <w:rFonts w:ascii="Times New Roman" w:eastAsia="Times New Roman" w:hAnsi="Times New Roman" w:cs="Times New Roman"/>
          <w:sz w:val="20"/>
          <w:szCs w:val="20"/>
          <w:lang w:eastAsia="ru-RU"/>
        </w:rPr>
        <w:t xml:space="preserve"> — регулярный доход с капитала или земельного участка, получаемый их владельцами без предпринимательской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Рефинансирование государственного долга</w:t>
      </w:r>
      <w:r w:rsidRPr="004079D1">
        <w:rPr>
          <w:rFonts w:ascii="Times New Roman" w:eastAsia="Times New Roman" w:hAnsi="Times New Roman" w:cs="Times New Roman"/>
          <w:sz w:val="20"/>
          <w:szCs w:val="20"/>
          <w:lang w:eastAsia="ru-RU"/>
        </w:rPr>
        <w:t xml:space="preserve"> — при наступлении срока погашения государственных облигаций правительство продает новые облигации и использует выручку от продажи для выплаты долга держателям погашающихся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Рестрикционная</w:t>
      </w:r>
      <w:proofErr w:type="spellEnd"/>
      <w:r w:rsidRPr="004079D1">
        <w:rPr>
          <w:rFonts w:ascii="Times New Roman" w:eastAsia="Times New Roman" w:hAnsi="Times New Roman" w:cs="Times New Roman"/>
          <w:b/>
          <w:sz w:val="20"/>
          <w:szCs w:val="20"/>
          <w:lang w:eastAsia="ru-RU"/>
        </w:rPr>
        <w:t xml:space="preserve"> фискальная политика</w:t>
      </w:r>
      <w:r w:rsidRPr="004079D1">
        <w:rPr>
          <w:rFonts w:ascii="Times New Roman" w:eastAsia="Times New Roman" w:hAnsi="Times New Roman" w:cs="Times New Roman"/>
          <w:sz w:val="20"/>
          <w:szCs w:val="20"/>
          <w:lang w:eastAsia="ru-RU"/>
        </w:rPr>
        <w:t xml:space="preserve"> — сокращение совокупного спроса в результате уменьшения правительственных расходов на закупки товаров и услуг, увеличения чистого объема налоговых поступлений или комбинации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w:t>
      </w:r>
      <w:r w:rsidRPr="004079D1">
        <w:rPr>
          <w:rFonts w:ascii="Times New Roman" w:eastAsia="Times New Roman" w:hAnsi="Times New Roman" w:cs="Times New Roman"/>
          <w:sz w:val="20"/>
          <w:szCs w:val="20"/>
          <w:lang w:eastAsia="ru-RU"/>
        </w:rPr>
        <w:t xml:space="preserve"> — это все то, что используется для производства и реализации товаров и услуг. Р. подразделяются на: 1) людские ресурсы — труд и предпринимательская способность и 2) материальные ресурсы — земля (природные блага) и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 природного топлива</w:t>
      </w:r>
      <w:r w:rsidRPr="004079D1">
        <w:rPr>
          <w:rFonts w:ascii="Times New Roman" w:eastAsia="Times New Roman" w:hAnsi="Times New Roman" w:cs="Times New Roman"/>
          <w:sz w:val="20"/>
          <w:szCs w:val="20"/>
          <w:lang w:eastAsia="ru-RU"/>
        </w:rPr>
        <w:t xml:space="preserve"> — объемы ресурсов нефти, газа и угля, пересчитанные в условное топливо по следующим коэффициентам: нефть — 1,43; газ — 1,15; уголь 0,67. При расчете доли экспорта в объеме продажи промышленными организациями применяется оценка экспорта в ценах ФОБ, пересчет в рублевый эквивалент осуществляется по курсу Банка России. Объем продажи промышленными организациями рассчитывается в ценах, включающих НДС, акциз, другие налоги и сборы, расходы на транспортировку и торговую наценку.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расчете доли импорта в ресурсах для использования на внутреннем рынке оценка производится по ценам, включающим НДС, акцизы, расходы на транспортировку и торговую наценку. Ресурсы для использования на внутреннем рынке определяются балансовым методом: производство плюс импорт минус экспорт.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Рефинансирование государственного долга</w:t>
      </w:r>
      <w:r w:rsidRPr="004079D1">
        <w:rPr>
          <w:rFonts w:ascii="Times New Roman" w:eastAsia="Times New Roman" w:hAnsi="Times New Roman" w:cs="Times New Roman"/>
          <w:sz w:val="20"/>
          <w:szCs w:val="20"/>
          <w:lang w:eastAsia="ru-RU"/>
        </w:rPr>
        <w:t xml:space="preserve"> — выплата правительством США владельцам государственных ценных бумаг с наступившим сроком погашения денег, полученных от продажи новых ценных бумаг, либо обмен погашенных ценных бумаг на новые.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Рецессионный</w:t>
      </w:r>
      <w:proofErr w:type="spellEnd"/>
      <w:r w:rsidRPr="004079D1">
        <w:rPr>
          <w:rFonts w:ascii="Times New Roman" w:eastAsia="Times New Roman" w:hAnsi="Times New Roman" w:cs="Times New Roman"/>
          <w:b/>
          <w:sz w:val="20"/>
          <w:szCs w:val="20"/>
          <w:lang w:eastAsia="ru-RU"/>
        </w:rPr>
        <w:t xml:space="preserve"> разрыв</w:t>
      </w:r>
      <w:r w:rsidRPr="004079D1">
        <w:rPr>
          <w:rFonts w:ascii="Times New Roman" w:eastAsia="Times New Roman" w:hAnsi="Times New Roman" w:cs="Times New Roman"/>
          <w:sz w:val="20"/>
          <w:szCs w:val="20"/>
          <w:lang w:eastAsia="ru-RU"/>
        </w:rPr>
        <w:t xml:space="preserve"> — величина, на которую должен возрасти (сместиться вверх) график (кривая) совокупных расходов, чтобы повысить реальный ЧНП до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уровня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Реэкспорт</w:t>
      </w:r>
      <w:r w:rsidRPr="004079D1">
        <w:rPr>
          <w:rFonts w:ascii="Times New Roman" w:eastAsia="Times New Roman" w:hAnsi="Times New Roman" w:cs="Times New Roman"/>
          <w:sz w:val="20"/>
          <w:szCs w:val="20"/>
          <w:lang w:eastAsia="ru-RU"/>
        </w:rPr>
        <w:t xml:space="preserve"> — вывоз товара из страны-производителя не для собственного потребления, а для продажи в «третьи страны»; вывоз товара, ранее ввезенного в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Розничная торговля</w:t>
      </w:r>
      <w:r w:rsidRPr="004079D1">
        <w:rPr>
          <w:rFonts w:ascii="Times New Roman" w:eastAsia="Times New Roman" w:hAnsi="Times New Roman" w:cs="Times New Roman"/>
          <w:sz w:val="20"/>
          <w:szCs w:val="20"/>
          <w:lang w:eastAsia="ru-RU"/>
        </w:rPr>
        <w:t xml:space="preserve"> — продажа товаров маленькими партиями на прилавках магазинов. Наметилась тенденция роста числа крупных магазинов. Значительно расширился ассортимент продукции, реализуемой через крупные магазины и супермаркеты.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w:t>
      </w:r>
      <w:r w:rsidRPr="004079D1">
        <w:rPr>
          <w:rFonts w:ascii="Times New Roman" w:eastAsia="Times New Roman" w:hAnsi="Times New Roman" w:cs="Times New Roman"/>
          <w:sz w:val="20"/>
          <w:szCs w:val="20"/>
          <w:lang w:eastAsia="ru-RU"/>
        </w:rPr>
        <w:t xml:space="preserve"> — механизм организации экономических взаимосвязей между покупателями (предъявителями спроса) и продавцами (поставщиками) по поводу обмена всей массы произведенных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иностранной валюты</w:t>
      </w:r>
      <w:r w:rsidRPr="004079D1">
        <w:rPr>
          <w:rFonts w:ascii="Times New Roman" w:eastAsia="Times New Roman" w:hAnsi="Times New Roman" w:cs="Times New Roman"/>
          <w:sz w:val="20"/>
          <w:szCs w:val="20"/>
          <w:lang w:eastAsia="ru-RU"/>
        </w:rPr>
        <w:t xml:space="preserve">  - рынок, на котором валюта одной страны используется для приобретения (обмена) валюты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потребительских товаров</w:t>
      </w:r>
      <w:r w:rsidRPr="004079D1">
        <w:rPr>
          <w:rFonts w:ascii="Times New Roman" w:eastAsia="Times New Roman" w:hAnsi="Times New Roman" w:cs="Times New Roman"/>
          <w:sz w:val="20"/>
          <w:szCs w:val="20"/>
          <w:lang w:eastAsia="ru-RU"/>
        </w:rPr>
        <w:t xml:space="preserve"> — сфера купли-продажи потребительских товаров индивидуального назначения.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прав на загрязнение окружающей среды</w:t>
      </w:r>
      <w:r w:rsidRPr="004079D1">
        <w:rPr>
          <w:rFonts w:ascii="Times New Roman" w:eastAsia="Times New Roman" w:hAnsi="Times New Roman" w:cs="Times New Roman"/>
          <w:sz w:val="20"/>
          <w:szCs w:val="20"/>
          <w:lang w:eastAsia="ru-RU"/>
        </w:rPr>
        <w:t>— рынок, где совершенно неэластичное предложение прав на загрязнение окружающей среды и спрос на такие права определяет цену, которую загрязнитель должен платить за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ресурсов</w:t>
      </w:r>
      <w:r w:rsidRPr="004079D1">
        <w:rPr>
          <w:rFonts w:ascii="Times New Roman" w:eastAsia="Times New Roman" w:hAnsi="Times New Roman" w:cs="Times New Roman"/>
          <w:sz w:val="20"/>
          <w:szCs w:val="20"/>
          <w:lang w:eastAsia="ru-RU"/>
        </w:rPr>
        <w:t xml:space="preserve"> — рынок, на котором домохозяйства продают экономические ресурсы, а фирмы покупают услуги этих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ссудного капитала</w:t>
      </w:r>
      <w:r w:rsidRPr="004079D1">
        <w:rPr>
          <w:rFonts w:ascii="Times New Roman" w:eastAsia="Times New Roman" w:hAnsi="Times New Roman" w:cs="Times New Roman"/>
          <w:sz w:val="20"/>
          <w:szCs w:val="20"/>
          <w:lang w:eastAsia="ru-RU"/>
        </w:rPr>
        <w:t xml:space="preserve"> — общее название финансовых рынков, на которых осуществляются финансовые операции по предоставлению и получению ссуд и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Рынки факторов производства</w:t>
      </w:r>
      <w:r w:rsidRPr="004079D1">
        <w:rPr>
          <w:rFonts w:ascii="Times New Roman" w:eastAsia="Times New Roman" w:hAnsi="Times New Roman" w:cs="Times New Roman"/>
          <w:sz w:val="20"/>
          <w:szCs w:val="20"/>
          <w:lang w:eastAsia="ru-RU"/>
        </w:rPr>
        <w:t xml:space="preserve"> — рынки труда, земли и капитальных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политика</w:t>
      </w:r>
      <w:r w:rsidRPr="004079D1">
        <w:rPr>
          <w:rFonts w:ascii="Times New Roman" w:eastAsia="Times New Roman" w:hAnsi="Times New Roman" w:cs="Times New Roman"/>
          <w:sz w:val="20"/>
          <w:szCs w:val="20"/>
          <w:lang w:eastAsia="ru-RU"/>
        </w:rPr>
        <w:t xml:space="preserve">  - правительственная политика, ставящая своей целью ослабить на рынке власть профсоюзов и крупных фирм, уменьшить или устранить дисбалансы на рынке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система</w:t>
      </w:r>
      <w:r w:rsidRPr="004079D1">
        <w:rPr>
          <w:rFonts w:ascii="Times New Roman" w:eastAsia="Times New Roman" w:hAnsi="Times New Roman" w:cs="Times New Roman"/>
          <w:sz w:val="20"/>
          <w:szCs w:val="20"/>
          <w:lang w:eastAsia="ru-RU"/>
        </w:rPr>
        <w:t xml:space="preserve"> — все образующие экономику рынки продуктов и ресурсов и действующие между ними связи; механизм, позволяющий складывающимся на этих рынках ценам распределять редкие экономические ресурсы, обеспечивать информацию о решениях, принимаемых потребителями, фирмами и поставщиками ресурсов, и согласовывать эти решения.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экономика</w:t>
      </w:r>
      <w:r w:rsidRPr="004079D1">
        <w:rPr>
          <w:rFonts w:ascii="Times New Roman" w:eastAsia="Times New Roman" w:hAnsi="Times New Roman" w:cs="Times New Roman"/>
          <w:sz w:val="20"/>
          <w:szCs w:val="20"/>
          <w:lang w:eastAsia="ru-RU"/>
        </w:rPr>
        <w:t xml:space="preserve"> — экономика, в которой хозяйственные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решения принимаются </w:t>
      </w:r>
      <w:proofErr w:type="spellStart"/>
      <w:r w:rsidRPr="004079D1">
        <w:rPr>
          <w:rFonts w:ascii="Times New Roman" w:eastAsia="Times New Roman" w:hAnsi="Times New Roman" w:cs="Times New Roman"/>
          <w:sz w:val="20"/>
          <w:szCs w:val="20"/>
          <w:lang w:eastAsia="ru-RU"/>
        </w:rPr>
        <w:t>децентрализованно</w:t>
      </w:r>
      <w:proofErr w:type="spellEnd"/>
      <w:r w:rsidRPr="004079D1">
        <w:rPr>
          <w:rFonts w:ascii="Times New Roman" w:eastAsia="Times New Roman" w:hAnsi="Times New Roman" w:cs="Times New Roman"/>
          <w:sz w:val="20"/>
          <w:szCs w:val="20"/>
          <w:lang w:eastAsia="ru-RU"/>
        </w:rPr>
        <w:t>: потребителями, поставщиками ресурсов и частными фирмами; основана на свободном предпринимательстве, конкуренции и частной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Рыночное равновесие</w:t>
      </w:r>
      <w:r w:rsidRPr="004079D1">
        <w:rPr>
          <w:rFonts w:ascii="Times New Roman" w:eastAsia="Times New Roman" w:hAnsi="Times New Roman" w:cs="Times New Roman"/>
          <w:sz w:val="20"/>
          <w:szCs w:val="20"/>
          <w:lang w:eastAsia="ru-RU"/>
        </w:rPr>
        <w:t xml:space="preserve"> — компромисс между продавцами и покупателями; достигается через механизм образования цены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период</w:t>
      </w:r>
      <w:r w:rsidRPr="004079D1">
        <w:rPr>
          <w:rFonts w:ascii="Times New Roman" w:eastAsia="Times New Roman" w:hAnsi="Times New Roman" w:cs="Times New Roman"/>
          <w:sz w:val="20"/>
          <w:szCs w:val="20"/>
          <w:lang w:eastAsia="ru-RU"/>
        </w:rPr>
        <w:t xml:space="preserve"> — период, в течение которого производители продукта не в состоянии изменить объем производства в ответ на изменение цены продукта период, когда предложение совершенно неэластично период, когда все ресурсы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социализм</w:t>
      </w:r>
      <w:r w:rsidRPr="004079D1">
        <w:rPr>
          <w:rFonts w:ascii="Times New Roman" w:eastAsia="Times New Roman" w:hAnsi="Times New Roman" w:cs="Times New Roman"/>
          <w:sz w:val="20"/>
          <w:szCs w:val="20"/>
          <w:lang w:eastAsia="ru-RU"/>
        </w:rPr>
        <w:t xml:space="preserve"> — экономическая система, при которой материальные ресурсы являются государственной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спрос</w:t>
      </w:r>
      <w:r w:rsidRPr="004079D1">
        <w:rPr>
          <w:rFonts w:ascii="Times New Roman" w:eastAsia="Times New Roman" w:hAnsi="Times New Roman" w:cs="Times New Roman"/>
          <w:sz w:val="20"/>
          <w:szCs w:val="20"/>
          <w:lang w:eastAsia="ru-RU"/>
        </w:rPr>
        <w:t xml:space="preserve"> — общий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Сальдированный финансовый результат</w:t>
      </w:r>
      <w:r w:rsidRPr="004079D1">
        <w:rPr>
          <w:rFonts w:ascii="Times New Roman" w:eastAsia="Times New Roman" w:hAnsi="Times New Roman" w:cs="Times New Roman"/>
          <w:sz w:val="20"/>
          <w:szCs w:val="20"/>
          <w:lang w:eastAsia="ru-RU"/>
        </w:rPr>
        <w:t xml:space="preserve"> (прибыль (+) убыток (-)) — конечный финансовый результат, выявленный на основании бухгалтерского учета всех хозяйственных операций организаций, представляет собой сумму сальдированного финансового результата (прибыль (+), убыток (-)) от продажи продукции (работ, услуг), основных средств, иного имущества организаций и доходов от вне реализационных операций, уменьшенных на сумму расходов по этим операциям.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w:t>
      </w:r>
      <w:r w:rsidRPr="004079D1">
        <w:rPr>
          <w:rFonts w:ascii="Times New Roman" w:eastAsia="Times New Roman" w:hAnsi="Times New Roman" w:cs="Times New Roman"/>
          <w:sz w:val="20"/>
          <w:szCs w:val="20"/>
          <w:lang w:eastAsia="ru-RU"/>
        </w:rPr>
        <w:t xml:space="preserve"> — разность между поступлениями и расходами, рассчитываемая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внешней торговли</w:t>
      </w:r>
      <w:r w:rsidRPr="004079D1">
        <w:rPr>
          <w:rFonts w:ascii="Times New Roman" w:eastAsia="Times New Roman" w:hAnsi="Times New Roman" w:cs="Times New Roman"/>
          <w:sz w:val="20"/>
          <w:szCs w:val="20"/>
          <w:lang w:eastAsia="ru-RU"/>
        </w:rPr>
        <w:t xml:space="preserve"> — разность экспорта и импорта. Положительное сальдо складывается тогда, когда экспорт больше импорта, отрицательное (ставится знак «-») — когда импорт больше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операций физических лиц с наличной иностранной валютой</w:t>
      </w:r>
      <w:r w:rsidRPr="004079D1">
        <w:rPr>
          <w:rFonts w:ascii="Times New Roman" w:eastAsia="Times New Roman" w:hAnsi="Times New Roman" w:cs="Times New Roman"/>
          <w:sz w:val="20"/>
          <w:szCs w:val="20"/>
          <w:lang w:eastAsia="ru-RU"/>
        </w:rPr>
        <w:t xml:space="preserve"> — разница между объемами наличной валюты, про- данной физическим лицам через обменные пункты и выданной им с их валютных счетов, и объемами наличной валюты, купленной у физических лиц в обменных пунктах и зачисленной на их валютные 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платежного баланса</w:t>
      </w:r>
      <w:r w:rsidRPr="004079D1">
        <w:rPr>
          <w:rFonts w:ascii="Times New Roman" w:eastAsia="Times New Roman" w:hAnsi="Times New Roman" w:cs="Times New Roman"/>
          <w:sz w:val="20"/>
          <w:szCs w:val="20"/>
          <w:lang w:eastAsia="ru-RU"/>
        </w:rPr>
        <w:t xml:space="preserve"> — разность между итогами кредита и дебита.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Санация</w:t>
      </w:r>
      <w:r w:rsidRPr="004079D1">
        <w:rPr>
          <w:rFonts w:ascii="Times New Roman" w:eastAsia="Times New Roman" w:hAnsi="Times New Roman" w:cs="Times New Roman"/>
          <w:sz w:val="20"/>
          <w:szCs w:val="20"/>
          <w:lang w:eastAsia="ru-RU"/>
        </w:rPr>
        <w:t xml:space="preserve"> — система мероприятий, направленная на предотвращение банкротства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Сбалансированный годовой бюджет</w:t>
      </w:r>
      <w:r w:rsidRPr="004079D1">
        <w:rPr>
          <w:rFonts w:ascii="Times New Roman" w:eastAsia="Times New Roman" w:hAnsi="Times New Roman" w:cs="Times New Roman"/>
          <w:sz w:val="20"/>
          <w:szCs w:val="20"/>
          <w:lang w:eastAsia="ru-RU"/>
        </w:rPr>
        <w:t xml:space="preserve"> — равенство правительственных расходов и налоговых поступлений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Сберегательное учреждение</w:t>
      </w:r>
      <w:r w:rsidRPr="004079D1">
        <w:rPr>
          <w:rFonts w:ascii="Times New Roman" w:eastAsia="Times New Roman" w:hAnsi="Times New Roman" w:cs="Times New Roman"/>
          <w:sz w:val="20"/>
          <w:szCs w:val="20"/>
          <w:lang w:eastAsia="ru-RU"/>
        </w:rPr>
        <w:t xml:space="preserve"> — ссудо-сберегательная ассоциация, взаимно-сберегательный банк или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Сберегательный вклад</w:t>
      </w:r>
      <w:r w:rsidRPr="004079D1">
        <w:rPr>
          <w:rFonts w:ascii="Times New Roman" w:eastAsia="Times New Roman" w:hAnsi="Times New Roman" w:cs="Times New Roman"/>
          <w:sz w:val="20"/>
          <w:szCs w:val="20"/>
          <w:lang w:eastAsia="ru-RU"/>
        </w:rPr>
        <w:t xml:space="preserve">  - вклад в депозитном учреждении, который приносит проценты и обычно может быть в любое время востребован вкладчиком.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Сбережения</w:t>
      </w:r>
      <w:r w:rsidRPr="004079D1">
        <w:rPr>
          <w:rFonts w:ascii="Times New Roman" w:eastAsia="Times New Roman" w:hAnsi="Times New Roman" w:cs="Times New Roman"/>
          <w:sz w:val="20"/>
          <w:szCs w:val="20"/>
          <w:lang w:eastAsia="ru-RU"/>
        </w:rPr>
        <w:t xml:space="preserve">  - доход после уплаты налогов, неизрасходованный на приобретение потребительских товаров; равен доходу после уплаты налогов минус расходы на личное потребление; отложенное потребление. Размер С. зависит от величины дохода, нормы процента, величины потребления и предельной склонности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Сбор</w:t>
      </w:r>
      <w:r w:rsidRPr="004079D1">
        <w:rPr>
          <w:rFonts w:ascii="Times New Roman" w:eastAsia="Times New Roman" w:hAnsi="Times New Roman" w:cs="Times New Roman"/>
          <w:sz w:val="20"/>
          <w:szCs w:val="20"/>
          <w:lang w:eastAsia="ru-RU"/>
        </w:rPr>
        <w:t xml:space="preserve"> — обязательный взнос, взимаемый с организаций и физических лиц, уплата которого является одним из условий совершения в интересах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выбора</w:t>
      </w:r>
      <w:r w:rsidRPr="004079D1">
        <w:rPr>
          <w:rFonts w:ascii="Times New Roman" w:eastAsia="Times New Roman" w:hAnsi="Times New Roman" w:cs="Times New Roman"/>
          <w:sz w:val="20"/>
          <w:szCs w:val="20"/>
          <w:lang w:eastAsia="ru-RU"/>
        </w:rPr>
        <w:t xml:space="preserve">  - свободное право: 1) собственников материальных ресурсов и денег использовать их по своему усмотрению; 2) рабочих заняться любым видом труда, на который они способны, и 3) потребителей расходовать свои доходы на цели, которые они сочтут предпочтительными (наилучшими для них). В рыночной экономике </w:t>
      </w:r>
      <w:proofErr w:type="spellStart"/>
      <w:r w:rsidRPr="004079D1">
        <w:rPr>
          <w:rFonts w:ascii="Times New Roman" w:eastAsia="Times New Roman" w:hAnsi="Times New Roman" w:cs="Times New Roman"/>
          <w:sz w:val="20"/>
          <w:szCs w:val="20"/>
          <w:lang w:eastAsia="ru-RU"/>
        </w:rPr>
        <w:t>С.в</w:t>
      </w:r>
      <w:proofErr w:type="spellEnd"/>
      <w:r w:rsidRPr="004079D1">
        <w:rPr>
          <w:rFonts w:ascii="Times New Roman" w:eastAsia="Times New Roman" w:hAnsi="Times New Roman" w:cs="Times New Roman"/>
          <w:sz w:val="20"/>
          <w:szCs w:val="20"/>
          <w:lang w:eastAsia="ru-RU"/>
        </w:rPr>
        <w:t>. потребителей оказывается самой широкой из этих свобод.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предпринимательства</w:t>
      </w:r>
      <w:r w:rsidRPr="004079D1">
        <w:rPr>
          <w:rFonts w:ascii="Times New Roman" w:eastAsia="Times New Roman" w:hAnsi="Times New Roman" w:cs="Times New Roman"/>
          <w:sz w:val="20"/>
          <w:szCs w:val="20"/>
          <w:lang w:eastAsia="ru-RU"/>
        </w:rPr>
        <w:t xml:space="preserve">  - свободное право частных фирм приобретать экономические ресурсы, производить и продавать товар или услугу по собственному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торговли</w:t>
      </w:r>
      <w:r w:rsidRPr="004079D1">
        <w:rPr>
          <w:rFonts w:ascii="Times New Roman" w:eastAsia="Times New Roman" w:hAnsi="Times New Roman" w:cs="Times New Roman"/>
          <w:sz w:val="20"/>
          <w:szCs w:val="20"/>
          <w:lang w:eastAsia="ru-RU"/>
        </w:rPr>
        <w:t xml:space="preserve"> — отсутствие искусственных (установленных правительством) барьеров в торговле между отдельными лицами и фирмами разных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Свободная рыночная экономика</w:t>
      </w:r>
      <w:r w:rsidRPr="004079D1">
        <w:rPr>
          <w:rFonts w:ascii="Times New Roman" w:eastAsia="Times New Roman" w:hAnsi="Times New Roman" w:cs="Times New Roman"/>
          <w:sz w:val="20"/>
          <w:szCs w:val="20"/>
          <w:lang w:eastAsia="ru-RU"/>
        </w:rPr>
        <w:t>— экономика, которая базируется на господстве частной собственности и индивидуальном принятии решений посредством системы конкуренции, рынков и цен; экономика эпохи свободной конкуренции т. е. когда очень много 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(продавцов) продукции и огромное количество потребителей и правительство не вмешивается в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конвертируемая валюта</w:t>
      </w:r>
      <w:r w:rsidRPr="004079D1">
        <w:rPr>
          <w:rFonts w:ascii="Times New Roman" w:eastAsia="Times New Roman" w:hAnsi="Times New Roman" w:cs="Times New Roman"/>
          <w:sz w:val="20"/>
          <w:szCs w:val="20"/>
          <w:lang w:eastAsia="ru-RU"/>
        </w:rPr>
        <w:t xml:space="preserve"> — валюта, которая свободно без ограничений обменивается на любую другую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плавающие валютные курсы</w:t>
      </w:r>
      <w:r w:rsidRPr="004079D1">
        <w:rPr>
          <w:rFonts w:ascii="Times New Roman" w:eastAsia="Times New Roman" w:hAnsi="Times New Roman" w:cs="Times New Roman"/>
          <w:sz w:val="20"/>
          <w:szCs w:val="20"/>
          <w:lang w:eastAsia="ru-RU"/>
        </w:rPr>
        <w:t xml:space="preserve"> — валютные курсы которые не контролируются, а следовательно, могут повышаться и понижаться и которые определяются спросом на иностранную валюту и ее предложением.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предприятий и организаций на счетах</w:t>
      </w:r>
      <w:r w:rsidRPr="004079D1">
        <w:rPr>
          <w:rFonts w:ascii="Times New Roman" w:eastAsia="Times New Roman" w:hAnsi="Times New Roman" w:cs="Times New Roman"/>
          <w:sz w:val="20"/>
          <w:szCs w:val="20"/>
          <w:lang w:eastAsia="ru-RU"/>
        </w:rPr>
        <w:t xml:space="preserve"> — остатки средств на счетах предприятий и организаций в валют Российской федерации, иностранной валюте и драгоценных металлах. Остатки средств на счетах индивидуальны) предпринимателей в данный показатель не включаются.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Сговор</w:t>
      </w:r>
      <w:r w:rsidRPr="004079D1">
        <w:rPr>
          <w:rFonts w:ascii="Times New Roman" w:eastAsia="Times New Roman" w:hAnsi="Times New Roman" w:cs="Times New Roman"/>
          <w:sz w:val="20"/>
          <w:szCs w:val="20"/>
          <w:lang w:eastAsia="ru-RU"/>
        </w:rPr>
        <w:t xml:space="preserve"> — негласное или открытое соглашение между фирма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 ведущее к снижению или ликвидации конкуренции i установлению монополии на рынке. Предметом такого соглашения могут быть цены, объемы производства продукции или раздел рынков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Себестоимость</w:t>
      </w:r>
      <w:r w:rsidRPr="004079D1">
        <w:rPr>
          <w:rFonts w:ascii="Times New Roman" w:eastAsia="Times New Roman" w:hAnsi="Times New Roman" w:cs="Times New Roman"/>
          <w:sz w:val="20"/>
          <w:szCs w:val="20"/>
          <w:lang w:eastAsia="ru-RU"/>
        </w:rPr>
        <w:t xml:space="preserve"> — суммарные затраты на производство и реализацию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Сезонная безработица</w:t>
      </w:r>
      <w:r w:rsidRPr="004079D1">
        <w:rPr>
          <w:rFonts w:ascii="Times New Roman" w:eastAsia="Times New Roman" w:hAnsi="Times New Roman" w:cs="Times New Roman"/>
          <w:sz w:val="20"/>
          <w:szCs w:val="20"/>
          <w:lang w:eastAsia="ru-RU"/>
        </w:rPr>
        <w:t xml:space="preserve"> — см. Скрытая безработица.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Сезонные колебания</w:t>
      </w:r>
      <w:r w:rsidRPr="004079D1">
        <w:rPr>
          <w:rFonts w:ascii="Times New Roman" w:eastAsia="Times New Roman" w:hAnsi="Times New Roman" w:cs="Times New Roman"/>
          <w:sz w:val="20"/>
          <w:szCs w:val="20"/>
          <w:lang w:eastAsia="ru-RU"/>
        </w:rPr>
        <w:t>— повышение или снижение в пределах одного года уровня экономической активности из-за смены сезонов.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Селективное регулирование</w:t>
      </w:r>
      <w:r w:rsidRPr="004079D1">
        <w:rPr>
          <w:rFonts w:ascii="Times New Roman" w:eastAsia="Times New Roman" w:hAnsi="Times New Roman" w:cs="Times New Roman"/>
          <w:sz w:val="20"/>
          <w:szCs w:val="20"/>
          <w:lang w:eastAsia="ru-RU"/>
        </w:rPr>
        <w:t>— применяемые федеральными резервными банками методы изменения доступности некоторых конкретных видов кредита.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коммерческих банков</w:t>
      </w:r>
      <w:r w:rsidRPr="004079D1">
        <w:rPr>
          <w:rFonts w:ascii="Times New Roman" w:eastAsia="Times New Roman" w:hAnsi="Times New Roman" w:cs="Times New Roman"/>
          <w:sz w:val="20"/>
          <w:szCs w:val="20"/>
          <w:lang w:eastAsia="ru-RU"/>
        </w:rPr>
        <w:t>— совокупность всех коммерческих банков и сберегательных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национальных счетов</w:t>
      </w:r>
      <w:r w:rsidRPr="004079D1">
        <w:rPr>
          <w:rFonts w:ascii="Times New Roman" w:eastAsia="Times New Roman" w:hAnsi="Times New Roman" w:cs="Times New Roman"/>
          <w:sz w:val="20"/>
          <w:szCs w:val="20"/>
          <w:lang w:eastAsia="ru-RU"/>
        </w:rPr>
        <w:t xml:space="preserve"> — всеобъемлющая система учета процесса производства, распределения и перераспределения валового национального продукта и национального дохода страны, основанная на системе взаимосвязанных макроэкономических показателей, отражающих все основные экономические процессы и фазы воспроизводства. Разработана и совершенствуется под патронажем ООН.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поддержания уровня доходов</w:t>
      </w:r>
      <w:r w:rsidRPr="004079D1">
        <w:rPr>
          <w:rFonts w:ascii="Times New Roman" w:eastAsia="Times New Roman" w:hAnsi="Times New Roman" w:cs="Times New Roman"/>
          <w:sz w:val="20"/>
          <w:szCs w:val="20"/>
          <w:lang w:eastAsia="ru-RU"/>
        </w:rPr>
        <w:t>— программы, ставящие целью ликвидацию бедности и сокращение неравенства в распределении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Скрытая (сезонная) безработица</w:t>
      </w:r>
      <w:r w:rsidRPr="004079D1">
        <w:rPr>
          <w:rFonts w:ascii="Times New Roman" w:eastAsia="Times New Roman" w:hAnsi="Times New Roman" w:cs="Times New Roman"/>
          <w:sz w:val="20"/>
          <w:szCs w:val="20"/>
          <w:lang w:eastAsia="ru-RU"/>
        </w:rPr>
        <w:t xml:space="preserve"> — работники, которые заняты только в определенное время года, а все остальное время являются безработными, или заняты неполный рабочий день, или по распоряжению администрации вынуждены идти в отпуск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Скорость обращения денег</w:t>
      </w:r>
      <w:r w:rsidRPr="004079D1">
        <w:rPr>
          <w:rFonts w:ascii="Times New Roman" w:eastAsia="Times New Roman" w:hAnsi="Times New Roman" w:cs="Times New Roman"/>
          <w:sz w:val="20"/>
          <w:szCs w:val="20"/>
          <w:lang w:eastAsia="ru-RU"/>
        </w:rPr>
        <w:t>— число раз в году, которое доллар, находящийся в обращении, расходуется на приобретение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Сложный мультипликатор</w:t>
      </w:r>
      <w:r w:rsidRPr="004079D1">
        <w:rPr>
          <w:rFonts w:ascii="Times New Roman" w:eastAsia="Times New Roman" w:hAnsi="Times New Roman" w:cs="Times New Roman"/>
          <w:sz w:val="20"/>
          <w:szCs w:val="20"/>
          <w:lang w:eastAsia="ru-RU"/>
        </w:rPr>
        <w:t>— мультипликатор, при котором изменение дохода вызывает изменение не только объема сбережений, но также и чистого размера налоговых поступлений и объема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закрытия</w:t>
      </w:r>
      <w:r w:rsidRPr="004079D1">
        <w:rPr>
          <w:rFonts w:ascii="Times New Roman" w:eastAsia="Times New Roman" w:hAnsi="Times New Roman" w:cs="Times New Roman"/>
          <w:sz w:val="20"/>
          <w:szCs w:val="20"/>
          <w:lang w:eastAsia="ru-RU"/>
        </w:rPr>
        <w:t>— обстоятельства, которые приводят к возникновению убытков, превышающих общий объем постоянных издержек фирмы, при любом объеме производства; ситуация, когда фирма останавливает производство, поскольку цена ее продукции на рынке ниже уровня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максимизации прибыли</w:t>
      </w:r>
      <w:r w:rsidRPr="004079D1">
        <w:rPr>
          <w:rFonts w:ascii="Times New Roman" w:eastAsia="Times New Roman" w:hAnsi="Times New Roman" w:cs="Times New Roman"/>
          <w:sz w:val="20"/>
          <w:szCs w:val="20"/>
          <w:lang w:eastAsia="ru-RU"/>
        </w:rPr>
        <w:t>— обстоятельства, приносящие экономическую прибыль конкурентной фирме, когда последняя производит такой объем продукции, при котором экономическая прибыль максимальна или убытки минимальны, т. е. когда цена, по которой фирма может продать свой товар, выше, чем средние общие издержки 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минимизации убытков</w:t>
      </w:r>
      <w:r w:rsidRPr="004079D1">
        <w:rPr>
          <w:rFonts w:ascii="Times New Roman" w:eastAsia="Times New Roman" w:hAnsi="Times New Roman" w:cs="Times New Roman"/>
          <w:sz w:val="20"/>
          <w:szCs w:val="20"/>
          <w:lang w:eastAsia="ru-RU"/>
        </w:rPr>
        <w:t>— обстоятельства, влекущие за собой убытки, размер которых меньше общих постоянных издержек, когда конкурентная фирма производит продукцию, обеспечивающую максимум общей прибыли (или минимум убытков), и когда цена, по которой фирма может продавать свою продукцию, меньше средних общих издержек, но больше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Смешанная экономика</w:t>
      </w:r>
      <w:r w:rsidRPr="004079D1">
        <w:rPr>
          <w:rFonts w:ascii="Times New Roman" w:eastAsia="Times New Roman" w:hAnsi="Times New Roman" w:cs="Times New Roman"/>
          <w:sz w:val="20"/>
          <w:szCs w:val="20"/>
          <w:lang w:eastAsia="ru-RU"/>
        </w:rPr>
        <w:t xml:space="preserve"> — экономика, в которой и правительственные, и частные решения определяют структуру распределения ресурсов; система взаимодействия частного сектора (рынка) и государства с целью эффективного решения фундаментальных проблем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Снижение валютного курса</w:t>
      </w:r>
      <w:r w:rsidRPr="004079D1">
        <w:rPr>
          <w:rFonts w:ascii="Times New Roman" w:eastAsia="Times New Roman" w:hAnsi="Times New Roman" w:cs="Times New Roman"/>
          <w:sz w:val="20"/>
          <w:szCs w:val="20"/>
          <w:lang w:eastAsia="ru-RU"/>
        </w:rPr>
        <w:t xml:space="preserve"> — уменьшение стоимости валюты страны на иностранных валютных рынках; снижение обменного курса валюты по отношению к иностранным валютам.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Собственная выгода</w:t>
      </w:r>
      <w:r w:rsidRPr="004079D1">
        <w:rPr>
          <w:rFonts w:ascii="Times New Roman" w:eastAsia="Times New Roman" w:hAnsi="Times New Roman" w:cs="Times New Roman"/>
          <w:sz w:val="20"/>
          <w:szCs w:val="20"/>
          <w:lang w:eastAsia="ru-RU"/>
        </w:rPr>
        <w:t xml:space="preserve"> — цели, которые каждая фирма, каждый владелец собственности, рабочий, потребитель считают для себя наилучшим и которых стремятся достичь.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Собственность</w:t>
      </w:r>
      <w:r w:rsidRPr="004079D1">
        <w:rPr>
          <w:rFonts w:ascii="Times New Roman" w:eastAsia="Times New Roman" w:hAnsi="Times New Roman" w:cs="Times New Roman"/>
          <w:sz w:val="20"/>
          <w:szCs w:val="20"/>
          <w:lang w:eastAsia="ru-RU"/>
        </w:rPr>
        <w:t xml:space="preserve"> — отношения между людьми по поводу владения, присвоения, распоряжения и пользования ресурсами; категория, используемая для обозначения системы экономических и правовых отношений, характеризующих организационные или социальные формы владения, присвоения, пользования и распоряжения имуществом; имущество или финансовые средства, принадлежащие физическому или юридическому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Собственный капитал</w:t>
      </w:r>
      <w:r w:rsidRPr="004079D1">
        <w:rPr>
          <w:rFonts w:ascii="Times New Roman" w:eastAsia="Times New Roman" w:hAnsi="Times New Roman" w:cs="Times New Roman"/>
          <w:sz w:val="20"/>
          <w:szCs w:val="20"/>
          <w:lang w:eastAsia="ru-RU"/>
        </w:rPr>
        <w:t xml:space="preserve"> — общий размер активов минус общий размер обязательств фирмы или отдельного лица; доля владельцев фирмы в общем объеме ее активов.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конкуренция</w:t>
      </w:r>
      <w:r w:rsidRPr="004079D1">
        <w:rPr>
          <w:rFonts w:ascii="Times New Roman" w:eastAsia="Times New Roman" w:hAnsi="Times New Roman" w:cs="Times New Roman"/>
          <w:sz w:val="20"/>
          <w:szCs w:val="20"/>
          <w:lang w:eastAsia="ru-RU"/>
        </w:rPr>
        <w:t xml:space="preserve"> — конкуренция совершенная (чистая).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предложения</w:t>
      </w:r>
      <w:r w:rsidRPr="004079D1">
        <w:rPr>
          <w:rFonts w:ascii="Times New Roman" w:eastAsia="Times New Roman" w:hAnsi="Times New Roman" w:cs="Times New Roman"/>
          <w:sz w:val="20"/>
          <w:szCs w:val="20"/>
          <w:lang w:eastAsia="ru-RU"/>
        </w:rPr>
        <w:t xml:space="preserve"> — случаи, когда изменение цены не влечет за собой изменения величины предложения товара; величина предложения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спроса</w:t>
      </w:r>
      <w:r w:rsidRPr="004079D1">
        <w:rPr>
          <w:rFonts w:ascii="Times New Roman" w:eastAsia="Times New Roman" w:hAnsi="Times New Roman" w:cs="Times New Roman"/>
          <w:sz w:val="20"/>
          <w:szCs w:val="20"/>
          <w:lang w:eastAsia="ru-RU"/>
        </w:rPr>
        <w:t xml:space="preserve"> — случай, когда изменение цены не влечет за собой изменения величины спроса на товар; величина спроса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предложения</w:t>
      </w:r>
      <w:r w:rsidRPr="004079D1">
        <w:rPr>
          <w:rFonts w:ascii="Times New Roman" w:eastAsia="Times New Roman" w:hAnsi="Times New Roman" w:cs="Times New Roman"/>
          <w:sz w:val="20"/>
          <w:szCs w:val="20"/>
          <w:lang w:eastAsia="ru-RU"/>
        </w:rPr>
        <w:t xml:space="preserve"> — случай, когда изменение величины предложения не требует изменения цены товара; случай, когда продавцы готовы предложить такое количество товара, какое покупатели готовы купить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спроса</w:t>
      </w:r>
      <w:r w:rsidRPr="004079D1">
        <w:rPr>
          <w:rFonts w:ascii="Times New Roman" w:eastAsia="Times New Roman" w:hAnsi="Times New Roman" w:cs="Times New Roman"/>
          <w:sz w:val="20"/>
          <w:szCs w:val="20"/>
          <w:lang w:eastAsia="ru-RU"/>
        </w:rPr>
        <w:t xml:space="preserve"> — случай, когда изменение величины спроса не требует изменения цены товара; случай, когда покупатели готовы покупать весь имеющийся на рынке товар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Совместное предприятие</w:t>
      </w:r>
      <w:r w:rsidRPr="004079D1">
        <w:rPr>
          <w:rFonts w:ascii="Times New Roman" w:eastAsia="Times New Roman" w:hAnsi="Times New Roman" w:cs="Times New Roman"/>
          <w:sz w:val="20"/>
          <w:szCs w:val="20"/>
          <w:lang w:eastAsia="ru-RU"/>
        </w:rPr>
        <w:t xml:space="preserve"> (СП) — предприятие, созданное на основе вложения капитала нескольких вкладчиков, один или более из которых являются представителем другого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Совокупное предложение</w:t>
      </w:r>
      <w:r w:rsidRPr="004079D1">
        <w:rPr>
          <w:rFonts w:ascii="Times New Roman" w:eastAsia="Times New Roman" w:hAnsi="Times New Roman" w:cs="Times New Roman"/>
          <w:sz w:val="20"/>
          <w:szCs w:val="20"/>
          <w:lang w:eastAsia="ru-RU"/>
        </w:rPr>
        <w:t>— агрегированная величина предложения в денежном выражении всех составляющих производимого национального продукта; общая стоимость произведенных в обществе товаров и услуг; кривая, показывающая общее количество товаров и услуг, которое может быть предложено (произведено) при разных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Совокупные расходы</w:t>
      </w:r>
      <w:r w:rsidRPr="004079D1">
        <w:rPr>
          <w:rFonts w:ascii="Times New Roman" w:eastAsia="Times New Roman" w:hAnsi="Times New Roman" w:cs="Times New Roman"/>
          <w:sz w:val="20"/>
          <w:szCs w:val="20"/>
          <w:lang w:eastAsia="ru-RU"/>
        </w:rPr>
        <w:t xml:space="preserve"> — общая сумма расходов в экономике на готовые изделия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Совокупный спрос</w:t>
      </w:r>
      <w:r w:rsidRPr="004079D1">
        <w:rPr>
          <w:rFonts w:ascii="Times New Roman" w:eastAsia="Times New Roman" w:hAnsi="Times New Roman" w:cs="Times New Roman"/>
          <w:sz w:val="20"/>
          <w:szCs w:val="20"/>
          <w:lang w:eastAsia="ru-RU"/>
        </w:rPr>
        <w:t>— агрегированная величина спроса в денежном выражении, предъявляемая хозяйственными агентами на все элементы производимого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национального продукта; общая стоимость товаров и услуг, на которые может быть предъявлен спрос; график или кривая, показывающие, на какой общий объем товаров и услуг может быть предъявлен спрос (или какой их объем может быть куплен) при различных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«Совокупный спрос — совокупное предложение» (модель) — макроэкономическая модель, в которой показатели совокупного спроса и совокупного предложения используются для определения и объяснения уровня цен и реального чистого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Совпадение спроса и предложения</w:t>
      </w:r>
      <w:r w:rsidRPr="004079D1">
        <w:rPr>
          <w:rFonts w:ascii="Times New Roman" w:eastAsia="Times New Roman" w:hAnsi="Times New Roman" w:cs="Times New Roman"/>
          <w:sz w:val="20"/>
          <w:szCs w:val="20"/>
          <w:lang w:eastAsia="ru-RU"/>
        </w:rPr>
        <w:t xml:space="preserve"> — один и тот же предмет (товар или услуга), который один торговец желает приобрести, а другой торговец желает сбыть, а также один и тот же предмет, который второй торговец желает приобрести, а первый желает сбыть.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Соглашающийся с ценой</w:t>
      </w:r>
      <w:r w:rsidRPr="004079D1">
        <w:rPr>
          <w:rFonts w:ascii="Times New Roman" w:eastAsia="Times New Roman" w:hAnsi="Times New Roman" w:cs="Times New Roman"/>
          <w:sz w:val="20"/>
          <w:szCs w:val="20"/>
          <w:lang w:eastAsia="ru-RU"/>
        </w:rPr>
        <w:t xml:space="preserve"> — продавец (покупатель) товара, неспособный воздействовать на его цену путем изменения количества предлагаемого к продаже (покупаемого)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Соглашение</w:t>
      </w:r>
      <w:r w:rsidRPr="004079D1">
        <w:rPr>
          <w:rFonts w:ascii="Times New Roman" w:eastAsia="Times New Roman" w:hAnsi="Times New Roman" w:cs="Times New Roman"/>
          <w:sz w:val="20"/>
          <w:szCs w:val="20"/>
          <w:lang w:eastAsia="ru-RU"/>
        </w:rPr>
        <w:t xml:space="preserve"> (генеральное) — правовой акт, содержащий обязательство по установлению условий труда, занятости и социальных гарантий для работников определенной профессии, страны или на определенной территории.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предложения</w:t>
      </w:r>
      <w:r w:rsidRPr="004079D1">
        <w:rPr>
          <w:rFonts w:ascii="Times New Roman" w:eastAsia="Times New Roman" w:hAnsi="Times New Roman" w:cs="Times New Roman"/>
          <w:sz w:val="20"/>
          <w:szCs w:val="20"/>
          <w:lang w:eastAsia="ru-RU"/>
        </w:rPr>
        <w:t xml:space="preserve"> — уменьшение объема предложения товара или услуги при любой цене; смещение кривой предложения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спроса</w:t>
      </w:r>
      <w:r w:rsidRPr="004079D1">
        <w:rPr>
          <w:rFonts w:ascii="Times New Roman" w:eastAsia="Times New Roman" w:hAnsi="Times New Roman" w:cs="Times New Roman"/>
          <w:sz w:val="20"/>
          <w:szCs w:val="20"/>
          <w:lang w:eastAsia="ru-RU"/>
        </w:rPr>
        <w:t xml:space="preserve"> — уменьшение объема спроса на товар или услугу при любой цене; смещение кривой спроса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Составление национальных счетов</w:t>
      </w:r>
      <w:r w:rsidRPr="004079D1">
        <w:rPr>
          <w:rFonts w:ascii="Times New Roman" w:eastAsia="Times New Roman" w:hAnsi="Times New Roman" w:cs="Times New Roman"/>
          <w:sz w:val="20"/>
          <w:szCs w:val="20"/>
          <w:lang w:eastAsia="ru-RU"/>
        </w:rPr>
        <w:t xml:space="preserve"> — исчисление национального дохода; метод измерения (оценки) общего объема производства и других статистических показателей для страны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Состояние общего экономического равновесия по Л. Вальрасу</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по каждой группе товаров и услуг взаимно уравновешивают друг друга; имеет место эквивалентность обмена между хозяйственными агентами и относительные цены на товары и услуги равняются отношению предельной полезности между данными товарами и услугами и выбираемым товаром эквивалентом.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Социальная политика</w:t>
      </w:r>
      <w:r w:rsidRPr="004079D1">
        <w:rPr>
          <w:rFonts w:ascii="Times New Roman" w:eastAsia="Times New Roman" w:hAnsi="Times New Roman" w:cs="Times New Roman"/>
          <w:sz w:val="20"/>
          <w:szCs w:val="20"/>
          <w:lang w:eastAsia="ru-RU"/>
        </w:rPr>
        <w:t xml:space="preserve"> — государственная политика, направленная на изменение уровня и качества жизни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Социально-бытовая инфраструктура</w:t>
      </w:r>
      <w:r w:rsidRPr="004079D1">
        <w:rPr>
          <w:rFonts w:ascii="Times New Roman" w:eastAsia="Times New Roman" w:hAnsi="Times New Roman" w:cs="Times New Roman"/>
          <w:sz w:val="20"/>
          <w:szCs w:val="20"/>
          <w:lang w:eastAsia="ru-RU"/>
        </w:rPr>
        <w:t xml:space="preserve"> — совокупность общих условий, капитальных сооружений, связанных с воспроизводством рабочей силы и повседневной жизнью человека: образование, здравоохранение, жилищно-коммунальное хозяйство, социальное обеспечение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Социальное регулирование</w:t>
      </w:r>
      <w:r w:rsidRPr="004079D1">
        <w:rPr>
          <w:rFonts w:ascii="Times New Roman" w:eastAsia="Times New Roman" w:hAnsi="Times New Roman" w:cs="Times New Roman"/>
          <w:sz w:val="20"/>
          <w:szCs w:val="20"/>
          <w:lang w:eastAsia="ru-RU"/>
        </w:rPr>
        <w:t xml:space="preserve"> — новейший и специфический вид регулирования, когда правительство изучает условия, в которых товары и услуги производятся, их физические свойства и влияние, оказываемое их производством на общество; противоположно отраслевому регулированию.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Специализация</w:t>
      </w:r>
      <w:r w:rsidRPr="004079D1">
        <w:rPr>
          <w:rFonts w:ascii="Times New Roman" w:eastAsia="Times New Roman" w:hAnsi="Times New Roman" w:cs="Times New Roman"/>
          <w:sz w:val="20"/>
          <w:szCs w:val="20"/>
          <w:lang w:eastAsia="ru-RU"/>
        </w:rPr>
        <w:t xml:space="preserve"> — использование индивидом, фирмой, регионом или страной ресурсов для производства одного или нескольких определенных видов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Специфическая процентная ставка</w:t>
      </w:r>
      <w:r w:rsidRPr="004079D1">
        <w:rPr>
          <w:rFonts w:ascii="Times New Roman" w:eastAsia="Times New Roman" w:hAnsi="Times New Roman" w:cs="Times New Roman"/>
          <w:sz w:val="20"/>
          <w:szCs w:val="20"/>
          <w:lang w:eastAsia="ru-RU"/>
        </w:rPr>
        <w:t xml:space="preserve"> — ставка процента, который выплачивается только за использование денег в течение длительного периода и который исключает плату за связанные с займами риск и административные расходы; приблизительно равна ставке процента, выплачиваемого по долгосрочным и фактически не связанным ни с каким риском облигациям правительства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Специальные права заимствования</w:t>
      </w:r>
      <w:r w:rsidRPr="004079D1">
        <w:rPr>
          <w:rFonts w:ascii="Times New Roman" w:eastAsia="Times New Roman" w:hAnsi="Times New Roman" w:cs="Times New Roman"/>
          <w:sz w:val="20"/>
          <w:szCs w:val="20"/>
          <w:lang w:eastAsia="ru-RU"/>
        </w:rPr>
        <w:t xml:space="preserve"> (СДР) — международные платежные и резервные средства, выпускаемые Международным валютным фондом и используемые лишь для межправительственных расчетов через центральные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Специфические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как экономической теорией — основой всех прикладных экономических наук, так и другими гуманитарными науками: историей, психологией, социологией и т. д. К ним относятся: методы абстракции, дедукции и индукции, анализа и синтеза, единства логического и исторического, критический метод, математический и статистический анализ, графическое изображение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Сравнительное преимущество</w:t>
      </w:r>
      <w:r w:rsidRPr="004079D1">
        <w:rPr>
          <w:rFonts w:ascii="Times New Roman" w:eastAsia="Times New Roman" w:hAnsi="Times New Roman" w:cs="Times New Roman"/>
          <w:sz w:val="20"/>
          <w:szCs w:val="20"/>
          <w:lang w:eastAsia="ru-RU"/>
        </w:rPr>
        <w:t xml:space="preserve"> — способность производить товары и услуги по сравнительно меньшей альтернативной стоимости; является главным фактором, определяющим структуру внешней торговли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Способ производства</w:t>
      </w:r>
      <w:r w:rsidRPr="004079D1">
        <w:rPr>
          <w:rFonts w:ascii="Times New Roman" w:eastAsia="Times New Roman" w:hAnsi="Times New Roman" w:cs="Times New Roman"/>
          <w:sz w:val="20"/>
          <w:szCs w:val="20"/>
          <w:lang w:eastAsia="ru-RU"/>
        </w:rPr>
        <w:t xml:space="preserve"> — диалектическое единство и взаимодействие производительных сил и производственных отношений. С. п. реализуется в экономической деятельности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 представленная на рынке потребность в товарах и услугах, обеспеченная покупательной способностью; желание потребителей приобрести определенные товары и услуги за определенную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см. </w:t>
      </w:r>
      <w:r w:rsidRPr="004079D1">
        <w:rPr>
          <w:rFonts w:ascii="Times New Roman" w:eastAsia="Times New Roman" w:hAnsi="Times New Roman" w:cs="Times New Roman"/>
          <w:i/>
          <w:sz w:val="20"/>
          <w:szCs w:val="20"/>
          <w:lang w:eastAsia="ru-RU"/>
        </w:rPr>
        <w:t>Кривая спроса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для сделок</w:t>
      </w:r>
      <w:r w:rsidRPr="004079D1">
        <w:rPr>
          <w:rFonts w:ascii="Times New Roman" w:eastAsia="Times New Roman" w:hAnsi="Times New Roman" w:cs="Times New Roman"/>
          <w:sz w:val="20"/>
          <w:szCs w:val="20"/>
          <w:lang w:eastAsia="ru-RU"/>
        </w:rPr>
        <w:t xml:space="preserve"> — количество денег, которым люди хотят располагать для использования в качестве средства обращения (для осуществления платежей) и которое изменяется в прямой связи с изменением номинального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со стороны активов</w:t>
      </w:r>
      <w:r w:rsidRPr="004079D1">
        <w:rPr>
          <w:rFonts w:ascii="Times New Roman" w:eastAsia="Times New Roman" w:hAnsi="Times New Roman" w:cs="Times New Roman"/>
          <w:sz w:val="20"/>
          <w:szCs w:val="20"/>
          <w:lang w:eastAsia="ru-RU"/>
        </w:rPr>
        <w:t xml:space="preserve"> — количество денег, которое люди хотят хранить в качестве сбережений (количество финансовых активов в денежной форме) и которое изменяется в обратной пропорции к динамике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издержки</w:t>
      </w:r>
      <w:r w:rsidRPr="004079D1">
        <w:rPr>
          <w:rFonts w:ascii="Times New Roman" w:eastAsia="Times New Roman" w:hAnsi="Times New Roman" w:cs="Times New Roman"/>
          <w:sz w:val="20"/>
          <w:szCs w:val="20"/>
          <w:lang w:eastAsia="ru-RU"/>
        </w:rPr>
        <w:t xml:space="preserve"> — объем производства одного продукта, который приходится сокращать для увеличения производства другого продукта. См. </w:t>
      </w:r>
      <w:r w:rsidRPr="004079D1">
        <w:rPr>
          <w:rFonts w:ascii="Times New Roman" w:eastAsia="Times New Roman" w:hAnsi="Times New Roman" w:cs="Times New Roman"/>
          <w:i/>
          <w:sz w:val="20"/>
          <w:szCs w:val="20"/>
          <w:lang w:eastAsia="ru-RU"/>
        </w:rPr>
        <w:t>Вмененные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преимущества</w:t>
      </w:r>
      <w:r w:rsidRPr="004079D1">
        <w:rPr>
          <w:rFonts w:ascii="Times New Roman" w:eastAsia="Times New Roman" w:hAnsi="Times New Roman" w:cs="Times New Roman"/>
          <w:sz w:val="20"/>
          <w:szCs w:val="20"/>
          <w:lang w:eastAsia="ru-RU"/>
        </w:rPr>
        <w:t xml:space="preserve"> — сравнительно или относительно более низкие издержки, чем у другого производителя того же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Среднемесячная номинальная заработная плата</w:t>
      </w:r>
      <w:r w:rsidRPr="004079D1">
        <w:rPr>
          <w:rFonts w:ascii="Times New Roman" w:eastAsia="Times New Roman" w:hAnsi="Times New Roman" w:cs="Times New Roman"/>
          <w:sz w:val="20"/>
          <w:szCs w:val="20"/>
          <w:lang w:eastAsia="ru-RU"/>
        </w:rPr>
        <w:t xml:space="preserve"> — исчисляется исходя из фонда заработной платы работников путем его деления на среднесписочную численность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общие издержки</w:t>
      </w:r>
      <w:r w:rsidRPr="004079D1">
        <w:rPr>
          <w:rFonts w:ascii="Times New Roman" w:eastAsia="Times New Roman" w:hAnsi="Times New Roman" w:cs="Times New Roman"/>
          <w:sz w:val="20"/>
          <w:szCs w:val="20"/>
          <w:lang w:eastAsia="ru-RU"/>
        </w:rPr>
        <w:t xml:space="preserve"> — общий объем издержек фирмы, деленный на объем Ее продукции (на количество произведенного продукта); равен сумме постоянных и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переменные издержки</w:t>
      </w:r>
      <w:r w:rsidRPr="004079D1">
        <w:rPr>
          <w:rFonts w:ascii="Times New Roman" w:eastAsia="Times New Roman" w:hAnsi="Times New Roman" w:cs="Times New Roman"/>
          <w:sz w:val="20"/>
          <w:szCs w:val="20"/>
          <w:lang w:eastAsia="ru-RU"/>
        </w:rPr>
        <w:t xml:space="preserve"> — величина переменных издержек в расчете на единицу продукции, определяется как отношение переменных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постоянные издержки</w:t>
      </w:r>
      <w:r w:rsidRPr="004079D1">
        <w:rPr>
          <w:rFonts w:ascii="Times New Roman" w:eastAsia="Times New Roman" w:hAnsi="Times New Roman" w:cs="Times New Roman"/>
          <w:sz w:val="20"/>
          <w:szCs w:val="20"/>
          <w:lang w:eastAsia="ru-RU"/>
        </w:rPr>
        <w:t xml:space="preserve"> — величина постоянных издержек в расчете на единицу продукции, рассчитывается как отношение суммы постоянных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продукт</w:t>
      </w:r>
      <w:r w:rsidRPr="004079D1">
        <w:rPr>
          <w:rFonts w:ascii="Times New Roman" w:eastAsia="Times New Roman" w:hAnsi="Times New Roman" w:cs="Times New Roman"/>
          <w:sz w:val="20"/>
          <w:szCs w:val="20"/>
          <w:lang w:eastAsia="ru-RU"/>
        </w:rPr>
        <w:t xml:space="preserve"> — общи объем произведенной продукции на единицу использованных ресурсов (общий объем продукции, деленный на количество использованных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размер назначенных месячных пенсий</w:t>
      </w:r>
      <w:r w:rsidRPr="004079D1">
        <w:rPr>
          <w:rFonts w:ascii="Times New Roman" w:eastAsia="Times New Roman" w:hAnsi="Times New Roman" w:cs="Times New Roman"/>
          <w:sz w:val="20"/>
          <w:szCs w:val="20"/>
          <w:lang w:eastAsia="ru-RU"/>
        </w:rPr>
        <w:t xml:space="preserve"> — определяется делением общей суммы назначенных месячных пенсий на численность пенсионеров, состоящих на учете в органах Пенсионного фонда РФ. Размер назначенной месячной пенсии устанавливается в соответствии с действующим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выручка</w:t>
      </w:r>
      <w:r w:rsidRPr="004079D1">
        <w:rPr>
          <w:rFonts w:ascii="Times New Roman" w:eastAsia="Times New Roman" w:hAnsi="Times New Roman" w:cs="Times New Roman"/>
          <w:sz w:val="20"/>
          <w:szCs w:val="20"/>
          <w:lang w:eastAsia="ru-RU"/>
        </w:rPr>
        <w:t xml:space="preserve"> — общий размер выручки от продажи продукции, деленный на количество проданной продукции (или на количество продукции, на которую предъявлен спрос); равна цене, по которой изделие продано при условии, что все единицы изделий проданы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потреблению</w:t>
      </w:r>
      <w:r w:rsidRPr="004079D1">
        <w:rPr>
          <w:rFonts w:ascii="Times New Roman" w:eastAsia="Times New Roman" w:hAnsi="Times New Roman" w:cs="Times New Roman"/>
          <w:sz w:val="20"/>
          <w:szCs w:val="20"/>
          <w:lang w:eastAsia="ru-RU"/>
        </w:rPr>
        <w:t xml:space="preserve"> (АРС) — доля остающегося после уплаты налогов дохода, которую домохозяйства расходуют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сбережению</w:t>
      </w:r>
      <w:r w:rsidRPr="004079D1">
        <w:rPr>
          <w:rFonts w:ascii="Times New Roman" w:eastAsia="Times New Roman" w:hAnsi="Times New Roman" w:cs="Times New Roman"/>
          <w:sz w:val="20"/>
          <w:szCs w:val="20"/>
          <w:lang w:eastAsia="ru-RU"/>
        </w:rPr>
        <w:t xml:space="preserve"> (АР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доля остающегося после уплаты налогов дохода, которую домохозяйства сберегают; объем потребления, деленный на доход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ставка налогообложения</w:t>
      </w:r>
      <w:r w:rsidRPr="004079D1">
        <w:rPr>
          <w:rFonts w:ascii="Times New Roman" w:eastAsia="Times New Roman" w:hAnsi="Times New Roman" w:cs="Times New Roman"/>
          <w:sz w:val="20"/>
          <w:szCs w:val="20"/>
          <w:lang w:eastAsia="ru-RU"/>
        </w:rPr>
        <w:t xml:space="preserve"> — общая сумма выплачиваемого налога, деленная на общий размер облагаемого налогом дохода; налоговая ставка на весь облагаемый налогом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производства</w:t>
      </w:r>
      <w:r w:rsidRPr="004079D1">
        <w:rPr>
          <w:rFonts w:ascii="Times New Roman" w:eastAsia="Times New Roman" w:hAnsi="Times New Roman" w:cs="Times New Roman"/>
          <w:sz w:val="20"/>
          <w:szCs w:val="20"/>
          <w:lang w:eastAsia="ru-RU"/>
        </w:rPr>
        <w:t xml:space="preserve"> — совокупность средств труда и предметов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труда</w:t>
      </w:r>
      <w:r w:rsidRPr="004079D1">
        <w:rPr>
          <w:rFonts w:ascii="Times New Roman" w:eastAsia="Times New Roman" w:hAnsi="Times New Roman" w:cs="Times New Roman"/>
          <w:sz w:val="20"/>
          <w:szCs w:val="20"/>
          <w:lang w:eastAsia="ru-RU"/>
        </w:rPr>
        <w:t xml:space="preserve"> — все то, с помощью чего создается товар (продукт) или услуга. В свою очередь, </w:t>
      </w:r>
      <w:proofErr w:type="spellStart"/>
      <w:r w:rsidRPr="004079D1">
        <w:rPr>
          <w:rFonts w:ascii="Times New Roman" w:eastAsia="Times New Roman" w:hAnsi="Times New Roman" w:cs="Times New Roman"/>
          <w:sz w:val="20"/>
          <w:szCs w:val="20"/>
          <w:lang w:eastAsia="ru-RU"/>
        </w:rPr>
        <w:t>С.т</w:t>
      </w:r>
      <w:proofErr w:type="spellEnd"/>
      <w:r w:rsidRPr="004079D1">
        <w:rPr>
          <w:rFonts w:ascii="Times New Roman" w:eastAsia="Times New Roman" w:hAnsi="Times New Roman" w:cs="Times New Roman"/>
          <w:sz w:val="20"/>
          <w:szCs w:val="20"/>
          <w:lang w:eastAsia="ru-RU"/>
        </w:rPr>
        <w:t xml:space="preserve">. представляют собой совокупность: 1) орудий труда — это станки, машины, оборудование, или костно-мускульная система производства; 2) сосудистой системы — трубы, цистерны, бочки и т. д. и З) производственной инфраструктуры, или общих условий, непосредственно не участвующих в процессе </w:t>
      </w:r>
      <w:r w:rsidRPr="004079D1">
        <w:rPr>
          <w:rFonts w:ascii="Times New Roman" w:eastAsia="Times New Roman" w:hAnsi="Times New Roman" w:cs="Times New Roman"/>
          <w:sz w:val="20"/>
          <w:szCs w:val="20"/>
          <w:lang w:eastAsia="ru-RU"/>
        </w:rPr>
        <w:lastRenderedPageBreak/>
        <w:t>создания продукта, но без которых производство невозможно. Это информация, линии электропередач, дороги, здания и сооружения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обращения</w:t>
      </w:r>
      <w:r w:rsidRPr="004079D1">
        <w:rPr>
          <w:rFonts w:ascii="Times New Roman" w:eastAsia="Times New Roman" w:hAnsi="Times New Roman" w:cs="Times New Roman"/>
          <w:sz w:val="20"/>
          <w:szCs w:val="20"/>
          <w:lang w:eastAsia="ru-RU"/>
        </w:rPr>
        <w:t xml:space="preserve"> — деньги, удобное средство обмена товарами и услугами, минуя бартерный обмен; средство, которое продавцы обычно принимают, а покупатели обычно отдают в уплату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сбережения</w:t>
      </w:r>
      <w:r w:rsidRPr="004079D1">
        <w:rPr>
          <w:rFonts w:ascii="Times New Roman" w:eastAsia="Times New Roman" w:hAnsi="Times New Roman" w:cs="Times New Roman"/>
          <w:sz w:val="20"/>
          <w:szCs w:val="20"/>
          <w:lang w:eastAsia="ru-RU"/>
        </w:rPr>
        <w:t xml:space="preserve"> — активы или ценности, откладываемые для использования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Срочный вклад</w:t>
      </w:r>
      <w:r w:rsidRPr="004079D1">
        <w:rPr>
          <w:rFonts w:ascii="Times New Roman" w:eastAsia="Times New Roman" w:hAnsi="Times New Roman" w:cs="Times New Roman"/>
          <w:sz w:val="20"/>
          <w:szCs w:val="20"/>
          <w:lang w:eastAsia="ru-RU"/>
        </w:rPr>
        <w:t xml:space="preserve"> — приносящий процент вклад в депозитном учреждении, который вкладчик может изъять без потери процентов в установленный срок, или после его истечения, или в конце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банковской системы</w:t>
      </w:r>
      <w:r w:rsidRPr="004079D1">
        <w:rPr>
          <w:rFonts w:ascii="Times New Roman" w:eastAsia="Times New Roman" w:hAnsi="Times New Roman" w:cs="Times New Roman"/>
          <w:sz w:val="20"/>
          <w:szCs w:val="20"/>
          <w:lang w:eastAsia="ru-RU"/>
        </w:rPr>
        <w:t xml:space="preserve"> — размер суммы, на которую система коммерческих банков может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системы коммерческих банков, помноженному на денежный мультипликатор.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отдельного коммерческого банка</w:t>
      </w:r>
      <w:r w:rsidRPr="004079D1">
        <w:rPr>
          <w:rFonts w:ascii="Times New Roman" w:eastAsia="Times New Roman" w:hAnsi="Times New Roman" w:cs="Times New Roman"/>
          <w:sz w:val="20"/>
          <w:szCs w:val="20"/>
          <w:lang w:eastAsia="ru-RU"/>
        </w:rPr>
        <w:t xml:space="preserve"> — размер суммы, на которую отдельный коммерческий банк может без риска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этого коммерческого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заработной платы</w:t>
      </w:r>
      <w:r w:rsidRPr="004079D1">
        <w:rPr>
          <w:rFonts w:ascii="Times New Roman" w:eastAsia="Times New Roman" w:hAnsi="Times New Roman" w:cs="Times New Roman"/>
          <w:sz w:val="20"/>
          <w:szCs w:val="20"/>
          <w:lang w:eastAsia="ru-RU"/>
        </w:rPr>
        <w:t xml:space="preserve"> —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налога</w:t>
      </w:r>
      <w:r w:rsidRPr="004079D1">
        <w:rPr>
          <w:rFonts w:ascii="Times New Roman" w:eastAsia="Times New Roman" w:hAnsi="Times New Roman" w:cs="Times New Roman"/>
          <w:sz w:val="20"/>
          <w:szCs w:val="20"/>
          <w:lang w:eastAsia="ru-RU"/>
        </w:rPr>
        <w:t xml:space="preserve"> — величина налога на единицу обложения.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рефинансирования</w:t>
      </w:r>
      <w:r w:rsidRPr="004079D1">
        <w:rPr>
          <w:rFonts w:ascii="Times New Roman" w:eastAsia="Times New Roman" w:hAnsi="Times New Roman" w:cs="Times New Roman"/>
          <w:sz w:val="20"/>
          <w:szCs w:val="20"/>
          <w:lang w:eastAsia="ru-RU"/>
        </w:rPr>
        <w:t xml:space="preserve"> — инструмент денежно-кредитного регулирования, с помощью которого Банк России воздействует на ставки межбанковского рынка, а также ставки по депозитам юридических и физических лиц и кредитам, предоставляемым им кредитными организациями. </w:t>
      </w:r>
      <w:proofErr w:type="spellStart"/>
      <w:r w:rsidRPr="004079D1">
        <w:rPr>
          <w:rFonts w:ascii="Times New Roman" w:eastAsia="Times New Roman" w:hAnsi="Times New Roman" w:cs="Times New Roman"/>
          <w:sz w:val="20"/>
          <w:szCs w:val="20"/>
          <w:lang w:eastAsia="ru-RU"/>
        </w:rPr>
        <w:t>С.р</w:t>
      </w:r>
      <w:proofErr w:type="spellEnd"/>
      <w:r w:rsidRPr="004079D1">
        <w:rPr>
          <w:rFonts w:ascii="Times New Roman" w:eastAsia="Times New Roman" w:hAnsi="Times New Roman" w:cs="Times New Roman"/>
          <w:sz w:val="20"/>
          <w:szCs w:val="20"/>
          <w:lang w:eastAsia="ru-RU"/>
        </w:rPr>
        <w:t>. является одной из процентных ставок, которые Банк России использует при предоставлении кредитов банкам в порядке рефинансирования.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Стагнация</w:t>
      </w:r>
      <w:r w:rsidRPr="004079D1">
        <w:rPr>
          <w:rFonts w:ascii="Times New Roman" w:eastAsia="Times New Roman" w:hAnsi="Times New Roman" w:cs="Times New Roman"/>
          <w:sz w:val="20"/>
          <w:szCs w:val="20"/>
          <w:lang w:eastAsia="ru-RU"/>
        </w:rPr>
        <w:t xml:space="preserve"> — состояние экономики, характеризующееся застоем всей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Стагфляция</w:t>
      </w:r>
      <w:r w:rsidRPr="004079D1">
        <w:rPr>
          <w:rFonts w:ascii="Times New Roman" w:eastAsia="Times New Roman" w:hAnsi="Times New Roman" w:cs="Times New Roman"/>
          <w:sz w:val="20"/>
          <w:szCs w:val="20"/>
          <w:lang w:eastAsia="ru-RU"/>
        </w:rPr>
        <w:t xml:space="preserve"> — инфляция, сопровождаемая стагнацией производства и высоким уровнем безработицы в стране; одновременное повышение уровня цен и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Стандартизированный товар</w:t>
      </w:r>
      <w:r w:rsidRPr="004079D1">
        <w:rPr>
          <w:rFonts w:ascii="Times New Roman" w:eastAsia="Times New Roman" w:hAnsi="Times New Roman" w:cs="Times New Roman"/>
          <w:sz w:val="20"/>
          <w:szCs w:val="20"/>
          <w:lang w:eastAsia="ru-RU"/>
        </w:rPr>
        <w:t xml:space="preserve"> — продукт, который покупателю безразлично, у какого продавца приобретать, при условии что цена на него у всех продавцов одинаковая; продукт, все единицы которого полностью заменяют друг друга (т. е. идентичны).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Статичная экономика</w:t>
      </w:r>
      <w:r w:rsidRPr="004079D1">
        <w:rPr>
          <w:rFonts w:ascii="Times New Roman" w:eastAsia="Times New Roman" w:hAnsi="Times New Roman" w:cs="Times New Roman"/>
          <w:sz w:val="20"/>
          <w:szCs w:val="20"/>
          <w:lang w:eastAsia="ru-RU"/>
        </w:rPr>
        <w:t xml:space="preserve"> — 1) экономика, в которой чистый объем частных внутренних инвестиций равен нулю, а валовой объем частных внутренних инвестиций равен сумме амортизационных отчислений; 2) экономика, в которой предложение ресурсов, техника и технология, вкусы потребителей не изменяются и поэтому ее будущее вполне предсказуемо.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Стихийный рыночный порядок</w:t>
      </w:r>
      <w:r w:rsidRPr="004079D1">
        <w:rPr>
          <w:rFonts w:ascii="Times New Roman" w:eastAsia="Times New Roman" w:hAnsi="Times New Roman" w:cs="Times New Roman"/>
          <w:sz w:val="20"/>
          <w:szCs w:val="20"/>
          <w:lang w:eastAsia="ru-RU"/>
        </w:rPr>
        <w:t xml:space="preserve"> — способ координации, при котором участники рыночного процесса приспосабливают свое экономическое поведение в соответствии с рыночной информацией о ценах, издержках производства, технологий, качестве товара и потребностях.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Стимулированные инвестиции</w:t>
      </w:r>
      <w:r w:rsidRPr="004079D1">
        <w:rPr>
          <w:rFonts w:ascii="Times New Roman" w:eastAsia="Times New Roman" w:hAnsi="Times New Roman" w:cs="Times New Roman"/>
          <w:sz w:val="20"/>
          <w:szCs w:val="20"/>
          <w:lang w:eastAsia="ru-RU"/>
        </w:rPr>
        <w:t xml:space="preserve"> — инвестиции, которые зависят от дохода, т. е. являются результатом возрастания конечного спроса или объема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денег</w:t>
      </w:r>
      <w:r w:rsidRPr="004079D1">
        <w:rPr>
          <w:rFonts w:ascii="Times New Roman" w:eastAsia="Times New Roman" w:hAnsi="Times New Roman" w:cs="Times New Roman"/>
          <w:sz w:val="20"/>
          <w:szCs w:val="20"/>
          <w:lang w:eastAsia="ru-RU"/>
        </w:rPr>
        <w:t xml:space="preserve"> — количество товаров и услуг, которое можно обменять на единицу денег (рубль); покупательная способность денежной единицы; величина, обратная уровню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минимального набора продуктов питания</w:t>
      </w:r>
      <w:r w:rsidRPr="004079D1">
        <w:rPr>
          <w:rFonts w:ascii="Times New Roman" w:eastAsia="Times New Roman" w:hAnsi="Times New Roman" w:cs="Times New Roman"/>
          <w:sz w:val="20"/>
          <w:szCs w:val="20"/>
          <w:lang w:eastAsia="ru-RU"/>
        </w:rPr>
        <w:t xml:space="preserve"> — определяется на основе минимального набора продуктов питания для мужчины трудоспособного возраста (приведен в Методических рекомендациях по определению потребительской корзины для основных социально-демографических групп населения в целом по Российской Федерации и в субъектах РФ, утвержденных постановлением Правительства РФ от 17 февраля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192). Данные о стоимости набора приведены в расчете на месяц.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показатель отражает межрегиональную дифференциацию уровней потребительских цен и не является составляющим элементом величины прожиточного минимума, определяемого в субъектах РФ, что объясняется различием методологических подходов при их формировании. При расчете стоимости минимального набора продуктов питания по Российской Федерации и субъектам РФ используются единые (установленные в целом по Российской Федерации) минимальные объемы потребления, в то время как при расчете величины прожиточного минимума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объемы, сформированные на основе зонирования субъектов РФ в зависимости от факторов, влияющих на особенности потребления продуктов питания.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набор входят: хлеб ржано-пшеничный (</w:t>
      </w:r>
      <w:smartTag w:uri="urn:schemas-microsoft-com:office:smarttags" w:element="metricconverter">
        <w:smartTagPr>
          <w:attr w:name="ProductID" w:val="115,0 кг"/>
        </w:smartTagPr>
        <w:r w:rsidRPr="004079D1">
          <w:rPr>
            <w:rFonts w:ascii="Times New Roman" w:eastAsia="Times New Roman" w:hAnsi="Times New Roman" w:cs="Times New Roman"/>
            <w:sz w:val="20"/>
            <w:szCs w:val="20"/>
            <w:lang w:eastAsia="ru-RU"/>
          </w:rPr>
          <w:t>115,0 кг</w:t>
        </w:r>
      </w:smartTag>
      <w:r w:rsidRPr="004079D1">
        <w:rPr>
          <w:rFonts w:ascii="Times New Roman" w:eastAsia="Times New Roman" w:hAnsi="Times New Roman" w:cs="Times New Roman"/>
          <w:sz w:val="20"/>
          <w:szCs w:val="20"/>
          <w:lang w:eastAsia="ru-RU"/>
        </w:rPr>
        <w:t>), хлеб пшеничный (</w:t>
      </w:r>
      <w:smartTag w:uri="urn:schemas-microsoft-com:office:smarttags" w:element="metricconverter">
        <w:smartTagPr>
          <w:attr w:name="ProductID" w:val="75,0 кг"/>
        </w:smartTagPr>
        <w:r w:rsidRPr="004079D1">
          <w:rPr>
            <w:rFonts w:ascii="Times New Roman" w:eastAsia="Times New Roman" w:hAnsi="Times New Roman" w:cs="Times New Roman"/>
            <w:sz w:val="20"/>
            <w:szCs w:val="20"/>
            <w:lang w:eastAsia="ru-RU"/>
          </w:rPr>
          <w:t>75,0 кг</w:t>
        </w:r>
      </w:smartTag>
      <w:r w:rsidRPr="004079D1">
        <w:rPr>
          <w:rFonts w:ascii="Times New Roman" w:eastAsia="Times New Roman" w:hAnsi="Times New Roman" w:cs="Times New Roman"/>
          <w:sz w:val="20"/>
          <w:szCs w:val="20"/>
          <w:lang w:eastAsia="ru-RU"/>
        </w:rPr>
        <w:t>), мука пшеничная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рис (</w:t>
      </w:r>
      <w:smartTag w:uri="urn:schemas-microsoft-com:office:smarttags" w:element="metricconverter">
        <w:smartTagPr>
          <w:attr w:name="ProductID" w:val="5,0 кг"/>
        </w:smartTagPr>
        <w:r w:rsidRPr="004079D1">
          <w:rPr>
            <w:rFonts w:ascii="Times New Roman" w:eastAsia="Times New Roman" w:hAnsi="Times New Roman" w:cs="Times New Roman"/>
            <w:sz w:val="20"/>
            <w:szCs w:val="20"/>
            <w:lang w:eastAsia="ru-RU"/>
          </w:rPr>
          <w:t>5,0 кг</w:t>
        </w:r>
      </w:smartTag>
      <w:r w:rsidRPr="004079D1">
        <w:rPr>
          <w:rFonts w:ascii="Times New Roman" w:eastAsia="Times New Roman" w:hAnsi="Times New Roman" w:cs="Times New Roman"/>
          <w:sz w:val="20"/>
          <w:szCs w:val="20"/>
          <w:lang w:eastAsia="ru-RU"/>
        </w:rPr>
        <w:t>), пшено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бобовые (</w:t>
      </w:r>
      <w:smartTag w:uri="urn:schemas-microsoft-com:office:smarttags" w:element="metricconverter">
        <w:smartTagPr>
          <w:attr w:name="ProductID" w:val="7,3 кг"/>
        </w:smartTagPr>
        <w:r w:rsidRPr="004079D1">
          <w:rPr>
            <w:rFonts w:ascii="Times New Roman" w:eastAsia="Times New Roman" w:hAnsi="Times New Roman" w:cs="Times New Roman"/>
            <w:sz w:val="20"/>
            <w:szCs w:val="20"/>
            <w:lang w:eastAsia="ru-RU"/>
          </w:rPr>
          <w:t>7,3 кг</w:t>
        </w:r>
      </w:smartTag>
      <w:r w:rsidRPr="004079D1">
        <w:rPr>
          <w:rFonts w:ascii="Times New Roman" w:eastAsia="Times New Roman" w:hAnsi="Times New Roman" w:cs="Times New Roman"/>
          <w:sz w:val="20"/>
          <w:szCs w:val="20"/>
          <w:lang w:eastAsia="ru-RU"/>
        </w:rPr>
        <w:t>), вермишель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картофель (</w:t>
      </w:r>
      <w:smartTag w:uri="urn:schemas-microsoft-com:office:smarttags" w:element="metricconverter">
        <w:smartTagPr>
          <w:attr w:name="ProductID" w:val="150,0 кг"/>
        </w:smartTagPr>
        <w:r w:rsidRPr="004079D1">
          <w:rPr>
            <w:rFonts w:ascii="Times New Roman" w:eastAsia="Times New Roman" w:hAnsi="Times New Roman" w:cs="Times New Roman"/>
            <w:sz w:val="20"/>
            <w:szCs w:val="20"/>
            <w:lang w:eastAsia="ru-RU"/>
          </w:rPr>
          <w:t>150,0 кг</w:t>
        </w:r>
      </w:smartTag>
      <w:r w:rsidRPr="004079D1">
        <w:rPr>
          <w:rFonts w:ascii="Times New Roman" w:eastAsia="Times New Roman" w:hAnsi="Times New Roman" w:cs="Times New Roman"/>
          <w:sz w:val="20"/>
          <w:szCs w:val="20"/>
          <w:lang w:eastAsia="ru-RU"/>
        </w:rPr>
        <w:t>), капуста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морковь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лук репчатый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огурцы свежие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яблоки (</w:t>
      </w:r>
      <w:smartTag w:uri="urn:schemas-microsoft-com:office:smarttags" w:element="metricconverter">
        <w:smartTagPr>
          <w:attr w:name="ProductID" w:val="18,6 кг"/>
        </w:smartTagPr>
        <w:r w:rsidRPr="004079D1">
          <w:rPr>
            <w:rFonts w:ascii="Times New Roman" w:eastAsia="Times New Roman" w:hAnsi="Times New Roman" w:cs="Times New Roman"/>
            <w:sz w:val="20"/>
            <w:szCs w:val="20"/>
            <w:lang w:eastAsia="ru-RU"/>
          </w:rPr>
          <w:t>18,6 кг</w:t>
        </w:r>
      </w:smartTag>
      <w:r w:rsidRPr="004079D1">
        <w:rPr>
          <w:rFonts w:ascii="Times New Roman" w:eastAsia="Times New Roman" w:hAnsi="Times New Roman" w:cs="Times New Roman"/>
          <w:sz w:val="20"/>
          <w:szCs w:val="20"/>
          <w:lang w:eastAsia="ru-RU"/>
        </w:rPr>
        <w:t>), сахар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конфеты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печенье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говядина (</w:t>
      </w:r>
      <w:smartTag w:uri="urn:schemas-microsoft-com:office:smarttags" w:element="metricconverter">
        <w:smartTagPr>
          <w:attr w:name="ProductID" w:val="15,0 кг"/>
        </w:smartTagPr>
        <w:r w:rsidRPr="004079D1">
          <w:rPr>
            <w:rFonts w:ascii="Times New Roman" w:eastAsia="Times New Roman" w:hAnsi="Times New Roman" w:cs="Times New Roman"/>
            <w:sz w:val="20"/>
            <w:szCs w:val="20"/>
            <w:lang w:eastAsia="ru-RU"/>
          </w:rPr>
          <w:t>15,0 кг</w:t>
        </w:r>
      </w:smartTag>
      <w:r w:rsidRPr="004079D1">
        <w:rPr>
          <w:rFonts w:ascii="Times New Roman" w:eastAsia="Times New Roman" w:hAnsi="Times New Roman" w:cs="Times New Roman"/>
          <w:sz w:val="20"/>
          <w:szCs w:val="20"/>
          <w:lang w:eastAsia="ru-RU"/>
        </w:rPr>
        <w:t>), баранина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свинина (</w:t>
      </w:r>
      <w:smartTag w:uri="urn:schemas-microsoft-com:office:smarttags" w:element="metricconverter">
        <w:smartTagPr>
          <w:attr w:name="ProductID" w:val="4,0 кг"/>
        </w:smartTagPr>
        <w:r w:rsidRPr="004079D1">
          <w:rPr>
            <w:rFonts w:ascii="Times New Roman" w:eastAsia="Times New Roman" w:hAnsi="Times New Roman" w:cs="Times New Roman"/>
            <w:sz w:val="20"/>
            <w:szCs w:val="20"/>
            <w:lang w:eastAsia="ru-RU"/>
          </w:rPr>
          <w:t>4,0 кг</w:t>
        </w:r>
      </w:smartTag>
      <w:r w:rsidRPr="004079D1">
        <w:rPr>
          <w:rFonts w:ascii="Times New Roman" w:eastAsia="Times New Roman" w:hAnsi="Times New Roman" w:cs="Times New Roman"/>
          <w:sz w:val="20"/>
          <w:szCs w:val="20"/>
          <w:lang w:eastAsia="ru-RU"/>
        </w:rPr>
        <w:t>), птица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рыба мороженая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сельди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молоко (</w:t>
      </w:r>
      <w:smartTag w:uri="urn:schemas-microsoft-com:office:smarttags" w:element="metricconverter">
        <w:smartTagPr>
          <w:attr w:name="ProductID" w:val="110,0 л"/>
        </w:smartTagPr>
        <w:r w:rsidRPr="004079D1">
          <w:rPr>
            <w:rFonts w:ascii="Times New Roman" w:eastAsia="Times New Roman" w:hAnsi="Times New Roman" w:cs="Times New Roman"/>
            <w:sz w:val="20"/>
            <w:szCs w:val="20"/>
            <w:lang w:eastAsia="ru-RU"/>
          </w:rPr>
          <w:t>110,0 л</w:t>
        </w:r>
      </w:smartTag>
      <w:r w:rsidRPr="004079D1">
        <w:rPr>
          <w:rFonts w:ascii="Times New Roman" w:eastAsia="Times New Roman" w:hAnsi="Times New Roman" w:cs="Times New Roman"/>
          <w:sz w:val="20"/>
          <w:szCs w:val="20"/>
          <w:lang w:eastAsia="ru-RU"/>
        </w:rPr>
        <w:t>), сметана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масло животное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творог (</w:t>
      </w:r>
      <w:smartTag w:uri="urn:schemas-microsoft-com:office:smarttags" w:element="metricconverter">
        <w:smartTagPr>
          <w:attr w:name="ProductID" w:val="10,0 кг"/>
        </w:smartTagPr>
        <w:r w:rsidRPr="004079D1">
          <w:rPr>
            <w:rFonts w:ascii="Times New Roman" w:eastAsia="Times New Roman" w:hAnsi="Times New Roman" w:cs="Times New Roman"/>
            <w:sz w:val="20"/>
            <w:szCs w:val="20"/>
            <w:lang w:eastAsia="ru-RU"/>
          </w:rPr>
          <w:t>10,0 кг</w:t>
        </w:r>
      </w:smartTag>
      <w:r w:rsidRPr="004079D1">
        <w:rPr>
          <w:rFonts w:ascii="Times New Roman" w:eastAsia="Times New Roman" w:hAnsi="Times New Roman" w:cs="Times New Roman"/>
          <w:sz w:val="20"/>
          <w:szCs w:val="20"/>
          <w:lang w:eastAsia="ru-RU"/>
        </w:rPr>
        <w:t>), сыр (</w:t>
      </w:r>
      <w:smartTag w:uri="urn:schemas-microsoft-com:office:smarttags" w:element="metricconverter">
        <w:smartTagPr>
          <w:attr w:name="ProductID" w:val="2,5 кг"/>
        </w:smartTagPr>
        <w:r w:rsidRPr="004079D1">
          <w:rPr>
            <w:rFonts w:ascii="Times New Roman" w:eastAsia="Times New Roman" w:hAnsi="Times New Roman" w:cs="Times New Roman"/>
            <w:sz w:val="20"/>
            <w:szCs w:val="20"/>
            <w:lang w:eastAsia="ru-RU"/>
          </w:rPr>
          <w:t>2,5 кг</w:t>
        </w:r>
      </w:smartTag>
      <w:r w:rsidRPr="004079D1">
        <w:rPr>
          <w:rFonts w:ascii="Times New Roman" w:eastAsia="Times New Roman" w:hAnsi="Times New Roman" w:cs="Times New Roman"/>
          <w:sz w:val="20"/>
          <w:szCs w:val="20"/>
          <w:lang w:eastAsia="ru-RU"/>
        </w:rPr>
        <w:t>), яйца (180 шт.), маргарин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масло растительное (</w:t>
      </w:r>
      <w:smartTag w:uri="urn:schemas-microsoft-com:office:smarttags" w:element="metricconverter">
        <w:smartTagPr>
          <w:attr w:name="ProductID" w:val="7,0 кг"/>
        </w:smartTagPr>
        <w:r w:rsidRPr="004079D1">
          <w:rPr>
            <w:rFonts w:ascii="Times New Roman" w:eastAsia="Times New Roman" w:hAnsi="Times New Roman" w:cs="Times New Roman"/>
            <w:sz w:val="20"/>
            <w:szCs w:val="20"/>
            <w:lang w:eastAsia="ru-RU"/>
          </w:rPr>
          <w:t>7,0 кг</w:t>
        </w:r>
      </w:smartTag>
      <w:r w:rsidRPr="004079D1">
        <w:rPr>
          <w:rFonts w:ascii="Times New Roman" w:eastAsia="Times New Roman" w:hAnsi="Times New Roman" w:cs="Times New Roman"/>
          <w:sz w:val="20"/>
          <w:szCs w:val="20"/>
          <w:lang w:eastAsia="ru-RU"/>
        </w:rPr>
        <w:t>), соль (</w:t>
      </w:r>
      <w:smartTag w:uri="urn:schemas-microsoft-com:office:smarttags" w:element="metricconverter">
        <w:smartTagPr>
          <w:attr w:name="ProductID" w:val="3,65 кг"/>
        </w:smartTagPr>
        <w:r w:rsidRPr="004079D1">
          <w:rPr>
            <w:rFonts w:ascii="Times New Roman" w:eastAsia="Times New Roman" w:hAnsi="Times New Roman" w:cs="Times New Roman"/>
            <w:sz w:val="20"/>
            <w:szCs w:val="20"/>
            <w:lang w:eastAsia="ru-RU"/>
          </w:rPr>
          <w:t>3,65 кг</w:t>
        </w:r>
      </w:smartTag>
      <w:r w:rsidRPr="004079D1">
        <w:rPr>
          <w:rFonts w:ascii="Times New Roman" w:eastAsia="Times New Roman" w:hAnsi="Times New Roman" w:cs="Times New Roman"/>
          <w:sz w:val="20"/>
          <w:szCs w:val="20"/>
          <w:lang w:eastAsia="ru-RU"/>
        </w:rPr>
        <w:t>), чай (</w:t>
      </w:r>
      <w:smartTag w:uri="urn:schemas-microsoft-com:office:smarttags" w:element="metricconverter">
        <w:smartTagPr>
          <w:attr w:name="ProductID" w:val="0,5 кг"/>
        </w:smartTagPr>
        <w:r w:rsidRPr="004079D1">
          <w:rPr>
            <w:rFonts w:ascii="Times New Roman" w:eastAsia="Times New Roman" w:hAnsi="Times New Roman" w:cs="Times New Roman"/>
            <w:sz w:val="20"/>
            <w:szCs w:val="20"/>
            <w:lang w:eastAsia="ru-RU"/>
          </w:rPr>
          <w:t>0,5 кг</w:t>
        </w:r>
      </w:smartTag>
      <w:r w:rsidRPr="004079D1">
        <w:rPr>
          <w:rFonts w:ascii="Times New Roman" w:eastAsia="Times New Roman" w:hAnsi="Times New Roman" w:cs="Times New Roman"/>
          <w:sz w:val="20"/>
          <w:szCs w:val="20"/>
          <w:lang w:eastAsia="ru-RU"/>
        </w:rPr>
        <w:t>), специи (</w:t>
      </w:r>
      <w:smartTag w:uri="urn:schemas-microsoft-com:office:smarttags" w:element="metricconverter">
        <w:smartTagPr>
          <w:attr w:name="ProductID" w:val="0,73 кг"/>
        </w:smartTagPr>
        <w:r w:rsidRPr="004079D1">
          <w:rPr>
            <w:rFonts w:ascii="Times New Roman" w:eastAsia="Times New Roman" w:hAnsi="Times New Roman" w:cs="Times New Roman"/>
            <w:sz w:val="20"/>
            <w:szCs w:val="20"/>
            <w:lang w:eastAsia="ru-RU"/>
          </w:rPr>
          <w:t>0,73 кг</w:t>
        </w:r>
      </w:smartTag>
      <w:r w:rsidRPr="004079D1">
        <w:rPr>
          <w:rFonts w:ascii="Times New Roman" w:eastAsia="Times New Roman" w:hAnsi="Times New Roman" w:cs="Times New Roman"/>
          <w:sz w:val="20"/>
          <w:szCs w:val="20"/>
          <w:lang w:eastAsia="ru-RU"/>
        </w:rPr>
        <w:t>). Объемы потребления приведены в расчете на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Страхование</w:t>
      </w:r>
      <w:r w:rsidRPr="004079D1">
        <w:rPr>
          <w:rFonts w:ascii="Times New Roman" w:eastAsia="Times New Roman" w:hAnsi="Times New Roman" w:cs="Times New Roman"/>
          <w:sz w:val="20"/>
          <w:szCs w:val="20"/>
          <w:lang w:eastAsia="ru-RU"/>
        </w:rPr>
        <w:t xml:space="preserve"> — совокупность экономических отношений по поводу формирования за счет денежных взносов страхователя целевого страхового фонда и использования его для возмещения ущерба и выплаты страховых сумм.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 по безработице</w:t>
      </w:r>
      <w:r w:rsidRPr="004079D1">
        <w:rPr>
          <w:rFonts w:ascii="Times New Roman" w:eastAsia="Times New Roman" w:hAnsi="Times New Roman" w:cs="Times New Roman"/>
          <w:sz w:val="20"/>
          <w:szCs w:val="20"/>
          <w:lang w:eastAsia="ru-RU"/>
        </w:rPr>
        <w:t xml:space="preserve"> — программа страхования, которая обеспечивает доход рабочим, лишенным возможности найти себе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полис</w:t>
      </w:r>
      <w:r w:rsidRPr="004079D1">
        <w:rPr>
          <w:rFonts w:ascii="Times New Roman" w:eastAsia="Times New Roman" w:hAnsi="Times New Roman" w:cs="Times New Roman"/>
          <w:sz w:val="20"/>
          <w:szCs w:val="20"/>
          <w:lang w:eastAsia="ru-RU"/>
        </w:rPr>
        <w:t xml:space="preserve"> — документ, выдаваемый страховщикам, подтверждающий договор страхования и содержащий его условия.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риск</w:t>
      </w:r>
      <w:r w:rsidRPr="004079D1">
        <w:rPr>
          <w:rFonts w:ascii="Times New Roman" w:eastAsia="Times New Roman" w:hAnsi="Times New Roman" w:cs="Times New Roman"/>
          <w:sz w:val="20"/>
          <w:szCs w:val="20"/>
          <w:lang w:eastAsia="ru-RU"/>
        </w:rPr>
        <w:t xml:space="preserve"> — вероятность наступления ущерба.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случай</w:t>
      </w:r>
      <w:r w:rsidRPr="004079D1">
        <w:rPr>
          <w:rFonts w:ascii="Times New Roman" w:eastAsia="Times New Roman" w:hAnsi="Times New Roman" w:cs="Times New Roman"/>
          <w:sz w:val="20"/>
          <w:szCs w:val="20"/>
          <w:lang w:eastAsia="ru-RU"/>
        </w:rPr>
        <w:t xml:space="preserve"> — событие, при наступлении которого страховщик обязан выплатить страховое возмещение или страховую сумму.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Страхуемый риск</w:t>
      </w:r>
      <w:r w:rsidRPr="004079D1">
        <w:rPr>
          <w:rFonts w:ascii="Times New Roman" w:eastAsia="Times New Roman" w:hAnsi="Times New Roman" w:cs="Times New Roman"/>
          <w:sz w:val="20"/>
          <w:szCs w:val="20"/>
          <w:lang w:eastAsia="ru-RU"/>
        </w:rPr>
        <w:t xml:space="preserve">  - явление, способное привести к потерям, которых, в свою очередь, можно избежать путем покупки страхового полиса.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Структурная безработица</w:t>
      </w:r>
      <w:r w:rsidRPr="004079D1">
        <w:rPr>
          <w:rFonts w:ascii="Times New Roman" w:eastAsia="Times New Roman" w:hAnsi="Times New Roman" w:cs="Times New Roman"/>
          <w:sz w:val="20"/>
          <w:szCs w:val="20"/>
          <w:lang w:eastAsia="ru-RU"/>
        </w:rPr>
        <w:t xml:space="preserve"> — безработица в результате изменений структуры производства товаров и услуг; безработица, вызываемая изменениями в структуре спроса на потребительские товары и в технологии производства; рабочие, оказавшиеся без работы либо вследствие отсутствия спроса на их профессии со стороны предпринимателей либо вследствие отсутствия у них достаточной квалификации, чтобы получить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дефицит</w:t>
      </w:r>
      <w:r w:rsidRPr="004079D1">
        <w:rPr>
          <w:rFonts w:ascii="Times New Roman" w:eastAsia="Times New Roman" w:hAnsi="Times New Roman" w:cs="Times New Roman"/>
          <w:sz w:val="20"/>
          <w:szCs w:val="20"/>
          <w:lang w:eastAsia="ru-RU"/>
        </w:rPr>
        <w:t xml:space="preserve">  - разность между поступлениями федеральных налогов и федеральными расходами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кризис</w:t>
      </w:r>
      <w:r w:rsidRPr="004079D1">
        <w:rPr>
          <w:rFonts w:ascii="Times New Roman" w:eastAsia="Times New Roman" w:hAnsi="Times New Roman" w:cs="Times New Roman"/>
          <w:sz w:val="20"/>
          <w:szCs w:val="20"/>
          <w:lang w:eastAsia="ru-RU"/>
        </w:rPr>
        <w:t xml:space="preserve"> — кризис, охватывающий одну или несколько сфер или отраслей экономики, при этом другие отрасли могут успешно развиваться.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Субвенция</w:t>
      </w:r>
      <w:r w:rsidRPr="004079D1">
        <w:rPr>
          <w:rFonts w:ascii="Times New Roman" w:eastAsia="Times New Roman" w:hAnsi="Times New Roman" w:cs="Times New Roman"/>
          <w:sz w:val="20"/>
          <w:szCs w:val="20"/>
          <w:lang w:eastAsia="ru-RU"/>
        </w:rPr>
        <w:t xml:space="preserve">  - форма финансовой помощи, пособия отдельным отраслям хозяйства, регионам, предприятиям или их владельцам.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Суммарная задолженность по обязательствам</w:t>
      </w:r>
      <w:r w:rsidRPr="004079D1">
        <w:rPr>
          <w:rFonts w:ascii="Times New Roman" w:eastAsia="Times New Roman" w:hAnsi="Times New Roman" w:cs="Times New Roman"/>
          <w:sz w:val="20"/>
          <w:szCs w:val="20"/>
          <w:lang w:eastAsia="ru-RU"/>
        </w:rPr>
        <w:t xml:space="preserve">  - кредиторская задолженность и задолженность по кредитам банков и займам.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Субсидия</w:t>
      </w:r>
      <w:r w:rsidRPr="004079D1">
        <w:rPr>
          <w:rFonts w:ascii="Times New Roman" w:eastAsia="Times New Roman" w:hAnsi="Times New Roman" w:cs="Times New Roman"/>
          <w:sz w:val="20"/>
          <w:szCs w:val="20"/>
          <w:lang w:eastAsia="ru-RU"/>
        </w:rPr>
        <w:t xml:space="preserve"> - выплата правительством, фирмой или домохозяйством денег (или товаров и услуг), в обмен на которые они не получают товары и услуги; когда такая выплата производится правительством, она представляет собой правительственный трансфертный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Субсидиарное государство</w:t>
      </w:r>
      <w:r w:rsidRPr="004079D1">
        <w:rPr>
          <w:rFonts w:ascii="Times New Roman" w:eastAsia="Times New Roman" w:hAnsi="Times New Roman" w:cs="Times New Roman"/>
          <w:sz w:val="20"/>
          <w:szCs w:val="20"/>
          <w:lang w:eastAsia="ru-RU"/>
        </w:rPr>
        <w:t xml:space="preserve"> — это означает доступность и бесплатность для всех граждан базовых социальных услуг, прежде всего образования и здравоохранения; перераспределение социальных расходов государства в пользу самых уязвимых групп населения при одновременном сокращении помощи обеспеченным семьям; сокращение социального неравенства; предоставление гражданам возможностей более высокого уровня социального потребления за счет собственных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Суверенитет потребителя</w:t>
      </w:r>
      <w:r w:rsidRPr="004079D1">
        <w:rPr>
          <w:rFonts w:ascii="Times New Roman" w:eastAsia="Times New Roman" w:hAnsi="Times New Roman" w:cs="Times New Roman"/>
          <w:sz w:val="20"/>
          <w:szCs w:val="20"/>
          <w:lang w:eastAsia="ru-RU"/>
        </w:rPr>
        <w:t xml:space="preserve"> — свободный выбор потребителями видов и количества товаров и услуг, которые производятся из редких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w:t>
      </w:r>
      <w:r w:rsidRPr="004079D1">
        <w:rPr>
          <w:rFonts w:ascii="Times New Roman" w:eastAsia="Times New Roman" w:hAnsi="Times New Roman" w:cs="Times New Roman"/>
          <w:sz w:val="20"/>
          <w:szCs w:val="20"/>
          <w:lang w:eastAsia="ru-RU"/>
        </w:rPr>
        <w:t xml:space="preserve"> — документ, выписываемый продавцом покупателю; в бухгалтерии: учетная позиция для учета движения принадлежащих предприятию средств и источников их образования.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движения капиталов</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фиксируется приток и отток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текущих операций</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фиксируются объемы ее экспорта и импорта товаров и услуг, ее чистого дохода от инвестиций и чистого объема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СЭЛТ</w:t>
      </w:r>
      <w:r w:rsidRPr="004079D1">
        <w:rPr>
          <w:rFonts w:ascii="Times New Roman" w:eastAsia="Times New Roman" w:hAnsi="Times New Roman" w:cs="Times New Roman"/>
          <w:sz w:val="20"/>
          <w:szCs w:val="20"/>
          <w:lang w:eastAsia="ru-RU"/>
        </w:rPr>
        <w:t xml:space="preserve"> — система электронных лотовых торгов.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затрат и результатов</w:t>
      </w:r>
      <w:r w:rsidRPr="004079D1">
        <w:rPr>
          <w:rFonts w:ascii="Times New Roman" w:eastAsia="Times New Roman" w:hAnsi="Times New Roman" w:cs="Times New Roman"/>
          <w:sz w:val="20"/>
          <w:szCs w:val="20"/>
          <w:lang w:eastAsia="ru-RU"/>
        </w:rPr>
        <w:t xml:space="preserve"> — таблица, содержащая перечни производящих секторов (по вертикали на левой стороне), потребляющих секторов (по горизонтали вверху) и показывающая в каждой строке количественные данные о том, как продукция производящего сектора распределялась между потребляющими секторами, а в каждой колонке — данные о том, какое количество продукции получил потребляющий сектор от производящих в течение определенного периода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производственных возможностей</w:t>
      </w:r>
      <w:r w:rsidRPr="004079D1">
        <w:rPr>
          <w:rFonts w:ascii="Times New Roman" w:eastAsia="Times New Roman" w:hAnsi="Times New Roman" w:cs="Times New Roman"/>
          <w:sz w:val="20"/>
          <w:szCs w:val="20"/>
          <w:lang w:eastAsia="ru-RU"/>
        </w:rPr>
        <w:t xml:space="preserve"> — таблица, показывающая различные комбинации двух товаров или услуг, которые могут быть произведены в условиях полной занятости и полного объема производства в экономике с постоянными запасами ресурсов и неизменной технологией. См. </w:t>
      </w:r>
      <w:r w:rsidRPr="004079D1">
        <w:rPr>
          <w:rFonts w:ascii="Times New Roman" w:eastAsia="Times New Roman" w:hAnsi="Times New Roman" w:cs="Times New Roman"/>
          <w:i/>
          <w:sz w:val="20"/>
          <w:szCs w:val="20"/>
          <w:lang w:eastAsia="ru-RU"/>
        </w:rPr>
        <w:t>Производственные возможности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Тайный сговор</w:t>
      </w:r>
      <w:r w:rsidRPr="004079D1">
        <w:rPr>
          <w:rFonts w:ascii="Times New Roman" w:eastAsia="Times New Roman" w:hAnsi="Times New Roman" w:cs="Times New Roman"/>
          <w:sz w:val="20"/>
          <w:szCs w:val="20"/>
          <w:lang w:eastAsia="ru-RU"/>
        </w:rPr>
        <w:t xml:space="preserve"> — ситуация, когда фирмы действуют согласованно (в сговоре) с целью установить цену и объем производимого каждой из них продукта или определить географический район, в котором каждая фирма может продавать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Таможенная пошлина</w:t>
      </w:r>
      <w:r w:rsidRPr="004079D1">
        <w:rPr>
          <w:rFonts w:ascii="Times New Roman" w:eastAsia="Times New Roman" w:hAnsi="Times New Roman" w:cs="Times New Roman"/>
          <w:sz w:val="20"/>
          <w:szCs w:val="20"/>
          <w:lang w:eastAsia="ru-RU"/>
        </w:rPr>
        <w:t xml:space="preserve"> — налог на товары, пропускаемые через границу. Различают ввозные и вывозные таможенные пошлины.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Таможенный тариф</w:t>
      </w:r>
      <w:r w:rsidRPr="004079D1">
        <w:rPr>
          <w:rFonts w:ascii="Times New Roman" w:eastAsia="Times New Roman" w:hAnsi="Times New Roman" w:cs="Times New Roman"/>
          <w:sz w:val="20"/>
          <w:szCs w:val="20"/>
          <w:lang w:eastAsia="ru-RU"/>
        </w:rPr>
        <w:t xml:space="preserve"> — систематизированный по группам товаров перечень таможенных пошлин.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Тариф</w:t>
      </w:r>
      <w:r w:rsidRPr="004079D1">
        <w:rPr>
          <w:rFonts w:ascii="Times New Roman" w:eastAsia="Times New Roman" w:hAnsi="Times New Roman" w:cs="Times New Roman"/>
          <w:sz w:val="20"/>
          <w:szCs w:val="20"/>
          <w:lang w:eastAsia="ru-RU"/>
        </w:rPr>
        <w:t xml:space="preserve"> — форма построения цен на товары и услуги; вид оплаты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Текучая, или 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поисками новой работы; люди ищут работу и ждут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ее получения в ближайшем будущем. Образно говоря, «сегодня занят, завтра — нет». Текучая безработица считается неизбежной и в какой-то мере допустимой, потому что многие работники, добровольно оказавшиеся «между работами», переходят с низкооплачиваемой работы на более высокооплачиваемую и более продуктивную работу. Это означает более высокие доходы и более рациональное распределение трудовых ресурсов, следовательно, и больший реальный объем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Текущий счет</w:t>
      </w:r>
      <w:r w:rsidRPr="004079D1">
        <w:rPr>
          <w:rFonts w:ascii="Times New Roman" w:eastAsia="Times New Roman" w:hAnsi="Times New Roman" w:cs="Times New Roman"/>
          <w:sz w:val="20"/>
          <w:szCs w:val="20"/>
          <w:lang w:eastAsia="ru-RU"/>
        </w:rPr>
        <w:t xml:space="preserve"> — бессрочный вклад или вклад до востребования в коммерческом банке или сберегательном учреждении.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Тендер</w:t>
      </w:r>
      <w:r w:rsidRPr="004079D1">
        <w:rPr>
          <w:rFonts w:ascii="Times New Roman" w:eastAsia="Times New Roman" w:hAnsi="Times New Roman" w:cs="Times New Roman"/>
          <w:sz w:val="20"/>
          <w:szCs w:val="20"/>
          <w:lang w:eastAsia="ru-RU"/>
        </w:rPr>
        <w:t xml:space="preserve"> — предложение на проведение торгов на поставку товаров, строительство объектов, выполнение других работ. Условия торгов направляются подавшим заявки. Получившие форму тендера предприятия заполняют ее, указывая свои цены и другие условия, и вместе с необходимыми документами направляют устроителям торгов. В результате сопоставления поступивших документов устроителями торгов выбирается лучший вариант и с его заявителем заключается соответствующий договор на выполнение работ или осуществление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«Теневые операции»</w:t>
      </w:r>
      <w:r w:rsidRPr="004079D1">
        <w:rPr>
          <w:rFonts w:ascii="Times New Roman" w:eastAsia="Times New Roman" w:hAnsi="Times New Roman" w:cs="Times New Roman"/>
          <w:sz w:val="20"/>
          <w:szCs w:val="20"/>
          <w:lang w:eastAsia="ru-RU"/>
        </w:rPr>
        <w:t xml:space="preserve"> — оплата разнообразных посреднических и иных услуг «черным налом», т. е. денежной наличностью, не проводимой через обычный бухгалтерский учет.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Теорема </w:t>
      </w:r>
      <w:proofErr w:type="spellStart"/>
      <w:r w:rsidRPr="004079D1">
        <w:rPr>
          <w:rFonts w:ascii="Times New Roman" w:eastAsia="Times New Roman" w:hAnsi="Times New Roman" w:cs="Times New Roman"/>
          <w:b/>
          <w:sz w:val="20"/>
          <w:szCs w:val="20"/>
          <w:lang w:eastAsia="ru-RU"/>
        </w:rPr>
        <w:t>Коуза</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Соа</w:t>
      </w:r>
      <w:proofErr w:type="spellEnd"/>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е </w:t>
      </w:r>
      <w:r w:rsidRPr="004079D1">
        <w:rPr>
          <w:rFonts w:ascii="Times New Roman" w:eastAsia="Times New Roman" w:hAnsi="Times New Roman" w:cs="Times New Roman"/>
          <w:sz w:val="20"/>
          <w:szCs w:val="20"/>
          <w:lang w:val="en-US" w:eastAsia="ru-RU"/>
        </w:rPr>
        <w:t>theorem</w:t>
      </w:r>
      <w:r w:rsidRPr="004079D1">
        <w:rPr>
          <w:rFonts w:ascii="Times New Roman" w:eastAsia="Times New Roman" w:hAnsi="Times New Roman" w:cs="Times New Roman"/>
          <w:sz w:val="20"/>
          <w:szCs w:val="20"/>
          <w:lang w:eastAsia="ru-RU"/>
        </w:rPr>
        <w:t>) — концепция, согласно которой проблемы побочных эффектов могут быть решены путем негласных соглашений между заинтересованными сторонами.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адаптивных ожиданий</w:t>
      </w:r>
      <w:r w:rsidRPr="004079D1">
        <w:rPr>
          <w:rFonts w:ascii="Times New Roman" w:eastAsia="Times New Roman" w:hAnsi="Times New Roman" w:cs="Times New Roman"/>
          <w:sz w:val="20"/>
          <w:szCs w:val="20"/>
          <w:lang w:eastAsia="ru-RU"/>
        </w:rPr>
        <w:t xml:space="preserve"> — концепция, согласно которой люди в своих ожиданиях предстоящих явлений (например, инфляции) руководствуются событиями прошлого и настоящего (например, уровнями инфляции) и изменяют свои ожидания лишь по мере того, как фактические события уже разворачиваются.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государственного выбора</w:t>
      </w:r>
      <w:r w:rsidRPr="004079D1">
        <w:rPr>
          <w:rFonts w:ascii="Times New Roman" w:eastAsia="Times New Roman" w:hAnsi="Times New Roman" w:cs="Times New Roman"/>
          <w:sz w:val="20"/>
          <w:szCs w:val="20"/>
          <w:lang w:eastAsia="ru-RU"/>
        </w:rPr>
        <w:t xml:space="preserve"> — описание процесса принятия правительственных решений об использовании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определения уровня дохода</w:t>
      </w:r>
      <w:r w:rsidRPr="004079D1">
        <w:rPr>
          <w:rFonts w:ascii="Times New Roman" w:eastAsia="Times New Roman" w:hAnsi="Times New Roman" w:cs="Times New Roman"/>
          <w:sz w:val="20"/>
          <w:szCs w:val="20"/>
          <w:lang w:eastAsia="ru-RU"/>
        </w:rPr>
        <w:t xml:space="preserve"> — точка пересечения кривых сбережения и инвестиций отражает то состояние равновесия, к которому будет стремиться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платежеспособности</w:t>
      </w:r>
      <w:r w:rsidRPr="004079D1">
        <w:rPr>
          <w:rFonts w:ascii="Times New Roman" w:eastAsia="Times New Roman" w:hAnsi="Times New Roman" w:cs="Times New Roman"/>
          <w:sz w:val="20"/>
          <w:szCs w:val="20"/>
          <w:lang w:eastAsia="ru-RU"/>
        </w:rPr>
        <w:t xml:space="preserve"> — концепция, согласно которой тех, кто имеет больший доход (или больше богатства), следует облагать относительно большим налогом, чем тех, у кого доход меньше (или больше).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«погони и бегства»</w:t>
      </w:r>
      <w:r w:rsidRPr="004079D1">
        <w:rPr>
          <w:rFonts w:ascii="Times New Roman" w:eastAsia="Times New Roman" w:hAnsi="Times New Roman" w:cs="Times New Roman"/>
          <w:sz w:val="20"/>
          <w:szCs w:val="20"/>
          <w:lang w:eastAsia="ru-RU"/>
        </w:rPr>
        <w:t xml:space="preserve"> — объяснение стабильности относительной доли оплаты труда в национальном доходе тем, что рабочие стараются получить более высокую денежную заработную плату («погоня» за ней) за счет экономических прибылей капиталистов, а капиталисты стремятся избежать ((&lt;бегство» от) сокращения своих прибылей путем повышения производительности труда рабочих или цен на производимые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процента, основанная на предпочтении ликвидности</w:t>
      </w:r>
      <w:r w:rsidRPr="004079D1">
        <w:rPr>
          <w:rFonts w:ascii="Times New Roman" w:eastAsia="Times New Roman" w:hAnsi="Times New Roman" w:cs="Times New Roman"/>
          <w:sz w:val="20"/>
          <w:szCs w:val="20"/>
          <w:lang w:eastAsia="ru-RU"/>
        </w:rPr>
        <w:t xml:space="preserve"> — теория, согласно которой спрос на ликвидность (количество денег, которыми финансовые фирмы и домохозяйства хотят располагать) и предложение ликвидности (количество имеющихся денег) определяют равновесную процентную ставку.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распределения доходов, базирующаяся на предельной производительности</w:t>
      </w:r>
      <w:r w:rsidRPr="004079D1">
        <w:rPr>
          <w:rFonts w:ascii="Times New Roman" w:eastAsia="Times New Roman" w:hAnsi="Times New Roman" w:cs="Times New Roman"/>
          <w:sz w:val="20"/>
          <w:szCs w:val="20"/>
          <w:lang w:eastAsia="ru-RU"/>
        </w:rPr>
        <w:t xml:space="preserve"> — концепция, согласно которой распределение доходов справедливо, когда каждая единица каждого ресурса оплачивается денежной суммой, равной предельному вкладу этой единицы ресурсов в выручку фирмы (в предельный продукт в денежной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рациональных ожиданий</w:t>
      </w:r>
      <w:r w:rsidRPr="004079D1">
        <w:rPr>
          <w:rFonts w:ascii="Times New Roman" w:eastAsia="Times New Roman" w:hAnsi="Times New Roman" w:cs="Times New Roman"/>
          <w:sz w:val="20"/>
          <w:szCs w:val="20"/>
          <w:lang w:eastAsia="ru-RU"/>
        </w:rPr>
        <w:t xml:space="preserve"> — гипотеза, согласно которой фирмы и домохозяйства ожидают, что кредитно-денежная и бюджетная политика окажут какое-то определенное влияние на экономику, и, руководствуясь собственной выгодой, принимают меры, делающие эту политику неэффективной.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регулирования в интересах общества</w:t>
      </w:r>
      <w:r w:rsidRPr="004079D1">
        <w:rPr>
          <w:rFonts w:ascii="Times New Roman" w:eastAsia="Times New Roman" w:hAnsi="Times New Roman" w:cs="Times New Roman"/>
          <w:sz w:val="20"/>
          <w:szCs w:val="20"/>
          <w:lang w:eastAsia="ru-RU"/>
        </w:rPr>
        <w:t xml:space="preserve"> — допущение, согласно которому цель регулирования отрасли заключается в защите общества (потребителей) от злоупотребления властью, какой обладают естественные монополии.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человеческого капитала</w:t>
      </w:r>
      <w:r w:rsidRPr="004079D1">
        <w:rPr>
          <w:rFonts w:ascii="Times New Roman" w:eastAsia="Times New Roman" w:hAnsi="Times New Roman" w:cs="Times New Roman"/>
          <w:sz w:val="20"/>
          <w:szCs w:val="20"/>
          <w:lang w:eastAsia="ru-RU"/>
        </w:rPr>
        <w:t xml:space="preserve"> — концепция, согласно которой различия в заработной плате являются следствием различий в инвестициях в человеческий капитал, а доходы низкооплачиваемых рабочих повышаются в результате увеличения объема таких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экономики предложения</w:t>
      </w:r>
      <w:r w:rsidRPr="004079D1">
        <w:rPr>
          <w:rFonts w:ascii="Times New Roman" w:eastAsia="Times New Roman" w:hAnsi="Times New Roman" w:cs="Times New Roman"/>
          <w:sz w:val="20"/>
          <w:szCs w:val="20"/>
          <w:lang w:eastAsia="ru-RU"/>
        </w:rPr>
        <w:t xml:space="preserve"> — часть современной макро- экономической теории, использующая понятия «издержки» и «совокупное предложение» в трактовке инфляции и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w:t>
      </w:r>
      <w:r w:rsidRPr="004079D1">
        <w:rPr>
          <w:rFonts w:ascii="Times New Roman" w:eastAsia="Times New Roman" w:hAnsi="Times New Roman" w:cs="Times New Roman"/>
          <w:sz w:val="20"/>
          <w:szCs w:val="20"/>
          <w:lang w:eastAsia="ru-RU"/>
        </w:rPr>
        <w:t xml:space="preserve"> — по Марксу, произведенная вещь или услуга для обмена (продажи): например, товар непосредственно обменивается на товар (Т’-Т), или товар сначала обменивается на деньги (Т-Д), а потом деньги на товар (Д-Т).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длительного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в течение года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кратковременного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до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предназначенный для личного потребления</w:t>
      </w:r>
      <w:r w:rsidRPr="004079D1">
        <w:rPr>
          <w:rFonts w:ascii="Times New Roman" w:eastAsia="Times New Roman" w:hAnsi="Times New Roman" w:cs="Times New Roman"/>
          <w:sz w:val="20"/>
          <w:szCs w:val="20"/>
          <w:lang w:eastAsia="ru-RU"/>
        </w:rPr>
        <w:t>, — товар или услуга, к которым применим принцип исключения и которыми частные фирмы снабжают тех, кто готов за них платить.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Товарные излишки</w:t>
      </w:r>
      <w:r w:rsidRPr="004079D1">
        <w:rPr>
          <w:rFonts w:ascii="Times New Roman" w:eastAsia="Times New Roman" w:hAnsi="Times New Roman" w:cs="Times New Roman"/>
          <w:sz w:val="20"/>
          <w:szCs w:val="20"/>
          <w:lang w:eastAsia="ru-RU"/>
        </w:rPr>
        <w:t xml:space="preserve"> — избыточное предложение товаров на рынке, когда предложение товаров по данным ценам превышает спрос на них и вызывает падение этих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Товарный рынок, рынок продуктов</w:t>
      </w:r>
      <w:r w:rsidRPr="004079D1">
        <w:rPr>
          <w:rFonts w:ascii="Times New Roman" w:eastAsia="Times New Roman" w:hAnsi="Times New Roman" w:cs="Times New Roman"/>
          <w:sz w:val="20"/>
          <w:szCs w:val="20"/>
          <w:lang w:eastAsia="ru-RU"/>
        </w:rPr>
        <w:t xml:space="preserve"> — рынок, на котором домохозяйства покупают, а фирмы продают произведенные ими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объем товарного экспорта страны за вычетом ее товарного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Товарищество</w:t>
      </w:r>
      <w:r w:rsidRPr="004079D1">
        <w:rPr>
          <w:rFonts w:ascii="Times New Roman" w:eastAsia="Times New Roman" w:hAnsi="Times New Roman" w:cs="Times New Roman"/>
          <w:sz w:val="20"/>
          <w:szCs w:val="20"/>
          <w:lang w:eastAsia="ru-RU"/>
        </w:rPr>
        <w:t xml:space="preserve"> — коммерческая организация с разделенным на доли (вклады) участников товарищества складочным капиталом. Имущество, созданное за счет вкладов участников, а также произведенное и приобретенное в процессе его деятельности, принадлежит ему на праве собственности. Различают полное товарищество и товарищество на вере. Товарищи несут полную субсидиарную ответственность своим имуществом по обязательствам товарищества. Вкладчики товарищества на вере несут риск убытков, связанных с деятельностью товарищества в пределах сумм внесенных ими вкладов.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часть платежного баланса, отражающая суммарные итоги по товарному экспорту и товарному им- порту страны за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дом</w:t>
      </w:r>
      <w:r w:rsidRPr="004079D1">
        <w:rPr>
          <w:rFonts w:ascii="Times New Roman" w:eastAsia="Times New Roman" w:hAnsi="Times New Roman" w:cs="Times New Roman"/>
          <w:sz w:val="20"/>
          <w:szCs w:val="20"/>
          <w:lang w:eastAsia="ru-RU"/>
        </w:rPr>
        <w:t xml:space="preserve"> — форма объединения предприятий для осуществления операций на внутреннем и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Точка зрения </w:t>
      </w:r>
      <w:proofErr w:type="spellStart"/>
      <w:r w:rsidRPr="004079D1">
        <w:rPr>
          <w:rFonts w:ascii="Times New Roman" w:eastAsia="Times New Roman" w:hAnsi="Times New Roman" w:cs="Times New Roman"/>
          <w:b/>
          <w:sz w:val="20"/>
          <w:szCs w:val="20"/>
          <w:lang w:eastAsia="ru-RU"/>
        </w:rPr>
        <w:t>Шумпетера</w:t>
      </w:r>
      <w:proofErr w:type="spellEnd"/>
      <w:r w:rsidRPr="004079D1">
        <w:rPr>
          <w:rFonts w:ascii="Times New Roman" w:eastAsia="Times New Roman" w:hAnsi="Times New Roman" w:cs="Times New Roman"/>
          <w:b/>
          <w:sz w:val="20"/>
          <w:szCs w:val="20"/>
          <w:lang w:eastAsia="ru-RU"/>
        </w:rPr>
        <w:t>—</w:t>
      </w:r>
      <w:proofErr w:type="spellStart"/>
      <w:r w:rsidRPr="004079D1">
        <w:rPr>
          <w:rFonts w:ascii="Times New Roman" w:eastAsia="Times New Roman" w:hAnsi="Times New Roman" w:cs="Times New Roman"/>
          <w:b/>
          <w:sz w:val="20"/>
          <w:szCs w:val="20"/>
          <w:lang w:eastAsia="ru-RU"/>
        </w:rPr>
        <w:t>Гэлбрейта</w:t>
      </w:r>
      <w:proofErr w:type="spellEnd"/>
      <w:r w:rsidRPr="004079D1">
        <w:rPr>
          <w:rFonts w:ascii="Times New Roman" w:eastAsia="Times New Roman" w:hAnsi="Times New Roman" w:cs="Times New Roman"/>
          <w:sz w:val="20"/>
          <w:szCs w:val="20"/>
          <w:lang w:eastAsia="ru-RU"/>
        </w:rPr>
        <w:t xml:space="preserve"> (об Олигополии) — мнение этих двух экономистов о том, что для быстрого технического прогресса необходимы крупные олигополистические фирмы (так как только фирмы этого типа обладают и средствами, и стимулами для внедрения технических новшеств).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Точка критического объема производства</w:t>
      </w:r>
      <w:r w:rsidRPr="004079D1">
        <w:rPr>
          <w:rFonts w:ascii="Times New Roman" w:eastAsia="Times New Roman" w:hAnsi="Times New Roman" w:cs="Times New Roman"/>
          <w:sz w:val="20"/>
          <w:szCs w:val="20"/>
          <w:lang w:eastAsia="ru-RU"/>
        </w:rPr>
        <w:t xml:space="preserve"> — любой объем продукции конкурентной фирмы, при котором общая сумма издержек и общая сумма выручки равны; объем продукции, при котором фирма не получает экономическую прибыль и не несет убытки.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точка зрения</w:t>
      </w:r>
      <w:r w:rsidRPr="004079D1">
        <w:rPr>
          <w:rFonts w:ascii="Times New Roman" w:eastAsia="Times New Roman" w:hAnsi="Times New Roman" w:cs="Times New Roman"/>
          <w:sz w:val="20"/>
          <w:szCs w:val="20"/>
          <w:lang w:eastAsia="ru-RU"/>
        </w:rPr>
        <w:t xml:space="preserve"> (об олигополии) — теория, согласно которой деятельность олигополии (поскольку она аналогична монополии) ведет к сокращению объема производства, повышению цен и прибылей, замедлению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экономика</w:t>
      </w:r>
      <w:r w:rsidRPr="004079D1">
        <w:rPr>
          <w:rFonts w:ascii="Times New Roman" w:eastAsia="Times New Roman" w:hAnsi="Times New Roman" w:cs="Times New Roman"/>
          <w:sz w:val="20"/>
          <w:szCs w:val="20"/>
          <w:lang w:eastAsia="ru-RU"/>
        </w:rPr>
        <w:t xml:space="preserve"> — экономика, основанная на обычаях или традициях, присущих тому или иному обществу. Она типична для экономически слаборазвитых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Трактовка политики с позиции теории экономики предложения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supply</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side</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view</w:t>
      </w:r>
      <w:r w:rsidRPr="004079D1">
        <w:rPr>
          <w:rFonts w:ascii="Times New Roman" w:eastAsia="Times New Roman" w:hAnsi="Times New Roman" w:cs="Times New Roman"/>
          <w:sz w:val="20"/>
          <w:szCs w:val="20"/>
          <w:lang w:eastAsia="ru-RU"/>
        </w:rPr>
        <w:t>) — трактовка бюджетной политики, которой придерживаются сторонники макроэкономической теории экономики предложения, подчеркивающая необходимость увеличения совокупного предложения в качестве средства снижения уровня безработицы и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Трансакционные</w:t>
      </w:r>
      <w:proofErr w:type="spellEnd"/>
      <w:r w:rsidRPr="004079D1">
        <w:rPr>
          <w:rFonts w:ascii="Times New Roman" w:eastAsia="Times New Roman" w:hAnsi="Times New Roman" w:cs="Times New Roman"/>
          <w:b/>
          <w:sz w:val="20"/>
          <w:szCs w:val="20"/>
          <w:lang w:eastAsia="ru-RU"/>
        </w:rPr>
        <w:t xml:space="preserve"> издержки</w:t>
      </w:r>
      <w:r w:rsidRPr="004079D1">
        <w:rPr>
          <w:rFonts w:ascii="Times New Roman" w:eastAsia="Times New Roman" w:hAnsi="Times New Roman" w:cs="Times New Roman"/>
          <w:sz w:val="20"/>
          <w:szCs w:val="20"/>
          <w:lang w:eastAsia="ru-RU"/>
        </w:rPr>
        <w:t xml:space="preserve"> — предельные затраты, необходимые для проведения фирмой всех видов работ и услуг по налаживанию связей при заключении контрактов, производству и реализации товаров и организации работы самой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Транснациональная корпорация</w:t>
      </w:r>
      <w:r w:rsidRPr="004079D1">
        <w:rPr>
          <w:rFonts w:ascii="Times New Roman" w:eastAsia="Times New Roman" w:hAnsi="Times New Roman" w:cs="Times New Roman"/>
          <w:sz w:val="20"/>
          <w:szCs w:val="20"/>
          <w:lang w:eastAsia="ru-RU"/>
        </w:rPr>
        <w:t xml:space="preserve"> (ТПК) — международные концерны; действующие на международном рынке крупнейшие компании, занимающие ведущее положение в производстве и реализации того или иного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Трансфертный платеж</w:t>
      </w:r>
      <w:r w:rsidRPr="004079D1">
        <w:rPr>
          <w:rFonts w:ascii="Times New Roman" w:eastAsia="Times New Roman" w:hAnsi="Times New Roman" w:cs="Times New Roman"/>
          <w:sz w:val="20"/>
          <w:szCs w:val="20"/>
          <w:lang w:eastAsia="ru-RU"/>
        </w:rPr>
        <w:t xml:space="preserve"> — выплата правительством или фирмой домохозяйству или фирме денег (или передача товаров и услуг), взамен которых не происходит непосредственного получения товаров или услуги; вид экономических операций между агентами или социальных выплат от одного агента другому без какого-либо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Траст</w:t>
      </w:r>
      <w:r w:rsidRPr="004079D1">
        <w:rPr>
          <w:rFonts w:ascii="Times New Roman" w:eastAsia="Times New Roman" w:hAnsi="Times New Roman" w:cs="Times New Roman"/>
          <w:sz w:val="20"/>
          <w:szCs w:val="20"/>
          <w:lang w:eastAsia="ru-RU"/>
        </w:rPr>
        <w:t xml:space="preserve"> — доверительное управление; договор о передаче собственником своих прав на управление каким-либо имуществом другому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Трест</w:t>
      </w:r>
      <w:r w:rsidRPr="004079D1">
        <w:rPr>
          <w:rFonts w:ascii="Times New Roman" w:eastAsia="Times New Roman" w:hAnsi="Times New Roman" w:cs="Times New Roman"/>
          <w:sz w:val="20"/>
          <w:szCs w:val="20"/>
          <w:lang w:eastAsia="ru-RU"/>
        </w:rPr>
        <w:t xml:space="preserve"> — объединение предприятий, в котором входящие него предприятия теряют свою самостоятельность.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w:t>
      </w:r>
      <w:r w:rsidRPr="004079D1">
        <w:rPr>
          <w:rFonts w:ascii="Times New Roman" w:eastAsia="Times New Roman" w:hAnsi="Times New Roman" w:cs="Times New Roman"/>
          <w:sz w:val="20"/>
          <w:szCs w:val="20"/>
          <w:lang w:eastAsia="ru-RU"/>
        </w:rPr>
        <w:t xml:space="preserve"> — совокупность всех физических и умственных способностей людей, которые они применяют в производстве; целесообразная, осознанная деятельность людей, применяемая в производстве и реализации товаров и услуг. Любые работы, выполняемые людьми разной профессии: лесорубом, продавцом, машинистом, учителем, физиком или футболистом и т. д., в широком смысле слова — это «труд». Экономически труд реализуется в рабочей силе— способности человека (физической и умственной) к ТРУДУ. В рыночной экономике рабочая сила продается собственнику капитала и в связи с этим выступает как товар. </w:t>
      </w:r>
      <w:r w:rsidRPr="004079D1">
        <w:rPr>
          <w:rFonts w:ascii="Times New Roman" w:eastAsia="Times New Roman" w:hAnsi="Times New Roman" w:cs="Times New Roman"/>
          <w:i/>
          <w:sz w:val="20"/>
          <w:szCs w:val="20"/>
          <w:lang w:eastAsia="ru-RU"/>
        </w:rPr>
        <w:t>Ценой рабочей силы как наемной рабочей силы является заработная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i/>
          <w:sz w:val="20"/>
          <w:szCs w:val="20"/>
          <w:lang w:eastAsia="ru-RU"/>
        </w:rPr>
        <w:t>плата</w:t>
      </w:r>
      <w:r w:rsidRPr="004079D1">
        <w:rPr>
          <w:rFonts w:ascii="Times New Roman" w:eastAsia="Times New Roman" w:hAnsi="Times New Roman" w:cs="Times New Roman"/>
          <w:sz w:val="20"/>
          <w:szCs w:val="20"/>
          <w:lang w:eastAsia="ru-RU"/>
        </w:rPr>
        <w:t>. Чем выше зарплата, тем выше жизненный уровень населения. В рыночной экономике необходим особый человеческий ресурс, который называется предпринимательской способностью, или предприимчивостью.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Трудовая теория стоимости</w:t>
      </w:r>
      <w:r w:rsidRPr="004079D1">
        <w:rPr>
          <w:rFonts w:ascii="Times New Roman" w:eastAsia="Times New Roman" w:hAnsi="Times New Roman" w:cs="Times New Roman"/>
          <w:sz w:val="20"/>
          <w:szCs w:val="20"/>
          <w:lang w:eastAsia="ru-RU"/>
        </w:rPr>
        <w:t xml:space="preserve"> — марксистская теория, согласно которой стоимость товаров определяется воплощенным в них общественно необходимым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Трудоемкий товар</w:t>
      </w:r>
      <w:r w:rsidRPr="004079D1">
        <w:rPr>
          <w:rFonts w:ascii="Times New Roman" w:eastAsia="Times New Roman" w:hAnsi="Times New Roman" w:cs="Times New Roman"/>
          <w:sz w:val="20"/>
          <w:szCs w:val="20"/>
          <w:lang w:eastAsia="ru-RU"/>
        </w:rPr>
        <w:t xml:space="preserve"> — продукт, на производство которого затрачивается относительно большое количество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Трудоемкость</w:t>
      </w:r>
      <w:r w:rsidRPr="004079D1">
        <w:rPr>
          <w:rFonts w:ascii="Times New Roman" w:eastAsia="Times New Roman" w:hAnsi="Times New Roman" w:cs="Times New Roman"/>
          <w:sz w:val="20"/>
          <w:szCs w:val="20"/>
          <w:lang w:eastAsia="ru-RU"/>
        </w:rPr>
        <w:t xml:space="preserve"> — затраты труда на единицу продукции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Управляемый плавающий валютный курс</w:t>
      </w:r>
      <w:r w:rsidRPr="004079D1">
        <w:rPr>
          <w:rFonts w:ascii="Times New Roman" w:eastAsia="Times New Roman" w:hAnsi="Times New Roman" w:cs="Times New Roman"/>
          <w:sz w:val="20"/>
          <w:szCs w:val="20"/>
          <w:lang w:eastAsia="ru-RU"/>
        </w:rPr>
        <w:t xml:space="preserve"> — такой валютный курс, регулируемое изменение (плавание) которого позволяет устранить устойчивые дефициты или активные сальдо платежного баланса и который контролируется (регулируется) с целью уменьшения его суточных колебаний.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w:t>
      </w:r>
      <w:r w:rsidRPr="004079D1">
        <w:rPr>
          <w:rFonts w:ascii="Times New Roman" w:eastAsia="Times New Roman" w:hAnsi="Times New Roman" w:cs="Times New Roman"/>
          <w:sz w:val="20"/>
          <w:szCs w:val="20"/>
          <w:lang w:eastAsia="ru-RU"/>
        </w:rPr>
        <w:t xml:space="preserve"> — воздействие на объект или процесс с целью поддержания его в определенном состоянии или изменения этого состояния.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 предприятием</w:t>
      </w:r>
      <w:r w:rsidRPr="004079D1">
        <w:rPr>
          <w:rFonts w:ascii="Times New Roman" w:eastAsia="Times New Roman" w:hAnsi="Times New Roman" w:cs="Times New Roman"/>
          <w:sz w:val="20"/>
          <w:szCs w:val="20"/>
          <w:lang w:eastAsia="ru-RU"/>
        </w:rPr>
        <w:t xml:space="preserve">  - система целенаправленного воздействия на все стороны его деятельности в целях повышения эффективности его работы и получения максимальной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Уравнение обмена И. Фишера</w:t>
      </w:r>
      <w:r w:rsidRPr="004079D1">
        <w:rPr>
          <w:rFonts w:ascii="Times New Roman" w:eastAsia="Times New Roman" w:hAnsi="Times New Roman" w:cs="Times New Roman"/>
          <w:sz w:val="20"/>
          <w:szCs w:val="20"/>
          <w:lang w:eastAsia="ru-RU"/>
        </w:rPr>
        <w:t xml:space="preserve"> — уравнение М</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Р</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xml:space="preserve">, где М — количество денег в обращении,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скорость обращения денег в кругообороте доходов, Р — уровень цен, а </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xml:space="preserve">— физический объем </w:t>
      </w:r>
      <w:r w:rsidRPr="004079D1">
        <w:rPr>
          <w:rFonts w:ascii="Times New Roman" w:eastAsia="Times New Roman" w:hAnsi="Times New Roman" w:cs="Times New Roman"/>
          <w:sz w:val="20"/>
          <w:szCs w:val="20"/>
          <w:lang w:eastAsia="ru-RU"/>
        </w:rPr>
        <w:lastRenderedPageBreak/>
        <w:t>произведенных готовых изделий и услуг. В соответствии с данной формулой объем денежной массы можно определить по формуле: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бедности</w:t>
      </w:r>
      <w:r w:rsidRPr="004079D1">
        <w:rPr>
          <w:rFonts w:ascii="Times New Roman" w:eastAsia="Times New Roman" w:hAnsi="Times New Roman" w:cs="Times New Roman"/>
          <w:sz w:val="20"/>
          <w:szCs w:val="20"/>
          <w:lang w:eastAsia="ru-RU"/>
        </w:rPr>
        <w:t xml:space="preserve"> — доля населения с доходом ниже установленного федеральным правительством официального уровня, граничащего с бедностью.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w:t>
      </w:r>
      <w:r w:rsidRPr="004079D1">
        <w:rPr>
          <w:rFonts w:ascii="Times New Roman" w:eastAsia="Times New Roman" w:hAnsi="Times New Roman" w:cs="Times New Roman"/>
          <w:sz w:val="20"/>
          <w:szCs w:val="20"/>
          <w:lang w:eastAsia="ru-RU"/>
        </w:rPr>
        <w:t xml:space="preserve"> — доля рабочей силы, не занятая в каждый данный момент; отношение численности безработных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при полной занятости</w:t>
      </w:r>
      <w:r w:rsidRPr="004079D1">
        <w:rPr>
          <w:rFonts w:ascii="Times New Roman" w:eastAsia="Times New Roman" w:hAnsi="Times New Roman" w:cs="Times New Roman"/>
          <w:sz w:val="20"/>
          <w:szCs w:val="20"/>
          <w:lang w:eastAsia="ru-RU"/>
        </w:rPr>
        <w:t xml:space="preserve"> — уровень безработицы в условиях отсутствия циклической безработицы: уровень безработицы, составляющий в силу неизбежности некоторой фрикционной и структурной безработицы примерно 5 или 6%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зарегистрированной в органах государственной службы занятости</w:t>
      </w:r>
      <w:r w:rsidRPr="004079D1">
        <w:rPr>
          <w:rFonts w:ascii="Times New Roman" w:eastAsia="Times New Roman" w:hAnsi="Times New Roman" w:cs="Times New Roman"/>
          <w:sz w:val="20"/>
          <w:szCs w:val="20"/>
          <w:lang w:eastAsia="ru-RU"/>
        </w:rPr>
        <w:t>, — отношение численности безработных, зарегистрированных в органах государственной службы занятости,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занятости</w:t>
      </w:r>
      <w:r w:rsidRPr="004079D1">
        <w:rPr>
          <w:rFonts w:ascii="Times New Roman" w:eastAsia="Times New Roman" w:hAnsi="Times New Roman" w:cs="Times New Roman"/>
          <w:sz w:val="20"/>
          <w:szCs w:val="20"/>
          <w:lang w:eastAsia="ru-RU"/>
        </w:rPr>
        <w:t xml:space="preserve"> — процент численности рабочей силы, имеющей работу на данный момент.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жизни</w:t>
      </w:r>
      <w:r w:rsidRPr="004079D1">
        <w:rPr>
          <w:rFonts w:ascii="Times New Roman" w:eastAsia="Times New Roman" w:hAnsi="Times New Roman" w:cs="Times New Roman"/>
          <w:sz w:val="20"/>
          <w:szCs w:val="20"/>
          <w:lang w:eastAsia="ru-RU"/>
        </w:rPr>
        <w:t xml:space="preserve"> — совокупность показателей, характеризующих обеспеченность населения необходимыми для жизни материальными и духовными благами .и степень удовлетворения людей этими благами.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цен</w:t>
      </w:r>
      <w:r w:rsidRPr="004079D1">
        <w:rPr>
          <w:rFonts w:ascii="Times New Roman" w:eastAsia="Times New Roman" w:hAnsi="Times New Roman" w:cs="Times New Roman"/>
          <w:sz w:val="20"/>
          <w:szCs w:val="20"/>
          <w:lang w:eastAsia="ru-RU"/>
        </w:rPr>
        <w:t xml:space="preserve"> — средневзвешенная цена различных товаров и услуг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Уровни экономического анализа</w:t>
      </w:r>
      <w:r w:rsidRPr="004079D1">
        <w:rPr>
          <w:rFonts w:ascii="Times New Roman" w:eastAsia="Times New Roman" w:hAnsi="Times New Roman" w:cs="Times New Roman"/>
          <w:sz w:val="20"/>
          <w:szCs w:val="20"/>
          <w:lang w:eastAsia="ru-RU"/>
        </w:rPr>
        <w:t xml:space="preserve">  - существуют совершенно разные уровни анализа, на основе которых экономист может выводить законы, касающиеся экономического поведения людей и общества в целом: макро-, медиум- и микроанализ. </w:t>
      </w:r>
      <w:proofErr w:type="spellStart"/>
      <w:r w:rsidRPr="004079D1">
        <w:rPr>
          <w:rFonts w:ascii="Times New Roman" w:eastAsia="Times New Roman" w:hAnsi="Times New Roman" w:cs="Times New Roman"/>
          <w:sz w:val="20"/>
          <w:szCs w:val="20"/>
          <w:lang w:eastAsia="ru-RU"/>
        </w:rPr>
        <w:t>Макроанализ</w:t>
      </w:r>
      <w:proofErr w:type="spellEnd"/>
      <w:r w:rsidRPr="004079D1">
        <w:rPr>
          <w:rFonts w:ascii="Times New Roman" w:eastAsia="Times New Roman" w:hAnsi="Times New Roman" w:cs="Times New Roman"/>
          <w:sz w:val="20"/>
          <w:szCs w:val="20"/>
          <w:lang w:eastAsia="ru-RU"/>
        </w:rPr>
        <w:t xml:space="preserve"> может быть на уровне мировой и национальной экономики; </w:t>
      </w:r>
      <w:proofErr w:type="spellStart"/>
      <w:r w:rsidRPr="004079D1">
        <w:rPr>
          <w:rFonts w:ascii="Times New Roman" w:eastAsia="Times New Roman" w:hAnsi="Times New Roman" w:cs="Times New Roman"/>
          <w:sz w:val="20"/>
          <w:szCs w:val="20"/>
          <w:lang w:eastAsia="ru-RU"/>
        </w:rPr>
        <w:t>медиуманализ</w:t>
      </w:r>
      <w:proofErr w:type="spellEnd"/>
      <w:r w:rsidRPr="004079D1">
        <w:rPr>
          <w:rFonts w:ascii="Times New Roman" w:eastAsia="Times New Roman" w:hAnsi="Times New Roman" w:cs="Times New Roman"/>
          <w:sz w:val="20"/>
          <w:szCs w:val="20"/>
          <w:lang w:eastAsia="ru-RU"/>
        </w:rPr>
        <w:t xml:space="preserve"> — на уровне одного региона или регионального объединения.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Условия торговли</w:t>
      </w:r>
      <w:r w:rsidRPr="004079D1">
        <w:rPr>
          <w:rFonts w:ascii="Times New Roman" w:eastAsia="Times New Roman" w:hAnsi="Times New Roman" w:cs="Times New Roman"/>
          <w:sz w:val="20"/>
          <w:szCs w:val="20"/>
          <w:lang w:eastAsia="ru-RU"/>
        </w:rPr>
        <w:t xml:space="preserve"> — соотношение обмена какого-то количества единиц одного товара на какое-то количество единиц другого товара; цена товара или услуги; количество одного товара (или услуги), которое приходится отдать, чтобы приобрести единицу другого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Услуга</w:t>
      </w:r>
      <w:r w:rsidRPr="004079D1">
        <w:rPr>
          <w:rFonts w:ascii="Times New Roman" w:eastAsia="Times New Roman" w:hAnsi="Times New Roman" w:cs="Times New Roman"/>
          <w:sz w:val="20"/>
          <w:szCs w:val="20"/>
          <w:lang w:eastAsia="ru-RU"/>
        </w:rPr>
        <w:t xml:space="preserve"> — деятельность, результатом которой удовлетворяются какие-либо потребности людей: ремонт автомобиля, удаление аппендикса, стрижка волос и консультация юриста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Уставный фонд</w:t>
      </w:r>
      <w:r w:rsidRPr="004079D1">
        <w:rPr>
          <w:rFonts w:ascii="Times New Roman" w:eastAsia="Times New Roman" w:hAnsi="Times New Roman" w:cs="Times New Roman"/>
          <w:sz w:val="20"/>
          <w:szCs w:val="20"/>
          <w:lang w:eastAsia="ru-RU"/>
        </w:rPr>
        <w:t xml:space="preserve"> — сумма средств, составляющих имущество предприятия при его создании.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«Утечка мозгов»</w:t>
      </w:r>
      <w:r w:rsidRPr="004079D1">
        <w:rPr>
          <w:rFonts w:ascii="Times New Roman" w:eastAsia="Times New Roman" w:hAnsi="Times New Roman" w:cs="Times New Roman"/>
          <w:sz w:val="20"/>
          <w:szCs w:val="20"/>
          <w:lang w:eastAsia="ru-RU"/>
        </w:rPr>
        <w:t xml:space="preserve"> — эмиграция из страны высокообразованных специалистов и высококвалифицированных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w:t>
      </w:r>
      <w:r w:rsidRPr="004079D1">
        <w:rPr>
          <w:rFonts w:ascii="Times New Roman" w:eastAsia="Times New Roman" w:hAnsi="Times New Roman" w:cs="Times New Roman"/>
          <w:sz w:val="20"/>
          <w:szCs w:val="20"/>
          <w:lang w:eastAsia="ru-RU"/>
        </w:rPr>
        <w:t>— ставка процента, который федеральные резервные банки взимают по ссудам, предоставляемым депозитным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 процента</w:t>
      </w:r>
      <w:r w:rsidRPr="004079D1">
        <w:rPr>
          <w:rFonts w:ascii="Times New Roman" w:eastAsia="Times New Roman" w:hAnsi="Times New Roman" w:cs="Times New Roman"/>
          <w:sz w:val="20"/>
          <w:szCs w:val="20"/>
          <w:lang w:eastAsia="ru-RU"/>
        </w:rPr>
        <w:t xml:space="preserve"> — ставка процента, по которому Центральный банк предоставляет ресурсы коммерческим банкам.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Учредительская прибыль</w:t>
      </w:r>
      <w:r w:rsidRPr="004079D1">
        <w:rPr>
          <w:rFonts w:ascii="Times New Roman" w:eastAsia="Times New Roman" w:hAnsi="Times New Roman" w:cs="Times New Roman"/>
          <w:sz w:val="20"/>
          <w:szCs w:val="20"/>
          <w:lang w:eastAsia="ru-RU"/>
        </w:rPr>
        <w:t xml:space="preserve"> — прибыль, получаемая учредителями акционерного общества в виде разности между суммой, полученной от реализации акций и действительным капиталом, вложенным в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Фактические инвестиции</w:t>
      </w:r>
      <w:r w:rsidRPr="004079D1">
        <w:rPr>
          <w:rFonts w:ascii="Times New Roman" w:eastAsia="Times New Roman" w:hAnsi="Times New Roman" w:cs="Times New Roman"/>
          <w:sz w:val="20"/>
          <w:szCs w:val="20"/>
          <w:lang w:eastAsia="ru-RU"/>
        </w:rPr>
        <w:t>— реальный объем инвестиций частных фирм; равен сумме запланированных и незапланированных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объем доходов, полученный населением</w:t>
      </w:r>
      <w:r w:rsidRPr="004079D1">
        <w:rPr>
          <w:rFonts w:ascii="Times New Roman" w:eastAsia="Times New Roman" w:hAnsi="Times New Roman" w:cs="Times New Roman"/>
          <w:sz w:val="20"/>
          <w:szCs w:val="20"/>
          <w:lang w:eastAsia="ru-RU"/>
        </w:rPr>
        <w:t>, — исчисляется в виде оплаты труда, пенсий, пособий, стипендий и т. п. за определенный период; он может быть выше или ниже начисленного на величину изменения задолженности по этим видам выплат.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текущий, бюджет</w:t>
      </w:r>
      <w:r w:rsidRPr="004079D1">
        <w:rPr>
          <w:rFonts w:ascii="Times New Roman" w:eastAsia="Times New Roman" w:hAnsi="Times New Roman" w:cs="Times New Roman"/>
          <w:sz w:val="20"/>
          <w:szCs w:val="20"/>
          <w:lang w:eastAsia="ru-RU"/>
        </w:rPr>
        <w:t xml:space="preserve"> — сумма расходов федерального правительства (на закупку товаров и услуг, а также на трансфертные платежи) за вычетом суммы поступивших налогов за любой (бюджетный) год; при этом результат не может служить критерием того, направлена ли бюджетная политика на расширение или на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предложения</w:t>
      </w:r>
      <w:r w:rsidRPr="004079D1">
        <w:rPr>
          <w:rFonts w:ascii="Times New Roman" w:eastAsia="Times New Roman" w:hAnsi="Times New Roman" w:cs="Times New Roman"/>
          <w:sz w:val="20"/>
          <w:szCs w:val="20"/>
          <w:lang w:eastAsia="ru-RU"/>
        </w:rPr>
        <w:t xml:space="preserve"> — увеличение наличного количества ресурса, повышение его качества или расширение технических знаний, которые создают для экономики возможность производить больший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распределения</w:t>
      </w:r>
      <w:r w:rsidRPr="004079D1">
        <w:rPr>
          <w:rFonts w:ascii="Times New Roman" w:eastAsia="Times New Roman" w:hAnsi="Times New Roman" w:cs="Times New Roman"/>
          <w:sz w:val="20"/>
          <w:szCs w:val="20"/>
          <w:lang w:eastAsia="ru-RU"/>
        </w:rPr>
        <w:t>— способность экономики перераспределять ресурсы с целью обеспечить такой экономический рост, какой позволяет фактор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спроса</w:t>
      </w:r>
      <w:r w:rsidRPr="004079D1">
        <w:rPr>
          <w:rFonts w:ascii="Times New Roman" w:eastAsia="Times New Roman" w:hAnsi="Times New Roman" w:cs="Times New Roman"/>
          <w:sz w:val="20"/>
          <w:szCs w:val="20"/>
          <w:lang w:eastAsia="ru-RU"/>
        </w:rPr>
        <w:t xml:space="preserve"> — повышение уровня совокупного спроса, обусловливающее экономический рост, возможность которого создает увеличение производительного потенциала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Факторинг</w:t>
      </w:r>
      <w:r w:rsidRPr="004079D1">
        <w:rPr>
          <w:rFonts w:ascii="Times New Roman" w:eastAsia="Times New Roman" w:hAnsi="Times New Roman" w:cs="Times New Roman"/>
          <w:sz w:val="20"/>
          <w:szCs w:val="20"/>
          <w:lang w:eastAsia="ru-RU"/>
        </w:rPr>
        <w:t xml:space="preserve"> — один из видов финансовых услуг, при которых банк или фирма покупают у своего клиента права на получение денег от его должника.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повышения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повышением спроса или сокращением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производства</w:t>
      </w:r>
      <w:r w:rsidRPr="004079D1">
        <w:rPr>
          <w:rFonts w:ascii="Times New Roman" w:eastAsia="Times New Roman" w:hAnsi="Times New Roman" w:cs="Times New Roman"/>
          <w:sz w:val="20"/>
          <w:szCs w:val="20"/>
          <w:lang w:eastAsia="ru-RU"/>
        </w:rPr>
        <w:t xml:space="preserve"> — экономические ресурсы: земля, капитал, труд, предпринимательские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снижения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снижением спроса или увеличением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Федеральные налоги и сборы</w:t>
      </w:r>
      <w:r w:rsidRPr="004079D1">
        <w:rPr>
          <w:rFonts w:ascii="Times New Roman" w:eastAsia="Times New Roman" w:hAnsi="Times New Roman" w:cs="Times New Roman"/>
          <w:sz w:val="20"/>
          <w:szCs w:val="20"/>
          <w:lang w:eastAsia="ru-RU"/>
        </w:rPr>
        <w:t xml:space="preserve"> — устанавливаемые Налоговым кодексом РФ налоги и сборы, обязательные к уплате на всей территории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Фиаско рынка</w:t>
      </w:r>
      <w:r w:rsidRPr="004079D1">
        <w:rPr>
          <w:rFonts w:ascii="Times New Roman" w:eastAsia="Times New Roman" w:hAnsi="Times New Roman" w:cs="Times New Roman"/>
          <w:sz w:val="20"/>
          <w:szCs w:val="20"/>
          <w:lang w:eastAsia="ru-RU"/>
        </w:rPr>
        <w:t xml:space="preserve"> — ситуации, при которых рыночная организация экономики не способна обеспечить выбор наиболее эффективных вариантов решения 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Физический (вещественный) капитал</w:t>
      </w:r>
      <w:r w:rsidRPr="004079D1">
        <w:rPr>
          <w:rFonts w:ascii="Times New Roman" w:eastAsia="Times New Roman" w:hAnsi="Times New Roman" w:cs="Times New Roman"/>
          <w:sz w:val="20"/>
          <w:szCs w:val="20"/>
          <w:lang w:eastAsia="ru-RU"/>
        </w:rPr>
        <w:t xml:space="preserve"> — средства производства (машины, оборудование, здания и т. д.), участвующие в производстве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Физическое лицо</w:t>
      </w:r>
      <w:r w:rsidRPr="004079D1">
        <w:rPr>
          <w:rFonts w:ascii="Times New Roman" w:eastAsia="Times New Roman" w:hAnsi="Times New Roman" w:cs="Times New Roman"/>
          <w:sz w:val="20"/>
          <w:szCs w:val="20"/>
          <w:lang w:eastAsia="ru-RU"/>
        </w:rPr>
        <w:t xml:space="preserve"> — человек как правоспособное лицо, самостоятельно выступающее как субъект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Фиксированный валютный курс</w:t>
      </w:r>
      <w:r w:rsidRPr="004079D1">
        <w:rPr>
          <w:rFonts w:ascii="Times New Roman" w:eastAsia="Times New Roman" w:hAnsi="Times New Roman" w:cs="Times New Roman"/>
          <w:sz w:val="20"/>
          <w:szCs w:val="20"/>
          <w:lang w:eastAsia="ru-RU"/>
        </w:rPr>
        <w:t xml:space="preserve"> — курс валюты, свободное повышение или снижение которого не допускается.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Филиалы действующих кредитных организаций</w:t>
      </w:r>
      <w:r w:rsidRPr="004079D1">
        <w:rPr>
          <w:rFonts w:ascii="Times New Roman" w:eastAsia="Times New Roman" w:hAnsi="Times New Roman" w:cs="Times New Roman"/>
          <w:sz w:val="20"/>
          <w:szCs w:val="20"/>
          <w:lang w:eastAsia="ru-RU"/>
        </w:rPr>
        <w:t xml:space="preserve"> — обособленные подразделения кредитных организаций, расположенные вне местонахождения кредитной организации и осуществляющие от ее имени все или часть банковских операций, предусмотренных лицензией Банка России, выданной кредитной организации. По строке «филиалы Сбербанка России» указываются филиалы Сбербанка России, внесенные в Книгу государственной регистрации кредитных организаций и получившие порядковые номера.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Финансирование экспорта и импорта</w:t>
      </w:r>
      <w:r w:rsidRPr="004079D1">
        <w:rPr>
          <w:rFonts w:ascii="Times New Roman" w:eastAsia="Times New Roman" w:hAnsi="Times New Roman" w:cs="Times New Roman"/>
          <w:sz w:val="20"/>
          <w:szCs w:val="20"/>
          <w:lang w:eastAsia="ru-RU"/>
        </w:rPr>
        <w:t xml:space="preserve"> — использование экспортерами и импортерами иностранных валютных рынков для получения оплаты или для совершения платежей за товары и услуги, которые они продают и покупают в других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Финансовые сделки</w:t>
      </w:r>
      <w:r w:rsidRPr="004079D1">
        <w:rPr>
          <w:rFonts w:ascii="Times New Roman" w:eastAsia="Times New Roman" w:hAnsi="Times New Roman" w:cs="Times New Roman"/>
          <w:sz w:val="20"/>
          <w:szCs w:val="20"/>
          <w:lang w:eastAsia="ru-RU"/>
        </w:rPr>
        <w:t xml:space="preserve"> — не учитываются при расчете ВНП, так как не участвуют в создании общественного продукта: 1) государственные трансфертные платежи; 2) частные трансфертные платежи (например, подарки, ежемесячные субсидии студентам университетов из дома являются не результатом производства, а актом передачи средств от одного частного лица к другому); З) сделки с ценными бумагами, т. е. купля-продажа акций и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Финансовый капитал</w:t>
      </w:r>
      <w:r w:rsidRPr="004079D1">
        <w:rPr>
          <w:rFonts w:ascii="Times New Roman" w:eastAsia="Times New Roman" w:hAnsi="Times New Roman" w:cs="Times New Roman"/>
          <w:sz w:val="20"/>
          <w:szCs w:val="20"/>
          <w:lang w:eastAsia="ru-RU"/>
        </w:rPr>
        <w:t xml:space="preserve"> — денежный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Финансы</w:t>
      </w:r>
      <w:r w:rsidRPr="004079D1">
        <w:rPr>
          <w:rFonts w:ascii="Times New Roman" w:eastAsia="Times New Roman" w:hAnsi="Times New Roman" w:cs="Times New Roman"/>
          <w:sz w:val="20"/>
          <w:szCs w:val="20"/>
          <w:lang w:eastAsia="ru-RU"/>
        </w:rPr>
        <w:t xml:space="preserve"> — система экономических отношений по поводу образования, распределения и использования фондов денежных средств (финансовых ресурсов); термин используется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также для обозначения денежных средств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Фирма</w:t>
      </w:r>
      <w:r w:rsidRPr="004079D1">
        <w:rPr>
          <w:rFonts w:ascii="Times New Roman" w:eastAsia="Times New Roman" w:hAnsi="Times New Roman" w:cs="Times New Roman"/>
          <w:sz w:val="20"/>
          <w:szCs w:val="20"/>
          <w:lang w:eastAsia="ru-RU"/>
        </w:rPr>
        <w:t xml:space="preserve"> — основной экономический агент рыночной экономики; юридически самостоятельная организация, осуществляющая предпринимательскую деятельность. Фирма может включать одно или несколько предприятий. </w:t>
      </w:r>
      <w:r w:rsidRPr="004079D1">
        <w:rPr>
          <w:rFonts w:ascii="Times New Roman" w:eastAsia="Times New Roman" w:hAnsi="Times New Roman" w:cs="Times New Roman"/>
          <w:i/>
          <w:sz w:val="20"/>
          <w:szCs w:val="20"/>
          <w:lang w:eastAsia="ru-RU"/>
        </w:rPr>
        <w:t>Фирма</w:t>
      </w:r>
      <w:r w:rsidRPr="004079D1">
        <w:rPr>
          <w:rFonts w:ascii="Times New Roman" w:eastAsia="Times New Roman" w:hAnsi="Times New Roman" w:cs="Times New Roman"/>
          <w:sz w:val="20"/>
          <w:szCs w:val="20"/>
          <w:lang w:eastAsia="ru-RU"/>
        </w:rPr>
        <w:t xml:space="preserve"> —организация, использующая ресурсы для производства товара или услуги с целью получения прибыли, владеющая и управляющая одним или несколькими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w:t>
      </w:r>
      <w:r w:rsidRPr="004079D1">
        <w:rPr>
          <w:rFonts w:ascii="Times New Roman" w:eastAsia="Times New Roman" w:hAnsi="Times New Roman" w:cs="Times New Roman"/>
          <w:sz w:val="20"/>
          <w:szCs w:val="20"/>
          <w:lang w:eastAsia="ru-RU"/>
        </w:rPr>
        <w:t xml:space="preserve"> — политика в области налогообложения и регулирования структуры государственных расходов с целью воздействия на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 дискреционная</w:t>
      </w:r>
      <w:r w:rsidRPr="004079D1">
        <w:rPr>
          <w:rFonts w:ascii="Times New Roman" w:eastAsia="Times New Roman" w:hAnsi="Times New Roman" w:cs="Times New Roman"/>
          <w:sz w:val="20"/>
          <w:szCs w:val="20"/>
          <w:lang w:eastAsia="ru-RU"/>
        </w:rPr>
        <w:t xml:space="preserve"> — сознательное регулирование государством налогообложения и государственных расходов с целью воздействия на реальный объем национального производства, занятость, инфляцию и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пошлина</w:t>
      </w:r>
      <w:r w:rsidRPr="004079D1">
        <w:rPr>
          <w:rFonts w:ascii="Times New Roman" w:eastAsia="Times New Roman" w:hAnsi="Times New Roman" w:cs="Times New Roman"/>
          <w:sz w:val="20"/>
          <w:szCs w:val="20"/>
          <w:lang w:eastAsia="ru-RU"/>
        </w:rPr>
        <w:t xml:space="preserve"> — пошлина, вводимая с целью пополнить доходы (федерального) правительства.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Фискальный федерализм</w:t>
      </w:r>
      <w:r w:rsidRPr="004079D1">
        <w:rPr>
          <w:rFonts w:ascii="Times New Roman" w:eastAsia="Times New Roman" w:hAnsi="Times New Roman" w:cs="Times New Roman"/>
          <w:sz w:val="20"/>
          <w:szCs w:val="20"/>
          <w:lang w:eastAsia="ru-RU"/>
        </w:rPr>
        <w:t xml:space="preserve"> — система трансфертов (дотаций), на основе которой федеральное правительство делится своими доходами с правительствами штатов и местными органами власти; разделение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 заработной платы</w:t>
      </w:r>
      <w:r w:rsidRPr="004079D1">
        <w:rPr>
          <w:rFonts w:ascii="Times New Roman" w:eastAsia="Times New Roman" w:hAnsi="Times New Roman" w:cs="Times New Roman"/>
          <w:sz w:val="20"/>
          <w:szCs w:val="20"/>
          <w:lang w:eastAsia="ru-RU"/>
        </w:rPr>
        <w:t xml:space="preserve"> — доход лиц, обеспечивающих экономику рабочей силой; начисленные суммы в денежной и натуральной формах за отработанное время и выполненную работу, неотработанное, но оплаченное время (например, ежегодные отпуска), стимулирующие доплаты и надбавки, премии и единовременные поощрения, компенсационные выплаты, связанные с режимом работы и условиями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 стабилизации</w:t>
      </w:r>
      <w:r w:rsidRPr="004079D1">
        <w:rPr>
          <w:rFonts w:ascii="Times New Roman" w:eastAsia="Times New Roman" w:hAnsi="Times New Roman" w:cs="Times New Roman"/>
          <w:sz w:val="20"/>
          <w:szCs w:val="20"/>
          <w:lang w:eastAsia="ru-RU"/>
        </w:rPr>
        <w:t xml:space="preserve">  - резерв денег или товара, который используется для того, чтобы воспрепятствовать изменению цены путем скупки (продажи) этого товара, когда цена его падает (повышается).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Формула эластичности</w:t>
      </w:r>
      <w:r w:rsidRPr="004079D1">
        <w:rPr>
          <w:rFonts w:ascii="Times New Roman" w:eastAsia="Times New Roman" w:hAnsi="Times New Roman" w:cs="Times New Roman"/>
          <w:sz w:val="20"/>
          <w:szCs w:val="20"/>
          <w:lang w:eastAsia="ru-RU"/>
        </w:rPr>
        <w:t xml:space="preserve"> — ценовая эластичность спроса (предложения) определяется отношением процентного изменения количества спрашиваемой (предлагаемой) продукции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Как правило, при эластичном спросе коэффициент эластичности больше единицы. При этом небольшие изменения в ценах приводят к большим изменениям в размерах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неэластичном спросе коэффициент эластичности меньше единицы. Ценовые изменения незначительно влияют на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Форс-мажор</w:t>
      </w:r>
      <w:r w:rsidRPr="004079D1">
        <w:rPr>
          <w:rFonts w:ascii="Times New Roman" w:eastAsia="Times New Roman" w:hAnsi="Times New Roman" w:cs="Times New Roman"/>
          <w:sz w:val="20"/>
          <w:szCs w:val="20"/>
          <w:lang w:eastAsia="ru-RU"/>
        </w:rPr>
        <w:t xml:space="preserve"> — непредсказуемое событие; событие, не зависящее от действий сторон, участвующих в сделке, но ведущее к нарушению договорных обязательств, например, стихийное бедствие, военные действия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добровольной сменой рабочими места работы и периодами временного увольнения; временная незанятость в периоды перехода рабочих с одной работы на другую.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Функциональное распределение дохода</w:t>
      </w:r>
      <w:r w:rsidRPr="004079D1">
        <w:rPr>
          <w:rFonts w:ascii="Times New Roman" w:eastAsia="Times New Roman" w:hAnsi="Times New Roman" w:cs="Times New Roman"/>
          <w:sz w:val="20"/>
          <w:szCs w:val="20"/>
          <w:lang w:eastAsia="ru-RU"/>
        </w:rPr>
        <w:t xml:space="preserve"> — способ распределения национального дохода страны между теми, кто выполняет в экономике различные функции (обеспечивает экономику различными видами ресурсов); разделение национального дохода на заработную плату и жалованье, доход занятых самостоятельно, прибыль корпораций, процент и ренту.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Функциональное финансирование</w:t>
      </w:r>
      <w:r w:rsidRPr="004079D1">
        <w:rPr>
          <w:rFonts w:ascii="Times New Roman" w:eastAsia="Times New Roman" w:hAnsi="Times New Roman" w:cs="Times New Roman"/>
          <w:sz w:val="20"/>
          <w:szCs w:val="20"/>
          <w:lang w:eastAsia="ru-RU"/>
        </w:rPr>
        <w:t xml:space="preserve"> — использование фискальной политики для обеспечения производства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ЧИП в условиях полной занятости независимо от воздействия этой политики на государственный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Фритредерство</w:t>
      </w:r>
      <w:r w:rsidRPr="004079D1">
        <w:rPr>
          <w:rFonts w:ascii="Times New Roman" w:eastAsia="Times New Roman" w:hAnsi="Times New Roman" w:cs="Times New Roman"/>
          <w:sz w:val="20"/>
          <w:szCs w:val="20"/>
          <w:lang w:eastAsia="ru-RU"/>
        </w:rPr>
        <w:t xml:space="preserve"> — направление в экономической теории и хозяйственной политике, основанное на принципе свободы торговли и невмешательстве государства в частную предпринимательскую деятельность.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Фондовая биржа</w:t>
      </w:r>
      <w:r w:rsidRPr="004079D1">
        <w:rPr>
          <w:rFonts w:ascii="Times New Roman" w:eastAsia="Times New Roman" w:hAnsi="Times New Roman" w:cs="Times New Roman"/>
          <w:sz w:val="20"/>
          <w:szCs w:val="20"/>
          <w:lang w:eastAsia="ru-RU"/>
        </w:rPr>
        <w:t xml:space="preserve"> — организованный вторичный рынок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Фундаментальные вопросы рыночной экономии</w:t>
      </w:r>
      <w:r w:rsidRPr="004079D1">
        <w:rPr>
          <w:rFonts w:ascii="Times New Roman" w:eastAsia="Times New Roman" w:hAnsi="Times New Roman" w:cs="Times New Roman"/>
          <w:sz w:val="20"/>
          <w:szCs w:val="20"/>
          <w:lang w:eastAsia="ru-RU"/>
        </w:rPr>
        <w:t xml:space="preserve"> — ЧТО, КАК и ДЛЯ КОГО решаются в разных экономиках по-разному: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а) в </w:t>
      </w:r>
      <w:r w:rsidRPr="004079D1">
        <w:rPr>
          <w:rFonts w:ascii="Times New Roman" w:eastAsia="Times New Roman" w:hAnsi="Times New Roman" w:cs="Times New Roman"/>
          <w:i/>
          <w:sz w:val="20"/>
          <w:szCs w:val="20"/>
          <w:lang w:eastAsia="ru-RU"/>
        </w:rPr>
        <w:t>свободной рыночной экономике</w:t>
      </w:r>
      <w:r w:rsidRPr="004079D1">
        <w:rPr>
          <w:rFonts w:ascii="Times New Roman" w:eastAsia="Times New Roman" w:hAnsi="Times New Roman" w:cs="Times New Roman"/>
          <w:sz w:val="20"/>
          <w:szCs w:val="20"/>
          <w:lang w:eastAsia="ru-RU"/>
        </w:rPr>
        <w:t xml:space="preserve"> они решаются только частным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б) в </w:t>
      </w:r>
      <w:r w:rsidRPr="004079D1">
        <w:rPr>
          <w:rFonts w:ascii="Times New Roman" w:eastAsia="Times New Roman" w:hAnsi="Times New Roman" w:cs="Times New Roman"/>
          <w:i/>
          <w:sz w:val="20"/>
          <w:szCs w:val="20"/>
          <w:lang w:eastAsia="ru-RU"/>
        </w:rPr>
        <w:t>командной экономике</w:t>
      </w:r>
      <w:r w:rsidRPr="004079D1">
        <w:rPr>
          <w:rFonts w:ascii="Times New Roman" w:eastAsia="Times New Roman" w:hAnsi="Times New Roman" w:cs="Times New Roman"/>
          <w:sz w:val="20"/>
          <w:szCs w:val="20"/>
          <w:lang w:eastAsia="ru-RU"/>
        </w:rPr>
        <w:t xml:space="preserve"> —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в </w:t>
      </w:r>
      <w:r w:rsidRPr="004079D1">
        <w:rPr>
          <w:rFonts w:ascii="Times New Roman" w:eastAsia="Times New Roman" w:hAnsi="Times New Roman" w:cs="Times New Roman"/>
          <w:i/>
          <w:sz w:val="20"/>
          <w:szCs w:val="20"/>
          <w:lang w:eastAsia="ru-RU"/>
        </w:rPr>
        <w:t>смешанной экономике</w:t>
      </w:r>
      <w:r w:rsidRPr="004079D1">
        <w:rPr>
          <w:rFonts w:ascii="Times New Roman" w:eastAsia="Times New Roman" w:hAnsi="Times New Roman" w:cs="Times New Roman"/>
          <w:sz w:val="20"/>
          <w:szCs w:val="20"/>
          <w:lang w:eastAsia="ru-RU"/>
        </w:rPr>
        <w:t xml:space="preserve"> — посредством взаимодействия частного капитала и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Функции денег</w:t>
      </w:r>
      <w:r w:rsidRPr="004079D1">
        <w:rPr>
          <w:rFonts w:ascii="Times New Roman" w:eastAsia="Times New Roman" w:hAnsi="Times New Roman" w:cs="Times New Roman"/>
          <w:sz w:val="20"/>
          <w:szCs w:val="20"/>
          <w:lang w:eastAsia="ru-RU"/>
        </w:rPr>
        <w:t xml:space="preserve"> — деньги выполняют различные функции: деньги как 1) мера стоимости; 2) средство обращения; З) средство платежа; 4) средство накопления или образования сбережений; 5) мировые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предложения</w:t>
      </w:r>
      <w:r w:rsidRPr="004079D1">
        <w:rPr>
          <w:rFonts w:ascii="Times New Roman" w:eastAsia="Times New Roman" w:hAnsi="Times New Roman" w:cs="Times New Roman"/>
          <w:sz w:val="20"/>
          <w:szCs w:val="20"/>
          <w:lang w:eastAsia="ru-RU"/>
        </w:rPr>
        <w:t xml:space="preserve"> — функция, показывающая зависимость между количеством предлагаемого товара и его ценой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спроса</w:t>
      </w:r>
      <w:r w:rsidRPr="004079D1">
        <w:rPr>
          <w:rFonts w:ascii="Times New Roman" w:eastAsia="Times New Roman" w:hAnsi="Times New Roman" w:cs="Times New Roman"/>
          <w:sz w:val="20"/>
          <w:szCs w:val="20"/>
          <w:lang w:eastAsia="ru-RU"/>
        </w:rPr>
        <w:t xml:space="preserve"> — функция, показывающая взаимосвязь между спросом на товар и ценой этого товара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рынки</w:t>
      </w:r>
      <w:r w:rsidRPr="004079D1">
        <w:rPr>
          <w:rFonts w:ascii="Times New Roman" w:eastAsia="Times New Roman" w:hAnsi="Times New Roman" w:cs="Times New Roman"/>
          <w:sz w:val="20"/>
          <w:szCs w:val="20"/>
          <w:lang w:eastAsia="ru-RU"/>
        </w:rPr>
        <w:t xml:space="preserve"> — Организованные рынки (прежде всего, биржи), создаваемые дня Осуществления фьючерсных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сделки</w:t>
      </w:r>
      <w:r w:rsidRPr="004079D1">
        <w:rPr>
          <w:rFonts w:ascii="Times New Roman" w:eastAsia="Times New Roman" w:hAnsi="Times New Roman" w:cs="Times New Roman"/>
          <w:sz w:val="20"/>
          <w:szCs w:val="20"/>
          <w:lang w:eastAsia="ru-RU"/>
        </w:rPr>
        <w:t xml:space="preserve"> — операции с биржевым товаром, подлежащие исполнению в Определенные сроки в будущем. Например, сделки на товарной бирже, при которых продавец и покупатель договариваются О цене товара, который будет доставлен в определенное время в будущем по оговоренной в момент сделки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Хеджеры</w:t>
      </w:r>
      <w:proofErr w:type="spellEnd"/>
      <w:r w:rsidRPr="004079D1">
        <w:rPr>
          <w:rFonts w:ascii="Times New Roman" w:eastAsia="Times New Roman" w:hAnsi="Times New Roman" w:cs="Times New Roman"/>
          <w:sz w:val="20"/>
          <w:szCs w:val="20"/>
          <w:lang w:eastAsia="ru-RU"/>
        </w:rPr>
        <w:t xml:space="preserve"> -  лица, использующие фьючерсные рынки с целью снижения риска, с которым они могут столкнуться вследствие возможного неблагоприятного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Хеджирование</w:t>
      </w:r>
      <w:r w:rsidRPr="004079D1">
        <w:rPr>
          <w:rFonts w:ascii="Times New Roman" w:eastAsia="Times New Roman" w:hAnsi="Times New Roman" w:cs="Times New Roman"/>
          <w:sz w:val="20"/>
          <w:szCs w:val="20"/>
          <w:lang w:eastAsia="ru-RU"/>
        </w:rPr>
        <w:t xml:space="preserve"> — операции страхования от неблагоприятного изменения цен по сделкам, предусматривающим поставки товаров в будущем. Хеджирование совершается путем встречных покупок (продаж) фьючерсных контрактов.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Холдинг</w:t>
      </w:r>
      <w:r w:rsidRPr="004079D1">
        <w:rPr>
          <w:rFonts w:ascii="Times New Roman" w:eastAsia="Times New Roman" w:hAnsi="Times New Roman" w:cs="Times New Roman"/>
          <w:sz w:val="20"/>
          <w:szCs w:val="20"/>
          <w:lang w:eastAsia="ru-RU"/>
        </w:rPr>
        <w:t xml:space="preserve"> — компания, в состав активов которой входят контрольные пакеты акций других предприятий, которые становятся по отношению к холдингу дочерними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w:t>
      </w:r>
      <w:r w:rsidRPr="004079D1">
        <w:rPr>
          <w:rFonts w:ascii="Times New Roman" w:eastAsia="Times New Roman" w:hAnsi="Times New Roman" w:cs="Times New Roman"/>
          <w:sz w:val="20"/>
          <w:szCs w:val="20"/>
          <w:lang w:eastAsia="ru-RU"/>
        </w:rPr>
        <w:t xml:space="preserve"> — количество денег, выплачиваемое за единицу товара или услуги; выраженная в деньгах стоимость единицы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безубыточности</w:t>
      </w:r>
      <w:r w:rsidRPr="004079D1">
        <w:rPr>
          <w:rFonts w:ascii="Times New Roman" w:eastAsia="Times New Roman" w:hAnsi="Times New Roman" w:cs="Times New Roman"/>
          <w:sz w:val="20"/>
          <w:szCs w:val="20"/>
          <w:lang w:eastAsia="ru-RU"/>
        </w:rPr>
        <w:t xml:space="preserve"> — при этой цене фирма находится в ситуации равенства издержек и доходов. Равняется минимальным средним совокупным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Равновесия</w:t>
      </w:r>
      <w:r w:rsidRPr="004079D1">
        <w:rPr>
          <w:rFonts w:ascii="Times New Roman" w:eastAsia="Times New Roman" w:hAnsi="Times New Roman" w:cs="Times New Roman"/>
          <w:sz w:val="20"/>
          <w:szCs w:val="20"/>
          <w:lang w:eastAsia="ru-RU"/>
        </w:rPr>
        <w:t xml:space="preserve"> — точка, в которой интересы покупателя и продавца совпадают.</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Цена Рыночная</w:t>
      </w:r>
      <w:r w:rsidRPr="004079D1">
        <w:rPr>
          <w:rFonts w:ascii="Times New Roman" w:eastAsia="Times New Roman" w:hAnsi="Times New Roman" w:cs="Times New Roman"/>
          <w:sz w:val="20"/>
          <w:szCs w:val="20"/>
          <w:lang w:eastAsia="ru-RU"/>
        </w:rPr>
        <w:t xml:space="preserve"> — цена на товары и услуги, формируемая в условиях конкурентного рынка в соответствии со спросом и предложением. Ц. служит самой важной </w:t>
      </w:r>
      <w:proofErr w:type="spellStart"/>
      <w:r w:rsidRPr="004079D1">
        <w:rPr>
          <w:rFonts w:ascii="Times New Roman" w:eastAsia="Times New Roman" w:hAnsi="Times New Roman" w:cs="Times New Roman"/>
          <w:sz w:val="20"/>
          <w:szCs w:val="20"/>
          <w:lang w:eastAsia="ru-RU"/>
        </w:rPr>
        <w:t>детерминантой</w:t>
      </w:r>
      <w:proofErr w:type="spellEnd"/>
      <w:r w:rsidRPr="004079D1">
        <w:rPr>
          <w:rFonts w:ascii="Times New Roman" w:eastAsia="Times New Roman" w:hAnsi="Times New Roman" w:cs="Times New Roman"/>
          <w:sz w:val="20"/>
          <w:szCs w:val="20"/>
          <w:lang w:eastAsia="ru-RU"/>
        </w:rPr>
        <w:t xml:space="preserve">, или главным фактором изменения величины спроса и величины предложения. Изменение величины спроса и величины предложения под влиянием цены означает передвижение на кривой спроса и кривой предложения с одной точки на другую точку, т. е. переход от одной комбинации «цена — количество продукта» к другой их комбинации. В противоположность этому существуют </w:t>
      </w:r>
      <w:r w:rsidRPr="004079D1">
        <w:rPr>
          <w:rFonts w:ascii="Times New Roman" w:eastAsia="Times New Roman" w:hAnsi="Times New Roman" w:cs="Times New Roman"/>
          <w:i/>
          <w:sz w:val="20"/>
          <w:szCs w:val="20"/>
          <w:lang w:eastAsia="ru-RU"/>
        </w:rPr>
        <w:t>неценовые факторы изменения величины спроса и предложения, или детерминанты.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обеспечивающая справедливую норму прибыли</w:t>
      </w:r>
      <w:r w:rsidRPr="004079D1">
        <w:rPr>
          <w:rFonts w:ascii="Times New Roman" w:eastAsia="Times New Roman" w:hAnsi="Times New Roman" w:cs="Times New Roman"/>
          <w:sz w:val="20"/>
          <w:szCs w:val="20"/>
          <w:lang w:eastAsia="ru-RU"/>
        </w:rPr>
        <w:t>, — цена продукта, которая позволяет производителю получать нормальную прибыль и которая равна средним издержкам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Ценные бумаги</w:t>
      </w:r>
      <w:r w:rsidRPr="004079D1">
        <w:rPr>
          <w:rFonts w:ascii="Times New Roman" w:eastAsia="Times New Roman" w:hAnsi="Times New Roman" w:cs="Times New Roman"/>
          <w:sz w:val="20"/>
          <w:szCs w:val="20"/>
          <w:lang w:eastAsia="ru-RU"/>
        </w:rPr>
        <w:t xml:space="preserve"> — документы, удостоверяющие имущественные права или отношения займа между лицом, выпустившим документ, и владельцем документа.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дискриминация</w:t>
      </w:r>
      <w:r w:rsidRPr="004079D1">
        <w:rPr>
          <w:rFonts w:ascii="Times New Roman" w:eastAsia="Times New Roman" w:hAnsi="Times New Roman" w:cs="Times New Roman"/>
          <w:sz w:val="20"/>
          <w:szCs w:val="20"/>
          <w:lang w:eastAsia="ru-RU"/>
        </w:rPr>
        <w:t xml:space="preserve"> — продажа в один и тот же момент одного продукта разным покупателям по разным ценам, когда разница в ценах для разных покупателей не оправдана разными издержками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w:t>
      </w:r>
      <w:r w:rsidRPr="004079D1">
        <w:rPr>
          <w:rFonts w:ascii="Times New Roman" w:eastAsia="Times New Roman" w:hAnsi="Times New Roman" w:cs="Times New Roman"/>
          <w:sz w:val="20"/>
          <w:szCs w:val="20"/>
          <w:lang w:eastAsia="ru-RU"/>
        </w:rPr>
        <w:t xml:space="preserve"> — понятие, характеризующее интенсивность реакции спроса н предложения на изменение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предложения</w:t>
      </w:r>
      <w:r w:rsidRPr="004079D1">
        <w:rPr>
          <w:rFonts w:ascii="Times New Roman" w:eastAsia="Times New Roman" w:hAnsi="Times New Roman" w:cs="Times New Roman"/>
          <w:sz w:val="20"/>
          <w:szCs w:val="20"/>
          <w:lang w:eastAsia="ru-RU"/>
        </w:rPr>
        <w:t xml:space="preserve"> — отношение процентного изменения величины предложения товара к процентному изменению его цены; реакция величины предложения товара на изменение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спроса</w:t>
      </w:r>
      <w:r w:rsidRPr="004079D1">
        <w:rPr>
          <w:rFonts w:ascii="Times New Roman" w:eastAsia="Times New Roman" w:hAnsi="Times New Roman" w:cs="Times New Roman"/>
          <w:sz w:val="20"/>
          <w:szCs w:val="20"/>
          <w:lang w:eastAsia="ru-RU"/>
        </w:rPr>
        <w:t xml:space="preserve"> — отношение процентного изменения величины спроса на товар к процентному изменению его цены; реакция величины покупательского спроса на изменение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Ценообразование по принципу «издержки плюс»</w:t>
      </w:r>
      <w:r w:rsidRPr="004079D1">
        <w:rPr>
          <w:rFonts w:ascii="Times New Roman" w:eastAsia="Times New Roman" w:hAnsi="Times New Roman" w:cs="Times New Roman"/>
          <w:sz w:val="20"/>
          <w:szCs w:val="20"/>
          <w:lang w:eastAsia="ru-RU"/>
        </w:rPr>
        <w:t xml:space="preserve"> — применяемый олигополистическими фирмами метод установления желательной для них цены товара на основании средних расчетных издержек производства путем добавления к ним определенного процента.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Центральный банк</w:t>
      </w:r>
      <w:r w:rsidRPr="004079D1">
        <w:rPr>
          <w:rFonts w:ascii="Times New Roman" w:eastAsia="Times New Roman" w:hAnsi="Times New Roman" w:cs="Times New Roman"/>
          <w:sz w:val="20"/>
          <w:szCs w:val="20"/>
          <w:lang w:eastAsia="ru-RU"/>
        </w:rPr>
        <w:t xml:space="preserve"> — банк, осуществляющий руководство всей денежно-кредитной системой страны, обладающий монопольным правом эмиссии денег; хранит временно свободные средства и обязательные резервы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 экономический</w:t>
      </w:r>
      <w:r w:rsidRPr="004079D1">
        <w:rPr>
          <w:rFonts w:ascii="Times New Roman" w:eastAsia="Times New Roman" w:hAnsi="Times New Roman" w:cs="Times New Roman"/>
          <w:sz w:val="20"/>
          <w:szCs w:val="20"/>
          <w:lang w:eastAsia="ru-RU"/>
        </w:rPr>
        <w:t xml:space="preserve"> — повторяющиеся в экономике спады и подъемы в развитии производства и уровне деловой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Циклическая безработица</w:t>
      </w:r>
      <w:r w:rsidRPr="004079D1">
        <w:rPr>
          <w:rFonts w:ascii="Times New Roman" w:eastAsia="Times New Roman" w:hAnsi="Times New Roman" w:cs="Times New Roman"/>
          <w:sz w:val="20"/>
          <w:szCs w:val="20"/>
          <w:lang w:eastAsia="ru-RU"/>
        </w:rPr>
        <w:t xml:space="preserve"> — такая безработица, которая возникает в результате спада производства, т. е. той фазы экономического цикла, которая характеризуется резким сокращением совокупных </w:t>
      </w:r>
      <w:r w:rsidRPr="004079D1">
        <w:rPr>
          <w:rFonts w:ascii="Times New Roman" w:eastAsia="Times New Roman" w:hAnsi="Times New Roman" w:cs="Times New Roman"/>
          <w:sz w:val="20"/>
          <w:szCs w:val="20"/>
          <w:lang w:eastAsia="ru-RU"/>
        </w:rPr>
        <w:lastRenderedPageBreak/>
        <w:t xml:space="preserve">потребительских и инвестиционных расходов. По этой причине </w:t>
      </w:r>
      <w:proofErr w:type="spellStart"/>
      <w:r w:rsidRPr="004079D1">
        <w:rPr>
          <w:rFonts w:ascii="Times New Roman" w:eastAsia="Times New Roman" w:hAnsi="Times New Roman" w:cs="Times New Roman"/>
          <w:sz w:val="20"/>
          <w:szCs w:val="20"/>
          <w:lang w:eastAsia="ru-RU"/>
        </w:rPr>
        <w:t>Ц.б</w:t>
      </w:r>
      <w:proofErr w:type="spellEnd"/>
      <w:r w:rsidRPr="004079D1">
        <w:rPr>
          <w:rFonts w:ascii="Times New Roman" w:eastAsia="Times New Roman" w:hAnsi="Times New Roman" w:cs="Times New Roman"/>
          <w:sz w:val="20"/>
          <w:szCs w:val="20"/>
          <w:lang w:eastAsia="ru-RU"/>
        </w:rPr>
        <w:t xml:space="preserve">. иногда называют безработицей, связанной с дефицитом спроса. </w:t>
      </w:r>
      <w:proofErr w:type="spellStart"/>
      <w:r w:rsidRPr="004079D1">
        <w:rPr>
          <w:rFonts w:ascii="Times New Roman" w:eastAsia="Times New Roman" w:hAnsi="Times New Roman" w:cs="Times New Roman"/>
          <w:sz w:val="20"/>
          <w:szCs w:val="20"/>
          <w:lang w:eastAsia="ru-RU"/>
        </w:rPr>
        <w:t>Ц.б</w:t>
      </w:r>
      <w:proofErr w:type="spellEnd"/>
      <w:r w:rsidRPr="004079D1">
        <w:rPr>
          <w:rFonts w:ascii="Times New Roman" w:eastAsia="Times New Roman" w:hAnsi="Times New Roman" w:cs="Times New Roman"/>
          <w:sz w:val="20"/>
          <w:szCs w:val="20"/>
          <w:lang w:eastAsia="ru-RU"/>
        </w:rPr>
        <w:t>. в США в период Великой депрессии (</w:t>
      </w:r>
      <w:smartTag w:uri="urn:schemas-microsoft-com:office:smarttags" w:element="metricconverter">
        <w:smartTagPr>
          <w:attr w:name="ProductID" w:val="1933 г"/>
        </w:smartTagPr>
        <w:r w:rsidRPr="004079D1">
          <w:rPr>
            <w:rFonts w:ascii="Times New Roman" w:eastAsia="Times New Roman" w:hAnsi="Times New Roman" w:cs="Times New Roman"/>
            <w:sz w:val="20"/>
            <w:szCs w:val="20"/>
            <w:lang w:eastAsia="ru-RU"/>
          </w:rPr>
          <w:t>1933 г</w:t>
        </w:r>
      </w:smartTag>
      <w:r w:rsidRPr="004079D1">
        <w:rPr>
          <w:rFonts w:ascii="Times New Roman" w:eastAsia="Times New Roman" w:hAnsi="Times New Roman" w:cs="Times New Roman"/>
          <w:sz w:val="20"/>
          <w:szCs w:val="20"/>
          <w:lang w:eastAsia="ru-RU"/>
        </w:rPr>
        <w:t xml:space="preserve">.) достигала примерно 25%. Это очень высокий уровень безработицы. С </w:t>
      </w:r>
      <w:proofErr w:type="spellStart"/>
      <w:r w:rsidRPr="004079D1">
        <w:rPr>
          <w:rFonts w:ascii="Times New Roman" w:eastAsia="Times New Roman" w:hAnsi="Times New Roman" w:cs="Times New Roman"/>
          <w:sz w:val="20"/>
          <w:szCs w:val="20"/>
          <w:lang w:eastAsia="ru-RU"/>
        </w:rPr>
        <w:t>Ц.б</w:t>
      </w:r>
      <w:proofErr w:type="spellEnd"/>
      <w:r w:rsidRPr="004079D1">
        <w:rPr>
          <w:rFonts w:ascii="Times New Roman" w:eastAsia="Times New Roman" w:hAnsi="Times New Roman" w:cs="Times New Roman"/>
          <w:sz w:val="20"/>
          <w:szCs w:val="20"/>
          <w:lang w:eastAsia="ru-RU"/>
        </w:rPr>
        <w:t>. справиться сложнее всего, так как необходимо решать целый комплекс проблем, которые вызвали кризис.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 сбалансированный бюджет</w:t>
      </w:r>
      <w:r w:rsidRPr="004079D1">
        <w:rPr>
          <w:rFonts w:ascii="Times New Roman" w:eastAsia="Times New Roman" w:hAnsi="Times New Roman" w:cs="Times New Roman"/>
          <w:sz w:val="20"/>
          <w:szCs w:val="20"/>
          <w:lang w:eastAsia="ru-RU"/>
        </w:rPr>
        <w:t xml:space="preserve"> — равенство объема правительственных расходов на товары и услуги чистому объему налоговых поступлений в пределах экономического цикла; возникающий в периоды спада деловой активности дефицит бюджета компенсируется бюджетным избытком в периоды процветания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Циклический дефицит</w:t>
      </w:r>
      <w:r w:rsidRPr="004079D1">
        <w:rPr>
          <w:rFonts w:ascii="Times New Roman" w:eastAsia="Times New Roman" w:hAnsi="Times New Roman" w:cs="Times New Roman"/>
          <w:sz w:val="20"/>
          <w:szCs w:val="20"/>
          <w:lang w:eastAsia="ru-RU"/>
        </w:rPr>
        <w:t xml:space="preserve"> — дефицит федерального бюджета, вызванный спадом деловой активности и обусловленным им сокращением налоговых поступлений.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Частичное равновесие</w:t>
      </w:r>
      <w:r w:rsidRPr="004079D1">
        <w:rPr>
          <w:rFonts w:ascii="Times New Roman" w:eastAsia="Times New Roman" w:hAnsi="Times New Roman" w:cs="Times New Roman"/>
          <w:sz w:val="20"/>
          <w:szCs w:val="20"/>
          <w:lang w:eastAsia="ru-RU"/>
        </w:rPr>
        <w:t xml:space="preserve"> — равновесие между спросом и предложением на отдельном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Частная собственность</w:t>
      </w:r>
      <w:r w:rsidRPr="004079D1">
        <w:rPr>
          <w:rFonts w:ascii="Times New Roman" w:eastAsia="Times New Roman" w:hAnsi="Times New Roman" w:cs="Times New Roman"/>
          <w:sz w:val="20"/>
          <w:szCs w:val="20"/>
          <w:lang w:eastAsia="ru-RU"/>
        </w:rPr>
        <w:t xml:space="preserve"> — право частных лиц и фирм владеть, пользоваться, распоряжаться и завещать землю, капитал и другие активы. </w:t>
      </w:r>
      <w:proofErr w:type="spellStart"/>
      <w:r w:rsidRPr="004079D1">
        <w:rPr>
          <w:rFonts w:ascii="Times New Roman" w:eastAsia="Times New Roman" w:hAnsi="Times New Roman" w:cs="Times New Roman"/>
          <w:sz w:val="20"/>
          <w:szCs w:val="20"/>
          <w:lang w:eastAsia="ru-RU"/>
        </w:rPr>
        <w:t>Ч.с</w:t>
      </w:r>
      <w:proofErr w:type="spellEnd"/>
      <w:r w:rsidRPr="004079D1">
        <w:rPr>
          <w:rFonts w:ascii="Times New Roman" w:eastAsia="Times New Roman" w:hAnsi="Times New Roman" w:cs="Times New Roman"/>
          <w:sz w:val="20"/>
          <w:szCs w:val="20"/>
          <w:lang w:eastAsia="ru-RU"/>
        </w:rPr>
        <w:t xml:space="preserve">. — основа рыночной экономики. Наряду с </w:t>
      </w:r>
      <w:proofErr w:type="spellStart"/>
      <w:r w:rsidRPr="004079D1">
        <w:rPr>
          <w:rFonts w:ascii="Times New Roman" w:eastAsia="Times New Roman" w:hAnsi="Times New Roman" w:cs="Times New Roman"/>
          <w:sz w:val="20"/>
          <w:szCs w:val="20"/>
          <w:lang w:eastAsia="ru-RU"/>
        </w:rPr>
        <w:t>Ч.с</w:t>
      </w:r>
      <w:proofErr w:type="spellEnd"/>
      <w:r w:rsidRPr="004079D1">
        <w:rPr>
          <w:rFonts w:ascii="Times New Roman" w:eastAsia="Times New Roman" w:hAnsi="Times New Roman" w:cs="Times New Roman"/>
          <w:sz w:val="20"/>
          <w:szCs w:val="20"/>
          <w:lang w:eastAsia="ru-RU"/>
        </w:rPr>
        <w:t xml:space="preserve">. в </w:t>
      </w:r>
      <w:r w:rsidRPr="004079D1">
        <w:rPr>
          <w:rFonts w:ascii="Times New Roman" w:eastAsia="Times New Roman" w:hAnsi="Times New Roman" w:cs="Times New Roman"/>
          <w:i/>
          <w:sz w:val="20"/>
          <w:szCs w:val="20"/>
          <w:lang w:eastAsia="ru-RU"/>
        </w:rPr>
        <w:t>рыночной экономике</w:t>
      </w:r>
      <w:r w:rsidRPr="004079D1">
        <w:rPr>
          <w:rFonts w:ascii="Times New Roman" w:eastAsia="Times New Roman" w:hAnsi="Times New Roman" w:cs="Times New Roman"/>
          <w:sz w:val="20"/>
          <w:szCs w:val="20"/>
          <w:lang w:eastAsia="ru-RU"/>
        </w:rPr>
        <w:t xml:space="preserve"> имеет место и </w:t>
      </w:r>
      <w:r w:rsidRPr="004079D1">
        <w:rPr>
          <w:rFonts w:ascii="Times New Roman" w:eastAsia="Times New Roman" w:hAnsi="Times New Roman" w:cs="Times New Roman"/>
          <w:i/>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Взаимодействие </w:t>
      </w:r>
      <w:proofErr w:type="spellStart"/>
      <w:r w:rsidRPr="004079D1">
        <w:rPr>
          <w:rFonts w:ascii="Times New Roman" w:eastAsia="Times New Roman" w:hAnsi="Times New Roman" w:cs="Times New Roman"/>
          <w:sz w:val="20"/>
          <w:szCs w:val="20"/>
          <w:lang w:eastAsia="ru-RU"/>
        </w:rPr>
        <w:t>Ч.с</w:t>
      </w:r>
      <w:proofErr w:type="spellEnd"/>
      <w:r w:rsidRPr="004079D1">
        <w:rPr>
          <w:rFonts w:ascii="Times New Roman" w:eastAsia="Times New Roman" w:hAnsi="Times New Roman" w:cs="Times New Roman"/>
          <w:sz w:val="20"/>
          <w:szCs w:val="20"/>
          <w:lang w:eastAsia="ru-RU"/>
        </w:rPr>
        <w:t xml:space="preserve">. и государственной собственности приводит к образованию </w:t>
      </w:r>
      <w:r w:rsidRPr="004079D1">
        <w:rPr>
          <w:rFonts w:ascii="Times New Roman" w:eastAsia="Times New Roman" w:hAnsi="Times New Roman" w:cs="Times New Roman"/>
          <w:i/>
          <w:sz w:val="20"/>
          <w:szCs w:val="20"/>
          <w:lang w:eastAsia="ru-RU"/>
        </w:rPr>
        <w:t>смешанной</w:t>
      </w:r>
      <w:r w:rsidRPr="004079D1">
        <w:rPr>
          <w:rFonts w:ascii="Times New Roman" w:eastAsia="Times New Roman" w:hAnsi="Times New Roman" w:cs="Times New Roman"/>
          <w:sz w:val="20"/>
          <w:szCs w:val="20"/>
          <w:lang w:eastAsia="ru-RU"/>
        </w:rPr>
        <w:t xml:space="preserve"> собственности, которая признается господствующей в современной экономике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Частный сектор</w:t>
      </w:r>
      <w:r w:rsidRPr="004079D1">
        <w:rPr>
          <w:rFonts w:ascii="Times New Roman" w:eastAsia="Times New Roman" w:hAnsi="Times New Roman" w:cs="Times New Roman"/>
          <w:sz w:val="20"/>
          <w:szCs w:val="20"/>
          <w:lang w:eastAsia="ru-RU"/>
        </w:rPr>
        <w:t xml:space="preserve"> — совокупность домохозяйств и фирм в стране. Человеческий капитал — капитал, воплощенный в индивидууме потенциальной способностью приносить доход, основанной на врожденных интеллектуальных способностях и таланте, а также знаний и навыков, полученных в ходе обучения, образования и практической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Чек</w:t>
      </w:r>
      <w:r w:rsidRPr="004079D1">
        <w:rPr>
          <w:rFonts w:ascii="Times New Roman" w:eastAsia="Times New Roman" w:hAnsi="Times New Roman" w:cs="Times New Roman"/>
          <w:sz w:val="20"/>
          <w:szCs w:val="20"/>
          <w:lang w:eastAsia="ru-RU"/>
        </w:rPr>
        <w:t xml:space="preserve"> — письменное распоряжение владельца счета банку выдать другому лицу или перевести на счет другого лица определенную сумму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Численность экономически активного населения</w:t>
      </w:r>
      <w:r w:rsidRPr="004079D1">
        <w:rPr>
          <w:rFonts w:ascii="Times New Roman" w:eastAsia="Times New Roman" w:hAnsi="Times New Roman" w:cs="Times New Roman"/>
          <w:sz w:val="20"/>
          <w:szCs w:val="20"/>
          <w:lang w:eastAsia="ru-RU"/>
        </w:rPr>
        <w:t xml:space="preserve"> — сумма занятых в экономике и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Число замещенных рабочих мест в организациях</w:t>
      </w:r>
      <w:r w:rsidRPr="004079D1">
        <w:rPr>
          <w:rFonts w:ascii="Times New Roman" w:eastAsia="Times New Roman" w:hAnsi="Times New Roman" w:cs="Times New Roman"/>
          <w:sz w:val="20"/>
          <w:szCs w:val="20"/>
          <w:lang w:eastAsia="ru-RU"/>
        </w:rPr>
        <w:t xml:space="preserve"> — суммарное количество среднесписочной численности работников, средней численности внешних совместителей и средней численности работников, выполнявших работы по договорам гражданско-правового характера. При суммировании числа рабочих мест по организациям каждый работник учитывается по числу замещаемых им рабочих мест (без учета внутреннего совместительства).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конкуренция</w:t>
      </w:r>
      <w:r w:rsidRPr="004079D1">
        <w:rPr>
          <w:rFonts w:ascii="Times New Roman" w:eastAsia="Times New Roman" w:hAnsi="Times New Roman" w:cs="Times New Roman"/>
          <w:sz w:val="20"/>
          <w:szCs w:val="20"/>
          <w:lang w:eastAsia="ru-RU"/>
        </w:rPr>
        <w:t xml:space="preserve"> — рынок, где множество фирм продает стандартизированные товары; доступ свободен, индивидуальный продавец совершенно не способен контролировать цену продаваемого им товара, отсутствует неценовая конкуренция рынок с очень большим числом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монополия</w:t>
      </w:r>
      <w:r w:rsidRPr="004079D1">
        <w:rPr>
          <w:rFonts w:ascii="Times New Roman" w:eastAsia="Times New Roman" w:hAnsi="Times New Roman" w:cs="Times New Roman"/>
          <w:sz w:val="20"/>
          <w:szCs w:val="20"/>
          <w:lang w:eastAsia="ru-RU"/>
        </w:rPr>
        <w:t>— рынок, который отличают следующие черты: одна фирма здесь продает единственный в своем роде продукт (не имеющий близкого заменителя); доступ на него закрыт; действующая на нем фирма обладает значительным контролем над ценой на продаваемый ею продукт; здесь может действовать, а может не действовать 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прибыль</w:t>
      </w:r>
      <w:r w:rsidRPr="004079D1">
        <w:rPr>
          <w:rFonts w:ascii="Times New Roman" w:eastAsia="Times New Roman" w:hAnsi="Times New Roman" w:cs="Times New Roman"/>
          <w:sz w:val="20"/>
          <w:szCs w:val="20"/>
          <w:lang w:eastAsia="ru-RU"/>
        </w:rPr>
        <w:t xml:space="preserve"> — экономическая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инвестиции</w:t>
      </w:r>
      <w:r w:rsidRPr="004079D1">
        <w:rPr>
          <w:rFonts w:ascii="Times New Roman" w:eastAsia="Times New Roman" w:hAnsi="Times New Roman" w:cs="Times New Roman"/>
          <w:sz w:val="20"/>
          <w:szCs w:val="20"/>
          <w:lang w:eastAsia="ru-RU"/>
        </w:rPr>
        <w:t xml:space="preserve"> — инвестиции, определяемые как разница между валовыми (общими) инвестициями и суммами, затраченными на замену износившихся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заграничные активы</w:t>
      </w:r>
      <w:r w:rsidRPr="004079D1">
        <w:rPr>
          <w:rFonts w:ascii="Times New Roman" w:eastAsia="Times New Roman" w:hAnsi="Times New Roman" w:cs="Times New Roman"/>
          <w:sz w:val="20"/>
          <w:szCs w:val="20"/>
          <w:lang w:eastAsia="ru-RU"/>
        </w:rPr>
        <w:t xml:space="preserve"> — разница между суммой заграничных активов, владельцами которых являются естественные резиденты, и величиной активов, находящихся на территории страны, но принадлежащих иностранцам.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налоги</w:t>
      </w:r>
      <w:r w:rsidRPr="004079D1">
        <w:rPr>
          <w:rFonts w:ascii="Times New Roman" w:eastAsia="Times New Roman" w:hAnsi="Times New Roman" w:cs="Times New Roman"/>
          <w:sz w:val="20"/>
          <w:szCs w:val="20"/>
          <w:lang w:eastAsia="ru-RU"/>
        </w:rPr>
        <w:t xml:space="preserve"> — разница между суммой всех налогов, выплачиваемых частным сектором государству, и трансфертных платежей, получаемых от государства частным сектором.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(ЧИН) — валовой национальный продукт за вычетом амортизационных отчислений (той части произведенного продукта, которая необходима для замены средств производства, изношенных в процессе выпуска продукции), ЧНП ВНП — Амортизация.</w:t>
      </w:r>
      <w:r w:rsidRPr="004079D1">
        <w:rPr>
          <w:rFonts w:ascii="Times New Roman" w:eastAsia="Times New Roman" w:hAnsi="Times New Roman" w:cs="Times New Roman"/>
          <w:sz w:val="20"/>
          <w:szCs w:val="20"/>
          <w:lang w:eastAsia="ru-RU"/>
        </w:rPr>
        <w:cr/>
      </w:r>
      <w:r w:rsidRPr="004079D1">
        <w:rPr>
          <w:rFonts w:ascii="Times New Roman" w:eastAsia="Times New Roman" w:hAnsi="Times New Roman" w:cs="Times New Roman"/>
          <w:b/>
          <w:sz w:val="20"/>
          <w:szCs w:val="20"/>
          <w:lang w:eastAsia="ru-RU"/>
        </w:rPr>
        <w:t>Чистый объем налоговых поступлений</w:t>
      </w:r>
      <w:r w:rsidRPr="004079D1">
        <w:rPr>
          <w:rFonts w:ascii="Times New Roman" w:eastAsia="Times New Roman" w:hAnsi="Times New Roman" w:cs="Times New Roman"/>
          <w:sz w:val="20"/>
          <w:szCs w:val="20"/>
          <w:lang w:eastAsia="ru-RU"/>
        </w:rPr>
        <w:t xml:space="preserve"> — налоговые поступления правительства минус правительственные трансфертные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трансфертных платежей</w:t>
      </w:r>
      <w:r w:rsidRPr="004079D1">
        <w:rPr>
          <w:rFonts w:ascii="Times New Roman" w:eastAsia="Times New Roman" w:hAnsi="Times New Roman" w:cs="Times New Roman"/>
          <w:sz w:val="20"/>
          <w:szCs w:val="20"/>
          <w:lang w:eastAsia="ru-RU"/>
        </w:rPr>
        <w:t xml:space="preserve"> — личные и правительственные трансфертные платежи жителям других стран минус личные и правительственные трансфертные платежи, полученные от жителей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частных внутренних инвестиций</w:t>
      </w:r>
      <w:r w:rsidRPr="004079D1">
        <w:rPr>
          <w:rFonts w:ascii="Times New Roman" w:eastAsia="Times New Roman" w:hAnsi="Times New Roman" w:cs="Times New Roman"/>
          <w:sz w:val="20"/>
          <w:szCs w:val="20"/>
          <w:lang w:eastAsia="ru-RU"/>
        </w:rPr>
        <w:t xml:space="preserve"> — валовой объем частных внутренних инвестиций минус амортизационные отчисления; прирост основного капитала страны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капитализм</w:t>
      </w:r>
      <w:r w:rsidRPr="004079D1">
        <w:rPr>
          <w:rFonts w:ascii="Times New Roman" w:eastAsia="Times New Roman" w:hAnsi="Times New Roman" w:cs="Times New Roman"/>
          <w:sz w:val="20"/>
          <w:szCs w:val="20"/>
          <w:lang w:eastAsia="ru-RU"/>
        </w:rPr>
        <w:t xml:space="preserve"> — экономическая система, в которой материальные ресурсы являются частной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(ЧНП) — представляет собой ВНП, скорректированный на сумму амортизации или капитала, потребленного в ходе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перелив капитала</w:t>
      </w:r>
      <w:r w:rsidRPr="004079D1">
        <w:rPr>
          <w:rFonts w:ascii="Times New Roman" w:eastAsia="Times New Roman" w:hAnsi="Times New Roman" w:cs="Times New Roman"/>
          <w:sz w:val="20"/>
          <w:szCs w:val="20"/>
          <w:lang w:eastAsia="ru-RU"/>
        </w:rPr>
        <w:t xml:space="preserve"> — разница между реальными и финансовыми инвестициями и займами, осуществляемыми и предоставляемыми отдельными лицами и фирмами одной страны в других странах мира, и инвестициями и займами отдельных лиц и фирм других стран в данной стране; приток капитала минус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Чистый экспорт</w:t>
      </w:r>
      <w:r w:rsidRPr="004079D1">
        <w:rPr>
          <w:rFonts w:ascii="Times New Roman" w:eastAsia="Times New Roman" w:hAnsi="Times New Roman" w:cs="Times New Roman"/>
          <w:sz w:val="20"/>
          <w:szCs w:val="20"/>
          <w:lang w:eastAsia="ru-RU"/>
        </w:rPr>
        <w:t xml:space="preserve"> — разница между экспортом и импортом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Что производить</w:t>
      </w:r>
      <w:r w:rsidRPr="004079D1">
        <w:rPr>
          <w:rFonts w:ascii="Times New Roman" w:eastAsia="Times New Roman" w:hAnsi="Times New Roman" w:cs="Times New Roman"/>
          <w:sz w:val="20"/>
          <w:szCs w:val="20"/>
          <w:lang w:eastAsia="ru-RU"/>
        </w:rPr>
        <w:t xml:space="preserve"> — производить нужно лишь те товары, которые могут принести прибыль и пользуются спросом, а те товары, производство которых влечет за собой убытки и которые не пользуются спросом, производиться не должны.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w:t>
      </w:r>
      <w:r w:rsidRPr="004079D1">
        <w:rPr>
          <w:rFonts w:ascii="Times New Roman" w:eastAsia="Times New Roman" w:hAnsi="Times New Roman" w:cs="Times New Roman"/>
          <w:sz w:val="20"/>
          <w:szCs w:val="20"/>
          <w:lang w:eastAsia="ru-RU"/>
        </w:rPr>
        <w:t xml:space="preserve"> — денежное взыскание, накладываемое на одну из сторон сделки за нарушение ею договорных обязательств; принудительная уплата в бюджет денежных средств гражданами или предприятиями. Величина и порядок уплаты таких штрафов установлены законом.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Штрафы за выбросы отходов</w:t>
      </w:r>
      <w:r w:rsidRPr="004079D1">
        <w:rPr>
          <w:rFonts w:ascii="Times New Roman" w:eastAsia="Times New Roman" w:hAnsi="Times New Roman" w:cs="Times New Roman"/>
          <w:sz w:val="20"/>
          <w:szCs w:val="20"/>
          <w:lang w:eastAsia="ru-RU"/>
        </w:rPr>
        <w:t xml:space="preserve"> — специальные штрафы, налагаемые на предприятия и лиц, выбрасывающих отходы производства в окружающую среду.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786Штрейкбрехер — лицо, нанимаемое фирмой, когда ее работники бастуют.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Экология</w:t>
      </w:r>
      <w:r w:rsidRPr="004079D1">
        <w:rPr>
          <w:rFonts w:ascii="Times New Roman" w:eastAsia="Times New Roman" w:hAnsi="Times New Roman" w:cs="Times New Roman"/>
          <w:sz w:val="20"/>
          <w:szCs w:val="20"/>
          <w:lang w:eastAsia="ru-RU"/>
        </w:rPr>
        <w:t xml:space="preserve"> — см. Окружающая среда.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w:t>
      </w:r>
      <w:r w:rsidRPr="004079D1">
        <w:rPr>
          <w:rFonts w:ascii="Times New Roman" w:eastAsia="Times New Roman" w:hAnsi="Times New Roman" w:cs="Times New Roman"/>
          <w:sz w:val="20"/>
          <w:szCs w:val="20"/>
          <w:lang w:eastAsia="ru-RU"/>
        </w:rPr>
        <w:t xml:space="preserve"> — сфера деятельности, которая способствует решению хозяйственных, социальных и политических проблем, встающих перед всем миром, каждой страной и человеком.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Экономика развивается в общественной среде. Она не может быть вне политики. Однако ее развитие во многом определяет политическая платформа, т. е. какая партия господствует в стране: либеральная, коммунистическая или социал-демократическая. Причем чем больше экономика политизирована, тем меньше ее эффективность. Поэтому экономика должна развиваться не «по указке», а на основе экономических законов. Э. — наука, исследующая проблему эффективного применения редких ресурсов (средств производства) с целью максимального удовлетворения безграничных потребностей общества. Поскольку ресурсы редки экономика не может обеспечить неограниченный выпуск товаров и услуг. В связи с этим необходимо принимать решения о том, какие товары и услуги следует производить, а от каких — отказаться.</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Экономика России на пороге ХХI в. и пути выхода из кризиса</w:t>
      </w:r>
      <w:r w:rsidRPr="004079D1">
        <w:rPr>
          <w:rFonts w:ascii="Times New Roman" w:eastAsia="Times New Roman" w:hAnsi="Times New Roman" w:cs="Times New Roman"/>
          <w:sz w:val="20"/>
          <w:szCs w:val="20"/>
          <w:lang w:eastAsia="ru-RU"/>
        </w:rPr>
        <w:t>— в настоящее время экономика России имеет много минусов: высокий уровень безработицы, резкое падение жизненного уровня, растущая дифференциация доходов, нарастание социальной напряженности. Выход из кризиса и будущее экономического развития России во многом зависит от взаимодействия государства и многоукладной экономики, финансовой стабилизации, укрепления национальной валюты, благоприятной реструктуризации внешнего долга, устойчивого положительного сальдо внешней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 со снижающейся деловой активностью</w:t>
      </w:r>
      <w:r w:rsidRPr="004079D1">
        <w:rPr>
          <w:rFonts w:ascii="Times New Roman" w:eastAsia="Times New Roman" w:hAnsi="Times New Roman" w:cs="Times New Roman"/>
          <w:sz w:val="20"/>
          <w:szCs w:val="20"/>
          <w:lang w:eastAsia="ru-RU"/>
        </w:rPr>
        <w:t xml:space="preserve"> — экономика, в которой чистый объем частных внутренних инвестиций меньше нуля (валовой объем частных внутренних инвестиций меньше общей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Экономикс</w:t>
      </w:r>
      <w:proofErr w:type="spellEnd"/>
      <w:r w:rsidRPr="004079D1">
        <w:rPr>
          <w:rFonts w:ascii="Times New Roman" w:eastAsia="Times New Roman" w:hAnsi="Times New Roman" w:cs="Times New Roman"/>
          <w:b/>
          <w:sz w:val="20"/>
          <w:szCs w:val="20"/>
          <w:lang w:eastAsia="ru-RU"/>
        </w:rPr>
        <w:t>, Экономическая наука</w:t>
      </w:r>
      <w:r w:rsidRPr="004079D1">
        <w:rPr>
          <w:rFonts w:ascii="Times New Roman" w:eastAsia="Times New Roman" w:hAnsi="Times New Roman" w:cs="Times New Roman"/>
          <w:sz w:val="20"/>
          <w:szCs w:val="20"/>
          <w:lang w:eastAsia="ru-RU"/>
        </w:rPr>
        <w:t>— общественная наука об использовании редких экономических ресурсов с целью максимального удовлетворения неограниченных материальных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деятельность людей</w:t>
      </w:r>
      <w:r w:rsidRPr="004079D1">
        <w:rPr>
          <w:rFonts w:ascii="Times New Roman" w:eastAsia="Times New Roman" w:hAnsi="Times New Roman" w:cs="Times New Roman"/>
          <w:sz w:val="20"/>
          <w:szCs w:val="20"/>
          <w:lang w:eastAsia="ru-RU"/>
        </w:rPr>
        <w:t xml:space="preserve"> — процесс, совершающийся между людьми и природой с целью производства общественного продукта и дальнейшего его распределения, обмена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интеграция</w:t>
      </w:r>
      <w:r w:rsidRPr="004079D1">
        <w:rPr>
          <w:rFonts w:ascii="Times New Roman" w:eastAsia="Times New Roman" w:hAnsi="Times New Roman" w:cs="Times New Roman"/>
          <w:sz w:val="20"/>
          <w:szCs w:val="20"/>
          <w:lang w:eastAsia="ru-RU"/>
        </w:rPr>
        <w:t xml:space="preserve"> — сотрудничество между национальными хозяйствами разных стран и полная или частичная их унификация; ликвидация барьеров в торговле между этими странами; сближение рынков каждой из отдельных стран с целью образования одного большого (общего) рынка.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модель</w:t>
      </w:r>
      <w:r w:rsidRPr="004079D1">
        <w:rPr>
          <w:rFonts w:ascii="Times New Roman" w:eastAsia="Times New Roman" w:hAnsi="Times New Roman" w:cs="Times New Roman"/>
          <w:sz w:val="20"/>
          <w:szCs w:val="20"/>
          <w:lang w:eastAsia="ru-RU"/>
        </w:rPr>
        <w:t xml:space="preserve"> — упрощенная картина действительности; абстрактное обобщение.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политика</w:t>
      </w:r>
      <w:r w:rsidRPr="004079D1">
        <w:rPr>
          <w:rFonts w:ascii="Times New Roman" w:eastAsia="Times New Roman" w:hAnsi="Times New Roman" w:cs="Times New Roman"/>
          <w:sz w:val="20"/>
          <w:szCs w:val="20"/>
          <w:lang w:eastAsia="ru-RU"/>
        </w:rPr>
        <w:t xml:space="preserve"> — совокупность мер или решений, принимаемых правительством относительно того, какой должна быть экономика и каковы ее </w:t>
      </w:r>
      <w:r w:rsidRPr="004079D1">
        <w:rPr>
          <w:rFonts w:ascii="Times New Roman" w:eastAsia="Times New Roman" w:hAnsi="Times New Roman" w:cs="Times New Roman"/>
          <w:i/>
          <w:sz w:val="20"/>
          <w:szCs w:val="20"/>
          <w:lang w:eastAsia="ru-RU"/>
        </w:rPr>
        <w:t>экономические цели</w:t>
      </w:r>
      <w:r w:rsidRPr="004079D1">
        <w:rPr>
          <w:rFonts w:ascii="Times New Roman" w:eastAsia="Times New Roman" w:hAnsi="Times New Roman" w:cs="Times New Roman"/>
          <w:sz w:val="20"/>
          <w:szCs w:val="20"/>
          <w:lang w:eastAsia="ru-RU"/>
        </w:rPr>
        <w:t xml:space="preserve">. Экономика и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xml:space="preserve">. — понятия разного уровня: экономика первична, а экономическая политика вторична.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должна исходить от уровня развития самой экономики, а не наоборот.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прибыль</w:t>
      </w:r>
      <w:r w:rsidRPr="004079D1">
        <w:rPr>
          <w:rFonts w:ascii="Times New Roman" w:eastAsia="Times New Roman" w:hAnsi="Times New Roman" w:cs="Times New Roman"/>
          <w:sz w:val="20"/>
          <w:szCs w:val="20"/>
          <w:lang w:eastAsia="ru-RU"/>
        </w:rPr>
        <w:t xml:space="preserve"> - сумма превышения общего дохода над общими издержками; разница между полной выручкой предприятия и суммой внутренних и внешних издержек; общий доход фирмы минус все ее вмененные издержки; синоним терминов «чистая прибыль» и сверхприбыль».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служит свидетельством того, что отрасль процветает.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рента</w:t>
      </w:r>
      <w:r w:rsidRPr="004079D1">
        <w:rPr>
          <w:rFonts w:ascii="Times New Roman" w:eastAsia="Times New Roman" w:hAnsi="Times New Roman" w:cs="Times New Roman"/>
          <w:sz w:val="20"/>
          <w:szCs w:val="20"/>
          <w:lang w:eastAsia="ru-RU"/>
        </w:rPr>
        <w:t xml:space="preserve"> - цена за использование земли и других естественных ресурсов, предложение которых постоянно, т. е. &lt;совершенно неэластично».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реформа</w:t>
      </w:r>
      <w:r w:rsidRPr="004079D1">
        <w:rPr>
          <w:rFonts w:ascii="Times New Roman" w:eastAsia="Times New Roman" w:hAnsi="Times New Roman" w:cs="Times New Roman"/>
          <w:sz w:val="20"/>
          <w:szCs w:val="20"/>
          <w:lang w:eastAsia="ru-RU"/>
        </w:rPr>
        <w:t xml:space="preserve"> - сознательно проводимые преобразования, направленные на изменение существующих экономических отношений.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теория</w:t>
      </w:r>
      <w:r w:rsidRPr="004079D1">
        <w:rPr>
          <w:rFonts w:ascii="Times New Roman" w:eastAsia="Times New Roman" w:hAnsi="Times New Roman" w:cs="Times New Roman"/>
          <w:sz w:val="20"/>
          <w:szCs w:val="20"/>
          <w:lang w:eastAsia="ru-RU"/>
        </w:rPr>
        <w:t xml:space="preserve">— наука об отношениях между людьми в процессе их экономической деятельности по поводу эффективного использования ограниченных ресурсов с целью максимального удовлетворения потребностей людей; выведение закономерностей из соответствующих фактов экономической действительности; экономический принцип. </w:t>
      </w:r>
      <w:proofErr w:type="spellStart"/>
      <w:r w:rsidRPr="004079D1">
        <w:rPr>
          <w:rFonts w:ascii="Times New Roman" w:eastAsia="Times New Roman" w:hAnsi="Times New Roman" w:cs="Times New Roman"/>
          <w:sz w:val="20"/>
          <w:szCs w:val="20"/>
          <w:lang w:eastAsia="ru-RU"/>
        </w:rPr>
        <w:t>Э.т</w:t>
      </w:r>
      <w:proofErr w:type="spellEnd"/>
      <w:r w:rsidRPr="004079D1">
        <w:rPr>
          <w:rFonts w:ascii="Times New Roman" w:eastAsia="Times New Roman" w:hAnsi="Times New Roman" w:cs="Times New Roman"/>
          <w:sz w:val="20"/>
          <w:szCs w:val="20"/>
          <w:lang w:eastAsia="ru-RU"/>
        </w:rPr>
        <w:t xml:space="preserve">. реализуется в определенной человеческой деятельности, которая называется </w:t>
      </w:r>
      <w:r w:rsidRPr="004079D1">
        <w:rPr>
          <w:rFonts w:ascii="Times New Roman" w:eastAsia="Times New Roman" w:hAnsi="Times New Roman" w:cs="Times New Roman"/>
          <w:i/>
          <w:sz w:val="20"/>
          <w:szCs w:val="20"/>
          <w:lang w:eastAsia="ru-RU"/>
        </w:rPr>
        <w:t>экономикой</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Э.т</w:t>
      </w:r>
      <w:proofErr w:type="spellEnd"/>
      <w:r w:rsidRPr="004079D1">
        <w:rPr>
          <w:rFonts w:ascii="Times New Roman" w:eastAsia="Times New Roman" w:hAnsi="Times New Roman" w:cs="Times New Roman"/>
          <w:sz w:val="20"/>
          <w:szCs w:val="20"/>
          <w:lang w:eastAsia="ru-RU"/>
        </w:rPr>
        <w:t xml:space="preserve">. можно рассматривать с двух позиций: как </w:t>
      </w:r>
      <w:r w:rsidRPr="004079D1">
        <w:rPr>
          <w:rFonts w:ascii="Times New Roman" w:eastAsia="Times New Roman" w:hAnsi="Times New Roman" w:cs="Times New Roman"/>
          <w:i/>
          <w:sz w:val="20"/>
          <w:szCs w:val="20"/>
          <w:lang w:eastAsia="ru-RU"/>
        </w:rPr>
        <w:t>позитивную и как нормативную</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эффективность</w:t>
      </w:r>
      <w:r w:rsidRPr="004079D1">
        <w:rPr>
          <w:rFonts w:ascii="Times New Roman" w:eastAsia="Times New Roman" w:hAnsi="Times New Roman" w:cs="Times New Roman"/>
          <w:sz w:val="20"/>
          <w:szCs w:val="20"/>
          <w:lang w:eastAsia="ru-RU"/>
        </w:rPr>
        <w:t xml:space="preserve"> — отношение между затратами редких ресурсов и производимым в результате их использования объемом товара или услуги; производство продукта определенной стоимости при наименьших затратах ресурсов; достижение наибольшего объема производства товара или услуги с применением ресурсов определенной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Экономическая эффективность (Парето-.эффективность)</w:t>
      </w:r>
      <w:r w:rsidRPr="004079D1">
        <w:rPr>
          <w:rFonts w:ascii="Times New Roman" w:eastAsia="Times New Roman" w:hAnsi="Times New Roman" w:cs="Times New Roman"/>
          <w:sz w:val="20"/>
          <w:szCs w:val="20"/>
          <w:lang w:eastAsia="ru-RU"/>
        </w:rPr>
        <w:t xml:space="preserve"> — состояние экономики, при котором нельзя изменить распределение ресурсов так, чтобы повышение удовлетворения потребностей одного субъекта не приводило к снижению удовлетворения потребностей другого.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 активное население</w:t>
      </w:r>
      <w:r w:rsidRPr="004079D1">
        <w:rPr>
          <w:rFonts w:ascii="Times New Roman" w:eastAsia="Times New Roman" w:hAnsi="Times New Roman" w:cs="Times New Roman"/>
          <w:sz w:val="20"/>
          <w:szCs w:val="20"/>
          <w:lang w:eastAsia="ru-RU"/>
        </w:rPr>
        <w:t xml:space="preserve"> (занятая рабочая сила) — часть населения, обеспечивающая создание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Экономические блага — это то, что добыто или создано трудом человека: обработанная земля, посаженный лес, добытая нефть, машины, станки, оборудование, услуги автозаправочных станций, парикмахеров, пожарных и т. д. Конечная цель любой экономической деятельности заключается в стремлении удовлетворить многообразные потребности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законы</w:t>
      </w:r>
      <w:r w:rsidRPr="004079D1">
        <w:rPr>
          <w:rFonts w:ascii="Times New Roman" w:eastAsia="Times New Roman" w:hAnsi="Times New Roman" w:cs="Times New Roman"/>
          <w:sz w:val="20"/>
          <w:szCs w:val="20"/>
          <w:lang w:eastAsia="ru-RU"/>
        </w:rPr>
        <w:t xml:space="preserve"> — выражает собой существенные, постоянно повторяющиеся, устойчивые связи в процессе производства, распределения, обмена и потребления материальных благ и услуг. Во всех странах с рыночной экономикой действуют одни и те же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Они носят объективный характер. Это означает, что их действие происходит независимо от воли и сознания человека. Однако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отличаются от законов природы тем, что естественные законы — вечные, а экономические исторические.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проявляются в коллективной жизни людей, поэтому их называют законами, которые носят общественный или социальный характер.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отличаются от юридических. Их различие состоит в «поле деятельности»: экономические законы объективны, а юридические — субъективны. Они реализуются через выработку и принятие определенными людьми нормативных актов (законы, указы, директивы и т. д) высшим органом государственной власти (например, Государственной думой РФ) с целью реализации теории на практике.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 это питательная среда для юридической практики на разных уровнях. Открытие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 это прерогатива </w:t>
      </w:r>
      <w:r w:rsidRPr="004079D1">
        <w:rPr>
          <w:rFonts w:ascii="Times New Roman" w:eastAsia="Times New Roman" w:hAnsi="Times New Roman" w:cs="Times New Roman"/>
          <w:i/>
          <w:sz w:val="20"/>
          <w:szCs w:val="20"/>
          <w:lang w:eastAsia="ru-RU"/>
        </w:rPr>
        <w:t>экономической теории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ресурсы</w:t>
      </w:r>
      <w:r w:rsidRPr="004079D1">
        <w:rPr>
          <w:rFonts w:ascii="Times New Roman" w:eastAsia="Times New Roman" w:hAnsi="Times New Roman" w:cs="Times New Roman"/>
          <w:sz w:val="20"/>
          <w:szCs w:val="20"/>
          <w:lang w:eastAsia="ru-RU"/>
        </w:rPr>
        <w:t xml:space="preserve"> — все применяемые в хозяйственной деятельности природные, людские и произведенные человеком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системы</w:t>
      </w:r>
      <w:r w:rsidRPr="004079D1">
        <w:rPr>
          <w:rFonts w:ascii="Times New Roman" w:eastAsia="Times New Roman" w:hAnsi="Times New Roman" w:cs="Times New Roman"/>
          <w:sz w:val="20"/>
          <w:szCs w:val="20"/>
          <w:lang w:eastAsia="ru-RU"/>
        </w:rPr>
        <w:t xml:space="preserve"> — соединение ресурсов, осуществляемое в рамках определенных производственных отношений. </w:t>
      </w:r>
      <w:proofErr w:type="spellStart"/>
      <w:r w:rsidRPr="004079D1">
        <w:rPr>
          <w:rFonts w:ascii="Times New Roman" w:eastAsia="Times New Roman" w:hAnsi="Times New Roman" w:cs="Times New Roman"/>
          <w:sz w:val="20"/>
          <w:szCs w:val="20"/>
          <w:lang w:eastAsia="ru-RU"/>
        </w:rPr>
        <w:t>Э.с</w:t>
      </w:r>
      <w:proofErr w:type="spellEnd"/>
      <w:r w:rsidRPr="004079D1">
        <w:rPr>
          <w:rFonts w:ascii="Times New Roman" w:eastAsia="Times New Roman" w:hAnsi="Times New Roman" w:cs="Times New Roman"/>
          <w:sz w:val="20"/>
          <w:szCs w:val="20"/>
          <w:lang w:eastAsia="ru-RU"/>
        </w:rPr>
        <w:t>. различаются между собой всего лишь по двум признакам: 1) господствующей форме собственности и 2) способу управления экономикой. Исходя из этих двух признаков различают следующие виды экономик: свободную рыночную, командную, смешанную, переходную и традиционную.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цели</w:t>
      </w:r>
      <w:r w:rsidRPr="004079D1">
        <w:rPr>
          <w:rFonts w:ascii="Times New Roman" w:eastAsia="Times New Roman" w:hAnsi="Times New Roman" w:cs="Times New Roman"/>
          <w:sz w:val="20"/>
          <w:szCs w:val="20"/>
          <w:lang w:eastAsia="ru-RU"/>
        </w:rPr>
        <w:t xml:space="preserve"> — основные направления социально-экономического развития государства. Существует целая цепочка </w:t>
      </w:r>
      <w:proofErr w:type="spellStart"/>
      <w:r w:rsidRPr="004079D1">
        <w:rPr>
          <w:rFonts w:ascii="Times New Roman" w:eastAsia="Times New Roman" w:hAnsi="Times New Roman" w:cs="Times New Roman"/>
          <w:sz w:val="20"/>
          <w:szCs w:val="20"/>
          <w:lang w:eastAsia="ru-RU"/>
        </w:rPr>
        <w:t>Э.ц</w:t>
      </w:r>
      <w:proofErr w:type="spellEnd"/>
      <w:r w:rsidRPr="004079D1">
        <w:rPr>
          <w:rFonts w:ascii="Times New Roman" w:eastAsia="Times New Roman" w:hAnsi="Times New Roman" w:cs="Times New Roman"/>
          <w:sz w:val="20"/>
          <w:szCs w:val="20"/>
          <w:lang w:eastAsia="ru-RU"/>
        </w:rPr>
        <w:t>.: экономический рост, полная занятость, экономическая свобода, стабильный уровень цен, экономическая эффективность, справедливое распределение доходов, социально-экономическая обеспеченность, взаимовыгодное экономическое сотрудничество с другими странами.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Экономический рост</w:t>
      </w:r>
      <w:r w:rsidRPr="004079D1">
        <w:rPr>
          <w:rFonts w:ascii="Times New Roman" w:eastAsia="Times New Roman" w:hAnsi="Times New Roman" w:cs="Times New Roman"/>
          <w:sz w:val="20"/>
          <w:szCs w:val="20"/>
          <w:lang w:eastAsia="ru-RU"/>
        </w:rPr>
        <w:t xml:space="preserve"> — изменение результатов функционирования экономики. Различают экстенсивный и интенсивный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Экспорт</w:t>
      </w:r>
      <w:r w:rsidRPr="004079D1">
        <w:rPr>
          <w:rFonts w:ascii="Times New Roman" w:eastAsia="Times New Roman" w:hAnsi="Times New Roman" w:cs="Times New Roman"/>
          <w:sz w:val="20"/>
          <w:szCs w:val="20"/>
          <w:lang w:eastAsia="ru-RU"/>
        </w:rPr>
        <w:t xml:space="preserve"> — вывоз товаров и услуг за границу; продажа произведенных в стране товаров и услуг иностранным лицам, фирмам и правительству. К экспорту товаров приравниваются отдельные коммерческие операции без вывоза товаров с таможенной территории за границу, в частности, при закупке иностранным лицом товара у российского лица и передаче его другому российскому лицу для переработки и последующего вывоза переработанного товара за границу; в РФ — вывоз товаров с таможенной территории государства за границу без обязательства об обратном ввозе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увеличение объема производства материальных благ и услуг достигается за счет использования большего количества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w:t>
      </w:r>
      <w:r w:rsidRPr="004079D1">
        <w:rPr>
          <w:rFonts w:ascii="Times New Roman" w:eastAsia="Times New Roman" w:hAnsi="Times New Roman" w:cs="Times New Roman"/>
          <w:b/>
          <w:sz w:val="20"/>
          <w:szCs w:val="20"/>
          <w:lang w:val="en-US" w:eastAsia="ru-RU"/>
        </w:rPr>
        <w:t>K</w:t>
      </w:r>
      <w:r w:rsidRPr="004079D1">
        <w:rPr>
          <w:rFonts w:ascii="Times New Roman" w:eastAsia="Times New Roman" w:hAnsi="Times New Roman" w:cs="Times New Roman"/>
          <w:b/>
          <w:sz w:val="20"/>
          <w:szCs w:val="20"/>
          <w:lang w:eastAsia="ru-RU"/>
        </w:rPr>
        <w:t>Ю</w:t>
      </w:r>
      <w:r w:rsidRPr="004079D1">
        <w:rPr>
          <w:rFonts w:ascii="Times New Roman" w:eastAsia="Times New Roman" w:hAnsi="Times New Roman" w:cs="Times New Roman"/>
          <w:sz w:val="20"/>
          <w:szCs w:val="20"/>
          <w:lang w:eastAsia="ru-RU"/>
        </w:rPr>
        <w:t xml:space="preserve"> — региональная международная единица, функционирующая в границах Европейской валютной системы (ЕЕС) с </w:t>
      </w:r>
      <w:smartTag w:uri="urn:schemas-microsoft-com:office:smarttags" w:element="metricconverter">
        <w:smartTagPr>
          <w:attr w:name="ProductID" w:val="1979 г"/>
        </w:smartTagPr>
        <w:r w:rsidRPr="004079D1">
          <w:rPr>
            <w:rFonts w:ascii="Times New Roman" w:eastAsia="Times New Roman" w:hAnsi="Times New Roman" w:cs="Times New Roman"/>
            <w:sz w:val="20"/>
            <w:szCs w:val="20"/>
            <w:lang w:eastAsia="ru-RU"/>
          </w:rPr>
          <w:t>1979 г</w:t>
        </w:r>
      </w:smartTag>
      <w:r w:rsidRPr="004079D1">
        <w:rPr>
          <w:rFonts w:ascii="Times New Roman" w:eastAsia="Times New Roman" w:hAnsi="Times New Roman" w:cs="Times New Roman"/>
          <w:sz w:val="20"/>
          <w:szCs w:val="20"/>
          <w:lang w:eastAsia="ru-RU"/>
        </w:rPr>
        <w:t>. ЭКЮ была преемницей Европейской расчетной единицы (ЕРЕ), сохраняя при этом метод исчисления и цифровое значение ЕРЕ с различными модификациями. В настоящее время ЭКЮ заменили на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Эластичное предложение</w:t>
      </w:r>
      <w:r w:rsidRPr="004079D1">
        <w:rPr>
          <w:rFonts w:ascii="Times New Roman" w:eastAsia="Times New Roman" w:hAnsi="Times New Roman" w:cs="Times New Roman"/>
          <w:sz w:val="20"/>
          <w:szCs w:val="20"/>
          <w:lang w:eastAsia="ru-RU"/>
        </w:rPr>
        <w:t xml:space="preserve"> — когда процент изменения величины предложения больше, чем процент изменения цены, т. е. если Е</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Эластичность предложения (Е</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предложения на изменение цены.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xml:space="preserve">. означает ответную реакцию предложения на изменение цены. Суть ее в следующем: если производители чувствительны к изменениям цен, то предложение будет эластично. И наоборот: если производители не чувствительны к изменениям цен, то предложение будет неэластично. для измерения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можно использовать формулу: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Ев = </w:t>
      </w:r>
      <w:r w:rsidRPr="004079D1">
        <w:rPr>
          <w:rFonts w:ascii="Times New Roman" w:eastAsia="Times New Roman" w:hAnsi="Times New Roman" w:cs="Times New Roman"/>
          <w:sz w:val="20"/>
          <w:szCs w:val="20"/>
          <w:u w:val="single"/>
          <w:lang w:eastAsia="ru-RU"/>
        </w:rPr>
        <w:t>Процент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Эластичность спроса (Е</w:t>
      </w:r>
      <w:r w:rsidRPr="004079D1">
        <w:rPr>
          <w:rFonts w:ascii="Times New Roman" w:eastAsia="Times New Roman" w:hAnsi="Times New Roman" w:cs="Times New Roman"/>
          <w:b/>
          <w:sz w:val="20"/>
          <w:szCs w:val="20"/>
          <w:lang w:val="en-US" w:eastAsia="ru-RU"/>
        </w:rPr>
        <w:t>d</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спроса на изменение цены; ответная реакция величины спроса на изменение цены. </w:t>
      </w:r>
      <w:proofErr w:type="spellStart"/>
      <w:r w:rsidRPr="004079D1">
        <w:rPr>
          <w:rFonts w:ascii="Times New Roman" w:eastAsia="Times New Roman" w:hAnsi="Times New Roman" w:cs="Times New Roman"/>
          <w:sz w:val="20"/>
          <w:szCs w:val="20"/>
          <w:lang w:eastAsia="ru-RU"/>
        </w:rPr>
        <w:t>Э.с</w:t>
      </w:r>
      <w:proofErr w:type="spellEnd"/>
      <w:r w:rsidRPr="004079D1">
        <w:rPr>
          <w:rFonts w:ascii="Times New Roman" w:eastAsia="Times New Roman" w:hAnsi="Times New Roman" w:cs="Times New Roman"/>
          <w:sz w:val="20"/>
          <w:szCs w:val="20"/>
          <w:lang w:eastAsia="ru-RU"/>
        </w:rPr>
        <w:t>. измеряется как отношение процентного изменения величины спроса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w:t>
      </w:r>
      <w:r w:rsidRPr="004079D1">
        <w:rPr>
          <w:rFonts w:ascii="Times New Roman" w:eastAsia="Times New Roman" w:hAnsi="Times New Roman" w:cs="Times New Roman"/>
          <w:sz w:val="20"/>
          <w:szCs w:val="20"/>
          <w:lang w:val="en-US" w:eastAsia="ru-RU"/>
        </w:rPr>
        <w:t>d</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u w:val="single"/>
          <w:lang w:eastAsia="ru-RU"/>
        </w:rPr>
        <w:t>Процент изменения величины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 xml:space="preserve">                                                          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Эластичный спрос</w:t>
      </w:r>
      <w:r w:rsidRPr="004079D1">
        <w:rPr>
          <w:rFonts w:ascii="Times New Roman" w:eastAsia="Times New Roman" w:hAnsi="Times New Roman" w:cs="Times New Roman"/>
          <w:sz w:val="20"/>
          <w:szCs w:val="20"/>
          <w:lang w:eastAsia="ru-RU"/>
        </w:rPr>
        <w:t xml:space="preserve"> — когда незначительное изменение цены оказывает сравнительно существенное влияние на величину спроса, т. е. Е</w:t>
      </w:r>
      <w:r w:rsidRPr="004079D1">
        <w:rPr>
          <w:rFonts w:ascii="Times New Roman" w:eastAsia="Times New Roman" w:hAnsi="Times New Roman" w:cs="Times New Roman"/>
          <w:sz w:val="20"/>
          <w:szCs w:val="20"/>
          <w:lang w:val="en-US" w:eastAsia="ru-RU"/>
        </w:rPr>
        <w:t>d</w:t>
      </w:r>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Эмбарго</w:t>
      </w:r>
      <w:r w:rsidRPr="004079D1">
        <w:rPr>
          <w:rFonts w:ascii="Times New Roman" w:eastAsia="Times New Roman" w:hAnsi="Times New Roman" w:cs="Times New Roman"/>
          <w:sz w:val="20"/>
          <w:szCs w:val="20"/>
          <w:lang w:eastAsia="ru-RU"/>
        </w:rPr>
        <w:t xml:space="preserve"> — полный запрет торговых отношений с каким-</w:t>
      </w:r>
      <w:proofErr w:type="spellStart"/>
      <w:r w:rsidRPr="004079D1">
        <w:rPr>
          <w:rFonts w:ascii="Times New Roman" w:eastAsia="Times New Roman" w:hAnsi="Times New Roman" w:cs="Times New Roman"/>
          <w:sz w:val="20"/>
          <w:szCs w:val="20"/>
          <w:lang w:eastAsia="ru-RU"/>
        </w:rPr>
        <w:t>либ</w:t>
      </w:r>
      <w:proofErr w:type="spellEnd"/>
      <w:r w:rsidRPr="004079D1">
        <w:rPr>
          <w:rFonts w:ascii="Times New Roman" w:eastAsia="Times New Roman" w:hAnsi="Times New Roman" w:cs="Times New Roman"/>
          <w:sz w:val="20"/>
          <w:szCs w:val="20"/>
          <w:lang w:val="en-US" w:eastAsia="ru-RU"/>
        </w:rPr>
        <w:t>o</w:t>
      </w:r>
      <w:r w:rsidRPr="004079D1">
        <w:rPr>
          <w:rFonts w:ascii="Times New Roman" w:eastAsia="Times New Roman" w:hAnsi="Times New Roman" w:cs="Times New Roman"/>
          <w:sz w:val="20"/>
          <w:szCs w:val="20"/>
          <w:lang w:eastAsia="ru-RU"/>
        </w:rPr>
        <w:t xml:space="preserve"> государством, или запрещение ввоза (вывоза) определенных товаров в конкретную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Эмиссия</w:t>
      </w:r>
      <w:r w:rsidRPr="004079D1">
        <w:rPr>
          <w:rFonts w:ascii="Times New Roman" w:eastAsia="Times New Roman" w:hAnsi="Times New Roman" w:cs="Times New Roman"/>
          <w:sz w:val="20"/>
          <w:szCs w:val="20"/>
          <w:lang w:eastAsia="ru-RU"/>
        </w:rPr>
        <w:t xml:space="preserve"> — изготовление и выпуск в обращение денег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w:t>
      </w:r>
      <w:r w:rsidRPr="004079D1">
        <w:rPr>
          <w:rFonts w:ascii="Times New Roman" w:eastAsia="Times New Roman" w:hAnsi="Times New Roman" w:cs="Times New Roman"/>
          <w:sz w:val="20"/>
          <w:szCs w:val="20"/>
          <w:lang w:eastAsia="ru-RU"/>
        </w:rPr>
        <w:t xml:space="preserve"> — результат какой-либо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w:t>
      </w:r>
      <w:r w:rsidRPr="004079D1">
        <w:rPr>
          <w:rFonts w:ascii="Times New Roman" w:eastAsia="Times New Roman" w:hAnsi="Times New Roman" w:cs="Times New Roman"/>
          <w:sz w:val="20"/>
          <w:szCs w:val="20"/>
          <w:lang w:eastAsia="ru-RU"/>
        </w:rPr>
        <w:t xml:space="preserve"> занятость — занятость, при которой сведена к минимуму циклическая безработица и при этом существует достаточный резерв рабочей силы для структурных маневров в производстве.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 экономика</w:t>
      </w:r>
      <w:r w:rsidRPr="004079D1">
        <w:rPr>
          <w:rFonts w:ascii="Times New Roman" w:eastAsia="Times New Roman" w:hAnsi="Times New Roman" w:cs="Times New Roman"/>
          <w:sz w:val="20"/>
          <w:szCs w:val="20"/>
          <w:lang w:eastAsia="ru-RU"/>
        </w:rPr>
        <w:t xml:space="preserve"> — экономика, когда ресурсы полностью используются и максимально удовлетворяются потребности и желания людей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Эффективность</w:t>
      </w:r>
      <w:r w:rsidRPr="004079D1">
        <w:rPr>
          <w:rFonts w:ascii="Times New Roman" w:eastAsia="Times New Roman" w:hAnsi="Times New Roman" w:cs="Times New Roman"/>
          <w:sz w:val="20"/>
          <w:szCs w:val="20"/>
          <w:lang w:eastAsia="ru-RU"/>
        </w:rPr>
        <w:t xml:space="preserve"> — соотношение между результатами и затратами, произведенными для достижения этих результатов; максимум продукции при минимуме затрат. Большее количество продукта, получаемое от данного объема затрат, означает повышение эффективности. Меньший объем продукта от данного количества затрат указывает на снижение эффективности.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709"/>
        <w:jc w:val="both"/>
        <w:rPr>
          <w:rFonts w:ascii="Times New Roman" w:eastAsia="Times New Roman" w:hAnsi="Times New Roman" w:cs="Times New Roman"/>
          <w:sz w:val="20"/>
          <w:szCs w:val="20"/>
          <w:lang w:eastAsia="ru-RU"/>
        </w:rPr>
      </w:pPr>
    </w:p>
    <w:p w:rsidR="004079D1" w:rsidRPr="00C219C5" w:rsidRDefault="004079D1" w:rsidP="00C219C5">
      <w:pPr>
        <w:pStyle w:val="ad"/>
        <w:rPr>
          <w:rFonts w:ascii="Times New Roman" w:hAnsi="Times New Roman" w:cs="Times New Roman"/>
          <w:sz w:val="28"/>
          <w:szCs w:val="28"/>
        </w:rPr>
      </w:pPr>
    </w:p>
    <w:sectPr w:rsidR="004079D1" w:rsidRPr="00C219C5">
      <w:footerReference w:type="default" r:id="rId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A10" w:rsidRDefault="00187A10" w:rsidP="006A66A4">
      <w:pPr>
        <w:spacing w:after="0" w:line="240" w:lineRule="auto"/>
      </w:pPr>
      <w:r>
        <w:separator/>
      </w:r>
    </w:p>
  </w:endnote>
  <w:endnote w:type="continuationSeparator" w:id="0">
    <w:p w:rsidR="00187A10" w:rsidRDefault="00187A10" w:rsidP="006A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918242"/>
      <w:docPartObj>
        <w:docPartGallery w:val="Page Numbers (Bottom of Page)"/>
        <w:docPartUnique/>
      </w:docPartObj>
    </w:sdtPr>
    <w:sdtEndPr/>
    <w:sdtContent>
      <w:p w:rsidR="005F3FBF" w:rsidRDefault="005F3FBF">
        <w:pPr>
          <w:pStyle w:val="aa"/>
          <w:jc w:val="center"/>
        </w:pPr>
        <w:r>
          <w:fldChar w:fldCharType="begin"/>
        </w:r>
        <w:r>
          <w:instrText>PAGE   \* MERGEFORMAT</w:instrText>
        </w:r>
        <w:r>
          <w:fldChar w:fldCharType="separate"/>
        </w:r>
        <w:r w:rsidR="00743A1A">
          <w:rPr>
            <w:noProof/>
          </w:rPr>
          <w:t>3</w:t>
        </w:r>
        <w:r>
          <w:fldChar w:fldCharType="end"/>
        </w:r>
      </w:p>
    </w:sdtContent>
  </w:sdt>
  <w:p w:rsidR="005F3FBF" w:rsidRDefault="005F3FB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A10" w:rsidRDefault="00187A10" w:rsidP="006A66A4">
      <w:pPr>
        <w:spacing w:after="0" w:line="240" w:lineRule="auto"/>
      </w:pPr>
      <w:r>
        <w:separator/>
      </w:r>
    </w:p>
  </w:footnote>
  <w:footnote w:type="continuationSeparator" w:id="0">
    <w:p w:rsidR="00187A10" w:rsidRDefault="00187A10" w:rsidP="006A6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B96"/>
    <w:multiLevelType w:val="hybridMultilevel"/>
    <w:tmpl w:val="330CA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022E9"/>
    <w:multiLevelType w:val="hybridMultilevel"/>
    <w:tmpl w:val="7B12D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F722AB"/>
    <w:multiLevelType w:val="hybridMultilevel"/>
    <w:tmpl w:val="4C385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01EE6"/>
    <w:multiLevelType w:val="hybridMultilevel"/>
    <w:tmpl w:val="72048D62"/>
    <w:lvl w:ilvl="0" w:tplc="BF989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306AEB"/>
    <w:multiLevelType w:val="hybridMultilevel"/>
    <w:tmpl w:val="7B341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CB42CD"/>
    <w:multiLevelType w:val="hybridMultilevel"/>
    <w:tmpl w:val="0FC43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3A68D5"/>
    <w:multiLevelType w:val="hybridMultilevel"/>
    <w:tmpl w:val="B27CC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A150AC"/>
    <w:multiLevelType w:val="hybridMultilevel"/>
    <w:tmpl w:val="B8C285FC"/>
    <w:lvl w:ilvl="0" w:tplc="CC4C1096">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BB6E00"/>
    <w:multiLevelType w:val="hybridMultilevel"/>
    <w:tmpl w:val="D334F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78407E"/>
    <w:multiLevelType w:val="hybridMultilevel"/>
    <w:tmpl w:val="8E445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181D62"/>
    <w:multiLevelType w:val="hybridMultilevel"/>
    <w:tmpl w:val="65F84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2557C3"/>
    <w:multiLevelType w:val="hybridMultilevel"/>
    <w:tmpl w:val="D6D2D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C07D08"/>
    <w:multiLevelType w:val="hybridMultilevel"/>
    <w:tmpl w:val="51BCE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D60B57"/>
    <w:multiLevelType w:val="hybridMultilevel"/>
    <w:tmpl w:val="90F21B00"/>
    <w:lvl w:ilvl="0" w:tplc="A8FAF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CEB41E1"/>
    <w:multiLevelType w:val="hybridMultilevel"/>
    <w:tmpl w:val="47D8B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321542"/>
    <w:multiLevelType w:val="hybridMultilevel"/>
    <w:tmpl w:val="73C480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F8522A"/>
    <w:multiLevelType w:val="hybridMultilevel"/>
    <w:tmpl w:val="BC3A9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492D3D"/>
    <w:multiLevelType w:val="hybridMultilevel"/>
    <w:tmpl w:val="6032B7D2"/>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7366BD"/>
    <w:multiLevelType w:val="hybridMultilevel"/>
    <w:tmpl w:val="E770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3D67FF"/>
    <w:multiLevelType w:val="hybridMultilevel"/>
    <w:tmpl w:val="DB2232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91F180B"/>
    <w:multiLevelType w:val="hybridMultilevel"/>
    <w:tmpl w:val="645C7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691AD3"/>
    <w:multiLevelType w:val="hybridMultilevel"/>
    <w:tmpl w:val="898E8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EF6EAA"/>
    <w:multiLevelType w:val="hybridMultilevel"/>
    <w:tmpl w:val="66704AC4"/>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C72253"/>
    <w:multiLevelType w:val="hybridMultilevel"/>
    <w:tmpl w:val="0EE2521A"/>
    <w:lvl w:ilvl="0" w:tplc="E324883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73751D91"/>
    <w:multiLevelType w:val="hybridMultilevel"/>
    <w:tmpl w:val="83A84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17"/>
  </w:num>
  <w:num w:numId="4">
    <w:abstractNumId w:val="16"/>
  </w:num>
  <w:num w:numId="5">
    <w:abstractNumId w:val="2"/>
  </w:num>
  <w:num w:numId="6">
    <w:abstractNumId w:val="19"/>
  </w:num>
  <w:num w:numId="7">
    <w:abstractNumId w:val="15"/>
  </w:num>
  <w:num w:numId="8">
    <w:abstractNumId w:val="11"/>
  </w:num>
  <w:num w:numId="9">
    <w:abstractNumId w:val="0"/>
  </w:num>
  <w:num w:numId="10">
    <w:abstractNumId w:val="18"/>
  </w:num>
  <w:num w:numId="11">
    <w:abstractNumId w:val="12"/>
  </w:num>
  <w:num w:numId="12">
    <w:abstractNumId w:val="8"/>
  </w:num>
  <w:num w:numId="13">
    <w:abstractNumId w:val="10"/>
  </w:num>
  <w:num w:numId="14">
    <w:abstractNumId w:val="21"/>
  </w:num>
  <w:num w:numId="15">
    <w:abstractNumId w:val="20"/>
  </w:num>
  <w:num w:numId="16">
    <w:abstractNumId w:val="9"/>
  </w:num>
  <w:num w:numId="17">
    <w:abstractNumId w:val="24"/>
  </w:num>
  <w:num w:numId="18">
    <w:abstractNumId w:val="7"/>
  </w:num>
  <w:num w:numId="19">
    <w:abstractNumId w:val="1"/>
  </w:num>
  <w:num w:numId="20">
    <w:abstractNumId w:val="3"/>
  </w:num>
  <w:num w:numId="21">
    <w:abstractNumId w:val="5"/>
  </w:num>
  <w:num w:numId="22">
    <w:abstractNumId w:val="4"/>
  </w:num>
  <w:num w:numId="23">
    <w:abstractNumId w:val="14"/>
  </w:num>
  <w:num w:numId="24">
    <w:abstractNumId w:val="6"/>
  </w:num>
  <w:num w:numId="25">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FF"/>
    <w:rsid w:val="00000F79"/>
    <w:rsid w:val="000014F4"/>
    <w:rsid w:val="0000328F"/>
    <w:rsid w:val="00003C44"/>
    <w:rsid w:val="000044F2"/>
    <w:rsid w:val="0000601A"/>
    <w:rsid w:val="00010440"/>
    <w:rsid w:val="0001072B"/>
    <w:rsid w:val="00011013"/>
    <w:rsid w:val="00012F54"/>
    <w:rsid w:val="000141A9"/>
    <w:rsid w:val="0001480A"/>
    <w:rsid w:val="00015550"/>
    <w:rsid w:val="0001755D"/>
    <w:rsid w:val="000178E4"/>
    <w:rsid w:val="00026C84"/>
    <w:rsid w:val="00032270"/>
    <w:rsid w:val="00035769"/>
    <w:rsid w:val="00036618"/>
    <w:rsid w:val="0004252B"/>
    <w:rsid w:val="000436B9"/>
    <w:rsid w:val="0004385A"/>
    <w:rsid w:val="00050766"/>
    <w:rsid w:val="00050945"/>
    <w:rsid w:val="00050C7C"/>
    <w:rsid w:val="000529D5"/>
    <w:rsid w:val="00053E2E"/>
    <w:rsid w:val="0005574A"/>
    <w:rsid w:val="00056AE2"/>
    <w:rsid w:val="00057EB4"/>
    <w:rsid w:val="000600F5"/>
    <w:rsid w:val="00062240"/>
    <w:rsid w:val="0006438E"/>
    <w:rsid w:val="00066137"/>
    <w:rsid w:val="000717ED"/>
    <w:rsid w:val="00073E1A"/>
    <w:rsid w:val="00075C24"/>
    <w:rsid w:val="00080C5F"/>
    <w:rsid w:val="000810C1"/>
    <w:rsid w:val="00082BC7"/>
    <w:rsid w:val="0008682E"/>
    <w:rsid w:val="00087BE6"/>
    <w:rsid w:val="0009230B"/>
    <w:rsid w:val="00097DE4"/>
    <w:rsid w:val="000A3096"/>
    <w:rsid w:val="000A4260"/>
    <w:rsid w:val="000B08C5"/>
    <w:rsid w:val="000B0B94"/>
    <w:rsid w:val="000B0FE8"/>
    <w:rsid w:val="000B30B3"/>
    <w:rsid w:val="000B385A"/>
    <w:rsid w:val="000B410C"/>
    <w:rsid w:val="000B51B7"/>
    <w:rsid w:val="000B53D5"/>
    <w:rsid w:val="000B576C"/>
    <w:rsid w:val="000B5909"/>
    <w:rsid w:val="000B6ADA"/>
    <w:rsid w:val="000B6F9F"/>
    <w:rsid w:val="000B789A"/>
    <w:rsid w:val="000C07DE"/>
    <w:rsid w:val="000C0D81"/>
    <w:rsid w:val="000C111E"/>
    <w:rsid w:val="000C2AC6"/>
    <w:rsid w:val="000C2F41"/>
    <w:rsid w:val="000C3651"/>
    <w:rsid w:val="000C49E6"/>
    <w:rsid w:val="000C5378"/>
    <w:rsid w:val="000D08FC"/>
    <w:rsid w:val="000D1BE7"/>
    <w:rsid w:val="000D2261"/>
    <w:rsid w:val="000D5E21"/>
    <w:rsid w:val="000E35E3"/>
    <w:rsid w:val="000E39ED"/>
    <w:rsid w:val="000E48B9"/>
    <w:rsid w:val="000E6E8F"/>
    <w:rsid w:val="000E7372"/>
    <w:rsid w:val="000E793E"/>
    <w:rsid w:val="000F30E7"/>
    <w:rsid w:val="000F3C09"/>
    <w:rsid w:val="000F6149"/>
    <w:rsid w:val="00100468"/>
    <w:rsid w:val="00105AD7"/>
    <w:rsid w:val="001064F5"/>
    <w:rsid w:val="0011087D"/>
    <w:rsid w:val="001129C1"/>
    <w:rsid w:val="00114263"/>
    <w:rsid w:val="00116122"/>
    <w:rsid w:val="00121A9B"/>
    <w:rsid w:val="00123075"/>
    <w:rsid w:val="001231AE"/>
    <w:rsid w:val="0013178E"/>
    <w:rsid w:val="00131C89"/>
    <w:rsid w:val="0013467E"/>
    <w:rsid w:val="00142096"/>
    <w:rsid w:val="00142B46"/>
    <w:rsid w:val="001451FD"/>
    <w:rsid w:val="0014625A"/>
    <w:rsid w:val="00150A48"/>
    <w:rsid w:val="0015143B"/>
    <w:rsid w:val="001519FF"/>
    <w:rsid w:val="001529FA"/>
    <w:rsid w:val="0016383A"/>
    <w:rsid w:val="00163FA4"/>
    <w:rsid w:val="00167A53"/>
    <w:rsid w:val="00170E62"/>
    <w:rsid w:val="00175644"/>
    <w:rsid w:val="00187562"/>
    <w:rsid w:val="00187A10"/>
    <w:rsid w:val="00187CBB"/>
    <w:rsid w:val="00187E7B"/>
    <w:rsid w:val="00190712"/>
    <w:rsid w:val="0019641F"/>
    <w:rsid w:val="001A141F"/>
    <w:rsid w:val="001A7219"/>
    <w:rsid w:val="001B11F1"/>
    <w:rsid w:val="001B1AE6"/>
    <w:rsid w:val="001B7172"/>
    <w:rsid w:val="001B7983"/>
    <w:rsid w:val="001C0705"/>
    <w:rsid w:val="001C538D"/>
    <w:rsid w:val="001C5565"/>
    <w:rsid w:val="001C56A2"/>
    <w:rsid w:val="001D1FC5"/>
    <w:rsid w:val="001D2EE3"/>
    <w:rsid w:val="001D3475"/>
    <w:rsid w:val="001D4007"/>
    <w:rsid w:val="001D4516"/>
    <w:rsid w:val="001E023E"/>
    <w:rsid w:val="001E1B9A"/>
    <w:rsid w:val="001E22F5"/>
    <w:rsid w:val="001E2B0B"/>
    <w:rsid w:val="001E2D81"/>
    <w:rsid w:val="001E5D34"/>
    <w:rsid w:val="001F6312"/>
    <w:rsid w:val="002047D2"/>
    <w:rsid w:val="00206542"/>
    <w:rsid w:val="002065F6"/>
    <w:rsid w:val="00207C26"/>
    <w:rsid w:val="0021301F"/>
    <w:rsid w:val="002137F3"/>
    <w:rsid w:val="00213C71"/>
    <w:rsid w:val="00220FBF"/>
    <w:rsid w:val="00222BED"/>
    <w:rsid w:val="0022401B"/>
    <w:rsid w:val="00224909"/>
    <w:rsid w:val="00225E61"/>
    <w:rsid w:val="002310CF"/>
    <w:rsid w:val="002317D9"/>
    <w:rsid w:val="00237B7D"/>
    <w:rsid w:val="00237BB4"/>
    <w:rsid w:val="00241897"/>
    <w:rsid w:val="002421C5"/>
    <w:rsid w:val="00244D05"/>
    <w:rsid w:val="00254F83"/>
    <w:rsid w:val="00257EEF"/>
    <w:rsid w:val="002622F1"/>
    <w:rsid w:val="00264288"/>
    <w:rsid w:val="0026470B"/>
    <w:rsid w:val="0026674A"/>
    <w:rsid w:val="002726EF"/>
    <w:rsid w:val="00273077"/>
    <w:rsid w:val="0027482D"/>
    <w:rsid w:val="0027700E"/>
    <w:rsid w:val="00280904"/>
    <w:rsid w:val="00280AC8"/>
    <w:rsid w:val="002816D7"/>
    <w:rsid w:val="0028288E"/>
    <w:rsid w:val="00284E71"/>
    <w:rsid w:val="002858B1"/>
    <w:rsid w:val="0028602E"/>
    <w:rsid w:val="00290A94"/>
    <w:rsid w:val="002925C6"/>
    <w:rsid w:val="00292C0B"/>
    <w:rsid w:val="00296793"/>
    <w:rsid w:val="0029734B"/>
    <w:rsid w:val="00297D5D"/>
    <w:rsid w:val="002A1AF6"/>
    <w:rsid w:val="002A24D9"/>
    <w:rsid w:val="002A3663"/>
    <w:rsid w:val="002A3863"/>
    <w:rsid w:val="002B3289"/>
    <w:rsid w:val="002B382F"/>
    <w:rsid w:val="002B62AA"/>
    <w:rsid w:val="002B6B09"/>
    <w:rsid w:val="002C33B2"/>
    <w:rsid w:val="002D30E0"/>
    <w:rsid w:val="002D337C"/>
    <w:rsid w:val="002D453A"/>
    <w:rsid w:val="002D48F6"/>
    <w:rsid w:val="002D51E2"/>
    <w:rsid w:val="002D6074"/>
    <w:rsid w:val="002D7642"/>
    <w:rsid w:val="002E1916"/>
    <w:rsid w:val="002E2308"/>
    <w:rsid w:val="002E3802"/>
    <w:rsid w:val="002F1FD4"/>
    <w:rsid w:val="002F2571"/>
    <w:rsid w:val="002F2A5D"/>
    <w:rsid w:val="002F566C"/>
    <w:rsid w:val="002F6778"/>
    <w:rsid w:val="002F706A"/>
    <w:rsid w:val="002F788C"/>
    <w:rsid w:val="00301436"/>
    <w:rsid w:val="00303121"/>
    <w:rsid w:val="0030594E"/>
    <w:rsid w:val="003077DC"/>
    <w:rsid w:val="00312194"/>
    <w:rsid w:val="003127A7"/>
    <w:rsid w:val="00312D32"/>
    <w:rsid w:val="00313814"/>
    <w:rsid w:val="00314287"/>
    <w:rsid w:val="00317344"/>
    <w:rsid w:val="003216A4"/>
    <w:rsid w:val="0033010D"/>
    <w:rsid w:val="003310B9"/>
    <w:rsid w:val="00331F1A"/>
    <w:rsid w:val="00337EFA"/>
    <w:rsid w:val="00343403"/>
    <w:rsid w:val="0034428E"/>
    <w:rsid w:val="00346EDF"/>
    <w:rsid w:val="00347B37"/>
    <w:rsid w:val="00352F0C"/>
    <w:rsid w:val="003550FE"/>
    <w:rsid w:val="00355768"/>
    <w:rsid w:val="003616A2"/>
    <w:rsid w:val="00362055"/>
    <w:rsid w:val="00367ADD"/>
    <w:rsid w:val="00370A34"/>
    <w:rsid w:val="00372D3D"/>
    <w:rsid w:val="00372F25"/>
    <w:rsid w:val="00376906"/>
    <w:rsid w:val="00377892"/>
    <w:rsid w:val="00380BC3"/>
    <w:rsid w:val="003905EA"/>
    <w:rsid w:val="003911D2"/>
    <w:rsid w:val="00392893"/>
    <w:rsid w:val="00396375"/>
    <w:rsid w:val="003A07DD"/>
    <w:rsid w:val="003A5480"/>
    <w:rsid w:val="003A671B"/>
    <w:rsid w:val="003B01B5"/>
    <w:rsid w:val="003B3397"/>
    <w:rsid w:val="003B5F5B"/>
    <w:rsid w:val="003B64C3"/>
    <w:rsid w:val="003B6F2D"/>
    <w:rsid w:val="003C01FE"/>
    <w:rsid w:val="003C230D"/>
    <w:rsid w:val="003C26DB"/>
    <w:rsid w:val="003C2E85"/>
    <w:rsid w:val="003C4DD1"/>
    <w:rsid w:val="003C7141"/>
    <w:rsid w:val="003D0BE9"/>
    <w:rsid w:val="003D1E5C"/>
    <w:rsid w:val="003D38B1"/>
    <w:rsid w:val="003D77E2"/>
    <w:rsid w:val="003D7BFE"/>
    <w:rsid w:val="003E493A"/>
    <w:rsid w:val="003E5DE2"/>
    <w:rsid w:val="003F041D"/>
    <w:rsid w:val="003F090B"/>
    <w:rsid w:val="003F4421"/>
    <w:rsid w:val="003F4964"/>
    <w:rsid w:val="0040000B"/>
    <w:rsid w:val="004038D3"/>
    <w:rsid w:val="0040559C"/>
    <w:rsid w:val="00407259"/>
    <w:rsid w:val="004079D1"/>
    <w:rsid w:val="00407F82"/>
    <w:rsid w:val="004200AB"/>
    <w:rsid w:val="00420DB4"/>
    <w:rsid w:val="00425783"/>
    <w:rsid w:val="00425C15"/>
    <w:rsid w:val="004304F8"/>
    <w:rsid w:val="0043256B"/>
    <w:rsid w:val="00433128"/>
    <w:rsid w:val="00437013"/>
    <w:rsid w:val="00437182"/>
    <w:rsid w:val="004375E1"/>
    <w:rsid w:val="0044170B"/>
    <w:rsid w:val="00442111"/>
    <w:rsid w:val="004425B5"/>
    <w:rsid w:val="00444F8E"/>
    <w:rsid w:val="00444FD9"/>
    <w:rsid w:val="0044735F"/>
    <w:rsid w:val="00447878"/>
    <w:rsid w:val="00452C61"/>
    <w:rsid w:val="00453D1B"/>
    <w:rsid w:val="00456E5D"/>
    <w:rsid w:val="004638A1"/>
    <w:rsid w:val="004645A3"/>
    <w:rsid w:val="00466FA9"/>
    <w:rsid w:val="00467CF6"/>
    <w:rsid w:val="00471157"/>
    <w:rsid w:val="00471CD3"/>
    <w:rsid w:val="0047285A"/>
    <w:rsid w:val="00477531"/>
    <w:rsid w:val="00483E13"/>
    <w:rsid w:val="00486A6E"/>
    <w:rsid w:val="00491599"/>
    <w:rsid w:val="00492B45"/>
    <w:rsid w:val="0049693B"/>
    <w:rsid w:val="004A0039"/>
    <w:rsid w:val="004A1732"/>
    <w:rsid w:val="004A1747"/>
    <w:rsid w:val="004A1B98"/>
    <w:rsid w:val="004A1F03"/>
    <w:rsid w:val="004A4098"/>
    <w:rsid w:val="004A46F4"/>
    <w:rsid w:val="004A50C8"/>
    <w:rsid w:val="004A627F"/>
    <w:rsid w:val="004B60C1"/>
    <w:rsid w:val="004B6409"/>
    <w:rsid w:val="004B6DB5"/>
    <w:rsid w:val="004B71A3"/>
    <w:rsid w:val="004B7BE2"/>
    <w:rsid w:val="004B7CE7"/>
    <w:rsid w:val="004C1A4D"/>
    <w:rsid w:val="004C31DC"/>
    <w:rsid w:val="004C793B"/>
    <w:rsid w:val="004D01D0"/>
    <w:rsid w:val="004D25E4"/>
    <w:rsid w:val="004D3C63"/>
    <w:rsid w:val="004E52CC"/>
    <w:rsid w:val="004E54BB"/>
    <w:rsid w:val="004E5D41"/>
    <w:rsid w:val="004E74A0"/>
    <w:rsid w:val="004F1314"/>
    <w:rsid w:val="004F50C5"/>
    <w:rsid w:val="004F5C59"/>
    <w:rsid w:val="004F6F08"/>
    <w:rsid w:val="00500ABB"/>
    <w:rsid w:val="00502685"/>
    <w:rsid w:val="0050277C"/>
    <w:rsid w:val="00507298"/>
    <w:rsid w:val="005075D6"/>
    <w:rsid w:val="00507C9D"/>
    <w:rsid w:val="00511BCA"/>
    <w:rsid w:val="00511D10"/>
    <w:rsid w:val="0051462D"/>
    <w:rsid w:val="005154A8"/>
    <w:rsid w:val="0051556D"/>
    <w:rsid w:val="00515DFA"/>
    <w:rsid w:val="005178D6"/>
    <w:rsid w:val="00521426"/>
    <w:rsid w:val="00530200"/>
    <w:rsid w:val="00534296"/>
    <w:rsid w:val="0053506F"/>
    <w:rsid w:val="00535CDF"/>
    <w:rsid w:val="005361EA"/>
    <w:rsid w:val="00537068"/>
    <w:rsid w:val="005377A4"/>
    <w:rsid w:val="00541669"/>
    <w:rsid w:val="005420D1"/>
    <w:rsid w:val="00542667"/>
    <w:rsid w:val="0054387B"/>
    <w:rsid w:val="00546A36"/>
    <w:rsid w:val="00547815"/>
    <w:rsid w:val="00550A9C"/>
    <w:rsid w:val="00556721"/>
    <w:rsid w:val="005620E0"/>
    <w:rsid w:val="005631D3"/>
    <w:rsid w:val="005663B0"/>
    <w:rsid w:val="0056697C"/>
    <w:rsid w:val="00566B8D"/>
    <w:rsid w:val="00570126"/>
    <w:rsid w:val="0057494E"/>
    <w:rsid w:val="005801C1"/>
    <w:rsid w:val="00580DF0"/>
    <w:rsid w:val="005940B5"/>
    <w:rsid w:val="005A057E"/>
    <w:rsid w:val="005A0EC8"/>
    <w:rsid w:val="005B1C05"/>
    <w:rsid w:val="005B7FA0"/>
    <w:rsid w:val="005C3EC0"/>
    <w:rsid w:val="005D1DD5"/>
    <w:rsid w:val="005D5470"/>
    <w:rsid w:val="005E2083"/>
    <w:rsid w:val="005E4B88"/>
    <w:rsid w:val="005E561F"/>
    <w:rsid w:val="005E61C7"/>
    <w:rsid w:val="005E6B08"/>
    <w:rsid w:val="005E7285"/>
    <w:rsid w:val="005E794D"/>
    <w:rsid w:val="005F0F16"/>
    <w:rsid w:val="005F189F"/>
    <w:rsid w:val="005F3FBF"/>
    <w:rsid w:val="005F45AF"/>
    <w:rsid w:val="005F7A74"/>
    <w:rsid w:val="00600AD9"/>
    <w:rsid w:val="0060336E"/>
    <w:rsid w:val="0060387D"/>
    <w:rsid w:val="00605F58"/>
    <w:rsid w:val="00610E9B"/>
    <w:rsid w:val="00612D1B"/>
    <w:rsid w:val="00615AC8"/>
    <w:rsid w:val="00616D2B"/>
    <w:rsid w:val="00617096"/>
    <w:rsid w:val="00617E11"/>
    <w:rsid w:val="0062139C"/>
    <w:rsid w:val="0062271A"/>
    <w:rsid w:val="00622930"/>
    <w:rsid w:val="0062464A"/>
    <w:rsid w:val="006262EC"/>
    <w:rsid w:val="006305AC"/>
    <w:rsid w:val="0063201A"/>
    <w:rsid w:val="00632EA0"/>
    <w:rsid w:val="0063590D"/>
    <w:rsid w:val="00636DE2"/>
    <w:rsid w:val="00640774"/>
    <w:rsid w:val="00645BE1"/>
    <w:rsid w:val="00646BF9"/>
    <w:rsid w:val="00647C45"/>
    <w:rsid w:val="0065147C"/>
    <w:rsid w:val="0065203E"/>
    <w:rsid w:val="00653E6E"/>
    <w:rsid w:val="00654192"/>
    <w:rsid w:val="0065502F"/>
    <w:rsid w:val="00657651"/>
    <w:rsid w:val="00660B95"/>
    <w:rsid w:val="00664628"/>
    <w:rsid w:val="00665571"/>
    <w:rsid w:val="00666648"/>
    <w:rsid w:val="00666AEC"/>
    <w:rsid w:val="00667499"/>
    <w:rsid w:val="0067009B"/>
    <w:rsid w:val="0067295A"/>
    <w:rsid w:val="00675480"/>
    <w:rsid w:val="00675E00"/>
    <w:rsid w:val="00677D2A"/>
    <w:rsid w:val="0068146B"/>
    <w:rsid w:val="006848CC"/>
    <w:rsid w:val="006862E4"/>
    <w:rsid w:val="00692201"/>
    <w:rsid w:val="006925CF"/>
    <w:rsid w:val="0069736F"/>
    <w:rsid w:val="006A3378"/>
    <w:rsid w:val="006A455B"/>
    <w:rsid w:val="006A66A4"/>
    <w:rsid w:val="006A772D"/>
    <w:rsid w:val="006B489C"/>
    <w:rsid w:val="006B50A4"/>
    <w:rsid w:val="006B67D0"/>
    <w:rsid w:val="006B7C81"/>
    <w:rsid w:val="006C0C42"/>
    <w:rsid w:val="006C2BD8"/>
    <w:rsid w:val="006C676F"/>
    <w:rsid w:val="006D0A0B"/>
    <w:rsid w:val="006D2F39"/>
    <w:rsid w:val="006D3F4C"/>
    <w:rsid w:val="006D5B04"/>
    <w:rsid w:val="006D6306"/>
    <w:rsid w:val="006D67FD"/>
    <w:rsid w:val="006D7946"/>
    <w:rsid w:val="006E21BA"/>
    <w:rsid w:val="006E3228"/>
    <w:rsid w:val="006E42C3"/>
    <w:rsid w:val="006F1AC7"/>
    <w:rsid w:val="006F3464"/>
    <w:rsid w:val="006F4CA7"/>
    <w:rsid w:val="006F695E"/>
    <w:rsid w:val="00702EEA"/>
    <w:rsid w:val="007067CF"/>
    <w:rsid w:val="00710044"/>
    <w:rsid w:val="0071157F"/>
    <w:rsid w:val="0071357C"/>
    <w:rsid w:val="007159A6"/>
    <w:rsid w:val="00715F6B"/>
    <w:rsid w:val="00720D1F"/>
    <w:rsid w:val="007220BD"/>
    <w:rsid w:val="00730629"/>
    <w:rsid w:val="007325A9"/>
    <w:rsid w:val="00733185"/>
    <w:rsid w:val="007341D7"/>
    <w:rsid w:val="00734875"/>
    <w:rsid w:val="00741CFE"/>
    <w:rsid w:val="00743A1A"/>
    <w:rsid w:val="007462A7"/>
    <w:rsid w:val="007469AD"/>
    <w:rsid w:val="00752404"/>
    <w:rsid w:val="00753C76"/>
    <w:rsid w:val="007544B6"/>
    <w:rsid w:val="00755C82"/>
    <w:rsid w:val="00757434"/>
    <w:rsid w:val="0076426F"/>
    <w:rsid w:val="00767490"/>
    <w:rsid w:val="00770499"/>
    <w:rsid w:val="007759E3"/>
    <w:rsid w:val="00777810"/>
    <w:rsid w:val="0078274E"/>
    <w:rsid w:val="00783A42"/>
    <w:rsid w:val="0078543B"/>
    <w:rsid w:val="00787271"/>
    <w:rsid w:val="00787CB2"/>
    <w:rsid w:val="00790D09"/>
    <w:rsid w:val="00791EAD"/>
    <w:rsid w:val="007959BD"/>
    <w:rsid w:val="0079628D"/>
    <w:rsid w:val="00797EB5"/>
    <w:rsid w:val="007A12CD"/>
    <w:rsid w:val="007A463C"/>
    <w:rsid w:val="007A4A35"/>
    <w:rsid w:val="007A7BDF"/>
    <w:rsid w:val="007A7D83"/>
    <w:rsid w:val="007B5EE6"/>
    <w:rsid w:val="007B6A03"/>
    <w:rsid w:val="007B6B65"/>
    <w:rsid w:val="007C10E9"/>
    <w:rsid w:val="007C3CF0"/>
    <w:rsid w:val="007C651F"/>
    <w:rsid w:val="007C7569"/>
    <w:rsid w:val="007D3CEF"/>
    <w:rsid w:val="007D709F"/>
    <w:rsid w:val="007E00A7"/>
    <w:rsid w:val="007E0D07"/>
    <w:rsid w:val="007E49CF"/>
    <w:rsid w:val="007F2EA5"/>
    <w:rsid w:val="007F2F06"/>
    <w:rsid w:val="007F5684"/>
    <w:rsid w:val="007F5D8D"/>
    <w:rsid w:val="00805B3A"/>
    <w:rsid w:val="00805D5D"/>
    <w:rsid w:val="0081050C"/>
    <w:rsid w:val="00813B63"/>
    <w:rsid w:val="00813F1E"/>
    <w:rsid w:val="008156E7"/>
    <w:rsid w:val="00815C5A"/>
    <w:rsid w:val="00821749"/>
    <w:rsid w:val="00821E42"/>
    <w:rsid w:val="00823B71"/>
    <w:rsid w:val="00823BA4"/>
    <w:rsid w:val="00832285"/>
    <w:rsid w:val="0083618E"/>
    <w:rsid w:val="0083777A"/>
    <w:rsid w:val="00843CC4"/>
    <w:rsid w:val="00844E58"/>
    <w:rsid w:val="00846B78"/>
    <w:rsid w:val="008477E5"/>
    <w:rsid w:val="00862AAF"/>
    <w:rsid w:val="008640A5"/>
    <w:rsid w:val="0086453E"/>
    <w:rsid w:val="008657EC"/>
    <w:rsid w:val="008665E3"/>
    <w:rsid w:val="00866DED"/>
    <w:rsid w:val="00871116"/>
    <w:rsid w:val="008736B7"/>
    <w:rsid w:val="00875909"/>
    <w:rsid w:val="008777BD"/>
    <w:rsid w:val="00880EBD"/>
    <w:rsid w:val="00882336"/>
    <w:rsid w:val="00885664"/>
    <w:rsid w:val="008857D3"/>
    <w:rsid w:val="00892908"/>
    <w:rsid w:val="00892939"/>
    <w:rsid w:val="00895F50"/>
    <w:rsid w:val="00897644"/>
    <w:rsid w:val="008A34AD"/>
    <w:rsid w:val="008A36F2"/>
    <w:rsid w:val="008A497E"/>
    <w:rsid w:val="008A5EE7"/>
    <w:rsid w:val="008A799C"/>
    <w:rsid w:val="008B040F"/>
    <w:rsid w:val="008B278E"/>
    <w:rsid w:val="008B2DE5"/>
    <w:rsid w:val="008B3F73"/>
    <w:rsid w:val="008B6D31"/>
    <w:rsid w:val="008B73E4"/>
    <w:rsid w:val="008C0212"/>
    <w:rsid w:val="008C47BE"/>
    <w:rsid w:val="008C4E17"/>
    <w:rsid w:val="008C6048"/>
    <w:rsid w:val="008C6AF5"/>
    <w:rsid w:val="008C77C3"/>
    <w:rsid w:val="008D0119"/>
    <w:rsid w:val="008D108C"/>
    <w:rsid w:val="008D48CB"/>
    <w:rsid w:val="008D4E10"/>
    <w:rsid w:val="008D4E44"/>
    <w:rsid w:val="008D5933"/>
    <w:rsid w:val="008D5C47"/>
    <w:rsid w:val="008D7FCD"/>
    <w:rsid w:val="008E03D0"/>
    <w:rsid w:val="008E129F"/>
    <w:rsid w:val="008E5254"/>
    <w:rsid w:val="008F0B7C"/>
    <w:rsid w:val="008F13BE"/>
    <w:rsid w:val="008F6C30"/>
    <w:rsid w:val="0090270F"/>
    <w:rsid w:val="00904F21"/>
    <w:rsid w:val="00911522"/>
    <w:rsid w:val="0091263E"/>
    <w:rsid w:val="00913410"/>
    <w:rsid w:val="00915C21"/>
    <w:rsid w:val="0091653B"/>
    <w:rsid w:val="00920582"/>
    <w:rsid w:val="00921E2B"/>
    <w:rsid w:val="00922FAC"/>
    <w:rsid w:val="00923C1E"/>
    <w:rsid w:val="00923F8E"/>
    <w:rsid w:val="00925693"/>
    <w:rsid w:val="009267DC"/>
    <w:rsid w:val="00930044"/>
    <w:rsid w:val="00930711"/>
    <w:rsid w:val="00932D33"/>
    <w:rsid w:val="00932E8C"/>
    <w:rsid w:val="009377EA"/>
    <w:rsid w:val="0093793F"/>
    <w:rsid w:val="00937F06"/>
    <w:rsid w:val="0094244C"/>
    <w:rsid w:val="009428CD"/>
    <w:rsid w:val="00944D3D"/>
    <w:rsid w:val="00946720"/>
    <w:rsid w:val="00946DF5"/>
    <w:rsid w:val="00947B7B"/>
    <w:rsid w:val="00947FBC"/>
    <w:rsid w:val="00951156"/>
    <w:rsid w:val="009552B7"/>
    <w:rsid w:val="00957DF5"/>
    <w:rsid w:val="00960AE3"/>
    <w:rsid w:val="009621DF"/>
    <w:rsid w:val="00962986"/>
    <w:rsid w:val="00965FFF"/>
    <w:rsid w:val="00970368"/>
    <w:rsid w:val="009711B9"/>
    <w:rsid w:val="00973CDB"/>
    <w:rsid w:val="00974303"/>
    <w:rsid w:val="009743B8"/>
    <w:rsid w:val="009755B1"/>
    <w:rsid w:val="00975670"/>
    <w:rsid w:val="009778CC"/>
    <w:rsid w:val="00980ED6"/>
    <w:rsid w:val="0098411D"/>
    <w:rsid w:val="00985236"/>
    <w:rsid w:val="00986E18"/>
    <w:rsid w:val="00990191"/>
    <w:rsid w:val="009928D6"/>
    <w:rsid w:val="00994064"/>
    <w:rsid w:val="00994924"/>
    <w:rsid w:val="009961B8"/>
    <w:rsid w:val="0099659F"/>
    <w:rsid w:val="009A3CA9"/>
    <w:rsid w:val="009A5BB0"/>
    <w:rsid w:val="009B490E"/>
    <w:rsid w:val="009B7205"/>
    <w:rsid w:val="009B77F2"/>
    <w:rsid w:val="009C2993"/>
    <w:rsid w:val="009C30A3"/>
    <w:rsid w:val="009C78CC"/>
    <w:rsid w:val="009D0757"/>
    <w:rsid w:val="009D3A43"/>
    <w:rsid w:val="009D655A"/>
    <w:rsid w:val="009D7876"/>
    <w:rsid w:val="009D7D13"/>
    <w:rsid w:val="009E1330"/>
    <w:rsid w:val="009E38E4"/>
    <w:rsid w:val="009E5E6A"/>
    <w:rsid w:val="009E6794"/>
    <w:rsid w:val="009F067B"/>
    <w:rsid w:val="009F24B0"/>
    <w:rsid w:val="009F7994"/>
    <w:rsid w:val="00A00132"/>
    <w:rsid w:val="00A025C4"/>
    <w:rsid w:val="00A02A0C"/>
    <w:rsid w:val="00A051B8"/>
    <w:rsid w:val="00A05BA4"/>
    <w:rsid w:val="00A06C18"/>
    <w:rsid w:val="00A101AF"/>
    <w:rsid w:val="00A1071A"/>
    <w:rsid w:val="00A126A2"/>
    <w:rsid w:val="00A13FA1"/>
    <w:rsid w:val="00A203FC"/>
    <w:rsid w:val="00A228A9"/>
    <w:rsid w:val="00A24663"/>
    <w:rsid w:val="00A33757"/>
    <w:rsid w:val="00A346B2"/>
    <w:rsid w:val="00A35F22"/>
    <w:rsid w:val="00A36833"/>
    <w:rsid w:val="00A4281F"/>
    <w:rsid w:val="00A4304B"/>
    <w:rsid w:val="00A50A98"/>
    <w:rsid w:val="00A5113E"/>
    <w:rsid w:val="00A52C60"/>
    <w:rsid w:val="00A54494"/>
    <w:rsid w:val="00A5490C"/>
    <w:rsid w:val="00A567B6"/>
    <w:rsid w:val="00A5700A"/>
    <w:rsid w:val="00A5747D"/>
    <w:rsid w:val="00A61591"/>
    <w:rsid w:val="00A63CD0"/>
    <w:rsid w:val="00A63E82"/>
    <w:rsid w:val="00A64D65"/>
    <w:rsid w:val="00A65D14"/>
    <w:rsid w:val="00A66C14"/>
    <w:rsid w:val="00A66ECE"/>
    <w:rsid w:val="00A70CD2"/>
    <w:rsid w:val="00A774CD"/>
    <w:rsid w:val="00A776FF"/>
    <w:rsid w:val="00A80162"/>
    <w:rsid w:val="00A818DA"/>
    <w:rsid w:val="00A8353A"/>
    <w:rsid w:val="00A8471D"/>
    <w:rsid w:val="00A8501C"/>
    <w:rsid w:val="00A85E4F"/>
    <w:rsid w:val="00A92AC3"/>
    <w:rsid w:val="00A92C7A"/>
    <w:rsid w:val="00A942F7"/>
    <w:rsid w:val="00A96807"/>
    <w:rsid w:val="00A97500"/>
    <w:rsid w:val="00AA062A"/>
    <w:rsid w:val="00AA1782"/>
    <w:rsid w:val="00AA227D"/>
    <w:rsid w:val="00AA64FC"/>
    <w:rsid w:val="00AA6B15"/>
    <w:rsid w:val="00AB0B23"/>
    <w:rsid w:val="00AB4B6A"/>
    <w:rsid w:val="00AB4DAF"/>
    <w:rsid w:val="00AB7206"/>
    <w:rsid w:val="00AC016B"/>
    <w:rsid w:val="00AC1D01"/>
    <w:rsid w:val="00AC5EA6"/>
    <w:rsid w:val="00AC771F"/>
    <w:rsid w:val="00AD19C6"/>
    <w:rsid w:val="00AD1A7B"/>
    <w:rsid w:val="00AD3073"/>
    <w:rsid w:val="00AD3074"/>
    <w:rsid w:val="00AE08B3"/>
    <w:rsid w:val="00AE211B"/>
    <w:rsid w:val="00AE294C"/>
    <w:rsid w:val="00AE3123"/>
    <w:rsid w:val="00AE4365"/>
    <w:rsid w:val="00AF01D3"/>
    <w:rsid w:val="00AF1131"/>
    <w:rsid w:val="00AF12B5"/>
    <w:rsid w:val="00AF18E4"/>
    <w:rsid w:val="00AF421E"/>
    <w:rsid w:val="00AF4458"/>
    <w:rsid w:val="00AF5F49"/>
    <w:rsid w:val="00AF7830"/>
    <w:rsid w:val="00B0070C"/>
    <w:rsid w:val="00B01410"/>
    <w:rsid w:val="00B02DCD"/>
    <w:rsid w:val="00B05212"/>
    <w:rsid w:val="00B06207"/>
    <w:rsid w:val="00B108B8"/>
    <w:rsid w:val="00B108DB"/>
    <w:rsid w:val="00B11169"/>
    <w:rsid w:val="00B1387C"/>
    <w:rsid w:val="00B16B8A"/>
    <w:rsid w:val="00B20960"/>
    <w:rsid w:val="00B21B1F"/>
    <w:rsid w:val="00B220E3"/>
    <w:rsid w:val="00B23EBF"/>
    <w:rsid w:val="00B31344"/>
    <w:rsid w:val="00B32BA7"/>
    <w:rsid w:val="00B32F6C"/>
    <w:rsid w:val="00B340DF"/>
    <w:rsid w:val="00B35A79"/>
    <w:rsid w:val="00B377D7"/>
    <w:rsid w:val="00B40267"/>
    <w:rsid w:val="00B417FC"/>
    <w:rsid w:val="00B428F4"/>
    <w:rsid w:val="00B42941"/>
    <w:rsid w:val="00B45858"/>
    <w:rsid w:val="00B47DCF"/>
    <w:rsid w:val="00B56366"/>
    <w:rsid w:val="00B56472"/>
    <w:rsid w:val="00B638A9"/>
    <w:rsid w:val="00B659B6"/>
    <w:rsid w:val="00B65FF9"/>
    <w:rsid w:val="00B73240"/>
    <w:rsid w:val="00B7378B"/>
    <w:rsid w:val="00B75528"/>
    <w:rsid w:val="00B80292"/>
    <w:rsid w:val="00B810FB"/>
    <w:rsid w:val="00B83CBD"/>
    <w:rsid w:val="00B83E33"/>
    <w:rsid w:val="00B85F7A"/>
    <w:rsid w:val="00B861CF"/>
    <w:rsid w:val="00B8768A"/>
    <w:rsid w:val="00B975EA"/>
    <w:rsid w:val="00BA3E7A"/>
    <w:rsid w:val="00BA4CDF"/>
    <w:rsid w:val="00BA65E0"/>
    <w:rsid w:val="00BA7C93"/>
    <w:rsid w:val="00BB423F"/>
    <w:rsid w:val="00BB5E3A"/>
    <w:rsid w:val="00BB5E60"/>
    <w:rsid w:val="00BB650E"/>
    <w:rsid w:val="00BB6EE4"/>
    <w:rsid w:val="00BC2E07"/>
    <w:rsid w:val="00BC3FAF"/>
    <w:rsid w:val="00BC4CA9"/>
    <w:rsid w:val="00BD189D"/>
    <w:rsid w:val="00BD272E"/>
    <w:rsid w:val="00BD3BE8"/>
    <w:rsid w:val="00BD5799"/>
    <w:rsid w:val="00BD5D59"/>
    <w:rsid w:val="00BD68D1"/>
    <w:rsid w:val="00BE1E11"/>
    <w:rsid w:val="00BE460B"/>
    <w:rsid w:val="00BE4BB4"/>
    <w:rsid w:val="00BE5EDA"/>
    <w:rsid w:val="00BE7705"/>
    <w:rsid w:val="00BF375A"/>
    <w:rsid w:val="00BF535B"/>
    <w:rsid w:val="00C0065D"/>
    <w:rsid w:val="00C00F2A"/>
    <w:rsid w:val="00C01185"/>
    <w:rsid w:val="00C0176D"/>
    <w:rsid w:val="00C0345F"/>
    <w:rsid w:val="00C05BA6"/>
    <w:rsid w:val="00C101F5"/>
    <w:rsid w:val="00C114D4"/>
    <w:rsid w:val="00C129CC"/>
    <w:rsid w:val="00C131AD"/>
    <w:rsid w:val="00C13E38"/>
    <w:rsid w:val="00C1523F"/>
    <w:rsid w:val="00C15591"/>
    <w:rsid w:val="00C176CA"/>
    <w:rsid w:val="00C17A3F"/>
    <w:rsid w:val="00C17D75"/>
    <w:rsid w:val="00C202FE"/>
    <w:rsid w:val="00C219C5"/>
    <w:rsid w:val="00C21B06"/>
    <w:rsid w:val="00C21E07"/>
    <w:rsid w:val="00C225A6"/>
    <w:rsid w:val="00C23320"/>
    <w:rsid w:val="00C24A10"/>
    <w:rsid w:val="00C26848"/>
    <w:rsid w:val="00C27E4A"/>
    <w:rsid w:val="00C30376"/>
    <w:rsid w:val="00C319EE"/>
    <w:rsid w:val="00C35DFF"/>
    <w:rsid w:val="00C40E42"/>
    <w:rsid w:val="00C42FCF"/>
    <w:rsid w:val="00C46741"/>
    <w:rsid w:val="00C50174"/>
    <w:rsid w:val="00C50C75"/>
    <w:rsid w:val="00C5506C"/>
    <w:rsid w:val="00C55F1B"/>
    <w:rsid w:val="00C60527"/>
    <w:rsid w:val="00C615E3"/>
    <w:rsid w:val="00C6479E"/>
    <w:rsid w:val="00C64A7B"/>
    <w:rsid w:val="00C657C8"/>
    <w:rsid w:val="00C65A70"/>
    <w:rsid w:val="00C70B39"/>
    <w:rsid w:val="00C7169E"/>
    <w:rsid w:val="00C725D4"/>
    <w:rsid w:val="00C74B7C"/>
    <w:rsid w:val="00C777B3"/>
    <w:rsid w:val="00C7788E"/>
    <w:rsid w:val="00C803FC"/>
    <w:rsid w:val="00C82237"/>
    <w:rsid w:val="00C8372F"/>
    <w:rsid w:val="00C940FC"/>
    <w:rsid w:val="00C948E0"/>
    <w:rsid w:val="00C94A63"/>
    <w:rsid w:val="00C96C6F"/>
    <w:rsid w:val="00C97EE6"/>
    <w:rsid w:val="00CA40F9"/>
    <w:rsid w:val="00CA4E3D"/>
    <w:rsid w:val="00CB0DDA"/>
    <w:rsid w:val="00CB7DC6"/>
    <w:rsid w:val="00CC1A3C"/>
    <w:rsid w:val="00CC3532"/>
    <w:rsid w:val="00CC5384"/>
    <w:rsid w:val="00CC588E"/>
    <w:rsid w:val="00CD48F1"/>
    <w:rsid w:val="00CD4BF3"/>
    <w:rsid w:val="00CD58C4"/>
    <w:rsid w:val="00CD69EC"/>
    <w:rsid w:val="00CF1707"/>
    <w:rsid w:val="00CF1BDC"/>
    <w:rsid w:val="00CF2210"/>
    <w:rsid w:val="00CF4070"/>
    <w:rsid w:val="00CF5700"/>
    <w:rsid w:val="00CF615A"/>
    <w:rsid w:val="00CF72F0"/>
    <w:rsid w:val="00D07093"/>
    <w:rsid w:val="00D15FC5"/>
    <w:rsid w:val="00D34175"/>
    <w:rsid w:val="00D34349"/>
    <w:rsid w:val="00D364D0"/>
    <w:rsid w:val="00D36FA4"/>
    <w:rsid w:val="00D378CC"/>
    <w:rsid w:val="00D409C2"/>
    <w:rsid w:val="00D41525"/>
    <w:rsid w:val="00D41C80"/>
    <w:rsid w:val="00D461B6"/>
    <w:rsid w:val="00D53CC1"/>
    <w:rsid w:val="00D542AC"/>
    <w:rsid w:val="00D565A8"/>
    <w:rsid w:val="00D622E2"/>
    <w:rsid w:val="00D63EE4"/>
    <w:rsid w:val="00D65F26"/>
    <w:rsid w:val="00D66B48"/>
    <w:rsid w:val="00D6746C"/>
    <w:rsid w:val="00D6748E"/>
    <w:rsid w:val="00D67AE2"/>
    <w:rsid w:val="00D70FE0"/>
    <w:rsid w:val="00D76029"/>
    <w:rsid w:val="00D8035C"/>
    <w:rsid w:val="00D806A2"/>
    <w:rsid w:val="00D8694D"/>
    <w:rsid w:val="00D930FD"/>
    <w:rsid w:val="00D94B43"/>
    <w:rsid w:val="00D953E3"/>
    <w:rsid w:val="00D9633E"/>
    <w:rsid w:val="00DA20F7"/>
    <w:rsid w:val="00DA27C6"/>
    <w:rsid w:val="00DB0E46"/>
    <w:rsid w:val="00DB637E"/>
    <w:rsid w:val="00DC3A67"/>
    <w:rsid w:val="00DC5057"/>
    <w:rsid w:val="00DD054D"/>
    <w:rsid w:val="00DD06C9"/>
    <w:rsid w:val="00DD0C45"/>
    <w:rsid w:val="00DD1130"/>
    <w:rsid w:val="00DD1233"/>
    <w:rsid w:val="00DD132C"/>
    <w:rsid w:val="00DD4B39"/>
    <w:rsid w:val="00DD6A9F"/>
    <w:rsid w:val="00DE11B8"/>
    <w:rsid w:val="00DE1812"/>
    <w:rsid w:val="00DE2CC3"/>
    <w:rsid w:val="00DE348E"/>
    <w:rsid w:val="00DE4468"/>
    <w:rsid w:val="00DE5B76"/>
    <w:rsid w:val="00DE6C86"/>
    <w:rsid w:val="00DE6DBA"/>
    <w:rsid w:val="00DE78B6"/>
    <w:rsid w:val="00DF0603"/>
    <w:rsid w:val="00DF297C"/>
    <w:rsid w:val="00DF4A39"/>
    <w:rsid w:val="00DF5FE1"/>
    <w:rsid w:val="00DF7ACE"/>
    <w:rsid w:val="00E01DA7"/>
    <w:rsid w:val="00E024DE"/>
    <w:rsid w:val="00E05EBD"/>
    <w:rsid w:val="00E1006B"/>
    <w:rsid w:val="00E129B7"/>
    <w:rsid w:val="00E13170"/>
    <w:rsid w:val="00E15EAC"/>
    <w:rsid w:val="00E205B0"/>
    <w:rsid w:val="00E21754"/>
    <w:rsid w:val="00E22333"/>
    <w:rsid w:val="00E237CA"/>
    <w:rsid w:val="00E238FE"/>
    <w:rsid w:val="00E24FB8"/>
    <w:rsid w:val="00E266E0"/>
    <w:rsid w:val="00E30C1D"/>
    <w:rsid w:val="00E30EBB"/>
    <w:rsid w:val="00E33629"/>
    <w:rsid w:val="00E33DCF"/>
    <w:rsid w:val="00E35655"/>
    <w:rsid w:val="00E44D6D"/>
    <w:rsid w:val="00E44E44"/>
    <w:rsid w:val="00E45EDB"/>
    <w:rsid w:val="00E476A8"/>
    <w:rsid w:val="00E477F1"/>
    <w:rsid w:val="00E519EB"/>
    <w:rsid w:val="00E53CB0"/>
    <w:rsid w:val="00E618F2"/>
    <w:rsid w:val="00E63955"/>
    <w:rsid w:val="00E64E5A"/>
    <w:rsid w:val="00E66C6F"/>
    <w:rsid w:val="00E70B4B"/>
    <w:rsid w:val="00E71199"/>
    <w:rsid w:val="00E7138F"/>
    <w:rsid w:val="00E7261F"/>
    <w:rsid w:val="00E73FB4"/>
    <w:rsid w:val="00E751CA"/>
    <w:rsid w:val="00E7628C"/>
    <w:rsid w:val="00E76299"/>
    <w:rsid w:val="00E76F4C"/>
    <w:rsid w:val="00E776A0"/>
    <w:rsid w:val="00E81C2A"/>
    <w:rsid w:val="00E8489A"/>
    <w:rsid w:val="00E9154E"/>
    <w:rsid w:val="00E92705"/>
    <w:rsid w:val="00EA30C4"/>
    <w:rsid w:val="00EB2935"/>
    <w:rsid w:val="00EB2ADF"/>
    <w:rsid w:val="00EB3CC5"/>
    <w:rsid w:val="00EB5D05"/>
    <w:rsid w:val="00EB7A08"/>
    <w:rsid w:val="00EC2136"/>
    <w:rsid w:val="00ED2549"/>
    <w:rsid w:val="00ED4D4C"/>
    <w:rsid w:val="00ED4F37"/>
    <w:rsid w:val="00ED50DD"/>
    <w:rsid w:val="00ED6910"/>
    <w:rsid w:val="00EE0582"/>
    <w:rsid w:val="00EE06B5"/>
    <w:rsid w:val="00EE111A"/>
    <w:rsid w:val="00EE4100"/>
    <w:rsid w:val="00EE4D64"/>
    <w:rsid w:val="00EF0F66"/>
    <w:rsid w:val="00EF76A7"/>
    <w:rsid w:val="00F0335B"/>
    <w:rsid w:val="00F06224"/>
    <w:rsid w:val="00F06ACB"/>
    <w:rsid w:val="00F109BB"/>
    <w:rsid w:val="00F10E80"/>
    <w:rsid w:val="00F11AE0"/>
    <w:rsid w:val="00F1246F"/>
    <w:rsid w:val="00F20019"/>
    <w:rsid w:val="00F2115B"/>
    <w:rsid w:val="00F21AB5"/>
    <w:rsid w:val="00F26B41"/>
    <w:rsid w:val="00F27256"/>
    <w:rsid w:val="00F30331"/>
    <w:rsid w:val="00F33BA5"/>
    <w:rsid w:val="00F350CE"/>
    <w:rsid w:val="00F4016B"/>
    <w:rsid w:val="00F40D05"/>
    <w:rsid w:val="00F40EAA"/>
    <w:rsid w:val="00F4105C"/>
    <w:rsid w:val="00F42B1E"/>
    <w:rsid w:val="00F457A7"/>
    <w:rsid w:val="00F45D1E"/>
    <w:rsid w:val="00F51299"/>
    <w:rsid w:val="00F61E9A"/>
    <w:rsid w:val="00F622B7"/>
    <w:rsid w:val="00F63EE4"/>
    <w:rsid w:val="00F644E7"/>
    <w:rsid w:val="00F67C74"/>
    <w:rsid w:val="00F7370F"/>
    <w:rsid w:val="00F74E65"/>
    <w:rsid w:val="00F75206"/>
    <w:rsid w:val="00F774BC"/>
    <w:rsid w:val="00F8090F"/>
    <w:rsid w:val="00F81BA0"/>
    <w:rsid w:val="00F82BFE"/>
    <w:rsid w:val="00F8371C"/>
    <w:rsid w:val="00F879B6"/>
    <w:rsid w:val="00F91885"/>
    <w:rsid w:val="00F93DC8"/>
    <w:rsid w:val="00F94060"/>
    <w:rsid w:val="00F9559E"/>
    <w:rsid w:val="00F9666D"/>
    <w:rsid w:val="00FA1E26"/>
    <w:rsid w:val="00FA45A6"/>
    <w:rsid w:val="00FA5790"/>
    <w:rsid w:val="00FA5C55"/>
    <w:rsid w:val="00FB06CA"/>
    <w:rsid w:val="00FB1463"/>
    <w:rsid w:val="00FB1E68"/>
    <w:rsid w:val="00FB2CDD"/>
    <w:rsid w:val="00FB4B13"/>
    <w:rsid w:val="00FB5191"/>
    <w:rsid w:val="00FB72CF"/>
    <w:rsid w:val="00FC6515"/>
    <w:rsid w:val="00FC6941"/>
    <w:rsid w:val="00FC7D19"/>
    <w:rsid w:val="00FD4380"/>
    <w:rsid w:val="00FE6257"/>
    <w:rsid w:val="00FF0F17"/>
    <w:rsid w:val="00FF3240"/>
    <w:rsid w:val="00FF56D5"/>
    <w:rsid w:val="00FF7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aliases w:val="Знак"/>
    <w:basedOn w:val="a"/>
    <w:next w:val="a"/>
    <w:link w:val="10"/>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basedOn w:val="a"/>
    <w:uiPriority w:val="99"/>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aliases w:val="Знак Знак"/>
    <w:basedOn w:val="a0"/>
    <w:link w:val="1"/>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rsid w:val="00836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2"/>
    <w:rsid w:val="007759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2"/>
    <w:rsid w:val="00DF4A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aliases w:val="Знак"/>
    <w:basedOn w:val="a"/>
    <w:next w:val="a"/>
    <w:link w:val="10"/>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basedOn w:val="a"/>
    <w:uiPriority w:val="99"/>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aliases w:val="Знак Знак"/>
    <w:basedOn w:val="a0"/>
    <w:link w:val="1"/>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rsid w:val="00836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2"/>
    <w:rsid w:val="007759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2"/>
    <w:rsid w:val="00DF4A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8830">
      <w:bodyDiv w:val="1"/>
      <w:marLeft w:val="0"/>
      <w:marRight w:val="0"/>
      <w:marTop w:val="0"/>
      <w:marBottom w:val="0"/>
      <w:divBdr>
        <w:top w:val="none" w:sz="0" w:space="0" w:color="auto"/>
        <w:left w:val="none" w:sz="0" w:space="0" w:color="auto"/>
        <w:bottom w:val="none" w:sz="0" w:space="0" w:color="auto"/>
        <w:right w:val="none" w:sz="0" w:space="0" w:color="auto"/>
      </w:divBdr>
    </w:div>
    <w:div w:id="860164475">
      <w:bodyDiv w:val="1"/>
      <w:marLeft w:val="0"/>
      <w:marRight w:val="0"/>
      <w:marTop w:val="0"/>
      <w:marBottom w:val="0"/>
      <w:divBdr>
        <w:top w:val="none" w:sz="0" w:space="0" w:color="auto"/>
        <w:left w:val="none" w:sz="0" w:space="0" w:color="auto"/>
        <w:bottom w:val="none" w:sz="0" w:space="0" w:color="auto"/>
        <w:right w:val="none" w:sz="0" w:space="0" w:color="auto"/>
      </w:divBdr>
    </w:div>
    <w:div w:id="1808663661">
      <w:bodyDiv w:val="1"/>
      <w:marLeft w:val="0"/>
      <w:marRight w:val="0"/>
      <w:marTop w:val="0"/>
      <w:marBottom w:val="0"/>
      <w:divBdr>
        <w:top w:val="none" w:sz="0" w:space="0" w:color="auto"/>
        <w:left w:val="none" w:sz="0" w:space="0" w:color="auto"/>
        <w:bottom w:val="none" w:sz="0" w:space="0" w:color="auto"/>
        <w:right w:val="none" w:sz="0" w:space="0" w:color="auto"/>
      </w:divBdr>
    </w:div>
    <w:div w:id="1994404755">
      <w:bodyDiv w:val="1"/>
      <w:marLeft w:val="0"/>
      <w:marRight w:val="0"/>
      <w:marTop w:val="0"/>
      <w:marBottom w:val="0"/>
      <w:divBdr>
        <w:top w:val="none" w:sz="0" w:space="0" w:color="auto"/>
        <w:left w:val="none" w:sz="0" w:space="0" w:color="auto"/>
        <w:bottom w:val="none" w:sz="0" w:space="0" w:color="auto"/>
        <w:right w:val="none" w:sz="0" w:space="0" w:color="auto"/>
      </w:divBdr>
      <w:divsChild>
        <w:div w:id="1333610317">
          <w:marLeft w:val="0"/>
          <w:marRight w:val="0"/>
          <w:marTop w:val="0"/>
          <w:marBottom w:val="0"/>
          <w:divBdr>
            <w:top w:val="none" w:sz="0" w:space="0" w:color="auto"/>
            <w:left w:val="none" w:sz="0" w:space="0" w:color="auto"/>
            <w:bottom w:val="none" w:sz="0" w:space="0" w:color="auto"/>
            <w:right w:val="none" w:sz="0" w:space="0" w:color="auto"/>
          </w:divBdr>
          <w:divsChild>
            <w:div w:id="1547524988">
              <w:marLeft w:val="0"/>
              <w:marRight w:val="0"/>
              <w:marTop w:val="0"/>
              <w:marBottom w:val="0"/>
              <w:divBdr>
                <w:top w:val="none" w:sz="0" w:space="0" w:color="auto"/>
                <w:left w:val="none" w:sz="0" w:space="0" w:color="auto"/>
                <w:bottom w:val="none" w:sz="0" w:space="0" w:color="auto"/>
                <w:right w:val="none" w:sz="0" w:space="0" w:color="auto"/>
              </w:divBdr>
            </w:div>
            <w:div w:id="11389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rf.gov.ru/" TargetMode="External"/><Relationship Id="rId18" Type="http://schemas.openxmlformats.org/officeDocument/2006/relationships/hyperlink" Target="http://www.mid.ru/" TargetMode="External"/><Relationship Id="rId26" Type="http://schemas.openxmlformats.org/officeDocument/2006/relationships/hyperlink" Target="http://www.minstp.ru/" TargetMode="External"/><Relationship Id="rId39" Type="http://schemas.openxmlformats.org/officeDocument/2006/relationships/hyperlink" Target="http://www.culture.ru/" TargetMode="External"/><Relationship Id="rId21" Type="http://schemas.openxmlformats.org/officeDocument/2006/relationships/hyperlink" Target="http://www.ed.gov.ru/" TargetMode="External"/><Relationship Id="rId34" Type="http://schemas.openxmlformats.org/officeDocument/2006/relationships/hyperlink" Target="http://www.arbitr.ru/" TargetMode="External"/><Relationship Id="rId42" Type="http://schemas.openxmlformats.org/officeDocument/2006/relationships/hyperlink" Target="http://www.1.fips.ru" TargetMode="External"/><Relationship Id="rId47" Type="http://schemas.openxmlformats.org/officeDocument/2006/relationships/hyperlink" Target="http://www.mecom.ru" TargetMode="External"/><Relationship Id="rId50" Type="http://schemas.openxmlformats.org/officeDocument/2006/relationships/hyperlink" Target="http://fcpf.ru/" TargetMode="External"/><Relationship Id="rId55"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yperlink" Target="http://www.government.gov.ru/" TargetMode="External"/><Relationship Id="rId17" Type="http://schemas.openxmlformats.org/officeDocument/2006/relationships/hyperlink" Target="http://www.mednet.ru/" TargetMode="External"/><Relationship Id="rId25" Type="http://schemas.openxmlformats.org/officeDocument/2006/relationships/hyperlink" Target="http://www.mnr.gov.ru/" TargetMode="External"/><Relationship Id="rId33" Type="http://schemas.openxmlformats.org/officeDocument/2006/relationships/hyperlink" Target="http://www.minjust.ru/" TargetMode="External"/><Relationship Id="rId38" Type="http://schemas.openxmlformats.org/officeDocument/2006/relationships/hyperlink" Target="http://www.ras.ru/" TargetMode="External"/><Relationship Id="rId46" Type="http://schemas.openxmlformats.org/officeDocument/2006/relationships/hyperlink" Target="http://www.goscomzem.ru/" TargetMode="External"/><Relationship Id="rId2" Type="http://schemas.openxmlformats.org/officeDocument/2006/relationships/numbering" Target="numbering.xml"/><Relationship Id="rId16" Type="http://schemas.openxmlformats.org/officeDocument/2006/relationships/hyperlink" Target="http://www.mvd.ru" TargetMode="External"/><Relationship Id="rId20" Type="http://schemas.openxmlformats.org/officeDocument/2006/relationships/hyperlink" Target="http://mil.ru/" TargetMode="External"/><Relationship Id="rId29" Type="http://schemas.openxmlformats.org/officeDocument/2006/relationships/hyperlink" Target="http://http.://wwy/.mirjtr.ud,ru" TargetMode="External"/><Relationship Id="rId41" Type="http://schemas.openxmlformats.org/officeDocument/2006/relationships/hyperlink" Target="http://www.rka.ru" TargetMode="External"/><Relationship Id="rId54"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uma.gov.ru/" TargetMode="External"/><Relationship Id="rId24" Type="http://schemas.openxmlformats.org/officeDocument/2006/relationships/hyperlink" Target="http://www.minsvyaz.ru" TargetMode="External"/><Relationship Id="rId32" Type="http://schemas.openxmlformats.org/officeDocument/2006/relationships/hyperlink" Target="http://www.minenergo.gov.ru" TargetMode="External"/><Relationship Id="rId37" Type="http://schemas.openxmlformats.org/officeDocument/2006/relationships/hyperlink" Target="http://www.customs.ru/" TargetMode="External"/><Relationship Id="rId40" Type="http://schemas.openxmlformats.org/officeDocument/2006/relationships/hyperlink" Target="http://www.fpf.ru/" TargetMode="External"/><Relationship Id="rId45" Type="http://schemas.openxmlformats.org/officeDocument/2006/relationships/hyperlink" Target="http://www.fsb.ru" TargetMode="External"/><Relationship Id="rId53" Type="http://schemas.openxmlformats.org/officeDocument/2006/relationships/oleObject" Target="embeddings/oleObject1.bin"/><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inatom.ru" TargetMode="External"/><Relationship Id="rId23" Type="http://schemas.openxmlformats.org/officeDocument/2006/relationships/hyperlink" Target="http://www.nalog.ru/" TargetMode="External"/><Relationship Id="rId28" Type="http://schemas.openxmlformats.org/officeDocument/2006/relationships/hyperlink" Target="http://www.mintrans.ru" TargetMode="External"/><Relationship Id="rId36" Type="http://schemas.openxmlformats.org/officeDocument/2006/relationships/hyperlink" Target="http://www.gks.ru/" TargetMode="External"/><Relationship Id="rId49" Type="http://schemas.openxmlformats.org/officeDocument/2006/relationships/hyperlink" Target="http://www" TargetMode="External"/><Relationship Id="rId57" Type="http://schemas.openxmlformats.org/officeDocument/2006/relationships/fontTable" Target="fontTable.xml"/><Relationship Id="rId10" Type="http://schemas.openxmlformats.org/officeDocument/2006/relationships/hyperlink" Target="http://www.council.gov.ru/" TargetMode="External"/><Relationship Id="rId19" Type="http://schemas.openxmlformats.org/officeDocument/2006/relationships/hyperlink" Target="http://www.mincultrf.ru/" TargetMode="External"/><Relationship Id="rId31" Type="http://schemas.openxmlformats.org/officeDocument/2006/relationships/hyperlink" Target="http://www.economy.gov.ru/" TargetMode="External"/><Relationship Id="rId44" Type="http://schemas.openxmlformats.org/officeDocument/2006/relationships/hyperlink" Target="http://www.fedcom.ru" TargetMode="External"/><Relationship Id="rId52"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president.kremlin.ru/" TargetMode="External"/><Relationship Id="rId14" Type="http://schemas.openxmlformats.org/officeDocument/2006/relationships/hyperlink" Target="http://www" TargetMode="External"/><Relationship Id="rId22" Type="http://schemas.openxmlformats.org/officeDocument/2006/relationships/hyperlink" Target="http://www.emercom.gov.ru/" TargetMode="External"/><Relationship Id="rId27" Type="http://schemas.openxmlformats.org/officeDocument/2006/relationships/hyperlink" Target="http://www.mcx.ru/" TargetMode="External"/><Relationship Id="rId30" Type="http://schemas.openxmlformats.org/officeDocument/2006/relationships/hyperlink" Target="http://www.minfin.ru/" TargetMode="External"/><Relationship Id="rId35" Type="http://schemas.openxmlformats.org/officeDocument/2006/relationships/hyperlink" Target="http://www.gost.ru" TargetMode="External"/><Relationship Id="rId43" Type="http://schemas.openxmlformats.org/officeDocument/2006/relationships/hyperlink" Target="http://www.pacy.ru" TargetMode="External"/><Relationship Id="rId48" Type="http://schemas.openxmlformats.org/officeDocument/2006/relationships/hyperlink" Target="http://www.flc.ru/"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cbr.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0F6A6-B075-4436-AC1D-35293D897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87</Pages>
  <Words>49798</Words>
  <Characters>283852</Characters>
  <Application>Microsoft Office Word</Application>
  <DocSecurity>0</DocSecurity>
  <Lines>2365</Lines>
  <Paragraphs>665</Paragraphs>
  <ScaleCrop>false</ScaleCrop>
  <HeadingPairs>
    <vt:vector size="2" baseType="variant">
      <vt:variant>
        <vt:lpstr>Название</vt:lpstr>
      </vt:variant>
      <vt:variant>
        <vt:i4>1</vt:i4>
      </vt:variant>
    </vt:vector>
  </HeadingPairs>
  <TitlesOfParts>
    <vt:vector size="1" baseType="lpstr">
      <vt:lpstr/>
    </vt:vector>
  </TitlesOfParts>
  <Company>Нет</Company>
  <LinksUpToDate>false</LinksUpToDate>
  <CharactersWithSpaces>332985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1115</cp:revision>
  <cp:lastPrinted>2015-08-26T14:45:00Z</cp:lastPrinted>
  <dcterms:created xsi:type="dcterms:W3CDTF">2015-07-13T12:09:00Z</dcterms:created>
  <dcterms:modified xsi:type="dcterms:W3CDTF">2016-10-05T09:24:00Z</dcterms:modified>
</cp:coreProperties>
</file>