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74" w:rsidRPr="00D95574" w:rsidRDefault="00D95574" w:rsidP="00D95574">
      <w:pPr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D95574">
        <w:rPr>
          <w:rFonts w:eastAsia="Times New Roman"/>
          <w:b/>
          <w:bCs/>
          <w:sz w:val="24"/>
          <w:szCs w:val="24"/>
          <w:lang w:eastAsia="en-US"/>
        </w:rPr>
        <w:t>МИНИСТЕРСТВО СЕЛЬСКОГО ХОЗЯЙСТВА РОССИЙСКОЙ ФЕДЕРАЦИИ</w:t>
      </w:r>
    </w:p>
    <w:p w:rsidR="00D95574" w:rsidRPr="00D95574" w:rsidRDefault="00D95574" w:rsidP="00D95574">
      <w:pPr>
        <w:jc w:val="center"/>
        <w:rPr>
          <w:rFonts w:eastAsia="Times New Roman"/>
          <w:lang w:eastAsia="en-US"/>
        </w:rPr>
      </w:pPr>
      <w:r w:rsidRPr="00D95574">
        <w:rPr>
          <w:rFonts w:eastAsia="Times New Roman"/>
          <w:lang w:eastAsia="en-US"/>
        </w:rPr>
        <w:t>Федеральное государственное бюджетное образовательное учреждение высшего образования</w:t>
      </w:r>
    </w:p>
    <w:p w:rsidR="00D95574" w:rsidRDefault="00D95574" w:rsidP="00D95574">
      <w:pPr>
        <w:jc w:val="center"/>
        <w:rPr>
          <w:rFonts w:eastAsia="Times New Roman"/>
          <w:b/>
          <w:bCs/>
          <w:lang w:eastAsia="en-US"/>
        </w:rPr>
      </w:pPr>
      <w:r w:rsidRPr="00D95574">
        <w:rPr>
          <w:rFonts w:eastAsia="Times New Roman"/>
          <w:b/>
          <w:bCs/>
          <w:lang w:eastAsia="en-US"/>
        </w:rPr>
        <w:t>«КУБАНСКИЙ ГОСУДАРСТВЕННЫЙ АГРАРНЫЙ УНИВЕРСИТЕТ имени И.Т. ТРУБИЛИНА»</w:t>
      </w:r>
    </w:p>
    <w:p w:rsidR="00D95574" w:rsidRPr="00D95574" w:rsidRDefault="00D95574" w:rsidP="00D95574">
      <w:pPr>
        <w:jc w:val="center"/>
        <w:rPr>
          <w:rFonts w:eastAsia="Times New Roman"/>
          <w:b/>
          <w:bCs/>
          <w:lang w:eastAsia="en-US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Кафедра </w:t>
      </w:r>
      <w:r>
        <w:rPr>
          <w:sz w:val="32"/>
          <w:szCs w:val="32"/>
        </w:rPr>
        <w:t>криминалистики</w:t>
      </w: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F1346A" w:rsidRDefault="008D27C0" w:rsidP="00F1346A">
      <w:pPr>
        <w:jc w:val="center"/>
        <w:outlineLvl w:val="0"/>
        <w:rPr>
          <w:b/>
          <w:bCs/>
          <w:caps/>
          <w:sz w:val="32"/>
          <w:szCs w:val="32"/>
        </w:rPr>
      </w:pPr>
      <w:r w:rsidRPr="00F1346A">
        <w:rPr>
          <w:b/>
          <w:bCs/>
          <w:caps/>
          <w:sz w:val="32"/>
          <w:szCs w:val="32"/>
        </w:rPr>
        <w:t>Методика расследования  преступлений, совершенных  в  сфере банковской деятельности</w:t>
      </w: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1205A1" w:rsidRDefault="008D27C0" w:rsidP="007D60E9">
      <w:pPr>
        <w:ind w:firstLine="567"/>
        <w:jc w:val="center"/>
        <w:rPr>
          <w:b/>
          <w:bCs/>
          <w:sz w:val="32"/>
          <w:szCs w:val="32"/>
        </w:rPr>
      </w:pPr>
      <w:r w:rsidRPr="001205A1">
        <w:rPr>
          <w:b/>
          <w:bCs/>
          <w:sz w:val="32"/>
          <w:szCs w:val="32"/>
        </w:rPr>
        <w:t>Методические указания</w:t>
      </w:r>
    </w:p>
    <w:p w:rsidR="008D27C0" w:rsidRDefault="008D27C0" w:rsidP="007D60E9">
      <w:pPr>
        <w:ind w:firstLine="567"/>
        <w:jc w:val="center"/>
        <w:rPr>
          <w:sz w:val="32"/>
          <w:szCs w:val="32"/>
        </w:rPr>
      </w:pPr>
      <w:r w:rsidRPr="00C95FFC">
        <w:rPr>
          <w:sz w:val="32"/>
          <w:szCs w:val="32"/>
        </w:rPr>
        <w:t>для организации контактной работы с</w:t>
      </w:r>
      <w:r w:rsidRPr="00C95FFC">
        <w:rPr>
          <w:b/>
          <w:bCs/>
          <w:sz w:val="32"/>
          <w:szCs w:val="32"/>
        </w:rPr>
        <w:t xml:space="preserve"> </w:t>
      </w:r>
      <w:r w:rsidRPr="00C95FFC">
        <w:rPr>
          <w:sz w:val="32"/>
          <w:szCs w:val="32"/>
        </w:rPr>
        <w:t xml:space="preserve">обучающимися </w:t>
      </w:r>
    </w:p>
    <w:p w:rsidR="008D27C0" w:rsidRPr="00C95FFC" w:rsidRDefault="008D27C0" w:rsidP="00C95FFC">
      <w:pPr>
        <w:ind w:firstLine="567"/>
        <w:jc w:val="center"/>
        <w:rPr>
          <w:sz w:val="32"/>
          <w:szCs w:val="32"/>
        </w:rPr>
      </w:pPr>
      <w:r w:rsidRPr="00C95FFC">
        <w:rPr>
          <w:sz w:val="32"/>
          <w:szCs w:val="32"/>
        </w:rPr>
        <w:t>по</w:t>
      </w:r>
      <w:r>
        <w:rPr>
          <w:sz w:val="32"/>
          <w:szCs w:val="32"/>
        </w:rPr>
        <w:t xml:space="preserve"> </w:t>
      </w:r>
      <w:r w:rsidRPr="00C95FFC">
        <w:rPr>
          <w:sz w:val="32"/>
          <w:szCs w:val="32"/>
        </w:rPr>
        <w:t xml:space="preserve">направлению подготовки 40.04.01 Юриспруденция, направленность «Теория и практика расследования преступлений» </w:t>
      </w: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sz w:val="32"/>
          <w:szCs w:val="32"/>
        </w:rPr>
        <w:t xml:space="preserve"> </w:t>
      </w: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8D27C0" w:rsidRPr="002C7717" w:rsidRDefault="008D27C0" w:rsidP="007D60E9">
      <w:pPr>
        <w:autoSpaceDE w:val="0"/>
        <w:autoSpaceDN w:val="0"/>
        <w:adjustRightInd w:val="0"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 </w:t>
      </w:r>
    </w:p>
    <w:p w:rsidR="008D27C0" w:rsidRPr="002C7717" w:rsidRDefault="008D27C0" w:rsidP="007D60E9">
      <w:pPr>
        <w:autoSpaceDE w:val="0"/>
        <w:autoSpaceDN w:val="0"/>
        <w:adjustRightInd w:val="0"/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Краснодар</w:t>
      </w:r>
    </w:p>
    <w:p w:rsidR="008D27C0" w:rsidRPr="002C7717" w:rsidRDefault="008D27C0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КубГАУ</w:t>
      </w:r>
    </w:p>
    <w:p w:rsidR="008D27C0" w:rsidRPr="002C7717" w:rsidRDefault="00D95574" w:rsidP="007D60E9">
      <w:pPr>
        <w:ind w:firstLine="567"/>
        <w:jc w:val="center"/>
        <w:rPr>
          <w:sz w:val="32"/>
          <w:szCs w:val="32"/>
        </w:rPr>
        <w:sectPr w:rsidR="008D27C0" w:rsidRPr="002C7717" w:rsidSect="007D60E9">
          <w:footerReference w:type="default" r:id="rId7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sz w:val="32"/>
          <w:szCs w:val="32"/>
        </w:rPr>
        <w:t>2021</w:t>
      </w:r>
    </w:p>
    <w:p w:rsidR="008D27C0" w:rsidRPr="002C7717" w:rsidRDefault="008D27C0" w:rsidP="00073BB4">
      <w:pPr>
        <w:pStyle w:val="Default"/>
        <w:pageBreakBefore/>
        <w:ind w:firstLine="567"/>
        <w:jc w:val="both"/>
        <w:rPr>
          <w:color w:val="auto"/>
          <w:sz w:val="32"/>
          <w:szCs w:val="32"/>
        </w:rPr>
      </w:pPr>
      <w:r w:rsidRPr="002C7717">
        <w:rPr>
          <w:i/>
          <w:iCs/>
          <w:color w:val="auto"/>
          <w:sz w:val="32"/>
          <w:szCs w:val="32"/>
        </w:rPr>
        <w:lastRenderedPageBreak/>
        <w:t>Составител</w:t>
      </w:r>
      <w:r>
        <w:rPr>
          <w:i/>
          <w:iCs/>
          <w:color w:val="auto"/>
          <w:sz w:val="32"/>
          <w:szCs w:val="32"/>
        </w:rPr>
        <w:t>и</w:t>
      </w:r>
      <w:r w:rsidRPr="002C7717">
        <w:rPr>
          <w:i/>
          <w:iCs/>
          <w:color w:val="auto"/>
          <w:sz w:val="32"/>
          <w:szCs w:val="32"/>
        </w:rPr>
        <w:t>: </w:t>
      </w:r>
      <w:r>
        <w:rPr>
          <w:sz w:val="32"/>
          <w:szCs w:val="32"/>
        </w:rPr>
        <w:t xml:space="preserve"> Меретуков Г.М., С.И. Грицаев, Р.Г. Мартыненко.</w:t>
      </w:r>
    </w:p>
    <w:p w:rsidR="008D27C0" w:rsidRPr="002C7717" w:rsidRDefault="008D27C0" w:rsidP="007D60E9">
      <w:pPr>
        <w:pStyle w:val="Default"/>
        <w:ind w:firstLine="567"/>
        <w:rPr>
          <w:color w:val="auto"/>
          <w:sz w:val="32"/>
          <w:szCs w:val="32"/>
        </w:rPr>
      </w:pPr>
    </w:p>
    <w:p w:rsidR="008D27C0" w:rsidRPr="00B12409" w:rsidRDefault="008D27C0" w:rsidP="00B12409">
      <w:pPr>
        <w:pStyle w:val="Default"/>
        <w:ind w:firstLine="567"/>
        <w:jc w:val="both"/>
        <w:rPr>
          <w:sz w:val="32"/>
          <w:szCs w:val="32"/>
        </w:rPr>
      </w:pPr>
      <w:r w:rsidRPr="00CC74B6">
        <w:rPr>
          <w:b/>
          <w:bCs/>
          <w:sz w:val="32"/>
          <w:szCs w:val="32"/>
          <w:lang w:eastAsia="ru-RU"/>
        </w:rPr>
        <w:t>Методика расследования преступлени</w:t>
      </w:r>
      <w:r>
        <w:rPr>
          <w:b/>
          <w:bCs/>
          <w:sz w:val="32"/>
          <w:szCs w:val="32"/>
          <w:lang w:eastAsia="ru-RU"/>
        </w:rPr>
        <w:t>й</w:t>
      </w:r>
      <w:r w:rsidRPr="00CC74B6">
        <w:rPr>
          <w:b/>
          <w:bCs/>
          <w:sz w:val="32"/>
          <w:szCs w:val="32"/>
          <w:lang w:eastAsia="ru-RU"/>
        </w:rPr>
        <w:t>, совершенных в сфере банковской деятельности</w:t>
      </w:r>
      <w:r w:rsidRPr="00B12409">
        <w:rPr>
          <w:b/>
          <w:bCs/>
          <w:sz w:val="32"/>
          <w:szCs w:val="32"/>
        </w:rPr>
        <w:t xml:space="preserve">: </w:t>
      </w:r>
      <w:r w:rsidRPr="00B12409">
        <w:rPr>
          <w:sz w:val="32"/>
          <w:szCs w:val="32"/>
        </w:rPr>
        <w:t xml:space="preserve">метод. указания  / сост. </w:t>
      </w:r>
      <w:r>
        <w:rPr>
          <w:sz w:val="32"/>
          <w:szCs w:val="32"/>
        </w:rPr>
        <w:t>Г.М. Меретуков</w:t>
      </w:r>
      <w:r w:rsidRPr="00B12409">
        <w:rPr>
          <w:sz w:val="32"/>
          <w:szCs w:val="32"/>
        </w:rPr>
        <w:t>, С.И. Грицаев</w:t>
      </w:r>
      <w:r>
        <w:rPr>
          <w:sz w:val="32"/>
          <w:szCs w:val="32"/>
        </w:rPr>
        <w:t>,</w:t>
      </w:r>
      <w:r w:rsidRPr="00B12409">
        <w:rPr>
          <w:sz w:val="32"/>
          <w:szCs w:val="32"/>
        </w:rPr>
        <w:t xml:space="preserve"> Р.Г. Мартыненко. – Электронный ресурс, 2021. – </w:t>
      </w:r>
      <w:r>
        <w:rPr>
          <w:sz w:val="32"/>
          <w:szCs w:val="32"/>
        </w:rPr>
        <w:t>21</w:t>
      </w:r>
      <w:r w:rsidRPr="00B12409">
        <w:rPr>
          <w:sz w:val="32"/>
          <w:szCs w:val="32"/>
        </w:rPr>
        <w:t xml:space="preserve"> с.  </w:t>
      </w:r>
    </w:p>
    <w:p w:rsidR="008D27C0" w:rsidRPr="002C7717" w:rsidRDefault="008D27C0" w:rsidP="007D60E9">
      <w:pPr>
        <w:ind w:firstLine="567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Pr="00F1346A">
        <w:rPr>
          <w:sz w:val="32"/>
          <w:szCs w:val="32"/>
        </w:rPr>
        <w:t>Методика расследования преступлени</w:t>
      </w:r>
      <w:r>
        <w:rPr>
          <w:sz w:val="32"/>
          <w:szCs w:val="32"/>
        </w:rPr>
        <w:t>й</w:t>
      </w:r>
      <w:r w:rsidRPr="00F1346A">
        <w:rPr>
          <w:sz w:val="32"/>
          <w:szCs w:val="32"/>
        </w:rPr>
        <w:t>, совершенных в сфере банковской деятельности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8D27C0" w:rsidRPr="002C7717" w:rsidRDefault="008D27C0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 xml:space="preserve">Предназначены для обучающихся по направлению подготовки </w:t>
      </w:r>
      <w:r w:rsidRPr="00C95FFC">
        <w:rPr>
          <w:sz w:val="32"/>
          <w:szCs w:val="32"/>
        </w:rPr>
        <w:t>40.04.01 Юриспруденция, направленность «Теория и практика расследования преступлений»</w:t>
      </w:r>
      <w:r w:rsidRPr="002C7717">
        <w:rPr>
          <w:sz w:val="32"/>
          <w:szCs w:val="32"/>
        </w:rPr>
        <w:t>.</w:t>
      </w:r>
    </w:p>
    <w:p w:rsidR="008D27C0" w:rsidRPr="002C7717" w:rsidRDefault="008D27C0" w:rsidP="007D60E9">
      <w:pPr>
        <w:ind w:firstLine="567"/>
        <w:jc w:val="both"/>
        <w:rPr>
          <w:sz w:val="32"/>
          <w:szCs w:val="32"/>
        </w:rPr>
      </w:pPr>
    </w:p>
    <w:p w:rsidR="008D27C0" w:rsidRPr="002C7717" w:rsidRDefault="008D27C0" w:rsidP="007D60E9">
      <w:pPr>
        <w:ind w:firstLine="567"/>
        <w:jc w:val="both"/>
        <w:rPr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Pr="002C7717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Pr="002C7717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Pr="002C7717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Pr="002C7717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8D27C0" w:rsidRPr="002C7717" w:rsidRDefault="008D27C0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0" w:name="_Toc475481838"/>
    </w:p>
    <w:p w:rsidR="008D27C0" w:rsidRDefault="008D27C0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</w:t>
      </w:r>
      <w:r>
        <w:rPr>
          <w:color w:val="auto"/>
          <w:sz w:val="32"/>
          <w:szCs w:val="32"/>
        </w:rPr>
        <w:t>Меретуков Г.М.</w:t>
      </w:r>
    </w:p>
    <w:p w:rsidR="008D27C0" w:rsidRPr="002C7717" w:rsidRDefault="008D27C0" w:rsidP="00F70B7D">
      <w:pPr>
        <w:pStyle w:val="Default"/>
        <w:ind w:left="5529" w:hanging="335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</w:t>
      </w:r>
      <w:r w:rsidRPr="002C7717">
        <w:rPr>
          <w:color w:val="auto"/>
          <w:sz w:val="32"/>
          <w:szCs w:val="32"/>
        </w:rPr>
        <w:t>составление,  20</w:t>
      </w:r>
      <w:r>
        <w:rPr>
          <w:color w:val="auto"/>
          <w:sz w:val="32"/>
          <w:szCs w:val="32"/>
        </w:rPr>
        <w:t>21</w:t>
      </w:r>
    </w:p>
    <w:p w:rsidR="008D27C0" w:rsidRPr="002C7717" w:rsidRDefault="008D27C0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© ФГБОУ ВО  «Кубанский</w:t>
      </w:r>
    </w:p>
    <w:p w:rsidR="008D27C0" w:rsidRPr="002C7717" w:rsidRDefault="008D27C0" w:rsidP="002C7717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государственный аграрный </w:t>
      </w:r>
      <w:r w:rsidRPr="002C7717">
        <w:rPr>
          <w:color w:val="auto"/>
          <w:sz w:val="32"/>
          <w:szCs w:val="32"/>
        </w:rPr>
        <w:br/>
        <w:t xml:space="preserve">университет имени </w:t>
      </w:r>
      <w:r w:rsidRPr="002C7717">
        <w:rPr>
          <w:color w:val="auto"/>
          <w:sz w:val="32"/>
          <w:szCs w:val="32"/>
        </w:rPr>
        <w:br/>
        <w:t>И. Т. Трубилина», 20</w:t>
      </w:r>
      <w:r>
        <w:rPr>
          <w:color w:val="auto"/>
          <w:sz w:val="32"/>
          <w:szCs w:val="32"/>
        </w:rPr>
        <w:t>21</w:t>
      </w:r>
    </w:p>
    <w:p w:rsidR="008D27C0" w:rsidRPr="00224772" w:rsidRDefault="008D27C0" w:rsidP="00242392">
      <w:pPr>
        <w:pStyle w:val="Default"/>
        <w:pageBreakBefore/>
        <w:jc w:val="center"/>
        <w:rPr>
          <w:b/>
          <w:bCs/>
          <w:color w:val="auto"/>
          <w:sz w:val="32"/>
          <w:szCs w:val="32"/>
        </w:rPr>
      </w:pPr>
      <w:r w:rsidRPr="00224772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8D27C0" w:rsidRPr="00224772" w:rsidRDefault="008D27C0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8D27C0" w:rsidRPr="00990256" w:rsidRDefault="008D27C0" w:rsidP="00990256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bookmarkStart w:id="1" w:name="_Toc475481839"/>
      <w:r w:rsidRPr="00990256">
        <w:rPr>
          <w:rFonts w:ascii="Times New Roman" w:hAnsi="Times New Roman" w:cs="Times New Roman"/>
          <w:spacing w:val="-10"/>
          <w:sz w:val="32"/>
          <w:szCs w:val="32"/>
        </w:rPr>
        <w:t>Цель организации контактной работы преподавателя с обучающимся по дисциплине «</w:t>
      </w:r>
      <w:r w:rsidRPr="00F1346A">
        <w:rPr>
          <w:rFonts w:ascii="Times New Roman" w:hAnsi="Times New Roman" w:cs="Times New Roman"/>
          <w:sz w:val="32"/>
          <w:szCs w:val="32"/>
          <w:lang w:eastAsia="ru-RU"/>
        </w:rPr>
        <w:t>Методика расследования преступлени</w:t>
      </w:r>
      <w:r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F1346A">
        <w:rPr>
          <w:rFonts w:ascii="Times New Roman" w:hAnsi="Times New Roman" w:cs="Times New Roman"/>
          <w:sz w:val="32"/>
          <w:szCs w:val="32"/>
          <w:lang w:eastAsia="ru-RU"/>
        </w:rPr>
        <w:t>, совершенных в сфере банковской деятельности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C95FFC">
        <w:rPr>
          <w:rFonts w:ascii="Times New Roman" w:hAnsi="Times New Roman" w:cs="Times New Roman"/>
          <w:sz w:val="32"/>
          <w:szCs w:val="32"/>
        </w:rPr>
        <w:t>40.04.01 Юриспруденция, направленность «Теория и практика расследования преступлений»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8D27C0" w:rsidRPr="00990256" w:rsidRDefault="008D27C0" w:rsidP="00990256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990256">
        <w:rPr>
          <w:rFonts w:ascii="Times New Roman" w:hAnsi="Times New Roman" w:cs="Times New Roman"/>
          <w:spacing w:val="-10"/>
          <w:sz w:val="32"/>
          <w:szCs w:val="32"/>
        </w:rPr>
        <w:t>Контактная работа преподавателя с обучающимся по дисциплине «</w:t>
      </w:r>
      <w:r w:rsidRPr="00F1346A">
        <w:rPr>
          <w:rFonts w:ascii="Times New Roman" w:hAnsi="Times New Roman" w:cs="Times New Roman"/>
          <w:sz w:val="32"/>
          <w:szCs w:val="32"/>
          <w:lang w:eastAsia="ru-RU"/>
        </w:rPr>
        <w:t>Методика расследования преступлени</w:t>
      </w:r>
      <w:r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F1346A">
        <w:rPr>
          <w:rFonts w:ascii="Times New Roman" w:hAnsi="Times New Roman" w:cs="Times New Roman"/>
          <w:sz w:val="32"/>
          <w:szCs w:val="32"/>
          <w:lang w:eastAsia="ru-RU"/>
        </w:rPr>
        <w:t>, совершенных в сфере банковской деятельности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» может быть аудиторной и внеаудиторной. Объем контактной работы отражается в учебных планах. </w:t>
      </w:r>
    </w:p>
    <w:p w:rsidR="008D27C0" w:rsidRPr="00990256" w:rsidRDefault="008D27C0" w:rsidP="00990256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990256">
        <w:rPr>
          <w:rFonts w:ascii="Times New Roman" w:hAnsi="Times New Roman" w:cs="Times New Roman"/>
          <w:spacing w:val="-10"/>
          <w:sz w:val="32"/>
          <w:szCs w:val="32"/>
        </w:rPr>
        <w:t>Контактная работа преподавателя с обучающимся по дисциплине «</w:t>
      </w:r>
      <w:r w:rsidRPr="00F1346A">
        <w:rPr>
          <w:rFonts w:ascii="Times New Roman" w:hAnsi="Times New Roman" w:cs="Times New Roman"/>
          <w:sz w:val="32"/>
          <w:szCs w:val="32"/>
          <w:lang w:eastAsia="ru-RU"/>
        </w:rPr>
        <w:t>Методика расследования преступлени</w:t>
      </w:r>
      <w:r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F1346A">
        <w:rPr>
          <w:rFonts w:ascii="Times New Roman" w:hAnsi="Times New Roman" w:cs="Times New Roman"/>
          <w:sz w:val="32"/>
          <w:szCs w:val="32"/>
          <w:lang w:eastAsia="ru-RU"/>
        </w:rPr>
        <w:t>, совершенных в сфере банковской деятельности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>
        <w:rPr>
          <w:rFonts w:ascii="Times New Roman" w:hAnsi="Times New Roman" w:cs="Times New Roman"/>
          <w:spacing w:val="-10"/>
          <w:sz w:val="32"/>
          <w:szCs w:val="32"/>
        </w:rPr>
        <w:t>зачета с оценкой</w:t>
      </w:r>
      <w:r w:rsidRPr="00990256">
        <w:rPr>
          <w:rFonts w:ascii="Times New Roman" w:hAnsi="Times New Roman" w:cs="Times New Roman"/>
          <w:spacing w:val="-10"/>
          <w:sz w:val="32"/>
          <w:szCs w:val="32"/>
        </w:rPr>
        <w:t>.</w:t>
      </w:r>
    </w:p>
    <w:p w:rsidR="008D27C0" w:rsidRPr="00990256" w:rsidRDefault="008D27C0" w:rsidP="00990256">
      <w:pPr>
        <w:ind w:firstLine="567"/>
        <w:jc w:val="both"/>
        <w:rPr>
          <w:spacing w:val="-10"/>
          <w:sz w:val="32"/>
          <w:szCs w:val="32"/>
        </w:rPr>
      </w:pPr>
      <w:bookmarkStart w:id="2" w:name="__RefHeading__5759_1881531888"/>
      <w:bookmarkEnd w:id="2"/>
      <w:r w:rsidRPr="00990256">
        <w:rPr>
          <w:spacing w:val="-10"/>
          <w:sz w:val="32"/>
          <w:szCs w:val="32"/>
        </w:rPr>
        <w:t>Качество освоения обучающимся материала по дисциплине «</w:t>
      </w:r>
      <w:r w:rsidRPr="00F1346A">
        <w:rPr>
          <w:sz w:val="32"/>
          <w:szCs w:val="32"/>
        </w:rPr>
        <w:t>Методика расследования преступлени</w:t>
      </w:r>
      <w:r>
        <w:rPr>
          <w:sz w:val="32"/>
          <w:szCs w:val="32"/>
        </w:rPr>
        <w:t>й</w:t>
      </w:r>
      <w:r w:rsidRPr="00F1346A">
        <w:rPr>
          <w:sz w:val="32"/>
          <w:szCs w:val="32"/>
        </w:rPr>
        <w:t>, совершенных в сфере банковской деятельности</w:t>
      </w:r>
      <w:r w:rsidRPr="00990256">
        <w:rPr>
          <w:spacing w:val="-10"/>
          <w:sz w:val="32"/>
          <w:szCs w:val="32"/>
        </w:rPr>
        <w:t xml:space="preserve">» оценивается преподавателем в ходе контактной работы (аудиторная и внеаудиторная)  с обучающимся посредством текущего контроля успеваемости и промежуточной аттестации обучающихся (период сдачи </w:t>
      </w:r>
      <w:r>
        <w:rPr>
          <w:spacing w:val="-10"/>
          <w:sz w:val="32"/>
          <w:szCs w:val="32"/>
        </w:rPr>
        <w:t>зачета</w:t>
      </w:r>
      <w:r w:rsidRPr="00990256">
        <w:rPr>
          <w:spacing w:val="-10"/>
          <w:sz w:val="32"/>
          <w:szCs w:val="32"/>
        </w:rPr>
        <w:t>).</w:t>
      </w:r>
    </w:p>
    <w:p w:rsidR="008D27C0" w:rsidRPr="00990256" w:rsidRDefault="008D27C0" w:rsidP="00990256">
      <w:pPr>
        <w:ind w:firstLine="567"/>
        <w:jc w:val="both"/>
        <w:rPr>
          <w:spacing w:val="-10"/>
          <w:sz w:val="32"/>
          <w:szCs w:val="32"/>
        </w:rPr>
      </w:pPr>
      <w:bookmarkStart w:id="3" w:name="__RefHeading__5761_1881531888"/>
      <w:bookmarkEnd w:id="3"/>
      <w:r w:rsidRPr="00990256">
        <w:rPr>
          <w:spacing w:val="-10"/>
          <w:sz w:val="32"/>
          <w:szCs w:val="32"/>
        </w:rPr>
        <w:t xml:space="preserve">Текущий контроль, осуществляемый преподавателем, обеспечивает выполнение </w:t>
      </w:r>
      <w:r>
        <w:rPr>
          <w:spacing w:val="-10"/>
          <w:sz w:val="32"/>
          <w:szCs w:val="32"/>
        </w:rPr>
        <w:t>обучающимся</w:t>
      </w:r>
      <w:r w:rsidRPr="00990256">
        <w:rPr>
          <w:spacing w:val="-10"/>
          <w:sz w:val="32"/>
          <w:szCs w:val="32"/>
        </w:rPr>
        <w:t xml:space="preserve"> всех видов работ, предусмотренных рабочей программой дисциплины (устный опрос, решение компетентностно-ориентированных задач (ситуационных), участие в дискуссиях, тестирование)</w:t>
      </w:r>
      <w:r w:rsidRPr="00990256">
        <w:rPr>
          <w:i/>
          <w:iCs/>
          <w:spacing w:val="-10"/>
          <w:sz w:val="32"/>
          <w:szCs w:val="32"/>
        </w:rPr>
        <w:t xml:space="preserve">, </w:t>
      </w:r>
      <w:r w:rsidRPr="00990256">
        <w:rPr>
          <w:spacing w:val="-10"/>
          <w:sz w:val="32"/>
          <w:szCs w:val="32"/>
        </w:rPr>
        <w:t xml:space="preserve">активность </w:t>
      </w:r>
      <w:r>
        <w:rPr>
          <w:spacing w:val="-10"/>
          <w:sz w:val="32"/>
          <w:szCs w:val="32"/>
        </w:rPr>
        <w:t>обучающегося</w:t>
      </w:r>
      <w:r w:rsidRPr="00990256">
        <w:rPr>
          <w:spacing w:val="-10"/>
          <w:sz w:val="32"/>
          <w:szCs w:val="32"/>
        </w:rPr>
        <w:t xml:space="preserve"> в ходе учебной деятельности, посещаемость занятий, научно-исследовательскую работу и т.д.</w:t>
      </w:r>
    </w:p>
    <w:p w:rsidR="008D27C0" w:rsidRPr="00990256" w:rsidRDefault="008D27C0" w:rsidP="00990256">
      <w:pPr>
        <w:ind w:firstLine="567"/>
        <w:jc w:val="both"/>
        <w:rPr>
          <w:spacing w:val="-10"/>
          <w:sz w:val="32"/>
          <w:szCs w:val="32"/>
        </w:rPr>
      </w:pPr>
      <w:bookmarkStart w:id="4" w:name="__RefHeading__5763_1881531888"/>
      <w:bookmarkEnd w:id="4"/>
      <w:r w:rsidRPr="00990256">
        <w:rPr>
          <w:spacing w:val="-10"/>
          <w:sz w:val="32"/>
          <w:szCs w:val="32"/>
        </w:rPr>
        <w:t>Формой промежуточной аттестации обучающихся по дисциплине «</w:t>
      </w:r>
      <w:r w:rsidRPr="00F1346A">
        <w:rPr>
          <w:sz w:val="32"/>
          <w:szCs w:val="32"/>
        </w:rPr>
        <w:t>Методика расследования преступлени</w:t>
      </w:r>
      <w:r>
        <w:rPr>
          <w:sz w:val="32"/>
          <w:szCs w:val="32"/>
        </w:rPr>
        <w:t>й</w:t>
      </w:r>
      <w:r w:rsidRPr="00F1346A">
        <w:rPr>
          <w:sz w:val="32"/>
          <w:szCs w:val="32"/>
        </w:rPr>
        <w:t>, совершенных в сфере банковской деятельности</w:t>
      </w:r>
      <w:r w:rsidRPr="00990256">
        <w:rPr>
          <w:spacing w:val="-10"/>
          <w:sz w:val="32"/>
          <w:szCs w:val="32"/>
        </w:rPr>
        <w:t xml:space="preserve">» является </w:t>
      </w:r>
      <w:r>
        <w:rPr>
          <w:spacing w:val="-10"/>
          <w:sz w:val="32"/>
          <w:szCs w:val="32"/>
        </w:rPr>
        <w:t>зачет</w:t>
      </w:r>
      <w:r w:rsidRPr="00990256">
        <w:rPr>
          <w:spacing w:val="-10"/>
          <w:sz w:val="32"/>
          <w:szCs w:val="32"/>
        </w:rPr>
        <w:t>.</w:t>
      </w:r>
    </w:p>
    <w:p w:rsidR="008D27C0" w:rsidRDefault="008D27C0" w:rsidP="0064736A">
      <w:pPr>
        <w:ind w:firstLine="567"/>
        <w:jc w:val="center"/>
        <w:rPr>
          <w:b/>
          <w:bCs/>
          <w:sz w:val="32"/>
          <w:szCs w:val="32"/>
        </w:rPr>
      </w:pPr>
    </w:p>
    <w:p w:rsidR="008D27C0" w:rsidRPr="00F1346A" w:rsidRDefault="008D27C0" w:rsidP="00F70B7D">
      <w:pPr>
        <w:jc w:val="center"/>
        <w:rPr>
          <w:b/>
          <w:bCs/>
          <w:sz w:val="32"/>
          <w:szCs w:val="32"/>
        </w:rPr>
      </w:pPr>
      <w:r w:rsidRPr="00F1346A">
        <w:rPr>
          <w:b/>
          <w:bCs/>
          <w:sz w:val="32"/>
          <w:szCs w:val="32"/>
        </w:rPr>
        <w:lastRenderedPageBreak/>
        <w:t xml:space="preserve">1. </w:t>
      </w:r>
      <w:bookmarkEnd w:id="1"/>
      <w:r w:rsidRPr="00F1346A">
        <w:rPr>
          <w:b/>
          <w:bCs/>
          <w:sz w:val="32"/>
          <w:szCs w:val="32"/>
        </w:rPr>
        <w:t>АУДИТОРНАЯ КОНТАКТНАЯ РАБОТА ПРЕПОДАВАТЕЛЯ С  ОБУЧАЮЩИМИСЯ ПО ДИСЦИПЛИНЕ «М</w:t>
      </w:r>
      <w:r>
        <w:rPr>
          <w:b/>
          <w:bCs/>
          <w:sz w:val="32"/>
          <w:szCs w:val="32"/>
        </w:rPr>
        <w:t>ЕТОДИКА РАССЛЕДОВАНИЯ ПРЕСТУПЛЕНИЙ, СОВЕЩЕННЫХ В СФЕРЕ БАНКОВСКОЙ ДЕЯТЕЛЬНОСТИ</w:t>
      </w:r>
      <w:r w:rsidRPr="00F1346A">
        <w:rPr>
          <w:b/>
          <w:bCs/>
          <w:sz w:val="32"/>
          <w:szCs w:val="32"/>
        </w:rPr>
        <w:t xml:space="preserve">» </w:t>
      </w:r>
    </w:p>
    <w:p w:rsidR="008D27C0" w:rsidRPr="00C978BA" w:rsidRDefault="008D27C0" w:rsidP="00C978BA">
      <w:pPr>
        <w:ind w:firstLine="567"/>
        <w:jc w:val="center"/>
        <w:outlineLvl w:val="0"/>
        <w:rPr>
          <w:b/>
          <w:bCs/>
          <w:sz w:val="32"/>
          <w:szCs w:val="32"/>
        </w:rPr>
      </w:pPr>
    </w:p>
    <w:p w:rsidR="008D27C0" w:rsidRPr="00C978BA" w:rsidRDefault="008D27C0" w:rsidP="00C978BA">
      <w:pPr>
        <w:pStyle w:val="110"/>
        <w:tabs>
          <w:tab w:val="left" w:pos="284"/>
          <w:tab w:val="left" w:pos="567"/>
        </w:tabs>
        <w:ind w:left="0" w:firstLine="567"/>
        <w:jc w:val="center"/>
        <w:rPr>
          <w:spacing w:val="-1"/>
          <w:sz w:val="32"/>
          <w:szCs w:val="32"/>
          <w:lang w:val="ru-RU"/>
        </w:rPr>
      </w:pPr>
      <w:r w:rsidRPr="00C978BA">
        <w:rPr>
          <w:spacing w:val="-1"/>
          <w:sz w:val="32"/>
          <w:szCs w:val="32"/>
          <w:lang w:val="ru-RU"/>
        </w:rPr>
        <w:t xml:space="preserve">1.1 ПЛАНЫ ПРАКТИЧЕСКИХ (СЕМИНАРСКИХ) </w:t>
      </w:r>
    </w:p>
    <w:p w:rsidR="008D27C0" w:rsidRPr="00C978BA" w:rsidRDefault="008D27C0" w:rsidP="00C978BA">
      <w:pPr>
        <w:pStyle w:val="110"/>
        <w:tabs>
          <w:tab w:val="left" w:pos="284"/>
          <w:tab w:val="left" w:pos="567"/>
        </w:tabs>
        <w:ind w:left="0" w:firstLine="567"/>
        <w:jc w:val="center"/>
        <w:rPr>
          <w:b w:val="0"/>
          <w:bCs w:val="0"/>
          <w:i/>
          <w:iCs/>
          <w:spacing w:val="-1"/>
          <w:sz w:val="32"/>
          <w:szCs w:val="32"/>
          <w:lang w:val="ru-RU"/>
        </w:rPr>
      </w:pPr>
      <w:r w:rsidRPr="00C978BA">
        <w:rPr>
          <w:spacing w:val="-1"/>
          <w:sz w:val="32"/>
          <w:szCs w:val="32"/>
          <w:lang w:val="ru-RU"/>
        </w:rPr>
        <w:t>ЗАНЯТИЙ</w:t>
      </w:r>
    </w:p>
    <w:p w:rsidR="008D27C0" w:rsidRDefault="008D27C0" w:rsidP="003E4CBE">
      <w:pPr>
        <w:pStyle w:val="af2"/>
        <w:spacing w:before="0" w:beforeAutospacing="0" w:after="0" w:afterAutospacing="0"/>
        <w:ind w:firstLine="567"/>
        <w:jc w:val="both"/>
        <w:rPr>
          <w:b/>
          <w:bCs/>
          <w:sz w:val="32"/>
          <w:szCs w:val="32"/>
        </w:rPr>
      </w:pPr>
      <w:bookmarkStart w:id="5" w:name="_Toc475481840"/>
    </w:p>
    <w:p w:rsidR="008D27C0" w:rsidRPr="003E4CBE" w:rsidRDefault="008D27C0" w:rsidP="003E4CBE">
      <w:pPr>
        <w:pStyle w:val="af2"/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eastAsia="en-US"/>
        </w:rPr>
      </w:pPr>
      <w:r w:rsidRPr="003E4CBE">
        <w:rPr>
          <w:b/>
          <w:bCs/>
          <w:sz w:val="32"/>
          <w:szCs w:val="32"/>
        </w:rPr>
        <w:t xml:space="preserve">Тема 1. </w:t>
      </w:r>
      <w:r w:rsidRPr="003E4CBE">
        <w:rPr>
          <w:b/>
          <w:bCs/>
          <w:sz w:val="32"/>
          <w:szCs w:val="32"/>
          <w:lang w:eastAsia="en-US"/>
        </w:rPr>
        <w:t>Общие положения методики расследования  преступлений, совершаемых в сфере банков</w:t>
      </w:r>
      <w:r w:rsidRPr="003E4CBE">
        <w:rPr>
          <w:b/>
          <w:bCs/>
          <w:sz w:val="32"/>
          <w:szCs w:val="32"/>
          <w:lang w:eastAsia="en-US"/>
        </w:rPr>
        <w:softHyphen/>
        <w:t>ской деятельности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Style w:val="70"/>
          <w:rFonts w:ascii="Times New Roman" w:hAnsi="Times New Roman" w:cs="Times New Roman"/>
          <w:b/>
          <w:bCs/>
          <w:i w:val="0"/>
          <w:iCs w:val="0"/>
          <w:color w:val="auto"/>
          <w:sz w:val="32"/>
          <w:szCs w:val="32"/>
        </w:rPr>
      </w:pPr>
    </w:p>
    <w:p w:rsidR="008D27C0" w:rsidRPr="003E4CBE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1. Понятие, задачи, предмет и структура методики расследова</w:t>
      </w:r>
      <w:r w:rsidRPr="003E4CBE">
        <w:rPr>
          <w:sz w:val="32"/>
          <w:szCs w:val="32"/>
        </w:rPr>
        <w:softHyphen/>
        <w:t xml:space="preserve">ния. </w:t>
      </w:r>
    </w:p>
    <w:p w:rsidR="008D27C0" w:rsidRPr="003E4CBE" w:rsidRDefault="008D27C0" w:rsidP="003E4CBE">
      <w:pPr>
        <w:pStyle w:val="110"/>
        <w:tabs>
          <w:tab w:val="left" w:pos="284"/>
          <w:tab w:val="left" w:pos="567"/>
        </w:tabs>
        <w:ind w:left="0" w:firstLine="567"/>
        <w:jc w:val="both"/>
        <w:rPr>
          <w:b w:val="0"/>
          <w:bCs w:val="0"/>
          <w:sz w:val="32"/>
          <w:szCs w:val="32"/>
          <w:lang w:val="ru-RU"/>
        </w:rPr>
      </w:pPr>
      <w:r w:rsidRPr="003E4CBE">
        <w:rPr>
          <w:b w:val="0"/>
          <w:bCs w:val="0"/>
          <w:sz w:val="32"/>
          <w:szCs w:val="32"/>
          <w:lang w:val="ru-RU"/>
        </w:rPr>
        <w:t>2. Организационно-управленче</w:t>
      </w:r>
      <w:r w:rsidRPr="003E4CBE">
        <w:rPr>
          <w:b w:val="0"/>
          <w:bCs w:val="0"/>
          <w:sz w:val="32"/>
          <w:szCs w:val="32"/>
          <w:lang w:val="ru-RU"/>
        </w:rPr>
        <w:softHyphen/>
        <w:t xml:space="preserve">ские и технологические методы ведения расследования. 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Информационные источ</w:t>
      </w:r>
      <w:r w:rsidRPr="003E4CBE">
        <w:rPr>
          <w:sz w:val="32"/>
          <w:szCs w:val="32"/>
        </w:rPr>
        <w:softHyphen/>
        <w:t xml:space="preserve">ники методики расследования преступлений, совершаемых в сфере банковской деятельности.   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ind w:firstLine="567"/>
        <w:jc w:val="both"/>
        <w:rPr>
          <w:b/>
          <w:bCs/>
          <w:sz w:val="32"/>
          <w:szCs w:val="32"/>
        </w:rPr>
      </w:pPr>
      <w:r w:rsidRPr="003E4CBE">
        <w:rPr>
          <w:sz w:val="32"/>
          <w:szCs w:val="32"/>
        </w:rPr>
        <w:t xml:space="preserve">Тема реферата: 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Общетеоретическая часть и ча</w:t>
      </w:r>
      <w:r w:rsidRPr="003E4CBE">
        <w:rPr>
          <w:sz w:val="32"/>
          <w:szCs w:val="32"/>
        </w:rPr>
        <w:softHyphen/>
        <w:t>стные методики расследования преступлений, в сфере банков</w:t>
      </w:r>
      <w:r w:rsidRPr="003E4CBE">
        <w:rPr>
          <w:sz w:val="32"/>
          <w:szCs w:val="32"/>
        </w:rPr>
        <w:softHyphen/>
        <w:t xml:space="preserve">ской деятельности. </w:t>
      </w: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pStyle w:val="af2"/>
        <w:spacing w:before="0" w:beforeAutospacing="0" w:after="0" w:afterAutospacing="0"/>
        <w:ind w:firstLine="567"/>
        <w:jc w:val="both"/>
        <w:rPr>
          <w:b/>
          <w:bCs/>
          <w:sz w:val="32"/>
          <w:szCs w:val="32"/>
          <w:lang w:eastAsia="en-US"/>
        </w:rPr>
      </w:pPr>
      <w:r w:rsidRPr="003E4CBE">
        <w:rPr>
          <w:sz w:val="32"/>
          <w:szCs w:val="32"/>
          <w:shd w:val="clear" w:color="auto" w:fill="FFFFFF"/>
        </w:rPr>
        <w:t>Тема дискуссии:</w:t>
      </w:r>
      <w:r w:rsidRPr="003E4CBE">
        <w:rPr>
          <w:b/>
          <w:bCs/>
          <w:sz w:val="32"/>
          <w:szCs w:val="32"/>
          <w:lang w:eastAsia="en-US"/>
        </w:rPr>
        <w:t xml:space="preserve"> </w:t>
      </w:r>
      <w:r w:rsidRPr="003E4CBE">
        <w:rPr>
          <w:sz w:val="32"/>
          <w:szCs w:val="32"/>
          <w:lang w:eastAsia="en-US"/>
        </w:rPr>
        <w:t>Общие положения методики расследования  преступлений, совершаемых в сфере банков</w:t>
      </w:r>
      <w:r w:rsidRPr="003E4CBE">
        <w:rPr>
          <w:sz w:val="32"/>
          <w:szCs w:val="32"/>
          <w:lang w:eastAsia="en-US"/>
        </w:rPr>
        <w:softHyphen/>
        <w:t>ской деятельности</w:t>
      </w:r>
    </w:p>
    <w:p w:rsidR="008D27C0" w:rsidRPr="003E4CBE" w:rsidRDefault="008D27C0" w:rsidP="003E4CBE">
      <w:pPr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  <w:shd w:val="clear" w:color="auto" w:fill="FFFFFF"/>
        </w:rPr>
        <w:t xml:space="preserve"> </w:t>
      </w:r>
      <w:r w:rsidRPr="003E4CBE">
        <w:rPr>
          <w:sz w:val="32"/>
          <w:szCs w:val="32"/>
        </w:rPr>
        <w:t>Перечень вопросов для проведения дискуссии:</w:t>
      </w:r>
    </w:p>
    <w:p w:rsidR="008D27C0" w:rsidRPr="003E4CBE" w:rsidRDefault="008D27C0" w:rsidP="003E4CBE">
      <w:pPr>
        <w:pStyle w:val="110"/>
        <w:tabs>
          <w:tab w:val="left" w:pos="284"/>
          <w:tab w:val="left" w:pos="567"/>
        </w:tabs>
        <w:ind w:left="0" w:firstLine="567"/>
        <w:jc w:val="both"/>
        <w:rPr>
          <w:b w:val="0"/>
          <w:bCs w:val="0"/>
          <w:i/>
          <w:iCs/>
          <w:spacing w:val="-1"/>
          <w:sz w:val="32"/>
          <w:szCs w:val="32"/>
          <w:lang w:val="ru-RU"/>
        </w:rPr>
      </w:pPr>
      <w:r w:rsidRPr="003E4CBE">
        <w:rPr>
          <w:b w:val="0"/>
          <w:bCs w:val="0"/>
          <w:sz w:val="32"/>
          <w:szCs w:val="32"/>
          <w:lang w:val="ru-RU"/>
        </w:rPr>
        <w:t>Анали</w:t>
      </w:r>
      <w:r w:rsidRPr="003E4CBE">
        <w:rPr>
          <w:b w:val="0"/>
          <w:bCs w:val="0"/>
          <w:sz w:val="32"/>
          <w:szCs w:val="32"/>
          <w:lang w:val="ru-RU"/>
        </w:rPr>
        <w:softHyphen/>
        <w:t>тико-познавательные методы изучения данных расследования в сфере банковской деятельно</w:t>
      </w:r>
      <w:r w:rsidRPr="003E4CBE">
        <w:rPr>
          <w:b w:val="0"/>
          <w:bCs w:val="0"/>
          <w:sz w:val="32"/>
          <w:szCs w:val="32"/>
          <w:lang w:val="ru-RU"/>
        </w:rPr>
        <w:softHyphen/>
        <w:t>сти.</w:t>
      </w:r>
    </w:p>
    <w:p w:rsidR="008D27C0" w:rsidRPr="003E4CBE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96630C" w:rsidRDefault="008D27C0" w:rsidP="0096630C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30C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96630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96630C" w:rsidRDefault="008D27C0" w:rsidP="0096630C">
      <w:pPr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lastRenderedPageBreak/>
        <w:t>Директор департамента экономической безопасности банка «Океан-банк» С.  дал негласное распоряжение о проверке главного сервера банка о приходе и расходе денежных средств  за 31 августа 2010 года. В результате проверки установлено, что 987 мл</w:t>
      </w:r>
      <w:r>
        <w:rPr>
          <w:sz w:val="32"/>
          <w:szCs w:val="32"/>
        </w:rPr>
        <w:t>н</w:t>
      </w:r>
      <w:r w:rsidRPr="0096630C">
        <w:rPr>
          <w:sz w:val="32"/>
          <w:szCs w:val="32"/>
        </w:rPr>
        <w:t xml:space="preserve">. долларов США отправлены в оффшорные банки островного государства Кипр. Такие банковские операции не могут быть совершены без ведома Президента банка и экономического директора. </w:t>
      </w:r>
    </w:p>
    <w:p w:rsidR="008D27C0" w:rsidRPr="0096630C" w:rsidRDefault="008D27C0" w:rsidP="0096630C">
      <w:pPr>
        <w:ind w:firstLine="567"/>
        <w:jc w:val="both"/>
        <w:rPr>
          <w:b/>
          <w:bCs/>
          <w:sz w:val="32"/>
          <w:szCs w:val="32"/>
        </w:rPr>
      </w:pPr>
      <w:r w:rsidRPr="0096630C">
        <w:rPr>
          <w:b/>
          <w:bCs/>
          <w:sz w:val="32"/>
          <w:szCs w:val="32"/>
        </w:rPr>
        <w:t>Вопросы:</w:t>
      </w:r>
    </w:p>
    <w:p w:rsidR="008D27C0" w:rsidRPr="0096630C" w:rsidRDefault="008D27C0" w:rsidP="0082297F">
      <w:pPr>
        <w:tabs>
          <w:tab w:val="left" w:pos="980"/>
        </w:tabs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t>1.</w:t>
      </w:r>
      <w:r w:rsidRPr="0096630C">
        <w:rPr>
          <w:sz w:val="32"/>
          <w:szCs w:val="32"/>
        </w:rPr>
        <w:tab/>
        <w:t>Имеются ли в действиях банкира и его зама по</w:t>
      </w:r>
      <w:r>
        <w:rPr>
          <w:sz w:val="32"/>
          <w:szCs w:val="32"/>
        </w:rPr>
        <w:t xml:space="preserve"> </w:t>
      </w:r>
      <w:r w:rsidRPr="0096630C">
        <w:rPr>
          <w:sz w:val="32"/>
          <w:szCs w:val="32"/>
        </w:rPr>
        <w:t>экономике признаки состава преступления? Если да, то какого?</w:t>
      </w:r>
    </w:p>
    <w:p w:rsidR="008D27C0" w:rsidRPr="0096630C" w:rsidRDefault="008D27C0" w:rsidP="0082297F">
      <w:pPr>
        <w:tabs>
          <w:tab w:val="left" w:pos="980"/>
        </w:tabs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t>2.</w:t>
      </w:r>
      <w:r w:rsidRPr="0096630C">
        <w:rPr>
          <w:sz w:val="32"/>
          <w:szCs w:val="32"/>
        </w:rPr>
        <w:tab/>
        <w:t>Какие версии необходимо выдвинуть по данному делу?</w:t>
      </w:r>
    </w:p>
    <w:p w:rsidR="008D27C0" w:rsidRPr="0096630C" w:rsidRDefault="008D27C0" w:rsidP="0082297F">
      <w:pPr>
        <w:tabs>
          <w:tab w:val="left" w:pos="980"/>
        </w:tabs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t>3.</w:t>
      </w:r>
      <w:r w:rsidRPr="0096630C">
        <w:rPr>
          <w:sz w:val="32"/>
          <w:szCs w:val="32"/>
        </w:rPr>
        <w:tab/>
        <w:t>Какие первоначальные следственные действия и оперативно-розыскных мероприяти</w:t>
      </w:r>
      <w:r>
        <w:rPr>
          <w:sz w:val="32"/>
          <w:szCs w:val="32"/>
        </w:rPr>
        <w:t>я</w:t>
      </w:r>
      <w:r w:rsidRPr="0096630C">
        <w:rPr>
          <w:sz w:val="32"/>
          <w:szCs w:val="32"/>
        </w:rPr>
        <w:t xml:space="preserve">  необходимо произвести?</w:t>
      </w:r>
    </w:p>
    <w:p w:rsidR="008D27C0" w:rsidRPr="003E4CBE" w:rsidRDefault="008D27C0" w:rsidP="003E4CBE">
      <w:pPr>
        <w:tabs>
          <w:tab w:val="left" w:pos="1080"/>
        </w:tabs>
        <w:ind w:firstLine="567"/>
        <w:jc w:val="both"/>
        <w:rPr>
          <w:b/>
          <w:bCs/>
          <w:sz w:val="32"/>
          <w:szCs w:val="32"/>
        </w:rPr>
      </w:pPr>
    </w:p>
    <w:p w:rsidR="008D27C0" w:rsidRPr="003E4CBE" w:rsidRDefault="008D27C0" w:rsidP="003E4CBE">
      <w:pPr>
        <w:ind w:firstLine="567"/>
        <w:jc w:val="both"/>
        <w:rPr>
          <w:b/>
          <w:bCs/>
          <w:sz w:val="32"/>
          <w:szCs w:val="32"/>
        </w:rPr>
      </w:pPr>
      <w:r w:rsidRPr="003E4CBE">
        <w:rPr>
          <w:b/>
          <w:bCs/>
          <w:sz w:val="32"/>
          <w:szCs w:val="32"/>
        </w:rPr>
        <w:t>Тема 2. Расследование   незаконной банковской деятельности</w:t>
      </w:r>
    </w:p>
    <w:p w:rsidR="008D27C0" w:rsidRPr="003E4CBE" w:rsidRDefault="008D27C0" w:rsidP="003E4CBE">
      <w:pPr>
        <w:ind w:firstLine="567"/>
        <w:jc w:val="both"/>
        <w:rPr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1. Криминалистическая характери</w:t>
      </w:r>
      <w:r w:rsidRPr="003E4CBE">
        <w:rPr>
          <w:sz w:val="32"/>
          <w:szCs w:val="32"/>
        </w:rPr>
        <w:softHyphen/>
        <w:t xml:space="preserve">стика незаконной банковской деятельности.  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2. Характеристика личности преступника и ее криминали</w:t>
      </w:r>
      <w:r w:rsidRPr="003E4CBE">
        <w:rPr>
          <w:sz w:val="32"/>
          <w:szCs w:val="32"/>
        </w:rPr>
        <w:softHyphen/>
        <w:t xml:space="preserve">стическое значение. 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3. Обстоятельства, подле</w:t>
      </w:r>
      <w:r w:rsidRPr="003E4CBE">
        <w:rPr>
          <w:sz w:val="32"/>
          <w:szCs w:val="32"/>
        </w:rPr>
        <w:softHyphen/>
        <w:t xml:space="preserve">жащие выяснению в процессе расследования. 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4. Использование специаль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ных знаний в расследовании не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законной банковской деятельно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сти.</w:t>
      </w:r>
    </w:p>
    <w:p w:rsidR="008D27C0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Незаконная бан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ковская деятельность как объект криминалистического исследо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вания.</w:t>
      </w:r>
    </w:p>
    <w:p w:rsidR="008D27C0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Особенно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сти предварительной проверки незаконной банковской деятель</w:t>
      </w:r>
      <w:r w:rsidRPr="003E4CBE">
        <w:rPr>
          <w:rFonts w:ascii="Times New Roman" w:hAnsi="Times New Roman" w:cs="Times New Roman"/>
          <w:sz w:val="32"/>
          <w:szCs w:val="32"/>
        </w:rPr>
        <w:softHyphen/>
        <w:t xml:space="preserve">ности.  </w:t>
      </w:r>
    </w:p>
    <w:p w:rsidR="008D27C0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  <w:shd w:val="clear" w:color="auto" w:fill="FFFFFF"/>
        </w:rPr>
        <w:lastRenderedPageBreak/>
        <w:t>Тема дискуссии:</w:t>
      </w:r>
      <w:r w:rsidRPr="003E4CBE">
        <w:rPr>
          <w:b/>
          <w:bCs/>
          <w:sz w:val="32"/>
          <w:szCs w:val="32"/>
        </w:rPr>
        <w:t xml:space="preserve"> </w:t>
      </w:r>
      <w:r w:rsidRPr="003E4CBE">
        <w:rPr>
          <w:sz w:val="32"/>
          <w:szCs w:val="32"/>
        </w:rPr>
        <w:t>Расследование   незаконной банковской деятельности</w:t>
      </w:r>
      <w:r w:rsidRPr="003E4CBE">
        <w:rPr>
          <w:sz w:val="32"/>
          <w:szCs w:val="32"/>
          <w:shd w:val="clear" w:color="auto" w:fill="FFFFFF"/>
        </w:rPr>
        <w:t xml:space="preserve"> </w:t>
      </w:r>
    </w:p>
    <w:p w:rsidR="008D27C0" w:rsidRPr="003E4CBE" w:rsidRDefault="008D27C0" w:rsidP="003E4CBE">
      <w:pPr>
        <w:shd w:val="clear" w:color="auto" w:fill="FFFFFF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Перечень вопросов для проведения дискуссии: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1. Типовые следст</w:t>
      </w:r>
      <w:r w:rsidRPr="003E4CBE">
        <w:rPr>
          <w:sz w:val="32"/>
          <w:szCs w:val="32"/>
        </w:rPr>
        <w:softHyphen/>
        <w:t>венные ситуации, версии и пла</w:t>
      </w:r>
      <w:r w:rsidRPr="003E4CBE">
        <w:rPr>
          <w:sz w:val="32"/>
          <w:szCs w:val="32"/>
        </w:rPr>
        <w:softHyphen/>
        <w:t>нирование при расследовании незаконной банковской деятельности.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2. Первоначальные и последующие следственные действия с учетом следственных ситуаций при расследовании незаконной банковской деятельности.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3. Тактика отдельных следственных дейст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вий при расследовании незаконной банковской деятельности.</w:t>
      </w:r>
    </w:p>
    <w:p w:rsidR="008D27C0" w:rsidRPr="003E4CBE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1163BF" w:rsidRDefault="008D27C0" w:rsidP="001163BF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1163BF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163B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1163BF" w:rsidRDefault="008D27C0" w:rsidP="001163BF">
      <w:pPr>
        <w:ind w:firstLine="567"/>
        <w:jc w:val="both"/>
        <w:rPr>
          <w:sz w:val="32"/>
          <w:szCs w:val="32"/>
        </w:rPr>
      </w:pPr>
      <w:r w:rsidRPr="001163BF">
        <w:rPr>
          <w:sz w:val="32"/>
          <w:szCs w:val="32"/>
        </w:rPr>
        <w:t>Управляющи</w:t>
      </w:r>
      <w:r>
        <w:rPr>
          <w:sz w:val="32"/>
          <w:szCs w:val="32"/>
        </w:rPr>
        <w:t>й</w:t>
      </w:r>
      <w:r w:rsidRPr="001163BF">
        <w:rPr>
          <w:sz w:val="32"/>
          <w:szCs w:val="32"/>
        </w:rPr>
        <w:t xml:space="preserve"> банком «Росинка» в обход существующих правил, не имея на то специального разрешения, производил банковские операции с банками  Республик</w:t>
      </w:r>
      <w:r>
        <w:rPr>
          <w:sz w:val="32"/>
          <w:szCs w:val="32"/>
        </w:rPr>
        <w:t>и</w:t>
      </w:r>
      <w:r w:rsidRPr="001163BF">
        <w:rPr>
          <w:sz w:val="32"/>
          <w:szCs w:val="32"/>
        </w:rPr>
        <w:t xml:space="preserve"> Кипр. Таких операци</w:t>
      </w:r>
      <w:r>
        <w:rPr>
          <w:sz w:val="32"/>
          <w:szCs w:val="32"/>
        </w:rPr>
        <w:t>й</w:t>
      </w:r>
      <w:r w:rsidRPr="001163BF">
        <w:rPr>
          <w:sz w:val="32"/>
          <w:szCs w:val="32"/>
        </w:rPr>
        <w:t xml:space="preserve"> было произведено </w:t>
      </w:r>
      <w:r>
        <w:rPr>
          <w:sz w:val="32"/>
          <w:szCs w:val="32"/>
        </w:rPr>
        <w:t xml:space="preserve">восемь </w:t>
      </w:r>
      <w:r w:rsidRPr="001163BF">
        <w:rPr>
          <w:sz w:val="32"/>
          <w:szCs w:val="32"/>
        </w:rPr>
        <w:t>на нескольк</w:t>
      </w:r>
      <w:r>
        <w:rPr>
          <w:sz w:val="32"/>
          <w:szCs w:val="32"/>
        </w:rPr>
        <w:t>о</w:t>
      </w:r>
      <w:r w:rsidRPr="001163BF">
        <w:rPr>
          <w:sz w:val="32"/>
          <w:szCs w:val="32"/>
        </w:rPr>
        <w:t xml:space="preserve"> миллиардов</w:t>
      </w:r>
      <w:r>
        <w:rPr>
          <w:sz w:val="32"/>
          <w:szCs w:val="32"/>
        </w:rPr>
        <w:t xml:space="preserve"> доллоров</w:t>
      </w:r>
      <w:r w:rsidRPr="001163BF">
        <w:rPr>
          <w:sz w:val="32"/>
          <w:szCs w:val="32"/>
        </w:rPr>
        <w:t>.</w:t>
      </w:r>
    </w:p>
    <w:p w:rsidR="008D27C0" w:rsidRPr="001163BF" w:rsidRDefault="008D27C0" w:rsidP="001163BF">
      <w:pPr>
        <w:ind w:firstLine="567"/>
        <w:jc w:val="both"/>
        <w:rPr>
          <w:b/>
          <w:bCs/>
          <w:sz w:val="32"/>
          <w:szCs w:val="32"/>
        </w:rPr>
      </w:pPr>
      <w:r w:rsidRPr="001163BF">
        <w:rPr>
          <w:b/>
          <w:bCs/>
          <w:sz w:val="32"/>
          <w:szCs w:val="32"/>
        </w:rPr>
        <w:t>Вопросы:</w:t>
      </w:r>
    </w:p>
    <w:p w:rsidR="008D27C0" w:rsidRPr="001163BF" w:rsidRDefault="008D27C0" w:rsidP="0082297F">
      <w:pPr>
        <w:tabs>
          <w:tab w:val="left" w:pos="1120"/>
        </w:tabs>
        <w:ind w:firstLine="567"/>
        <w:jc w:val="both"/>
        <w:rPr>
          <w:sz w:val="32"/>
          <w:szCs w:val="32"/>
        </w:rPr>
      </w:pPr>
      <w:r w:rsidRPr="001163BF">
        <w:rPr>
          <w:sz w:val="32"/>
          <w:szCs w:val="32"/>
        </w:rPr>
        <w:t>1.</w:t>
      </w:r>
      <w:r w:rsidRPr="001163BF">
        <w:rPr>
          <w:sz w:val="32"/>
          <w:szCs w:val="32"/>
        </w:rPr>
        <w:tab/>
        <w:t>Имеется ли в действиях банкира состав преступления?</w:t>
      </w:r>
    </w:p>
    <w:p w:rsidR="008D27C0" w:rsidRPr="001163BF" w:rsidRDefault="008D27C0" w:rsidP="0082297F">
      <w:pPr>
        <w:tabs>
          <w:tab w:val="left" w:pos="1120"/>
        </w:tabs>
        <w:ind w:firstLine="567"/>
        <w:jc w:val="both"/>
        <w:rPr>
          <w:sz w:val="32"/>
          <w:szCs w:val="32"/>
        </w:rPr>
      </w:pPr>
      <w:r w:rsidRPr="001163BF">
        <w:rPr>
          <w:sz w:val="32"/>
          <w:szCs w:val="32"/>
        </w:rPr>
        <w:t>2.</w:t>
      </w:r>
      <w:r w:rsidRPr="001163BF">
        <w:rPr>
          <w:sz w:val="32"/>
          <w:szCs w:val="32"/>
        </w:rPr>
        <w:tab/>
        <w:t>Какие первоначальные следственные действия и оперативно-розыскные мероприятия необходимо произвести?</w:t>
      </w:r>
    </w:p>
    <w:p w:rsidR="008D27C0" w:rsidRPr="001163BF" w:rsidRDefault="008D27C0" w:rsidP="0082297F">
      <w:pPr>
        <w:tabs>
          <w:tab w:val="left" w:pos="1120"/>
        </w:tabs>
        <w:ind w:firstLine="567"/>
        <w:jc w:val="both"/>
        <w:rPr>
          <w:sz w:val="32"/>
          <w:szCs w:val="32"/>
        </w:rPr>
      </w:pPr>
      <w:r w:rsidRPr="001163BF">
        <w:rPr>
          <w:sz w:val="32"/>
          <w:szCs w:val="32"/>
        </w:rPr>
        <w:t>3.</w:t>
      </w:r>
      <w:r w:rsidRPr="001163BF">
        <w:rPr>
          <w:sz w:val="32"/>
          <w:szCs w:val="32"/>
        </w:rPr>
        <w:tab/>
        <w:t>Назовите экспертизы, которые необходимо провести для получения доказательств по данному делу.</w:t>
      </w:r>
    </w:p>
    <w:p w:rsidR="00D95574" w:rsidRPr="003E4CBE" w:rsidRDefault="00D95574" w:rsidP="003E4CBE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Тема 3. Расследование незаконного получения кредита  и мошен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ничество в сфере кредитова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ния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Pr="003E4CBE" w:rsidRDefault="008D27C0" w:rsidP="003E4CBE">
      <w:pPr>
        <w:pStyle w:val="af2"/>
        <w:spacing w:before="0" w:beforeAutospacing="0" w:after="0" w:afterAutospacing="0"/>
        <w:ind w:firstLine="567"/>
        <w:jc w:val="both"/>
        <w:rPr>
          <w:sz w:val="32"/>
          <w:szCs w:val="32"/>
          <w:lang w:eastAsia="en-US"/>
        </w:rPr>
      </w:pPr>
      <w:r w:rsidRPr="003E4CBE">
        <w:rPr>
          <w:sz w:val="32"/>
          <w:szCs w:val="32"/>
          <w:lang w:eastAsia="en-US"/>
        </w:rPr>
        <w:t>1. Криминалистическая характери</w:t>
      </w:r>
      <w:r w:rsidRPr="003E4CBE">
        <w:rPr>
          <w:sz w:val="32"/>
          <w:szCs w:val="32"/>
          <w:lang w:eastAsia="en-US"/>
        </w:rPr>
        <w:softHyphen/>
        <w:t>стика незаконного получения кредита совершенного с уча</w:t>
      </w:r>
      <w:r w:rsidRPr="003E4CBE">
        <w:rPr>
          <w:sz w:val="32"/>
          <w:szCs w:val="32"/>
          <w:lang w:eastAsia="en-US"/>
        </w:rPr>
        <w:softHyphen/>
        <w:t xml:space="preserve">стием должностного лица.  </w:t>
      </w:r>
    </w:p>
    <w:p w:rsidR="008D27C0" w:rsidRPr="003E4CBE" w:rsidRDefault="008D27C0" w:rsidP="003E4CBE">
      <w:pPr>
        <w:pStyle w:val="af2"/>
        <w:spacing w:before="0" w:beforeAutospacing="0" w:after="0" w:afterAutospacing="0"/>
        <w:ind w:firstLine="567"/>
        <w:jc w:val="both"/>
        <w:rPr>
          <w:sz w:val="32"/>
          <w:szCs w:val="32"/>
          <w:lang w:eastAsia="en-US"/>
        </w:rPr>
      </w:pPr>
      <w:r w:rsidRPr="003E4CBE">
        <w:rPr>
          <w:sz w:val="32"/>
          <w:szCs w:val="32"/>
          <w:lang w:eastAsia="en-US"/>
        </w:rPr>
        <w:t>2. Об</w:t>
      </w:r>
      <w:r w:rsidRPr="003E4CBE">
        <w:rPr>
          <w:sz w:val="32"/>
          <w:szCs w:val="32"/>
          <w:lang w:eastAsia="en-US"/>
        </w:rPr>
        <w:softHyphen/>
        <w:t>стоятельства, подлежащие уста</w:t>
      </w:r>
      <w:r w:rsidRPr="003E4CBE">
        <w:rPr>
          <w:sz w:val="32"/>
          <w:szCs w:val="32"/>
          <w:lang w:eastAsia="en-US"/>
        </w:rPr>
        <w:softHyphen/>
        <w:t>новлению  и доказыванию  по делу.</w:t>
      </w:r>
    </w:p>
    <w:p w:rsidR="008D27C0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Основания возбуждения уголов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ного дела по материалам пред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варительной проверки</w:t>
      </w:r>
      <w:r w:rsidRPr="003E4CBE">
        <w:rPr>
          <w:rFonts w:ascii="Times New Roman" w:hAnsi="Times New Roman" w:cs="Times New Roman"/>
          <w:sz w:val="32"/>
          <w:szCs w:val="32"/>
          <w:lang w:eastAsia="en-US"/>
        </w:rPr>
        <w:t xml:space="preserve"> незаконного получения кредита</w:t>
      </w:r>
      <w:r w:rsidRPr="003E4CB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Типовые следственные ситуации, версии, планирование расследования</w:t>
      </w:r>
      <w:r w:rsidRPr="003E4CBE">
        <w:rPr>
          <w:rFonts w:ascii="Times New Roman" w:hAnsi="Times New Roman" w:cs="Times New Roman"/>
          <w:sz w:val="32"/>
          <w:szCs w:val="32"/>
          <w:lang w:eastAsia="en-US"/>
        </w:rPr>
        <w:t xml:space="preserve"> незаконного получения кредита</w:t>
      </w:r>
      <w:r w:rsidRPr="003E4CB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E4CB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Тема дискуссии: </w:t>
      </w:r>
      <w:r w:rsidRPr="003E4CBE">
        <w:rPr>
          <w:rFonts w:ascii="Times New Roman" w:hAnsi="Times New Roman" w:cs="Times New Roman"/>
          <w:sz w:val="32"/>
          <w:szCs w:val="32"/>
        </w:rPr>
        <w:t>Расследование незаконного получения кредита  и мошен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ничество в сфере кредитова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ния</w:t>
      </w:r>
    </w:p>
    <w:p w:rsidR="008D27C0" w:rsidRPr="003E4CBE" w:rsidRDefault="008D27C0" w:rsidP="003E4CBE">
      <w:pPr>
        <w:shd w:val="clear" w:color="auto" w:fill="FFFFFF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Перечень вопросов для проведения дискуссии: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1. Первоначальные и последующие следственные действия</w:t>
      </w:r>
      <w:r w:rsidRPr="003E4CBE">
        <w:rPr>
          <w:rFonts w:ascii="Times New Roman" w:hAnsi="Times New Roman" w:cs="Times New Roman"/>
          <w:sz w:val="32"/>
          <w:szCs w:val="32"/>
          <w:lang w:eastAsia="en-US"/>
        </w:rPr>
        <w:t xml:space="preserve"> при расследовании незаконного получения кредита</w:t>
      </w:r>
      <w:r w:rsidRPr="003E4CB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2. Тактика отдельных следственных дейст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вий</w:t>
      </w:r>
      <w:r w:rsidRPr="003E4CBE">
        <w:rPr>
          <w:rFonts w:ascii="Times New Roman" w:hAnsi="Times New Roman" w:cs="Times New Roman"/>
          <w:sz w:val="32"/>
          <w:szCs w:val="32"/>
          <w:lang w:eastAsia="en-US"/>
        </w:rPr>
        <w:t xml:space="preserve"> при расследовании незаконного получения кредита</w:t>
      </w:r>
      <w:r w:rsidRPr="003E4CBE">
        <w:rPr>
          <w:rFonts w:ascii="Times New Roman" w:hAnsi="Times New Roman" w:cs="Times New Roman"/>
          <w:sz w:val="32"/>
          <w:szCs w:val="32"/>
        </w:rPr>
        <w:t>.</w:t>
      </w:r>
    </w:p>
    <w:p w:rsidR="008D27C0" w:rsidRPr="003E4CBE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1163BF" w:rsidRDefault="008D27C0" w:rsidP="001163BF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163BF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163B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94335D" w:rsidRDefault="008D27C0" w:rsidP="001163BF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Правоохранительные органы располагали информацией о том, что председатель</w:t>
      </w:r>
      <w:r w:rsidRPr="0094335D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правления коммерческого банка</w:t>
      </w: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 xml:space="preserve"> С. за взятки предоставляет кредит по подложным документам.</w:t>
      </w:r>
    </w:p>
    <w:p w:rsidR="008D27C0" w:rsidRPr="0094335D" w:rsidRDefault="008D27C0" w:rsidP="001163BF">
      <w:pPr>
        <w:pStyle w:val="6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b/>
          <w:bCs/>
          <w:i w:val="0"/>
          <w:iCs w:val="0"/>
          <w:noProof w:val="0"/>
          <w:color w:val="000000"/>
          <w:sz w:val="32"/>
          <w:szCs w:val="32"/>
        </w:rPr>
        <w:t>Вопросы:</w:t>
      </w:r>
    </w:p>
    <w:p w:rsidR="008D27C0" w:rsidRPr="0094335D" w:rsidRDefault="008D27C0" w:rsidP="001163BF">
      <w:pPr>
        <w:pStyle w:val="28"/>
        <w:widowControl w:val="0"/>
        <w:shd w:val="clear" w:color="auto" w:fill="auto"/>
        <w:tabs>
          <w:tab w:val="left" w:leader="dot" w:pos="6194"/>
          <w:tab w:val="left" w:leader="dot" w:pos="6484"/>
        </w:tabs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1. Какие проверочные мероприятия необходимо провести с целью подтверждения этой информации?</w:t>
      </w:r>
    </w:p>
    <w:p w:rsidR="008D27C0" w:rsidRPr="0094335D" w:rsidRDefault="008D27C0" w:rsidP="001163BF">
      <w:pPr>
        <w:pStyle w:val="28"/>
        <w:widowControl w:val="0"/>
        <w:shd w:val="clear" w:color="auto" w:fill="auto"/>
        <w:tabs>
          <w:tab w:val="left" w:leader="dot" w:pos="6194"/>
          <w:tab w:val="left" w:leader="dot" w:pos="6484"/>
        </w:tabs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2. При необходимости какие оперативно-тактические операции или комбинации необходимо провести на этапе предварительной проверки данного сообщения  и  как осуществить  оперативное документирование с использованием гласных и негласных оперативно-розыскных мероприятии.</w:t>
      </w:r>
    </w:p>
    <w:p w:rsidR="008D27C0" w:rsidRPr="001163BF" w:rsidRDefault="008D27C0" w:rsidP="003E4CBE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Тема 4. Расследование  злостного ук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лонения от погашения креди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торской задолжности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Криминалистическая характери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стика злостного уклонения от погашения кредиторской за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 xml:space="preserve">должности. </w:t>
      </w:r>
    </w:p>
    <w:p w:rsidR="008D27C0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lastRenderedPageBreak/>
        <w:t>Тема доклада: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Содержание струк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турных элементов криминалистическая характери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стика злостного уклонения от погашения кредиторской за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должности с учетом отдель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ных видов данных преступле</w:t>
      </w:r>
      <w:r w:rsidRPr="003E4CBE">
        <w:rPr>
          <w:rFonts w:ascii="Times New Roman" w:hAnsi="Times New Roman" w:cs="Times New Roman"/>
          <w:sz w:val="32"/>
          <w:szCs w:val="32"/>
        </w:rPr>
        <w:softHyphen/>
        <w:t xml:space="preserve">ний. 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Обстоятельства, подлежа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щие установлению при рассле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довании  злостного уклонения от погашения кредиторской за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 xml:space="preserve">должности.  </w:t>
      </w: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E4CBE">
        <w:rPr>
          <w:rFonts w:ascii="Times New Roman" w:hAnsi="Times New Roman" w:cs="Times New Roman"/>
          <w:sz w:val="32"/>
          <w:szCs w:val="32"/>
          <w:shd w:val="clear" w:color="auto" w:fill="FFFFFF"/>
        </w:rPr>
        <w:t>Тема дискуссии: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E4CBE">
        <w:rPr>
          <w:rFonts w:ascii="Times New Roman" w:hAnsi="Times New Roman" w:cs="Times New Roman"/>
          <w:sz w:val="32"/>
          <w:szCs w:val="32"/>
        </w:rPr>
        <w:t>Расследование  злостного ук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лонения от погашения креди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торской задолжности</w:t>
      </w:r>
    </w:p>
    <w:p w:rsidR="008D27C0" w:rsidRPr="003E4CBE" w:rsidRDefault="008D27C0" w:rsidP="003E4CBE">
      <w:pPr>
        <w:shd w:val="clear" w:color="auto" w:fill="FFFFFF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Перечень вопросов для проведения дискуссии: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Первоначальные следственные действия с учетом отдельных видов преступлений с учетом сложившейся следст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венной ситуаций при расследовании злостного уклонения от погашения кредиторской за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должности</w:t>
      </w:r>
    </w:p>
    <w:p w:rsidR="008D27C0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E4CBE" w:rsidRDefault="008D27C0" w:rsidP="00390304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3E4CB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94335D" w:rsidRDefault="008D27C0" w:rsidP="00390304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Зав. детским садом № 64 гр.</w:t>
      </w:r>
      <w:r w:rsidR="00D95574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 xml:space="preserve"> </w:t>
      </w: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Ж. оформляла в свой детский сад только тех детей, родители которых соглашались заплатить ей за оформление 500 долл. США.</w:t>
      </w:r>
    </w:p>
    <w:p w:rsidR="008D27C0" w:rsidRPr="0094335D" w:rsidRDefault="008D27C0" w:rsidP="00390304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Об этом в приватной беседе с сотрудником у</w:t>
      </w:r>
      <w:r w:rsidR="00D95574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головного розыска сообщили родители</w:t>
      </w:r>
      <w:r w:rsidRPr="0094335D">
        <w:rPr>
          <w:rStyle w:val="2Gulim"/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детей Б., С., Ф., К. и О. Однако писать заявление в полицию они отказались из-за</w:t>
      </w:r>
      <w:r w:rsidRPr="0094335D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бо</w:t>
      </w: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язни, что их детей из детского сада выгонят.</w:t>
      </w:r>
    </w:p>
    <w:p w:rsidR="008D27C0" w:rsidRPr="0094335D" w:rsidRDefault="008D27C0" w:rsidP="00390304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Напротив, родители дете</w:t>
      </w:r>
      <w:bookmarkStart w:id="6" w:name="_GoBack"/>
      <w:bookmarkEnd w:id="6"/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й А., Н„ Р. и Г. заявили, что когда они приходили оформлять своих детей в этот садик, то заведующая Ж. им прямо заявила, что она зачисляет только тех детей, за которых платят указанную сумму. Поскольку они отказались это сделать, то и дети их зачислены в детский сад № 64 не были. В результате оперативного документирования установлено, что Ж. по фиктивным документам  получила крупную сумму в  коммерческом банке и не возвращает кредит.</w:t>
      </w:r>
    </w:p>
    <w:p w:rsidR="008D27C0" w:rsidRPr="0094335D" w:rsidRDefault="008D27C0" w:rsidP="00390304">
      <w:pPr>
        <w:pStyle w:val="42"/>
        <w:shd w:val="clear" w:color="auto" w:fill="auto"/>
        <w:tabs>
          <w:tab w:val="left" w:pos="1080"/>
          <w:tab w:val="left" w:pos="5159"/>
        </w:tabs>
        <w:spacing w:before="0" w:line="240" w:lineRule="auto"/>
        <w:ind w:firstLine="567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Вопросы: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5"/>
        </w:numPr>
        <w:shd w:val="clear" w:color="auto" w:fill="auto"/>
        <w:tabs>
          <w:tab w:val="left" w:pos="980"/>
        </w:tabs>
        <w:spacing w:line="240" w:lineRule="auto"/>
        <w:ind w:firstLine="680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lastRenderedPageBreak/>
        <w:t xml:space="preserve"> Достаточно ли полно изложены факты в заявлении родителей?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5"/>
        </w:numPr>
        <w:shd w:val="clear" w:color="auto" w:fill="auto"/>
        <w:tabs>
          <w:tab w:val="left" w:pos="762"/>
          <w:tab w:val="left" w:pos="980"/>
        </w:tabs>
        <w:spacing w:line="240" w:lineRule="auto"/>
        <w:ind w:firstLine="680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Нуждаются ли они в уточнениях, если да, то в каких?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5"/>
        </w:numPr>
        <w:shd w:val="clear" w:color="auto" w:fill="auto"/>
        <w:tabs>
          <w:tab w:val="left" w:pos="762"/>
          <w:tab w:val="left" w:pos="980"/>
        </w:tabs>
        <w:spacing w:line="240" w:lineRule="auto"/>
        <w:ind w:firstLine="680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Какие первоначальные следственные действия и оперативно-розыскные мероприятия</w:t>
      </w:r>
      <w:r w:rsidRPr="0094335D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необходимо провести на этапе предварительной проверки и первоначальном этапе расследования?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5"/>
        </w:numPr>
        <w:shd w:val="clear" w:color="auto" w:fill="auto"/>
        <w:tabs>
          <w:tab w:val="left" w:pos="762"/>
          <w:tab w:val="left" w:pos="980"/>
        </w:tabs>
        <w:spacing w:line="240" w:lineRule="auto"/>
        <w:ind w:firstLine="680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Какие обстоятельства необходимо установить в процессе расследования?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Тема 5. Расследование  служебного подлога совершенного банков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ским  служащим</w:t>
      </w:r>
    </w:p>
    <w:p w:rsidR="008D27C0" w:rsidRPr="003E4CBE" w:rsidRDefault="008D27C0" w:rsidP="003E4CBE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</w:p>
    <w:p w:rsidR="008D27C0" w:rsidRPr="003E4CBE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1. Криминалистическая характери</w:t>
      </w:r>
      <w:r w:rsidRPr="003E4CBE">
        <w:rPr>
          <w:sz w:val="32"/>
          <w:szCs w:val="32"/>
        </w:rPr>
        <w:softHyphen/>
        <w:t xml:space="preserve">стика служебного подлога. 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 xml:space="preserve">2. Типовые следственные ситуации и версии. </w:t>
      </w:r>
    </w:p>
    <w:p w:rsidR="008D27C0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Спо</w:t>
      </w:r>
      <w:r w:rsidRPr="003E4CBE">
        <w:rPr>
          <w:sz w:val="32"/>
          <w:szCs w:val="32"/>
        </w:rPr>
        <w:softHyphen/>
        <w:t xml:space="preserve">собы подготовки, совершения и сокрытия служебного подлога. 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Методы предвари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тельной проверки служебного подлога и оснований к возбуж</w:t>
      </w:r>
      <w:r w:rsidRPr="003E4CBE">
        <w:rPr>
          <w:rFonts w:ascii="Times New Roman" w:hAnsi="Times New Roman" w:cs="Times New Roman"/>
          <w:sz w:val="32"/>
          <w:szCs w:val="32"/>
        </w:rPr>
        <w:softHyphen/>
        <w:t xml:space="preserve">дению уголовного дела. </w:t>
      </w:r>
    </w:p>
    <w:p w:rsidR="008D27C0" w:rsidRPr="003E4CBE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  <w:shd w:val="clear" w:color="auto" w:fill="FFFFFF"/>
        </w:rPr>
        <w:t>Тема дискуссии: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E4CBE">
        <w:rPr>
          <w:rFonts w:ascii="Times New Roman" w:hAnsi="Times New Roman" w:cs="Times New Roman"/>
          <w:sz w:val="32"/>
          <w:szCs w:val="32"/>
        </w:rPr>
        <w:t>Расследование  служебного подлога совершенного банков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ским  служащим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 xml:space="preserve">Перечень вопросов для проведения дискуссии: 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Осо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бенности проведения следствен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ных действий на первоначаль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ном и последующим этапе  рас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следования  служебного под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лога.</w:t>
      </w:r>
    </w:p>
    <w:p w:rsidR="008D27C0" w:rsidRPr="003E4CBE" w:rsidRDefault="008D27C0" w:rsidP="003E4CBE">
      <w:pPr>
        <w:shd w:val="clear" w:color="auto" w:fill="FFFFFF"/>
        <w:ind w:firstLine="567"/>
        <w:jc w:val="both"/>
        <w:rPr>
          <w:sz w:val="32"/>
          <w:szCs w:val="32"/>
        </w:rPr>
      </w:pPr>
    </w:p>
    <w:p w:rsidR="008D27C0" w:rsidRPr="0096630C" w:rsidRDefault="008D27C0" w:rsidP="0096630C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30C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96630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96630C" w:rsidRDefault="008D27C0" w:rsidP="0096630C">
      <w:pPr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lastRenderedPageBreak/>
        <w:t>Управляющий</w:t>
      </w:r>
      <w:r>
        <w:rPr>
          <w:sz w:val="32"/>
          <w:szCs w:val="32"/>
        </w:rPr>
        <w:t xml:space="preserve"> </w:t>
      </w:r>
      <w:r w:rsidRPr="0096630C">
        <w:rPr>
          <w:sz w:val="32"/>
          <w:szCs w:val="32"/>
        </w:rPr>
        <w:t>банком «Щит» Иванов, после того как было принято решение о строительстве дополнительных офисов для банка, выделив деньги</w:t>
      </w:r>
      <w:r>
        <w:rPr>
          <w:sz w:val="32"/>
          <w:szCs w:val="32"/>
        </w:rPr>
        <w:t xml:space="preserve">, </w:t>
      </w:r>
      <w:r w:rsidRPr="0096630C">
        <w:rPr>
          <w:sz w:val="32"/>
          <w:szCs w:val="32"/>
        </w:rPr>
        <w:t>заключил договор со строительной организации «Просвет», данная фирма заключила договор с  субподрядчиком «Дентес» на строительство и подводку всех коммуникаций. В ходе строительства Иванов объявил об его удорожании, и правление выделил</w:t>
      </w:r>
      <w:r>
        <w:rPr>
          <w:sz w:val="32"/>
          <w:szCs w:val="32"/>
        </w:rPr>
        <w:t xml:space="preserve">о на это </w:t>
      </w:r>
      <w:r w:rsidRPr="0096630C">
        <w:rPr>
          <w:sz w:val="32"/>
          <w:szCs w:val="32"/>
        </w:rPr>
        <w:t>500 тыс. долларов США. На эти деньги  управляющий  построил себе дачу. Через  фирм</w:t>
      </w:r>
      <w:r>
        <w:rPr>
          <w:sz w:val="32"/>
          <w:szCs w:val="32"/>
        </w:rPr>
        <w:t>ы</w:t>
      </w:r>
      <w:r w:rsidRPr="0096630C">
        <w:rPr>
          <w:sz w:val="32"/>
          <w:szCs w:val="32"/>
        </w:rPr>
        <w:t xml:space="preserve"> с которыми  Иванов заключил договор </w:t>
      </w:r>
      <w:r>
        <w:rPr>
          <w:sz w:val="32"/>
          <w:szCs w:val="32"/>
        </w:rPr>
        <w:t xml:space="preserve">он </w:t>
      </w:r>
      <w:r w:rsidRPr="0096630C">
        <w:rPr>
          <w:sz w:val="32"/>
          <w:szCs w:val="32"/>
        </w:rPr>
        <w:t>получил 50% «отката».</w:t>
      </w:r>
    </w:p>
    <w:p w:rsidR="008D27C0" w:rsidRPr="0096630C" w:rsidRDefault="008D27C0" w:rsidP="0096630C">
      <w:pPr>
        <w:ind w:firstLine="567"/>
        <w:jc w:val="both"/>
        <w:rPr>
          <w:b/>
          <w:bCs/>
          <w:sz w:val="32"/>
          <w:szCs w:val="32"/>
        </w:rPr>
      </w:pPr>
      <w:r w:rsidRPr="0096630C">
        <w:rPr>
          <w:b/>
          <w:bCs/>
          <w:sz w:val="32"/>
          <w:szCs w:val="32"/>
        </w:rPr>
        <w:t>Вопросы:</w:t>
      </w:r>
    </w:p>
    <w:p w:rsidR="008D27C0" w:rsidRPr="0096630C" w:rsidRDefault="008D27C0" w:rsidP="0082297F">
      <w:pPr>
        <w:tabs>
          <w:tab w:val="left" w:pos="980"/>
        </w:tabs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t>1.</w:t>
      </w:r>
      <w:r w:rsidRPr="0096630C">
        <w:rPr>
          <w:sz w:val="32"/>
          <w:szCs w:val="32"/>
        </w:rPr>
        <w:tab/>
        <w:t>Имеются ли основания для возбуждения уголовного дела по данному факту? Какие версии необходимо выдвинуть?</w:t>
      </w:r>
    </w:p>
    <w:p w:rsidR="008D27C0" w:rsidRPr="0096630C" w:rsidRDefault="008D27C0" w:rsidP="0082297F">
      <w:pPr>
        <w:tabs>
          <w:tab w:val="left" w:pos="980"/>
        </w:tabs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t>2.</w:t>
      </w:r>
      <w:r w:rsidRPr="0096630C">
        <w:rPr>
          <w:sz w:val="32"/>
          <w:szCs w:val="32"/>
        </w:rPr>
        <w:tab/>
        <w:t>Какие необходимо произвести первоначальные следственные действия?</w:t>
      </w:r>
    </w:p>
    <w:p w:rsidR="008D27C0" w:rsidRPr="0096630C" w:rsidRDefault="008D27C0" w:rsidP="0082297F">
      <w:pPr>
        <w:tabs>
          <w:tab w:val="left" w:pos="980"/>
        </w:tabs>
        <w:ind w:firstLine="567"/>
        <w:jc w:val="both"/>
        <w:rPr>
          <w:sz w:val="32"/>
          <w:szCs w:val="32"/>
        </w:rPr>
      </w:pPr>
      <w:r w:rsidRPr="0096630C">
        <w:rPr>
          <w:sz w:val="32"/>
          <w:szCs w:val="32"/>
        </w:rPr>
        <w:t>3.</w:t>
      </w:r>
      <w:r w:rsidRPr="0096630C">
        <w:rPr>
          <w:sz w:val="32"/>
          <w:szCs w:val="32"/>
        </w:rPr>
        <w:tab/>
        <w:t>Какие обстоятельства подлежат установлению и доказыванию?</w:t>
      </w:r>
    </w:p>
    <w:p w:rsidR="008D27C0" w:rsidRPr="0096630C" w:rsidRDefault="008D27C0" w:rsidP="0096630C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8D27C0" w:rsidRPr="003E4CBE" w:rsidRDefault="008D27C0" w:rsidP="0096630C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630C">
        <w:rPr>
          <w:rFonts w:ascii="Times New Roman" w:hAnsi="Times New Roman" w:cs="Times New Roman"/>
          <w:b/>
          <w:bCs/>
          <w:sz w:val="32"/>
          <w:szCs w:val="32"/>
        </w:rPr>
        <w:t>Тема 6. Расследование коммерческого под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t>купа (взяточничества), со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вершаемых в сфере банков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 xml:space="preserve">ской деятельности </w:t>
      </w:r>
    </w:p>
    <w:p w:rsidR="008D27C0" w:rsidRPr="003E4CBE" w:rsidRDefault="008D27C0" w:rsidP="003E4CBE">
      <w:pPr>
        <w:pStyle w:val="1"/>
        <w:keepNext w:val="0"/>
        <w:keepLines w:val="0"/>
        <w:widowControl w:val="0"/>
        <w:spacing w:before="0"/>
        <w:ind w:firstLine="567"/>
        <w:jc w:val="both"/>
        <w:rPr>
          <w:rStyle w:val="70"/>
          <w:rFonts w:ascii="Times New Roman" w:hAnsi="Times New Roman" w:cs="Times New Roman"/>
          <w:i w:val="0"/>
          <w:iCs w:val="0"/>
          <w:color w:val="auto"/>
          <w:sz w:val="32"/>
          <w:szCs w:val="32"/>
        </w:rPr>
      </w:pPr>
    </w:p>
    <w:p w:rsidR="008D27C0" w:rsidRPr="003E4CBE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Этап предварительной проверки сообщения о коммерческом подкупе.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Механизм  коммерческого под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купа (взяточничества).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Организация  расследования коммерческого  подкупа</w:t>
      </w:r>
    </w:p>
    <w:p w:rsidR="008D27C0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  <w:shd w:val="clear" w:color="auto" w:fill="FFFFFF"/>
        </w:rPr>
        <w:t xml:space="preserve">Тема дискуссии: </w:t>
      </w:r>
      <w:r w:rsidRPr="003E4CBE">
        <w:rPr>
          <w:sz w:val="32"/>
          <w:szCs w:val="32"/>
        </w:rPr>
        <w:t>Расследование коммерческого подкупа (взяточничества), со</w:t>
      </w:r>
      <w:r w:rsidRPr="003E4CBE">
        <w:rPr>
          <w:sz w:val="32"/>
          <w:szCs w:val="32"/>
        </w:rPr>
        <w:softHyphen/>
        <w:t>вершаемых в сфере банков</w:t>
      </w:r>
      <w:r w:rsidRPr="003E4CBE">
        <w:rPr>
          <w:sz w:val="32"/>
          <w:szCs w:val="32"/>
        </w:rPr>
        <w:softHyphen/>
        <w:t>ской деятельности</w:t>
      </w:r>
    </w:p>
    <w:p w:rsidR="008D27C0" w:rsidRPr="003E4CBE" w:rsidRDefault="008D27C0" w:rsidP="003E4CBE">
      <w:pPr>
        <w:shd w:val="clear" w:color="auto" w:fill="FFFFFF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Перечень вопросов для проведения дискуссии: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lastRenderedPageBreak/>
        <w:t>Особенности проведения след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ственных действий первона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чального и последующего  этапа расследования коммерческого подкупа.</w:t>
      </w:r>
    </w:p>
    <w:p w:rsidR="008D27C0" w:rsidRPr="003E4CBE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1163BF" w:rsidRDefault="008D27C0" w:rsidP="001163BF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163BF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1163B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94335D" w:rsidRDefault="008D27C0" w:rsidP="001163BF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Как стало известно следствию, гр. Д., являясь директором департамента экономической безопасности банка «Европа», оформляя на работу лиц, предпочтение отдавал тем претендентам, кто больше заплатит ему денег, не учитывая профессиональных качеств.</w:t>
      </w:r>
    </w:p>
    <w:p w:rsidR="008D27C0" w:rsidRPr="0094335D" w:rsidRDefault="008D27C0" w:rsidP="001163BF">
      <w:pPr>
        <w:pStyle w:val="28"/>
        <w:shd w:val="clear" w:color="auto" w:fill="auto"/>
        <w:tabs>
          <w:tab w:val="left" w:pos="6113"/>
        </w:tabs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01.04. гр. Д. был задержан с поличным за получение денег у гр.Х. в связи с оформлением его на работу.</w:t>
      </w:r>
    </w:p>
    <w:p w:rsidR="008D27C0" w:rsidRPr="0094335D" w:rsidRDefault="008D27C0" w:rsidP="001163BF">
      <w:pPr>
        <w:pStyle w:val="6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b/>
          <w:bCs/>
          <w:i w:val="0"/>
          <w:iCs w:val="0"/>
          <w:noProof w:val="0"/>
          <w:color w:val="000000"/>
          <w:sz w:val="32"/>
          <w:szCs w:val="32"/>
        </w:rPr>
        <w:t>Вопросы: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6"/>
        </w:numPr>
        <w:shd w:val="clear" w:color="auto" w:fill="auto"/>
        <w:tabs>
          <w:tab w:val="left" w:pos="980"/>
        </w:tabs>
        <w:spacing w:line="240" w:lineRule="auto"/>
        <w:ind w:firstLine="709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Какие виды обыска следует провести у гр. Д.?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6"/>
        </w:numPr>
        <w:shd w:val="clear" w:color="auto" w:fill="auto"/>
        <w:tabs>
          <w:tab w:val="left" w:pos="980"/>
        </w:tabs>
        <w:spacing w:line="240" w:lineRule="auto"/>
        <w:ind w:firstLine="709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Какие тактические приемы при этом следует использовать?</w:t>
      </w:r>
    </w:p>
    <w:p w:rsidR="008D27C0" w:rsidRPr="0094335D" w:rsidRDefault="008D27C0" w:rsidP="0082297F">
      <w:pPr>
        <w:pStyle w:val="28"/>
        <w:widowControl w:val="0"/>
        <w:numPr>
          <w:ilvl w:val="0"/>
          <w:numId w:val="6"/>
        </w:numPr>
        <w:shd w:val="clear" w:color="auto" w:fill="auto"/>
        <w:tabs>
          <w:tab w:val="left" w:pos="980"/>
        </w:tabs>
        <w:spacing w:line="240" w:lineRule="auto"/>
        <w:ind w:firstLine="709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Какие технические средства можно использовать при обыске?</w:t>
      </w:r>
    </w:p>
    <w:p w:rsidR="008D27C0" w:rsidRPr="00390304" w:rsidRDefault="008D27C0" w:rsidP="003E4CBE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Тема 7. Основы методики расследова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ния должностных преступле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ний, совершаемых организо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ванными преступными груп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пами в сфере  банковской дея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softHyphen/>
        <w:t>тельности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c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z w:val="32"/>
          <w:szCs w:val="32"/>
        </w:rPr>
        <w:t>План занятия: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3E4CBE">
        <w:rPr>
          <w:sz w:val="32"/>
          <w:szCs w:val="32"/>
        </w:rPr>
        <w:t>Понятие, структура и особенно</w:t>
      </w:r>
      <w:r w:rsidRPr="003E4CBE">
        <w:rPr>
          <w:sz w:val="32"/>
          <w:szCs w:val="32"/>
        </w:rPr>
        <w:softHyphen/>
        <w:t xml:space="preserve">сти преступной деятельности  современных организованных преступных групп и сообществ. 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3E4CBE">
        <w:rPr>
          <w:sz w:val="32"/>
          <w:szCs w:val="32"/>
        </w:rPr>
        <w:t>Ее типо</w:t>
      </w:r>
      <w:r w:rsidRPr="003E4CBE">
        <w:rPr>
          <w:sz w:val="32"/>
          <w:szCs w:val="32"/>
        </w:rPr>
        <w:softHyphen/>
        <w:t>вая структура и особенности от</w:t>
      </w:r>
      <w:r w:rsidRPr="003E4CBE">
        <w:rPr>
          <w:sz w:val="32"/>
          <w:szCs w:val="32"/>
        </w:rPr>
        <w:softHyphen/>
        <w:t>дельных составных структурных элементов.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center"/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</w:pPr>
      <w:r w:rsidRPr="003E4CBE">
        <w:rPr>
          <w:rStyle w:val="apple-style-span"/>
          <w:rFonts w:ascii="Times New Roman" w:eastAsia="ヒラギノ角ゴ Pro W3" w:hAnsi="Times New Roman" w:cs="Times New Roman"/>
          <w:b/>
          <w:bCs/>
          <w:sz w:val="32"/>
          <w:szCs w:val="32"/>
        </w:rPr>
        <w:t>Задания:</w:t>
      </w: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1. Доклад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доклада: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 xml:space="preserve"> Виды преступлений, совершае</w:t>
      </w:r>
      <w:r w:rsidRPr="003E4CBE">
        <w:rPr>
          <w:sz w:val="32"/>
          <w:szCs w:val="32"/>
        </w:rPr>
        <w:softHyphen/>
        <w:t>мых организованными преступ</w:t>
      </w:r>
      <w:r w:rsidRPr="003E4CBE">
        <w:rPr>
          <w:sz w:val="32"/>
          <w:szCs w:val="32"/>
        </w:rPr>
        <w:softHyphen/>
        <w:t>ными группами и сообществ (базовые, вспомогательные, по</w:t>
      </w:r>
      <w:r w:rsidRPr="003E4CBE">
        <w:rPr>
          <w:sz w:val="32"/>
          <w:szCs w:val="32"/>
        </w:rPr>
        <w:softHyphen/>
        <w:t>бочные и нетипичные).</w:t>
      </w:r>
    </w:p>
    <w:p w:rsidR="008D27C0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kern w:val="24"/>
          <w:sz w:val="32"/>
          <w:szCs w:val="32"/>
        </w:rPr>
        <w:t>2. Реферат</w:t>
      </w:r>
    </w:p>
    <w:p w:rsidR="008D27C0" w:rsidRPr="003E4CBE" w:rsidRDefault="008D27C0" w:rsidP="003E4CBE">
      <w:pPr>
        <w:pStyle w:val="ac"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Тема реферата:</w:t>
      </w:r>
    </w:p>
    <w:p w:rsidR="008D27C0" w:rsidRPr="003E4CBE" w:rsidRDefault="008D27C0" w:rsidP="003E4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Общие черты криминалистиче</w:t>
      </w:r>
      <w:r w:rsidRPr="003E4CBE">
        <w:rPr>
          <w:sz w:val="32"/>
          <w:szCs w:val="32"/>
        </w:rPr>
        <w:softHyphen/>
        <w:t>ской характеристики организо</w:t>
      </w:r>
      <w:r w:rsidRPr="003E4CBE">
        <w:rPr>
          <w:sz w:val="32"/>
          <w:szCs w:val="32"/>
        </w:rPr>
        <w:softHyphen/>
      </w:r>
      <w:r w:rsidRPr="003E4CBE">
        <w:rPr>
          <w:sz w:val="32"/>
          <w:szCs w:val="32"/>
        </w:rPr>
        <w:lastRenderedPageBreak/>
        <w:t xml:space="preserve">ванной преступности. </w:t>
      </w:r>
    </w:p>
    <w:p w:rsidR="008D27C0" w:rsidRPr="003E4CBE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E4CBE" w:rsidRDefault="008D27C0" w:rsidP="003E4CBE">
      <w:pPr>
        <w:pStyle w:val="aa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3E4CBE">
        <w:rPr>
          <w:rFonts w:ascii="Times New Roman" w:hAnsi="Times New Roman" w:cs="Times New Roman"/>
          <w:b/>
          <w:bCs/>
          <w:spacing w:val="2"/>
          <w:sz w:val="32"/>
          <w:szCs w:val="32"/>
        </w:rPr>
        <w:t>3. Дискуссия</w:t>
      </w:r>
    </w:p>
    <w:p w:rsidR="008D27C0" w:rsidRPr="003E4CBE" w:rsidRDefault="008D27C0" w:rsidP="003E4CBE">
      <w:pPr>
        <w:pStyle w:val="13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E4CBE">
        <w:rPr>
          <w:rFonts w:ascii="Times New Roman" w:hAnsi="Times New Roman" w:cs="Times New Roman"/>
          <w:sz w:val="32"/>
          <w:szCs w:val="32"/>
          <w:shd w:val="clear" w:color="auto" w:fill="FFFFFF"/>
        </w:rPr>
        <w:t>Тема дискуссии:</w:t>
      </w:r>
      <w:r w:rsidRPr="003E4C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E4CBE">
        <w:rPr>
          <w:rFonts w:ascii="Times New Roman" w:hAnsi="Times New Roman" w:cs="Times New Roman"/>
          <w:sz w:val="32"/>
          <w:szCs w:val="32"/>
        </w:rPr>
        <w:t>Основы методики расследова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ния должностных преступле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ний, совершаемых организо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ванными преступными груп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пами в сфере  банковской дея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тельности</w:t>
      </w:r>
    </w:p>
    <w:p w:rsidR="008D27C0" w:rsidRPr="003E4CBE" w:rsidRDefault="008D27C0" w:rsidP="003E4CBE">
      <w:pPr>
        <w:ind w:firstLine="567"/>
        <w:jc w:val="both"/>
        <w:rPr>
          <w:sz w:val="32"/>
          <w:szCs w:val="32"/>
        </w:rPr>
      </w:pPr>
      <w:r w:rsidRPr="003E4CBE">
        <w:rPr>
          <w:sz w:val="32"/>
          <w:szCs w:val="32"/>
        </w:rPr>
        <w:t>Перечень вопросов для проведения дискуссии:</w:t>
      </w:r>
    </w:p>
    <w:p w:rsidR="008D27C0" w:rsidRPr="003E4CBE" w:rsidRDefault="008D27C0" w:rsidP="003E4CBE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567"/>
        <w:jc w:val="both"/>
        <w:rPr>
          <w:rStyle w:val="apple-style-span"/>
          <w:rFonts w:ascii="Times New Roman" w:eastAsia="ヒラギノ角ゴ Pro W3" w:hAnsi="Times New Roman"/>
          <w:b/>
          <w:bCs/>
          <w:sz w:val="32"/>
          <w:szCs w:val="32"/>
        </w:rPr>
      </w:pPr>
      <w:r w:rsidRPr="003E4CBE">
        <w:rPr>
          <w:rFonts w:ascii="Times New Roman" w:hAnsi="Times New Roman" w:cs="Times New Roman"/>
          <w:sz w:val="32"/>
          <w:szCs w:val="32"/>
        </w:rPr>
        <w:t>Основные положения методики раскрытия и расследования пре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ступлений, совершаемых орга</w:t>
      </w:r>
      <w:r w:rsidRPr="003E4CBE">
        <w:rPr>
          <w:rFonts w:ascii="Times New Roman" w:hAnsi="Times New Roman" w:cs="Times New Roman"/>
          <w:sz w:val="32"/>
          <w:szCs w:val="32"/>
        </w:rPr>
        <w:softHyphen/>
        <w:t>низованными группами в сфере банковской деятельности.</w:t>
      </w:r>
    </w:p>
    <w:p w:rsidR="008D27C0" w:rsidRDefault="008D27C0" w:rsidP="003E4CBE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D27C0" w:rsidRPr="00390304" w:rsidRDefault="008D27C0" w:rsidP="00390304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90304">
        <w:rPr>
          <w:rFonts w:ascii="Times New Roman" w:hAnsi="Times New Roman" w:cs="Times New Roman"/>
          <w:b/>
          <w:bCs/>
          <w:sz w:val="32"/>
          <w:szCs w:val="32"/>
        </w:rPr>
        <w:t xml:space="preserve">4. Компетентностно-ориентированная задача </w:t>
      </w:r>
      <w:r w:rsidRPr="0039030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(ситуационная)</w:t>
      </w:r>
    </w:p>
    <w:p w:rsidR="008D27C0" w:rsidRPr="0094335D" w:rsidRDefault="008D27C0" w:rsidP="00390304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К ответственному работнику префектуры О. обратился ИП И. с целью регистрации своей фирмы и разрешения на получение  государственного целевого кредита  в  банке «Кубань-Банк». О. ответил, что фирма будет зарегистрирована, если И. заплатит ему 7000 долл. США, за дачу разрешения кредита, от суммы кредита 25% «отката». Чтобы сотрудники префектуры не увидели их вместе, О. предложил передать ему деньги в сквере, расположенном недалеко от префектуры, в обеденное время через 2 дня. ИП с образованием юридического лица  И. также обратился  к Президенту  «Кубань Кредит» от имени ответственного  работника префектуры  для получения кредита. В результате такой деятельности был  нанесен ущерб банку в сумме  100 мил. долларов США.</w:t>
      </w:r>
    </w:p>
    <w:p w:rsidR="008D27C0" w:rsidRPr="0094335D" w:rsidRDefault="008D27C0" w:rsidP="00390304">
      <w:pPr>
        <w:pStyle w:val="28"/>
        <w:shd w:val="clear" w:color="auto" w:fill="auto"/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И. об их разговоре сообщил в правоохранительное органы.</w:t>
      </w:r>
    </w:p>
    <w:p w:rsidR="008D27C0" w:rsidRPr="0094335D" w:rsidRDefault="008D27C0" w:rsidP="00390304">
      <w:pPr>
        <w:pStyle w:val="4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/>
          <w:bCs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b/>
          <w:bCs/>
          <w:i w:val="0"/>
          <w:iCs w:val="0"/>
          <w:color w:val="000000"/>
          <w:sz w:val="32"/>
          <w:szCs w:val="32"/>
        </w:rPr>
        <w:t>Вопросы:</w:t>
      </w:r>
    </w:p>
    <w:p w:rsidR="008D27C0" w:rsidRPr="0094335D" w:rsidRDefault="008D27C0" w:rsidP="0082297F">
      <w:pPr>
        <w:pStyle w:val="28"/>
        <w:shd w:val="clear" w:color="auto" w:fill="auto"/>
        <w:tabs>
          <w:tab w:val="left" w:pos="980"/>
        </w:tabs>
        <w:spacing w:line="240" w:lineRule="auto"/>
        <w:ind w:firstLine="567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1. Как тактически правильно организовать задержание взяткополучателя с поличным?</w:t>
      </w:r>
    </w:p>
    <w:p w:rsidR="008D27C0" w:rsidRPr="0094335D" w:rsidRDefault="008D27C0" w:rsidP="0082297F">
      <w:pPr>
        <w:pStyle w:val="28"/>
        <w:shd w:val="clear" w:color="auto" w:fill="auto"/>
        <w:tabs>
          <w:tab w:val="left" w:pos="980"/>
        </w:tabs>
        <w:spacing w:line="240" w:lineRule="auto"/>
        <w:ind w:firstLine="567"/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2. Какие экспертизы в дальнейшем возможно назначить для установления причастности гр. О. к данному преступлению?</w:t>
      </w:r>
    </w:p>
    <w:p w:rsidR="008D27C0" w:rsidRPr="0094335D" w:rsidRDefault="008D27C0" w:rsidP="0082297F">
      <w:pPr>
        <w:pStyle w:val="28"/>
        <w:shd w:val="clear" w:color="auto" w:fill="auto"/>
        <w:tabs>
          <w:tab w:val="left" w:pos="980"/>
        </w:tabs>
        <w:spacing w:line="240" w:lineRule="auto"/>
        <w:ind w:firstLine="567"/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</w:pPr>
      <w:r w:rsidRPr="0094335D">
        <w:rPr>
          <w:rFonts w:ascii="Times New Roman" w:hAnsi="Times New Roman" w:cs="Times New Roman"/>
          <w:i w:val="0"/>
          <w:iCs w:val="0"/>
          <w:color w:val="000000"/>
          <w:sz w:val="32"/>
          <w:szCs w:val="32"/>
        </w:rPr>
        <w:t>3. Какие следственные действий и оперативно-розыскные мероприятия следует провести  для разоблачения преступной группы.</w:t>
      </w:r>
    </w:p>
    <w:p w:rsidR="008D27C0" w:rsidRPr="003E4CBE" w:rsidRDefault="008D27C0" w:rsidP="003E4CBE">
      <w:pPr>
        <w:tabs>
          <w:tab w:val="left" w:pos="993"/>
        </w:tabs>
        <w:ind w:firstLine="567"/>
        <w:jc w:val="both"/>
        <w:rPr>
          <w:b/>
          <w:bCs/>
          <w:sz w:val="32"/>
          <w:szCs w:val="32"/>
        </w:rPr>
      </w:pPr>
      <w:r w:rsidRPr="003E4CBE">
        <w:rPr>
          <w:b/>
          <w:bCs/>
          <w:sz w:val="32"/>
          <w:szCs w:val="32"/>
        </w:rPr>
        <w:t>5. Тесты</w:t>
      </w:r>
    </w:p>
    <w:p w:rsidR="008D27C0" w:rsidRPr="00142E29" w:rsidRDefault="008D27C0" w:rsidP="00C75771">
      <w:pPr>
        <w:pageBreakBefore/>
        <w:ind w:firstLine="567"/>
        <w:jc w:val="both"/>
        <w:outlineLvl w:val="0"/>
        <w:rPr>
          <w:b/>
          <w:bCs/>
          <w:sz w:val="32"/>
          <w:szCs w:val="32"/>
        </w:rPr>
      </w:pPr>
      <w:r w:rsidRPr="00142E29">
        <w:rPr>
          <w:b/>
          <w:bCs/>
          <w:sz w:val="32"/>
          <w:szCs w:val="32"/>
        </w:rPr>
        <w:lastRenderedPageBreak/>
        <w:t>2. ВНЕАУДИТОРНАЯ КОНТАКТНАЯ РАБОТА ПРЕПОДАВАТЕЛЯ С  ОБУЧАЮЩИМИСЯ ПО ДИСЦИПЛИНЕ «</w:t>
      </w:r>
      <w:r w:rsidRPr="00F1346A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>ЕТОДИКА РАССЛЕДОВАНИЯ ПРЕСТУПЛЕНИЙ, СОВЕЩЕННЫХ В СФЕРЕ БАНКОВСКОЙ ДЕЯТЕЛЬНОСТИ</w:t>
      </w:r>
      <w:r w:rsidRPr="00142E29">
        <w:rPr>
          <w:b/>
          <w:bCs/>
          <w:sz w:val="32"/>
          <w:szCs w:val="32"/>
        </w:rPr>
        <w:t>»</w:t>
      </w:r>
    </w:p>
    <w:p w:rsidR="008D27C0" w:rsidRPr="002C7717" w:rsidRDefault="008D27C0" w:rsidP="00C75771">
      <w:pPr>
        <w:ind w:firstLine="567"/>
        <w:jc w:val="center"/>
        <w:outlineLvl w:val="0"/>
        <w:rPr>
          <w:b/>
          <w:bCs/>
          <w:sz w:val="32"/>
          <w:szCs w:val="32"/>
        </w:rPr>
      </w:pPr>
    </w:p>
    <w:p w:rsidR="008D27C0" w:rsidRPr="00B1329F" w:rsidRDefault="008D27C0" w:rsidP="00C75771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8D27C0" w:rsidRPr="00B1329F" w:rsidRDefault="008D27C0" w:rsidP="00C75771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8D27C0" w:rsidRPr="00B1329F" w:rsidRDefault="008D27C0" w:rsidP="00C75771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Pr="00F1346A">
        <w:rPr>
          <w:sz w:val="32"/>
          <w:szCs w:val="32"/>
        </w:rPr>
        <w:t>Методика расследования преступлени</w:t>
      </w:r>
      <w:r>
        <w:rPr>
          <w:sz w:val="32"/>
          <w:szCs w:val="32"/>
        </w:rPr>
        <w:t>й</w:t>
      </w:r>
      <w:r w:rsidRPr="00F1346A">
        <w:rPr>
          <w:sz w:val="32"/>
          <w:szCs w:val="32"/>
        </w:rPr>
        <w:t>, совершенных в сфере банковской деятельности</w:t>
      </w:r>
      <w:r w:rsidRPr="00B1329F">
        <w:rPr>
          <w:sz w:val="32"/>
          <w:szCs w:val="32"/>
        </w:rPr>
        <w:t xml:space="preserve">» и по результатам ее изучения – </w:t>
      </w:r>
      <w:r>
        <w:rPr>
          <w:sz w:val="32"/>
          <w:szCs w:val="32"/>
        </w:rPr>
        <w:t>зачет</w:t>
      </w:r>
      <w:r w:rsidRPr="00B1329F">
        <w:rPr>
          <w:sz w:val="32"/>
          <w:szCs w:val="32"/>
        </w:rPr>
        <w:t xml:space="preserve">. </w:t>
      </w:r>
      <w:r w:rsidRPr="00133FC3">
        <w:rPr>
          <w:color w:val="000000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компетентностно-ориентированных задач, активность в дискуссиях, качество подготовки рефератов, посещаемость.</w:t>
      </w:r>
      <w:r w:rsidRPr="00C8391B">
        <w:rPr>
          <w:color w:val="000000"/>
          <w:sz w:val="32"/>
          <w:szCs w:val="32"/>
        </w:rPr>
        <w:t xml:space="preserve"> </w:t>
      </w:r>
      <w:r w:rsidRPr="00133FC3">
        <w:rPr>
          <w:color w:val="000000"/>
          <w:sz w:val="32"/>
          <w:szCs w:val="32"/>
        </w:rPr>
        <w:t>При систематической работе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</w:t>
      </w:r>
      <w:r w:rsidRPr="00B1329F">
        <w:rPr>
          <w:sz w:val="32"/>
          <w:szCs w:val="32"/>
        </w:rPr>
        <w:t xml:space="preserve"> </w:t>
      </w:r>
    </w:p>
    <w:p w:rsidR="008D27C0" w:rsidRPr="00B1329F" w:rsidRDefault="008D27C0" w:rsidP="00C75771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Зачет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зачету соответствуют рабочей программе дисциплины. </w:t>
      </w:r>
    </w:p>
    <w:p w:rsidR="008D27C0" w:rsidRDefault="008D27C0" w:rsidP="00C75771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Pr="00F1346A">
        <w:rPr>
          <w:sz w:val="32"/>
          <w:szCs w:val="32"/>
        </w:rPr>
        <w:t>Методика расследования преступлени</w:t>
      </w:r>
      <w:r>
        <w:rPr>
          <w:sz w:val="32"/>
          <w:szCs w:val="32"/>
        </w:rPr>
        <w:t>й</w:t>
      </w:r>
      <w:r w:rsidRPr="00F1346A">
        <w:rPr>
          <w:sz w:val="32"/>
          <w:szCs w:val="32"/>
        </w:rPr>
        <w:t>, совершенных в сфере банковской деятельности</w:t>
      </w:r>
      <w:r w:rsidRPr="00B1329F">
        <w:rPr>
          <w:sz w:val="32"/>
          <w:szCs w:val="32"/>
        </w:rPr>
        <w:t>», могут  быть применены обучающимся при подготовке выпускной квалификационной работы.</w:t>
      </w:r>
    </w:p>
    <w:p w:rsidR="008D27C0" w:rsidRPr="00B1329F" w:rsidRDefault="008D27C0" w:rsidP="00C75771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8D27C0" w:rsidRPr="00040A01" w:rsidRDefault="008D27C0" w:rsidP="00C75771">
      <w:pPr>
        <w:pageBreakBefore/>
        <w:ind w:firstLine="567"/>
        <w:jc w:val="right"/>
        <w:rPr>
          <w:b/>
          <w:bCs/>
          <w:sz w:val="24"/>
          <w:szCs w:val="24"/>
        </w:rPr>
      </w:pPr>
      <w:r w:rsidRPr="00040A01">
        <w:rPr>
          <w:b/>
          <w:bCs/>
          <w:sz w:val="24"/>
          <w:szCs w:val="24"/>
        </w:rPr>
        <w:lastRenderedPageBreak/>
        <w:t xml:space="preserve">Приложение </w:t>
      </w:r>
      <w:r>
        <w:rPr>
          <w:b/>
          <w:bCs/>
          <w:sz w:val="24"/>
          <w:szCs w:val="24"/>
        </w:rPr>
        <w:t>1</w:t>
      </w:r>
    </w:p>
    <w:p w:rsidR="008D27C0" w:rsidRPr="00142E29" w:rsidRDefault="008D27C0" w:rsidP="00C75771">
      <w:pPr>
        <w:ind w:firstLine="567"/>
        <w:jc w:val="center"/>
        <w:rPr>
          <w:b/>
          <w:bCs/>
          <w:sz w:val="32"/>
          <w:szCs w:val="32"/>
        </w:rPr>
      </w:pPr>
      <w:r w:rsidRPr="00142E29">
        <w:rPr>
          <w:b/>
          <w:bCs/>
          <w:sz w:val="32"/>
          <w:szCs w:val="32"/>
        </w:rPr>
        <w:t>РЕКОМЕНДУЕМАЯ ЛИТЕРАТУРА</w:t>
      </w:r>
    </w:p>
    <w:p w:rsidR="008D27C0" w:rsidRPr="00142E29" w:rsidRDefault="008D27C0" w:rsidP="00C75771">
      <w:pPr>
        <w:ind w:firstLine="567"/>
        <w:jc w:val="center"/>
        <w:rPr>
          <w:b/>
          <w:bCs/>
          <w:sz w:val="32"/>
          <w:szCs w:val="32"/>
        </w:rPr>
      </w:pPr>
    </w:p>
    <w:p w:rsidR="008D27C0" w:rsidRPr="003E4CBE" w:rsidRDefault="008D27C0" w:rsidP="003E4CBE">
      <w:pPr>
        <w:ind w:firstLine="567"/>
        <w:jc w:val="center"/>
        <w:rPr>
          <w:b/>
          <w:bCs/>
          <w:sz w:val="32"/>
          <w:szCs w:val="32"/>
        </w:rPr>
      </w:pPr>
      <w:r w:rsidRPr="003E4CBE">
        <w:rPr>
          <w:b/>
          <w:bCs/>
          <w:sz w:val="32"/>
          <w:szCs w:val="32"/>
        </w:rPr>
        <w:t>Основная учебная и научная литература</w:t>
      </w:r>
    </w:p>
    <w:bookmarkEnd w:id="5"/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  <w:shd w:val="clear" w:color="auto" w:fill="FFFFFF"/>
        </w:rPr>
      </w:pPr>
      <w:r w:rsidRPr="003E4CBE">
        <w:rPr>
          <w:color w:val="000000"/>
          <w:sz w:val="32"/>
          <w:szCs w:val="32"/>
        </w:rPr>
        <w:t xml:space="preserve">1. </w:t>
      </w:r>
      <w:r w:rsidRPr="003E4CBE">
        <w:rPr>
          <w:color w:val="000000"/>
          <w:sz w:val="32"/>
          <w:szCs w:val="32"/>
          <w:shd w:val="clear" w:color="auto" w:fill="FFFFFF"/>
        </w:rPr>
        <w:t xml:space="preserve">Квалификация деяния. Тактика и методика расследования коррупционных преступлений. Настольная книга следователя : учебное пособие для студентов вузов, обучающихся по специальностям «Юриспруденция» и «Правоохранительная деятельность» / Д. И. Аминов, А. М. Багмет, В. В. Бычков, Н. Д. Эриашвили ; под редакцией Н. Д. Эриашвили. — Москва : ЮНИТИ-ДАНА, 2017. — 319 c. — ISBN 978-5-238-02688-6. — Текст : электронный // Электронно-библиотечная система IPR BOOKS : [сайт]. — URL: </w:t>
      </w:r>
      <w:hyperlink r:id="rId8" w:history="1">
        <w:r w:rsidRPr="003E4CBE">
          <w:rPr>
            <w:color w:val="0000FF"/>
            <w:sz w:val="32"/>
            <w:szCs w:val="32"/>
            <w:u w:val="single"/>
            <w:shd w:val="clear" w:color="auto" w:fill="FFFFFF"/>
          </w:rPr>
          <w:t>http://www.iprbookshop.ru/81639.html</w:t>
        </w:r>
      </w:hyperlink>
    </w:p>
    <w:p w:rsidR="008D27C0" w:rsidRPr="003E4CBE" w:rsidRDefault="008D27C0" w:rsidP="003E4CBE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E4CBE">
        <w:rPr>
          <w:rFonts w:ascii="Times New Roman" w:hAnsi="Times New Roman" w:cs="Times New Roman"/>
          <w:color w:val="000000"/>
          <w:sz w:val="32"/>
          <w:szCs w:val="32"/>
        </w:rPr>
        <w:t xml:space="preserve">2. Меретуков Г.М. Криминалистическая методика расследования преступлений в сфере экономики: Учебное пособие, Краснодар, КубГАУ, 2016. – 120 с. Образовательный портал КубГАУ [Электронный ресурс]: Режим доступа: https://edu.kubsau.ru/file.php/125/02_Uchebnoe_posobie._Meretukov_G._M._dlja_ehkonomistov_okonchatelnyyi_variant_.pdf </w:t>
      </w:r>
    </w:p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</w:rPr>
      </w:pPr>
      <w:r w:rsidRPr="003E4CBE">
        <w:rPr>
          <w:color w:val="000000"/>
          <w:sz w:val="32"/>
          <w:szCs w:val="32"/>
        </w:rPr>
        <w:t xml:space="preserve">3. Меретуков Г.М., Данильян С. А.  Методика расследования должностных преступлений: учеб. пособ.- Краснодар, КубГАУ, 2019 – 115с. Образовательный портал КубГАУ [Электронный ресурс]: Режим доступа: </w:t>
      </w:r>
      <w:hyperlink r:id="rId9" w:history="1">
        <w:r w:rsidRPr="003E4CBE">
          <w:rPr>
            <w:rStyle w:val="a4"/>
            <w:color w:val="000000"/>
            <w:sz w:val="32"/>
            <w:szCs w:val="32"/>
          </w:rPr>
          <w:t>https://edu.kubsau.ru/file.php/125/Uchebnoe_posobie_Metodika_rassledovanija_dolzhnost_prestuplen_516233_v1_.PDF</w:t>
        </w:r>
      </w:hyperlink>
    </w:p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</w:rPr>
      </w:pPr>
      <w:r w:rsidRPr="003E4CBE">
        <w:rPr>
          <w:color w:val="000000"/>
          <w:sz w:val="32"/>
          <w:szCs w:val="32"/>
        </w:rPr>
        <w:t xml:space="preserve">4. Савельев В.А. Методы получения и сохранения информации в ходе расследования преступлений. Учеб. пос. Краснодар: КубГАУ, 2016. 110с. «Образовательный портал КубГАУ» [Электронный ресурс]: Режим доступа: </w:t>
      </w:r>
      <w:hyperlink r:id="rId10" w:history="1">
        <w:r w:rsidRPr="003E4CBE">
          <w:rPr>
            <w:rStyle w:val="a4"/>
            <w:color w:val="000000"/>
            <w:sz w:val="32"/>
            <w:szCs w:val="32"/>
          </w:rPr>
          <w:t>https://edu.kubsau.ru/file.php/125/04_Uchebnoe_posobie_Savelev_V.A._Metody_pol._i_sokh._in-cii_v_khode_rassled._pr-nii.pdf</w:t>
        </w:r>
      </w:hyperlink>
    </w:p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</w:rPr>
      </w:pPr>
      <w:r w:rsidRPr="003E4CBE">
        <w:rPr>
          <w:color w:val="000000"/>
          <w:sz w:val="32"/>
          <w:szCs w:val="32"/>
        </w:rPr>
        <w:t>5. Яблоков, Н. П. Криминалистическая методика расследования: история, современное состояние и проблемы : монография / Н. П. Яблоков. — Москва : Норма : ИНФРА М, 2020. — 192 с. - Текст : электронный. - URL: https://znanium.com/catalog/product/1062248 – Режим доступа: по подписке.</w:t>
      </w:r>
    </w:p>
    <w:p w:rsidR="008D27C0" w:rsidRPr="003E4CBE" w:rsidRDefault="008D27C0" w:rsidP="003E4CBE">
      <w:pPr>
        <w:ind w:firstLine="567"/>
        <w:jc w:val="center"/>
        <w:rPr>
          <w:b/>
          <w:bCs/>
          <w:sz w:val="32"/>
          <w:szCs w:val="32"/>
        </w:rPr>
      </w:pPr>
    </w:p>
    <w:p w:rsidR="008D27C0" w:rsidRPr="003E4CBE" w:rsidRDefault="008D27C0" w:rsidP="003E4CBE">
      <w:pPr>
        <w:ind w:firstLine="567"/>
        <w:jc w:val="center"/>
        <w:rPr>
          <w:b/>
          <w:bCs/>
          <w:sz w:val="32"/>
          <w:szCs w:val="32"/>
        </w:rPr>
      </w:pPr>
      <w:r w:rsidRPr="003E4CBE">
        <w:rPr>
          <w:b/>
          <w:bCs/>
          <w:sz w:val="32"/>
          <w:szCs w:val="32"/>
        </w:rPr>
        <w:lastRenderedPageBreak/>
        <w:t>Дополнительная учебная и научная литература</w:t>
      </w:r>
    </w:p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</w:rPr>
      </w:pPr>
      <w:r w:rsidRPr="003E4CBE">
        <w:rPr>
          <w:color w:val="000000"/>
          <w:sz w:val="32"/>
          <w:szCs w:val="32"/>
        </w:rPr>
        <w:t xml:space="preserve">1. Меретуков Г.М. Производство судебно-экономической экспертизы. Учебное пособие. Краснодар, КубГАУ, 2016. – 262 с. Образовательный портал КубГАУ [Электронный ресурс]: Режим доступа: </w:t>
      </w:r>
      <w:hyperlink r:id="rId11" w:history="1">
        <w:r w:rsidRPr="003E4CBE">
          <w:rPr>
            <w:rStyle w:val="a4"/>
            <w:color w:val="000000"/>
            <w:sz w:val="32"/>
            <w:szCs w:val="32"/>
          </w:rPr>
          <w:t>https://edu.kubsau.ru/file.php/125/03_Uchebnoe_posobie_Meretukov_G.M._Proi-vo_sud.-ehkonom._ehks-zy.pdf</w:t>
        </w:r>
      </w:hyperlink>
    </w:p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</w:rPr>
      </w:pPr>
      <w:r w:rsidRPr="003E4CBE">
        <w:rPr>
          <w:color w:val="000000"/>
          <w:sz w:val="32"/>
          <w:szCs w:val="32"/>
        </w:rPr>
        <w:t xml:space="preserve">2. Понятие и виды оперативно-разыскной деятельности : учеб. пособие / Г. М. Меретуков, Е. П. Клипко. – Краснодар: КубГАУ, 2019. – 115 с. [Электронный ресурс]: Режим доступа: </w:t>
      </w:r>
      <w:hyperlink r:id="rId12" w:history="1">
        <w:r w:rsidRPr="003E4CBE">
          <w:rPr>
            <w:rStyle w:val="a4"/>
            <w:color w:val="000000"/>
            <w:sz w:val="32"/>
            <w:szCs w:val="32"/>
          </w:rPr>
          <w:t>https://edu.kubsau.ru/file.php/125/Meretukov_G._M._E.P._Klipko._Ponjatie_i_vidy_operativno-razysknoi_dejatelnosti_458564_v1_.PDF</w:t>
        </w:r>
      </w:hyperlink>
    </w:p>
    <w:p w:rsidR="008D27C0" w:rsidRPr="003E4CBE" w:rsidRDefault="008D27C0" w:rsidP="003E4CBE">
      <w:pPr>
        <w:ind w:firstLine="567"/>
        <w:jc w:val="both"/>
        <w:rPr>
          <w:color w:val="000000"/>
          <w:sz w:val="32"/>
          <w:szCs w:val="32"/>
        </w:rPr>
      </w:pPr>
      <w:r w:rsidRPr="003E4CBE">
        <w:rPr>
          <w:color w:val="000000"/>
          <w:sz w:val="32"/>
          <w:szCs w:val="32"/>
        </w:rPr>
        <w:t xml:space="preserve">3. Проблемы получения и использования материалов ОРД в расследований преступлений: учеб. пособие /Меретуков Г.М., Данильян С.А. -Краснодар, КубГАУ, - 2019- 93с. [Электронный ресурс]: Режим доступа: </w:t>
      </w:r>
      <w:hyperlink r:id="rId13" w:history="1">
        <w:r w:rsidRPr="003E4CBE">
          <w:rPr>
            <w:rStyle w:val="a4"/>
            <w:color w:val="000000"/>
            <w:sz w:val="32"/>
            <w:szCs w:val="32"/>
          </w:rPr>
          <w:t>https://edu.kubsau.ru/file.php/125/Meretukov_G.M._Daniljan_S.A.Problemy_poluchenija_i_ispolzovanija_materialov_operativno-razysknoi_dejatelnosti_v_rassledovanii_prestupleni_458565_v1_.PDF</w:t>
        </w:r>
      </w:hyperlink>
    </w:p>
    <w:p w:rsidR="008D27C0" w:rsidRPr="00142E29" w:rsidRDefault="008D27C0" w:rsidP="00C75771">
      <w:pPr>
        <w:pStyle w:val="ac"/>
        <w:tabs>
          <w:tab w:val="left" w:pos="452"/>
          <w:tab w:val="left" w:pos="707"/>
          <w:tab w:val="left" w:pos="850"/>
          <w:tab w:val="left" w:pos="993"/>
        </w:tabs>
        <w:ind w:firstLine="56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D27C0" w:rsidRPr="00265FA3" w:rsidRDefault="008D27C0" w:rsidP="00C75771">
      <w:pPr>
        <w:pStyle w:val="ac"/>
        <w:tabs>
          <w:tab w:val="left" w:pos="452"/>
          <w:tab w:val="left" w:pos="707"/>
          <w:tab w:val="left" w:pos="850"/>
          <w:tab w:val="left" w:pos="993"/>
        </w:tabs>
        <w:ind w:firstLine="567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42E2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Нормативные и иные правовые акты, официальные а</w:t>
      </w:r>
      <w:r w:rsidRPr="00E03D41">
        <w:rPr>
          <w:rFonts w:ascii="Times New Roman" w:hAnsi="Times New Roman" w:cs="Times New Roman"/>
          <w:b/>
          <w:bCs/>
          <w:color w:val="000000"/>
          <w:sz w:val="32"/>
          <w:szCs w:val="32"/>
        </w:rPr>
        <w:t>кты высших судебных</w:t>
      </w:r>
      <w:r w:rsidRPr="00265FA3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органов (в действующей редакции):</w:t>
      </w:r>
    </w:p>
    <w:p w:rsidR="008D27C0" w:rsidRPr="00265FA3" w:rsidRDefault="008D27C0" w:rsidP="0082297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Конституция Российской Федерации. Принята всенародным голосованием 12 декабря 1993 года // Российская газета. 1993. 25 декабря.</w:t>
      </w:r>
    </w:p>
    <w:p w:rsidR="008D27C0" w:rsidRPr="00265FA3" w:rsidRDefault="008D27C0" w:rsidP="008229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Федеральный закон от 17 января 1992 г. № 2202-I «О прокуратуре Российской Федерации» // Ведомости Съезда народных депутатов Российской Федерации и Верховного Совета Российской Федерации от 20 февраля 1992. № 8, Ст. 366.</w:t>
      </w:r>
    </w:p>
    <w:p w:rsidR="008D27C0" w:rsidRPr="00265FA3" w:rsidRDefault="008D27C0" w:rsidP="0082297F">
      <w:pPr>
        <w:pStyle w:val="14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Уголовно-процессуальный кодекс Российской Федерации от 18.12.2001 № 174-ФЗ (действующая редакция) // Парламентская газета. № 241-242, 22.12.2001. Российская газета. № 249, 22.12.2001. Собрание законодательства РФ. 24.12.2001. № 52 (ч. I). Ст. 4921. Ведомости Федерального Собрания РФ. 01.01.2002. № 1. ст. 1.</w:t>
      </w:r>
    </w:p>
    <w:p w:rsidR="008D27C0" w:rsidRPr="00265FA3" w:rsidRDefault="008D27C0" w:rsidP="0082297F">
      <w:pPr>
        <w:pStyle w:val="14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 xml:space="preserve">Уголовный кодекс Российской Федерации от 13.06.1996 № 63-ФЗ (действующая редакция) // Собрание законодательства РФ. </w:t>
      </w:r>
      <w:r w:rsidRPr="00265FA3">
        <w:rPr>
          <w:rFonts w:ascii="Times New Roman" w:hAnsi="Times New Roman" w:cs="Times New Roman"/>
          <w:sz w:val="32"/>
          <w:szCs w:val="32"/>
        </w:rPr>
        <w:lastRenderedPageBreak/>
        <w:t>17.06.1996. № 25. Ст. 2954. Российская газета. № 113. 18.06.1996. № 114. 19.06.1996. № 115. 20.06.1996. № 118. 25.06.1996.</w:t>
      </w:r>
    </w:p>
    <w:p w:rsidR="008D27C0" w:rsidRPr="00265FA3" w:rsidRDefault="008D27C0" w:rsidP="0082297F">
      <w:pPr>
        <w:pStyle w:val="af"/>
        <w:widowControl w:val="0"/>
        <w:numPr>
          <w:ilvl w:val="0"/>
          <w:numId w:val="2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О прокуратуре Российской Федерации (ред. от 28.11.2015)</w:t>
      </w:r>
      <w:r w:rsidRPr="00265F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[Электронный ресурс]:</w:t>
      </w:r>
      <w:r w:rsidRPr="00265FA3">
        <w:rPr>
          <w:rFonts w:ascii="Times New Roman" w:hAnsi="Times New Roman" w:cs="Times New Roman"/>
          <w:sz w:val="32"/>
          <w:szCs w:val="32"/>
        </w:rPr>
        <w:t xml:space="preserve"> Федеральный закон от 17.01.1992 г. № 2202-1-ФЗ. – Режим доступа: www.consultant.ru/document/cons_doc_LAW</w:t>
      </w:r>
    </w:p>
    <w:p w:rsidR="008D27C0" w:rsidRPr="00265FA3" w:rsidRDefault="008D27C0" w:rsidP="0082297F">
      <w:pPr>
        <w:pStyle w:val="af"/>
        <w:widowControl w:val="0"/>
        <w:numPr>
          <w:ilvl w:val="0"/>
          <w:numId w:val="2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О Следственном комитете Российской Федерации (ред. от 30.12.2015)</w:t>
      </w:r>
      <w:r w:rsidRPr="00265FA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[Электронный ресурс]: </w:t>
      </w:r>
      <w:r w:rsidRPr="00265FA3">
        <w:rPr>
          <w:rFonts w:ascii="Times New Roman" w:hAnsi="Times New Roman" w:cs="Times New Roman"/>
          <w:sz w:val="32"/>
          <w:szCs w:val="32"/>
        </w:rPr>
        <w:t>Федеральный закон от 28 декабря 2010. № 403-ФЗ. – Режим доступа: www.consultant.ru/document/cons_doc_LAW_108565</w:t>
      </w:r>
    </w:p>
    <w:p w:rsidR="008D27C0" w:rsidRPr="00265FA3" w:rsidRDefault="008D27C0" w:rsidP="0082297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Гражданский кодекс Российской Федерации. (Часть первая) от 30 ноября 1994 года // СЗ РФ. 1994. № 32. Ст. 3301.</w:t>
      </w:r>
    </w:p>
    <w:p w:rsidR="008D27C0" w:rsidRPr="00265FA3" w:rsidRDefault="008D27C0" w:rsidP="008229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 xml:space="preserve">Гражданский кодекс Российской Федерации. (Часть вторая) </w:t>
      </w:r>
      <w:r w:rsidRPr="00265FA3">
        <w:rPr>
          <w:sz w:val="32"/>
          <w:szCs w:val="32"/>
          <w:shd w:val="clear" w:color="auto" w:fill="FFFFFF"/>
        </w:rPr>
        <w:t>от 26 января 1996 г. № 14-ФЗ //СЗ РФ. 1996. № 5. Ст. 410.</w:t>
      </w:r>
    </w:p>
    <w:p w:rsidR="008D27C0" w:rsidRPr="00364AE7" w:rsidRDefault="008D27C0" w:rsidP="008229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265FA3">
        <w:rPr>
          <w:sz w:val="32"/>
          <w:szCs w:val="32"/>
        </w:rPr>
        <w:t>Федеральный закон</w:t>
      </w:r>
      <w:r w:rsidRPr="00364AE7">
        <w:rPr>
          <w:sz w:val="32"/>
          <w:szCs w:val="32"/>
        </w:rPr>
        <w:t xml:space="preserve"> от 31 мая 2001 г. № 73-ФЗ «О государственной судебно-экспертной деятельности в Российской Федерации» // СЗ РФ. 2001. № 23. Ст. 2291.</w:t>
      </w:r>
    </w:p>
    <w:p w:rsidR="008D27C0" w:rsidRPr="00364AE7" w:rsidRDefault="008D27C0" w:rsidP="0082297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>Гражданский кодекс Российской Федерации. (Часть третья) от 26 ноября 2001 г. № 146-ФЗ // СЗ РФ 2001. № 49. Ст. 4552.</w:t>
      </w:r>
    </w:p>
    <w:p w:rsidR="008D27C0" w:rsidRPr="00364AE7" w:rsidRDefault="008D27C0" w:rsidP="008229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Трудовой кодекс Российской Федерации от 30 декабря 2001 г. № 197-ФЗ // СЗ РФ. 2002. № 1 (часть I). Ст. 3. </w:t>
      </w:r>
    </w:p>
    <w:p w:rsidR="008D27C0" w:rsidRPr="00364AE7" w:rsidRDefault="008D27C0" w:rsidP="008229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>Федеральный закон от 31 мая 2002 г. № 63-ФЗ «Об адвокатской деятельности и адвокатуре в Российской Федерации» // СЗ РФ. 2002. № 23. Ст. 2102.</w:t>
      </w:r>
    </w:p>
    <w:p w:rsidR="008D27C0" w:rsidRPr="00364AE7" w:rsidRDefault="008D27C0" w:rsidP="0082297F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процессуальный кодекс РФ от 14 ноября 2002 г. № 138-ФЗ // СЗ РФ. 2002. № 46. Ст. 4532. </w:t>
      </w:r>
    </w:p>
    <w:p w:rsidR="008D27C0" w:rsidRPr="00364AE7" w:rsidRDefault="008D27C0" w:rsidP="0082297F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Гражданский кодекс Российской Федерации. (Часть четвёртая) от 18 декабря 2006 г. № 230-ФЗ  // СЗ РФ. 2006. № 52 (часть I). Ст. 5496. </w:t>
      </w:r>
    </w:p>
    <w:p w:rsidR="008D27C0" w:rsidRPr="00364AE7" w:rsidRDefault="008D27C0" w:rsidP="0082297F">
      <w:pPr>
        <w:numPr>
          <w:ilvl w:val="0"/>
          <w:numId w:val="2"/>
        </w:numPr>
        <w:tabs>
          <w:tab w:val="left" w:pos="1080"/>
        </w:tabs>
        <w:ind w:left="0" w:firstLine="567"/>
        <w:jc w:val="both"/>
        <w:rPr>
          <w:sz w:val="32"/>
          <w:szCs w:val="32"/>
        </w:rPr>
      </w:pPr>
      <w:r w:rsidRPr="00364AE7">
        <w:rPr>
          <w:sz w:val="32"/>
          <w:szCs w:val="32"/>
        </w:rPr>
        <w:t xml:space="preserve">О мерах по совершенствованию организации предварительного следствия в системе Министерства внутренних дел Российской Федерации (ред. от 14.01.2011) </w:t>
      </w:r>
      <w:r w:rsidRPr="00364AE7">
        <w:rPr>
          <w:sz w:val="32"/>
          <w:szCs w:val="32"/>
          <w:shd w:val="clear" w:color="auto" w:fill="FFFFFF"/>
        </w:rPr>
        <w:t xml:space="preserve">[Электронный ресурс]: </w:t>
      </w:r>
      <w:r w:rsidRPr="00364AE7">
        <w:rPr>
          <w:sz w:val="32"/>
          <w:szCs w:val="32"/>
        </w:rPr>
        <w:t>Указ Президента РФ от 23.11.98 № 1422. – Режим доступа: www.consultant.ru/document/cons_doc_LAW_21027/.</w:t>
      </w:r>
    </w:p>
    <w:p w:rsidR="008D27C0" w:rsidRPr="00364AE7" w:rsidRDefault="008D27C0" w:rsidP="0082297F">
      <w:pPr>
        <w:pStyle w:val="af"/>
        <w:widowControl w:val="0"/>
        <w:numPr>
          <w:ilvl w:val="0"/>
          <w:numId w:val="2"/>
        </w:numPr>
        <w:tabs>
          <w:tab w:val="left" w:pos="1080"/>
        </w:tabs>
        <w:adjustRightInd w:val="0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64AE7">
        <w:rPr>
          <w:rFonts w:ascii="Times New Roman" w:hAnsi="Times New Roman" w:cs="Times New Roman"/>
          <w:sz w:val="32"/>
          <w:szCs w:val="32"/>
        </w:rPr>
        <w:t xml:space="preserve">Об организации предварительного расследования в Следственном комитете Российской Федерации </w:t>
      </w:r>
      <w:r w:rsidRPr="00364AE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[Электронный ресурс]: </w:t>
      </w:r>
      <w:r w:rsidRPr="00364AE7">
        <w:rPr>
          <w:rFonts w:ascii="Times New Roman" w:hAnsi="Times New Roman" w:cs="Times New Roman"/>
          <w:sz w:val="32"/>
          <w:szCs w:val="32"/>
        </w:rPr>
        <w:t xml:space="preserve">приказ Председателя Следственного комитета РФ № 2 от 15 января 2011 г. – Режим доступа: </w:t>
      </w:r>
      <w:r w:rsidRPr="00364AE7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Pr="00364AE7">
        <w:rPr>
          <w:rFonts w:ascii="Times New Roman" w:hAnsi="Times New Roman" w:cs="Times New Roman"/>
          <w:sz w:val="32"/>
          <w:szCs w:val="32"/>
        </w:rPr>
        <w:t>.</w:t>
      </w:r>
      <w:r w:rsidRPr="00364AE7">
        <w:rPr>
          <w:rFonts w:ascii="Times New Roman" w:hAnsi="Times New Roman" w:cs="Times New Roman"/>
          <w:sz w:val="32"/>
          <w:szCs w:val="32"/>
          <w:lang w:val="en-US"/>
        </w:rPr>
        <w:t>consultant</w:t>
      </w:r>
      <w:r w:rsidRPr="00364AE7">
        <w:rPr>
          <w:rFonts w:ascii="Times New Roman" w:hAnsi="Times New Roman" w:cs="Times New Roman"/>
          <w:sz w:val="32"/>
          <w:szCs w:val="32"/>
        </w:rPr>
        <w:t>.г</w:t>
      </w:r>
      <w:r w:rsidRPr="00364AE7">
        <w:rPr>
          <w:rFonts w:ascii="Times New Roman" w:hAnsi="Times New Roman" w:cs="Times New Roman"/>
          <w:sz w:val="32"/>
          <w:szCs w:val="32"/>
          <w:lang w:val="en-US"/>
        </w:rPr>
        <w:t>u</w:t>
      </w:r>
      <w:r w:rsidRPr="00364AE7">
        <w:rPr>
          <w:rFonts w:ascii="Times New Roman" w:hAnsi="Times New Roman" w:cs="Times New Roman"/>
          <w:sz w:val="32"/>
          <w:szCs w:val="32"/>
        </w:rPr>
        <w:t>.</w:t>
      </w:r>
    </w:p>
    <w:p w:rsidR="008D27C0" w:rsidRPr="00364AE7" w:rsidRDefault="008D27C0" w:rsidP="0082297F">
      <w:pPr>
        <w:pStyle w:val="2"/>
        <w:keepNext w:val="0"/>
        <w:keepLines w:val="0"/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spacing w:before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</w:pP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lastRenderedPageBreak/>
        <w:t xml:space="preserve">Об организации прокурорского надзора за процессуальной деятельностью органов предварительного следствия 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>[Электронный ресурс]:</w:t>
      </w:r>
      <w:r w:rsidRPr="00364AE7">
        <w:rPr>
          <w:rFonts w:ascii="Times New Roman" w:hAnsi="Times New Roman" w:cs="Times New Roman"/>
          <w:color w:val="auto"/>
          <w:sz w:val="32"/>
          <w:szCs w:val="32"/>
          <w:shd w:val="clear" w:color="auto" w:fill="FFFFFF"/>
        </w:rPr>
        <w:t xml:space="preserve"> 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приказ Генеральной прокуратуры Российской Федерации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от 06.09.2007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 xml:space="preserve"> № 136. – Режим доступа:</w:t>
      </w:r>
      <w:r w:rsidRPr="00364AE7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364AE7"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consultant.ru/cons/cgi/.</w:t>
      </w:r>
    </w:p>
    <w:p w:rsidR="008D27C0" w:rsidRPr="00364AE7" w:rsidRDefault="008D27C0" w:rsidP="00C75771">
      <w:pPr>
        <w:tabs>
          <w:tab w:val="left" w:pos="993"/>
        </w:tabs>
        <w:ind w:firstLine="567"/>
        <w:jc w:val="both"/>
        <w:rPr>
          <w:sz w:val="32"/>
          <w:szCs w:val="32"/>
        </w:rPr>
      </w:pPr>
    </w:p>
    <w:p w:rsidR="008D27C0" w:rsidRPr="00040A01" w:rsidRDefault="008D27C0" w:rsidP="00C75771">
      <w:pPr>
        <w:pageBreakBefore/>
        <w:ind w:firstLine="567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Приложение 2</w:t>
      </w:r>
    </w:p>
    <w:p w:rsidR="008D27C0" w:rsidRPr="00040A01" w:rsidRDefault="008D27C0" w:rsidP="00C75771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40A01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РЕКОМЕНДУЕМЫЕ ИНТЕРНЕТ– САЙТЫ</w:t>
      </w:r>
    </w:p>
    <w:p w:rsidR="008D27C0" w:rsidRPr="00040A01" w:rsidRDefault="008D27C0" w:rsidP="00C75771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D27C0" w:rsidRPr="00775350" w:rsidRDefault="008D27C0" w:rsidP="0082297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интернет-портал правовой информации </w:t>
      </w:r>
      <w:hyperlink r:id="rId14" w:history="1">
        <w:r w:rsidRPr="00775350">
          <w:rPr>
            <w:sz w:val="32"/>
            <w:szCs w:val="32"/>
          </w:rPr>
          <w:t>http://www.pravo.gov.ru/ips/</w:t>
        </w:r>
      </w:hyperlink>
      <w:r w:rsidRPr="00775350">
        <w:rPr>
          <w:sz w:val="32"/>
          <w:szCs w:val="32"/>
        </w:rPr>
        <w:t>.</w:t>
      </w:r>
    </w:p>
    <w:p w:rsidR="008D27C0" w:rsidRPr="00775350" w:rsidRDefault="008D27C0" w:rsidP="0082297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Научно-технический центр правовой информации "Система" Федеральной службы охраны Российской Федерации </w:t>
      </w:r>
      <w:hyperlink r:id="rId15" w:history="1">
        <w:r w:rsidRPr="00775350">
          <w:rPr>
            <w:sz w:val="32"/>
            <w:szCs w:val="32"/>
          </w:rPr>
          <w:t>http://www1.systema.ru/</w:t>
        </w:r>
      </w:hyperlink>
      <w:r w:rsidRPr="00775350">
        <w:rPr>
          <w:sz w:val="32"/>
          <w:szCs w:val="32"/>
        </w:rPr>
        <w:t xml:space="preserve">. </w:t>
      </w:r>
    </w:p>
    <w:p w:rsidR="008D27C0" w:rsidRPr="00775350" w:rsidRDefault="008D27C0" w:rsidP="0082297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сайт МВД России – </w:t>
      </w:r>
      <w:hyperlink r:id="rId16" w:history="1">
        <w:r w:rsidRPr="00775350">
          <w:rPr>
            <w:rStyle w:val="a4"/>
            <w:sz w:val="32"/>
            <w:szCs w:val="32"/>
          </w:rPr>
          <w:t>www.мвд.рф</w:t>
        </w:r>
      </w:hyperlink>
    </w:p>
    <w:p w:rsidR="008D27C0" w:rsidRPr="00775350" w:rsidRDefault="008D27C0" w:rsidP="0082297F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32"/>
          <w:szCs w:val="32"/>
        </w:rPr>
      </w:pPr>
      <w:r w:rsidRPr="00775350">
        <w:rPr>
          <w:sz w:val="32"/>
          <w:szCs w:val="32"/>
        </w:rPr>
        <w:t xml:space="preserve">Официальный сайт Следственного комитета Российской Федерации – </w:t>
      </w:r>
      <w:hyperlink r:id="rId17" w:history="1">
        <w:r w:rsidRPr="00775350">
          <w:rPr>
            <w:rStyle w:val="a4"/>
            <w:sz w:val="32"/>
            <w:szCs w:val="32"/>
          </w:rPr>
          <w:t>www.sledcom.ru</w:t>
        </w:r>
      </w:hyperlink>
    </w:p>
    <w:p w:rsidR="008D27C0" w:rsidRPr="00775350" w:rsidRDefault="008D27C0" w:rsidP="00C75771">
      <w:pPr>
        <w:pStyle w:val="a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D27C0" w:rsidRPr="00040A01" w:rsidRDefault="008D27C0" w:rsidP="00C75771">
      <w:pPr>
        <w:ind w:firstLine="567"/>
        <w:jc w:val="right"/>
        <w:rPr>
          <w:b/>
          <w:bCs/>
          <w:caps/>
          <w:color w:val="000000"/>
          <w:sz w:val="24"/>
          <w:szCs w:val="24"/>
        </w:rPr>
      </w:pPr>
      <w:r w:rsidRPr="00040A01">
        <w:rPr>
          <w:b/>
          <w:bCs/>
          <w:color w:val="000000"/>
          <w:sz w:val="24"/>
          <w:szCs w:val="24"/>
        </w:rPr>
        <w:t>Приложение 3</w:t>
      </w:r>
    </w:p>
    <w:p w:rsidR="008D27C0" w:rsidRDefault="008D27C0" w:rsidP="00C75771">
      <w:pPr>
        <w:ind w:firstLine="567"/>
        <w:jc w:val="center"/>
        <w:rPr>
          <w:b/>
          <w:bCs/>
          <w:caps/>
          <w:color w:val="000000"/>
          <w:sz w:val="32"/>
          <w:szCs w:val="32"/>
        </w:rPr>
      </w:pPr>
      <w:r w:rsidRPr="00040A01">
        <w:rPr>
          <w:b/>
          <w:bCs/>
          <w:caps/>
          <w:color w:val="000000"/>
          <w:sz w:val="32"/>
          <w:szCs w:val="32"/>
        </w:rPr>
        <w:t>Перечень современных  профессиональных баз данных и информационных справочных и поисковых систем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 xml:space="preserve">Гарант </w:t>
      </w:r>
      <w:hyperlink r:id="rId18" w:history="1">
        <w:r w:rsidRPr="00142E29">
          <w:rPr>
            <w:sz w:val="32"/>
            <w:szCs w:val="32"/>
          </w:rPr>
          <w:t>https://www.garant.ru/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 xml:space="preserve">Консультант </w:t>
      </w:r>
      <w:hyperlink r:id="rId19" w:history="1">
        <w:r w:rsidRPr="00142E29">
          <w:rPr>
            <w:sz w:val="32"/>
            <w:szCs w:val="32"/>
          </w:rPr>
          <w:t>https://www.consultant.ru/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Официальный интер</w:t>
      </w:r>
      <w:r w:rsidRPr="00142E29">
        <w:rPr>
          <w:sz w:val="32"/>
          <w:szCs w:val="32"/>
        </w:rPr>
        <w:softHyphen/>
        <w:t>нет-портал правовой инфор</w:t>
      </w:r>
      <w:r w:rsidRPr="00142E29">
        <w:rPr>
          <w:sz w:val="32"/>
          <w:szCs w:val="32"/>
        </w:rPr>
        <w:softHyphen/>
        <w:t>мации http://www.pravo.gov.ru/ips/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Научно-технический центр правовой инфор</w:t>
      </w:r>
      <w:r w:rsidRPr="00142E29">
        <w:rPr>
          <w:sz w:val="32"/>
          <w:szCs w:val="32"/>
        </w:rPr>
        <w:softHyphen/>
        <w:t>мации «Система» Феде</w:t>
      </w:r>
      <w:r w:rsidRPr="00142E29">
        <w:rPr>
          <w:sz w:val="32"/>
          <w:szCs w:val="32"/>
        </w:rPr>
        <w:softHyphen/>
        <w:t xml:space="preserve">ральной службы охраны Российской Федерации </w:t>
      </w:r>
      <w:hyperlink r:id="rId20" w:history="1">
        <w:r w:rsidRPr="00142E29">
          <w:rPr>
            <w:sz w:val="32"/>
            <w:szCs w:val="32"/>
          </w:rPr>
          <w:t>http://www1.systema.ru/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Справочная информа</w:t>
      </w:r>
      <w:r w:rsidRPr="00142E29">
        <w:rPr>
          <w:sz w:val="32"/>
          <w:szCs w:val="32"/>
        </w:rPr>
        <w:softHyphen/>
        <w:t xml:space="preserve">ция по делам ВС РФ </w:t>
      </w:r>
      <w:hyperlink r:id="rId21" w:tgtFrame="_blank" w:history="1">
        <w:r w:rsidRPr="00142E29">
          <w:rPr>
            <w:sz w:val="32"/>
            <w:szCs w:val="32"/>
          </w:rPr>
          <w:t>https://vsrf.ru/lk/practice/cases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Государственная автома</w:t>
      </w:r>
      <w:r w:rsidRPr="00142E29">
        <w:rPr>
          <w:sz w:val="32"/>
          <w:szCs w:val="32"/>
        </w:rPr>
        <w:softHyphen/>
        <w:t>тизированная система Российской Федера</w:t>
      </w:r>
      <w:r w:rsidRPr="00142E29">
        <w:rPr>
          <w:sz w:val="32"/>
          <w:szCs w:val="32"/>
        </w:rPr>
        <w:softHyphen/>
        <w:t>ции «Правосудие» https://sudrf.ru/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sz w:val="32"/>
          <w:szCs w:val="32"/>
        </w:rPr>
        <w:t>Справочная информа</w:t>
      </w:r>
      <w:r w:rsidRPr="00142E29">
        <w:rPr>
          <w:sz w:val="32"/>
          <w:szCs w:val="32"/>
        </w:rPr>
        <w:softHyphen/>
        <w:t xml:space="preserve">ция по жалобам </w:t>
      </w:r>
      <w:hyperlink r:id="rId22" w:tgtFrame="_blank" w:history="1">
        <w:r w:rsidRPr="00142E29">
          <w:rPr>
            <w:sz w:val="32"/>
            <w:szCs w:val="32"/>
          </w:rPr>
          <w:t>https://vsrf.ru/lk/practice/appeals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rFonts w:eastAsia="ヒラギノ角ゴ Pro W3"/>
          <w:sz w:val="32"/>
          <w:szCs w:val="32"/>
        </w:rPr>
        <w:t>Судебные и норматив</w:t>
      </w:r>
      <w:r w:rsidRPr="00142E29">
        <w:rPr>
          <w:rFonts w:eastAsia="ヒラギノ角ゴ Pro W3"/>
          <w:sz w:val="32"/>
          <w:szCs w:val="32"/>
        </w:rPr>
        <w:softHyphen/>
        <w:t xml:space="preserve">ные акты РФ </w:t>
      </w:r>
      <w:hyperlink r:id="rId23" w:history="1">
        <w:r w:rsidRPr="00142E29">
          <w:rPr>
            <w:rStyle w:val="a4"/>
            <w:color w:val="auto"/>
            <w:sz w:val="32"/>
            <w:szCs w:val="32"/>
            <w:u w:val="none"/>
          </w:rPr>
          <w:t>https://sudact.ru</w:t>
        </w:r>
      </w:hyperlink>
      <w:r w:rsidRPr="00142E29">
        <w:rPr>
          <w:rFonts w:eastAsia="ヒラギノ角ゴ Pro W3"/>
          <w:sz w:val="32"/>
          <w:szCs w:val="32"/>
        </w:rPr>
        <w:t xml:space="preserve">  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rFonts w:eastAsia="ヒラギノ角ゴ Pro W3"/>
          <w:sz w:val="32"/>
          <w:szCs w:val="32"/>
        </w:rPr>
      </w:pPr>
      <w:r w:rsidRPr="00142E29">
        <w:rPr>
          <w:rFonts w:eastAsia="ヒラギノ角ゴ Pro W3"/>
          <w:sz w:val="32"/>
          <w:szCs w:val="32"/>
        </w:rPr>
        <w:t>Генеральная прокура</w:t>
      </w:r>
      <w:r w:rsidRPr="00142E29">
        <w:rPr>
          <w:rFonts w:eastAsia="ヒラギノ角ゴ Pro W3"/>
          <w:sz w:val="32"/>
          <w:szCs w:val="32"/>
        </w:rPr>
        <w:softHyphen/>
        <w:t>тура РФ. Портал право</w:t>
      </w:r>
      <w:r w:rsidRPr="00142E29">
        <w:rPr>
          <w:rFonts w:eastAsia="ヒラギノ角ゴ Pro W3"/>
          <w:sz w:val="32"/>
          <w:szCs w:val="32"/>
        </w:rPr>
        <w:softHyphen/>
        <w:t xml:space="preserve">вой статистики </w:t>
      </w:r>
      <w:hyperlink r:id="rId24" w:history="1">
        <w:r w:rsidRPr="00142E29">
          <w:rPr>
            <w:rStyle w:val="a4"/>
            <w:color w:val="auto"/>
            <w:sz w:val="32"/>
            <w:szCs w:val="32"/>
            <w:u w:val="none"/>
          </w:rPr>
          <w:t>http://crimestat.ru/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rFonts w:eastAsia="ヒラギノ角ゴ Pro W3"/>
          <w:sz w:val="32"/>
          <w:szCs w:val="32"/>
        </w:rPr>
        <w:t>Банк данных "Норма</w:t>
      </w:r>
      <w:r w:rsidRPr="00142E29">
        <w:rPr>
          <w:rFonts w:eastAsia="ヒラギノ角ゴ Pro W3"/>
          <w:sz w:val="32"/>
          <w:szCs w:val="32"/>
        </w:rPr>
        <w:softHyphen/>
        <w:t>тивно-правовые акты, за</w:t>
      </w:r>
      <w:r w:rsidRPr="00142E29">
        <w:rPr>
          <w:rFonts w:eastAsia="ヒラギノ角ゴ Pro W3"/>
          <w:sz w:val="32"/>
          <w:szCs w:val="32"/>
        </w:rPr>
        <w:softHyphen/>
        <w:t>регистрированные в Ми</w:t>
      </w:r>
      <w:r w:rsidRPr="00142E29">
        <w:rPr>
          <w:rFonts w:eastAsia="ヒラギノ角ゴ Pro W3"/>
          <w:sz w:val="32"/>
          <w:szCs w:val="32"/>
        </w:rPr>
        <w:softHyphen/>
        <w:t>нистерстве юстиции Рос</w:t>
      </w:r>
      <w:r w:rsidRPr="00142E29">
        <w:rPr>
          <w:rFonts w:eastAsia="ヒラギノ角ゴ Pro W3"/>
          <w:sz w:val="32"/>
          <w:szCs w:val="32"/>
        </w:rPr>
        <w:softHyphen/>
        <w:t xml:space="preserve">сийской Федерации" </w:t>
      </w:r>
      <w:r w:rsidRPr="00142E29">
        <w:rPr>
          <w:sz w:val="32"/>
          <w:szCs w:val="32"/>
        </w:rPr>
        <w:t>https://minjust.consultant.ru/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rFonts w:eastAsia="ヒラギノ角ゴ Pro W3"/>
          <w:sz w:val="32"/>
          <w:szCs w:val="32"/>
        </w:rPr>
      </w:pPr>
      <w:r w:rsidRPr="00142E29">
        <w:rPr>
          <w:sz w:val="32"/>
          <w:szCs w:val="32"/>
        </w:rPr>
        <w:t>Реферативная и цити</w:t>
      </w:r>
      <w:r w:rsidRPr="00142E29">
        <w:rPr>
          <w:sz w:val="32"/>
          <w:szCs w:val="32"/>
        </w:rPr>
        <w:softHyphen/>
        <w:t>руемая база рецензируе</w:t>
      </w:r>
      <w:r w:rsidRPr="00142E29">
        <w:rPr>
          <w:sz w:val="32"/>
          <w:szCs w:val="32"/>
        </w:rPr>
        <w:softHyphen/>
        <w:t>мой литературы «</w:t>
      </w:r>
      <w:r w:rsidRPr="00142E29">
        <w:rPr>
          <w:sz w:val="32"/>
          <w:szCs w:val="32"/>
          <w:lang w:val="en-US"/>
        </w:rPr>
        <w:t>Sco</w:t>
      </w:r>
      <w:r w:rsidRPr="00142E29">
        <w:rPr>
          <w:sz w:val="32"/>
          <w:szCs w:val="32"/>
        </w:rPr>
        <w:softHyphen/>
      </w:r>
      <w:r w:rsidRPr="00142E29">
        <w:rPr>
          <w:sz w:val="32"/>
          <w:szCs w:val="32"/>
          <w:lang w:val="en-US"/>
        </w:rPr>
        <w:t>pus</w:t>
      </w:r>
      <w:r w:rsidRPr="00142E29">
        <w:rPr>
          <w:sz w:val="32"/>
          <w:szCs w:val="32"/>
        </w:rPr>
        <w:t xml:space="preserve">» </w:t>
      </w:r>
      <w:hyperlink r:id="rId25" w:history="1">
        <w:r w:rsidRPr="00142E29">
          <w:rPr>
            <w:rStyle w:val="a4"/>
            <w:color w:val="auto"/>
            <w:sz w:val="32"/>
            <w:szCs w:val="32"/>
            <w:u w:val="none"/>
          </w:rPr>
          <w:t>https://www.scopus.com</w:t>
        </w:r>
      </w:hyperlink>
      <w:r w:rsidRPr="00142E29">
        <w:rPr>
          <w:sz w:val="32"/>
          <w:szCs w:val="32"/>
        </w:rPr>
        <w:t xml:space="preserve"> 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lastRenderedPageBreak/>
        <w:t>Реферативные базы дан</w:t>
      </w:r>
      <w:r w:rsidRPr="00142E29">
        <w:rPr>
          <w:rStyle w:val="a4"/>
          <w:color w:val="auto"/>
          <w:sz w:val="32"/>
          <w:szCs w:val="32"/>
          <w:u w:val="none"/>
        </w:rPr>
        <w:softHyphen/>
        <w:t xml:space="preserve">ных публикаций в </w:t>
      </w:r>
      <w:hyperlink r:id="rId26" w:tooltip="Научный журнал" w:history="1">
        <w:r w:rsidRPr="00142E29">
          <w:rPr>
            <w:rStyle w:val="a4"/>
            <w:color w:val="auto"/>
            <w:sz w:val="32"/>
            <w:szCs w:val="32"/>
            <w:u w:val="none"/>
          </w:rPr>
          <w:t>научных журналах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и </w:t>
      </w:r>
      <w:hyperlink r:id="rId27" w:tooltip="Патент" w:history="1">
        <w:r w:rsidRPr="00142E29">
          <w:rPr>
            <w:rStyle w:val="a4"/>
            <w:color w:val="auto"/>
            <w:sz w:val="32"/>
            <w:szCs w:val="32"/>
            <w:u w:val="none"/>
          </w:rPr>
          <w:t>патентов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«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Web</w:t>
      </w:r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of</w:t>
      </w:r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Sci</w:t>
      </w:r>
      <w:r w:rsidRPr="00142E29">
        <w:rPr>
          <w:rStyle w:val="a4"/>
          <w:color w:val="auto"/>
          <w:sz w:val="32"/>
          <w:szCs w:val="32"/>
          <w:u w:val="none"/>
        </w:rPr>
        <w:softHyphen/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ence</w:t>
      </w:r>
      <w:r w:rsidRPr="00142E29">
        <w:rPr>
          <w:rStyle w:val="a4"/>
          <w:color w:val="auto"/>
          <w:sz w:val="32"/>
          <w:szCs w:val="32"/>
          <w:u w:val="none"/>
        </w:rPr>
        <w:t xml:space="preserve">» </w:t>
      </w:r>
      <w:hyperlink r:id="rId28" w:history="1">
        <w:r w:rsidRPr="00142E29">
          <w:rPr>
            <w:rStyle w:val="a4"/>
            <w:color w:val="auto"/>
            <w:sz w:val="32"/>
            <w:szCs w:val="32"/>
            <w:u w:val="none"/>
          </w:rPr>
          <w:t>http://apps.webofknowledge.com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t>Научная электронная библиотека «e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LIBRARY</w:t>
      </w:r>
      <w:r w:rsidRPr="00142E29">
        <w:rPr>
          <w:rStyle w:val="a4"/>
          <w:color w:val="auto"/>
          <w:sz w:val="32"/>
          <w:szCs w:val="32"/>
          <w:u w:val="none"/>
        </w:rPr>
        <w:t>.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RU</w:t>
      </w:r>
      <w:r w:rsidRPr="00142E29">
        <w:rPr>
          <w:rStyle w:val="a4"/>
          <w:color w:val="auto"/>
          <w:sz w:val="32"/>
          <w:szCs w:val="32"/>
          <w:u w:val="none"/>
        </w:rPr>
        <w:t xml:space="preserve">» </w:t>
      </w:r>
      <w:hyperlink r:id="rId29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elibrary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</w:hyperlink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t>Сайт Российской госу</w:t>
      </w:r>
      <w:r w:rsidRPr="00142E29">
        <w:rPr>
          <w:rStyle w:val="a4"/>
          <w:color w:val="auto"/>
          <w:sz w:val="32"/>
          <w:szCs w:val="32"/>
          <w:u w:val="none"/>
        </w:rPr>
        <w:softHyphen/>
        <w:t>дарственной библио</w:t>
      </w:r>
      <w:r w:rsidRPr="00142E29">
        <w:rPr>
          <w:rStyle w:val="a4"/>
          <w:color w:val="auto"/>
          <w:sz w:val="32"/>
          <w:szCs w:val="32"/>
          <w:u w:val="none"/>
        </w:rPr>
        <w:softHyphen/>
        <w:t xml:space="preserve">теки </w:t>
      </w:r>
      <w:hyperlink r:id="rId30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www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rsl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rStyle w:val="a4"/>
          <w:color w:val="auto"/>
          <w:sz w:val="32"/>
          <w:szCs w:val="32"/>
          <w:u w:val="none"/>
        </w:rPr>
      </w:pPr>
      <w:r w:rsidRPr="00142E29">
        <w:rPr>
          <w:rStyle w:val="a4"/>
          <w:color w:val="auto"/>
          <w:sz w:val="32"/>
          <w:szCs w:val="32"/>
          <w:u w:val="none"/>
        </w:rPr>
        <w:t>Поисковая система «Ян</w:t>
      </w:r>
      <w:r w:rsidRPr="00142E29">
        <w:rPr>
          <w:rStyle w:val="a4"/>
          <w:color w:val="auto"/>
          <w:sz w:val="32"/>
          <w:szCs w:val="32"/>
          <w:u w:val="none"/>
        </w:rPr>
        <w:softHyphen/>
        <w:t xml:space="preserve">декс» </w:t>
      </w:r>
      <w:hyperlink r:id="rId31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yandex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r w:rsidRPr="00142E29">
          <w:rPr>
            <w:rStyle w:val="a4"/>
            <w:color w:val="auto"/>
            <w:sz w:val="32"/>
            <w:szCs w:val="32"/>
            <w:u w:val="none"/>
          </w:rPr>
          <w:t>/</w:t>
        </w:r>
      </w:hyperlink>
      <w:r w:rsidRPr="00142E29">
        <w:rPr>
          <w:rStyle w:val="a4"/>
          <w:color w:val="auto"/>
          <w:sz w:val="32"/>
          <w:szCs w:val="32"/>
          <w:u w:val="none"/>
        </w:rPr>
        <w:t xml:space="preserve"> </w:t>
      </w:r>
    </w:p>
    <w:p w:rsidR="008D27C0" w:rsidRPr="00142E29" w:rsidRDefault="008D27C0" w:rsidP="0082297F">
      <w:pPr>
        <w:numPr>
          <w:ilvl w:val="0"/>
          <w:numId w:val="4"/>
        </w:numPr>
        <w:ind w:left="0" w:firstLine="567"/>
        <w:jc w:val="both"/>
        <w:rPr>
          <w:sz w:val="32"/>
          <w:szCs w:val="32"/>
        </w:rPr>
      </w:pPr>
      <w:r w:rsidRPr="00142E29">
        <w:rPr>
          <w:rStyle w:val="a4"/>
          <w:color w:val="auto"/>
          <w:sz w:val="32"/>
          <w:szCs w:val="32"/>
          <w:u w:val="none"/>
        </w:rPr>
        <w:t>Поисковая система «G</w:t>
      </w:r>
      <w:r w:rsidRPr="00142E29">
        <w:rPr>
          <w:rStyle w:val="a4"/>
          <w:color w:val="auto"/>
          <w:sz w:val="32"/>
          <w:szCs w:val="32"/>
          <w:u w:val="none"/>
          <w:lang w:val="en-US"/>
        </w:rPr>
        <w:t>oogle</w:t>
      </w:r>
      <w:r w:rsidRPr="00142E29">
        <w:rPr>
          <w:rStyle w:val="a4"/>
          <w:color w:val="auto"/>
          <w:sz w:val="32"/>
          <w:szCs w:val="32"/>
          <w:u w:val="none"/>
        </w:rPr>
        <w:t xml:space="preserve">» </w:t>
      </w:r>
      <w:hyperlink r:id="rId32" w:history="1"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https</w:t>
        </w:r>
        <w:r w:rsidRPr="00142E29">
          <w:rPr>
            <w:rStyle w:val="a4"/>
            <w:color w:val="auto"/>
            <w:sz w:val="32"/>
            <w:szCs w:val="32"/>
            <w:u w:val="none"/>
          </w:rPr>
          <w:t>://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www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google</w:t>
        </w:r>
        <w:r w:rsidRPr="00142E29">
          <w:rPr>
            <w:rStyle w:val="a4"/>
            <w:color w:val="auto"/>
            <w:sz w:val="32"/>
            <w:szCs w:val="32"/>
            <w:u w:val="none"/>
          </w:rPr>
          <w:t>.</w:t>
        </w:r>
        <w:r w:rsidRPr="00142E29">
          <w:rPr>
            <w:rStyle w:val="a4"/>
            <w:color w:val="auto"/>
            <w:sz w:val="32"/>
            <w:szCs w:val="32"/>
            <w:u w:val="none"/>
            <w:lang w:val="en-US"/>
          </w:rPr>
          <w:t>ru</w:t>
        </w:r>
        <w:r w:rsidRPr="00142E29">
          <w:rPr>
            <w:rStyle w:val="a4"/>
            <w:color w:val="auto"/>
            <w:sz w:val="32"/>
            <w:szCs w:val="32"/>
            <w:u w:val="none"/>
          </w:rPr>
          <w:t>/</w:t>
        </w:r>
      </w:hyperlink>
    </w:p>
    <w:p w:rsidR="008D27C0" w:rsidRDefault="008D27C0" w:rsidP="00F943F3">
      <w:pPr>
        <w:jc w:val="center"/>
        <w:rPr>
          <w:b/>
          <w:bCs/>
          <w:caps/>
          <w:color w:val="000000"/>
          <w:sz w:val="32"/>
          <w:szCs w:val="32"/>
        </w:rPr>
      </w:pPr>
    </w:p>
    <w:p w:rsidR="008D27C0" w:rsidRPr="00040A01" w:rsidRDefault="008D27C0" w:rsidP="00F943F3">
      <w:pPr>
        <w:jc w:val="center"/>
        <w:rPr>
          <w:b/>
          <w:bCs/>
          <w:caps/>
          <w:color w:val="000000"/>
          <w:sz w:val="32"/>
          <w:szCs w:val="32"/>
        </w:rPr>
      </w:pPr>
    </w:p>
    <w:p w:rsidR="008D27C0" w:rsidRPr="002C7717" w:rsidRDefault="008D27C0" w:rsidP="009F36E2">
      <w:pPr>
        <w:pageBreakBefore/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lastRenderedPageBreak/>
        <w:t>ОГЛАВЛЕНИЕ</w:t>
      </w:r>
    </w:p>
    <w:p w:rsidR="008D27C0" w:rsidRPr="002C7717" w:rsidRDefault="008D27C0" w:rsidP="007D60E9">
      <w:pPr>
        <w:ind w:firstLine="567"/>
        <w:jc w:val="center"/>
        <w:rPr>
          <w:b/>
          <w:bCs/>
          <w:sz w:val="32"/>
          <w:szCs w:val="32"/>
        </w:rPr>
      </w:pPr>
    </w:p>
    <w:p w:rsidR="008D27C0" w:rsidRPr="005B53E2" w:rsidRDefault="008D27C0" w:rsidP="00BC7D2F">
      <w:pPr>
        <w:pStyle w:val="ae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……………........3</w:t>
      </w:r>
    </w:p>
    <w:p w:rsidR="008D27C0" w:rsidRDefault="008D27C0" w:rsidP="0082297F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 xml:space="preserve">АУДИТОРНАЯ КОНТАКТНАЯ РАБОТА ПРЕПОДАВАТЕЛЯ </w:t>
      </w:r>
    </w:p>
    <w:p w:rsidR="008D27C0" w:rsidRPr="00BC7D2F" w:rsidRDefault="008D27C0" w:rsidP="00810D0C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BC7D2F">
        <w:rPr>
          <w:sz w:val="32"/>
          <w:szCs w:val="32"/>
        </w:rPr>
        <w:t>С  ОБУЧАЮЩИМИСЯ ПО ДИСЦИПЛИНЕ</w:t>
      </w:r>
      <w:r>
        <w:rPr>
          <w:sz w:val="32"/>
          <w:szCs w:val="32"/>
        </w:rPr>
        <w:t xml:space="preserve"> </w:t>
      </w:r>
      <w:r w:rsidRPr="00BC7D2F">
        <w:rPr>
          <w:sz w:val="32"/>
          <w:szCs w:val="32"/>
        </w:rPr>
        <w:t>«</w:t>
      </w:r>
      <w:r w:rsidRPr="00810D0C">
        <w:rPr>
          <w:sz w:val="32"/>
          <w:szCs w:val="32"/>
        </w:rPr>
        <w:t>МЕТОДИКА РАССЛЕДОВАНИЯ ПРЕСТУПЛЕНИЙ, СОВЕЩЕННЫХ В СФЕРЕ БАНКОВСКОЙ</w:t>
      </w:r>
      <w:r>
        <w:rPr>
          <w:sz w:val="32"/>
          <w:szCs w:val="32"/>
        </w:rPr>
        <w:t xml:space="preserve"> </w:t>
      </w:r>
      <w:r w:rsidRPr="00810D0C">
        <w:rPr>
          <w:sz w:val="32"/>
          <w:szCs w:val="32"/>
        </w:rPr>
        <w:t>ДЕЯТЕЛЬНОСТИ</w:t>
      </w:r>
      <w:r>
        <w:rPr>
          <w:sz w:val="32"/>
          <w:szCs w:val="32"/>
        </w:rPr>
        <w:t>»……………………......</w:t>
      </w:r>
      <w:r w:rsidRPr="00BC7D2F">
        <w:rPr>
          <w:sz w:val="32"/>
          <w:szCs w:val="32"/>
        </w:rPr>
        <w:t>4</w:t>
      </w:r>
    </w:p>
    <w:p w:rsidR="008D27C0" w:rsidRDefault="008D27C0" w:rsidP="0082297F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ВНЕАУДИТОРНАЯ КОНТАКТНАЯ РАБОТА ПРЕПОДАВАТЕЛЯ С  ОБУЧАЮЩИМИСЯ ПО ДИСЦИПЛИНЕ</w:t>
      </w:r>
    </w:p>
    <w:p w:rsidR="008D27C0" w:rsidRDefault="008D27C0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«</w:t>
      </w:r>
      <w:r w:rsidRPr="00810D0C">
        <w:rPr>
          <w:sz w:val="32"/>
          <w:szCs w:val="32"/>
        </w:rPr>
        <w:t>МЕТОДИКА РАССЛЕДОВАНИЯ ПРЕСТУПЛЕНИЙ,</w:t>
      </w:r>
    </w:p>
    <w:p w:rsidR="008D27C0" w:rsidRDefault="008D27C0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810D0C">
        <w:rPr>
          <w:sz w:val="32"/>
          <w:szCs w:val="32"/>
        </w:rPr>
        <w:t>СОВЕЩЕННЫХ В СФЕРЕ БАНКОВСКОЙ</w:t>
      </w:r>
    </w:p>
    <w:p w:rsidR="008D27C0" w:rsidRPr="00D44E40" w:rsidRDefault="008D27C0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810D0C">
        <w:rPr>
          <w:sz w:val="32"/>
          <w:szCs w:val="32"/>
        </w:rPr>
        <w:t>ДЕЯТЕЛЬНОСТИ</w:t>
      </w:r>
      <w:r>
        <w:rPr>
          <w:sz w:val="32"/>
          <w:szCs w:val="32"/>
        </w:rPr>
        <w:t>»…………………………………………………..13</w:t>
      </w:r>
    </w:p>
    <w:p w:rsidR="008D27C0" w:rsidRPr="005B53E2" w:rsidRDefault="008D27C0" w:rsidP="00BC7D2F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>
        <w:rPr>
          <w:sz w:val="32"/>
          <w:szCs w:val="32"/>
        </w:rPr>
        <w:t>………….14</w:t>
      </w:r>
    </w:p>
    <w:p w:rsidR="008D27C0" w:rsidRPr="005B53E2" w:rsidRDefault="008D27C0" w:rsidP="00BC7D2F">
      <w:pPr>
        <w:tabs>
          <w:tab w:val="left" w:pos="284"/>
          <w:tab w:val="left" w:pos="426"/>
        </w:tabs>
        <w:jc w:val="both"/>
        <w:outlineLvl w:val="0"/>
        <w:rPr>
          <w:b/>
          <w:bCs/>
          <w:sz w:val="32"/>
          <w:szCs w:val="32"/>
        </w:rPr>
      </w:pPr>
      <w:r w:rsidRPr="005B53E2">
        <w:rPr>
          <w:sz w:val="32"/>
          <w:szCs w:val="32"/>
        </w:rPr>
        <w:t>РЕКОМЕНДУЕМЫЕ ИНТЕРНЕТ–САЙТЫ……………</w:t>
      </w:r>
      <w:r>
        <w:rPr>
          <w:sz w:val="32"/>
          <w:szCs w:val="32"/>
        </w:rPr>
        <w:t>…….........18</w:t>
      </w:r>
    </w:p>
    <w:p w:rsidR="008D27C0" w:rsidRDefault="008D27C0" w:rsidP="00BC7D2F">
      <w:pPr>
        <w:outlineLvl w:val="0"/>
        <w:rPr>
          <w:caps/>
          <w:color w:val="000000"/>
          <w:sz w:val="32"/>
          <w:szCs w:val="32"/>
        </w:rPr>
      </w:pPr>
      <w:r w:rsidRPr="00040A01">
        <w:rPr>
          <w:color w:val="000000"/>
          <w:sz w:val="32"/>
          <w:szCs w:val="32"/>
        </w:rPr>
        <w:t xml:space="preserve">ПЕРЕЧЕНЬ СОВРЕМЕННЫХ  ПРОФЕССИОНАЛЬНЫХ БАЗ ДАННЫХ И ИНФОРМАЦИОННЫХ СПРАВОЧНЫХ И </w:t>
      </w:r>
    </w:p>
    <w:p w:rsidR="008D27C0" w:rsidRPr="00040A01" w:rsidRDefault="008D27C0" w:rsidP="00BC7D2F">
      <w:pPr>
        <w:jc w:val="both"/>
        <w:outlineLvl w:val="0"/>
        <w:rPr>
          <w:sz w:val="32"/>
          <w:szCs w:val="32"/>
        </w:rPr>
      </w:pPr>
      <w:r w:rsidRPr="00040A01">
        <w:rPr>
          <w:color w:val="000000"/>
          <w:sz w:val="32"/>
          <w:szCs w:val="32"/>
        </w:rPr>
        <w:t>ПОИСКОВЫХ СИСТЕМ</w:t>
      </w:r>
      <w:r>
        <w:rPr>
          <w:color w:val="000000"/>
          <w:sz w:val="32"/>
          <w:szCs w:val="32"/>
        </w:rPr>
        <w:t>....................................................................18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</w:rPr>
      </w:pPr>
    </w:p>
    <w:p w:rsidR="008D27C0" w:rsidRDefault="008D27C0" w:rsidP="00C21D39">
      <w:pPr>
        <w:ind w:firstLine="403"/>
        <w:jc w:val="center"/>
        <w:rPr>
          <w:b/>
          <w:bCs/>
          <w:sz w:val="32"/>
          <w:szCs w:val="32"/>
        </w:rPr>
      </w:pPr>
    </w:p>
    <w:p w:rsidR="008D27C0" w:rsidRDefault="008D27C0" w:rsidP="00265FA3">
      <w:pPr>
        <w:tabs>
          <w:tab w:val="left" w:pos="-142"/>
        </w:tabs>
        <w:suppressAutoHyphens/>
        <w:ind w:right="-1" w:firstLine="567"/>
        <w:jc w:val="center"/>
        <w:rPr>
          <w:b/>
          <w:bCs/>
          <w:sz w:val="32"/>
          <w:szCs w:val="32"/>
        </w:rPr>
      </w:pPr>
    </w:p>
    <w:p w:rsidR="008D27C0" w:rsidRDefault="008D27C0" w:rsidP="00265FA3">
      <w:pPr>
        <w:tabs>
          <w:tab w:val="left" w:pos="-142"/>
        </w:tabs>
        <w:suppressAutoHyphens/>
        <w:ind w:right="-1" w:firstLine="567"/>
        <w:jc w:val="center"/>
        <w:rPr>
          <w:b/>
          <w:bCs/>
          <w:sz w:val="32"/>
          <w:szCs w:val="32"/>
        </w:rPr>
      </w:pPr>
    </w:p>
    <w:p w:rsidR="008D27C0" w:rsidRPr="00810D0C" w:rsidRDefault="008D27C0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i/>
          <w:iCs/>
          <w:sz w:val="32"/>
          <w:szCs w:val="32"/>
          <w:shd w:val="clear" w:color="auto" w:fill="FFFFFF"/>
        </w:rPr>
      </w:pPr>
      <w:r w:rsidRPr="00810D0C">
        <w:rPr>
          <w:b/>
          <w:bCs/>
          <w:sz w:val="32"/>
          <w:szCs w:val="32"/>
        </w:rPr>
        <w:t>МЕТОДИКА РАССЛЕДОВАНИЯ ПРЕСТУПЛЕНИЙ, СОВЕЩЕННЫХ В СФЕРЕ БАНКОВСКОЙ ДЕЯТЕЛЬНОСТИ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i/>
          <w:iCs/>
          <w:sz w:val="32"/>
          <w:szCs w:val="32"/>
        </w:rPr>
      </w:pPr>
      <w:r w:rsidRPr="002C7717">
        <w:rPr>
          <w:i/>
          <w:iCs/>
          <w:sz w:val="32"/>
          <w:szCs w:val="32"/>
          <w:shd w:val="clear" w:color="auto" w:fill="FFFFFF"/>
        </w:rPr>
        <w:t>Методические указания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8D27C0" w:rsidRDefault="008D27C0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5FA3">
        <w:rPr>
          <w:rFonts w:ascii="Times New Roman" w:hAnsi="Times New Roman" w:cs="Times New Roman"/>
          <w:sz w:val="32"/>
          <w:szCs w:val="32"/>
        </w:rPr>
        <w:t>Составител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265FA3">
        <w:rPr>
          <w:rFonts w:ascii="Times New Roman" w:hAnsi="Times New Roman" w:cs="Times New Roman"/>
          <w:sz w:val="32"/>
          <w:szCs w:val="32"/>
        </w:rPr>
        <w:t>:</w:t>
      </w:r>
      <w:r w:rsidRPr="00265FA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Меретуков </w:t>
      </w:r>
      <w:r w:rsidRPr="00810D0C">
        <w:rPr>
          <w:rFonts w:ascii="Times New Roman" w:hAnsi="Times New Roman" w:cs="Times New Roman"/>
          <w:sz w:val="32"/>
          <w:szCs w:val="32"/>
        </w:rPr>
        <w:t>Гайса Мосович</w:t>
      </w:r>
    </w:p>
    <w:p w:rsidR="008D27C0" w:rsidRDefault="008D27C0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Грицаев </w:t>
      </w:r>
      <w:r w:rsidRPr="00421151">
        <w:rPr>
          <w:rFonts w:ascii="Times New Roman" w:hAnsi="Times New Roman" w:cs="Times New Roman"/>
          <w:sz w:val="32"/>
          <w:szCs w:val="32"/>
        </w:rPr>
        <w:t>Сергей Иванович</w:t>
      </w:r>
    </w:p>
    <w:p w:rsidR="008D27C0" w:rsidRDefault="008D27C0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Мартыненко </w:t>
      </w:r>
      <w:r w:rsidRPr="00421151">
        <w:rPr>
          <w:rFonts w:ascii="Times New Roman" w:hAnsi="Times New Roman" w:cs="Times New Roman"/>
          <w:sz w:val="32"/>
          <w:szCs w:val="32"/>
        </w:rPr>
        <w:t>Роман Георгиевич</w:t>
      </w:r>
    </w:p>
    <w:p w:rsidR="008D27C0" w:rsidRPr="006A4310" w:rsidRDefault="008D27C0" w:rsidP="00E03D41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8D27C0" w:rsidRPr="00265FA3" w:rsidRDefault="008D27C0" w:rsidP="00265FA3">
      <w:pPr>
        <w:pStyle w:val="aa"/>
        <w:tabs>
          <w:tab w:val="left" w:pos="524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                   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Подписано в печать     00.00.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>Усл. печ. л. – 0</w:t>
      </w:r>
      <w:r w:rsidRPr="002C7717">
        <w:rPr>
          <w:sz w:val="32"/>
          <w:szCs w:val="32"/>
        </w:rPr>
        <w:t xml:space="preserve">.  Уч.– </w:t>
      </w:r>
      <w:r>
        <w:rPr>
          <w:sz w:val="32"/>
          <w:szCs w:val="32"/>
        </w:rPr>
        <w:t>изд. л. – 0</w:t>
      </w:r>
      <w:r w:rsidRPr="002C7717">
        <w:rPr>
          <w:sz w:val="32"/>
          <w:szCs w:val="32"/>
        </w:rPr>
        <w:t>.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Тираж 000 экз. Заказ №000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8D27C0" w:rsidRDefault="008D27C0" w:rsidP="007D60E9">
      <w:pPr>
        <w:tabs>
          <w:tab w:val="left" w:pos="-142"/>
        </w:tabs>
        <w:suppressAutoHyphens/>
        <w:ind w:firstLine="567"/>
        <w:jc w:val="center"/>
        <w:rPr>
          <w:spacing w:val="-8"/>
          <w:sz w:val="32"/>
          <w:szCs w:val="32"/>
        </w:rPr>
      </w:pPr>
      <w:r w:rsidRPr="002C7717">
        <w:rPr>
          <w:spacing w:val="-8"/>
          <w:sz w:val="32"/>
          <w:szCs w:val="32"/>
        </w:rPr>
        <w:t xml:space="preserve">Типография Кубанского государственного 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 w:rsidRPr="002C7717">
        <w:rPr>
          <w:spacing w:val="-8"/>
          <w:sz w:val="32"/>
          <w:szCs w:val="32"/>
        </w:rPr>
        <w:t>аграрного университета</w:t>
      </w:r>
      <w:r w:rsidRPr="002C7717">
        <w:rPr>
          <w:spacing w:val="-12"/>
          <w:sz w:val="32"/>
          <w:szCs w:val="32"/>
        </w:rPr>
        <w:t>.</w:t>
      </w:r>
    </w:p>
    <w:p w:rsidR="008D27C0" w:rsidRPr="002C7717" w:rsidRDefault="008D27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8D27C0" w:rsidRPr="002C7717" w:rsidSect="001D36C0">
      <w:footerReference w:type="default" r:id="rId33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B56" w:rsidRDefault="004C6B56" w:rsidP="002A1BBC">
      <w:r>
        <w:separator/>
      </w:r>
    </w:p>
  </w:endnote>
  <w:endnote w:type="continuationSeparator" w:id="0">
    <w:p w:rsidR="004C6B56" w:rsidRDefault="004C6B56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7C0" w:rsidRPr="008C5640" w:rsidRDefault="008D27C0">
    <w:pPr>
      <w:pStyle w:val="a5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7C0" w:rsidRDefault="004C6B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5574">
      <w:rPr>
        <w:noProof/>
      </w:rPr>
      <w:t>21</w:t>
    </w:r>
    <w:r>
      <w:rPr>
        <w:noProof/>
      </w:rPr>
      <w:fldChar w:fldCharType="end"/>
    </w:r>
  </w:p>
  <w:p w:rsidR="008D27C0" w:rsidRPr="00B60936" w:rsidRDefault="008D27C0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B56" w:rsidRDefault="004C6B56" w:rsidP="002A1BBC">
      <w:r>
        <w:separator/>
      </w:r>
    </w:p>
  </w:footnote>
  <w:footnote w:type="continuationSeparator" w:id="0">
    <w:p w:rsidR="004C6B56" w:rsidRDefault="004C6B56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7DF1"/>
    <w:multiLevelType w:val="hybridMultilevel"/>
    <w:tmpl w:val="C4FA4FB2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8A5C6E"/>
    <w:multiLevelType w:val="multilevel"/>
    <w:tmpl w:val="D674A95A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012BE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D700690"/>
    <w:multiLevelType w:val="hybridMultilevel"/>
    <w:tmpl w:val="E7FC4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C6062"/>
    <w:multiLevelType w:val="multilevel"/>
    <w:tmpl w:val="9080F87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2"/>
        <w:szCs w:val="3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4ED8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6E20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122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3BB4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23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782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3CBA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C75"/>
    <w:rsid w:val="00113E21"/>
    <w:rsid w:val="001144BC"/>
    <w:rsid w:val="00114D03"/>
    <w:rsid w:val="001152A5"/>
    <w:rsid w:val="00115590"/>
    <w:rsid w:val="00115673"/>
    <w:rsid w:val="0011581B"/>
    <w:rsid w:val="00115D5D"/>
    <w:rsid w:val="001163BF"/>
    <w:rsid w:val="001164C0"/>
    <w:rsid w:val="00116A35"/>
    <w:rsid w:val="00116D72"/>
    <w:rsid w:val="00116DCF"/>
    <w:rsid w:val="00117324"/>
    <w:rsid w:val="001173D9"/>
    <w:rsid w:val="001173EB"/>
    <w:rsid w:val="0011741A"/>
    <w:rsid w:val="00117743"/>
    <w:rsid w:val="001177CC"/>
    <w:rsid w:val="0012013E"/>
    <w:rsid w:val="001204DC"/>
    <w:rsid w:val="001205A1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3FC3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2E29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2BF"/>
    <w:rsid w:val="00162ACB"/>
    <w:rsid w:val="00162B14"/>
    <w:rsid w:val="00162B92"/>
    <w:rsid w:val="00163001"/>
    <w:rsid w:val="001630EF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6D0F"/>
    <w:rsid w:val="00187282"/>
    <w:rsid w:val="001874C1"/>
    <w:rsid w:val="00187B35"/>
    <w:rsid w:val="00190788"/>
    <w:rsid w:val="00190B8B"/>
    <w:rsid w:val="00190CC0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9C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863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4772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392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39DB"/>
    <w:rsid w:val="002642C9"/>
    <w:rsid w:val="00264AC8"/>
    <w:rsid w:val="00264CC3"/>
    <w:rsid w:val="00264FA0"/>
    <w:rsid w:val="00265383"/>
    <w:rsid w:val="00265EB8"/>
    <w:rsid w:val="00265FA3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34C"/>
    <w:rsid w:val="00281988"/>
    <w:rsid w:val="00281AE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026"/>
    <w:rsid w:val="00361180"/>
    <w:rsid w:val="00361B46"/>
    <w:rsid w:val="0036236C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4AE7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0304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68F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58D9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CBE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1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340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6B5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63F9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4D9F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2D1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76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1886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36A"/>
    <w:rsid w:val="00647823"/>
    <w:rsid w:val="00647D09"/>
    <w:rsid w:val="00650D6D"/>
    <w:rsid w:val="0065131E"/>
    <w:rsid w:val="00651CC7"/>
    <w:rsid w:val="00651E82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19AC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310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53B8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26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85C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350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1B0"/>
    <w:rsid w:val="00791246"/>
    <w:rsid w:val="00791682"/>
    <w:rsid w:val="00791687"/>
    <w:rsid w:val="0079193D"/>
    <w:rsid w:val="00791CD6"/>
    <w:rsid w:val="00792F48"/>
    <w:rsid w:val="00793212"/>
    <w:rsid w:val="007938C6"/>
    <w:rsid w:val="0079429B"/>
    <w:rsid w:val="0079441B"/>
    <w:rsid w:val="00794629"/>
    <w:rsid w:val="0079470A"/>
    <w:rsid w:val="00795376"/>
    <w:rsid w:val="00795874"/>
    <w:rsid w:val="007958E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54A9"/>
    <w:rsid w:val="007B6106"/>
    <w:rsid w:val="007B6D7A"/>
    <w:rsid w:val="007B7C53"/>
    <w:rsid w:val="007C06E4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0D0C"/>
    <w:rsid w:val="00811B60"/>
    <w:rsid w:val="008122B6"/>
    <w:rsid w:val="00812315"/>
    <w:rsid w:val="008126E1"/>
    <w:rsid w:val="008127EA"/>
    <w:rsid w:val="00812F23"/>
    <w:rsid w:val="008133F6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97F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5640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7C0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E58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4D0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35D"/>
    <w:rsid w:val="00943E7E"/>
    <w:rsid w:val="009444CE"/>
    <w:rsid w:val="00944839"/>
    <w:rsid w:val="00945B3E"/>
    <w:rsid w:val="00945CAE"/>
    <w:rsid w:val="0094613C"/>
    <w:rsid w:val="009463CF"/>
    <w:rsid w:val="009463DC"/>
    <w:rsid w:val="009466A1"/>
    <w:rsid w:val="00946EF0"/>
    <w:rsid w:val="009471FA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30C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56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2AC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BF0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3AB1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C58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2D6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6A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6F2"/>
    <w:rsid w:val="00A74969"/>
    <w:rsid w:val="00A74BFA"/>
    <w:rsid w:val="00A752FC"/>
    <w:rsid w:val="00A75AB6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409"/>
    <w:rsid w:val="00B127C7"/>
    <w:rsid w:val="00B128AF"/>
    <w:rsid w:val="00B129AA"/>
    <w:rsid w:val="00B129C0"/>
    <w:rsid w:val="00B1329F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0936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052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7A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C7D2F"/>
    <w:rsid w:val="00BD07FA"/>
    <w:rsid w:val="00BD0CC5"/>
    <w:rsid w:val="00BD1689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D39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707"/>
    <w:rsid w:val="00C26AFD"/>
    <w:rsid w:val="00C2761E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58CE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771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91B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5FFC"/>
    <w:rsid w:val="00C962CB"/>
    <w:rsid w:val="00C964EC"/>
    <w:rsid w:val="00C96B6B"/>
    <w:rsid w:val="00C976D8"/>
    <w:rsid w:val="00C977ED"/>
    <w:rsid w:val="00C978BA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BA2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B6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5F3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B69"/>
    <w:rsid w:val="00D51C99"/>
    <w:rsid w:val="00D523BC"/>
    <w:rsid w:val="00D52737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574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41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784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46A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0B7D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971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584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5BEF00-FE6C-4307-9F9E-1C3EC824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364AE7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3D58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2A1BBC"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1B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64AE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C06E4"/>
    <w:rPr>
      <w:rFonts w:ascii="Cambria" w:hAnsi="Cambria" w:cs="Cambria"/>
      <w:b/>
      <w:b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2A1BBC"/>
    <w:rPr>
      <w:rFonts w:ascii="Cambria" w:hAnsi="Cambria" w:cs="Cambria"/>
      <w:i/>
      <w:iCs/>
      <w:color w:val="40404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  <w:szCs w:val="24"/>
    </w:rPr>
  </w:style>
  <w:style w:type="character" w:styleId="a3">
    <w:name w:val="Strong"/>
    <w:uiPriority w:val="99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A1BBC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A1BBC"/>
  </w:style>
  <w:style w:type="paragraph" w:styleId="a8">
    <w:name w:val="Body Text"/>
    <w:basedOn w:val="a"/>
    <w:link w:val="a9"/>
    <w:uiPriority w:val="99"/>
    <w:rsid w:val="002A1BBC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2A1B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99"/>
    <w:qFormat/>
    <w:rsid w:val="002A1BB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TML">
    <w:name w:val="HTML Cite"/>
    <w:uiPriority w:val="99"/>
    <w:rsid w:val="002A1BBC"/>
    <w:rPr>
      <w:rFonts w:ascii="Times New Roman" w:hAnsi="Times New Roman" w:cs="Times New Roman"/>
      <w:i/>
      <w:iCs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2"/>
      <w:szCs w:val="22"/>
    </w:rPr>
  </w:style>
  <w:style w:type="paragraph" w:customStyle="1" w:styleId="Default">
    <w:name w:val="Default"/>
    <w:uiPriority w:val="99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uiPriority w:val="99"/>
    <w:rsid w:val="002A1B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basedOn w:val="a0"/>
    <w:uiPriority w:val="99"/>
    <w:rsid w:val="002A1BBC"/>
  </w:style>
  <w:style w:type="character" w:customStyle="1" w:styleId="ad">
    <w:name w:val="Без интервала Знак"/>
    <w:link w:val="ac"/>
    <w:uiPriority w:val="99"/>
    <w:locked/>
    <w:rsid w:val="002A1BBC"/>
    <w:rPr>
      <w:rFonts w:ascii="Times New Roman CYR" w:hAnsi="Times New Roman CYR" w:cs="Times New Roman CYR"/>
      <w:sz w:val="22"/>
      <w:szCs w:val="22"/>
      <w:lang w:eastAsia="ru-RU"/>
    </w:rPr>
  </w:style>
  <w:style w:type="paragraph" w:styleId="ae">
    <w:name w:val="TOC Heading"/>
    <w:basedOn w:val="1"/>
    <w:next w:val="a"/>
    <w:uiPriority w:val="99"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semiHidden/>
    <w:rsid w:val="002A1BBC"/>
  </w:style>
  <w:style w:type="character" w:customStyle="1" w:styleId="apple-converted-space">
    <w:name w:val="apple-converted-space"/>
    <w:basedOn w:val="a0"/>
    <w:uiPriority w:val="99"/>
    <w:rsid w:val="002A1BBC"/>
  </w:style>
  <w:style w:type="character" w:customStyle="1" w:styleId="apple-style-span">
    <w:name w:val="apple-style-span"/>
    <w:basedOn w:val="a0"/>
    <w:uiPriority w:val="99"/>
    <w:rsid w:val="002A1BBC"/>
  </w:style>
  <w:style w:type="character" w:customStyle="1" w:styleId="submenu-table">
    <w:name w:val="submenu-table"/>
    <w:uiPriority w:val="99"/>
    <w:rsid w:val="002A1BBC"/>
    <w:rPr>
      <w:rFonts w:ascii="Times New Roman" w:hAnsi="Times New Roman" w:cs="Times New Roman"/>
    </w:rPr>
  </w:style>
  <w:style w:type="character" w:customStyle="1" w:styleId="FootnoteTextChar">
    <w:name w:val="Footnote Text Char"/>
    <w:aliases w:val="Знак Знак Знак Char,Текст сноски Знак Знак Знак Знак Знак Char,Текст сноски Знак Знак Знак Знак Знак Знак Знак Знак Char,Текст сноски-FN Char,Знак Char,Текст сноски Знак Знак Знак Знак Char,Текст сноски Знак Знак Знак Знак1 Char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Знак Знак,Текст сноски Знак Знак"/>
    <w:basedOn w:val="a"/>
    <w:link w:val="12"/>
    <w:uiPriority w:val="99"/>
    <w:semiHidden/>
    <w:rsid w:val="002A1BBC"/>
    <w:pPr>
      <w:autoSpaceDE w:val="0"/>
      <w:autoSpaceDN w:val="0"/>
    </w:pPr>
    <w:rPr>
      <w:rFonts w:ascii="Calibri" w:hAnsi="Calibri" w:cs="Calibri"/>
      <w:sz w:val="20"/>
      <w:szCs w:val="20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2,Текст сноски Знак Знак Знак Знак Знак1,Текст сноски Знак Знак Знак Знак1 Знак"/>
    <w:link w:val="af"/>
    <w:uiPriority w:val="99"/>
    <w:semiHidden/>
    <w:locked/>
    <w:rsid w:val="007C06E4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,Знак Знак1"/>
    <w:uiPriority w:val="99"/>
    <w:semiHidden/>
    <w:rsid w:val="002A1BBC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semiHidden/>
    <w:rsid w:val="002A1BBC"/>
    <w:rPr>
      <w:vertAlign w:val="superscript"/>
    </w:rPr>
  </w:style>
  <w:style w:type="paragraph" w:styleId="af2">
    <w:name w:val="Normal (Web)"/>
    <w:aliases w:val="Обычный (Web)"/>
    <w:basedOn w:val="a"/>
    <w:uiPriority w:val="99"/>
    <w:rsid w:val="002A1BB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4">
    <w:name w:val="header"/>
    <w:basedOn w:val="a"/>
    <w:link w:val="af5"/>
    <w:uiPriority w:val="99"/>
    <w:semiHidden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locked/>
    <w:rsid w:val="002A1BBC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2A1BB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99"/>
    <w:rsid w:val="002A1BBC"/>
    <w:pPr>
      <w:widowControl w:val="0"/>
      <w:ind w:left="2485"/>
      <w:outlineLvl w:val="1"/>
    </w:pPr>
    <w:rPr>
      <w:rFonts w:eastAsia="Times New Roman"/>
      <w:b/>
      <w:bCs/>
      <w:lang w:val="en-US" w:eastAsia="en-US"/>
    </w:rPr>
  </w:style>
  <w:style w:type="table" w:styleId="af8">
    <w:name w:val="Table Grid"/>
    <w:basedOn w:val="a1"/>
    <w:uiPriority w:val="99"/>
    <w:rsid w:val="002A1BB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2A1BBC"/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2A1BB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2A1B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2A1BBC"/>
  </w:style>
  <w:style w:type="paragraph" w:styleId="af9">
    <w:name w:val="Subtitle"/>
    <w:basedOn w:val="a"/>
    <w:link w:val="afa"/>
    <w:uiPriority w:val="99"/>
    <w:qFormat/>
    <w:rsid w:val="002A1BBC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fa">
    <w:name w:val="Подзаголовок Знак"/>
    <w:link w:val="af9"/>
    <w:uiPriority w:val="99"/>
    <w:locked/>
    <w:rsid w:val="002A1BB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uiPriority w:val="99"/>
    <w:rsid w:val="002A1BBC"/>
  </w:style>
  <w:style w:type="paragraph" w:customStyle="1" w:styleId="13">
    <w:name w:val="Без интервала1"/>
    <w:uiPriority w:val="99"/>
    <w:rsid w:val="006A41F4"/>
    <w:pPr>
      <w:suppressAutoHyphens/>
      <w:spacing w:line="100" w:lineRule="atLeast"/>
    </w:pPr>
    <w:rPr>
      <w:rFonts w:ascii="Times New Roman CYR" w:eastAsia="Times New Roman" w:hAnsi="Times New Roman CYR" w:cs="Times New Roman CYR"/>
      <w:sz w:val="22"/>
      <w:szCs w:val="22"/>
      <w:lang w:eastAsia="ar-SA"/>
    </w:rPr>
  </w:style>
  <w:style w:type="character" w:styleId="afb">
    <w:name w:val="Emphasis"/>
    <w:uiPriority w:val="99"/>
    <w:qFormat/>
    <w:rsid w:val="0078044D"/>
    <w:rPr>
      <w:i/>
      <w:iCs/>
    </w:rPr>
  </w:style>
  <w:style w:type="character" w:customStyle="1" w:styleId="FontStyle20">
    <w:name w:val="Font Style20"/>
    <w:uiPriority w:val="99"/>
    <w:rsid w:val="00276A8D"/>
    <w:rPr>
      <w:rFonts w:ascii="Times New Roman" w:hAnsi="Times New Roman" w:cs="Times New Roman"/>
      <w:sz w:val="16"/>
      <w:szCs w:val="16"/>
    </w:rPr>
  </w:style>
  <w:style w:type="character" w:customStyle="1" w:styleId="ab">
    <w:name w:val="Абзац списка Знак"/>
    <w:link w:val="aa"/>
    <w:uiPriority w:val="99"/>
    <w:locked/>
    <w:rsid w:val="00F943F3"/>
    <w:rPr>
      <w:sz w:val="22"/>
      <w:szCs w:val="22"/>
      <w:lang w:eastAsia="en-US"/>
    </w:rPr>
  </w:style>
  <w:style w:type="paragraph" w:customStyle="1" w:styleId="25">
    <w:name w:val="Без интервала2"/>
    <w:link w:val="NoSpacingChar"/>
    <w:uiPriority w:val="99"/>
    <w:rsid w:val="00D51B69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25"/>
    <w:uiPriority w:val="99"/>
    <w:locked/>
    <w:rsid w:val="00D51B69"/>
    <w:rPr>
      <w:rFonts w:eastAsia="Times New Roman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364AE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BC7D2F"/>
    <w:rPr>
      <w:rFonts w:cs="Calibri"/>
      <w:sz w:val="22"/>
      <w:szCs w:val="22"/>
    </w:rPr>
  </w:style>
  <w:style w:type="paragraph" w:customStyle="1" w:styleId="26">
    <w:name w:val="Абзац списка2"/>
    <w:basedOn w:val="a"/>
    <w:link w:val="ListParagraphChar"/>
    <w:uiPriority w:val="99"/>
    <w:rsid w:val="00190CC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6"/>
    <w:uiPriority w:val="99"/>
    <w:locked/>
    <w:rsid w:val="00190CC0"/>
    <w:rPr>
      <w:rFonts w:eastAsia="Times New Roman"/>
      <w:sz w:val="22"/>
      <w:szCs w:val="22"/>
      <w:lang w:eastAsia="en-US"/>
    </w:rPr>
  </w:style>
  <w:style w:type="paragraph" w:customStyle="1" w:styleId="31">
    <w:name w:val="Без интервала3"/>
    <w:uiPriority w:val="99"/>
    <w:rsid w:val="00190CC0"/>
    <w:rPr>
      <w:rFonts w:eastAsia="Times New Roman" w:cs="Calibri"/>
      <w:sz w:val="22"/>
      <w:szCs w:val="22"/>
      <w:lang w:eastAsia="en-US"/>
    </w:rPr>
  </w:style>
  <w:style w:type="paragraph" w:customStyle="1" w:styleId="4">
    <w:name w:val="Без интервала4"/>
    <w:uiPriority w:val="99"/>
    <w:rsid w:val="00190CC0"/>
    <w:rPr>
      <w:rFonts w:cs="Calibri"/>
      <w:sz w:val="22"/>
      <w:szCs w:val="22"/>
    </w:rPr>
  </w:style>
  <w:style w:type="paragraph" w:customStyle="1" w:styleId="32">
    <w:name w:val="Абзац списка3"/>
    <w:basedOn w:val="a"/>
    <w:uiPriority w:val="99"/>
    <w:rsid w:val="007911B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Абзац списка11"/>
    <w:basedOn w:val="a"/>
    <w:uiPriority w:val="99"/>
    <w:rsid w:val="0064736A"/>
    <w:pPr>
      <w:ind w:left="720"/>
    </w:pPr>
    <w:rPr>
      <w:rFonts w:ascii="Calibri" w:hAnsi="Calibri" w:cs="Calibri"/>
      <w:sz w:val="24"/>
      <w:szCs w:val="24"/>
    </w:rPr>
  </w:style>
  <w:style w:type="paragraph" w:customStyle="1" w:styleId="40">
    <w:name w:val="Абзац списка4"/>
    <w:basedOn w:val="a"/>
    <w:uiPriority w:val="99"/>
    <w:rsid w:val="00E03D4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Bodytext">
    <w:name w:val="Body text_"/>
    <w:link w:val="15"/>
    <w:uiPriority w:val="99"/>
    <w:locked/>
    <w:rsid w:val="006D5726"/>
    <w:rPr>
      <w:rFonts w:ascii="Sylfaen" w:hAnsi="Sylfaen" w:cs="Sylfaen"/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6D5726"/>
    <w:pPr>
      <w:widowControl w:val="0"/>
      <w:shd w:val="clear" w:color="auto" w:fill="FFFFFF"/>
      <w:spacing w:line="274" w:lineRule="exact"/>
      <w:ind w:hanging="2140"/>
    </w:pPr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6D5726"/>
    <w:rPr>
      <w:rFonts w:ascii="Sylfaen" w:hAnsi="Sylfaen" w:cs="Sylfaen"/>
      <w:i/>
      <w:iCs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D5726"/>
    <w:pPr>
      <w:widowControl w:val="0"/>
      <w:shd w:val="clear" w:color="auto" w:fill="FFFFFF"/>
      <w:spacing w:before="180" w:line="211" w:lineRule="exact"/>
      <w:ind w:firstLine="220"/>
      <w:jc w:val="both"/>
    </w:pPr>
    <w:rPr>
      <w:rFonts w:ascii="Sylfaen" w:hAnsi="Sylfaen" w:cs="Sylfaen"/>
      <w:i/>
      <w:iCs/>
      <w:sz w:val="15"/>
      <w:szCs w:val="15"/>
      <w:shd w:val="clear" w:color="auto" w:fill="FFFFFF"/>
    </w:rPr>
  </w:style>
  <w:style w:type="paragraph" w:customStyle="1" w:styleId="Style8">
    <w:name w:val="Style8"/>
    <w:basedOn w:val="a"/>
    <w:uiPriority w:val="99"/>
    <w:rsid w:val="006D5726"/>
    <w:pPr>
      <w:widowControl w:val="0"/>
      <w:autoSpaceDE w:val="0"/>
      <w:autoSpaceDN w:val="0"/>
      <w:adjustRightInd w:val="0"/>
      <w:spacing w:line="341" w:lineRule="exact"/>
    </w:pPr>
    <w:rPr>
      <w:rFonts w:eastAsia="Times New Roman"/>
      <w:sz w:val="24"/>
      <w:szCs w:val="24"/>
    </w:rPr>
  </w:style>
  <w:style w:type="character" w:customStyle="1" w:styleId="27">
    <w:name w:val="Основной текст (2)_"/>
    <w:link w:val="28"/>
    <w:uiPriority w:val="99"/>
    <w:locked/>
    <w:rsid w:val="003E4CBE"/>
    <w:rPr>
      <w:i/>
      <w:iCs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3E4CBE"/>
    <w:pPr>
      <w:shd w:val="clear" w:color="auto" w:fill="FFFFFF"/>
      <w:spacing w:line="230" w:lineRule="exact"/>
      <w:ind w:firstLine="280"/>
      <w:jc w:val="both"/>
    </w:pPr>
    <w:rPr>
      <w:rFonts w:ascii="Calibri" w:hAnsi="Calibri" w:cs="Calibri"/>
      <w:i/>
      <w:iCs/>
      <w:sz w:val="19"/>
      <w:szCs w:val="19"/>
      <w:shd w:val="clear" w:color="auto" w:fill="FFFFFF"/>
    </w:rPr>
  </w:style>
  <w:style w:type="character" w:customStyle="1" w:styleId="2Gulim">
    <w:name w:val="Основной текст (2) + Gulim"/>
    <w:aliases w:val="7,5 pt,Полужирный"/>
    <w:uiPriority w:val="99"/>
    <w:rsid w:val="003E4CBE"/>
    <w:rPr>
      <w:rFonts w:ascii="Gulim" w:eastAsia="Gulim" w:hAnsi="Gulim" w:cs="Gulim"/>
      <w:b/>
      <w:bCs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1163BF"/>
    <w:rPr>
      <w:rFonts w:ascii="Sylfaen" w:hAnsi="Sylfaen" w:cs="Sylfaen"/>
      <w:i/>
      <w:iCs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163BF"/>
    <w:pPr>
      <w:widowControl w:val="0"/>
      <w:shd w:val="clear" w:color="auto" w:fill="FFFFFF"/>
      <w:spacing w:before="240" w:after="120" w:line="240" w:lineRule="atLeast"/>
      <w:jc w:val="both"/>
    </w:pPr>
    <w:rPr>
      <w:rFonts w:ascii="Sylfaen" w:hAnsi="Sylfaen" w:cs="Sylfaen"/>
      <w:i/>
      <w:iCs/>
      <w:noProof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4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1639.html" TargetMode="External"/><Relationship Id="rId13" Type="http://schemas.openxmlformats.org/officeDocument/2006/relationships/hyperlink" Target="https://edu.kubsau.ru/file.php/125/Meretukov_G.M._Daniljan_S.A.Problemy_poluchenija_i_ispolzovanija_materialov_operativno-razysknoi_dejatelnosti_v_rassledovanii_prestupleni_458565_v1_.PDF" TargetMode="External"/><Relationship Id="rId18" Type="http://schemas.openxmlformats.org/officeDocument/2006/relationships/hyperlink" Target="https://www.garant.ru/" TargetMode="External"/><Relationship Id="rId26" Type="http://schemas.openxmlformats.org/officeDocument/2006/relationships/hyperlink" Target="https://ru.wikipedia.org/wiki/%D0%9D%D0%B0%D1%83%D1%87%D0%BD%D1%8B%D0%B9_%D0%B6%D1%83%D1%80%D0%BD%D0%B0%D0%BB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srf.ru/lk/practice/cases" TargetMode="External"/><Relationship Id="rId34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edu.kubsau.ru/file.php/125/Meretukov_G._M._E.P._Klipko._Ponjatie_i_vidy_operativno-razysknoi_dejatelnosti_458564_v1_.PDF" TargetMode="External"/><Relationship Id="rId17" Type="http://schemas.openxmlformats.org/officeDocument/2006/relationships/hyperlink" Target="http://www.sledcom.ru" TargetMode="External"/><Relationship Id="rId25" Type="http://schemas.openxmlformats.org/officeDocument/2006/relationships/hyperlink" Target="https://www.scopus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&#1084;&#1074;&#1076;.&#1088;&#1092;" TargetMode="External"/><Relationship Id="rId20" Type="http://schemas.openxmlformats.org/officeDocument/2006/relationships/hyperlink" Target="http://www1.systema.ru/" TargetMode="External"/><Relationship Id="rId29" Type="http://schemas.openxmlformats.org/officeDocument/2006/relationships/hyperlink" Target="https://elibra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kubsau.ru/file.php/125/03_Uchebnoe_posobie_Meretukov_G.M._Proi-vo_sud.-ehkonom._ehks-zy.pdf" TargetMode="External"/><Relationship Id="rId24" Type="http://schemas.openxmlformats.org/officeDocument/2006/relationships/hyperlink" Target="http://crimestat.ru/" TargetMode="External"/><Relationship Id="rId32" Type="http://schemas.openxmlformats.org/officeDocument/2006/relationships/hyperlink" Target="https://www.google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1.systema.ru/" TargetMode="External"/><Relationship Id="rId23" Type="http://schemas.openxmlformats.org/officeDocument/2006/relationships/hyperlink" Target="https://sudact.ru" TargetMode="External"/><Relationship Id="rId28" Type="http://schemas.openxmlformats.org/officeDocument/2006/relationships/hyperlink" Target="http://apps.webofknowledge.com" TargetMode="External"/><Relationship Id="rId10" Type="http://schemas.openxmlformats.org/officeDocument/2006/relationships/hyperlink" Target="https://edu.kubsau.ru/file.php/125/04_Uchebnoe_posobie_Savelev_V.A._Metody_pol._i_sokh._in-cii_v_khode_rassled._pr-nii.pdf" TargetMode="External"/><Relationship Id="rId19" Type="http://schemas.openxmlformats.org/officeDocument/2006/relationships/hyperlink" Target="https://www.consultant.ru/" TargetMode="External"/><Relationship Id="rId31" Type="http://schemas.openxmlformats.org/officeDocument/2006/relationships/hyperlink" Target="https://yande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kubsau.ru/file.php/125/Uchebnoe_posobie_Metodika_rassledovanija_dolzhnost_prestuplen_516233_v1_.PDF" TargetMode="External"/><Relationship Id="rId14" Type="http://schemas.openxmlformats.org/officeDocument/2006/relationships/hyperlink" Target="http://www.pravo.gov.ru/ips/" TargetMode="External"/><Relationship Id="rId22" Type="http://schemas.openxmlformats.org/officeDocument/2006/relationships/hyperlink" Target="https://vsrf.ru/lk/practice/appeals" TargetMode="External"/><Relationship Id="rId27" Type="http://schemas.openxmlformats.org/officeDocument/2006/relationships/hyperlink" Target="https://ru.wikipedia.org/wiki/%D0%9F%D0%B0%D1%82%D0%B5%D0%BD%D1%82" TargetMode="External"/><Relationship Id="rId30" Type="http://schemas.openxmlformats.org/officeDocument/2006/relationships/hyperlink" Target="https://www.rs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4135</Words>
  <Characters>23573</Characters>
  <Application>Microsoft Office Word</Application>
  <DocSecurity>0</DocSecurity>
  <Lines>196</Lines>
  <Paragraphs>55</Paragraphs>
  <ScaleCrop>false</ScaleCrop>
  <Company>Microsoft</Company>
  <LinksUpToDate>false</LinksUpToDate>
  <CharactersWithSpaces>27653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Света</dc:creator>
  <cp:keywords/>
  <dc:description/>
  <cp:lastModifiedBy>user</cp:lastModifiedBy>
  <cp:revision>7</cp:revision>
  <dcterms:created xsi:type="dcterms:W3CDTF">2021-09-29T06:30:00Z</dcterms:created>
  <dcterms:modified xsi:type="dcterms:W3CDTF">2021-10-05T06:22:00Z</dcterms:modified>
</cp:coreProperties>
</file>