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4E" w:rsidRPr="000A086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465E4E" w:rsidRPr="000A086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D263E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465E4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465E4E" w:rsidRPr="000A086E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465E4E" w:rsidRPr="00362A86" w:rsidRDefault="00465E4E" w:rsidP="00362A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по выполнению  контрольных  работ 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362A86" w:rsidRPr="00362A86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362A86" w:rsidRPr="00362A86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38.04.01Экономика,</w:t>
      </w:r>
    </w:p>
    <w:p w:rsidR="00362A86" w:rsidRPr="00362A86" w:rsidRDefault="00644E92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«Налоги и налогообложение</w:t>
      </w:r>
      <w:r w:rsidR="00362A86" w:rsidRPr="00362A8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2A86" w:rsidRPr="00362A86" w:rsidRDefault="00362A86" w:rsidP="00362A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91E44" w:rsidRPr="00362A86" w:rsidRDefault="00C91E44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2A86" w:rsidRPr="0055257A" w:rsidRDefault="00362A86" w:rsidP="0055257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5257A">
        <w:rPr>
          <w:rFonts w:ascii="Times New Roman" w:eastAsia="Times New Roman" w:hAnsi="Times New Roman" w:cs="Times New Roman"/>
          <w:sz w:val="22"/>
          <w:szCs w:val="22"/>
        </w:rPr>
        <w:t>Краснодар</w:t>
      </w:r>
    </w:p>
    <w:p w:rsidR="00362A86" w:rsidRPr="0055257A" w:rsidRDefault="00362A86" w:rsidP="0055257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55257A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  <w:r w:rsidRPr="005525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62A86" w:rsidRDefault="00887FF0" w:rsidP="0055257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5257A">
        <w:rPr>
          <w:rFonts w:ascii="Times New Roman" w:eastAsia="Times New Roman" w:hAnsi="Times New Roman" w:cs="Times New Roman"/>
          <w:sz w:val="22"/>
          <w:szCs w:val="22"/>
        </w:rPr>
        <w:t>2020</w:t>
      </w:r>
    </w:p>
    <w:p w:rsidR="0055257A" w:rsidRPr="0055257A" w:rsidRDefault="0055257A" w:rsidP="0055257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45275" w:rsidRDefault="00945275" w:rsidP="00465E4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5275" w:rsidRDefault="00945275" w:rsidP="00465E4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465E4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Составитель: </w:t>
      </w:r>
      <w:r w:rsidR="00465E4E">
        <w:rPr>
          <w:rFonts w:ascii="Times New Roman" w:eastAsia="Times New Roman" w:hAnsi="Times New Roman" w:cs="Times New Roman"/>
          <w:sz w:val="24"/>
          <w:szCs w:val="24"/>
        </w:rPr>
        <w:t xml:space="preserve">Л. Б. </w:t>
      </w:r>
      <w:proofErr w:type="spellStart"/>
      <w:r w:rsidR="00465E4E">
        <w:rPr>
          <w:rFonts w:ascii="Times New Roman" w:eastAsia="Times New Roman" w:hAnsi="Times New Roman" w:cs="Times New Roman"/>
          <w:sz w:val="24"/>
          <w:szCs w:val="24"/>
        </w:rPr>
        <w:t>Здановская</w:t>
      </w:r>
      <w:proofErr w:type="spellEnd"/>
      <w:r w:rsid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A86" w:rsidRPr="00362A86" w:rsidRDefault="00362A86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57A" w:rsidRPr="00362A86" w:rsidRDefault="0055257A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иностранный язык (немецкий)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: метод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казания  по  выполнению  контрольных  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465E4E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сост. </w:t>
      </w:r>
      <w:r w:rsidR="00DA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71126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DA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362A86">
        <w:rPr>
          <w:rFonts w:ascii="Times New Roman" w:eastAsia="Times New Roman" w:hAnsi="Times New Roman" w:cs="Times New Roman"/>
          <w:sz w:val="24"/>
          <w:szCs w:val="24"/>
        </w:rPr>
        <w:t>Здановс</w:t>
      </w:r>
      <w:r w:rsidR="00887FF0">
        <w:rPr>
          <w:rFonts w:ascii="Times New Roman" w:eastAsia="Times New Roman" w:hAnsi="Times New Roman" w:cs="Times New Roman"/>
          <w:sz w:val="24"/>
          <w:szCs w:val="24"/>
        </w:rPr>
        <w:t>кая</w:t>
      </w:r>
      <w:proofErr w:type="spellEnd"/>
      <w:r w:rsidR="00887FF0">
        <w:rPr>
          <w:rFonts w:ascii="Times New Roman" w:eastAsia="Times New Roman" w:hAnsi="Times New Roman" w:cs="Times New Roman"/>
          <w:sz w:val="24"/>
          <w:szCs w:val="24"/>
        </w:rPr>
        <w:t>. – Краснодар</w:t>
      </w:r>
      <w:proofErr w:type="gramStart"/>
      <w:r w:rsid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FF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87F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87FF0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="00887F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2CC0">
        <w:rPr>
          <w:rFonts w:ascii="Times New Roman" w:eastAsia="Times New Roman" w:hAnsi="Times New Roman" w:cs="Times New Roman"/>
          <w:sz w:val="24"/>
          <w:szCs w:val="24"/>
        </w:rPr>
        <w:t xml:space="preserve"> 2020. – 21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2A86" w:rsidRPr="00362A86" w:rsidRDefault="00362A86" w:rsidP="00703687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tabs>
          <w:tab w:val="left" w:pos="2109"/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FF0" w:rsidRDefault="00887FF0" w:rsidP="00887FF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содержат рекомендации по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полнению и оформлению контрольных работ 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в процессе осв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Профессиональный иностранный язык</w:t>
      </w:r>
      <w:r>
        <w:rPr>
          <w:rFonts w:ascii="Times New Roman" w:eastAsia="Times New Roman" w:hAnsi="Times New Roman" w:cs="Times New Roman"/>
          <w:sz w:val="24"/>
          <w:szCs w:val="24"/>
        </w:rPr>
        <w:t>» (немецкий</w:t>
      </w:r>
      <w:r w:rsidRPr="00223B3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2A86" w:rsidRPr="00362A86" w:rsidRDefault="00887FF0" w:rsidP="00887FF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редназначены для оказания методической помощи </w:t>
      </w:r>
      <w:proofErr w:type="gramStart"/>
      <w:r w:rsidRPr="00777CA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чающимся</w:t>
      </w:r>
      <w:proofErr w:type="gramEnd"/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E5B">
        <w:rPr>
          <w:rFonts w:ascii="Times New Roman" w:eastAsia="Times New Roman" w:hAnsi="Times New Roman" w:cs="Times New Roman"/>
          <w:sz w:val="24"/>
          <w:szCs w:val="24"/>
        </w:rPr>
        <w:t>по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амме академической магистратуры направления</w:t>
      </w:r>
      <w:r w:rsidRPr="009B4CA6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38.04.01 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Экономика, направле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ность «Налоги и налогообложение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62A86" w:rsidRPr="00362A86" w:rsidRDefault="00362A86" w:rsidP="00703687">
      <w:pPr>
        <w:tabs>
          <w:tab w:val="left" w:pos="2109"/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Рассмотрено и одобрено методической  комиссией  Учетно-финансового факультета 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Кубанского государственного агра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ного университета им. И.Т. Трубилина,  протокол  №  3 от  05.11.2019.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62A86" w:rsidRPr="00362A86" w:rsidRDefault="00362A86" w:rsidP="00362A86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5E4E" w:rsidRDefault="00362A86" w:rsidP="00362A86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362A86" w:rsidRPr="00362A86" w:rsidRDefault="00362A86" w:rsidP="00362A86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</w:t>
      </w:r>
      <w:r w:rsidR="00465E4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</w:t>
      </w: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З. И. Кругляк</w:t>
      </w:r>
    </w:p>
    <w:p w:rsidR="00362A86" w:rsidRDefault="00362A86" w:rsidP="00362A86">
      <w:pPr>
        <w:ind w:firstLine="567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55257A" w:rsidRDefault="0055257A" w:rsidP="00362A86">
      <w:pPr>
        <w:ind w:firstLine="567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362A86" w:rsidRPr="00362A86" w:rsidRDefault="00362A86" w:rsidP="00362A8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2A86" w:rsidRPr="000B4041" w:rsidRDefault="00362A86" w:rsidP="00362A86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Здановская</w:t>
      </w:r>
      <w:proofErr w:type="spellEnd"/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Л.</w:t>
      </w:r>
      <w:r w:rsidR="00465E4E"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Б.,</w:t>
      </w:r>
    </w:p>
    <w:p w:rsidR="00362A86" w:rsidRPr="000B4041" w:rsidRDefault="00465E4E" w:rsidP="00362A86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r w:rsidR="00887FF0"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составление,</w:t>
      </w:r>
      <w:r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887FF0" w:rsidRPr="000B404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2020</w:t>
      </w:r>
    </w:p>
    <w:p w:rsidR="00362A86" w:rsidRPr="000B4041" w:rsidRDefault="00362A86" w:rsidP="00362A86">
      <w:pPr>
        <w:ind w:left="297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362A86" w:rsidRPr="000B4041" w:rsidRDefault="00362A86" w:rsidP="00465E4E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362A86" w:rsidRPr="000B4041" w:rsidRDefault="00362A86" w:rsidP="00465E4E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362A86" w:rsidRPr="000B4041" w:rsidRDefault="00887FF0" w:rsidP="00465E4E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B4041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 2020</w:t>
      </w:r>
    </w:p>
    <w:p w:rsidR="00362A86" w:rsidRPr="00362A86" w:rsidRDefault="00DA0288" w:rsidP="00596438">
      <w:pPr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1791949</wp:posOffset>
                </wp:positionH>
                <wp:positionV relativeFrom="paragraph">
                  <wp:posOffset>132501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1.1pt;margin-top:10.4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h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" fillcolor="white [3212]" strokecolor="white [3212]" strokeweight="2pt"/>
            </w:pict>
          </mc:Fallback>
        </mc:AlternateContent>
      </w:r>
      <w:r w:rsidR="00362A86" w:rsidRPr="00362A8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362A86" w:rsidRPr="00362A86" w:rsidRDefault="00362A86" w:rsidP="00703687">
      <w:pPr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Методические указания составлены в соответствии с Ф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деральным стандартом высшего образования и учебным пл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ном учетно-финансового факультета Кубанского госуда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ственного аграрного университета им. И.Т. Трубилина.</w:t>
      </w:r>
      <w:proofErr w:type="gramEnd"/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является одним из видов проверки качества знаний магистрантов, изучающих дисциплину «Пр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фессиональный иностранный язык» (немецкий). Успешная аттестация по дисциплине, а также выполнение контрольной работы предполагает проработку тем, предусмотренных Раб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чей программой по дисциплине «Профессиональный ин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странный язык», в процессе контактной и самостоятельной работы. Контрольная работа выполняется в соответствии учебным планом. Целью выполнения контрольной работы по дисциплине «Профессиональный иностранный язык» является определение уровня знаний, умений и навыков иноязычной профессиональной коммуникации. Задания контрольной 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боты отвечают содержанию обучения иностранному языку в профессиональной сфере и соответствуют требованиям уче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ного процесса. Дисциплина «Профессиональный иностранный язык» призвана обеспечить современный квалификационный уровень магистра, способного владеть иностранным языком для делового общения и извлечения информации професси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нального назначения из зарубежных научных источников.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профессионально-ориентированные тексты и задания. Выполнение контрольных заданий предполагает актуализацию опорных знаний по из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ченному ранее материалу на основе профессиональной нау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ной лексики.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59643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1.Требования к выполнению контрольной работы</w:t>
      </w:r>
    </w:p>
    <w:p w:rsidR="00362A86" w:rsidRPr="00362A86" w:rsidRDefault="00362A86" w:rsidP="00703687">
      <w:pPr>
        <w:ind w:left="12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может приступить к выполнению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трольной работы</w:t>
      </w:r>
      <w:r w:rsidRPr="00362A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после проработки тематического материала.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лексико-грамматических практических заданий, текста и задания на понимание его с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держания. Формулировки в заданиях  позволяют конкретиз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ровать требования к его выполнению и не допускают двойных толкований.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Обучающийся должен заранее ознакомиться с требован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ями к выполнению письменной контрольной работы.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контрольной работы</w:t>
      </w:r>
    </w:p>
    <w:p w:rsidR="00362A86" w:rsidRPr="00362A86" w:rsidRDefault="00362A86" w:rsidP="00703687">
      <w:pPr>
        <w:ind w:left="90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выполняется в тетради. На первой странице указывается только номер варианта. Контрольная работа выполняется в развернутой тетради, начиная со 2й страницы: на левой странице следует записывать задания на английском языке, на правой странице записывается выпо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нение заданий и перевод на русский язык. Контрольные зад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ния должны быть выполнены в той последовательности, в 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торой они представлены. Работа выполняется по вариантам.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spacing w:after="200" w:line="276" w:lineRule="auto"/>
        <w:ind w:left="785" w:hanging="7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Определение варианта контрольной работы</w:t>
      </w:r>
    </w:p>
    <w:p w:rsidR="00362A86" w:rsidRPr="00362A86" w:rsidRDefault="00362A86" w:rsidP="00703687">
      <w:pPr>
        <w:ind w:left="133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 представлена в трех вариантах. 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мер варианта контрольной работы определяется в соотве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ствии с первой буквой фамилии обучающегося (см. таблицу).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085"/>
        <w:gridCol w:w="3595"/>
      </w:tblGrid>
      <w:tr w:rsidR="00E86335" w:rsidRPr="00362A86" w:rsidTr="00AA5026">
        <w:tc>
          <w:tcPr>
            <w:tcW w:w="3085" w:type="dxa"/>
          </w:tcPr>
          <w:p w:rsidR="00E86335" w:rsidRPr="00362A86" w:rsidRDefault="00E86335" w:rsidP="00AA502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595" w:type="dxa"/>
          </w:tcPr>
          <w:p w:rsidR="00E86335" w:rsidRPr="00C41633" w:rsidRDefault="00E86335" w:rsidP="00AA5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Б В Г Д Е Ж </w:t>
            </w:r>
            <w:proofErr w:type="gramStart"/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C41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Л М Н О </w:t>
            </w:r>
          </w:p>
        </w:tc>
      </w:tr>
      <w:tr w:rsidR="00E86335" w:rsidRPr="00362A86" w:rsidTr="00AA5026">
        <w:tc>
          <w:tcPr>
            <w:tcW w:w="3085" w:type="dxa"/>
          </w:tcPr>
          <w:p w:rsidR="00E86335" w:rsidRPr="00362A86" w:rsidRDefault="00E86335" w:rsidP="00AA5026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595" w:type="dxa"/>
          </w:tcPr>
          <w:p w:rsidR="00E86335" w:rsidRPr="00C41633" w:rsidRDefault="00E86335" w:rsidP="00AA5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С Т</w:t>
            </w:r>
            <w:r w:rsidRPr="00C41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2A86">
              <w:rPr>
                <w:rFonts w:ascii="Times New Roman" w:eastAsia="Times New Roman" w:hAnsi="Times New Roman" w:cs="Times New Roman"/>
                <w:sz w:val="24"/>
                <w:szCs w:val="24"/>
              </w:rPr>
              <w:t>У Ф Х Ц Ч Щ Э Ю Я</w:t>
            </w:r>
          </w:p>
        </w:tc>
      </w:tr>
    </w:tbl>
    <w:p w:rsidR="00362A86" w:rsidRDefault="00362A86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335" w:rsidRPr="00362A86" w:rsidRDefault="00E86335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Default="00362A86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438" w:rsidRPr="00362A86" w:rsidRDefault="00596438" w:rsidP="00E86335">
      <w:pPr>
        <w:tabs>
          <w:tab w:val="left" w:pos="80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. Подготовка к контрольной работе</w:t>
      </w:r>
    </w:p>
    <w:p w:rsidR="00362A86" w:rsidRPr="00362A86" w:rsidRDefault="00362A86" w:rsidP="00703687">
      <w:pPr>
        <w:tabs>
          <w:tab w:val="left" w:pos="804"/>
        </w:tabs>
        <w:ind w:left="12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Для подготовки к контрольной работе по профессионал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ному иностранному языку необходимо проработать тему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трольной работы, овладеть навыками просмотрового и озн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комительного чтения текста, выполнения практических ле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сико-грамматических заданий и заданий по содержанию те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контрольной работы по дисциплине «Профессиональный иностранный язык» магистрант должен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лексические, грамматические и стилистические нормы изучаемого языка, используемые в профессиональной (экон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мической) и научной сфере общения;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различные жанры текстов, относящихся к конкретной профессиональной (экономической) и научной сфере;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речевой этикет, принятый в культуре изучаемого языка;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отраслевую терминологию, необходимую для осущест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ления речевого взаимодействия и чтения литературы по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кретной специальности;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читать оригинальную литературу по специальности, 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ных функциональных стилей и жанров, предполагающих 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ную степень понимания и смысловой сложности прочитанн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го;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оценивать, анализировать, интерпретировать информ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цию по конкретному вопросу;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spacing w:after="200" w:line="276" w:lineRule="auto"/>
        <w:ind w:left="1145" w:hanging="1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работе с текстом</w:t>
      </w:r>
    </w:p>
    <w:p w:rsidR="00362A86" w:rsidRPr="00362A86" w:rsidRDefault="00362A86" w:rsidP="00703687">
      <w:pPr>
        <w:ind w:left="133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При работе с текстом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ознак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миться с его содержанием и определить общие положения  текста. Затем следует составить список незнакомых слов, встречающихся в тексте, и расположить их в предварительных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lastRenderedPageBreak/>
        <w:t>записях в алфавитном порядке, что сэкономит время поиска их русских эквивалентов в словаре. Кроме того, целесообра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 сконцентрировать внимание на словосочетаниях и грамм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тических конструкциях, содержащихся в тексте. После этих предварительных этапов обработки текста можно приступить к его переводу или изучающему чтению с опорой на ключ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вые слова. Таким образом, осуществляется подготовка к сл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дующему заданию: определить соответствие утверждений с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держанию текста.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В контрольной работе также предлагается выполнить письменный перевод текста. Качество этого вида работы оц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нивается по тому, насколько глубоко и адекватно выполнен студентом перевод текста (в оценку входит также стилистич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ское и грамматическое оформление переводного русского текста), а также правильность выполнения заданий.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AA502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. Критерии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оценки знаний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«отлично» выставляется обучающемуся, показа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шему всесторонние, систематизированные, глубокие знания вопросов контрольной работы и умение уверенно применять их на практике.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«хорошо»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«удовлетворительно» выставляется обучающем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ся, показавшему фрагментарный, разрозненный характер зн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ний, недостаточно правильное понимание базовых понятий, но при этом он владеет основными понятиями тем контрол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ной работы, необходимыми для дальнейшего обучения и 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жет применять полученные знания по образцу в стандартной ситуации.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Оценка «неудовлетворительно» выставляется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муся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содержания тем контрольной работы, допускает грубые ошибки и не ум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ет использовать полученные знания.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Рецензирование контрольной работы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Выполненная контрольная работа сдается преподавателю для проверки и рецензирования. Если контрольная работа 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полнена без соблюдения изложенных выше требований, она возвращается магистранту без проверки.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работы над ошибками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На каждую контрольную работу преподаватель  пред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ставляет краткую письменную рецензию, в которой указыв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ются достоинства и недостатки выполненной работы. Соо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ветственно, в нее необходимо внести исправления с учетом сделанных замечаний.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>, не выполнившие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трольную работу или не получившие удовлетворительную оценку по ней, не допускаются к зачету по дисциплине «Пр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фессиональный иностранный язык». 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AA5026" w:rsidP="00596438">
      <w:pPr>
        <w:spacing w:after="200" w:line="276" w:lineRule="auto"/>
        <w:ind w:left="150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Варианты контрольной работы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855905" w:rsidRDefault="00855905" w:rsidP="00F609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855905" w:rsidRDefault="00C84160" w:rsidP="008559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855905" w:rsidRPr="00855905" w:rsidRDefault="00855905" w:rsidP="008559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1. Вставьте пропущенный предлог и переведите пре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ложе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ния на русский язык.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Zahlung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begründet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grundsätzlich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Anspruch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Steuerzahler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darf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Gewissensgründen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wendung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Kriegszwecke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ablehnen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wichtigste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Instrument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territorial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abgegrenzten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müssen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Deckung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allgemeinen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nanzbedarfs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Ansehen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Person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zahlen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Wort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Althochdeutschen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E67936" w:rsidRDefault="0085590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2. Образуйте сложные существительные и переведите их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русский язык.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das Geld a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Bestand</w:t>
      </w:r>
      <w:proofErr w:type="spellEnd"/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die Tat b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Pflicht</w:t>
      </w:r>
      <w:proofErr w:type="spellEnd"/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Leistung</w:t>
      </w:r>
      <w:proofErr w:type="spellEnd"/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Kot</w:t>
      </w:r>
      <w:proofErr w:type="spellEnd"/>
    </w:p>
    <w:p w:rsidR="00855905" w:rsidRPr="00E67936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Hund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Bedarf</w:t>
      </w:r>
      <w:proofErr w:type="spellEnd"/>
    </w:p>
    <w:p w:rsidR="00855905" w:rsidRDefault="00855905" w:rsidP="008559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3. Образуйте предложения из предложенных комп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нентов и переведите их на русский язык.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meisten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Länder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Steueroasen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Fällen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kleine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Regierung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Zusammenarbeit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von,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Austausch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Steuerinformationen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fordert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bessere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scheiden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fiskalische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und,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Spenden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Betriebsei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Staatsausgaben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die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Summe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erhöht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Banker,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Großbritannien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Bosse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und,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Druck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auf.</w:t>
      </w:r>
    </w:p>
    <w:p w:rsidR="00855905" w:rsidRPr="00E67936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4. Образуйте указанные формы императива и перев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Ihn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schwarze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Liste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setzen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Höflichkeitsform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Gebühr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unter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Kontrolle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bringen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(2.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abliefern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(1.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Kampf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Steuerparadiese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Modalverb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finitiv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Prüfung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abnehmen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(2. Person,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.)</w:t>
      </w:r>
      <w:proofErr w:type="gramEnd"/>
    </w:p>
    <w:p w:rsidR="00855905" w:rsidRPr="00E67936" w:rsidRDefault="0085590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Вставьте подходящий по смыслу глагол в </w:t>
      </w:r>
      <w:proofErr w:type="spellStart"/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Präsens</w:t>
      </w:r>
      <w:proofErr w:type="spellEnd"/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b/>
          <w:sz w:val="24"/>
          <w:szCs w:val="24"/>
        </w:rPr>
        <w:t>и переведите предложения на русский язык.</w:t>
      </w:r>
    </w:p>
    <w:p w:rsidR="00855905" w:rsidRPr="00855905" w:rsidRDefault="00855905" w:rsidP="0085590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gelten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ableiten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abnehmen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gegenüberstellen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vorsehen</w:t>
      </w:r>
      <w:proofErr w:type="spellEnd"/>
    </w:p>
    <w:p w:rsidR="00855905" w:rsidRPr="00E67936" w:rsidRDefault="0085590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Freiheitsstrafe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Ungehorsamsfolge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Definition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Abgabe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weitere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Merkmale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Lehrer …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Prüfung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Steuerbelastung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</w:t>
      </w:r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Montag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Strafrechtler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Steuerpflicht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Steuerve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weigerung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Nonaffektationsprinzip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F2465" w:rsidRPr="00E67936" w:rsidRDefault="005F246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6. Вставьте подходящий по смыслу глагол в </w:t>
      </w:r>
      <w:proofErr w:type="spellStart"/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Präteritum</w:t>
      </w:r>
      <w:proofErr w:type="spellEnd"/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и переведите 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sein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aufweisen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erheben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bereichern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freuen</w:t>
      </w:r>
      <w:proofErr w:type="spellEnd"/>
    </w:p>
    <w:p w:rsidR="005F2465" w:rsidRPr="00E67936" w:rsidRDefault="005F246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Das Bund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ohne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unmittelbare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Trotzdem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meisten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Schweizer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Banker.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einschlägigen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Steueroasen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Zulauf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Steueroasen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geringe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Wirtschaftsaktivität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Erzielung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wenigstens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Nebenzweck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F2465" w:rsidRPr="00E67936" w:rsidRDefault="005F246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7.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синонимы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Steuererleichterung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Steuerpflichtige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Steuerprivileg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Steuervergünstigung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Steuerprotest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Steuerpräferenz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Abgabe</w:t>
      </w:r>
      <w:proofErr w:type="spellEnd"/>
    </w:p>
    <w:p w:rsidR="00855905" w:rsidRPr="00E67936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Steuerwiderstand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Steuertr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ger</w:t>
      </w:r>
      <w:proofErr w:type="spellEnd"/>
    </w:p>
    <w:p w:rsidR="005F2465" w:rsidRDefault="005F2465" w:rsidP="008559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8. Выберите продолжение для каждого из предложений и</w:t>
      </w:r>
      <w:r w:rsid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переведите их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lohnt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wissen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öffentlich-rechtliche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3.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Wort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Althochdeutschen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stiura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einmalige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laufende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Geldleistungen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wichtigsten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Ausgabenbereiche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Stütze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bedeutet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Aufg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aben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öffentlichen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Haushalte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dann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muss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Bildung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Wissenschaft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nennen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ursprünglich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Form 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von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Sach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Dienstleistungen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erhoben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denen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bestimmte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staatliche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gegenübersteht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F2465" w:rsidRPr="00E67936" w:rsidRDefault="005F2465" w:rsidP="0085590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9. Переведите предложения на русский язык.</w:t>
      </w: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Spenden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fiskalische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Betriebseinnahmen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scheiden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dabei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aus.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zahlt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ohne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Ansehen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Person.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Jeder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Summe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ler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Unterricht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besprechen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Steuerpolitik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nennt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solche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öffentliche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Einnahmen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wie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Zölle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Aufnahme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Krediten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F2465" w:rsidRPr="005F2465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10. Переведите на немецкий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1) налоговое бремя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2) налоговые поступления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3) невзирая на лица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4) возврат налогов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5) уклонение от уплаты налогов</w:t>
      </w:r>
    </w:p>
    <w:p w:rsidR="00E67936" w:rsidRDefault="00E6793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936" w:rsidRDefault="00E6793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Default="00AA502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Default="00AA502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Default="00AA502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Pr="00855905" w:rsidRDefault="00AA5026" w:rsidP="00E679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5F2465" w:rsidRDefault="00C84160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5F2465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1. Вставьте пропущенный предлог и переведите пре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ло</w:t>
      </w:r>
      <w:r w:rsidR="005F2465">
        <w:rPr>
          <w:rFonts w:ascii="Times New Roman" w:eastAsia="Times New Roman" w:hAnsi="Times New Roman" w:cs="Times New Roman"/>
          <w:b/>
          <w:sz w:val="24"/>
          <w:szCs w:val="24"/>
        </w:rPr>
        <w:t>же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…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Auswirku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ngen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andauernder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Streitpunkt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Hauptunterscheidungsmerkmale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deren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Geldleistung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Anspruch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individ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elle</w:t>
      </w:r>
      <w:proofErr w:type="spellEnd"/>
      <w:r w:rsidR="005F2465"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auferlegt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gilt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Nonaffektationsprinzip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Teilnehmer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Konferenz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Hauptei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nahmequellen</w:t>
      </w:r>
      <w:proofErr w:type="spellEnd"/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eines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modernen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Staates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gesprochen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F2465" w:rsidRPr="00E67936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2. Образуйте сложные сущ</w:t>
      </w:r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ествительные и переведите их на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Einnahme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Ausgaben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Quelle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Mineralöl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Punkt</w:t>
      </w:r>
      <w:proofErr w:type="spellEnd"/>
    </w:p>
    <w:p w:rsidR="00855905" w:rsidRPr="00E67936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E6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Gesetzgebung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3. Образуйте предложения из предло</w:t>
      </w:r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>женных комп</w:t>
      </w:r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нентов и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переведите их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modernen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Hauptei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nahmequelle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komplexe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erklärt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Experten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Steuergesetzg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Zulauf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Steueroasen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freuen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schlägigen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und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Gemeindeaufgaben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man,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Bundesaufgaben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unte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scheidet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schwarze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Liste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auf,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setzen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Senatoren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paradiese</w:t>
      </w:r>
      <w:proofErr w:type="spellEnd"/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französische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Schweiz</w:t>
      </w:r>
      <w:proofErr w:type="spellEnd"/>
      <w:r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F2465" w:rsidRPr="00E67936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Образуйте указанные формы императива и перев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дите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Geschäft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brüsten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(1.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Definition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(2. Person,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entrichten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(2.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Geschäfte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Modalverb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Steuerverweigerung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vorsehen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Höflichkeitsform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F2465" w:rsidRPr="00E67936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5F246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5. Вставьте подходящий по </w:t>
      </w:r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смыслу глагол в </w:t>
      </w:r>
      <w:proofErr w:type="spellStart"/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>Präsens</w:t>
      </w:r>
      <w:proofErr w:type="spellEnd"/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="005F2465" w:rsidRPr="005F2465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5F2465">
        <w:rPr>
          <w:rFonts w:ascii="Times New Roman" w:eastAsia="Times New Roman" w:hAnsi="Times New Roman" w:cs="Times New Roman"/>
          <w:b/>
          <w:sz w:val="24"/>
          <w:szCs w:val="24"/>
        </w:rPr>
        <w:t>переведите 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ausgleichen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verwirklichen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setzen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ausüben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erkaufen</w:t>
      </w:r>
      <w:proofErr w:type="spellEnd"/>
    </w:p>
    <w:p w:rsidR="005F2465" w:rsidRPr="00E67936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Niemand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Anreiz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Steuerflucht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Steuerpflichtigen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schwarze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Liste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Haushaltspläne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sorgfältig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Man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Anspruch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konkrete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F2465">
        <w:rPr>
          <w:rFonts w:ascii="Times New Roman" w:eastAsia="Times New Roman" w:hAnsi="Times New Roman" w:cs="Times New Roman"/>
          <w:sz w:val="24"/>
          <w:szCs w:val="24"/>
          <w:lang w:val="en-US"/>
        </w:rPr>
        <w:t>Staatliche</w:t>
      </w:r>
      <w:r w:rsidR="005F2465" w:rsidRPr="005F24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Gegenleistung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Jede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Tatbestand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F2465" w:rsidRPr="00E67936" w:rsidRDefault="005F246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6. Вставьте подходящий по с</w:t>
      </w:r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мыслу глагол в </w:t>
      </w:r>
      <w:proofErr w:type="spellStart"/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>Präteritum</w:t>
      </w:r>
      <w:proofErr w:type="spellEnd"/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и переведите 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entbrennen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aussagen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brauchen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liegen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sein</w:t>
      </w:r>
      <w:proofErr w:type="spellEnd"/>
    </w:p>
    <w:p w:rsidR="00486D68" w:rsidRPr="00E67936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Haushalte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Mittel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Außensteuergesetz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niedrige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Einko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mensbes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teuerung</w:t>
      </w:r>
      <w:proofErr w:type="spellEnd"/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natürlichen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Personen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Wichtige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Ausgabenbereiche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Arbeit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Sozialordnung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Verteidigung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Steuerquote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Verteilung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gestohl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enen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Kontoinformationen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</w:t>
      </w:r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Bank. </w:t>
      </w:r>
    </w:p>
    <w:p w:rsidR="00855905" w:rsidRPr="00E67936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7.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синонимы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AA5026" w:rsidRPr="00AA502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Steueraufkommen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Steuerrückerstattung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</w:t>
      </w:r>
      <w:r w:rsidR="00AA5026" w:rsidRPr="00AA502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Steuerschuldner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Steuerhehlerei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AA5026" w:rsidRPr="00AA502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Steuervergütung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Steuereinnahme</w:t>
      </w:r>
      <w:proofErr w:type="spell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AA5026" w:rsidRPr="00AA502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Steuerflucht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Steuerbefreiung</w:t>
      </w:r>
      <w:proofErr w:type="spellEnd"/>
    </w:p>
    <w:p w:rsidR="00486D68" w:rsidRDefault="00855905" w:rsidP="00AA502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E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5026" w:rsidRPr="00465E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der</w:t>
      </w:r>
      <w:r w:rsidRP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Steuererlass</w:t>
      </w:r>
      <w:proofErr w:type="spellEnd"/>
      <w:r w:rsidRP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465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Steuerzahler</w:t>
      </w:r>
      <w:proofErr w:type="spellEnd"/>
    </w:p>
    <w:p w:rsidR="00AA5026" w:rsidRPr="00AA5026" w:rsidRDefault="00AA5026" w:rsidP="00AA502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8. Выберите продолжен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ие для каждого из предложений и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переведите их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immer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freiwillig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bezahlt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politischer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gesellschaftlicher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Strei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punkt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Firmen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in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entsprechenden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Ländern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Geschäfte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Steuerzahler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Gewissensgründen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wen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dung</w:t>
      </w:r>
      <w:proofErr w:type="spellEnd"/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seiner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Kriegszwecke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ablehnt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86D68" w:rsidRPr="00486D68" w:rsidRDefault="00486D68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Steuerverweigerung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zulässig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Auswirkungen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erklärt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müssen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künftig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Hälfte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ihrer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Erträge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abliefern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entsprechenden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Ungehorsamsfolgen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vorgesehen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wichtigste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Instrument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Finanzierung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</w:t>
      </w:r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Staates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bezeichnet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P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9. Переведите 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bezahlen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immer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freiwillig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bezeichnet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Streitpunkt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Zeitungen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melden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95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Milliarden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versteckte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mögen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verwendet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bestimmte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nur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nan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zierung</w:t>
      </w:r>
      <w:proofErr w:type="spellEnd"/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bestimmten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Staatsaufgabe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verwenden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Wort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ter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stützung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86D68"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Hilfe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proofErr w:type="gram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Beihilfe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Pr="00E67936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Переведите на немецкий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1) отказ от уплаты налогов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2) налоговая декларация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3) налоговый год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4) налоговая повинность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5) снижение налогов</w:t>
      </w:r>
    </w:p>
    <w:p w:rsidR="00855905" w:rsidRDefault="00855905" w:rsidP="005F2465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CC0" w:rsidRPr="00855905" w:rsidRDefault="00B22CC0" w:rsidP="005F2465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905" w:rsidRPr="00E67936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416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6D68" w:rsidRPr="00E67936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1. Вставьте пропущенный предлог и переведите пре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ло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>же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…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römischen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expandierte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Reich … 3.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Jahrhundert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Chr.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enorm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Staatsaufgaben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meist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selbst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erledigt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Niedergang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römisch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Reiches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steigenden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Staatsausgaben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Steuereinnahmen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geringer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Steuerumgehung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erfolgte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For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der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Deinstallierung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Bedürftnisanstalten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gallische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Sklave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Licinius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Augustus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walter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Lugdunum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eingesetzt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2. Образуйте указанные формы императива и перев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>дите</w:t>
      </w:r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Misswirtschaft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>abstellen</w:t>
      </w:r>
      <w:proofErr w:type="spellEnd"/>
      <w:r w:rsidRPr="00E679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(1.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Verwalter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einsetzen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(2. Person, Pl.)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Auf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Besteuerung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verzichten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Modalverb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Deckung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staatlichen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Finanzbedarfs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beitragen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Höflichkeitsform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Monate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erweitern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.)</w:t>
      </w:r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22CC0" w:rsidRPr="00465E4E" w:rsidRDefault="00B22CC0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22CC0" w:rsidRPr="00465E4E" w:rsidRDefault="00B22CC0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инфинитив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angenommen</w:t>
      </w:r>
      <w:proofErr w:type="spellEnd"/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brachte</w:t>
      </w:r>
      <w:proofErr w:type="spellEnd"/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war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bestand</w:t>
      </w:r>
      <w:proofErr w:type="spellEnd"/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abgestellt</w:t>
      </w:r>
      <w:proofErr w:type="spellEnd"/>
      <w:proofErr w:type="gramEnd"/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E67936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Вставьте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подходящий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смыслу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ä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teritum</w:t>
      </w:r>
      <w:proofErr w:type="spellEnd"/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="00486D68"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переведите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предложения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русский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язык</w:t>
      </w:r>
      <w:r w:rsidRPr="00E67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entstehen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zahlen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einsetzen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ausfüllen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erheben</w:t>
      </w:r>
      <w:proofErr w:type="spellEnd"/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römischen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Kaiser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ihren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Sklaven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Verwalter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Steuererklärungen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Jahrhundert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Chr.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Schreiber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Nilzoll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in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Ägypten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assyrischen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persischen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keine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486D68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5. Употребите сказуемое в </w:t>
      </w:r>
      <w:proofErr w:type="spellStart"/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. Переведите предл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же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>ния</w:t>
      </w:r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на русский язык.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167 v. Chr.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mischen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den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direkten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befreit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Steuererklärungen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Beamten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überprüft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Staatsaufgaben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Ro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meist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selbst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erledigt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Große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Steigerung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Privatvermögens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timmte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Maßnahmen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erwirtschaftet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86D68" w:rsidRPr="00E67936" w:rsidRDefault="00855905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weitere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Monatssteuern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diesem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walter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eingeführt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6. Восстановите порядок слов в предложениях и пер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ведите</w:t>
      </w:r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их на русский язык.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hohe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Beamten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Veranlagung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gewählt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eintrieben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2.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Doktorand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wusste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ob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Athen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finanzierte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teuerung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aller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Nicht-Athener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Historiker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Meinung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exis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ierten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Jahrt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ausend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v.Chr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proofErr w:type="gram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Ägypten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Ausdruck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„Geld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stinkt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“ von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Kaiser Vesp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verwendet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rechtfertigte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öffentliche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Bedürfn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sanstalten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Pr="00E67936" w:rsidRDefault="00855905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Da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Erhebung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indirekten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rn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wurde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verpachtet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das System 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Steuerpächter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führte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Misswirtschaft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gerechtigkeiten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7. Выберите продолжен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>ие для каждого из предложений и</w:t>
      </w:r>
      <w:r w:rsidR="00486D68" w:rsidRPr="00486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переведите их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Besprechen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Bezeichnungen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tum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486D6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Obwohl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römischen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Provi</w:t>
      </w:r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nzen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direkten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="00486D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Prokuratoren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verwaltet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unbestrittene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Tatsache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Trieb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früher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Fehlgriff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bestand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darin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…</w:t>
      </w:r>
      <w:proofErr w:type="gramEnd"/>
    </w:p>
    <w:p w:rsidR="00486D68" w:rsidRDefault="00486D68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war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Steuererhebung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verpachtet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gallische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Sklave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Licinius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Monate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erweiterte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handelt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Tribut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Zoll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Zehnt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dann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Steuererklärungen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geprüft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6D68" w:rsidRPr="00E67936" w:rsidRDefault="00855905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Athen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, die „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Wiege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Demokratie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486D68" w:rsidRDefault="00855905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8. Исправьте ошибки, допущенные в каждом из пре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486D68">
        <w:rPr>
          <w:rFonts w:ascii="Times New Roman" w:eastAsia="Times New Roman" w:hAnsi="Times New Roman" w:cs="Times New Roman"/>
          <w:b/>
          <w:sz w:val="24"/>
          <w:szCs w:val="24"/>
        </w:rPr>
        <w:t>ложе</w:t>
      </w:r>
      <w:r w:rsidRPr="00486D68">
        <w:rPr>
          <w:rFonts w:ascii="Times New Roman" w:eastAsia="Times New Roman" w:hAnsi="Times New Roman" w:cs="Times New Roman"/>
          <w:b/>
          <w:sz w:val="24"/>
          <w:szCs w:val="24"/>
        </w:rPr>
        <w:t>ний. Переведите предложения на русский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römischen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Bürger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sollte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direkte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zahlen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55905" w:rsidRPr="00855905" w:rsidRDefault="00855905" w:rsidP="0060235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Viehhaltung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der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Fischfang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noch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Ägy</w:t>
      </w: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60235E">
        <w:rPr>
          <w:rFonts w:ascii="Times New Roman" w:eastAsia="Times New Roman" w:hAnsi="Times New Roman" w:cs="Times New Roman"/>
          <w:sz w:val="24"/>
          <w:szCs w:val="24"/>
          <w:lang w:val="en-US"/>
        </w:rPr>
        <w:t>ten</w:t>
      </w:r>
      <w:proofErr w:type="spellEnd"/>
      <w:r w:rsidR="00602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versteuert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0235E" w:rsidRPr="00E67936" w:rsidRDefault="00855905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Steuern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hatte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verschiedensten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Bezeichnungen</w:t>
      </w:r>
      <w:proofErr w:type="spellEnd"/>
      <w:r w:rsidRPr="008559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2CC0" w:rsidRPr="00465E4E" w:rsidRDefault="00B22CC0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22CC0" w:rsidRPr="00465E4E" w:rsidRDefault="00B22CC0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55905" w:rsidRPr="0060235E" w:rsidRDefault="00855905" w:rsidP="00E67936">
      <w:pPr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3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Переведите на немецкий язык.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1) государственная казна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2) имущество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3) управлять</w:t>
      </w:r>
    </w:p>
    <w:p w:rsidR="00855905" w:rsidRPr="00855905" w:rsidRDefault="00855905" w:rsidP="005F246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55905">
        <w:rPr>
          <w:rFonts w:ascii="Times New Roman" w:eastAsia="Times New Roman" w:hAnsi="Times New Roman" w:cs="Times New Roman"/>
          <w:sz w:val="24"/>
          <w:szCs w:val="24"/>
        </w:rPr>
        <w:t>подлежащий</w:t>
      </w:r>
      <w:proofErr w:type="gramEnd"/>
      <w:r w:rsidRPr="00855905">
        <w:rPr>
          <w:rFonts w:ascii="Times New Roman" w:eastAsia="Times New Roman" w:hAnsi="Times New Roman" w:cs="Times New Roman"/>
          <w:sz w:val="24"/>
          <w:szCs w:val="24"/>
        </w:rPr>
        <w:t xml:space="preserve"> уплате</w:t>
      </w:r>
    </w:p>
    <w:p w:rsidR="0060235E" w:rsidRDefault="00855905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5">
        <w:rPr>
          <w:rFonts w:ascii="Times New Roman" w:eastAsia="Times New Roman" w:hAnsi="Times New Roman" w:cs="Times New Roman"/>
          <w:sz w:val="24"/>
          <w:szCs w:val="24"/>
        </w:rPr>
        <w:t>5) подушная подать</w:t>
      </w:r>
    </w:p>
    <w:p w:rsidR="00AA5026" w:rsidRDefault="00AA5026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Default="00AA5026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CC0" w:rsidRDefault="00B22CC0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026" w:rsidRPr="00E67936" w:rsidRDefault="00AA5026" w:rsidP="00E6793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C94B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362A86" w:rsidRPr="00362A86" w:rsidRDefault="00362A86" w:rsidP="00C94B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C94BEB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Основная</w:t>
      </w:r>
      <w:r w:rsidR="0056054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94BEB">
        <w:rPr>
          <w:rFonts w:ascii="Times New Roman" w:eastAsia="Times New Roman" w:hAnsi="Times New Roman" w:cs="Times New Roman"/>
          <w:b/>
          <w:sz w:val="22"/>
          <w:szCs w:val="22"/>
        </w:rPr>
        <w:t xml:space="preserve">учебная </w:t>
      </w: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литература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1. Чернышева, Н.Г.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Wirtschaftsdeutsch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Markt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Unternehmerschaft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Handel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(Деловой немецкий язык: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принимательство, торговля: Деловой немецкий язык: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принимательство, торговля: учебник / Н.Г. Чернышева, Н.И.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Лыг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– М.: ФОРУМ, 2013. – 348 с. – (Библиотека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44 экз.)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2. Юрина, М.В.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für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Beruf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(немецкий язык в сфере профессиональной коммуникации) [Электронный ресурс]: учебное пособие/ Юрина М.В.— Электрон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Самара: Самарский государственный архитектурно-строительный универс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тет, ЭБС АСВ, 2014. — 94 c.— Режим доступа: </w:t>
      </w:r>
      <w:hyperlink r:id="rId9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http://www.iprbookshop.ru/29783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3. Немецкий язык: Учебник для магистров / Под ред. Коляда Н.А.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2016. - 286 с.: ISBN 978-5-9275-1995-8 - Режим доступа: </w:t>
      </w:r>
      <w:hyperlink r:id="rId10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http://znanium.com/catalog/product/989847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62A86" w:rsidRPr="00362A86" w:rsidRDefault="004D1158" w:rsidP="004D1158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Дополнительная</w:t>
      </w:r>
      <w:r w:rsidR="00362A86" w:rsidRPr="00362A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94BEB">
        <w:rPr>
          <w:rFonts w:ascii="Times New Roman" w:eastAsia="Times New Roman" w:hAnsi="Times New Roman" w:cs="Times New Roman"/>
          <w:b/>
          <w:sz w:val="22"/>
          <w:szCs w:val="22"/>
        </w:rPr>
        <w:t xml:space="preserve">учебная </w:t>
      </w:r>
      <w:r w:rsidR="00362A86" w:rsidRPr="00362A86">
        <w:rPr>
          <w:rFonts w:ascii="Times New Roman" w:eastAsia="Times New Roman" w:hAnsi="Times New Roman" w:cs="Times New Roman"/>
          <w:b/>
          <w:sz w:val="22"/>
          <w:szCs w:val="22"/>
        </w:rPr>
        <w:t>литература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1. Немецкий язык для пользователей информационно-коммуникационных технологий /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МорозоваМ.А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Новосиб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.: НГТУ, 2014. - 136 с.: ISBN 978-5-7782-2428-5 - Режим доступа: </w:t>
      </w:r>
      <w:hyperlink r:id="rId11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http://znanium.com/catalog/product/546303</w:t>
        </w:r>
      </w:hyperlink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2. Богданова Н.Н. Базовый курс немецкого языка [Электронный ресурс]: учебное пособие/ Богданова Н.Н., Семенова Е.Л.— Эле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к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М.: Московский государственный те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х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нический университет имени Н.Э. Баумана, 2014. — 208 c.— Режим доступа: </w:t>
      </w:r>
      <w:hyperlink r:id="rId12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http://www.iprbookshop.ru/30861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</w:rPr>
        <w:t>. — ЭБС «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IPRbooks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3.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Германия и Европа: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- 44 с. ISBN 978-5-9275-0407-7 - Режим доступа: </w:t>
      </w:r>
      <w:hyperlink r:id="rId13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http://znanium.com/catalog/product/555500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4.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Ausländer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Deutschland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Vom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Gastarbeiter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zum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Mitbürger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- 72 с. ISBN 978-5-9275-0408-4 - Режим доступа: </w:t>
      </w:r>
      <w:hyperlink r:id="rId14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http://znanium.com/catalog/product/55681</w:t>
        </w:r>
      </w:hyperlink>
    </w:p>
    <w:p w:rsidR="004D1158" w:rsidRPr="004D1158" w:rsidRDefault="004D1158" w:rsidP="004D1158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>Перечень рекомендуемых интернет сайтов</w:t>
      </w:r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– </w:t>
      </w: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eLIBRARY.RU - научная электронная библиотека [Электронный ресурс]. – Режим доступа: </w:t>
      </w:r>
      <w:hyperlink r:id="rId15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http://elibrary.ru</w:t>
        </w:r>
      </w:hyperlink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свободный. – </w:t>
      </w:r>
      <w:proofErr w:type="spellStart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Загл</w:t>
      </w:r>
      <w:proofErr w:type="spellEnd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. с экрана.</w:t>
      </w:r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– Гуманитарная библиотека </w:t>
      </w:r>
      <w:hyperlink r:id="rId16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https://gtmarket.ru/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– </w:t>
      </w:r>
      <w:r w:rsidRPr="004D1158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Britannica</w:t>
      </w: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hyperlink r:id="rId17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britannica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com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– Словарь «</w:t>
      </w:r>
      <w:proofErr w:type="spellStart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Мультитран</w:t>
      </w:r>
      <w:proofErr w:type="spellEnd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» [Электронный ресурс]. – Режим доступа:  </w:t>
      </w:r>
      <w:hyperlink r:id="rId18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https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://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multitran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/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62A86" w:rsidRPr="00362A86" w:rsidRDefault="00362A86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Pr="00E67936" w:rsidRDefault="00E67936" w:rsidP="00E67936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93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B22CC0" w:rsidRDefault="00B22CC0" w:rsidP="00B22CC0">
      <w:pPr>
        <w:tabs>
          <w:tab w:val="left" w:pos="2109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p w:rsidR="00B22CC0" w:rsidRDefault="00B22CC0" w:rsidP="00B22CC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Требования к выполнению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к оформлению контрольной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 выбора варианта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10098D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4.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B22CC0" w:rsidRPr="008F1D17" w:rsidTr="00262DEC">
        <w:tc>
          <w:tcPr>
            <w:tcW w:w="5528" w:type="dxa"/>
            <w:shd w:val="clear" w:color="auto" w:fill="auto"/>
          </w:tcPr>
          <w:p w:rsidR="00B22CC0" w:rsidRPr="008F1D17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работе с текстом</w:t>
            </w:r>
          </w:p>
          <w:p w:rsidR="00B22CC0" w:rsidRPr="008F1D17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 знаний обучающегося</w:t>
            </w:r>
          </w:p>
        </w:tc>
        <w:tc>
          <w:tcPr>
            <w:tcW w:w="567" w:type="dxa"/>
            <w:shd w:val="clear" w:color="auto" w:fill="auto"/>
          </w:tcPr>
          <w:p w:rsidR="00B22CC0" w:rsidRPr="008F1D17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  <w:p w:rsidR="00B22CC0" w:rsidRPr="008F1D17" w:rsidRDefault="00B22CC0" w:rsidP="00B22C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написании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Default="00B22CC0" w:rsidP="00262DEC">
            <w:pP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7.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Рецензирование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8.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Варианты контрольной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B22CC0" w:rsidRPr="00B60D4C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54702A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рекомендуемых интернет сайтов</w:t>
            </w:r>
          </w:p>
        </w:tc>
        <w:tc>
          <w:tcPr>
            <w:tcW w:w="567" w:type="dxa"/>
            <w:shd w:val="clear" w:color="auto" w:fill="auto"/>
          </w:tcPr>
          <w:p w:rsidR="00B22CC0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  <w:tr w:rsidR="00B22CC0" w:rsidRPr="00B60D4C" w:rsidTr="00262DEC">
        <w:tc>
          <w:tcPr>
            <w:tcW w:w="5528" w:type="dxa"/>
            <w:shd w:val="clear" w:color="auto" w:fill="auto"/>
          </w:tcPr>
          <w:p w:rsidR="00B22CC0" w:rsidRPr="0054702A" w:rsidRDefault="00B22CC0" w:rsidP="00262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B22CC0" w:rsidRDefault="00B22CC0" w:rsidP="00262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</w:tr>
    </w:tbl>
    <w:p w:rsidR="004D1158" w:rsidRDefault="004D1158" w:rsidP="00B22CC0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592" w:rsidRDefault="007A2592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592" w:rsidRDefault="007A2592" w:rsidP="00887FF0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CC0" w:rsidRDefault="00B22CC0" w:rsidP="00887FF0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CC0" w:rsidRDefault="00B22CC0" w:rsidP="00887FF0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CC0" w:rsidRDefault="00B22CC0" w:rsidP="00887FF0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592" w:rsidRDefault="007A2592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4E" w:rsidRDefault="00465E4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257A" w:rsidRDefault="0055257A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936" w:rsidRPr="00362A86" w:rsidRDefault="00E6793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i/>
          <w:sz w:val="24"/>
          <w:szCs w:val="24"/>
        </w:rPr>
        <w:t>Методические  указания</w:t>
      </w:r>
    </w:p>
    <w:p w:rsidR="00362A86" w:rsidRPr="00362A86" w:rsidRDefault="00362A86" w:rsidP="00465E4E">
      <w:pPr>
        <w:widowContro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62A86" w:rsidRDefault="00362A86" w:rsidP="00362A86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Составитель:</w:t>
      </w: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Здановская</w:t>
      </w:r>
      <w:proofErr w:type="spellEnd"/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E4E">
        <w:rPr>
          <w:rFonts w:ascii="Times New Roman" w:eastAsia="Times New Roman" w:hAnsi="Times New Roman" w:cs="Times New Roman"/>
          <w:bCs/>
          <w:sz w:val="24"/>
          <w:szCs w:val="24"/>
        </w:rPr>
        <w:t>Лидия Борисовна</w:t>
      </w:r>
    </w:p>
    <w:p w:rsidR="00465E4E" w:rsidRDefault="00465E4E" w:rsidP="00362A86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5E4E" w:rsidRDefault="00465E4E" w:rsidP="00362A86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5E4E" w:rsidRPr="004C75B3" w:rsidRDefault="00465E4E" w:rsidP="00465E4E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 00.00.2020.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465E4E" w:rsidRPr="00364BAA" w:rsidRDefault="00465E4E" w:rsidP="00465E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E4E" w:rsidRPr="00CB7F14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1,2. Уч. изд. л. – 1,0.</w:t>
      </w:r>
    </w:p>
    <w:p w:rsidR="00465E4E" w:rsidRPr="00296169" w:rsidRDefault="00465E4E" w:rsidP="00465E4E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E4E" w:rsidRPr="00296169" w:rsidRDefault="00465E4E" w:rsidP="00465E4E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465E4E" w:rsidRPr="00296169" w:rsidRDefault="00465E4E" w:rsidP="00465E4E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465E4E" w:rsidRPr="00465E4E" w:rsidRDefault="00465E4E" w:rsidP="00362A86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1791428</wp:posOffset>
                </wp:positionH>
                <wp:positionV relativeFrom="paragraph">
                  <wp:posOffset>266778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41.05pt;margin-top:21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" fillcolor="white [3212]" strokecolor="white [3212]" strokeweight="2pt"/>
            </w:pict>
          </mc:Fallback>
        </mc:AlternateContent>
      </w:r>
    </w:p>
    <w:sectPr w:rsidR="00465E4E" w:rsidRPr="00465E4E" w:rsidSect="00EA6602">
      <w:footerReference w:type="default" r:id="rId19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26" w:rsidRDefault="00AA5026" w:rsidP="009828E7">
      <w:r>
        <w:separator/>
      </w:r>
    </w:p>
  </w:endnote>
  <w:endnote w:type="continuationSeparator" w:id="0">
    <w:p w:rsidR="00AA5026" w:rsidRDefault="00AA5026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A5026" w:rsidRPr="000F1697" w:rsidRDefault="00AA5026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D263E4">
          <w:rPr>
            <w:rFonts w:ascii="Times New Roman" w:hAnsi="Times New Roman" w:cs="Times New Roman"/>
            <w:noProof/>
          </w:rPr>
          <w:t>21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26" w:rsidRDefault="00AA5026" w:rsidP="009828E7">
      <w:r>
        <w:separator/>
      </w:r>
    </w:p>
  </w:footnote>
  <w:footnote w:type="continuationSeparator" w:id="0">
    <w:p w:rsidR="00AA5026" w:rsidRDefault="00AA5026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85122"/>
    <w:multiLevelType w:val="hybridMultilevel"/>
    <w:tmpl w:val="BEBEF4E4"/>
    <w:lvl w:ilvl="0" w:tplc="2D6A98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14574BB"/>
    <w:multiLevelType w:val="hybridMultilevel"/>
    <w:tmpl w:val="2D8CB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4B28DF"/>
    <w:multiLevelType w:val="hybridMultilevel"/>
    <w:tmpl w:val="BA7A6432"/>
    <w:lvl w:ilvl="0" w:tplc="61485B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FC4669"/>
    <w:multiLevelType w:val="hybridMultilevel"/>
    <w:tmpl w:val="BEB00A80"/>
    <w:lvl w:ilvl="0" w:tplc="76FAE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1A47244"/>
    <w:multiLevelType w:val="multilevel"/>
    <w:tmpl w:val="CB285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5150A5D"/>
    <w:multiLevelType w:val="hybridMultilevel"/>
    <w:tmpl w:val="969EDAC8"/>
    <w:lvl w:ilvl="0" w:tplc="400ED4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9468A2"/>
    <w:multiLevelType w:val="hybridMultilevel"/>
    <w:tmpl w:val="6A1C11EA"/>
    <w:lvl w:ilvl="0" w:tplc="2B50FD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131F3F"/>
    <w:multiLevelType w:val="hybridMultilevel"/>
    <w:tmpl w:val="EFF0509A"/>
    <w:lvl w:ilvl="0" w:tplc="B1A47E8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9FD249E"/>
    <w:multiLevelType w:val="hybridMultilevel"/>
    <w:tmpl w:val="CFC8D0C8"/>
    <w:lvl w:ilvl="0" w:tplc="E21E5C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00803"/>
    <w:multiLevelType w:val="hybridMultilevel"/>
    <w:tmpl w:val="34B8BE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C48B3"/>
    <w:multiLevelType w:val="hybridMultilevel"/>
    <w:tmpl w:val="17BA990A"/>
    <w:lvl w:ilvl="0" w:tplc="0B02A6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2"/>
  </w:num>
  <w:num w:numId="15">
    <w:abstractNumId w:val="14"/>
  </w:num>
  <w:num w:numId="16">
    <w:abstractNumId w:val="19"/>
  </w:num>
  <w:num w:numId="17">
    <w:abstractNumId w:val="23"/>
  </w:num>
  <w:num w:numId="18">
    <w:abstractNumId w:val="15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16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A3C79"/>
    <w:rsid w:val="000B4041"/>
    <w:rsid w:val="000F1697"/>
    <w:rsid w:val="001A389A"/>
    <w:rsid w:val="001E39A8"/>
    <w:rsid w:val="001E5963"/>
    <w:rsid w:val="002067D6"/>
    <w:rsid w:val="00226411"/>
    <w:rsid w:val="00234B8B"/>
    <w:rsid w:val="0027451C"/>
    <w:rsid w:val="003474B9"/>
    <w:rsid w:val="00362A86"/>
    <w:rsid w:val="00371FEF"/>
    <w:rsid w:val="003F6ACD"/>
    <w:rsid w:val="0045122A"/>
    <w:rsid w:val="004575E6"/>
    <w:rsid w:val="00465E4E"/>
    <w:rsid w:val="00486D68"/>
    <w:rsid w:val="004D1158"/>
    <w:rsid w:val="00517723"/>
    <w:rsid w:val="00522DBF"/>
    <w:rsid w:val="00550898"/>
    <w:rsid w:val="0055257A"/>
    <w:rsid w:val="00560547"/>
    <w:rsid w:val="00596438"/>
    <w:rsid w:val="005F2465"/>
    <w:rsid w:val="0060235E"/>
    <w:rsid w:val="00644E92"/>
    <w:rsid w:val="006B7F1F"/>
    <w:rsid w:val="006E2BC4"/>
    <w:rsid w:val="00701041"/>
    <w:rsid w:val="007018B5"/>
    <w:rsid w:val="00703687"/>
    <w:rsid w:val="00711266"/>
    <w:rsid w:val="00736E85"/>
    <w:rsid w:val="007A2592"/>
    <w:rsid w:val="007F0747"/>
    <w:rsid w:val="00834F9D"/>
    <w:rsid w:val="00855905"/>
    <w:rsid w:val="00887FF0"/>
    <w:rsid w:val="008A7013"/>
    <w:rsid w:val="008B10EF"/>
    <w:rsid w:val="008B5460"/>
    <w:rsid w:val="009031A1"/>
    <w:rsid w:val="00934732"/>
    <w:rsid w:val="00945275"/>
    <w:rsid w:val="00946012"/>
    <w:rsid w:val="009828E7"/>
    <w:rsid w:val="009A396E"/>
    <w:rsid w:val="00A162ED"/>
    <w:rsid w:val="00A20499"/>
    <w:rsid w:val="00AA4396"/>
    <w:rsid w:val="00AA5026"/>
    <w:rsid w:val="00B22CC0"/>
    <w:rsid w:val="00B32D77"/>
    <w:rsid w:val="00C4462E"/>
    <w:rsid w:val="00C84160"/>
    <w:rsid w:val="00C91E44"/>
    <w:rsid w:val="00C945E0"/>
    <w:rsid w:val="00C94BEB"/>
    <w:rsid w:val="00CC63E4"/>
    <w:rsid w:val="00D263E4"/>
    <w:rsid w:val="00DA0288"/>
    <w:rsid w:val="00E11FEB"/>
    <w:rsid w:val="00E66E63"/>
    <w:rsid w:val="00E67936"/>
    <w:rsid w:val="00E86335"/>
    <w:rsid w:val="00E9248B"/>
    <w:rsid w:val="00EA0C2C"/>
    <w:rsid w:val="00EA6602"/>
    <w:rsid w:val="00F17F5B"/>
    <w:rsid w:val="00F40C6C"/>
    <w:rsid w:val="00F6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55500" TargetMode="External"/><Relationship Id="rId18" Type="http://schemas.openxmlformats.org/officeDocument/2006/relationships/hyperlink" Target="https://www.multitra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0861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tmarke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463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znanium.com/catalog/product/989847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29783" TargetMode="External"/><Relationship Id="rId14" Type="http://schemas.openxmlformats.org/officeDocument/2006/relationships/hyperlink" Target="http://znanium.com/catalog/product/55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F03-59AA-4BED-A493-DBDBDBAC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21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2020-03-24T20:45:00Z</cp:lastPrinted>
  <dcterms:created xsi:type="dcterms:W3CDTF">2019-12-12T07:48:00Z</dcterms:created>
  <dcterms:modified xsi:type="dcterms:W3CDTF">2020-03-24T20:46:00Z</dcterms:modified>
</cp:coreProperties>
</file>