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05" w:rsidRPr="00C94C34" w:rsidRDefault="00550405" w:rsidP="00774B1E">
      <w:pPr>
        <w:tabs>
          <w:tab w:val="left" w:pos="0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34">
        <w:rPr>
          <w:rFonts w:ascii="Times New Roman" w:hAnsi="Times New Roman" w:cs="Times New Roman"/>
          <w:b/>
          <w:sz w:val="26"/>
          <w:szCs w:val="26"/>
        </w:rPr>
        <w:t>Требования к представляемым материалам: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Материалы представляются в объеме 5-6 страниц текста формата А4, включая таблицы.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 xml:space="preserve">Для набора текста использовать текстовые редакторы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929BC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74B1E">
        <w:rPr>
          <w:rFonts w:ascii="Times New Roman" w:hAnsi="Times New Roman" w:cs="Times New Roman"/>
          <w:sz w:val="24"/>
          <w:szCs w:val="24"/>
        </w:rPr>
        <w:t xml:space="preserve"> 97-2003, -2007, -2010, шрифт (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B2E7D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B2E7D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74B1E">
        <w:rPr>
          <w:rFonts w:ascii="Times New Roman" w:hAnsi="Times New Roman" w:cs="Times New Roman"/>
          <w:sz w:val="24"/>
          <w:szCs w:val="24"/>
        </w:rPr>
        <w:t xml:space="preserve">) – 14 </w:t>
      </w:r>
      <w:proofErr w:type="spellStart"/>
      <w:r w:rsidRPr="00774B1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74B1E">
        <w:rPr>
          <w:rFonts w:ascii="Times New Roman" w:hAnsi="Times New Roman" w:cs="Times New Roman"/>
          <w:sz w:val="24"/>
          <w:szCs w:val="24"/>
        </w:rPr>
        <w:t xml:space="preserve">, межстрочный интервал – 1,5 </w:t>
      </w:r>
      <w:proofErr w:type="spellStart"/>
      <w:r w:rsidRPr="00774B1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74B1E">
        <w:rPr>
          <w:rFonts w:ascii="Times New Roman" w:hAnsi="Times New Roman" w:cs="Times New Roman"/>
          <w:sz w:val="24"/>
          <w:szCs w:val="24"/>
        </w:rPr>
        <w:t xml:space="preserve">, абзацный отступ – 1 см, без форматирования. </w:t>
      </w:r>
      <w:r w:rsidR="00615933" w:rsidRPr="00774B1E">
        <w:rPr>
          <w:rFonts w:ascii="Times New Roman" w:hAnsi="Times New Roman" w:cs="Times New Roman"/>
          <w:sz w:val="24"/>
          <w:szCs w:val="24"/>
        </w:rPr>
        <w:t xml:space="preserve">Поля </w:t>
      </w:r>
      <w:r w:rsidR="00F43351">
        <w:rPr>
          <w:rFonts w:ascii="Times New Roman" w:hAnsi="Times New Roman" w:cs="Times New Roman"/>
          <w:sz w:val="24"/>
          <w:szCs w:val="24"/>
        </w:rPr>
        <w:t xml:space="preserve">- </w:t>
      </w:r>
      <w:r w:rsidR="00615933" w:rsidRPr="00774B1E">
        <w:rPr>
          <w:rFonts w:ascii="Times New Roman" w:hAnsi="Times New Roman" w:cs="Times New Roman"/>
          <w:sz w:val="24"/>
          <w:szCs w:val="24"/>
        </w:rPr>
        <w:t xml:space="preserve">по 2 см со всех сторон. </w:t>
      </w:r>
      <w:r w:rsidRPr="00774B1E">
        <w:rPr>
          <w:rFonts w:ascii="Times New Roman" w:hAnsi="Times New Roman" w:cs="Times New Roman"/>
          <w:sz w:val="24"/>
          <w:szCs w:val="24"/>
        </w:rPr>
        <w:t xml:space="preserve">Файлы должны быть сохранены в формате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774B1E">
        <w:rPr>
          <w:rFonts w:ascii="Times New Roman" w:hAnsi="Times New Roman" w:cs="Times New Roman"/>
          <w:sz w:val="24"/>
          <w:szCs w:val="24"/>
        </w:rPr>
        <w:t xml:space="preserve"> (меньше вероятность сохранения вирусов).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Для выравнивания использовать «выключку» текста или табуляцию, но не пробелы. Использовать только автоматическую расстановку переносов. Символ перевода строки (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774B1E">
        <w:rPr>
          <w:rFonts w:ascii="Times New Roman" w:hAnsi="Times New Roman" w:cs="Times New Roman"/>
          <w:sz w:val="24"/>
          <w:szCs w:val="24"/>
        </w:rPr>
        <w:t>) применять только в конце абзаца. Не применять команды: «нумерованный список по умолчанию» и «маркированный список по умолчанию».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 xml:space="preserve">Графики и диаграммы должны быть переведены в формат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74B1E">
        <w:rPr>
          <w:rFonts w:ascii="Times New Roman" w:hAnsi="Times New Roman" w:cs="Times New Roman"/>
          <w:sz w:val="24"/>
          <w:szCs w:val="24"/>
        </w:rPr>
        <w:t>/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774B1E">
        <w:rPr>
          <w:rFonts w:ascii="Times New Roman" w:hAnsi="Times New Roman" w:cs="Times New Roman"/>
          <w:sz w:val="24"/>
          <w:szCs w:val="24"/>
        </w:rPr>
        <w:t xml:space="preserve">, таблицы – в формате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9A5824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74B1E">
        <w:rPr>
          <w:rFonts w:ascii="Times New Roman" w:hAnsi="Times New Roman" w:cs="Times New Roman"/>
          <w:sz w:val="24"/>
          <w:szCs w:val="24"/>
        </w:rPr>
        <w:t xml:space="preserve"> (шрифт – не менее 10 </w:t>
      </w:r>
      <w:proofErr w:type="spellStart"/>
      <w:r w:rsidRPr="00774B1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74B1E">
        <w:rPr>
          <w:rFonts w:ascii="Times New Roman" w:hAnsi="Times New Roman" w:cs="Times New Roman"/>
          <w:sz w:val="24"/>
          <w:szCs w:val="24"/>
        </w:rPr>
        <w:t xml:space="preserve">), формулы – в формате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9A5824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774B1E">
        <w:rPr>
          <w:rFonts w:ascii="Times New Roman" w:hAnsi="Times New Roman" w:cs="Times New Roman"/>
          <w:sz w:val="24"/>
          <w:szCs w:val="24"/>
        </w:rPr>
        <w:t xml:space="preserve">. Иллюстрации – в формате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774B1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TIF</w:t>
      </w:r>
      <w:r w:rsidRPr="00774B1E">
        <w:rPr>
          <w:rFonts w:ascii="Times New Roman" w:hAnsi="Times New Roman" w:cs="Times New Roman"/>
          <w:sz w:val="24"/>
          <w:szCs w:val="24"/>
        </w:rPr>
        <w:t xml:space="preserve">с разрешением не менее 300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774B1E">
        <w:rPr>
          <w:rFonts w:ascii="Times New Roman" w:hAnsi="Times New Roman" w:cs="Times New Roman"/>
          <w:sz w:val="24"/>
          <w:szCs w:val="24"/>
        </w:rPr>
        <w:t>, должны быть представлены отдельными файлами, а также размещаться непосредственно в тексте.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Иллюстрации и таблицы должны быть размещены в тексте после абзацев, содержащих ссылку на них. Ссылка на источник отмечается порядковой цифрой, например [1].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Должна быть обозначена соподчиненность заголовков и подзаголовков, иллюстрации и таблицы – пронумерованы.</w:t>
      </w:r>
      <w:bookmarkStart w:id="0" w:name="_GoBack"/>
      <w:bookmarkEnd w:id="0"/>
    </w:p>
    <w:p w:rsidR="00C94C34" w:rsidRPr="00774B1E" w:rsidRDefault="00C94C34" w:rsidP="00C94C34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774B1E">
        <w:rPr>
          <w:rFonts w:ascii="Times New Roman" w:hAnsi="Times New Roman" w:cs="Times New Roman"/>
          <w:sz w:val="24"/>
          <w:szCs w:val="24"/>
        </w:rPr>
        <w:t>авторы несут полную ответственность за достоверность сведений и оформление статей (докладов). Доклады на конференции должны быть представлены авторами или их представителями. При несоблюдении указанных требований к оформлению статей (докладов), сроков и условий участия в конференции Оргкомитет оставляет за собой право не принимать их к публикации.</w:t>
      </w:r>
    </w:p>
    <w:p w:rsidR="00C94C34" w:rsidRDefault="00C94C34" w:rsidP="00C94C34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94C34" w:rsidRPr="00774B1E" w:rsidRDefault="00C94C34" w:rsidP="00C94C34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Прием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</w:rPr>
        <w:t xml:space="preserve">и материалов – до 30 апреля 2016 г. по электронной почте: 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inform</w:t>
      </w:r>
      <w:r w:rsidRPr="00774B1E">
        <w:rPr>
          <w:rFonts w:ascii="Times New Roman" w:hAnsi="Times New Roman" w:cs="Times New Roman"/>
          <w:sz w:val="24"/>
          <w:szCs w:val="24"/>
        </w:rPr>
        <w:t>-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iko</w:t>
      </w:r>
      <w:r w:rsidRPr="00774B1E">
        <w:rPr>
          <w:rFonts w:ascii="Times New Roman" w:hAnsi="Times New Roman" w:cs="Times New Roman"/>
          <w:sz w:val="24"/>
          <w:szCs w:val="24"/>
        </w:rPr>
        <w:t>@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74B1E">
        <w:rPr>
          <w:rFonts w:ascii="Times New Roman" w:hAnsi="Times New Roman" w:cs="Times New Roman"/>
          <w:sz w:val="24"/>
          <w:szCs w:val="24"/>
        </w:rPr>
        <w:t>.</w:t>
      </w:r>
      <w:r w:rsidRPr="00774B1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94C34" w:rsidRDefault="00C94C34" w:rsidP="00774B1E">
      <w:pPr>
        <w:tabs>
          <w:tab w:val="left" w:pos="0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1E">
        <w:rPr>
          <w:rFonts w:ascii="Times New Roman" w:hAnsi="Times New Roman" w:cs="Times New Roman"/>
          <w:b/>
          <w:sz w:val="24"/>
          <w:szCs w:val="24"/>
        </w:rPr>
        <w:t>План статьи</w:t>
      </w:r>
      <w:r w:rsidR="00003BF9">
        <w:rPr>
          <w:rFonts w:ascii="Times New Roman" w:hAnsi="Times New Roman" w:cs="Times New Roman"/>
          <w:b/>
          <w:sz w:val="24"/>
          <w:szCs w:val="24"/>
        </w:rPr>
        <w:t xml:space="preserve"> (доклада)</w:t>
      </w:r>
      <w:r w:rsidRPr="00774B1E">
        <w:rPr>
          <w:rFonts w:ascii="Times New Roman" w:hAnsi="Times New Roman" w:cs="Times New Roman"/>
          <w:b/>
          <w:sz w:val="24"/>
          <w:szCs w:val="24"/>
        </w:rPr>
        <w:t>:</w:t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05" w:rsidRPr="00774B1E" w:rsidRDefault="00550405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индекс УДК (слева);</w:t>
      </w:r>
    </w:p>
    <w:p w:rsidR="00550405" w:rsidRPr="00774B1E" w:rsidRDefault="00550405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название статьи (</w:t>
      </w:r>
      <w:r w:rsidR="00615933" w:rsidRPr="00774B1E">
        <w:rPr>
          <w:rFonts w:ascii="Times New Roman" w:hAnsi="Times New Roman" w:cs="Times New Roman"/>
          <w:b/>
          <w:sz w:val="24"/>
          <w:szCs w:val="24"/>
        </w:rPr>
        <w:t>ПРОПИСНЫМИ БУКВАМИ, ПО ЦЕНТРУ</w:t>
      </w:r>
      <w:r w:rsidRPr="00774B1E">
        <w:rPr>
          <w:rFonts w:ascii="Times New Roman" w:hAnsi="Times New Roman" w:cs="Times New Roman"/>
          <w:sz w:val="24"/>
          <w:szCs w:val="24"/>
        </w:rPr>
        <w:t>);</w:t>
      </w:r>
    </w:p>
    <w:p w:rsidR="00550405" w:rsidRPr="00774B1E" w:rsidRDefault="00550405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инициалы, фамилия автора(</w:t>
      </w:r>
      <w:proofErr w:type="spellStart"/>
      <w:r w:rsidRPr="00774B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74B1E">
        <w:rPr>
          <w:rFonts w:ascii="Times New Roman" w:hAnsi="Times New Roman" w:cs="Times New Roman"/>
          <w:sz w:val="24"/>
          <w:szCs w:val="24"/>
        </w:rPr>
        <w:t>), должность, ученая степень, ученое звание, наименование организации (сокращенное, официальное)</w:t>
      </w:r>
      <w:r w:rsidR="0048196A" w:rsidRPr="00774B1E">
        <w:rPr>
          <w:rFonts w:ascii="Times New Roman" w:hAnsi="Times New Roman" w:cs="Times New Roman"/>
          <w:sz w:val="24"/>
          <w:szCs w:val="24"/>
        </w:rPr>
        <w:t>,</w:t>
      </w:r>
      <w:r w:rsidRPr="00774B1E">
        <w:rPr>
          <w:rFonts w:ascii="Times New Roman" w:hAnsi="Times New Roman" w:cs="Times New Roman"/>
          <w:sz w:val="24"/>
          <w:szCs w:val="24"/>
        </w:rPr>
        <w:t xml:space="preserve"> электронный адрес;</w:t>
      </w:r>
    </w:p>
    <w:p w:rsidR="00615933" w:rsidRPr="00774B1E" w:rsidRDefault="00615933" w:rsidP="00C94C34">
      <w:pPr>
        <w:pStyle w:val="a3"/>
        <w:tabs>
          <w:tab w:val="left" w:pos="0"/>
          <w:tab w:val="left" w:pos="284"/>
        </w:tabs>
        <w:spacing w:after="0" w:line="240" w:lineRule="auto"/>
        <w:ind w:left="-709" w:firstLine="1276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b/>
          <w:i/>
          <w:sz w:val="24"/>
          <w:szCs w:val="24"/>
        </w:rPr>
        <w:t xml:space="preserve">А.А. Иванов, </w:t>
      </w:r>
      <w:r w:rsidRPr="00774B1E">
        <w:rPr>
          <w:rFonts w:ascii="Times New Roman" w:hAnsi="Times New Roman" w:cs="Times New Roman"/>
          <w:sz w:val="24"/>
          <w:szCs w:val="24"/>
        </w:rPr>
        <w:t>зав. лаборатор</w:t>
      </w:r>
      <w:r w:rsidR="0048196A" w:rsidRPr="00774B1E">
        <w:rPr>
          <w:rFonts w:ascii="Times New Roman" w:hAnsi="Times New Roman" w:cs="Times New Roman"/>
          <w:sz w:val="24"/>
          <w:szCs w:val="24"/>
        </w:rPr>
        <w:t>и</w:t>
      </w:r>
      <w:r w:rsidRPr="00774B1E">
        <w:rPr>
          <w:rFonts w:ascii="Times New Roman" w:hAnsi="Times New Roman" w:cs="Times New Roman"/>
          <w:sz w:val="24"/>
          <w:szCs w:val="24"/>
        </w:rPr>
        <w:t xml:space="preserve">ей, д-р </w:t>
      </w:r>
      <w:proofErr w:type="spellStart"/>
      <w:r w:rsidRPr="00774B1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774B1E">
        <w:rPr>
          <w:rFonts w:ascii="Times New Roman" w:hAnsi="Times New Roman" w:cs="Times New Roman"/>
          <w:sz w:val="24"/>
          <w:szCs w:val="24"/>
        </w:rPr>
        <w:t>. наук</w:t>
      </w:r>
      <w:r w:rsidR="00B420F4">
        <w:rPr>
          <w:rFonts w:ascii="Times New Roman" w:hAnsi="Times New Roman" w:cs="Times New Roman"/>
          <w:sz w:val="24"/>
          <w:szCs w:val="24"/>
        </w:rPr>
        <w:t xml:space="preserve"> </w:t>
      </w:r>
      <w:r w:rsidRPr="00774B1E">
        <w:rPr>
          <w:rFonts w:ascii="Times New Roman" w:hAnsi="Times New Roman" w:cs="Times New Roman"/>
          <w:sz w:val="24"/>
          <w:szCs w:val="24"/>
        </w:rPr>
        <w:t>(ООО «Луч»)</w:t>
      </w:r>
    </w:p>
    <w:p w:rsidR="00615933" w:rsidRPr="007929BC" w:rsidRDefault="00774B1E" w:rsidP="00C94C34">
      <w:pPr>
        <w:pStyle w:val="a3"/>
        <w:tabs>
          <w:tab w:val="left" w:pos="0"/>
          <w:tab w:val="left" w:pos="284"/>
          <w:tab w:val="left" w:pos="2040"/>
          <w:tab w:val="right" w:pos="9355"/>
        </w:tabs>
        <w:spacing w:after="0" w:line="240" w:lineRule="auto"/>
        <w:ind w:left="-709" w:firstLine="127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7929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inform-iko</w:t>
      </w:r>
      <w:r w:rsidR="0048196A" w:rsidRPr="00774B1E">
        <w:rPr>
          <w:rFonts w:ascii="Times New Roman" w:hAnsi="Times New Roman" w:cs="Times New Roman"/>
          <w:sz w:val="24"/>
          <w:szCs w:val="24"/>
          <w:lang w:val="en-US"/>
        </w:rPr>
        <w:t>@mail.ru</w:t>
      </w:r>
      <w:r w:rsidR="00615933" w:rsidRPr="007929BC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615933" w:rsidRPr="007929BC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48196A" w:rsidRPr="00774B1E" w:rsidRDefault="0048196A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50405" w:rsidRPr="00774B1E">
        <w:rPr>
          <w:rFonts w:ascii="Times New Roman" w:hAnsi="Times New Roman" w:cs="Times New Roman"/>
          <w:b/>
          <w:i/>
          <w:sz w:val="24"/>
          <w:szCs w:val="24"/>
        </w:rPr>
        <w:t>ннотация</w:t>
      </w:r>
      <w:r w:rsidR="00550405" w:rsidRPr="00774B1E">
        <w:rPr>
          <w:rFonts w:ascii="Times New Roman" w:hAnsi="Times New Roman" w:cs="Times New Roman"/>
          <w:sz w:val="24"/>
          <w:szCs w:val="24"/>
        </w:rPr>
        <w:t xml:space="preserve"> (до 500 знаков)</w:t>
      </w:r>
      <w:r w:rsidRPr="00774B1E">
        <w:rPr>
          <w:rFonts w:ascii="Times New Roman" w:hAnsi="Times New Roman" w:cs="Times New Roman"/>
          <w:sz w:val="24"/>
          <w:szCs w:val="24"/>
        </w:rPr>
        <w:t>;</w:t>
      </w:r>
    </w:p>
    <w:p w:rsidR="00550405" w:rsidRPr="00774B1E" w:rsidRDefault="0048196A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550405" w:rsidRPr="00774B1E">
        <w:rPr>
          <w:rFonts w:ascii="Times New Roman" w:hAnsi="Times New Roman" w:cs="Times New Roman"/>
          <w:b/>
          <w:i/>
          <w:sz w:val="24"/>
          <w:szCs w:val="24"/>
        </w:rPr>
        <w:t>лючевые слова</w:t>
      </w:r>
      <w:r w:rsidR="00550405" w:rsidRPr="00774B1E">
        <w:rPr>
          <w:rFonts w:ascii="Times New Roman" w:hAnsi="Times New Roman" w:cs="Times New Roman"/>
          <w:sz w:val="24"/>
          <w:szCs w:val="24"/>
        </w:rPr>
        <w:t xml:space="preserve"> (5-10);</w:t>
      </w:r>
    </w:p>
    <w:p w:rsidR="00550405" w:rsidRPr="00774B1E" w:rsidRDefault="00550405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текст статьи:</w:t>
      </w:r>
    </w:p>
    <w:p w:rsidR="00550405" w:rsidRPr="00774B1E" w:rsidRDefault="00550405" w:rsidP="00C94C34">
      <w:pPr>
        <w:tabs>
          <w:tab w:val="left" w:pos="0"/>
          <w:tab w:val="left" w:pos="284"/>
        </w:tabs>
        <w:spacing w:after="0" w:line="240" w:lineRule="auto"/>
        <w:ind w:left="-709" w:firstLine="1276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- постановка проблемы;</w:t>
      </w:r>
    </w:p>
    <w:p w:rsidR="00550405" w:rsidRPr="00774B1E" w:rsidRDefault="00550405" w:rsidP="00C94C34">
      <w:pPr>
        <w:tabs>
          <w:tab w:val="left" w:pos="0"/>
          <w:tab w:val="left" w:pos="284"/>
        </w:tabs>
        <w:spacing w:after="0" w:line="240" w:lineRule="auto"/>
        <w:ind w:left="-709" w:firstLine="1276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- краткое изложение цели, методики;</w:t>
      </w:r>
    </w:p>
    <w:p w:rsidR="00550405" w:rsidRPr="00774B1E" w:rsidRDefault="00550405" w:rsidP="00C94C34">
      <w:pPr>
        <w:tabs>
          <w:tab w:val="left" w:pos="0"/>
          <w:tab w:val="left" w:pos="284"/>
        </w:tabs>
        <w:spacing w:after="0" w:line="240" w:lineRule="auto"/>
        <w:ind w:left="-709" w:firstLine="1276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- результаты исследований, обсуждения;</w:t>
      </w:r>
    </w:p>
    <w:p w:rsidR="00BA563E" w:rsidRDefault="00550405" w:rsidP="00C94C34">
      <w:pPr>
        <w:tabs>
          <w:tab w:val="left" w:pos="0"/>
          <w:tab w:val="left" w:pos="284"/>
        </w:tabs>
        <w:spacing w:after="0" w:line="240" w:lineRule="auto"/>
        <w:ind w:left="-709" w:firstLine="1276"/>
        <w:rPr>
          <w:rFonts w:ascii="Times New Roman" w:hAnsi="Times New Roman" w:cs="Times New Roman"/>
          <w:sz w:val="24"/>
          <w:szCs w:val="24"/>
        </w:rPr>
      </w:pPr>
      <w:r w:rsidRPr="00774B1E">
        <w:rPr>
          <w:rFonts w:ascii="Times New Roman" w:hAnsi="Times New Roman" w:cs="Times New Roman"/>
          <w:sz w:val="24"/>
          <w:szCs w:val="24"/>
        </w:rPr>
        <w:t>- выводы.</w:t>
      </w:r>
    </w:p>
    <w:p w:rsidR="00BA563E" w:rsidRDefault="00550405" w:rsidP="00C94C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563E">
        <w:rPr>
          <w:rFonts w:ascii="Times New Roman" w:hAnsi="Times New Roman" w:cs="Times New Roman"/>
          <w:sz w:val="24"/>
          <w:szCs w:val="24"/>
        </w:rPr>
        <w:t>использованные источники</w:t>
      </w:r>
      <w:r w:rsidR="009B0D78" w:rsidRPr="00BA563E">
        <w:rPr>
          <w:rFonts w:ascii="Times New Roman" w:hAnsi="Times New Roman" w:cs="Times New Roman"/>
          <w:sz w:val="24"/>
          <w:szCs w:val="24"/>
        </w:rPr>
        <w:t xml:space="preserve"> составляются в соответствии с последовательностью упоминания</w:t>
      </w:r>
      <w:r w:rsidRPr="00BA563E">
        <w:rPr>
          <w:rFonts w:ascii="Times New Roman" w:hAnsi="Times New Roman" w:cs="Times New Roman"/>
          <w:sz w:val="24"/>
          <w:szCs w:val="24"/>
        </w:rPr>
        <w:t xml:space="preserve"> (только те, на которые имеются ссылки в тексте) </w:t>
      </w:r>
      <w:r w:rsidR="009B0D78" w:rsidRPr="00BA563E">
        <w:rPr>
          <w:rFonts w:ascii="Times New Roman" w:hAnsi="Times New Roman" w:cs="Times New Roman"/>
          <w:sz w:val="24"/>
          <w:szCs w:val="24"/>
        </w:rPr>
        <w:t>и</w:t>
      </w:r>
      <w:r w:rsidRPr="00BA563E">
        <w:rPr>
          <w:rFonts w:ascii="Times New Roman" w:hAnsi="Times New Roman" w:cs="Times New Roman"/>
          <w:sz w:val="24"/>
          <w:szCs w:val="24"/>
        </w:rPr>
        <w:t xml:space="preserve"> </w:t>
      </w:r>
      <w:r w:rsidR="009B0D78" w:rsidRPr="00BA563E">
        <w:rPr>
          <w:rFonts w:ascii="Times New Roman" w:hAnsi="Times New Roman" w:cs="Times New Roman"/>
          <w:sz w:val="24"/>
          <w:szCs w:val="24"/>
        </w:rPr>
        <w:t>оформляются согласно</w:t>
      </w:r>
      <w:r w:rsidRPr="00BA563E">
        <w:rPr>
          <w:rFonts w:ascii="Times New Roman" w:hAnsi="Times New Roman" w:cs="Times New Roman"/>
          <w:sz w:val="24"/>
          <w:szCs w:val="24"/>
        </w:rPr>
        <w:t xml:space="preserve"> ГОСТ Р 7.05-2008;</w:t>
      </w:r>
    </w:p>
    <w:p w:rsidR="00C94C34" w:rsidRPr="00BA563E" w:rsidRDefault="00C94C34" w:rsidP="00C94C34">
      <w:pPr>
        <w:pStyle w:val="a3"/>
        <w:tabs>
          <w:tab w:val="left" w:pos="0"/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A563E" w:rsidRPr="009B0D78" w:rsidRDefault="00BA563E" w:rsidP="00BA563E">
      <w:pPr>
        <w:pStyle w:val="a3"/>
        <w:tabs>
          <w:tab w:val="left" w:pos="0"/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D78">
        <w:rPr>
          <w:rFonts w:ascii="Times New Roman" w:hAnsi="Times New Roman" w:cs="Times New Roman"/>
          <w:b/>
          <w:sz w:val="24"/>
          <w:szCs w:val="24"/>
        </w:rPr>
        <w:t>Использованные источники</w:t>
      </w:r>
    </w:p>
    <w:p w:rsidR="00550405" w:rsidRPr="00BA563E" w:rsidRDefault="00550405" w:rsidP="00BA563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63E" w:rsidRDefault="00BA563E" w:rsidP="00C94C34">
      <w:pPr>
        <w:pStyle w:val="a3"/>
        <w:numPr>
          <w:ilvl w:val="0"/>
          <w:numId w:val="3"/>
        </w:numPr>
        <w:tabs>
          <w:tab w:val="left" w:pos="-142"/>
          <w:tab w:val="left" w:pos="284"/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563E">
        <w:rPr>
          <w:rFonts w:ascii="Times New Roman" w:hAnsi="Times New Roman" w:cs="Times New Roman"/>
          <w:b/>
          <w:sz w:val="24"/>
          <w:szCs w:val="24"/>
        </w:rPr>
        <w:t>Федоренко В.Ф.</w:t>
      </w:r>
      <w:r>
        <w:rPr>
          <w:rFonts w:ascii="Times New Roman" w:hAnsi="Times New Roman" w:cs="Times New Roman"/>
          <w:sz w:val="24"/>
          <w:szCs w:val="24"/>
        </w:rPr>
        <w:t xml:space="preserve"> Повышение эффективности сельскохозяйственного производства // Научно-информационное обеспечение АПК: матер.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A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Международ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2014. – С.177-179.</w:t>
      </w:r>
    </w:p>
    <w:p w:rsidR="00BA563E" w:rsidRPr="00BA563E" w:rsidRDefault="00BA563E" w:rsidP="00C94C34">
      <w:pPr>
        <w:pStyle w:val="a3"/>
        <w:numPr>
          <w:ilvl w:val="0"/>
          <w:numId w:val="3"/>
        </w:numPr>
        <w:tabs>
          <w:tab w:val="left" w:pos="-142"/>
          <w:tab w:val="left" w:pos="284"/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Терминал удаленного доступа.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94C3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631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94C3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631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rosinformagrotech</w:t>
        </w:r>
        <w:proofErr w:type="spellEnd"/>
        <w:r w:rsidRPr="00C94C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631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94C34">
        <w:rPr>
          <w:rFonts w:ascii="Times New Roman" w:hAnsi="Times New Roman" w:cs="Times New Roman"/>
          <w:sz w:val="24"/>
          <w:szCs w:val="24"/>
        </w:rPr>
        <w:t xml:space="preserve"> (дата обращения 01.03.2016 г.)</w:t>
      </w:r>
      <w:r w:rsidRPr="00C94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D78" w:rsidRPr="00774B1E" w:rsidRDefault="009B0D78" w:rsidP="009B0D78">
      <w:pPr>
        <w:pStyle w:val="a3"/>
        <w:tabs>
          <w:tab w:val="left" w:pos="0"/>
          <w:tab w:val="left" w:pos="284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550405" w:rsidRPr="00C94C34" w:rsidRDefault="00550405" w:rsidP="00B345CD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94C34">
        <w:rPr>
          <w:rFonts w:ascii="Times New Roman" w:hAnsi="Times New Roman" w:cs="Times New Roman"/>
          <w:sz w:val="24"/>
          <w:szCs w:val="24"/>
        </w:rPr>
        <w:t>название статьи, инициалы и фамилия автора(</w:t>
      </w:r>
      <w:proofErr w:type="spellStart"/>
      <w:r w:rsidRPr="00C94C3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94C34">
        <w:rPr>
          <w:rFonts w:ascii="Times New Roman" w:hAnsi="Times New Roman" w:cs="Times New Roman"/>
          <w:sz w:val="24"/>
          <w:szCs w:val="24"/>
        </w:rPr>
        <w:t>), аннотация и ключевые слова на английском языке.</w:t>
      </w:r>
      <w:r w:rsidRPr="00C94C34">
        <w:rPr>
          <w:rFonts w:ascii="Times New Roman" w:hAnsi="Times New Roman" w:cs="Times New Roman"/>
          <w:b/>
          <w:sz w:val="24"/>
          <w:szCs w:val="24"/>
        </w:rPr>
        <w:tab/>
      </w:r>
    </w:p>
    <w:p w:rsidR="00550405" w:rsidRPr="00774B1E" w:rsidRDefault="00550405" w:rsidP="00774B1E">
      <w:pPr>
        <w:tabs>
          <w:tab w:val="left" w:pos="0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C34" w:rsidRPr="00774B1E" w:rsidRDefault="00C94C34">
      <w:pPr>
        <w:tabs>
          <w:tab w:val="left" w:pos="0"/>
        </w:tabs>
        <w:ind w:left="-709" w:firstLine="425"/>
        <w:rPr>
          <w:rFonts w:ascii="Times New Roman" w:hAnsi="Times New Roman" w:cs="Times New Roman"/>
          <w:sz w:val="24"/>
          <w:szCs w:val="24"/>
        </w:rPr>
      </w:pPr>
    </w:p>
    <w:sectPr w:rsidR="00C94C34" w:rsidRPr="00774B1E" w:rsidSect="00C94C3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976E5"/>
    <w:multiLevelType w:val="hybridMultilevel"/>
    <w:tmpl w:val="864C87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7880BFA"/>
    <w:multiLevelType w:val="hybridMultilevel"/>
    <w:tmpl w:val="5AA4CC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63D32AE"/>
    <w:multiLevelType w:val="hybridMultilevel"/>
    <w:tmpl w:val="1F80E54E"/>
    <w:lvl w:ilvl="0" w:tplc="7F9055B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F9E1918"/>
    <w:multiLevelType w:val="hybridMultilevel"/>
    <w:tmpl w:val="6B6471E2"/>
    <w:lvl w:ilvl="0" w:tplc="0419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405"/>
    <w:rsid w:val="00003BF9"/>
    <w:rsid w:val="0011440A"/>
    <w:rsid w:val="0018252B"/>
    <w:rsid w:val="001913F6"/>
    <w:rsid w:val="001B2E7D"/>
    <w:rsid w:val="00330116"/>
    <w:rsid w:val="003C36DC"/>
    <w:rsid w:val="0048196A"/>
    <w:rsid w:val="00550405"/>
    <w:rsid w:val="00615933"/>
    <w:rsid w:val="006B735C"/>
    <w:rsid w:val="00774B1E"/>
    <w:rsid w:val="007929BC"/>
    <w:rsid w:val="009A5824"/>
    <w:rsid w:val="009B0D78"/>
    <w:rsid w:val="00A42024"/>
    <w:rsid w:val="00A8102A"/>
    <w:rsid w:val="00B420F4"/>
    <w:rsid w:val="00BA563E"/>
    <w:rsid w:val="00C94C34"/>
    <w:rsid w:val="00E751CC"/>
    <w:rsid w:val="00F4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77A70-04BC-4BEA-87A6-02484B8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4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56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informagrote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Росинформагротех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Анатолий Дмитриевич</dc:creator>
  <cp:keywords/>
  <dc:description/>
  <cp:lastModifiedBy>Ольга Вячеславовна Кондратьева</cp:lastModifiedBy>
  <cp:revision>12</cp:revision>
  <cp:lastPrinted>2016-04-01T10:11:00Z</cp:lastPrinted>
  <dcterms:created xsi:type="dcterms:W3CDTF">2016-03-31T05:16:00Z</dcterms:created>
  <dcterms:modified xsi:type="dcterms:W3CDTF">2016-04-01T10:11:00Z</dcterms:modified>
</cp:coreProperties>
</file>