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370BE" w:rsidRDefault="00C370BE">
      <w:pPr>
        <w:rPr>
          <w:b/>
          <w:sz w:val="24"/>
          <w:szCs w:val="24"/>
          <w:lang w:eastAsia="ru-RU"/>
        </w:rPr>
      </w:pPr>
      <w:r w:rsidRPr="00C370BE">
        <w:rPr>
          <w:b/>
          <w:sz w:val="24"/>
          <w:szCs w:val="24"/>
          <w:lang w:eastAsia="ru-RU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8pt;height:733.8pt" o:ole="">
            <v:imagedata r:id="rId7" o:title=""/>
          </v:shape>
          <o:OLEObject Type="Embed" ProgID="FoxitReader.Document" ShapeID="_x0000_i1025" DrawAspect="Content" ObjectID="_1727590882" r:id="rId8"/>
        </w:object>
      </w:r>
      <w:bookmarkEnd w:id="0"/>
    </w:p>
    <w:p w:rsidR="005329D3" w:rsidRDefault="00F060AF">
      <w:pPr>
        <w:pStyle w:val="1"/>
        <w:numPr>
          <w:ilvl w:val="0"/>
          <w:numId w:val="6"/>
        </w:numPr>
        <w:tabs>
          <w:tab w:val="left" w:pos="1091"/>
        </w:tabs>
        <w:spacing w:before="74"/>
        <w:ind w:hanging="28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5329D3" w:rsidRDefault="00F060AF">
      <w:pPr>
        <w:pStyle w:val="a3"/>
        <w:spacing w:before="45" w:line="276" w:lineRule="auto"/>
        <w:ind w:right="103" w:firstLine="709"/>
      </w:pPr>
      <w:r>
        <w:t>Стратегия развития и обеспечения качества подготовки выпускников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AF0C6F">
        <w:t>38.03.01 Экономика</w:t>
      </w:r>
      <w:r>
        <w:t>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 w:rsidR="00FE26A2">
        <w:t>документами</w:t>
      </w:r>
      <w:r>
        <w:t>:</w:t>
      </w:r>
    </w:p>
    <w:p w:rsidR="005329D3" w:rsidRDefault="00F060AF">
      <w:pPr>
        <w:pStyle w:val="a4"/>
        <w:numPr>
          <w:ilvl w:val="0"/>
          <w:numId w:val="5"/>
        </w:numPr>
        <w:tabs>
          <w:tab w:val="left" w:pos="953"/>
        </w:tabs>
        <w:ind w:right="104" w:firstLine="567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475EC0" w:rsidRPr="00475EC0" w:rsidRDefault="00F060AF" w:rsidP="00E969E6">
      <w:pPr>
        <w:pStyle w:val="a4"/>
        <w:numPr>
          <w:ilvl w:val="0"/>
          <w:numId w:val="5"/>
        </w:numPr>
        <w:tabs>
          <w:tab w:val="left" w:pos="0"/>
        </w:tabs>
        <w:ind w:left="0" w:right="106" w:firstLine="851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>Федеральный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государственный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образовательный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стандарт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высшего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образования</w:t>
      </w:r>
      <w:r w:rsidRPr="00475EC0">
        <w:rPr>
          <w:spacing w:val="66"/>
          <w:sz w:val="28"/>
          <w:szCs w:val="28"/>
        </w:rPr>
        <w:t xml:space="preserve"> </w:t>
      </w:r>
      <w:r w:rsidRPr="00475EC0">
        <w:rPr>
          <w:sz w:val="28"/>
          <w:szCs w:val="28"/>
        </w:rPr>
        <w:t>по</w:t>
      </w:r>
      <w:r w:rsidRPr="00475EC0">
        <w:rPr>
          <w:spacing w:val="66"/>
          <w:sz w:val="28"/>
          <w:szCs w:val="28"/>
        </w:rPr>
        <w:t xml:space="preserve"> </w:t>
      </w:r>
      <w:r w:rsidRPr="00475EC0">
        <w:rPr>
          <w:sz w:val="28"/>
          <w:szCs w:val="28"/>
        </w:rPr>
        <w:t>направлению</w:t>
      </w:r>
      <w:r w:rsidRPr="00475EC0">
        <w:rPr>
          <w:spacing w:val="66"/>
          <w:sz w:val="28"/>
          <w:szCs w:val="28"/>
        </w:rPr>
        <w:t xml:space="preserve"> </w:t>
      </w:r>
      <w:r w:rsidRPr="00475EC0">
        <w:rPr>
          <w:sz w:val="28"/>
          <w:szCs w:val="28"/>
        </w:rPr>
        <w:t>подготовки</w:t>
      </w:r>
      <w:r w:rsidRPr="00475EC0">
        <w:rPr>
          <w:spacing w:val="66"/>
          <w:sz w:val="28"/>
          <w:szCs w:val="28"/>
        </w:rPr>
        <w:t xml:space="preserve"> </w:t>
      </w:r>
      <w:r w:rsidR="00DA2CEF" w:rsidRPr="00475EC0">
        <w:rPr>
          <w:sz w:val="28"/>
          <w:szCs w:val="28"/>
        </w:rPr>
        <w:t xml:space="preserve">38.03.01 Экономика </w:t>
      </w:r>
      <w:r w:rsidRPr="00475EC0">
        <w:rPr>
          <w:sz w:val="28"/>
          <w:szCs w:val="28"/>
        </w:rPr>
        <w:t>(утвержден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приказом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Министерства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образования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и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науки</w:t>
      </w:r>
      <w:r w:rsidRPr="00475EC0">
        <w:rPr>
          <w:spacing w:val="1"/>
          <w:sz w:val="28"/>
          <w:szCs w:val="28"/>
        </w:rPr>
        <w:t xml:space="preserve"> </w:t>
      </w:r>
      <w:r w:rsidRPr="00475EC0">
        <w:rPr>
          <w:sz w:val="28"/>
          <w:szCs w:val="28"/>
        </w:rPr>
        <w:t>Российской</w:t>
      </w:r>
      <w:r w:rsidRPr="00475EC0">
        <w:rPr>
          <w:spacing w:val="1"/>
          <w:sz w:val="28"/>
          <w:szCs w:val="28"/>
        </w:rPr>
        <w:t xml:space="preserve"> </w:t>
      </w:r>
      <w:r w:rsidR="00475EC0" w:rsidRPr="00475EC0">
        <w:rPr>
          <w:sz w:val="28"/>
          <w:szCs w:val="28"/>
        </w:rPr>
        <w:t>от 12 августа 2020 г. №954</w:t>
      </w:r>
      <w:r w:rsidR="00E969E6">
        <w:rPr>
          <w:sz w:val="28"/>
          <w:szCs w:val="28"/>
        </w:rPr>
        <w:t>)</w:t>
      </w:r>
      <w:r w:rsidR="00475EC0" w:rsidRPr="00475EC0">
        <w:rPr>
          <w:sz w:val="28"/>
          <w:szCs w:val="28"/>
        </w:rPr>
        <w:t>.</w:t>
      </w:r>
    </w:p>
    <w:p w:rsidR="005329D3" w:rsidRPr="00475EC0" w:rsidRDefault="00475EC0" w:rsidP="003B73B8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 Приказ Министерства науки и высшего образования Российской Федерации от 6 апреля 2021 г.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75EC0">
        <w:rPr>
          <w:sz w:val="28"/>
          <w:szCs w:val="28"/>
        </w:rPr>
        <w:t>бакалавриата</w:t>
      </w:r>
      <w:proofErr w:type="spellEnd"/>
      <w:r w:rsidRPr="00475EC0">
        <w:rPr>
          <w:sz w:val="28"/>
          <w:szCs w:val="28"/>
        </w:rPr>
        <w:t xml:space="preserve">, программам </w:t>
      </w:r>
      <w:proofErr w:type="spellStart"/>
      <w:r w:rsidRPr="00475EC0">
        <w:rPr>
          <w:sz w:val="28"/>
          <w:szCs w:val="28"/>
        </w:rPr>
        <w:t>специалитета</w:t>
      </w:r>
      <w:proofErr w:type="spellEnd"/>
      <w:r w:rsidRPr="00475EC0">
        <w:rPr>
          <w:sz w:val="28"/>
          <w:szCs w:val="28"/>
        </w:rPr>
        <w:t>, программам магистратур».</w:t>
      </w:r>
    </w:p>
    <w:p w:rsidR="00475EC0" w:rsidRPr="00475EC0" w:rsidRDefault="00475EC0" w:rsidP="003B73B8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 Приказ Министерства образования и науки Российской Федерации от 12.09.2013 № 1061 «Об утверждении перечней специальностей и направлений подготовки высшего образования»;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-Приказ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475EC0">
        <w:rPr>
          <w:sz w:val="28"/>
          <w:szCs w:val="28"/>
        </w:rPr>
        <w:t>бакалавриата</w:t>
      </w:r>
      <w:proofErr w:type="spellEnd"/>
      <w:r w:rsidRPr="00475EC0">
        <w:rPr>
          <w:sz w:val="28"/>
          <w:szCs w:val="28"/>
        </w:rPr>
        <w:t xml:space="preserve">, программам </w:t>
      </w:r>
      <w:proofErr w:type="spellStart"/>
      <w:r w:rsidRPr="00475EC0">
        <w:rPr>
          <w:sz w:val="28"/>
          <w:szCs w:val="28"/>
        </w:rPr>
        <w:t>специалитета</w:t>
      </w:r>
      <w:proofErr w:type="spellEnd"/>
      <w:r w:rsidRPr="00475EC0">
        <w:rPr>
          <w:sz w:val="28"/>
          <w:szCs w:val="28"/>
        </w:rPr>
        <w:t xml:space="preserve"> и программам магистратуры»;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 Приказ </w:t>
      </w:r>
      <w:proofErr w:type="spellStart"/>
      <w:r w:rsidRPr="00475EC0">
        <w:rPr>
          <w:sz w:val="28"/>
          <w:szCs w:val="28"/>
        </w:rPr>
        <w:t>Минобрнауки</w:t>
      </w:r>
      <w:proofErr w:type="spellEnd"/>
      <w:r w:rsidRPr="00475EC0">
        <w:rPr>
          <w:sz w:val="28"/>
          <w:szCs w:val="28"/>
        </w:rPr>
        <w:t xml:space="preserve"> России № 885, </w:t>
      </w:r>
      <w:proofErr w:type="spellStart"/>
      <w:r w:rsidRPr="00475EC0">
        <w:rPr>
          <w:sz w:val="28"/>
          <w:szCs w:val="28"/>
        </w:rPr>
        <w:t>Минпросвещения</w:t>
      </w:r>
      <w:proofErr w:type="spellEnd"/>
      <w:r w:rsidRPr="00475EC0">
        <w:rPr>
          <w:sz w:val="28"/>
          <w:szCs w:val="28"/>
        </w:rPr>
        <w:t xml:space="preserve"> России № 390 от 05.08.2020 «О практической подготовке обучающихся»;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 Приказ Министерства труда и социальной защиты РФ от 8 сентября 2015 г., № 605н «Об утверждении профессионального стандарта «Статистик»;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 Приказ Министерства труда и социальной защиты РФ от 10 сентября 2015 г., № 625н «Об утверждении профессионального стандарта «Специалист в сфере закупок»;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 Приказ Министерства труда и социальной защиты РФ от 16 апреля 2018 г., № 239н «Об утверждении профессионального стандарта «Специалист по работе с инвестиционными проектами»;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 Приказ Министерства труда и социальной защиты РФ от 25 сентября 2018 г., № 592н «Об утверждении профессионального стандарта «Бизнес-аналитик»;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 Приказ Министерства труда и социальной защиты РФ от 17 ноября 2020 г., № 795н «Об утверждении профессионального стандарта «Специалист по экономике труда»;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 xml:space="preserve">- Приказ Министерства труда и социальной защиты РФ от 3 декабря 2019 г., № 764н «Об утверждении профессионального стандарта «Специалист по прогнозированию и экспертизе цен на товары, работы и услуги»;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lastRenderedPageBreak/>
        <w:t xml:space="preserve">- Приказ Министерства труда и социальной защиты РФ от 30 марта 2021 г., № 161н «Об утверждении профессионального стандарта «Экономист предприятия»; </w:t>
      </w:r>
    </w:p>
    <w:p w:rsidR="00475EC0" w:rsidRPr="00475EC0" w:rsidRDefault="00475EC0" w:rsidP="00475EC0">
      <w:pPr>
        <w:pStyle w:val="a4"/>
        <w:numPr>
          <w:ilvl w:val="0"/>
          <w:numId w:val="5"/>
        </w:numPr>
        <w:tabs>
          <w:tab w:val="left" w:pos="953"/>
        </w:tabs>
        <w:ind w:right="106" w:firstLine="567"/>
        <w:rPr>
          <w:i/>
          <w:color w:val="548DD4" w:themeColor="text2" w:themeTint="99"/>
          <w:sz w:val="28"/>
          <w:szCs w:val="28"/>
        </w:rPr>
      </w:pPr>
      <w:r w:rsidRPr="00475EC0">
        <w:rPr>
          <w:sz w:val="28"/>
          <w:szCs w:val="28"/>
        </w:rPr>
        <w:t>- Устав ФГБОУ ВО «Кубанский государственный аграрный университет имени И.Т. Трубилина», утвержденный приказом Министерства сельского хозяйства РФ от 28.09.2021 г. №669.</w:t>
      </w:r>
    </w:p>
    <w:p w:rsidR="005329D3" w:rsidRPr="00475EC0" w:rsidRDefault="00F060AF">
      <w:pPr>
        <w:pStyle w:val="a4"/>
        <w:numPr>
          <w:ilvl w:val="0"/>
          <w:numId w:val="5"/>
        </w:numPr>
        <w:tabs>
          <w:tab w:val="left" w:pos="953"/>
        </w:tabs>
        <w:spacing w:line="342" w:lineRule="exact"/>
        <w:ind w:left="952"/>
        <w:rPr>
          <w:sz w:val="28"/>
          <w:szCs w:val="28"/>
        </w:rPr>
      </w:pPr>
      <w:r w:rsidRPr="00475EC0">
        <w:rPr>
          <w:sz w:val="28"/>
          <w:szCs w:val="28"/>
        </w:rPr>
        <w:t>локальные</w:t>
      </w:r>
      <w:r w:rsidRPr="00475EC0">
        <w:rPr>
          <w:spacing w:val="-2"/>
          <w:sz w:val="28"/>
          <w:szCs w:val="28"/>
        </w:rPr>
        <w:t xml:space="preserve"> </w:t>
      </w:r>
      <w:r w:rsidRPr="00475EC0">
        <w:rPr>
          <w:sz w:val="28"/>
          <w:szCs w:val="28"/>
        </w:rPr>
        <w:t>нормативные</w:t>
      </w:r>
      <w:r w:rsidRPr="00475EC0">
        <w:rPr>
          <w:spacing w:val="-1"/>
          <w:sz w:val="28"/>
          <w:szCs w:val="28"/>
        </w:rPr>
        <w:t xml:space="preserve"> </w:t>
      </w:r>
      <w:r w:rsidRPr="00475EC0">
        <w:rPr>
          <w:sz w:val="28"/>
          <w:szCs w:val="28"/>
        </w:rPr>
        <w:t>акты</w:t>
      </w:r>
      <w:r w:rsidRPr="00475EC0">
        <w:rPr>
          <w:spacing w:val="-1"/>
          <w:sz w:val="28"/>
          <w:szCs w:val="28"/>
        </w:rPr>
        <w:t xml:space="preserve"> </w:t>
      </w:r>
      <w:r w:rsidRPr="00475EC0">
        <w:rPr>
          <w:sz w:val="28"/>
          <w:szCs w:val="28"/>
        </w:rPr>
        <w:t>ФГБОУ</w:t>
      </w:r>
      <w:r w:rsidRPr="00475EC0">
        <w:rPr>
          <w:spacing w:val="-2"/>
          <w:sz w:val="28"/>
          <w:szCs w:val="28"/>
        </w:rPr>
        <w:t xml:space="preserve"> </w:t>
      </w:r>
      <w:r w:rsidRPr="00475EC0">
        <w:rPr>
          <w:sz w:val="28"/>
          <w:szCs w:val="28"/>
        </w:rPr>
        <w:t>ВО</w:t>
      </w:r>
      <w:r w:rsidRPr="00475EC0">
        <w:rPr>
          <w:spacing w:val="-1"/>
          <w:sz w:val="28"/>
          <w:szCs w:val="28"/>
        </w:rPr>
        <w:t xml:space="preserve"> </w:t>
      </w:r>
      <w:r w:rsidR="0091052D" w:rsidRPr="00475EC0">
        <w:rPr>
          <w:sz w:val="28"/>
          <w:szCs w:val="28"/>
        </w:rPr>
        <w:t>Кубанский ГАУ</w:t>
      </w:r>
      <w:r w:rsidRPr="00475EC0">
        <w:rPr>
          <w:sz w:val="28"/>
          <w:szCs w:val="28"/>
        </w:rPr>
        <w:t>.</w:t>
      </w:r>
    </w:p>
    <w:p w:rsidR="00FE26A2" w:rsidRPr="00FE26A2" w:rsidRDefault="00FE26A2" w:rsidP="00FE26A2">
      <w:pPr>
        <w:pStyle w:val="a4"/>
        <w:numPr>
          <w:ilvl w:val="0"/>
          <w:numId w:val="5"/>
        </w:numPr>
        <w:tabs>
          <w:tab w:val="left" w:pos="953"/>
        </w:tabs>
        <w:spacing w:line="276" w:lineRule="auto"/>
        <w:ind w:right="105" w:firstLine="466"/>
      </w:pPr>
      <w:r>
        <w:rPr>
          <w:sz w:val="28"/>
        </w:rPr>
        <w:t xml:space="preserve"> Программа стратегического академического лидерства </w:t>
      </w:r>
      <w:r w:rsidR="0091052D">
        <w:rPr>
          <w:sz w:val="28"/>
        </w:rPr>
        <w:t>«</w:t>
      </w:r>
      <w:r w:rsidR="00AF0C6F">
        <w:rPr>
          <w:sz w:val="28"/>
        </w:rPr>
        <w:t xml:space="preserve">Приоритет 2030» </w:t>
      </w:r>
      <w:hyperlink r:id="rId9" w:history="1">
        <w:r w:rsidRPr="00D84D95">
          <w:rPr>
            <w:rStyle w:val="a5"/>
            <w:sz w:val="28"/>
          </w:rPr>
          <w:t>https://2030.kubsau.ru/program/</w:t>
        </w:r>
      </w:hyperlink>
    </w:p>
    <w:p w:rsidR="005329D3" w:rsidRPr="00FE26A2" w:rsidRDefault="00F060AF" w:rsidP="00FE26A2">
      <w:pPr>
        <w:pStyle w:val="a4"/>
        <w:tabs>
          <w:tab w:val="left" w:pos="953"/>
        </w:tabs>
        <w:spacing w:line="276" w:lineRule="auto"/>
        <w:ind w:left="0" w:right="105" w:firstLine="851"/>
        <w:rPr>
          <w:sz w:val="28"/>
          <w:szCs w:val="28"/>
        </w:rPr>
      </w:pPr>
      <w:r w:rsidRPr="00FE26A2">
        <w:rPr>
          <w:sz w:val="28"/>
          <w:szCs w:val="28"/>
        </w:rPr>
        <w:t>Прогнозируемые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потребности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регионального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рынка</w:t>
      </w:r>
      <w:r w:rsidRPr="00FE26A2">
        <w:rPr>
          <w:spacing w:val="29"/>
          <w:sz w:val="28"/>
          <w:szCs w:val="28"/>
        </w:rPr>
        <w:t xml:space="preserve"> </w:t>
      </w:r>
      <w:r w:rsidRPr="00FE26A2">
        <w:rPr>
          <w:sz w:val="28"/>
          <w:szCs w:val="28"/>
        </w:rPr>
        <w:t>труда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обоснованы</w:t>
      </w:r>
      <w:r w:rsidRPr="00FE26A2">
        <w:rPr>
          <w:spacing w:val="-67"/>
          <w:sz w:val="28"/>
          <w:szCs w:val="28"/>
        </w:rPr>
        <w:t xml:space="preserve"> </w:t>
      </w:r>
      <w:r w:rsidRPr="00FE26A2">
        <w:rPr>
          <w:sz w:val="28"/>
          <w:szCs w:val="28"/>
        </w:rPr>
        <w:t>в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прогнозе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профессиональной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подготовки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переподготовки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по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специальностям,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соответствующим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Стратегии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социально-экономического</w:t>
      </w:r>
      <w:r w:rsidRPr="00FE26A2">
        <w:rPr>
          <w:spacing w:val="-67"/>
          <w:sz w:val="28"/>
          <w:szCs w:val="28"/>
        </w:rPr>
        <w:t xml:space="preserve"> </w:t>
      </w:r>
      <w:r w:rsidRPr="00FE26A2">
        <w:rPr>
          <w:sz w:val="28"/>
          <w:szCs w:val="28"/>
        </w:rPr>
        <w:t>развития</w:t>
      </w:r>
      <w:r w:rsidR="002F1E00">
        <w:rPr>
          <w:sz w:val="28"/>
          <w:szCs w:val="28"/>
        </w:rPr>
        <w:t xml:space="preserve"> </w:t>
      </w:r>
      <w:r w:rsidR="0091052D">
        <w:rPr>
          <w:sz w:val="28"/>
          <w:szCs w:val="28"/>
        </w:rPr>
        <w:t>Краснодарского края</w:t>
      </w:r>
      <w:r w:rsidRPr="00FE26A2">
        <w:rPr>
          <w:spacing w:val="-1"/>
          <w:sz w:val="28"/>
          <w:szCs w:val="28"/>
        </w:rPr>
        <w:t xml:space="preserve"> </w:t>
      </w:r>
      <w:r w:rsidRPr="00FE26A2">
        <w:rPr>
          <w:sz w:val="28"/>
          <w:szCs w:val="28"/>
        </w:rPr>
        <w:t xml:space="preserve">и потребностям </w:t>
      </w:r>
      <w:r w:rsidR="002F1E00">
        <w:rPr>
          <w:sz w:val="28"/>
          <w:szCs w:val="28"/>
        </w:rPr>
        <w:t>предприятий АПК</w:t>
      </w:r>
      <w:r w:rsidRPr="00FE26A2">
        <w:rPr>
          <w:sz w:val="28"/>
          <w:szCs w:val="28"/>
        </w:rPr>
        <w:t>.</w:t>
      </w:r>
    </w:p>
    <w:p w:rsidR="005329D3" w:rsidRDefault="005329D3">
      <w:pPr>
        <w:pStyle w:val="a3"/>
        <w:spacing w:before="2"/>
        <w:ind w:left="0" w:firstLine="0"/>
        <w:jc w:val="left"/>
        <w:rPr>
          <w:sz w:val="32"/>
        </w:rPr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101" w:right="105" w:firstLine="709"/>
      </w:pPr>
      <w:r>
        <w:t>Анализ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1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направлений</w:t>
      </w:r>
      <w:r>
        <w:rPr>
          <w:spacing w:val="42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 образовательной программы</w:t>
      </w:r>
    </w:p>
    <w:p w:rsidR="005329D3" w:rsidRDefault="005329D3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5329D3" w:rsidRDefault="00F060AF">
      <w:pPr>
        <w:pStyle w:val="a3"/>
        <w:spacing w:line="276" w:lineRule="auto"/>
        <w:ind w:right="103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AF0C6F">
        <w:t>38.03.01 Экономика</w:t>
      </w:r>
      <w:r>
        <w:t xml:space="preserve"> ОПОП ежегодно</w:t>
      </w:r>
      <w:r>
        <w:rPr>
          <w:spacing w:val="1"/>
        </w:rPr>
        <w:t xml:space="preserve"> </w:t>
      </w:r>
      <w:r>
        <w:t>пересматривается и обновляется в части содержания учебных планов, состава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методических</w:t>
      </w:r>
      <w:r w:rsidR="002F1E00">
        <w:t xml:space="preserve"> и оценочных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подготовки выпускников.</w:t>
      </w:r>
    </w:p>
    <w:p w:rsidR="005329D3" w:rsidRDefault="00F060AF">
      <w:pPr>
        <w:pStyle w:val="a3"/>
        <w:spacing w:before="70" w:line="276" w:lineRule="auto"/>
        <w:ind w:right="105" w:firstLine="709"/>
      </w:pPr>
      <w:r>
        <w:t>Реализация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AF0C6F">
        <w:t>38.03.01 Экономика</w:t>
      </w:r>
      <w:r>
        <w:t>, проводится с учетом выпуска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из других</w:t>
      </w:r>
      <w:r>
        <w:rPr>
          <w:spacing w:val="-1"/>
        </w:rPr>
        <w:t xml:space="preserve"> </w:t>
      </w:r>
      <w:r>
        <w:t>образовательных организаций</w:t>
      </w:r>
      <w:r>
        <w:rPr>
          <w:spacing w:val="-1"/>
        </w:rPr>
        <w:t xml:space="preserve"> </w:t>
      </w:r>
      <w:r>
        <w:t>региона.</w:t>
      </w:r>
    </w:p>
    <w:p w:rsidR="005329D3" w:rsidRDefault="00F060AF">
      <w:pPr>
        <w:pStyle w:val="a3"/>
        <w:spacing w:line="276" w:lineRule="auto"/>
        <w:ind w:right="105" w:firstLine="709"/>
      </w:pPr>
      <w:r>
        <w:t>Как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 xml:space="preserve">направлению в </w:t>
      </w:r>
      <w:r w:rsidR="002F1E00">
        <w:t>Краснодарском крае</w:t>
      </w:r>
      <w:r>
        <w:t xml:space="preserve"> осуществляют</w:t>
      </w:r>
      <w:r w:rsidR="002F1E00">
        <w:rPr>
          <w:spacing w:val="1"/>
        </w:rPr>
        <w:t xml:space="preserve"> </w:t>
      </w:r>
      <w:r w:rsidR="00475EC0">
        <w:rPr>
          <w:spacing w:val="1"/>
        </w:rPr>
        <w:t>9</w:t>
      </w:r>
      <w:r>
        <w:t xml:space="preserve"> учебных заведений, однако, по сравнению с ними ФГБОУ ВО «</w:t>
      </w:r>
      <w:r w:rsidR="002F1E00">
        <w:t>Кубанский ГАУ</w:t>
      </w:r>
      <w:r>
        <w:t>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рядом конкурентных преимуществ, таких</w:t>
      </w:r>
      <w:r>
        <w:rPr>
          <w:spacing w:val="-1"/>
        </w:rPr>
        <w:t xml:space="preserve"> </w:t>
      </w:r>
      <w:r>
        <w:t>как:</w:t>
      </w:r>
    </w:p>
    <w:p w:rsidR="005329D3" w:rsidRDefault="00F060AF">
      <w:pPr>
        <w:pStyle w:val="a4"/>
        <w:numPr>
          <w:ilvl w:val="0"/>
          <w:numId w:val="4"/>
        </w:numPr>
        <w:tabs>
          <w:tab w:val="left" w:pos="975"/>
        </w:tabs>
        <w:spacing w:line="322" w:lineRule="exact"/>
        <w:ind w:left="974" w:hanging="165"/>
        <w:rPr>
          <w:sz w:val="28"/>
        </w:rPr>
      </w:pPr>
      <w:r>
        <w:rPr>
          <w:sz w:val="28"/>
        </w:rPr>
        <w:t>применение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5329D3" w:rsidRDefault="00F060AF">
      <w:pPr>
        <w:pStyle w:val="a3"/>
        <w:spacing w:before="49"/>
        <w:ind w:left="810" w:firstLine="0"/>
      </w:pPr>
      <w:r>
        <w:t>-</w:t>
      </w:r>
      <w:r w:rsidR="00475EC0">
        <w:t xml:space="preserve"> </w:t>
      </w:r>
      <w:r>
        <w:t>хорошая</w:t>
      </w:r>
      <w:r>
        <w:rPr>
          <w:spacing w:val="-2"/>
        </w:rPr>
        <w:t xml:space="preserve"> </w:t>
      </w:r>
      <w:r>
        <w:t>материально-техническая</w:t>
      </w:r>
      <w:r>
        <w:rPr>
          <w:spacing w:val="-2"/>
        </w:rPr>
        <w:t xml:space="preserve"> </w:t>
      </w:r>
      <w:r>
        <w:t>база;</w:t>
      </w:r>
    </w:p>
    <w:p w:rsidR="005329D3" w:rsidRDefault="00F060AF">
      <w:pPr>
        <w:pStyle w:val="a4"/>
        <w:numPr>
          <w:ilvl w:val="0"/>
          <w:numId w:val="4"/>
        </w:numPr>
        <w:tabs>
          <w:tab w:val="left" w:pos="1201"/>
        </w:tabs>
        <w:spacing w:before="49" w:line="276" w:lineRule="auto"/>
        <w:ind w:right="105" w:firstLine="709"/>
        <w:rPr>
          <w:sz w:val="28"/>
        </w:rPr>
      </w:pPr>
      <w:r>
        <w:rPr>
          <w:sz w:val="28"/>
        </w:rPr>
        <w:t>отлаженное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 w:rsidR="002F1E00">
        <w:rPr>
          <w:sz w:val="28"/>
        </w:rPr>
        <w:t>трудоустройства;</w:t>
      </w:r>
    </w:p>
    <w:p w:rsidR="00475EC0" w:rsidRDefault="008A6E5F">
      <w:pPr>
        <w:pStyle w:val="a4"/>
        <w:numPr>
          <w:ilvl w:val="0"/>
          <w:numId w:val="4"/>
        </w:numPr>
        <w:tabs>
          <w:tab w:val="left" w:pos="1201"/>
        </w:tabs>
        <w:spacing w:before="49" w:line="276" w:lineRule="auto"/>
        <w:ind w:right="105" w:firstLine="709"/>
        <w:rPr>
          <w:sz w:val="28"/>
        </w:rPr>
      </w:pPr>
      <w:r>
        <w:rPr>
          <w:sz w:val="28"/>
        </w:rPr>
        <w:t>высокая квалификация</w:t>
      </w:r>
      <w:r w:rsidR="00475EC0">
        <w:rPr>
          <w:sz w:val="28"/>
        </w:rPr>
        <w:t xml:space="preserve"> </w:t>
      </w:r>
      <w:r>
        <w:rPr>
          <w:sz w:val="28"/>
        </w:rPr>
        <w:t>научно-педагогических</w:t>
      </w:r>
      <w:r w:rsidR="00475EC0">
        <w:rPr>
          <w:sz w:val="28"/>
        </w:rPr>
        <w:t xml:space="preserve"> </w:t>
      </w:r>
      <w:r>
        <w:rPr>
          <w:sz w:val="28"/>
        </w:rPr>
        <w:t>работников</w:t>
      </w:r>
      <w:r w:rsidR="00475EC0">
        <w:rPr>
          <w:sz w:val="28"/>
        </w:rPr>
        <w:t>;</w:t>
      </w:r>
    </w:p>
    <w:p w:rsidR="00483E65" w:rsidRPr="00483E65" w:rsidRDefault="00475EC0">
      <w:pPr>
        <w:pStyle w:val="a4"/>
        <w:numPr>
          <w:ilvl w:val="0"/>
          <w:numId w:val="4"/>
        </w:numPr>
        <w:tabs>
          <w:tab w:val="left" w:pos="1201"/>
        </w:tabs>
        <w:spacing w:before="49" w:line="276" w:lineRule="auto"/>
        <w:ind w:right="105" w:firstLine="709"/>
        <w:rPr>
          <w:sz w:val="28"/>
          <w:szCs w:val="28"/>
        </w:rPr>
      </w:pPr>
      <w:r w:rsidRPr="00483E65">
        <w:rPr>
          <w:sz w:val="28"/>
          <w:szCs w:val="28"/>
        </w:rPr>
        <w:t xml:space="preserve"> </w:t>
      </w:r>
      <w:r w:rsidR="00483E65" w:rsidRPr="00483E65">
        <w:rPr>
          <w:color w:val="000000"/>
          <w:sz w:val="28"/>
          <w:szCs w:val="28"/>
        </w:rPr>
        <w:t>лидер высшего аграрного обр</w:t>
      </w:r>
      <w:r w:rsidR="00483E65">
        <w:rPr>
          <w:color w:val="000000"/>
          <w:sz w:val="28"/>
          <w:szCs w:val="28"/>
        </w:rPr>
        <w:t xml:space="preserve">азования в России, крупнейший в ЮФО центр науки, образования и </w:t>
      </w:r>
      <w:r w:rsidR="00483E65" w:rsidRPr="00483E65">
        <w:rPr>
          <w:color w:val="000000"/>
          <w:sz w:val="28"/>
          <w:szCs w:val="28"/>
        </w:rPr>
        <w:t>инноваций;</w:t>
      </w:r>
    </w:p>
    <w:p w:rsidR="002F1E00" w:rsidRPr="00483E65" w:rsidRDefault="00483E65">
      <w:pPr>
        <w:pStyle w:val="a4"/>
        <w:numPr>
          <w:ilvl w:val="0"/>
          <w:numId w:val="4"/>
        </w:numPr>
        <w:tabs>
          <w:tab w:val="left" w:pos="1201"/>
        </w:tabs>
        <w:spacing w:before="49" w:line="276" w:lineRule="auto"/>
        <w:ind w:right="105" w:firstLine="709"/>
        <w:rPr>
          <w:sz w:val="28"/>
          <w:szCs w:val="28"/>
        </w:rPr>
      </w:pPr>
      <w:r w:rsidRPr="00483E65">
        <w:rPr>
          <w:color w:val="000000"/>
          <w:sz w:val="28"/>
          <w:szCs w:val="28"/>
        </w:rPr>
        <w:t>крупный совр</w:t>
      </w:r>
      <w:r>
        <w:rPr>
          <w:color w:val="000000"/>
          <w:sz w:val="28"/>
          <w:szCs w:val="28"/>
        </w:rPr>
        <w:t xml:space="preserve">еменный студенческий комплекс с </w:t>
      </w:r>
      <w:r w:rsidRPr="00483E65">
        <w:rPr>
          <w:color w:val="000000"/>
          <w:sz w:val="28"/>
          <w:szCs w:val="28"/>
        </w:rPr>
        <w:t>хорошо развитой инфраструктурой</w:t>
      </w:r>
      <w:r w:rsidR="002F1E00" w:rsidRPr="00483E65">
        <w:rPr>
          <w:i/>
          <w:sz w:val="28"/>
          <w:szCs w:val="28"/>
        </w:rPr>
        <w:t>.</w:t>
      </w:r>
    </w:p>
    <w:p w:rsidR="005329D3" w:rsidRDefault="00F060AF" w:rsidP="00475EC0">
      <w:pPr>
        <w:pStyle w:val="a3"/>
        <w:ind w:left="0" w:firstLine="810"/>
      </w:pPr>
      <w:r>
        <w:t>По</w:t>
      </w:r>
      <w:r>
        <w:rPr>
          <w:spacing w:val="61"/>
        </w:rPr>
        <w:t xml:space="preserve"> </w:t>
      </w:r>
      <w:r>
        <w:t>направлению</w:t>
      </w:r>
      <w:r>
        <w:rPr>
          <w:spacing w:val="130"/>
        </w:rPr>
        <w:t xml:space="preserve"> </w:t>
      </w:r>
      <w:r w:rsidR="00AF0C6F">
        <w:t>38.03.01 Экономика</w:t>
      </w:r>
      <w:r>
        <w:t>,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proofErr w:type="gramStart"/>
      <w:r w:rsidR="002F1E00">
        <w:t>выпуск</w:t>
      </w:r>
      <w:r w:rsidR="00FC7CBC">
        <w:t>-</w:t>
      </w:r>
      <w:proofErr w:type="spellStart"/>
      <w:r w:rsidR="002F1E00">
        <w:lastRenderedPageBreak/>
        <w:t>ников</w:t>
      </w:r>
      <w:proofErr w:type="spellEnd"/>
      <w:proofErr w:type="gramEnd"/>
      <w:r w:rsidR="002F1E00">
        <w:t xml:space="preserve"> с </w:t>
      </w:r>
      <w:r w:rsidR="00475EC0">
        <w:t>20</w:t>
      </w:r>
      <w:r w:rsidR="00DE5CD5">
        <w:t>10</w:t>
      </w:r>
      <w:r w:rsidR="00475EC0">
        <w:t xml:space="preserve"> года</w:t>
      </w:r>
      <w:r>
        <w:t>.</w:t>
      </w:r>
    </w:p>
    <w:p w:rsidR="005329D3" w:rsidRDefault="00F060AF">
      <w:pPr>
        <w:pStyle w:val="a3"/>
        <w:spacing w:line="276" w:lineRule="auto"/>
        <w:ind w:right="103" w:firstLine="709"/>
      </w:pPr>
      <w:r>
        <w:t>При этом по итогам каждого учебного года проводятся заседания 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-67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ОП,</w:t>
      </w:r>
      <w:r>
        <w:rPr>
          <w:spacing w:val="1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дальнейшего развития и, при необходимости, меры по актуализации ОП.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актуализированные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практик в учебном процессе.</w:t>
      </w:r>
    </w:p>
    <w:p w:rsidR="005329D3" w:rsidRDefault="00F060AF">
      <w:pPr>
        <w:pStyle w:val="a3"/>
        <w:ind w:right="105" w:firstLine="709"/>
      </w:pPr>
      <w:r>
        <w:t>Стратегия развития и обеспечения качества подготовки выпускников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фонда</w:t>
      </w:r>
      <w:r>
        <w:rPr>
          <w:spacing w:val="71"/>
        </w:rPr>
        <w:t xml:space="preserve"> </w:t>
      </w:r>
      <w:r>
        <w:t>оценочных</w:t>
      </w:r>
      <w:r>
        <w:rPr>
          <w:spacing w:val="-67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5329D3" w:rsidRDefault="00F060AF">
      <w:pPr>
        <w:spacing w:before="3" w:line="321" w:lineRule="exact"/>
        <w:ind w:left="2570"/>
        <w:jc w:val="both"/>
        <w:rPr>
          <w:i/>
          <w:sz w:val="28"/>
        </w:rPr>
      </w:pPr>
      <w:r>
        <w:rPr>
          <w:i/>
          <w:sz w:val="28"/>
        </w:rPr>
        <w:t>Миссия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ОПОП</w:t>
      </w:r>
    </w:p>
    <w:p w:rsidR="005329D3" w:rsidRDefault="00F060AF">
      <w:pPr>
        <w:pStyle w:val="a3"/>
        <w:ind w:right="105"/>
      </w:pPr>
      <w:r>
        <w:t>Главная стратегическая (общая генерирующая) цель развития (миссия</w:t>
      </w:r>
      <w:r>
        <w:rPr>
          <w:spacing w:val="1"/>
        </w:rPr>
        <w:t xml:space="preserve"> </w:t>
      </w:r>
      <w:r>
        <w:t>развития)</w:t>
      </w:r>
      <w:r>
        <w:rPr>
          <w:spacing w:val="-1"/>
        </w:rPr>
        <w:t xml:space="preserve"> </w:t>
      </w:r>
      <w:r w:rsidR="00AF0C6F">
        <w:t xml:space="preserve">ОПОП </w:t>
      </w:r>
      <w:r>
        <w:t>состоит в:</w:t>
      </w:r>
    </w:p>
    <w:p w:rsidR="005329D3" w:rsidRDefault="00F060AF" w:rsidP="00AF0C6F">
      <w:pPr>
        <w:pStyle w:val="a3"/>
        <w:ind w:right="104" w:firstLine="71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области</w:t>
      </w:r>
      <w:r>
        <w:rPr>
          <w:i/>
          <w:spacing w:val="1"/>
        </w:rPr>
        <w:t xml:space="preserve"> </w:t>
      </w:r>
      <w:r>
        <w:rPr>
          <w:i/>
        </w:rPr>
        <w:t>обучения:</w:t>
      </w:r>
      <w:r>
        <w:rPr>
          <w:i/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 w:rsidR="00AF0C6F">
        <w:t>экономики</w:t>
      </w:r>
      <w:r>
        <w:t>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теоретико-аналитическому восприятию экономических процессов, развития</w:t>
      </w:r>
      <w:r>
        <w:rPr>
          <w:spacing w:val="1"/>
        </w:rPr>
        <w:t xml:space="preserve"> </w:t>
      </w:r>
      <w:r>
        <w:t>российского предпринимательства, внедрению инновационных 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управленческой деятельности на предприятиях реального сектора экономики,</w:t>
      </w:r>
      <w:r>
        <w:rPr>
          <w:spacing w:val="-67"/>
        </w:rPr>
        <w:t xml:space="preserve"> </w:t>
      </w:r>
      <w:r>
        <w:t xml:space="preserve">путем формирования такой системы </w:t>
      </w:r>
      <w:r w:rsidR="002F1E00">
        <w:t>универсальных</w:t>
      </w:r>
      <w:r w:rsidR="00AF0C6F">
        <w:t>,</w:t>
      </w:r>
      <w:r w:rsidR="002F1E00">
        <w:t xml:space="preserve"> общепрофессиональных</w:t>
      </w:r>
      <w:r>
        <w:t xml:space="preserve"> и профессиональных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34"/>
        </w:rPr>
        <w:t xml:space="preserve"> </w:t>
      </w:r>
      <w:r>
        <w:t>компетенций,</w:t>
      </w:r>
      <w:r>
        <w:rPr>
          <w:spacing w:val="34"/>
        </w:rPr>
        <w:t xml:space="preserve"> </w:t>
      </w:r>
      <w:r>
        <w:t>которая</w:t>
      </w:r>
      <w:r>
        <w:rPr>
          <w:spacing w:val="34"/>
        </w:rPr>
        <w:t xml:space="preserve"> </w:t>
      </w:r>
      <w:r>
        <w:t>позволит,</w:t>
      </w:r>
      <w:r>
        <w:rPr>
          <w:spacing w:val="34"/>
        </w:rPr>
        <w:t xml:space="preserve"> </w:t>
      </w:r>
      <w:r>
        <w:t>достичь</w:t>
      </w:r>
      <w:r>
        <w:rPr>
          <w:spacing w:val="34"/>
        </w:rPr>
        <w:t xml:space="preserve"> </w:t>
      </w:r>
      <w:r>
        <w:t>уровень</w:t>
      </w:r>
      <w:r w:rsidR="00AF0C6F">
        <w:t xml:space="preserve"> </w:t>
      </w:r>
      <w:r>
        <w:t>общетеоретических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конкурентоспособность на</w:t>
      </w:r>
      <w:r>
        <w:rPr>
          <w:spacing w:val="-1"/>
        </w:rPr>
        <w:t xml:space="preserve"> </w:t>
      </w:r>
      <w:r>
        <w:t>рынке труда;</w:t>
      </w:r>
    </w:p>
    <w:p w:rsidR="005329D3" w:rsidRDefault="00F060AF">
      <w:pPr>
        <w:pStyle w:val="a3"/>
        <w:spacing w:before="1"/>
        <w:ind w:right="105" w:firstLine="70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области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личностных</w:t>
      </w:r>
      <w:r>
        <w:rPr>
          <w:i/>
          <w:spacing w:val="1"/>
        </w:rPr>
        <w:t xml:space="preserve"> </w:t>
      </w:r>
      <w:r>
        <w:rPr>
          <w:i/>
        </w:rPr>
        <w:t>качеств:</w:t>
      </w:r>
      <w:r>
        <w:rPr>
          <w:i/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социально-ориентированной личности, обладающей экономическим складом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патриота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1"/>
        </w:rPr>
        <w:t xml:space="preserve"> </w:t>
      </w:r>
      <w:r>
        <w:t>опыт 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68"/>
        </w:rPr>
        <w:t xml:space="preserve"> </w:t>
      </w:r>
      <w:r>
        <w:t>России.</w:t>
      </w:r>
    </w:p>
    <w:p w:rsidR="005329D3" w:rsidRDefault="005329D3">
      <w:pPr>
        <w:pStyle w:val="a3"/>
        <w:spacing w:before="4"/>
        <w:ind w:left="0" w:firstLine="0"/>
        <w:jc w:val="left"/>
        <w:rPr>
          <w:sz w:val="32"/>
        </w:rPr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092"/>
        </w:tabs>
        <w:spacing w:before="1"/>
        <w:ind w:left="1091" w:hanging="282"/>
      </w:pPr>
      <w:r>
        <w:t>Приоритеты</w:t>
      </w:r>
      <w:r>
        <w:rPr>
          <w:spacing w:val="-2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ОП,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5329D3" w:rsidRDefault="005329D3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5329D3" w:rsidRPr="002F1E00" w:rsidRDefault="00F060AF" w:rsidP="002F1E00">
      <w:pPr>
        <w:pStyle w:val="a3"/>
        <w:ind w:right="105"/>
      </w:pPr>
      <w:r>
        <w:t>Стратегическим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-67"/>
        </w:rPr>
        <w:t xml:space="preserve"> </w:t>
      </w:r>
      <w:r w:rsidR="00AF0C6F">
        <w:t>востребованного,</w:t>
      </w:r>
      <w:r>
        <w:rPr>
          <w:spacing w:val="6"/>
        </w:rPr>
        <w:t xml:space="preserve"> </w:t>
      </w:r>
      <w:r w:rsidR="00AF0C6F">
        <w:t>конкурентоспособного</w:t>
      </w:r>
      <w:r>
        <w:rPr>
          <w:spacing w:val="7"/>
        </w:rPr>
        <w:t xml:space="preserve"> </w:t>
      </w:r>
      <w:r w:rsidR="00AF0C6F">
        <w:t>специалиста</w:t>
      </w:r>
      <w:r>
        <w:rPr>
          <w:spacing w:val="6"/>
        </w:rPr>
        <w:t xml:space="preserve"> </w:t>
      </w:r>
      <w:r w:rsidR="00AF0C6F">
        <w:t>по</w:t>
      </w:r>
      <w:r>
        <w:rPr>
          <w:spacing w:val="7"/>
        </w:rPr>
        <w:t xml:space="preserve"> </w:t>
      </w:r>
      <w:r>
        <w:t>направлению</w:t>
      </w:r>
      <w:r w:rsidR="002F1E00">
        <w:t xml:space="preserve"> </w:t>
      </w:r>
      <w:r w:rsidR="00AF0C6F">
        <w:t>38.03.01 Экономика</w:t>
      </w:r>
      <w:r w:rsidRPr="002F1E00">
        <w:t>,</w:t>
      </w:r>
      <w:r w:rsidRPr="002F1E00">
        <w:rPr>
          <w:spacing w:val="1"/>
        </w:rPr>
        <w:t xml:space="preserve"> </w:t>
      </w:r>
      <w:r w:rsidRPr="002F1E00">
        <w:t>с</w:t>
      </w:r>
      <w:r w:rsidRPr="002F1E00">
        <w:rPr>
          <w:spacing w:val="1"/>
        </w:rPr>
        <w:t xml:space="preserve"> </w:t>
      </w:r>
      <w:r w:rsidRPr="002F1E00">
        <w:t>четко</w:t>
      </w:r>
      <w:r w:rsidRPr="002F1E00">
        <w:rPr>
          <w:spacing w:val="1"/>
        </w:rPr>
        <w:t xml:space="preserve"> </w:t>
      </w:r>
      <w:r w:rsidRPr="002F1E00">
        <w:t>сформированными</w:t>
      </w:r>
      <w:r w:rsidRPr="002F1E00">
        <w:rPr>
          <w:spacing w:val="1"/>
        </w:rPr>
        <w:t xml:space="preserve"> </w:t>
      </w:r>
      <w:r w:rsidRPr="002F1E00">
        <w:t>компетенциями, открытого к обогащению творческого</w:t>
      </w:r>
      <w:r w:rsidRPr="002F1E00">
        <w:rPr>
          <w:spacing w:val="1"/>
        </w:rPr>
        <w:t xml:space="preserve"> </w:t>
      </w:r>
      <w:r w:rsidRPr="002F1E00">
        <w:t>потенциала</w:t>
      </w:r>
      <w:r w:rsidRPr="002F1E00">
        <w:rPr>
          <w:spacing w:val="1"/>
        </w:rPr>
        <w:t xml:space="preserve"> </w:t>
      </w:r>
      <w:r w:rsidRPr="002F1E00">
        <w:t>своей</w:t>
      </w:r>
      <w:r w:rsidRPr="002F1E00">
        <w:rPr>
          <w:spacing w:val="1"/>
        </w:rPr>
        <w:t xml:space="preserve"> </w:t>
      </w:r>
      <w:r w:rsidRPr="002F1E00">
        <w:t>личности,</w:t>
      </w:r>
      <w:r w:rsidRPr="002F1E00">
        <w:rPr>
          <w:spacing w:val="1"/>
        </w:rPr>
        <w:t xml:space="preserve"> </w:t>
      </w:r>
      <w:r w:rsidRPr="002F1E00">
        <w:t>способного</w:t>
      </w:r>
      <w:r w:rsidRPr="002F1E00">
        <w:rPr>
          <w:spacing w:val="1"/>
        </w:rPr>
        <w:t xml:space="preserve"> </w:t>
      </w:r>
      <w:r w:rsidRPr="002F1E00">
        <w:t>продолжать</w:t>
      </w:r>
      <w:r w:rsidRPr="002F1E00">
        <w:rPr>
          <w:spacing w:val="1"/>
        </w:rPr>
        <w:t xml:space="preserve"> </w:t>
      </w:r>
      <w:r w:rsidRPr="002F1E00">
        <w:t>свое</w:t>
      </w:r>
      <w:r w:rsidRPr="002F1E00">
        <w:rPr>
          <w:spacing w:val="1"/>
        </w:rPr>
        <w:t xml:space="preserve"> </w:t>
      </w:r>
      <w:r w:rsidRPr="002F1E00">
        <w:t>образование</w:t>
      </w:r>
      <w:r w:rsidRPr="002F1E00">
        <w:rPr>
          <w:spacing w:val="1"/>
        </w:rPr>
        <w:t xml:space="preserve"> </w:t>
      </w:r>
      <w:r w:rsidRPr="002F1E00">
        <w:t>(включая</w:t>
      </w:r>
      <w:r w:rsidRPr="002F1E00">
        <w:rPr>
          <w:spacing w:val="1"/>
        </w:rPr>
        <w:t xml:space="preserve"> </w:t>
      </w:r>
      <w:r w:rsidRPr="002F1E00">
        <w:t>самообразование),</w:t>
      </w:r>
      <w:r w:rsidRPr="002F1E00">
        <w:rPr>
          <w:spacing w:val="1"/>
        </w:rPr>
        <w:t xml:space="preserve"> </w:t>
      </w:r>
      <w:r w:rsidRPr="002F1E00">
        <w:t>ориентироваться</w:t>
      </w:r>
      <w:r w:rsidRPr="002F1E00">
        <w:rPr>
          <w:spacing w:val="1"/>
        </w:rPr>
        <w:t xml:space="preserve"> </w:t>
      </w:r>
      <w:r w:rsidRPr="002F1E00">
        <w:t>на</w:t>
      </w:r>
      <w:r w:rsidRPr="002F1E00">
        <w:rPr>
          <w:spacing w:val="1"/>
        </w:rPr>
        <w:t xml:space="preserve"> </w:t>
      </w:r>
      <w:r w:rsidRPr="002F1E00">
        <w:t>рынке</w:t>
      </w:r>
      <w:r w:rsidRPr="002F1E00">
        <w:rPr>
          <w:spacing w:val="1"/>
        </w:rPr>
        <w:t xml:space="preserve"> </w:t>
      </w:r>
      <w:r w:rsidRPr="002F1E00">
        <w:t>труда</w:t>
      </w:r>
      <w:r w:rsidRPr="002F1E00">
        <w:rPr>
          <w:spacing w:val="1"/>
        </w:rPr>
        <w:t xml:space="preserve"> </w:t>
      </w:r>
      <w:r w:rsidRPr="002F1E00">
        <w:t>и</w:t>
      </w:r>
      <w:r w:rsidRPr="002F1E00">
        <w:rPr>
          <w:spacing w:val="1"/>
        </w:rPr>
        <w:t xml:space="preserve"> </w:t>
      </w:r>
      <w:r w:rsidRPr="002F1E00">
        <w:t>успешно</w:t>
      </w:r>
      <w:r w:rsidRPr="002F1E00">
        <w:rPr>
          <w:spacing w:val="1"/>
        </w:rPr>
        <w:t xml:space="preserve"> </w:t>
      </w:r>
      <w:r w:rsidRPr="002F1E00">
        <w:t>строить свою профессиональную карьеру в условиях развития российских</w:t>
      </w:r>
      <w:r w:rsidRPr="002F1E00">
        <w:rPr>
          <w:spacing w:val="1"/>
        </w:rPr>
        <w:t xml:space="preserve"> </w:t>
      </w:r>
      <w:r w:rsidRPr="002F1E00">
        <w:t>регионов,</w:t>
      </w:r>
      <w:r w:rsidRPr="002F1E00">
        <w:rPr>
          <w:spacing w:val="1"/>
        </w:rPr>
        <w:t xml:space="preserve"> </w:t>
      </w:r>
      <w:r w:rsidRPr="002F1E00">
        <w:t>отраслей</w:t>
      </w:r>
      <w:r w:rsidRPr="002F1E00">
        <w:rPr>
          <w:spacing w:val="1"/>
        </w:rPr>
        <w:t xml:space="preserve"> </w:t>
      </w:r>
      <w:r w:rsidRPr="002F1E00">
        <w:t>деятельности</w:t>
      </w:r>
      <w:r w:rsidRPr="002F1E00">
        <w:rPr>
          <w:spacing w:val="1"/>
        </w:rPr>
        <w:t xml:space="preserve"> </w:t>
      </w:r>
      <w:r w:rsidRPr="002F1E00">
        <w:t>и</w:t>
      </w:r>
      <w:r w:rsidRPr="002F1E00">
        <w:rPr>
          <w:spacing w:val="1"/>
        </w:rPr>
        <w:t xml:space="preserve"> </w:t>
      </w:r>
      <w:r w:rsidRPr="002F1E00">
        <w:t>отдельных</w:t>
      </w:r>
      <w:r w:rsidRPr="002F1E00">
        <w:rPr>
          <w:spacing w:val="1"/>
        </w:rPr>
        <w:t xml:space="preserve"> </w:t>
      </w:r>
      <w:r w:rsidRPr="002F1E00">
        <w:t>предприятий</w:t>
      </w:r>
      <w:r w:rsidRPr="002F1E00">
        <w:rPr>
          <w:spacing w:val="1"/>
        </w:rPr>
        <w:t xml:space="preserve"> </w:t>
      </w:r>
      <w:r w:rsidRPr="002F1E00">
        <w:t>на</w:t>
      </w:r>
      <w:r w:rsidRPr="002F1E00">
        <w:rPr>
          <w:spacing w:val="1"/>
        </w:rPr>
        <w:t xml:space="preserve"> </w:t>
      </w:r>
      <w:r w:rsidRPr="002F1E00">
        <w:t>основе</w:t>
      </w:r>
      <w:r w:rsidRPr="002F1E00">
        <w:rPr>
          <w:spacing w:val="-67"/>
        </w:rPr>
        <w:t xml:space="preserve"> </w:t>
      </w:r>
      <w:r w:rsidRPr="002F1E00">
        <w:t>внедрения</w:t>
      </w:r>
      <w:r w:rsidRPr="002F1E00">
        <w:rPr>
          <w:spacing w:val="-3"/>
        </w:rPr>
        <w:t xml:space="preserve"> </w:t>
      </w:r>
      <w:r w:rsidRPr="002F1E00">
        <w:t>инновационных</w:t>
      </w:r>
      <w:r w:rsidRPr="002F1E00">
        <w:rPr>
          <w:spacing w:val="-3"/>
        </w:rPr>
        <w:t xml:space="preserve"> </w:t>
      </w:r>
      <w:r w:rsidRPr="002F1E00">
        <w:t>технологий,</w:t>
      </w:r>
      <w:r w:rsidRPr="002F1E00">
        <w:rPr>
          <w:spacing w:val="-4"/>
        </w:rPr>
        <w:t xml:space="preserve"> </w:t>
      </w:r>
      <w:r w:rsidRPr="002F1E00">
        <w:t>обеспечения</w:t>
      </w:r>
      <w:r w:rsidRPr="002F1E00">
        <w:rPr>
          <w:spacing w:val="-3"/>
        </w:rPr>
        <w:t xml:space="preserve"> </w:t>
      </w:r>
      <w:r w:rsidRPr="002F1E00">
        <w:lastRenderedPageBreak/>
        <w:t>конкурентоспособности.</w:t>
      </w:r>
    </w:p>
    <w:p w:rsidR="005329D3" w:rsidRDefault="00F060AF">
      <w:pPr>
        <w:pStyle w:val="a3"/>
        <w:spacing w:line="322" w:lineRule="exact"/>
        <w:ind w:left="821" w:firstLine="0"/>
      </w:pPr>
      <w:r>
        <w:t>Стратегические</w:t>
      </w:r>
      <w:r>
        <w:rPr>
          <w:spacing w:val="-6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программы:</w:t>
      </w:r>
    </w:p>
    <w:p w:rsidR="00475EC0" w:rsidRDefault="00F060AF" w:rsidP="002F1E00">
      <w:pPr>
        <w:pStyle w:val="a3"/>
        <w:tabs>
          <w:tab w:val="left" w:pos="4079"/>
        </w:tabs>
        <w:ind w:right="105"/>
      </w:pPr>
      <w:r>
        <w:t>обеспечение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направлению </w:t>
      </w:r>
      <w:r w:rsidR="00475EC0">
        <w:t>38.03.01 Экономика;</w:t>
      </w:r>
    </w:p>
    <w:p w:rsidR="005329D3" w:rsidRDefault="00F060AF" w:rsidP="002F1E00">
      <w:pPr>
        <w:pStyle w:val="a3"/>
        <w:tabs>
          <w:tab w:val="left" w:pos="4079"/>
        </w:tabs>
        <w:ind w:right="105"/>
      </w:pPr>
      <w:r>
        <w:t>осуществление качественной подготовки</w:t>
      </w:r>
      <w:r>
        <w:rPr>
          <w:spacing w:val="1"/>
        </w:rPr>
        <w:t xml:space="preserve"> </w:t>
      </w:r>
      <w:r>
        <w:t>конкурентоспособных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работодателей;</w:t>
      </w:r>
    </w:p>
    <w:p w:rsidR="005329D3" w:rsidRDefault="00F060AF">
      <w:pPr>
        <w:pStyle w:val="a3"/>
        <w:tabs>
          <w:tab w:val="left" w:pos="3892"/>
          <w:tab w:val="left" w:pos="6118"/>
        </w:tabs>
        <w:ind w:right="103"/>
      </w:pPr>
      <w:proofErr w:type="spellStart"/>
      <w:r>
        <w:t>компетентностная</w:t>
      </w:r>
      <w:proofErr w:type="spellEnd"/>
      <w:r>
        <w:tab/>
        <w:t>подготовка</w:t>
      </w:r>
      <w:r>
        <w:tab/>
        <w:t>высококвалифицированных</w:t>
      </w:r>
      <w:r>
        <w:rPr>
          <w:spacing w:val="-68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информационно-ресурсного</w:t>
      </w:r>
      <w:r>
        <w:rPr>
          <w:spacing w:val="-1"/>
        </w:rPr>
        <w:t xml:space="preserve"> </w:t>
      </w:r>
      <w:r>
        <w:t>обеспечения и</w:t>
      </w:r>
      <w:r>
        <w:rPr>
          <w:spacing w:val="-1"/>
        </w:rPr>
        <w:t xml:space="preserve"> </w:t>
      </w:r>
      <w:r>
        <w:t>социального партнерства.</w:t>
      </w:r>
    </w:p>
    <w:p w:rsidR="005329D3" w:rsidRDefault="00F060AF">
      <w:pPr>
        <w:pStyle w:val="a3"/>
        <w:ind w:left="821" w:right="105" w:firstLine="0"/>
      </w:pPr>
      <w:r>
        <w:t>Реализация данных целей предполагает решение следующих задач:</w:t>
      </w:r>
      <w:r>
        <w:rPr>
          <w:spacing w:val="1"/>
        </w:rPr>
        <w:t xml:space="preserve"> </w:t>
      </w:r>
      <w:r>
        <w:t>обеспечение</w:t>
      </w:r>
      <w:r>
        <w:rPr>
          <w:spacing w:val="132"/>
        </w:rPr>
        <w:t xml:space="preserve"> </w:t>
      </w:r>
      <w:r>
        <w:t>прав</w:t>
      </w:r>
      <w:r>
        <w:rPr>
          <w:spacing w:val="134"/>
        </w:rPr>
        <w:t xml:space="preserve"> </w:t>
      </w:r>
      <w:r>
        <w:t>обучающихся</w:t>
      </w:r>
      <w:r>
        <w:rPr>
          <w:spacing w:val="132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получение</w:t>
      </w:r>
      <w:r>
        <w:rPr>
          <w:spacing w:val="134"/>
        </w:rPr>
        <w:t xml:space="preserve"> </w:t>
      </w:r>
      <w:proofErr w:type="gramStart"/>
      <w:r>
        <w:t>профессионального</w:t>
      </w:r>
      <w:proofErr w:type="gramEnd"/>
    </w:p>
    <w:p w:rsidR="005329D3" w:rsidRDefault="00F060AF" w:rsidP="002F1E00">
      <w:pPr>
        <w:pStyle w:val="a3"/>
        <w:spacing w:line="322" w:lineRule="exact"/>
        <w:ind w:firstLine="0"/>
      </w:pP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направлению </w:t>
      </w:r>
      <w:r w:rsidR="00AF0C6F">
        <w:t>38.03.01 Экономика</w:t>
      </w:r>
      <w:r>
        <w:t>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выпускаемых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высококачественного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технологий;</w:t>
      </w:r>
    </w:p>
    <w:p w:rsidR="005329D3" w:rsidRDefault="00F060AF">
      <w:pPr>
        <w:pStyle w:val="a3"/>
        <w:ind w:right="104"/>
      </w:pPr>
      <w:r>
        <w:t>формирование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861269">
        <w:t>механизмов</w:t>
      </w:r>
      <w:r>
        <w:rPr>
          <w:spacing w:val="1"/>
        </w:rPr>
        <w:t xml:space="preserve"> </w:t>
      </w:r>
      <w:r w:rsidR="00861269">
        <w:t>обучения</w:t>
      </w:r>
      <w:r>
        <w:t>,</w:t>
      </w:r>
      <w:r w:rsidR="00861269" w:rsidRPr="00861269">
        <w:t xml:space="preserve"> </w:t>
      </w:r>
      <w:r w:rsidR="00861269">
        <w:t>обеспечивающих</w:t>
      </w:r>
      <w:r>
        <w:rPr>
          <w:spacing w:val="1"/>
        </w:rPr>
        <w:t xml:space="preserve"> </w:t>
      </w:r>
      <w:r w:rsidR="00861269">
        <w:t>адаптацию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 w:rsidR="00861269">
        <w:t xml:space="preserve"> внешней 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861269">
        <w:t>соответствующих</w:t>
      </w:r>
      <w:r>
        <w:rPr>
          <w:spacing w:val="1"/>
        </w:rPr>
        <w:t xml:space="preserve"> </w:t>
      </w:r>
      <w:r w:rsidR="00861269">
        <w:t>запросам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-67"/>
        </w:rPr>
        <w:t xml:space="preserve"> </w:t>
      </w:r>
      <w:r>
        <w:t>потребителей;</w:t>
      </w:r>
    </w:p>
    <w:p w:rsidR="0091052D" w:rsidRDefault="00F060AF" w:rsidP="0091052D">
      <w:pPr>
        <w:pStyle w:val="a3"/>
        <w:ind w:right="107"/>
      </w:pPr>
      <w:r>
        <w:t>развитие системы дополнительного образования, содействующей более</w:t>
      </w:r>
      <w:r>
        <w:rPr>
          <w:spacing w:val="-67"/>
        </w:rPr>
        <w:t xml:space="preserve"> </w:t>
      </w:r>
      <w:r>
        <w:t>углублённой</w:t>
      </w:r>
      <w:r>
        <w:rPr>
          <w:spacing w:val="-1"/>
        </w:rPr>
        <w:t xml:space="preserve"> </w:t>
      </w:r>
      <w:r>
        <w:t xml:space="preserve">подготовке </w:t>
      </w:r>
      <w:r w:rsidR="00861269">
        <w:t>обучающихся</w:t>
      </w:r>
      <w:r>
        <w:t>;</w:t>
      </w:r>
    </w:p>
    <w:p w:rsidR="005329D3" w:rsidRDefault="00F060AF">
      <w:pPr>
        <w:pStyle w:val="a3"/>
        <w:spacing w:before="70"/>
        <w:ind w:right="104"/>
      </w:pPr>
      <w:r>
        <w:t>развитие</w:t>
      </w:r>
      <w:r>
        <w:rPr>
          <w:spacing w:val="1"/>
        </w:rPr>
        <w:t xml:space="preserve"> </w:t>
      </w:r>
      <w:r w:rsidR="00861269">
        <w:t>условий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обеспечивающ</w:t>
      </w:r>
      <w:r w:rsidR="00861269">
        <w:t>их</w:t>
      </w:r>
      <w:r>
        <w:rPr>
          <w:spacing w:val="1"/>
        </w:rPr>
        <w:t xml:space="preserve"> </w:t>
      </w:r>
      <w:r>
        <w:t>расширение интереса к исследовательской деятельности в процессе 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 w:rsidR="00861269"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в реализации коллективных</w:t>
      </w:r>
      <w:r>
        <w:rPr>
          <w:spacing w:val="-1"/>
        </w:rPr>
        <w:t xml:space="preserve"> </w:t>
      </w:r>
      <w:r>
        <w:t>научных проектов.</w:t>
      </w:r>
    </w:p>
    <w:p w:rsidR="005329D3" w:rsidRDefault="005329D3">
      <w:pPr>
        <w:pStyle w:val="a3"/>
        <w:spacing w:before="4"/>
        <w:ind w:left="0" w:firstLine="0"/>
        <w:jc w:val="left"/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091"/>
        </w:tabs>
        <w:ind w:hanging="281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стратегии</w:t>
      </w:r>
    </w:p>
    <w:p w:rsidR="005329D3" w:rsidRDefault="005329D3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5329D3" w:rsidRDefault="00F060AF">
      <w:pPr>
        <w:pStyle w:val="a3"/>
        <w:ind w:right="10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 xml:space="preserve">подготовки выпускников направления </w:t>
      </w:r>
      <w:r w:rsidR="00AF0C6F">
        <w:t>38.03.01 Экономика</w:t>
      </w:r>
      <w:r>
        <w:t>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решены</w:t>
      </w:r>
      <w:r>
        <w:rPr>
          <w:spacing w:val="-67"/>
        </w:rPr>
        <w:t xml:space="preserve"> </w:t>
      </w:r>
      <w:r w:rsidR="00475EC0">
        <w:rPr>
          <w:spacing w:val="-67"/>
        </w:rPr>
        <w:t xml:space="preserve">    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5329D3" w:rsidRDefault="00F060AF">
      <w:pPr>
        <w:pStyle w:val="a4"/>
        <w:numPr>
          <w:ilvl w:val="0"/>
          <w:numId w:val="2"/>
        </w:numPr>
        <w:tabs>
          <w:tab w:val="left" w:pos="1314"/>
        </w:tabs>
        <w:ind w:right="107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выпускников: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spacing w:line="322" w:lineRule="exact"/>
        <w:ind w:hanging="491"/>
        <w:rPr>
          <w:sz w:val="28"/>
        </w:rPr>
      </w:pPr>
      <w:r>
        <w:rPr>
          <w:sz w:val="28"/>
        </w:rPr>
        <w:t>Мониторинг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целью:</w:t>
      </w:r>
    </w:p>
    <w:p w:rsidR="005329D3" w:rsidRDefault="00831812" w:rsidP="00831812">
      <w:pPr>
        <w:pStyle w:val="a3"/>
        <w:tabs>
          <w:tab w:val="left" w:pos="2411"/>
          <w:tab w:val="left" w:pos="3906"/>
          <w:tab w:val="left" w:pos="5596"/>
          <w:tab w:val="left" w:pos="6047"/>
          <w:tab w:val="left" w:pos="8586"/>
        </w:tabs>
        <w:ind w:right="103"/>
      </w:pPr>
      <w:r>
        <w:t xml:space="preserve">выяснения динамики требований к </w:t>
      </w:r>
      <w:proofErr w:type="spellStart"/>
      <w:r>
        <w:t>компетентностной</w:t>
      </w:r>
      <w:proofErr w:type="spellEnd"/>
      <w:r>
        <w:t xml:space="preserve"> </w:t>
      </w:r>
      <w:r w:rsidR="00F060AF">
        <w:rPr>
          <w:spacing w:val="-1"/>
        </w:rPr>
        <w:t>модели</w:t>
      </w:r>
      <w:r>
        <w:rPr>
          <w:spacing w:val="-67"/>
        </w:rPr>
        <w:t xml:space="preserve"> </w:t>
      </w:r>
      <w:r w:rsidR="00F060AF">
        <w:t>выпускников;</w:t>
      </w:r>
    </w:p>
    <w:p w:rsidR="005329D3" w:rsidRDefault="00F060AF">
      <w:pPr>
        <w:pStyle w:val="a3"/>
        <w:spacing w:line="322" w:lineRule="exact"/>
        <w:ind w:left="821" w:firstLine="0"/>
        <w:jc w:val="left"/>
      </w:pPr>
      <w:r>
        <w:t>организации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трудоустройства</w:t>
      </w:r>
      <w:r>
        <w:rPr>
          <w:spacing w:val="-2"/>
        </w:rPr>
        <w:t xml:space="preserve"> </w:t>
      </w:r>
      <w:r>
        <w:t>выпускников;</w:t>
      </w:r>
    </w:p>
    <w:p w:rsidR="005329D3" w:rsidRDefault="00F060AF">
      <w:pPr>
        <w:pStyle w:val="a3"/>
        <w:tabs>
          <w:tab w:val="left" w:pos="2094"/>
          <w:tab w:val="left" w:pos="3459"/>
          <w:tab w:val="left" w:pos="5640"/>
          <w:tab w:val="left" w:pos="6900"/>
          <w:tab w:val="left" w:pos="8330"/>
        </w:tabs>
        <w:ind w:right="106"/>
        <w:jc w:val="left"/>
      </w:pPr>
      <w:r>
        <w:t>создания</w:t>
      </w:r>
      <w:r>
        <w:tab/>
        <w:t>программ</w:t>
      </w:r>
      <w:r>
        <w:tab/>
        <w:t>инновационного</w:t>
      </w:r>
      <w:r>
        <w:tab/>
        <w:t>развития</w:t>
      </w:r>
      <w:r>
        <w:tab/>
        <w:t>элементов</w:t>
      </w:r>
      <w:r>
        <w:tab/>
      </w:r>
      <w:r>
        <w:rPr>
          <w:spacing w:val="-1"/>
        </w:rP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8"/>
        </w:tabs>
        <w:spacing w:before="1"/>
        <w:ind w:left="101" w:right="105" w:firstLine="720"/>
        <w:rPr>
          <w:sz w:val="28"/>
        </w:rPr>
      </w:pPr>
      <w:r>
        <w:rPr>
          <w:sz w:val="28"/>
        </w:rPr>
        <w:t>Привлечение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 в:</w:t>
      </w:r>
    </w:p>
    <w:p w:rsidR="005329D3" w:rsidRDefault="00F060AF">
      <w:pPr>
        <w:pStyle w:val="a3"/>
        <w:ind w:left="821" w:right="106" w:firstLine="0"/>
        <w:jc w:val="left"/>
      </w:pPr>
      <w:r>
        <w:lastRenderedPageBreak/>
        <w:t>экспертизе и разработке основных образовательных программ;</w:t>
      </w:r>
      <w:r>
        <w:rPr>
          <w:spacing w:val="1"/>
        </w:rPr>
        <w:t xml:space="preserve"> </w:t>
      </w:r>
      <w:r>
        <w:t>экспертизе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разработке</w:t>
      </w:r>
      <w:r>
        <w:rPr>
          <w:spacing w:val="57"/>
        </w:rPr>
        <w:t xml:space="preserve"> </w:t>
      </w:r>
      <w:r>
        <w:t>программ</w:t>
      </w:r>
      <w:r>
        <w:rPr>
          <w:spacing w:val="56"/>
        </w:rPr>
        <w:t xml:space="preserve"> </w:t>
      </w:r>
      <w:r>
        <w:t>дисциплин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практик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процедур</w:t>
      </w:r>
    </w:p>
    <w:p w:rsidR="005329D3" w:rsidRDefault="00F060AF">
      <w:pPr>
        <w:pStyle w:val="a3"/>
        <w:spacing w:line="322" w:lineRule="exact"/>
        <w:ind w:firstLine="0"/>
        <w:jc w:val="left"/>
      </w:pPr>
      <w:r>
        <w:t>реализации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обучения;</w:t>
      </w:r>
    </w:p>
    <w:p w:rsidR="005329D3" w:rsidRDefault="00F060AF" w:rsidP="00E46E57">
      <w:pPr>
        <w:pStyle w:val="a3"/>
        <w:ind w:right="103"/>
      </w:pPr>
      <w:r>
        <w:t>разработке</w:t>
      </w:r>
      <w:r>
        <w:rPr>
          <w:spacing w:val="36"/>
        </w:rPr>
        <w:t xml:space="preserve"> </w:t>
      </w:r>
      <w:r>
        <w:t>фондов</w:t>
      </w:r>
      <w:r>
        <w:rPr>
          <w:spacing w:val="36"/>
        </w:rPr>
        <w:t xml:space="preserve"> </w:t>
      </w:r>
      <w:r>
        <w:t>оценочных</w:t>
      </w:r>
      <w:r>
        <w:rPr>
          <w:spacing w:val="36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промежуточной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аттестации;</w:t>
      </w:r>
    </w:p>
    <w:p w:rsidR="005329D3" w:rsidRDefault="00F060AF" w:rsidP="00665358">
      <w:pPr>
        <w:pStyle w:val="a3"/>
        <w:tabs>
          <w:tab w:val="left" w:pos="2432"/>
          <w:tab w:val="left" w:pos="3864"/>
          <w:tab w:val="left" w:pos="4319"/>
          <w:tab w:val="left" w:pos="6043"/>
          <w:tab w:val="left" w:pos="7439"/>
        </w:tabs>
        <w:ind w:right="105"/>
      </w:pPr>
      <w:r>
        <w:t>р</w:t>
      </w:r>
      <w:r w:rsidR="00665358">
        <w:t xml:space="preserve">азработке процедур и содержания итоговой </w:t>
      </w:r>
      <w:r>
        <w:rPr>
          <w:spacing w:val="-1"/>
        </w:rPr>
        <w:t>государственной</w:t>
      </w:r>
      <w:r w:rsidR="00665358">
        <w:rPr>
          <w:spacing w:val="-67"/>
        </w:rPr>
        <w:t xml:space="preserve"> </w:t>
      </w:r>
      <w:r>
        <w:t>аттестации;</w:t>
      </w:r>
    </w:p>
    <w:p w:rsidR="005329D3" w:rsidRDefault="00F060AF">
      <w:pPr>
        <w:pStyle w:val="a3"/>
        <w:tabs>
          <w:tab w:val="left" w:pos="1993"/>
          <w:tab w:val="left" w:pos="4655"/>
          <w:tab w:val="left" w:pos="6737"/>
          <w:tab w:val="left" w:pos="8088"/>
        </w:tabs>
        <w:ind w:right="106"/>
        <w:jc w:val="left"/>
      </w:pPr>
      <w:r>
        <w:t>оценке</w:t>
      </w:r>
      <w:r>
        <w:tab/>
        <w:t>удовлетворенности</w:t>
      </w:r>
      <w:r>
        <w:tab/>
        <w:t>работодателей</w:t>
      </w:r>
      <w:r>
        <w:tab/>
        <w:t>уровнем</w:t>
      </w:r>
      <w:r>
        <w:tab/>
      </w:r>
      <w:r>
        <w:rPr>
          <w:spacing w:val="-1"/>
        </w:rPr>
        <w:t>подготовки</w:t>
      </w:r>
      <w:r>
        <w:rPr>
          <w:spacing w:val="-67"/>
        </w:rPr>
        <w:t xml:space="preserve"> </w:t>
      </w:r>
      <w:r>
        <w:t>выпускников.</w:t>
      </w:r>
    </w:p>
    <w:p w:rsidR="005329D3" w:rsidRDefault="00F060AF">
      <w:pPr>
        <w:pStyle w:val="a4"/>
        <w:numPr>
          <w:ilvl w:val="0"/>
          <w:numId w:val="2"/>
        </w:numPr>
        <w:tabs>
          <w:tab w:val="left" w:pos="1102"/>
        </w:tabs>
        <w:spacing w:line="322" w:lineRule="exact"/>
        <w:ind w:left="1101" w:hanging="28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выпускников:</w:t>
      </w:r>
    </w:p>
    <w:p w:rsidR="005329D3" w:rsidRDefault="00F060AF" w:rsidP="00E46E57">
      <w:pPr>
        <w:pStyle w:val="a4"/>
        <w:numPr>
          <w:ilvl w:val="1"/>
          <w:numId w:val="2"/>
        </w:numPr>
        <w:tabs>
          <w:tab w:val="left" w:pos="1701"/>
        </w:tabs>
        <w:ind w:left="821" w:right="102" w:firstLine="0"/>
        <w:rPr>
          <w:sz w:val="28"/>
        </w:rPr>
      </w:pPr>
      <w:r>
        <w:rPr>
          <w:sz w:val="28"/>
        </w:rPr>
        <w:t>Внедрение принципов открытости в области политики качества: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4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34"/>
          <w:sz w:val="28"/>
        </w:rPr>
        <w:t xml:space="preserve"> </w:t>
      </w:r>
      <w:r>
        <w:rPr>
          <w:sz w:val="28"/>
        </w:rPr>
        <w:t>экспертиз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5"/>
          <w:sz w:val="28"/>
        </w:rPr>
        <w:t xml:space="preserve"> </w:t>
      </w:r>
      <w:r>
        <w:rPr>
          <w:sz w:val="28"/>
        </w:rPr>
        <w:t>менеджмента</w:t>
      </w:r>
    </w:p>
    <w:p w:rsidR="005329D3" w:rsidRDefault="00F060AF">
      <w:pPr>
        <w:pStyle w:val="a3"/>
        <w:ind w:left="821" w:right="104" w:hanging="720"/>
        <w:jc w:val="left"/>
      </w:pPr>
      <w:r>
        <w:t>качества и экспертного сообщества педагогических кадров и работодателей;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16"/>
        </w:rPr>
        <w:t xml:space="preserve"> </w:t>
      </w:r>
      <w:r>
        <w:t>открытость</w:t>
      </w:r>
      <w:r>
        <w:rPr>
          <w:spacing w:val="116"/>
        </w:rPr>
        <w:t xml:space="preserve"> </w:t>
      </w:r>
      <w:r>
        <w:t>внутренних</w:t>
      </w:r>
      <w:r>
        <w:rPr>
          <w:spacing w:val="116"/>
        </w:rPr>
        <w:t xml:space="preserve"> </w:t>
      </w:r>
      <w:r>
        <w:t>процессов</w:t>
      </w:r>
      <w:r>
        <w:rPr>
          <w:spacing w:val="116"/>
        </w:rPr>
        <w:t xml:space="preserve"> </w:t>
      </w:r>
      <w:r>
        <w:t>организации</w:t>
      </w:r>
      <w:r>
        <w:rPr>
          <w:spacing w:val="116"/>
        </w:rPr>
        <w:t xml:space="preserve"> </w:t>
      </w:r>
      <w:r>
        <w:t>и</w:t>
      </w:r>
    </w:p>
    <w:p w:rsidR="005329D3" w:rsidRDefault="00F060AF">
      <w:pPr>
        <w:pStyle w:val="a3"/>
        <w:ind w:right="103" w:firstLine="0"/>
        <w:jc w:val="left"/>
      </w:pPr>
      <w:r>
        <w:t>реализации</w:t>
      </w:r>
      <w:r>
        <w:rPr>
          <w:spacing w:val="10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информационного</w:t>
      </w:r>
      <w:r>
        <w:rPr>
          <w:spacing w:val="10"/>
        </w:rPr>
        <w:t xml:space="preserve"> </w:t>
      </w:r>
      <w:r>
        <w:t>портала</w:t>
      </w:r>
      <w:r>
        <w:rPr>
          <w:spacing w:val="10"/>
        </w:rPr>
        <w:t xml:space="preserve"> </w:t>
      </w:r>
      <w:r>
        <w:t>ФГБОУ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 w:rsidR="00861269">
        <w:t>Кубанского ГАУ</w:t>
      </w:r>
      <w:r>
        <w:t>;</w:t>
      </w:r>
    </w:p>
    <w:p w:rsidR="005329D3" w:rsidRDefault="00F060AF">
      <w:pPr>
        <w:pStyle w:val="a3"/>
        <w:ind w:right="106"/>
      </w:pP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вовлеченного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выпускников;</w:t>
      </w:r>
    </w:p>
    <w:p w:rsidR="005329D3" w:rsidRDefault="00F060AF">
      <w:pPr>
        <w:pStyle w:val="a3"/>
        <w:ind w:right="107"/>
      </w:pPr>
      <w:r>
        <w:t>развитие горизонтальных связей между преподавателями, студентами,</w:t>
      </w:r>
      <w:r>
        <w:rPr>
          <w:spacing w:val="1"/>
        </w:rPr>
        <w:t xml:space="preserve"> </w:t>
      </w:r>
      <w:r>
        <w:t>работодателями.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ind w:hanging="49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качеством:</w:t>
      </w:r>
    </w:p>
    <w:p w:rsidR="005329D3" w:rsidRDefault="00F060AF">
      <w:pPr>
        <w:pStyle w:val="a3"/>
        <w:spacing w:before="70" w:line="322" w:lineRule="exact"/>
        <w:ind w:left="821" w:firstLine="0"/>
      </w:pPr>
      <w:r>
        <w:t>развитие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менеджмента</w:t>
      </w:r>
      <w:r>
        <w:rPr>
          <w:spacing w:val="-4"/>
        </w:rPr>
        <w:t xml:space="preserve"> </w:t>
      </w:r>
      <w:r>
        <w:t>качества;</w:t>
      </w:r>
    </w:p>
    <w:p w:rsidR="005329D3" w:rsidRDefault="00F060AF">
      <w:pPr>
        <w:pStyle w:val="a3"/>
        <w:ind w:right="104"/>
      </w:pPr>
      <w:r>
        <w:t>разработка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программой;</w:t>
      </w:r>
    </w:p>
    <w:p w:rsidR="005329D3" w:rsidRDefault="00F060AF">
      <w:pPr>
        <w:pStyle w:val="a3"/>
        <w:spacing w:before="1"/>
        <w:ind w:right="106"/>
      </w:pPr>
      <w:r>
        <w:t>привлечение студенческого самоуправления к разработке 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программы;</w:t>
      </w:r>
    </w:p>
    <w:p w:rsidR="005329D3" w:rsidRDefault="00861269" w:rsidP="00F060AF">
      <w:pPr>
        <w:pStyle w:val="a3"/>
        <w:ind w:right="104"/>
      </w:pPr>
      <w:r>
        <w:t>использование</w:t>
      </w:r>
      <w:r w:rsidR="00F060AF">
        <w:rPr>
          <w:spacing w:val="1"/>
        </w:rPr>
        <w:t xml:space="preserve"> </w:t>
      </w:r>
      <w:r w:rsidR="00F060AF">
        <w:t>компьютерных</w:t>
      </w:r>
      <w:r w:rsidR="00F060AF">
        <w:rPr>
          <w:spacing w:val="1"/>
        </w:rPr>
        <w:t xml:space="preserve"> </w:t>
      </w:r>
      <w:r w:rsidR="00F060AF">
        <w:t>технологий</w:t>
      </w:r>
      <w:r w:rsidR="00F060AF">
        <w:rPr>
          <w:spacing w:val="1"/>
        </w:rPr>
        <w:t xml:space="preserve"> </w:t>
      </w:r>
      <w:r w:rsidR="00F060AF">
        <w:t>для</w:t>
      </w:r>
      <w:r w:rsidR="00F060AF">
        <w:rPr>
          <w:spacing w:val="1"/>
        </w:rPr>
        <w:t xml:space="preserve"> </w:t>
      </w:r>
      <w:r w:rsidR="00F060AF">
        <w:t>управления</w:t>
      </w:r>
      <w:r w:rsidR="00F060AF">
        <w:rPr>
          <w:spacing w:val="1"/>
        </w:rPr>
        <w:t xml:space="preserve"> </w:t>
      </w:r>
      <w:r w:rsidR="00F060AF">
        <w:t>процессами</w:t>
      </w:r>
      <w:r w:rsidR="00F060AF">
        <w:rPr>
          <w:spacing w:val="1"/>
        </w:rPr>
        <w:t xml:space="preserve"> </w:t>
      </w:r>
      <w:r w:rsidR="00F060AF">
        <w:t>реализации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1"/>
        </w:rPr>
        <w:t xml:space="preserve"> </w:t>
      </w:r>
      <w:r w:rsidR="00F060AF">
        <w:t>программы,</w:t>
      </w:r>
      <w:r w:rsidR="00F060AF">
        <w:rPr>
          <w:spacing w:val="1"/>
        </w:rPr>
        <w:t xml:space="preserve"> </w:t>
      </w:r>
      <w:r w:rsidR="00F060AF">
        <w:t>системы</w:t>
      </w:r>
      <w:r w:rsidR="00F060AF">
        <w:rPr>
          <w:spacing w:val="1"/>
        </w:rPr>
        <w:t xml:space="preserve"> </w:t>
      </w:r>
      <w:r w:rsidR="00F060AF">
        <w:t>электронного</w:t>
      </w:r>
      <w:r w:rsidR="00F060AF">
        <w:rPr>
          <w:spacing w:val="1"/>
        </w:rPr>
        <w:t xml:space="preserve"> </w:t>
      </w:r>
      <w:r w:rsidR="00F060AF">
        <w:t>документооборота, официального сайта и информационного</w:t>
      </w:r>
      <w:r w:rsidR="00F060AF">
        <w:rPr>
          <w:spacing w:val="1"/>
        </w:rPr>
        <w:t xml:space="preserve"> </w:t>
      </w:r>
      <w:r w:rsidR="00F060AF">
        <w:t>портала</w:t>
      </w:r>
      <w:r w:rsidR="00F060AF">
        <w:rPr>
          <w:spacing w:val="6"/>
        </w:rPr>
        <w:t xml:space="preserve"> </w:t>
      </w:r>
      <w:r w:rsidR="00F060AF">
        <w:t>ФГБОУ</w:t>
      </w:r>
      <w:r w:rsidR="00F060AF">
        <w:rPr>
          <w:spacing w:val="6"/>
        </w:rPr>
        <w:t xml:space="preserve"> </w:t>
      </w:r>
      <w:r w:rsidR="00F060AF">
        <w:t>ВО</w:t>
      </w:r>
      <w:r w:rsidR="00F060AF">
        <w:rPr>
          <w:spacing w:val="6"/>
        </w:rPr>
        <w:t xml:space="preserve"> </w:t>
      </w:r>
      <w:r w:rsidR="00F060AF">
        <w:t>«</w:t>
      </w:r>
      <w:r>
        <w:t>Кубанский ГАУ</w:t>
      </w:r>
      <w:r w:rsidR="00F060AF">
        <w:t>»</w:t>
      </w:r>
      <w:r w:rsidR="00F060AF">
        <w:rPr>
          <w:spacing w:val="10"/>
        </w:rPr>
        <w:t xml:space="preserve"> </w:t>
      </w:r>
      <w:r w:rsidR="00F060AF">
        <w:t>в</w:t>
      </w:r>
      <w:r w:rsidR="00F060AF">
        <w:rPr>
          <w:spacing w:val="4"/>
        </w:rPr>
        <w:t xml:space="preserve"> </w:t>
      </w:r>
      <w:r w:rsidR="00F060AF">
        <w:t>информационно-телекоммуникационной</w:t>
      </w:r>
      <w:r w:rsidR="00F060AF">
        <w:rPr>
          <w:spacing w:val="6"/>
        </w:rPr>
        <w:t xml:space="preserve"> </w:t>
      </w:r>
      <w:r w:rsidR="00F060AF">
        <w:t>сети «Интернет»</w:t>
      </w:r>
      <w:r w:rsidR="00F060AF">
        <w:rPr>
          <w:spacing w:val="-1"/>
        </w:rPr>
        <w:t xml:space="preserve"> </w:t>
      </w:r>
      <w:r w:rsidR="00F060AF">
        <w:t>и</w:t>
      </w:r>
      <w:r w:rsidR="00F060AF">
        <w:rPr>
          <w:spacing w:val="-1"/>
        </w:rPr>
        <w:t xml:space="preserve"> </w:t>
      </w:r>
      <w:r w:rsidR="00F060AF">
        <w:t>т.п.;</w:t>
      </w:r>
    </w:p>
    <w:p w:rsidR="005329D3" w:rsidRDefault="00F060AF">
      <w:pPr>
        <w:pStyle w:val="a3"/>
        <w:ind w:right="105"/>
      </w:pPr>
      <w:r>
        <w:t>улучшение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процесса</w:t>
      </w:r>
      <w:r w:rsidR="00861269"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образовательной программе;</w:t>
      </w:r>
    </w:p>
    <w:p w:rsidR="005329D3" w:rsidRDefault="00F060AF">
      <w:pPr>
        <w:pStyle w:val="a3"/>
        <w:spacing w:line="322" w:lineRule="exact"/>
        <w:ind w:left="821" w:firstLine="0"/>
      </w:pPr>
      <w:r>
        <w:t>развитие</w:t>
      </w:r>
      <w:r>
        <w:rPr>
          <w:spacing w:val="-2"/>
        </w:rPr>
        <w:t xml:space="preserve"> </w:t>
      </w:r>
      <w:r>
        <w:t>межрегиональных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>
        <w:t>связей.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spacing w:line="322" w:lineRule="exact"/>
        <w:ind w:left="1312" w:hanging="491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потенциала:</w:t>
      </w:r>
    </w:p>
    <w:p w:rsidR="005329D3" w:rsidRDefault="00F060AF">
      <w:pPr>
        <w:pStyle w:val="a3"/>
        <w:ind w:right="108"/>
      </w:pPr>
      <w:r>
        <w:t>расширение использования внешней и развитие внутренней системы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 преподавателей;</w:t>
      </w:r>
    </w:p>
    <w:p w:rsidR="005329D3" w:rsidRDefault="00F060AF">
      <w:pPr>
        <w:pStyle w:val="a3"/>
        <w:ind w:right="107"/>
      </w:pPr>
      <w:r>
        <w:t>развитие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инновациями.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1"/>
        </w:tabs>
        <w:spacing w:before="1" w:line="322" w:lineRule="exact"/>
        <w:ind w:left="1310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процесса:</w:t>
      </w:r>
    </w:p>
    <w:p w:rsidR="005329D3" w:rsidRDefault="00F060AF">
      <w:pPr>
        <w:pStyle w:val="a3"/>
        <w:spacing w:line="322" w:lineRule="exact"/>
        <w:ind w:left="821" w:firstLine="0"/>
      </w:pPr>
      <w:r>
        <w:t>разработка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процесса;</w:t>
      </w:r>
    </w:p>
    <w:p w:rsidR="005329D3" w:rsidRDefault="00F060AF">
      <w:pPr>
        <w:pStyle w:val="a3"/>
        <w:ind w:right="106"/>
      </w:pPr>
      <w:r>
        <w:t>разработка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конкретных компетенций.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517"/>
        </w:tabs>
        <w:ind w:left="101" w:right="104" w:firstLine="72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ФГОС,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состава:</w:t>
      </w:r>
    </w:p>
    <w:p w:rsidR="005329D3" w:rsidRDefault="00F060AF">
      <w:pPr>
        <w:pStyle w:val="a3"/>
        <w:ind w:right="102"/>
      </w:pPr>
      <w:r>
        <w:t>анализ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 их улучшению;</w:t>
      </w:r>
    </w:p>
    <w:p w:rsidR="005329D3" w:rsidRDefault="00F060AF">
      <w:pPr>
        <w:pStyle w:val="a3"/>
        <w:ind w:right="103"/>
      </w:pPr>
      <w:r>
        <w:t>создание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выпускников;</w:t>
      </w:r>
    </w:p>
    <w:p w:rsidR="00861269" w:rsidRDefault="00F060AF" w:rsidP="00FC7CBC">
      <w:pPr>
        <w:pStyle w:val="a3"/>
        <w:tabs>
          <w:tab w:val="left" w:pos="1190"/>
          <w:tab w:val="left" w:pos="1883"/>
          <w:tab w:val="left" w:pos="2902"/>
          <w:tab w:val="left" w:pos="3387"/>
          <w:tab w:val="left" w:pos="4768"/>
          <w:tab w:val="left" w:pos="6134"/>
          <w:tab w:val="left" w:pos="6238"/>
          <w:tab w:val="left" w:pos="8366"/>
        </w:tabs>
        <w:ind w:right="103"/>
      </w:pPr>
      <w:r>
        <w:t>совершенствование учебн</w:t>
      </w:r>
      <w:r w:rsidR="00FC7CBC">
        <w:t xml:space="preserve">ых планов и программ подготовки </w:t>
      </w:r>
      <w:proofErr w:type="gramStart"/>
      <w:r w:rsidR="00861269">
        <w:t>обучаю</w:t>
      </w:r>
      <w:r w:rsidR="00FC7CBC">
        <w:t>-</w:t>
      </w:r>
      <w:proofErr w:type="spellStart"/>
      <w:r w:rsidR="00861269">
        <w:t>щихся</w:t>
      </w:r>
      <w:proofErr w:type="spellEnd"/>
      <w:proofErr w:type="gramEnd"/>
      <w:r>
        <w:t>;</w:t>
      </w:r>
    </w:p>
    <w:p w:rsidR="005329D3" w:rsidRDefault="00F060AF" w:rsidP="00E46E57">
      <w:pPr>
        <w:pStyle w:val="a3"/>
        <w:tabs>
          <w:tab w:val="left" w:pos="1190"/>
          <w:tab w:val="left" w:pos="1883"/>
          <w:tab w:val="left" w:pos="2902"/>
          <w:tab w:val="left" w:pos="3387"/>
          <w:tab w:val="left" w:pos="4768"/>
          <w:tab w:val="left" w:pos="6134"/>
          <w:tab w:val="left" w:pos="6238"/>
          <w:tab w:val="left" w:pos="8366"/>
        </w:tabs>
        <w:ind w:right="103"/>
      </w:pPr>
      <w:r>
        <w:rPr>
          <w:spacing w:val="-67"/>
        </w:rPr>
        <w:t xml:space="preserve"> </w:t>
      </w:r>
      <w:r>
        <w:t>анализ</w:t>
      </w:r>
      <w:r>
        <w:tab/>
        <w:t xml:space="preserve">обеспеченности </w:t>
      </w:r>
      <w:proofErr w:type="gramStart"/>
      <w:r>
        <w:t>учебного</w:t>
      </w:r>
      <w:proofErr w:type="gramEnd"/>
      <w:r>
        <w:t xml:space="preserve"> процесса</w:t>
      </w:r>
      <w:r>
        <w:tab/>
        <w:t>учебно-методической</w:t>
      </w:r>
      <w:r w:rsidR="00FC7CBC">
        <w:rPr>
          <w:spacing w:val="1"/>
        </w:rPr>
        <w:t xml:space="preserve"> </w:t>
      </w:r>
      <w:proofErr w:type="spellStart"/>
      <w:r>
        <w:t>лите</w:t>
      </w:r>
      <w:r w:rsidR="00FC7CBC">
        <w:t>-ратурой</w:t>
      </w:r>
      <w:proofErr w:type="spellEnd"/>
      <w:r w:rsidR="00FC7CBC">
        <w:t xml:space="preserve">, анализ </w:t>
      </w:r>
      <w:r w:rsidR="00861269">
        <w:t xml:space="preserve">материально-технической </w:t>
      </w:r>
      <w:r w:rsidR="00FC7CBC">
        <w:t xml:space="preserve">обеспеченности </w:t>
      </w:r>
      <w:r>
        <w:t>учебного</w:t>
      </w:r>
      <w:r w:rsidR="00861269">
        <w:t xml:space="preserve"> </w:t>
      </w:r>
      <w:r>
        <w:t>процесса;</w:t>
      </w:r>
    </w:p>
    <w:p w:rsidR="005329D3" w:rsidRDefault="00FC7CBC" w:rsidP="00FC7CBC">
      <w:pPr>
        <w:pStyle w:val="a3"/>
        <w:tabs>
          <w:tab w:val="left" w:pos="2419"/>
          <w:tab w:val="left" w:pos="3077"/>
          <w:tab w:val="left" w:pos="4822"/>
          <w:tab w:val="left" w:pos="6922"/>
          <w:tab w:val="left" w:pos="9307"/>
        </w:tabs>
        <w:spacing w:before="1"/>
        <w:ind w:right="105"/>
      </w:pPr>
      <w:r>
        <w:t xml:space="preserve">изучение и внедрение современных педагогических </w:t>
      </w:r>
      <w:r w:rsidR="00F060AF">
        <w:rPr>
          <w:spacing w:val="-1"/>
        </w:rPr>
        <w:t>и</w:t>
      </w:r>
      <w:r w:rsidR="00F060AF">
        <w:rPr>
          <w:spacing w:val="-67"/>
        </w:rPr>
        <w:t xml:space="preserve"> </w:t>
      </w:r>
      <w:r w:rsidR="00F060AF">
        <w:t>информационных</w:t>
      </w:r>
      <w:r w:rsidR="00F060AF">
        <w:rPr>
          <w:spacing w:val="-1"/>
        </w:rPr>
        <w:t xml:space="preserve"> </w:t>
      </w:r>
      <w:r w:rsidR="00F060AF">
        <w:t>технологий в учебный процесс;</w:t>
      </w:r>
    </w:p>
    <w:p w:rsidR="005329D3" w:rsidRDefault="00F060AF" w:rsidP="00FC7CBC">
      <w:pPr>
        <w:pStyle w:val="a3"/>
        <w:ind w:right="106"/>
      </w:pPr>
      <w:r>
        <w:t>организация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проведение</w:t>
      </w:r>
      <w:r>
        <w:rPr>
          <w:spacing w:val="5"/>
        </w:rPr>
        <w:t xml:space="preserve"> </w:t>
      </w:r>
      <w:r>
        <w:t>конференций,</w:t>
      </w:r>
      <w:r>
        <w:rPr>
          <w:spacing w:val="4"/>
        </w:rPr>
        <w:t xml:space="preserve"> </w:t>
      </w:r>
      <w:r>
        <w:t>семинаров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конкурсов</w:t>
      </w:r>
      <w:r>
        <w:rPr>
          <w:spacing w:val="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учебно-методической</w:t>
      </w:r>
      <w:r>
        <w:rPr>
          <w:spacing w:val="-1"/>
        </w:rPr>
        <w:t xml:space="preserve"> </w:t>
      </w:r>
      <w:r>
        <w:t>работе.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466"/>
          <w:tab w:val="left" w:pos="1467"/>
          <w:tab w:val="left" w:pos="3247"/>
          <w:tab w:val="left" w:pos="5483"/>
          <w:tab w:val="left" w:pos="7060"/>
        </w:tabs>
        <w:ind w:left="101" w:right="104" w:firstLine="72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публикационной</w:t>
      </w:r>
      <w:r>
        <w:rPr>
          <w:sz w:val="28"/>
        </w:rPr>
        <w:tab/>
        <w:t>активности</w:t>
      </w:r>
      <w:r>
        <w:rPr>
          <w:sz w:val="28"/>
        </w:rPr>
        <w:tab/>
        <w:t>преподавательского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 международных,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450"/>
          <w:tab w:val="left" w:pos="1451"/>
          <w:tab w:val="left" w:pos="3235"/>
          <w:tab w:val="left" w:pos="5841"/>
          <w:tab w:val="left" w:pos="6941"/>
          <w:tab w:val="left" w:pos="7300"/>
          <w:tab w:val="left" w:pos="9163"/>
        </w:tabs>
        <w:ind w:left="1450" w:hanging="630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преподавательского</w:t>
      </w:r>
      <w:r>
        <w:rPr>
          <w:sz w:val="28"/>
        </w:rPr>
        <w:tab/>
        <w:t>состава</w:t>
      </w:r>
      <w:r>
        <w:rPr>
          <w:sz w:val="28"/>
        </w:rPr>
        <w:tab/>
        <w:t>и</w:t>
      </w:r>
      <w:r>
        <w:rPr>
          <w:sz w:val="28"/>
        </w:rPr>
        <w:tab/>
        <w:t>обучающихся</w:t>
      </w:r>
      <w:r>
        <w:rPr>
          <w:sz w:val="28"/>
        </w:rPr>
        <w:tab/>
        <w:t>по</w:t>
      </w:r>
    </w:p>
    <w:p w:rsidR="005329D3" w:rsidRDefault="00F060AF" w:rsidP="00FC7CBC">
      <w:pPr>
        <w:pStyle w:val="a3"/>
        <w:spacing w:before="70"/>
        <w:ind w:left="0" w:right="105" w:firstLine="851"/>
      </w:pPr>
      <w:r>
        <w:t xml:space="preserve">направлению подготовки </w:t>
      </w:r>
      <w:r w:rsidR="00AF0C6F">
        <w:t>38.03.01 Экономика</w:t>
      </w:r>
      <w:r w:rsidR="00861269">
        <w:t xml:space="preserve"> к</w:t>
      </w:r>
      <w:r>
        <w:t xml:space="preserve"> научн</w:t>
      </w:r>
      <w:r w:rsidR="00861269">
        <w:t>ой деятельности</w:t>
      </w:r>
      <w:r>
        <w:t>:</w:t>
      </w:r>
      <w:r>
        <w:rPr>
          <w:spacing w:val="1"/>
        </w:rPr>
        <w:t xml:space="preserve"> </w:t>
      </w:r>
      <w:r>
        <w:t>проведение</w:t>
      </w:r>
      <w:r>
        <w:rPr>
          <w:spacing w:val="38"/>
        </w:rPr>
        <w:t xml:space="preserve"> </w:t>
      </w:r>
      <w:r w:rsidR="00861269">
        <w:t xml:space="preserve">прикладных </w:t>
      </w:r>
      <w:r>
        <w:t>научных</w:t>
      </w:r>
      <w:r>
        <w:rPr>
          <w:spacing w:val="38"/>
        </w:rPr>
        <w:t xml:space="preserve"> </w:t>
      </w:r>
      <w:r>
        <w:t>исследований</w:t>
      </w:r>
      <w:r w:rsidR="00861269">
        <w:t xml:space="preserve"> </w:t>
      </w:r>
      <w:r>
        <w:t>преподавательским</w:t>
      </w:r>
      <w:r>
        <w:rPr>
          <w:spacing w:val="-2"/>
        </w:rPr>
        <w:t xml:space="preserve"> </w:t>
      </w:r>
      <w:r>
        <w:t>составом;</w:t>
      </w:r>
    </w:p>
    <w:p w:rsidR="005329D3" w:rsidRPr="00AF0C6F" w:rsidRDefault="00F060AF">
      <w:pPr>
        <w:pStyle w:val="a3"/>
        <w:ind w:right="10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 w:rsidR="00861269">
        <w:t xml:space="preserve"> </w:t>
      </w:r>
      <w:r w:rsidR="00AF0C6F" w:rsidRPr="00AF0C6F">
        <w:t>экономики предприятий и организаций</w:t>
      </w:r>
      <w:r w:rsidRPr="00AF0C6F">
        <w:t>;</w:t>
      </w:r>
    </w:p>
    <w:p w:rsidR="005329D3" w:rsidRDefault="00F060AF">
      <w:pPr>
        <w:pStyle w:val="a3"/>
        <w:ind w:right="107"/>
      </w:pPr>
      <w:r>
        <w:t>создание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преподавательского состава;</w:t>
      </w:r>
    </w:p>
    <w:p w:rsidR="005329D3" w:rsidRDefault="00F060AF">
      <w:pPr>
        <w:pStyle w:val="a3"/>
        <w:ind w:right="105"/>
      </w:pPr>
      <w:r>
        <w:t>содействие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2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объективной</w:t>
      </w:r>
      <w:r>
        <w:rPr>
          <w:spacing w:val="30"/>
        </w:rPr>
        <w:t xml:space="preserve"> </w:t>
      </w:r>
      <w:r>
        <w:t>самооценки,</w:t>
      </w:r>
      <w:r>
        <w:rPr>
          <w:spacing w:val="29"/>
        </w:rPr>
        <w:t xml:space="preserve"> </w:t>
      </w:r>
      <w:r>
        <w:t>приобретению</w:t>
      </w:r>
      <w:r>
        <w:rPr>
          <w:spacing w:val="30"/>
        </w:rPr>
        <w:t xml:space="preserve"> </w:t>
      </w:r>
      <w:r>
        <w:t>навыков</w:t>
      </w:r>
      <w:r>
        <w:rPr>
          <w:spacing w:val="30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коллективах,</w:t>
      </w:r>
      <w:r>
        <w:rPr>
          <w:spacing w:val="-1"/>
        </w:rPr>
        <w:t xml:space="preserve"> </w:t>
      </w:r>
      <w:r>
        <w:t>приобщению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организаторской</w:t>
      </w:r>
      <w:r>
        <w:rPr>
          <w:spacing w:val="-1"/>
        </w:rPr>
        <w:t xml:space="preserve"> </w:t>
      </w:r>
      <w:r>
        <w:t>деятельности;</w:t>
      </w:r>
    </w:p>
    <w:p w:rsidR="005329D3" w:rsidRDefault="00F060AF">
      <w:pPr>
        <w:pStyle w:val="a3"/>
        <w:ind w:right="103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обоснованным</w:t>
      </w:r>
      <w:r>
        <w:rPr>
          <w:spacing w:val="-1"/>
        </w:rPr>
        <w:t xml:space="preserve"> </w:t>
      </w:r>
      <w:r>
        <w:t>суждениям и выводам;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451"/>
        </w:tabs>
        <w:ind w:left="101" w:right="104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ОП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(рецензирование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оппонирование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учитывать:</w:t>
      </w:r>
    </w:p>
    <w:p w:rsidR="005329D3" w:rsidRDefault="00F060AF">
      <w:pPr>
        <w:pStyle w:val="a3"/>
        <w:ind w:right="104"/>
      </w:pPr>
      <w:r>
        <w:t>экспертные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-1"/>
        </w:rPr>
        <w:t xml:space="preserve"> </w:t>
      </w:r>
      <w:r>
        <w:t>и работодателей и т.п.;</w:t>
      </w:r>
    </w:p>
    <w:p w:rsidR="005329D3" w:rsidRDefault="00F060AF">
      <w:pPr>
        <w:pStyle w:val="a3"/>
        <w:ind w:right="106" w:firstLine="719"/>
      </w:pPr>
      <w:r>
        <w:t>создание условий максимального приближения системы оценивания 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ситуационных заданий на основе контекстного обучения, что обеспечивает</w:t>
      </w:r>
      <w:r>
        <w:rPr>
          <w:spacing w:val="1"/>
        </w:rPr>
        <w:t xml:space="preserve"> </w:t>
      </w:r>
      <w:r>
        <w:lastRenderedPageBreak/>
        <w:t>интегрированную</w:t>
      </w:r>
      <w:r>
        <w:rPr>
          <w:spacing w:val="-1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одновременно);</w:t>
      </w:r>
    </w:p>
    <w:p w:rsidR="005329D3" w:rsidRDefault="00F060AF">
      <w:pPr>
        <w:pStyle w:val="a3"/>
        <w:ind w:right="106"/>
      </w:pPr>
      <w:r>
        <w:t>Фонд оценочных средств должен формироваться на основе ключевых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оценивания:</w:t>
      </w:r>
    </w:p>
    <w:p w:rsidR="005329D3" w:rsidRDefault="00F060AF">
      <w:pPr>
        <w:pStyle w:val="a3"/>
        <w:ind w:right="104"/>
      </w:pPr>
      <w:proofErr w:type="spellStart"/>
      <w:r>
        <w:t>валидность</w:t>
      </w:r>
      <w:proofErr w:type="spellEnd"/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оценивания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поставленным</w:t>
      </w:r>
      <w:r>
        <w:rPr>
          <w:spacing w:val="-1"/>
        </w:rPr>
        <w:t xml:space="preserve"> </w:t>
      </w:r>
      <w:r>
        <w:t>целям</w:t>
      </w:r>
      <w:r>
        <w:rPr>
          <w:spacing w:val="-1"/>
        </w:rPr>
        <w:t xml:space="preserve"> </w:t>
      </w:r>
      <w:r>
        <w:t>и функциям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обучения);</w:t>
      </w:r>
    </w:p>
    <w:p w:rsidR="005329D3" w:rsidRDefault="00F060AF">
      <w:pPr>
        <w:pStyle w:val="a3"/>
        <w:ind w:right="106"/>
      </w:pPr>
      <w:r>
        <w:t>надежность</w:t>
      </w:r>
      <w:r>
        <w:rPr>
          <w:spacing w:val="1"/>
        </w:rPr>
        <w:t xml:space="preserve"> </w:t>
      </w:r>
      <w:r>
        <w:t>(нацеленность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-1"/>
        </w:rPr>
        <w:t xml:space="preserve"> </w:t>
      </w:r>
      <w:r>
        <w:t>оценивания);</w:t>
      </w:r>
    </w:p>
    <w:p w:rsidR="005329D3" w:rsidRDefault="00F060AF">
      <w:pPr>
        <w:pStyle w:val="a3"/>
        <w:ind w:right="106"/>
      </w:pPr>
      <w:r>
        <w:t>эффективность</w:t>
      </w:r>
      <w:r>
        <w:rPr>
          <w:spacing w:val="1"/>
        </w:rPr>
        <w:t xml:space="preserve"> </w:t>
      </w:r>
      <w:r>
        <w:t>(оптимальность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целей, методов и средств</w:t>
      </w:r>
      <w:r>
        <w:rPr>
          <w:spacing w:val="-1"/>
        </w:rPr>
        <w:t xml:space="preserve"> </w:t>
      </w:r>
      <w:r>
        <w:t>контроля).</w:t>
      </w:r>
    </w:p>
    <w:p w:rsidR="005329D3" w:rsidRDefault="00F060AF">
      <w:pPr>
        <w:pStyle w:val="a3"/>
        <w:ind w:right="104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формируются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проблем:</w:t>
      </w:r>
    </w:p>
    <w:p w:rsidR="005329D3" w:rsidRDefault="00F060AF">
      <w:pPr>
        <w:pStyle w:val="a3"/>
        <w:ind w:right="102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71"/>
        </w:rPr>
        <w:t xml:space="preserve"> </w:t>
      </w:r>
      <w:r>
        <w:t>процессом</w:t>
      </w:r>
      <w:r>
        <w:rPr>
          <w:spacing w:val="7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ОП;</w:t>
      </w:r>
    </w:p>
    <w:p w:rsidR="005329D3" w:rsidRDefault="00F060AF">
      <w:pPr>
        <w:pStyle w:val="a3"/>
        <w:ind w:right="104"/>
      </w:pPr>
      <w:r>
        <w:t>контроль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 элементов обратной связи) достижением целей 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определенных в</w:t>
      </w:r>
      <w:r>
        <w:rPr>
          <w:spacing w:val="-1"/>
        </w:rPr>
        <w:t xml:space="preserve"> </w:t>
      </w:r>
      <w:r>
        <w:t>виде набора</w:t>
      </w:r>
      <w:r>
        <w:rPr>
          <w:spacing w:val="-1"/>
        </w:rPr>
        <w:t xml:space="preserve"> </w:t>
      </w:r>
      <w:r>
        <w:t>компетенций выпускников.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707"/>
        </w:tabs>
        <w:ind w:left="101" w:right="103" w:firstLine="72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 w:rsidR="0091052D"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 w:rsidR="0091052D"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всех</w:t>
      </w:r>
      <w:r>
        <w:rPr>
          <w:spacing w:val="19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9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работодателей;</w:t>
      </w:r>
    </w:p>
    <w:p w:rsidR="005329D3" w:rsidRDefault="00F060AF">
      <w:pPr>
        <w:pStyle w:val="a3"/>
        <w:spacing w:before="70" w:line="322" w:lineRule="exact"/>
        <w:ind w:left="821" w:hanging="720"/>
        <w:jc w:val="left"/>
      </w:pPr>
      <w:r>
        <w:t>учет</w:t>
      </w:r>
      <w:r>
        <w:rPr>
          <w:spacing w:val="-2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актуализации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5329D3" w:rsidRDefault="00F060AF">
      <w:pPr>
        <w:pStyle w:val="a3"/>
        <w:tabs>
          <w:tab w:val="left" w:pos="2442"/>
          <w:tab w:val="left" w:pos="4748"/>
          <w:tab w:val="left" w:pos="6672"/>
          <w:tab w:val="left" w:pos="7974"/>
        </w:tabs>
        <w:ind w:right="103"/>
        <w:jc w:val="left"/>
      </w:pPr>
      <w:r>
        <w:t>Предметом</w:t>
      </w:r>
      <w:r>
        <w:tab/>
        <w:t>мониторинговых</w:t>
      </w:r>
      <w:r>
        <w:tab/>
        <w:t>исследований</w:t>
      </w:r>
      <w:r>
        <w:tab/>
        <w:t>качества</w:t>
      </w:r>
      <w:r>
        <w:tab/>
        <w:t>образования</w:t>
      </w:r>
      <w:r>
        <w:rPr>
          <w:spacing w:val="-67"/>
        </w:rPr>
        <w:t xml:space="preserve"> </w:t>
      </w:r>
      <w:r>
        <w:t>являются:</w:t>
      </w:r>
    </w:p>
    <w:p w:rsidR="00B54A6D" w:rsidRDefault="00F060AF">
      <w:pPr>
        <w:pStyle w:val="a3"/>
        <w:spacing w:before="1"/>
        <w:ind w:left="821" w:right="2479" w:firstLine="0"/>
        <w:jc w:val="left"/>
        <w:rPr>
          <w:spacing w:val="1"/>
        </w:rPr>
      </w:pPr>
      <w:r>
        <w:t>1.</w:t>
      </w:r>
      <w:r w:rsidR="00B54A6D">
        <w:t xml:space="preserve"> </w:t>
      </w:r>
      <w:r>
        <w:t>Качество образовательных результатов.</w:t>
      </w:r>
      <w:r>
        <w:rPr>
          <w:spacing w:val="1"/>
        </w:rPr>
        <w:t xml:space="preserve"> </w:t>
      </w:r>
    </w:p>
    <w:p w:rsidR="005329D3" w:rsidRDefault="00F060AF">
      <w:pPr>
        <w:pStyle w:val="a3"/>
        <w:spacing w:before="1"/>
        <w:ind w:left="821" w:right="2479" w:firstLine="0"/>
        <w:jc w:val="left"/>
      </w:pPr>
      <w:r>
        <w:t>2.</w:t>
      </w:r>
      <w:r w:rsidR="00B54A6D">
        <w:t xml:space="preserve"> </w:t>
      </w:r>
      <w:r>
        <w:t>Качество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5329D3" w:rsidRDefault="00F060AF">
      <w:pPr>
        <w:pStyle w:val="a3"/>
        <w:spacing w:line="322" w:lineRule="exact"/>
        <w:ind w:left="821" w:firstLine="0"/>
        <w:jc w:val="left"/>
      </w:pPr>
      <w:r>
        <w:t>3.</w:t>
      </w:r>
      <w:r w:rsidR="00B54A6D">
        <w:t xml:space="preserve"> </w:t>
      </w:r>
      <w:r>
        <w:t>Качество</w:t>
      </w:r>
      <w:r>
        <w:rPr>
          <w:spacing w:val="-6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процесс.</w:t>
      </w:r>
    </w:p>
    <w:p w:rsidR="005329D3" w:rsidRDefault="00F060AF">
      <w:pPr>
        <w:pStyle w:val="a3"/>
        <w:tabs>
          <w:tab w:val="left" w:pos="2353"/>
          <w:tab w:val="left" w:pos="4689"/>
          <w:tab w:val="left" w:pos="6643"/>
          <w:tab w:val="left" w:pos="7975"/>
        </w:tabs>
        <w:ind w:right="103"/>
        <w:jc w:val="left"/>
      </w:pPr>
      <w:r>
        <w:t>Методами</w:t>
      </w:r>
      <w:r>
        <w:tab/>
        <w:t>мониторинговых</w:t>
      </w:r>
      <w:r>
        <w:tab/>
        <w:t>исследований</w:t>
      </w:r>
      <w:r>
        <w:tab/>
        <w:t>качества</w:t>
      </w:r>
      <w:r>
        <w:tab/>
        <w:t>образования</w:t>
      </w:r>
      <w:r>
        <w:rPr>
          <w:spacing w:val="-67"/>
        </w:rPr>
        <w:t xml:space="preserve"> </w:t>
      </w:r>
      <w:r>
        <w:t>являются:</w:t>
      </w:r>
    </w:p>
    <w:p w:rsidR="00B87564" w:rsidRDefault="00F060AF">
      <w:pPr>
        <w:pStyle w:val="a3"/>
        <w:ind w:left="821" w:right="4753" w:firstLine="0"/>
        <w:jc w:val="left"/>
        <w:rPr>
          <w:spacing w:val="-67"/>
        </w:rPr>
      </w:pPr>
      <w:r>
        <w:t>1.</w:t>
      </w:r>
      <w:r w:rsidR="00B87564">
        <w:t xml:space="preserve"> </w:t>
      </w:r>
      <w:r w:rsidR="005D3359">
        <w:t xml:space="preserve">анализ </w:t>
      </w:r>
      <w:proofErr w:type="spellStart"/>
      <w:r w:rsidR="005D3359">
        <w:t>статистических</w:t>
      </w:r>
      <w:r>
        <w:t>данных</w:t>
      </w:r>
      <w:proofErr w:type="spellEnd"/>
      <w:r>
        <w:t>;</w:t>
      </w:r>
      <w:r>
        <w:rPr>
          <w:spacing w:val="-67"/>
        </w:rPr>
        <w:t xml:space="preserve"> </w:t>
      </w:r>
    </w:p>
    <w:p w:rsidR="005329D3" w:rsidRDefault="00F060AF">
      <w:pPr>
        <w:pStyle w:val="a3"/>
        <w:ind w:left="821" w:right="4753" w:firstLine="0"/>
        <w:jc w:val="left"/>
      </w:pPr>
      <w:r>
        <w:t>2.</w:t>
      </w:r>
      <w:r w:rsidR="00B87564">
        <w:t xml:space="preserve"> </w:t>
      </w:r>
      <w:r>
        <w:t>анкетирование;</w:t>
      </w:r>
    </w:p>
    <w:p w:rsidR="00B87564" w:rsidRDefault="00F060AF">
      <w:pPr>
        <w:pStyle w:val="a3"/>
        <w:ind w:left="821" w:right="1905" w:firstLine="0"/>
        <w:jc w:val="left"/>
        <w:rPr>
          <w:spacing w:val="-67"/>
        </w:rPr>
      </w:pPr>
      <w:r>
        <w:t>3.</w:t>
      </w:r>
      <w:r w:rsidR="00B87564">
        <w:t xml:space="preserve"> </w:t>
      </w:r>
      <w:r>
        <w:t xml:space="preserve">тестирование, </w:t>
      </w:r>
      <w:r w:rsidR="00B87564">
        <w:t xml:space="preserve">контрольные и </w:t>
      </w:r>
      <w:proofErr w:type="spellStart"/>
      <w:r w:rsidR="00B87564">
        <w:t>диагностические</w:t>
      </w:r>
      <w:r>
        <w:t>работы</w:t>
      </w:r>
      <w:proofErr w:type="spellEnd"/>
      <w:r>
        <w:t>;</w:t>
      </w:r>
      <w:r>
        <w:rPr>
          <w:spacing w:val="-67"/>
        </w:rPr>
        <w:t xml:space="preserve"> </w:t>
      </w:r>
    </w:p>
    <w:p w:rsidR="005329D3" w:rsidRDefault="00F060AF">
      <w:pPr>
        <w:pStyle w:val="a3"/>
        <w:ind w:left="821" w:right="1905" w:firstLine="0"/>
        <w:jc w:val="left"/>
      </w:pPr>
      <w:r>
        <w:t>4.</w:t>
      </w:r>
      <w:r w:rsidR="00B87564">
        <w:t xml:space="preserve"> </w:t>
      </w:r>
      <w:r>
        <w:t>экспертное</w:t>
      </w:r>
      <w:r>
        <w:rPr>
          <w:spacing w:val="-1"/>
        </w:rPr>
        <w:t xml:space="preserve"> </w:t>
      </w:r>
      <w:r>
        <w:t>оценивание;</w:t>
      </w:r>
    </w:p>
    <w:p w:rsidR="005329D3" w:rsidRDefault="00F060AF">
      <w:pPr>
        <w:pStyle w:val="a3"/>
        <w:ind w:left="821" w:firstLine="0"/>
        <w:jc w:val="left"/>
      </w:pPr>
      <w:r>
        <w:t>5.</w:t>
      </w:r>
      <w:r w:rsidR="00B87564">
        <w:t xml:space="preserve"> </w:t>
      </w:r>
      <w:r>
        <w:t>анализ</w:t>
      </w:r>
      <w:r>
        <w:rPr>
          <w:spacing w:val="-2"/>
        </w:rPr>
        <w:t xml:space="preserve"> </w:t>
      </w:r>
      <w:r>
        <w:t>документов.</w:t>
      </w:r>
    </w:p>
    <w:p w:rsidR="005329D3" w:rsidRDefault="005329D3">
      <w:pPr>
        <w:pStyle w:val="a3"/>
        <w:spacing w:before="3"/>
        <w:ind w:left="0" w:firstLine="0"/>
        <w:jc w:val="left"/>
      </w:pPr>
    </w:p>
    <w:p w:rsidR="005329D3" w:rsidRDefault="00F060AF">
      <w:pPr>
        <w:pStyle w:val="1"/>
        <w:ind w:left="810" w:firstLine="0"/>
      </w:pPr>
      <w:r>
        <w:t>5.</w:t>
      </w:r>
      <w:r>
        <w:rPr>
          <w:spacing w:val="-5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ОП</w:t>
      </w:r>
    </w:p>
    <w:p w:rsidR="005329D3" w:rsidRDefault="005329D3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2E0A1E" w:rsidRDefault="00F060AF" w:rsidP="002E0A1E">
      <w:pPr>
        <w:pStyle w:val="a3"/>
        <w:ind w:right="105"/>
      </w:pPr>
      <w:r>
        <w:t>Достижение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направлению</w:t>
      </w:r>
      <w:r>
        <w:rPr>
          <w:spacing w:val="18"/>
        </w:rPr>
        <w:t xml:space="preserve"> </w:t>
      </w:r>
      <w:r w:rsidR="00AF0C6F">
        <w:t>38.03.01 Экономика</w:t>
      </w:r>
      <w:r>
        <w:t>,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 w:rsidR="005A27CE">
        <w:t>3</w:t>
      </w:r>
      <w:r w:rsidR="0091052D" w:rsidRPr="0091052D">
        <w:rPr>
          <w:color w:val="548DD4" w:themeColor="text2" w:themeTint="99"/>
        </w:rPr>
        <w:t xml:space="preserve"> </w:t>
      </w:r>
      <w:r>
        <w:t>этапа:</w:t>
      </w:r>
      <w:r w:rsidR="002E0A1E">
        <w:t xml:space="preserve"> </w:t>
      </w:r>
    </w:p>
    <w:p w:rsidR="006526BF" w:rsidRDefault="002E0A1E" w:rsidP="00977955">
      <w:pPr>
        <w:tabs>
          <w:tab w:val="left" w:pos="59"/>
        </w:tabs>
        <w:ind w:right="104" w:firstLine="851"/>
        <w:jc w:val="both"/>
        <w:rPr>
          <w:spacing w:val="1"/>
          <w:sz w:val="28"/>
          <w:szCs w:val="28"/>
        </w:rPr>
      </w:pPr>
      <w:r w:rsidRPr="00AE56EE">
        <w:rPr>
          <w:sz w:val="28"/>
          <w:szCs w:val="28"/>
        </w:rPr>
        <w:t>1 э</w:t>
      </w:r>
      <w:r w:rsidR="00F060AF" w:rsidRPr="00AE56EE">
        <w:rPr>
          <w:sz w:val="28"/>
          <w:szCs w:val="28"/>
        </w:rPr>
        <w:t>тап</w:t>
      </w:r>
      <w:r w:rsidR="00F060AF" w:rsidRPr="00AE56EE">
        <w:rPr>
          <w:spacing w:val="1"/>
          <w:sz w:val="28"/>
          <w:szCs w:val="28"/>
        </w:rPr>
        <w:t xml:space="preserve"> </w:t>
      </w:r>
      <w:r w:rsidR="00AF0C6F" w:rsidRPr="00AE56EE">
        <w:rPr>
          <w:spacing w:val="1"/>
          <w:sz w:val="28"/>
          <w:szCs w:val="28"/>
        </w:rPr>
        <w:t>(</w:t>
      </w:r>
      <w:r w:rsidR="00AF0C6F" w:rsidRPr="00AE56EE">
        <w:rPr>
          <w:sz w:val="28"/>
          <w:szCs w:val="28"/>
        </w:rPr>
        <w:t>2021</w:t>
      </w:r>
      <w:r w:rsidR="00F060AF" w:rsidRPr="00AE56EE">
        <w:rPr>
          <w:sz w:val="28"/>
          <w:szCs w:val="28"/>
        </w:rPr>
        <w:t>)</w:t>
      </w:r>
      <w:r w:rsidR="000E6D22">
        <w:rPr>
          <w:spacing w:val="1"/>
          <w:sz w:val="28"/>
          <w:szCs w:val="28"/>
        </w:rPr>
        <w:t xml:space="preserve"> </w:t>
      </w:r>
      <w:r w:rsidR="00E969E6" w:rsidRPr="005A27CE">
        <w:rPr>
          <w:sz w:val="28"/>
          <w:szCs w:val="28"/>
        </w:rPr>
        <w:t>–</w:t>
      </w:r>
      <w:r w:rsidR="00E969E6">
        <w:rPr>
          <w:sz w:val="28"/>
          <w:szCs w:val="28"/>
        </w:rPr>
        <w:t xml:space="preserve"> </w:t>
      </w:r>
      <w:r w:rsidR="00E969E6">
        <w:rPr>
          <w:spacing w:val="1"/>
          <w:sz w:val="28"/>
          <w:szCs w:val="28"/>
        </w:rPr>
        <w:t>подготовка</w:t>
      </w:r>
      <w:r w:rsidR="000E6D22">
        <w:rPr>
          <w:spacing w:val="1"/>
          <w:sz w:val="28"/>
          <w:szCs w:val="28"/>
        </w:rPr>
        <w:t>:</w:t>
      </w:r>
    </w:p>
    <w:p w:rsidR="005A27CE" w:rsidRPr="005A27CE" w:rsidRDefault="005A27CE" w:rsidP="00977955">
      <w:pPr>
        <w:tabs>
          <w:tab w:val="left" w:pos="59"/>
        </w:tabs>
        <w:ind w:right="104" w:firstLine="851"/>
        <w:jc w:val="both"/>
        <w:rPr>
          <w:sz w:val="28"/>
          <w:szCs w:val="28"/>
        </w:rPr>
      </w:pPr>
      <w:r w:rsidRPr="005A27CE">
        <w:rPr>
          <w:sz w:val="28"/>
          <w:szCs w:val="28"/>
        </w:rPr>
        <w:t>– подготовка условий для р</w:t>
      </w:r>
      <w:r>
        <w:rPr>
          <w:sz w:val="28"/>
          <w:szCs w:val="28"/>
        </w:rPr>
        <w:t>еализации программы: нормативного</w:t>
      </w:r>
      <w:r w:rsidRPr="005A27CE">
        <w:rPr>
          <w:sz w:val="28"/>
          <w:szCs w:val="28"/>
        </w:rPr>
        <w:t>, учебно-методического сопровождения, материально-технического и кадрового обеспечения</w:t>
      </w:r>
      <w:r>
        <w:rPr>
          <w:sz w:val="28"/>
          <w:szCs w:val="28"/>
        </w:rPr>
        <w:t>;</w:t>
      </w:r>
    </w:p>
    <w:p w:rsidR="005A27CE" w:rsidRDefault="005A27CE" w:rsidP="00977955">
      <w:pPr>
        <w:tabs>
          <w:tab w:val="left" w:pos="59"/>
        </w:tabs>
        <w:ind w:right="104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56EE">
        <w:rPr>
          <w:sz w:val="28"/>
          <w:szCs w:val="28"/>
        </w:rPr>
        <w:t xml:space="preserve"> этап</w:t>
      </w:r>
      <w:r w:rsidRPr="00AE56EE">
        <w:rPr>
          <w:spacing w:val="1"/>
          <w:sz w:val="28"/>
          <w:szCs w:val="28"/>
        </w:rPr>
        <w:t xml:space="preserve"> (</w:t>
      </w:r>
      <w:r w:rsidRPr="00AE56EE">
        <w:rPr>
          <w:sz w:val="28"/>
          <w:szCs w:val="28"/>
        </w:rPr>
        <w:t>2021</w:t>
      </w:r>
      <w:r>
        <w:rPr>
          <w:sz w:val="28"/>
          <w:szCs w:val="28"/>
        </w:rPr>
        <w:t>-2023</w:t>
      </w:r>
      <w:r w:rsidRPr="00AE56E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969E6" w:rsidRPr="005A27CE">
        <w:rPr>
          <w:sz w:val="28"/>
          <w:szCs w:val="28"/>
        </w:rPr>
        <w:t>–</w:t>
      </w:r>
      <w:r w:rsidR="00E969E6">
        <w:rPr>
          <w:sz w:val="28"/>
          <w:szCs w:val="28"/>
        </w:rPr>
        <w:t xml:space="preserve"> реализация</w:t>
      </w:r>
      <w:r w:rsidR="000E6D22">
        <w:rPr>
          <w:sz w:val="28"/>
          <w:szCs w:val="28"/>
        </w:rPr>
        <w:t>:</w:t>
      </w:r>
    </w:p>
    <w:p w:rsidR="006526BF" w:rsidRDefault="006526BF" w:rsidP="00977955">
      <w:pPr>
        <w:tabs>
          <w:tab w:val="left" w:pos="59"/>
        </w:tabs>
        <w:ind w:right="104" w:firstLine="851"/>
        <w:jc w:val="both"/>
        <w:rPr>
          <w:sz w:val="28"/>
          <w:szCs w:val="28"/>
        </w:rPr>
      </w:pPr>
      <w:r>
        <w:t xml:space="preserve">– </w:t>
      </w:r>
      <w:r w:rsidR="00AE56EE" w:rsidRPr="00AE56EE">
        <w:rPr>
          <w:sz w:val="28"/>
          <w:szCs w:val="28"/>
        </w:rPr>
        <w:t xml:space="preserve">обеспечение комплексной подготовки специалистов высокой квалификации в области экономики предприятий и организаций к </w:t>
      </w:r>
      <w:r w:rsidR="00AE56EE" w:rsidRPr="00AE56EE">
        <w:rPr>
          <w:sz w:val="28"/>
          <w:szCs w:val="28"/>
        </w:rPr>
        <w:lastRenderedPageBreak/>
        <w:t xml:space="preserve">профессиональной деятельности во всех отраслях народного хозяйства в экономических субъектах всех организационно-правовых форм </w:t>
      </w:r>
      <w:r w:rsidR="00840324">
        <w:rPr>
          <w:sz w:val="28"/>
          <w:szCs w:val="28"/>
        </w:rPr>
        <w:t>и форм</w:t>
      </w:r>
      <w:r w:rsidR="00AE56EE" w:rsidRPr="00AE56EE">
        <w:rPr>
          <w:sz w:val="28"/>
          <w:szCs w:val="28"/>
        </w:rPr>
        <w:t xml:space="preserve"> собстве</w:t>
      </w:r>
      <w:r w:rsidR="00977955">
        <w:rPr>
          <w:sz w:val="28"/>
          <w:szCs w:val="28"/>
        </w:rPr>
        <w:t xml:space="preserve">нности; </w:t>
      </w:r>
    </w:p>
    <w:p w:rsidR="00977955" w:rsidRDefault="006526BF" w:rsidP="00977955">
      <w:pPr>
        <w:tabs>
          <w:tab w:val="left" w:pos="59"/>
        </w:tabs>
        <w:ind w:right="104" w:firstLine="851"/>
        <w:jc w:val="both"/>
        <w:rPr>
          <w:sz w:val="28"/>
          <w:szCs w:val="28"/>
        </w:rPr>
      </w:pPr>
      <w:r>
        <w:t>–</w:t>
      </w:r>
      <w:r w:rsidR="001E25B8">
        <w:t xml:space="preserve"> </w:t>
      </w:r>
      <w:r w:rsidR="001E25B8">
        <w:rPr>
          <w:sz w:val="28"/>
          <w:szCs w:val="28"/>
        </w:rPr>
        <w:t>развитие</w:t>
      </w:r>
      <w:r w:rsidR="00977955" w:rsidRPr="00977955">
        <w:rPr>
          <w:sz w:val="28"/>
          <w:szCs w:val="28"/>
        </w:rPr>
        <w:t xml:space="preserve"> у обучающихся </w:t>
      </w:r>
      <w:r w:rsidR="00977955">
        <w:rPr>
          <w:sz w:val="28"/>
          <w:szCs w:val="28"/>
        </w:rPr>
        <w:t>компетенций</w:t>
      </w:r>
      <w:r w:rsidR="00977955" w:rsidRPr="00977955">
        <w:rPr>
          <w:sz w:val="28"/>
          <w:szCs w:val="28"/>
        </w:rPr>
        <w:t xml:space="preserve"> для осуществления анализа и планирования социально-экономических пока</w:t>
      </w:r>
      <w:r w:rsidR="00977955">
        <w:rPr>
          <w:sz w:val="28"/>
          <w:szCs w:val="28"/>
        </w:rPr>
        <w:t>зателей деятельности</w:t>
      </w:r>
      <w:r w:rsidR="00977955" w:rsidRPr="00977955">
        <w:rPr>
          <w:sz w:val="28"/>
          <w:szCs w:val="28"/>
        </w:rPr>
        <w:t xml:space="preserve">, </w:t>
      </w:r>
      <w:r w:rsidR="00FC7CBC">
        <w:rPr>
          <w:sz w:val="28"/>
          <w:szCs w:val="28"/>
        </w:rPr>
        <w:t>управления</w:t>
      </w:r>
      <w:r w:rsidR="00977955" w:rsidRPr="00977955">
        <w:rPr>
          <w:sz w:val="28"/>
          <w:szCs w:val="28"/>
        </w:rPr>
        <w:t xml:space="preserve"> экономическими про</w:t>
      </w:r>
      <w:r w:rsidR="00977955">
        <w:rPr>
          <w:sz w:val="28"/>
          <w:szCs w:val="28"/>
        </w:rPr>
        <w:t>цессами предприятий и организаций</w:t>
      </w:r>
      <w:r w:rsidR="005A27CE">
        <w:rPr>
          <w:sz w:val="28"/>
          <w:szCs w:val="28"/>
        </w:rPr>
        <w:t>;</w:t>
      </w:r>
    </w:p>
    <w:p w:rsidR="005A27CE" w:rsidRDefault="005A27CE" w:rsidP="00DC37F9">
      <w:pPr>
        <w:pStyle w:val="a3"/>
        <w:numPr>
          <w:ilvl w:val="0"/>
          <w:numId w:val="9"/>
        </w:numPr>
        <w:ind w:left="0" w:right="105" w:firstLine="851"/>
      </w:pPr>
      <w:r w:rsidRPr="002E0A1E">
        <w:t xml:space="preserve">реализация </w:t>
      </w:r>
      <w:r>
        <w:t>программ сотрудничества с работодателями региона</w:t>
      </w:r>
      <w:r w:rsidRPr="0045245E">
        <w:t xml:space="preserve"> с учётом</w:t>
      </w:r>
      <w:r w:rsidRPr="0045245E">
        <w:rPr>
          <w:spacing w:val="1"/>
        </w:rPr>
        <w:t xml:space="preserve"> </w:t>
      </w:r>
      <w:r w:rsidRPr="0045245E">
        <w:t>их</w:t>
      </w:r>
      <w:r w:rsidRPr="0045245E">
        <w:rPr>
          <w:spacing w:val="-1"/>
        </w:rPr>
        <w:t xml:space="preserve"> </w:t>
      </w:r>
      <w:r>
        <w:t xml:space="preserve">запросов </w:t>
      </w:r>
      <w:r w:rsidRPr="0045245E">
        <w:t xml:space="preserve">и </w:t>
      </w:r>
      <w:r>
        <w:t>требований</w:t>
      </w:r>
      <w:r w:rsidRPr="0045245E">
        <w:t xml:space="preserve"> рынка труда;</w:t>
      </w:r>
      <w:r>
        <w:t xml:space="preserve"> </w:t>
      </w:r>
    </w:p>
    <w:p w:rsidR="005A27CE" w:rsidRDefault="005A27CE" w:rsidP="005A27CE">
      <w:pPr>
        <w:pStyle w:val="a3"/>
        <w:ind w:left="0" w:right="105" w:firstLine="851"/>
      </w:pPr>
      <w:r>
        <w:t xml:space="preserve">– мониторинг и корректировка образовательной программы </w:t>
      </w:r>
      <w:r w:rsidRPr="00132ECC">
        <w:t xml:space="preserve">с учетом социального заказа и в соответствии с требованиями </w:t>
      </w:r>
      <w:r>
        <w:t>цифровой экономики.</w:t>
      </w:r>
    </w:p>
    <w:p w:rsidR="005A27CE" w:rsidRDefault="00F060AF" w:rsidP="000E6D22">
      <w:pPr>
        <w:pStyle w:val="a3"/>
        <w:numPr>
          <w:ilvl w:val="0"/>
          <w:numId w:val="8"/>
        </w:numPr>
        <w:ind w:left="0" w:right="105" w:firstLine="851"/>
      </w:pPr>
      <w:r w:rsidRPr="002E0A1E">
        <w:t xml:space="preserve">этап </w:t>
      </w:r>
      <w:r w:rsidR="00AF0C6F" w:rsidRPr="002E0A1E">
        <w:t>(202</w:t>
      </w:r>
      <w:r w:rsidR="00132ECC">
        <w:t>4</w:t>
      </w:r>
      <w:r w:rsidR="00AE56EE">
        <w:t>-202</w:t>
      </w:r>
      <w:r w:rsidR="00132ECC">
        <w:t>5</w:t>
      </w:r>
      <w:r w:rsidRPr="002E0A1E">
        <w:t xml:space="preserve">) </w:t>
      </w:r>
      <w:r w:rsidR="00E969E6" w:rsidRPr="005A27CE">
        <w:t>–</w:t>
      </w:r>
      <w:r w:rsidR="00E969E6">
        <w:t xml:space="preserve"> подведение</w:t>
      </w:r>
      <w:r w:rsidR="005A27CE">
        <w:t xml:space="preserve"> </w:t>
      </w:r>
      <w:r w:rsidR="000E6D22">
        <w:t xml:space="preserve">итогов </w:t>
      </w:r>
      <w:r w:rsidR="005A27CE">
        <w:t>реализации стратегии развития программы</w:t>
      </w:r>
      <w:r w:rsidR="000E6D22">
        <w:t>:</w:t>
      </w:r>
    </w:p>
    <w:p w:rsidR="005329D3" w:rsidRPr="00132ECC" w:rsidRDefault="006526BF" w:rsidP="006526BF">
      <w:pPr>
        <w:pStyle w:val="a3"/>
        <w:ind w:left="0" w:right="105" w:firstLine="851"/>
      </w:pPr>
      <w:r>
        <w:t xml:space="preserve">– </w:t>
      </w:r>
      <w:r w:rsidR="00AE56EE" w:rsidRPr="00132ECC">
        <w:t xml:space="preserve">определение </w:t>
      </w:r>
      <w:r w:rsidR="00F060AF" w:rsidRPr="00132ECC">
        <w:t xml:space="preserve">направлений </w:t>
      </w:r>
      <w:r w:rsidR="00AE56EE" w:rsidRPr="00132ECC">
        <w:t>совершенствования подготовки</w:t>
      </w:r>
      <w:r w:rsidR="00E75082">
        <w:t xml:space="preserve"> кадров</w:t>
      </w:r>
      <w:r w:rsidR="005A27CE">
        <w:t xml:space="preserve"> и дальнейших перспектив развития образовательной программы</w:t>
      </w:r>
      <w:r w:rsidR="00F060AF" w:rsidRPr="00132ECC">
        <w:t>.</w:t>
      </w:r>
    </w:p>
    <w:sectPr w:rsidR="005329D3" w:rsidRPr="00132ECC" w:rsidSect="0091052D">
      <w:pgSz w:w="11910" w:h="16840"/>
      <w:pgMar w:top="106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2A44"/>
    <w:multiLevelType w:val="multilevel"/>
    <w:tmpl w:val="93E4FD84"/>
    <w:lvl w:ilvl="0">
      <w:start w:val="38"/>
      <w:numFmt w:val="decimal"/>
      <w:lvlText w:val="%1"/>
      <w:lvlJc w:val="left"/>
      <w:pPr>
        <w:ind w:left="101" w:hanging="1409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101" w:hanging="1409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01" w:hanging="14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1" w:hanging="6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85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671"/>
      </w:pPr>
      <w:rPr>
        <w:rFonts w:hint="default"/>
        <w:lang w:val="ru-RU" w:eastAsia="en-US" w:bidi="ar-SA"/>
      </w:rPr>
    </w:lvl>
  </w:abstractNum>
  <w:abstractNum w:abstractNumId="1">
    <w:nsid w:val="0BB84F26"/>
    <w:multiLevelType w:val="hybridMultilevel"/>
    <w:tmpl w:val="D5049956"/>
    <w:lvl w:ilvl="0" w:tplc="3634D408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D91B6F"/>
    <w:multiLevelType w:val="multilevel"/>
    <w:tmpl w:val="26AE4022"/>
    <w:lvl w:ilvl="0">
      <w:start w:val="1"/>
      <w:numFmt w:val="decimal"/>
      <w:lvlText w:val="%1."/>
      <w:lvlJc w:val="left"/>
      <w:pPr>
        <w:ind w:left="101" w:hanging="4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</w:pPr>
      <w:rPr>
        <w:rFonts w:ascii="Times New Roman" w:eastAsia="Times New Roman" w:hAnsi="Times New Roman" w:cs="Times New Roman" w:hint="default"/>
        <w:i w:val="0"/>
        <w:color w:val="auto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3" w:hanging="490"/>
      </w:pPr>
      <w:rPr>
        <w:rFonts w:hint="default"/>
        <w:lang w:val="ru-RU" w:eastAsia="en-US" w:bidi="ar-SA"/>
      </w:rPr>
    </w:lvl>
  </w:abstractNum>
  <w:abstractNum w:abstractNumId="3">
    <w:nsid w:val="1C040AEC"/>
    <w:multiLevelType w:val="hybridMultilevel"/>
    <w:tmpl w:val="55147BB2"/>
    <w:lvl w:ilvl="0" w:tplc="DFF43892">
      <w:start w:val="1"/>
      <w:numFmt w:val="decimal"/>
      <w:lvlText w:val="%1"/>
      <w:lvlJc w:val="left"/>
      <w:pPr>
        <w:ind w:left="101" w:hanging="4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6A06F0">
      <w:numFmt w:val="bullet"/>
      <w:lvlText w:val="•"/>
      <w:lvlJc w:val="left"/>
      <w:pPr>
        <w:ind w:left="1046" w:hanging="402"/>
      </w:pPr>
      <w:rPr>
        <w:rFonts w:hint="default"/>
        <w:lang w:val="ru-RU" w:eastAsia="en-US" w:bidi="ar-SA"/>
      </w:rPr>
    </w:lvl>
    <w:lvl w:ilvl="2" w:tplc="95208728">
      <w:numFmt w:val="bullet"/>
      <w:lvlText w:val="•"/>
      <w:lvlJc w:val="left"/>
      <w:pPr>
        <w:ind w:left="1992" w:hanging="402"/>
      </w:pPr>
      <w:rPr>
        <w:rFonts w:hint="default"/>
        <w:lang w:val="ru-RU" w:eastAsia="en-US" w:bidi="ar-SA"/>
      </w:rPr>
    </w:lvl>
    <w:lvl w:ilvl="3" w:tplc="6A9C806E">
      <w:numFmt w:val="bullet"/>
      <w:lvlText w:val="•"/>
      <w:lvlJc w:val="left"/>
      <w:pPr>
        <w:ind w:left="2939" w:hanging="402"/>
      </w:pPr>
      <w:rPr>
        <w:rFonts w:hint="default"/>
        <w:lang w:val="ru-RU" w:eastAsia="en-US" w:bidi="ar-SA"/>
      </w:rPr>
    </w:lvl>
    <w:lvl w:ilvl="4" w:tplc="84F8BD0E">
      <w:numFmt w:val="bullet"/>
      <w:lvlText w:val="•"/>
      <w:lvlJc w:val="left"/>
      <w:pPr>
        <w:ind w:left="3885" w:hanging="402"/>
      </w:pPr>
      <w:rPr>
        <w:rFonts w:hint="default"/>
        <w:lang w:val="ru-RU" w:eastAsia="en-US" w:bidi="ar-SA"/>
      </w:rPr>
    </w:lvl>
    <w:lvl w:ilvl="5" w:tplc="5770E942">
      <w:numFmt w:val="bullet"/>
      <w:lvlText w:val="•"/>
      <w:lvlJc w:val="left"/>
      <w:pPr>
        <w:ind w:left="4832" w:hanging="402"/>
      </w:pPr>
      <w:rPr>
        <w:rFonts w:hint="default"/>
        <w:lang w:val="ru-RU" w:eastAsia="en-US" w:bidi="ar-SA"/>
      </w:rPr>
    </w:lvl>
    <w:lvl w:ilvl="6" w:tplc="31668CBA">
      <w:numFmt w:val="bullet"/>
      <w:lvlText w:val="•"/>
      <w:lvlJc w:val="left"/>
      <w:pPr>
        <w:ind w:left="5778" w:hanging="402"/>
      </w:pPr>
      <w:rPr>
        <w:rFonts w:hint="default"/>
        <w:lang w:val="ru-RU" w:eastAsia="en-US" w:bidi="ar-SA"/>
      </w:rPr>
    </w:lvl>
    <w:lvl w:ilvl="7" w:tplc="5EB00D4C">
      <w:numFmt w:val="bullet"/>
      <w:lvlText w:val="•"/>
      <w:lvlJc w:val="left"/>
      <w:pPr>
        <w:ind w:left="6725" w:hanging="402"/>
      </w:pPr>
      <w:rPr>
        <w:rFonts w:hint="default"/>
        <w:lang w:val="ru-RU" w:eastAsia="en-US" w:bidi="ar-SA"/>
      </w:rPr>
    </w:lvl>
    <w:lvl w:ilvl="8" w:tplc="5C025494">
      <w:numFmt w:val="bullet"/>
      <w:lvlText w:val="•"/>
      <w:lvlJc w:val="left"/>
      <w:pPr>
        <w:ind w:left="7671" w:hanging="402"/>
      </w:pPr>
      <w:rPr>
        <w:rFonts w:hint="default"/>
        <w:lang w:val="ru-RU" w:eastAsia="en-US" w:bidi="ar-SA"/>
      </w:rPr>
    </w:lvl>
  </w:abstractNum>
  <w:abstractNum w:abstractNumId="4">
    <w:nsid w:val="2BDD7864"/>
    <w:multiLevelType w:val="hybridMultilevel"/>
    <w:tmpl w:val="E50C85E0"/>
    <w:lvl w:ilvl="0" w:tplc="7870047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90B47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566EEB6">
      <w:numFmt w:val="bullet"/>
      <w:lvlText w:val="•"/>
      <w:lvlJc w:val="left"/>
      <w:pPr>
        <w:ind w:left="1992" w:hanging="164"/>
      </w:pPr>
      <w:rPr>
        <w:rFonts w:hint="default"/>
        <w:lang w:val="ru-RU" w:eastAsia="en-US" w:bidi="ar-SA"/>
      </w:rPr>
    </w:lvl>
    <w:lvl w:ilvl="3" w:tplc="56A08CC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8902A11C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5" w:tplc="5CEAFF96">
      <w:numFmt w:val="bullet"/>
      <w:lvlText w:val="•"/>
      <w:lvlJc w:val="left"/>
      <w:pPr>
        <w:ind w:left="4832" w:hanging="164"/>
      </w:pPr>
      <w:rPr>
        <w:rFonts w:hint="default"/>
        <w:lang w:val="ru-RU" w:eastAsia="en-US" w:bidi="ar-SA"/>
      </w:rPr>
    </w:lvl>
    <w:lvl w:ilvl="6" w:tplc="BD1675A0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  <w:lvl w:ilvl="7" w:tplc="F9E087E6">
      <w:numFmt w:val="bullet"/>
      <w:lvlText w:val="•"/>
      <w:lvlJc w:val="left"/>
      <w:pPr>
        <w:ind w:left="6725" w:hanging="164"/>
      </w:pPr>
      <w:rPr>
        <w:rFonts w:hint="default"/>
        <w:lang w:val="ru-RU" w:eastAsia="en-US" w:bidi="ar-SA"/>
      </w:rPr>
    </w:lvl>
    <w:lvl w:ilvl="8" w:tplc="2C8C7978">
      <w:numFmt w:val="bullet"/>
      <w:lvlText w:val="•"/>
      <w:lvlJc w:val="left"/>
      <w:pPr>
        <w:ind w:left="7671" w:hanging="164"/>
      </w:pPr>
      <w:rPr>
        <w:rFonts w:hint="default"/>
        <w:lang w:val="ru-RU" w:eastAsia="en-US" w:bidi="ar-SA"/>
      </w:rPr>
    </w:lvl>
  </w:abstractNum>
  <w:abstractNum w:abstractNumId="5">
    <w:nsid w:val="2F3E0E15"/>
    <w:multiLevelType w:val="hybridMultilevel"/>
    <w:tmpl w:val="C556134E"/>
    <w:lvl w:ilvl="0" w:tplc="142C43EA">
      <w:numFmt w:val="bullet"/>
      <w:lvlText w:val=""/>
      <w:lvlJc w:val="left"/>
      <w:pPr>
        <w:ind w:left="101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DCEA380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FC1E91E2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3" w:tplc="02329838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018EE112">
      <w:numFmt w:val="bullet"/>
      <w:lvlText w:val="•"/>
      <w:lvlJc w:val="left"/>
      <w:pPr>
        <w:ind w:left="3885" w:hanging="284"/>
      </w:pPr>
      <w:rPr>
        <w:rFonts w:hint="default"/>
        <w:lang w:val="ru-RU" w:eastAsia="en-US" w:bidi="ar-SA"/>
      </w:rPr>
    </w:lvl>
    <w:lvl w:ilvl="5" w:tplc="F34A055C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6" w:tplc="0F0CB3CC">
      <w:numFmt w:val="bullet"/>
      <w:lvlText w:val="•"/>
      <w:lvlJc w:val="left"/>
      <w:pPr>
        <w:ind w:left="5778" w:hanging="284"/>
      </w:pPr>
      <w:rPr>
        <w:rFonts w:hint="default"/>
        <w:lang w:val="ru-RU" w:eastAsia="en-US" w:bidi="ar-SA"/>
      </w:rPr>
    </w:lvl>
    <w:lvl w:ilvl="7" w:tplc="0E1E1390">
      <w:numFmt w:val="bullet"/>
      <w:lvlText w:val="•"/>
      <w:lvlJc w:val="left"/>
      <w:pPr>
        <w:ind w:left="6725" w:hanging="284"/>
      </w:pPr>
      <w:rPr>
        <w:rFonts w:hint="default"/>
        <w:lang w:val="ru-RU" w:eastAsia="en-US" w:bidi="ar-SA"/>
      </w:rPr>
    </w:lvl>
    <w:lvl w:ilvl="8" w:tplc="0090F3AC">
      <w:numFmt w:val="bullet"/>
      <w:lvlText w:val="•"/>
      <w:lvlJc w:val="left"/>
      <w:pPr>
        <w:ind w:left="7671" w:hanging="284"/>
      </w:pPr>
      <w:rPr>
        <w:rFonts w:hint="default"/>
        <w:lang w:val="ru-RU" w:eastAsia="en-US" w:bidi="ar-SA"/>
      </w:rPr>
    </w:lvl>
  </w:abstractNum>
  <w:abstractNum w:abstractNumId="6">
    <w:nsid w:val="483150B4"/>
    <w:multiLevelType w:val="hybridMultilevel"/>
    <w:tmpl w:val="891C6E38"/>
    <w:lvl w:ilvl="0" w:tplc="BFF490EC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B3AB072">
      <w:numFmt w:val="bullet"/>
      <w:lvlText w:val="•"/>
      <w:lvlJc w:val="left"/>
      <w:pPr>
        <w:ind w:left="1946" w:hanging="280"/>
      </w:pPr>
      <w:rPr>
        <w:rFonts w:hint="default"/>
        <w:lang w:val="ru-RU" w:eastAsia="en-US" w:bidi="ar-SA"/>
      </w:rPr>
    </w:lvl>
    <w:lvl w:ilvl="2" w:tplc="86328CFE"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 w:tplc="6E202CB0">
      <w:numFmt w:val="bullet"/>
      <w:lvlText w:val="•"/>
      <w:lvlJc w:val="left"/>
      <w:pPr>
        <w:ind w:left="3639" w:hanging="280"/>
      </w:pPr>
      <w:rPr>
        <w:rFonts w:hint="default"/>
        <w:lang w:val="ru-RU" w:eastAsia="en-US" w:bidi="ar-SA"/>
      </w:rPr>
    </w:lvl>
    <w:lvl w:ilvl="4" w:tplc="E244E370">
      <w:numFmt w:val="bullet"/>
      <w:lvlText w:val="•"/>
      <w:lvlJc w:val="left"/>
      <w:pPr>
        <w:ind w:left="4485" w:hanging="280"/>
      </w:pPr>
      <w:rPr>
        <w:rFonts w:hint="default"/>
        <w:lang w:val="ru-RU" w:eastAsia="en-US" w:bidi="ar-SA"/>
      </w:rPr>
    </w:lvl>
    <w:lvl w:ilvl="5" w:tplc="FDCE79A4">
      <w:numFmt w:val="bullet"/>
      <w:lvlText w:val="•"/>
      <w:lvlJc w:val="left"/>
      <w:pPr>
        <w:ind w:left="5332" w:hanging="280"/>
      </w:pPr>
      <w:rPr>
        <w:rFonts w:hint="default"/>
        <w:lang w:val="ru-RU" w:eastAsia="en-US" w:bidi="ar-SA"/>
      </w:rPr>
    </w:lvl>
    <w:lvl w:ilvl="6" w:tplc="E52E9F36">
      <w:numFmt w:val="bullet"/>
      <w:lvlText w:val="•"/>
      <w:lvlJc w:val="left"/>
      <w:pPr>
        <w:ind w:left="6178" w:hanging="280"/>
      </w:pPr>
      <w:rPr>
        <w:rFonts w:hint="default"/>
        <w:lang w:val="ru-RU" w:eastAsia="en-US" w:bidi="ar-SA"/>
      </w:rPr>
    </w:lvl>
    <w:lvl w:ilvl="7" w:tplc="730C2B56">
      <w:numFmt w:val="bullet"/>
      <w:lvlText w:val="•"/>
      <w:lvlJc w:val="left"/>
      <w:pPr>
        <w:ind w:left="7025" w:hanging="280"/>
      </w:pPr>
      <w:rPr>
        <w:rFonts w:hint="default"/>
        <w:lang w:val="ru-RU" w:eastAsia="en-US" w:bidi="ar-SA"/>
      </w:rPr>
    </w:lvl>
    <w:lvl w:ilvl="8" w:tplc="07AC95B2">
      <w:numFmt w:val="bullet"/>
      <w:lvlText w:val="•"/>
      <w:lvlJc w:val="left"/>
      <w:pPr>
        <w:ind w:left="7871" w:hanging="280"/>
      </w:pPr>
      <w:rPr>
        <w:rFonts w:hint="default"/>
        <w:lang w:val="ru-RU" w:eastAsia="en-US" w:bidi="ar-SA"/>
      </w:rPr>
    </w:lvl>
  </w:abstractNum>
  <w:abstractNum w:abstractNumId="7">
    <w:nsid w:val="6CF13160"/>
    <w:multiLevelType w:val="hybridMultilevel"/>
    <w:tmpl w:val="043A6C1A"/>
    <w:lvl w:ilvl="0" w:tplc="0672A282">
      <w:start w:val="2"/>
      <w:numFmt w:val="decimal"/>
      <w:lvlText w:val="%1"/>
      <w:lvlJc w:val="left"/>
      <w:pPr>
        <w:ind w:left="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9" w:hanging="360"/>
      </w:pPr>
    </w:lvl>
    <w:lvl w:ilvl="2" w:tplc="0419001B" w:tentative="1">
      <w:start w:val="1"/>
      <w:numFmt w:val="lowerRoman"/>
      <w:lvlText w:val="%3."/>
      <w:lvlJc w:val="right"/>
      <w:pPr>
        <w:ind w:left="1499" w:hanging="180"/>
      </w:pPr>
    </w:lvl>
    <w:lvl w:ilvl="3" w:tplc="0419000F">
      <w:start w:val="1"/>
      <w:numFmt w:val="decimal"/>
      <w:lvlText w:val="%4."/>
      <w:lvlJc w:val="left"/>
      <w:pPr>
        <w:ind w:left="2219" w:hanging="360"/>
      </w:pPr>
    </w:lvl>
    <w:lvl w:ilvl="4" w:tplc="04190019" w:tentative="1">
      <w:start w:val="1"/>
      <w:numFmt w:val="lowerLetter"/>
      <w:lvlText w:val="%5."/>
      <w:lvlJc w:val="left"/>
      <w:pPr>
        <w:ind w:left="2939" w:hanging="360"/>
      </w:pPr>
    </w:lvl>
    <w:lvl w:ilvl="5" w:tplc="0419001B" w:tentative="1">
      <w:start w:val="1"/>
      <w:numFmt w:val="lowerRoman"/>
      <w:lvlText w:val="%6."/>
      <w:lvlJc w:val="right"/>
      <w:pPr>
        <w:ind w:left="3659" w:hanging="180"/>
      </w:pPr>
    </w:lvl>
    <w:lvl w:ilvl="6" w:tplc="0419000F" w:tentative="1">
      <w:start w:val="1"/>
      <w:numFmt w:val="decimal"/>
      <w:lvlText w:val="%7."/>
      <w:lvlJc w:val="left"/>
      <w:pPr>
        <w:ind w:left="4379" w:hanging="360"/>
      </w:pPr>
    </w:lvl>
    <w:lvl w:ilvl="7" w:tplc="04190019" w:tentative="1">
      <w:start w:val="1"/>
      <w:numFmt w:val="lowerLetter"/>
      <w:lvlText w:val="%8."/>
      <w:lvlJc w:val="left"/>
      <w:pPr>
        <w:ind w:left="5099" w:hanging="360"/>
      </w:pPr>
    </w:lvl>
    <w:lvl w:ilvl="8" w:tplc="0419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8">
    <w:nsid w:val="7B6F2699"/>
    <w:multiLevelType w:val="hybridMultilevel"/>
    <w:tmpl w:val="9CFABD64"/>
    <w:lvl w:ilvl="0" w:tplc="90DCDF14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D3"/>
    <w:rsid w:val="00072819"/>
    <w:rsid w:val="000B1455"/>
    <w:rsid w:val="000E6D22"/>
    <w:rsid w:val="00111FC3"/>
    <w:rsid w:val="00131083"/>
    <w:rsid w:val="00132ECC"/>
    <w:rsid w:val="00151068"/>
    <w:rsid w:val="001D60F9"/>
    <w:rsid w:val="001E25B8"/>
    <w:rsid w:val="002E0A1E"/>
    <w:rsid w:val="002F13F0"/>
    <w:rsid w:val="002F1E00"/>
    <w:rsid w:val="002F4D0F"/>
    <w:rsid w:val="002F58BB"/>
    <w:rsid w:val="0045245E"/>
    <w:rsid w:val="004673D8"/>
    <w:rsid w:val="00475EC0"/>
    <w:rsid w:val="00483E65"/>
    <w:rsid w:val="005329D3"/>
    <w:rsid w:val="005A27CE"/>
    <w:rsid w:val="005D3359"/>
    <w:rsid w:val="005E191C"/>
    <w:rsid w:val="00600998"/>
    <w:rsid w:val="006526BF"/>
    <w:rsid w:val="00657B9B"/>
    <w:rsid w:val="00665358"/>
    <w:rsid w:val="00707F8E"/>
    <w:rsid w:val="00831812"/>
    <w:rsid w:val="00840324"/>
    <w:rsid w:val="00861269"/>
    <w:rsid w:val="00880AA2"/>
    <w:rsid w:val="008A6E5F"/>
    <w:rsid w:val="0091052D"/>
    <w:rsid w:val="00977955"/>
    <w:rsid w:val="00A56C36"/>
    <w:rsid w:val="00A97E0A"/>
    <w:rsid w:val="00AE56EE"/>
    <w:rsid w:val="00AF0C6F"/>
    <w:rsid w:val="00AF7F23"/>
    <w:rsid w:val="00B54A6D"/>
    <w:rsid w:val="00B87564"/>
    <w:rsid w:val="00BD013B"/>
    <w:rsid w:val="00C370BE"/>
    <w:rsid w:val="00C52564"/>
    <w:rsid w:val="00DA2CEF"/>
    <w:rsid w:val="00DC37F9"/>
    <w:rsid w:val="00DE5CD5"/>
    <w:rsid w:val="00E46E57"/>
    <w:rsid w:val="00E75082"/>
    <w:rsid w:val="00E969E6"/>
    <w:rsid w:val="00EF4686"/>
    <w:rsid w:val="00F060AF"/>
    <w:rsid w:val="00FC7CBC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E2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E2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2030.kubsau.ru/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E1B5-6E8B-461A-915E-1002CED8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&lt;4D6963726F736F667420576F7264202D20CFF0E8EBEEE6E5EDE8E520325FD1F2F0E0F2E5E3E8FF2033382E30342E30322E646F6378&gt;</vt:lpstr>
    </vt:vector>
  </TitlesOfParts>
  <Company/>
  <LinksUpToDate>false</LinksUpToDate>
  <CharactersWithSpaces>16719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&lt;4D6963726F736F667420576F7264202D20CFF0E8EBEEE6E5EDE8E520325FD1F2F0E0F2E5E3E8FF2033382E30342E30322E646F6378&gt;</dc:title>
  <dc:creator>&lt;C0EDE4F0E5E9&gt;</dc:creator>
  <cp:lastModifiedBy>ОСЕННЯЯ Ксения Александровна</cp:lastModifiedBy>
  <cp:revision>3</cp:revision>
  <dcterms:created xsi:type="dcterms:W3CDTF">2022-10-18T06:27:00Z</dcterms:created>
  <dcterms:modified xsi:type="dcterms:W3CDTF">2022-10-18T06:35:00Z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2022-10-06T00:00:00Z</vt:filetime>
  </property>
</Properties>
</file>