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3F" w:rsidRPr="00E165FF" w:rsidRDefault="00D1193F" w:rsidP="00E165FF">
      <w:pPr>
        <w:spacing w:after="120"/>
        <w:ind w:firstLine="709"/>
        <w:jc w:val="center"/>
        <w:rPr>
          <w:szCs w:val="28"/>
        </w:rPr>
      </w:pPr>
      <w:r w:rsidRPr="00E165FF">
        <w:rPr>
          <w:szCs w:val="28"/>
        </w:rPr>
        <w:t>Министерство сельского хозяйства РФ</w:t>
      </w:r>
    </w:p>
    <w:p w:rsidR="00D1193F" w:rsidRPr="00E165FF" w:rsidRDefault="00D1193F" w:rsidP="00E165FF">
      <w:pPr>
        <w:spacing w:after="120"/>
        <w:ind w:firstLine="709"/>
        <w:jc w:val="center"/>
        <w:rPr>
          <w:szCs w:val="28"/>
        </w:rPr>
      </w:pPr>
      <w:r w:rsidRPr="00E165FF">
        <w:rPr>
          <w:szCs w:val="28"/>
        </w:rPr>
        <w:t>ФГБОУ ВО «Кубанский государственный</w:t>
      </w:r>
      <w:r w:rsidRPr="00E165FF">
        <w:rPr>
          <w:szCs w:val="28"/>
        </w:rPr>
        <w:br/>
        <w:t>аграрный университет имени И. Т. Трубилина»</w:t>
      </w:r>
    </w:p>
    <w:p w:rsidR="00D1193F" w:rsidRPr="00E165FF" w:rsidRDefault="00D1193F" w:rsidP="00E165FF">
      <w:pPr>
        <w:spacing w:after="120"/>
        <w:ind w:firstLine="709"/>
        <w:jc w:val="center"/>
        <w:rPr>
          <w:szCs w:val="28"/>
        </w:rPr>
      </w:pPr>
      <w:r w:rsidRPr="00E165FF">
        <w:rPr>
          <w:szCs w:val="28"/>
        </w:rPr>
        <w:t xml:space="preserve">Юридический факультет </w:t>
      </w:r>
    </w:p>
    <w:p w:rsidR="00D1193F" w:rsidRPr="00E165FF" w:rsidRDefault="00D1193F" w:rsidP="00E165FF">
      <w:pPr>
        <w:ind w:firstLine="709"/>
        <w:jc w:val="center"/>
        <w:rPr>
          <w:szCs w:val="28"/>
        </w:rPr>
      </w:pPr>
      <w:r w:rsidRPr="00E165FF">
        <w:rPr>
          <w:szCs w:val="28"/>
        </w:rPr>
        <w:t>Кафедра теории и истории государства и права</w:t>
      </w: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Default="00D1193F" w:rsidP="00E165FF">
      <w:pPr>
        <w:ind w:firstLine="709"/>
        <w:jc w:val="center"/>
        <w:rPr>
          <w:b/>
          <w:bCs/>
        </w:rPr>
      </w:pPr>
    </w:p>
    <w:p w:rsidR="00D1193F" w:rsidRPr="00102AE9" w:rsidRDefault="00D1193F" w:rsidP="00E165FF">
      <w:pPr>
        <w:ind w:firstLine="709"/>
        <w:jc w:val="center"/>
        <w:rPr>
          <w:b/>
          <w:bCs/>
          <w:sz w:val="32"/>
          <w:szCs w:val="32"/>
        </w:rPr>
      </w:pPr>
      <w:r w:rsidRPr="00102AE9">
        <w:rPr>
          <w:b/>
          <w:bCs/>
          <w:sz w:val="32"/>
          <w:szCs w:val="32"/>
        </w:rPr>
        <w:t xml:space="preserve"> «СОВРЕМЕННЫЕ ПРОБЛЕМЫ ЮРИДИЧЕСКОЙ НАУКИ»</w:t>
      </w:r>
    </w:p>
    <w:p w:rsidR="00D1193F" w:rsidRDefault="00D1193F" w:rsidP="00E165FF">
      <w:pPr>
        <w:ind w:firstLine="709"/>
        <w:jc w:val="center"/>
        <w:rPr>
          <w:b/>
          <w:bCs/>
        </w:rPr>
      </w:pPr>
    </w:p>
    <w:p w:rsidR="00D1193F" w:rsidRDefault="00D1193F" w:rsidP="00E165FF">
      <w:pPr>
        <w:ind w:firstLine="709"/>
        <w:jc w:val="center"/>
        <w:rPr>
          <w:b/>
          <w:bCs/>
        </w:rPr>
      </w:pPr>
    </w:p>
    <w:p w:rsidR="00D1193F" w:rsidRDefault="00D1193F" w:rsidP="00E165FF">
      <w:pPr>
        <w:ind w:firstLine="709"/>
        <w:jc w:val="center"/>
        <w:rPr>
          <w:b/>
          <w:bCs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>Методические указания</w:t>
      </w:r>
    </w:p>
    <w:p w:rsidR="00D1193F" w:rsidRPr="00E165FF" w:rsidRDefault="00D1193F" w:rsidP="00E165FF">
      <w:pPr>
        <w:ind w:firstLine="709"/>
        <w:jc w:val="center"/>
        <w:rPr>
          <w:szCs w:val="28"/>
        </w:rPr>
      </w:pPr>
      <w:r w:rsidRPr="00E165FF">
        <w:rPr>
          <w:szCs w:val="28"/>
        </w:rPr>
        <w:t>по организации контактной работы обучающихся</w:t>
      </w: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  <w:r w:rsidRPr="00E165FF">
        <w:rPr>
          <w:bCs/>
          <w:szCs w:val="28"/>
        </w:rPr>
        <w:t>по направлению подготовки 40.04.01 Юриспруденция</w:t>
      </w: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  <w:r w:rsidRPr="00E165FF">
        <w:rPr>
          <w:b/>
          <w:bCs/>
          <w:szCs w:val="28"/>
        </w:rPr>
        <w:t xml:space="preserve"> </w:t>
      </w: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  <w:r w:rsidRPr="00E165FF">
        <w:rPr>
          <w:bCs/>
          <w:szCs w:val="28"/>
        </w:rPr>
        <w:t xml:space="preserve"> </w:t>
      </w: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Default="00D1193F" w:rsidP="00E165FF">
      <w:pPr>
        <w:ind w:firstLine="709"/>
        <w:jc w:val="center"/>
        <w:rPr>
          <w:bCs/>
          <w:szCs w:val="28"/>
        </w:rPr>
      </w:pPr>
    </w:p>
    <w:p w:rsidR="00D1193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</w:p>
    <w:p w:rsidR="00D1193F" w:rsidRPr="00E165FF" w:rsidRDefault="00D1193F" w:rsidP="00E165FF">
      <w:pPr>
        <w:ind w:firstLine="709"/>
        <w:rPr>
          <w:bCs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  <w:r w:rsidRPr="00E165FF">
        <w:rPr>
          <w:bCs/>
          <w:szCs w:val="28"/>
        </w:rPr>
        <w:t>Краснодар</w:t>
      </w: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  <w:r w:rsidRPr="00E165FF">
        <w:rPr>
          <w:bCs/>
          <w:szCs w:val="28"/>
        </w:rPr>
        <w:t>КубГАУ</w:t>
      </w:r>
    </w:p>
    <w:p w:rsidR="00D1193F" w:rsidRPr="00E165FF" w:rsidRDefault="00D1193F" w:rsidP="00E165FF">
      <w:pPr>
        <w:ind w:firstLine="709"/>
        <w:jc w:val="center"/>
        <w:rPr>
          <w:bCs/>
          <w:szCs w:val="28"/>
        </w:rPr>
      </w:pPr>
      <w:r w:rsidRPr="00E165FF">
        <w:rPr>
          <w:bCs/>
          <w:szCs w:val="28"/>
        </w:rPr>
        <w:t>2019</w:t>
      </w:r>
    </w:p>
    <w:p w:rsidR="00D1193F" w:rsidRPr="000B61F3" w:rsidRDefault="00D1193F" w:rsidP="00E165FF">
      <w:pPr>
        <w:pStyle w:val="Default"/>
        <w:ind w:firstLine="709"/>
        <w:jc w:val="both"/>
        <w:rPr>
          <w:color w:val="auto"/>
          <w:sz w:val="32"/>
          <w:szCs w:val="32"/>
        </w:rPr>
      </w:pPr>
      <w:r w:rsidRPr="000B61F3">
        <w:rPr>
          <w:bCs/>
          <w:i/>
          <w:color w:val="auto"/>
          <w:sz w:val="32"/>
          <w:szCs w:val="32"/>
        </w:rPr>
        <w:t>Составители:</w:t>
      </w:r>
      <w:r w:rsidRPr="000B61F3">
        <w:rPr>
          <w:b/>
          <w:bCs/>
          <w:color w:val="auto"/>
          <w:sz w:val="32"/>
          <w:szCs w:val="32"/>
        </w:rPr>
        <w:t xml:space="preserve"> </w:t>
      </w:r>
      <w:r w:rsidRPr="000B61F3">
        <w:rPr>
          <w:bCs/>
          <w:color w:val="auto"/>
          <w:sz w:val="32"/>
          <w:szCs w:val="32"/>
        </w:rPr>
        <w:t>Л. П. Рассказов, А. В. Шаповалов, Н. Ю. Ембулаева</w:t>
      </w:r>
    </w:p>
    <w:p w:rsidR="00D1193F" w:rsidRPr="00E165FF" w:rsidRDefault="00D1193F" w:rsidP="00E165FF">
      <w:pPr>
        <w:pStyle w:val="Default"/>
        <w:ind w:firstLine="709"/>
        <w:rPr>
          <w:color w:val="auto"/>
          <w:sz w:val="28"/>
          <w:szCs w:val="28"/>
        </w:rPr>
      </w:pPr>
    </w:p>
    <w:p w:rsidR="00D1193F" w:rsidRPr="00E165FF" w:rsidRDefault="00D1193F" w:rsidP="00E165F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F7926">
        <w:rPr>
          <w:b/>
          <w:sz w:val="32"/>
          <w:szCs w:val="32"/>
        </w:rPr>
        <w:t xml:space="preserve">Современные проблемы юридической науки : </w:t>
      </w:r>
      <w:r w:rsidRPr="00FF7926">
        <w:rPr>
          <w:sz w:val="32"/>
          <w:szCs w:val="32"/>
        </w:rPr>
        <w:t>м</w:t>
      </w:r>
      <w:r>
        <w:rPr>
          <w:sz w:val="32"/>
          <w:szCs w:val="32"/>
        </w:rPr>
        <w:t>етод.</w:t>
      </w:r>
      <w:r w:rsidRPr="00FF7926">
        <w:rPr>
          <w:sz w:val="32"/>
          <w:szCs w:val="32"/>
        </w:rPr>
        <w:t xml:space="preserve"> указания</w:t>
      </w:r>
      <w:r w:rsidRPr="00FF7926">
        <w:rPr>
          <w:b/>
          <w:sz w:val="32"/>
          <w:szCs w:val="32"/>
        </w:rPr>
        <w:t xml:space="preserve"> </w:t>
      </w:r>
      <w:r w:rsidRPr="00FF7926">
        <w:rPr>
          <w:sz w:val="32"/>
          <w:szCs w:val="32"/>
        </w:rPr>
        <w:t xml:space="preserve">по организации контактной работы обучающихся </w:t>
      </w:r>
      <w:r w:rsidRPr="00FF7926">
        <w:rPr>
          <w:bCs/>
          <w:sz w:val="32"/>
          <w:szCs w:val="32"/>
        </w:rPr>
        <w:t xml:space="preserve">по направлению подготовки </w:t>
      </w:r>
      <w:r>
        <w:rPr>
          <w:bCs/>
          <w:sz w:val="32"/>
          <w:szCs w:val="32"/>
        </w:rPr>
        <w:t xml:space="preserve"> </w:t>
      </w:r>
      <w:r w:rsidRPr="00FF7926">
        <w:rPr>
          <w:bCs/>
          <w:sz w:val="32"/>
          <w:szCs w:val="32"/>
        </w:rPr>
        <w:t>40.04.01 Юриспруденция</w:t>
      </w:r>
      <w:r w:rsidRPr="00FF7926">
        <w:rPr>
          <w:sz w:val="32"/>
          <w:szCs w:val="32"/>
        </w:rPr>
        <w:t xml:space="preserve"> </w:t>
      </w:r>
      <w:r w:rsidRPr="00E165FF">
        <w:rPr>
          <w:bCs/>
          <w:color w:val="auto"/>
          <w:sz w:val="28"/>
          <w:szCs w:val="28"/>
        </w:rPr>
        <w:t xml:space="preserve">/ </w:t>
      </w:r>
      <w:r w:rsidRPr="00E165FF">
        <w:rPr>
          <w:color w:val="auto"/>
          <w:sz w:val="28"/>
          <w:szCs w:val="28"/>
        </w:rPr>
        <w:t>Л. П. Рассказов, А. В. Шаповалов, Н.</w:t>
      </w:r>
      <w:r>
        <w:rPr>
          <w:color w:val="auto"/>
          <w:sz w:val="28"/>
          <w:szCs w:val="28"/>
        </w:rPr>
        <w:t> </w:t>
      </w:r>
      <w:r w:rsidRPr="00E165FF">
        <w:rPr>
          <w:color w:val="auto"/>
          <w:sz w:val="28"/>
          <w:szCs w:val="28"/>
        </w:rPr>
        <w:t>Ю. Ембулаева [Электронный ресурс], 2019</w:t>
      </w:r>
      <w:r w:rsidRPr="00E165FF">
        <w:rPr>
          <w:bCs/>
          <w:color w:val="auto"/>
          <w:sz w:val="28"/>
          <w:szCs w:val="28"/>
        </w:rPr>
        <w:t xml:space="preserve">. – </w:t>
      </w:r>
      <w:r>
        <w:rPr>
          <w:bCs/>
          <w:color w:val="auto"/>
          <w:sz w:val="28"/>
          <w:szCs w:val="28"/>
        </w:rPr>
        <w:t xml:space="preserve">11 </w:t>
      </w:r>
      <w:r w:rsidRPr="00E165FF">
        <w:rPr>
          <w:color w:val="auto"/>
          <w:sz w:val="28"/>
          <w:szCs w:val="28"/>
        </w:rPr>
        <w:t>с.</w:t>
      </w:r>
    </w:p>
    <w:p w:rsidR="00D1193F" w:rsidRPr="00E165FF" w:rsidRDefault="00D1193F" w:rsidP="00E165FF">
      <w:pPr>
        <w:ind w:firstLine="709"/>
        <w:rPr>
          <w:szCs w:val="28"/>
        </w:rPr>
      </w:pPr>
    </w:p>
    <w:p w:rsidR="00D1193F" w:rsidRPr="00FF7926" w:rsidRDefault="00D1193F" w:rsidP="000B61F3">
      <w:pPr>
        <w:ind w:firstLine="425"/>
        <w:jc w:val="both"/>
        <w:rPr>
          <w:sz w:val="32"/>
          <w:szCs w:val="32"/>
        </w:rPr>
      </w:pPr>
      <w:r w:rsidRPr="00FF7926">
        <w:rPr>
          <w:sz w:val="32"/>
          <w:szCs w:val="32"/>
        </w:rPr>
        <w:t xml:space="preserve"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«Современные проблемы юридической науки», требования по ее выполнению. </w:t>
      </w:r>
    </w:p>
    <w:p w:rsidR="00D1193F" w:rsidRPr="00FF7926" w:rsidRDefault="00D1193F" w:rsidP="000B61F3">
      <w:pPr>
        <w:ind w:firstLine="425"/>
        <w:jc w:val="both"/>
        <w:rPr>
          <w:sz w:val="32"/>
          <w:szCs w:val="32"/>
        </w:rPr>
      </w:pPr>
      <w:r>
        <w:rPr>
          <w:sz w:val="32"/>
          <w:szCs w:val="32"/>
        </w:rPr>
        <w:t>Предназначены</w:t>
      </w:r>
      <w:r w:rsidRPr="00FF7926">
        <w:rPr>
          <w:sz w:val="32"/>
          <w:szCs w:val="32"/>
        </w:rPr>
        <w:t xml:space="preserve"> для обучающихся</w:t>
      </w:r>
      <w:r w:rsidRPr="00FF7926">
        <w:rPr>
          <w:bCs/>
          <w:sz w:val="32"/>
          <w:szCs w:val="32"/>
        </w:rPr>
        <w:t xml:space="preserve"> по направлению подготовки 40.04.01 Юриспруденция, направленность подготовки  «</w:t>
      </w:r>
      <w:r w:rsidRPr="00FF7926">
        <w:rPr>
          <w:sz w:val="32"/>
          <w:szCs w:val="32"/>
        </w:rPr>
        <w:t>Конституционное право; муниципальное право</w:t>
      </w:r>
      <w:r w:rsidRPr="00FF7926">
        <w:rPr>
          <w:bCs/>
          <w:sz w:val="32"/>
          <w:szCs w:val="32"/>
        </w:rPr>
        <w:t>», «Гражданское право, семейное право, международное частное право», «Правовое обеспечение агропромышленного комплекса», «Теория и практика расследования преступлений» (программа магистратуры).</w:t>
      </w:r>
    </w:p>
    <w:p w:rsidR="00D1193F" w:rsidRPr="00E165FF" w:rsidRDefault="00D1193F" w:rsidP="00E165FF">
      <w:pPr>
        <w:pStyle w:val="Default"/>
        <w:ind w:firstLine="709"/>
        <w:rPr>
          <w:color w:val="auto"/>
          <w:sz w:val="28"/>
          <w:szCs w:val="28"/>
        </w:rPr>
      </w:pPr>
    </w:p>
    <w:p w:rsidR="00D1193F" w:rsidRPr="00E165FF" w:rsidRDefault="00D1193F" w:rsidP="00E165FF">
      <w:pPr>
        <w:ind w:right="140" w:firstLine="709"/>
        <w:jc w:val="both"/>
        <w:rPr>
          <w:szCs w:val="28"/>
        </w:rPr>
        <w:sectPr w:rsidR="00D1193F" w:rsidRPr="00E165FF" w:rsidSect="006E3768">
          <w:footerReference w:type="even" r:id="rId7"/>
          <w:footerReference w:type="default" r:id="rId8"/>
          <w:footerReference w:type="first" r:id="rId9"/>
          <w:pgSz w:w="11906" w:h="16838"/>
          <w:pgMar w:top="1021" w:right="964" w:bottom="1021" w:left="964" w:header="709" w:footer="709" w:gutter="0"/>
          <w:pgNumType w:start="1"/>
          <w:cols w:space="708"/>
          <w:titlePg/>
          <w:docGrid w:linePitch="381"/>
        </w:sect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  <w:r w:rsidRPr="00E165FF">
        <w:rPr>
          <w:b/>
          <w:bCs/>
          <w:szCs w:val="28"/>
        </w:rPr>
        <w:t>ВВЕДЕНИЕ</w:t>
      </w:r>
    </w:p>
    <w:p w:rsidR="00D1193F" w:rsidRPr="00E165FF" w:rsidRDefault="00D1193F" w:rsidP="00E165FF">
      <w:pPr>
        <w:ind w:firstLine="709"/>
        <w:jc w:val="center"/>
        <w:rPr>
          <w:szCs w:val="28"/>
        </w:rPr>
      </w:pPr>
    </w:p>
    <w:p w:rsidR="00D1193F" w:rsidRPr="00E165FF" w:rsidRDefault="00D1193F" w:rsidP="00E165FF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>Цель организации контактной работы преподавателя с обучающимся</w:t>
      </w:r>
      <w:r w:rsidRPr="00E165FF">
        <w:rPr>
          <w:rFonts w:ascii="Times New Roman" w:hAnsi="Times New Roman"/>
          <w:bCs/>
          <w:sz w:val="28"/>
          <w:szCs w:val="28"/>
        </w:rPr>
        <w:t xml:space="preserve"> </w:t>
      </w:r>
      <w:r w:rsidRPr="00E165FF">
        <w:rPr>
          <w:rFonts w:ascii="Times New Roman" w:hAnsi="Times New Roman"/>
          <w:sz w:val="28"/>
          <w:szCs w:val="28"/>
        </w:rPr>
        <w:t>по дисциплине</w:t>
      </w:r>
      <w:r w:rsidRPr="00E165FF">
        <w:rPr>
          <w:rFonts w:ascii="Times New Roman" w:hAnsi="Times New Roman"/>
          <w:b/>
          <w:sz w:val="28"/>
          <w:szCs w:val="28"/>
        </w:rPr>
        <w:t xml:space="preserve"> </w:t>
      </w:r>
      <w:r w:rsidRPr="00E165FF">
        <w:rPr>
          <w:rFonts w:ascii="Times New Roman" w:hAnsi="Times New Roman"/>
          <w:sz w:val="28"/>
          <w:szCs w:val="28"/>
        </w:rPr>
        <w:t xml:space="preserve">«Современные проблемы юридической науки» – обеспечение качества общекультурной и профессиональной подготовки обучающихся по направлению подготовки </w:t>
      </w:r>
      <w:r w:rsidRPr="00E165FF">
        <w:rPr>
          <w:rFonts w:ascii="Times New Roman" w:hAnsi="Times New Roman"/>
          <w:bCs/>
          <w:sz w:val="28"/>
          <w:szCs w:val="28"/>
        </w:rPr>
        <w:t>40.04.01 Юриспруденция,</w:t>
      </w:r>
      <w:r w:rsidRPr="00E165FF">
        <w:rPr>
          <w:rFonts w:ascii="Times New Roman" w:hAnsi="Times New Roman"/>
          <w:sz w:val="28"/>
          <w:szCs w:val="28"/>
        </w:rPr>
        <w:t xml:space="preserve">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D1193F" w:rsidRPr="00E165FF" w:rsidRDefault="00D1193F" w:rsidP="00E165FF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>Контактная работа преподавателя с обучающимся</w:t>
      </w:r>
      <w:r w:rsidRPr="00E165FF">
        <w:rPr>
          <w:rFonts w:ascii="Times New Roman" w:hAnsi="Times New Roman"/>
          <w:bCs/>
          <w:sz w:val="28"/>
          <w:szCs w:val="28"/>
        </w:rPr>
        <w:t xml:space="preserve"> </w:t>
      </w:r>
      <w:r w:rsidRPr="00E165FF">
        <w:rPr>
          <w:rFonts w:ascii="Times New Roman" w:hAnsi="Times New Roman"/>
          <w:sz w:val="28"/>
          <w:szCs w:val="28"/>
        </w:rPr>
        <w:t>по дисциплине</w:t>
      </w:r>
      <w:r w:rsidRPr="00E165FF">
        <w:rPr>
          <w:rFonts w:ascii="Times New Roman" w:hAnsi="Times New Roman"/>
          <w:b/>
          <w:sz w:val="28"/>
          <w:szCs w:val="28"/>
        </w:rPr>
        <w:t xml:space="preserve"> </w:t>
      </w:r>
      <w:r w:rsidRPr="00E165FF">
        <w:rPr>
          <w:rFonts w:ascii="Times New Roman" w:hAnsi="Times New Roman"/>
          <w:sz w:val="28"/>
          <w:szCs w:val="28"/>
        </w:rPr>
        <w:t>«Современные проблемы юридической науки» может быть аудиторной и внеаудиторной. Объем контактной работы отражается в учебных планах.</w:t>
      </w:r>
    </w:p>
    <w:p w:rsidR="00D1193F" w:rsidRPr="00E165FF" w:rsidRDefault="00D1193F" w:rsidP="00E165FF">
      <w:pPr>
        <w:widowControl w:val="0"/>
        <w:ind w:firstLine="709"/>
        <w:jc w:val="both"/>
        <w:rPr>
          <w:szCs w:val="28"/>
        </w:rPr>
      </w:pPr>
      <w:r w:rsidRPr="00E165FF">
        <w:rPr>
          <w:szCs w:val="28"/>
        </w:rPr>
        <w:t>Контактная работа преподавателя с обучающимся</w:t>
      </w:r>
      <w:r w:rsidRPr="00E165FF">
        <w:rPr>
          <w:bCs/>
          <w:szCs w:val="28"/>
        </w:rPr>
        <w:t xml:space="preserve"> </w:t>
      </w:r>
      <w:r w:rsidRPr="00E165FF">
        <w:rPr>
          <w:szCs w:val="28"/>
        </w:rPr>
        <w:t xml:space="preserve">по дисциплине </w:t>
      </w:r>
      <w:r w:rsidRPr="00E165FF">
        <w:rPr>
          <w:b/>
          <w:szCs w:val="28"/>
        </w:rPr>
        <w:t xml:space="preserve"> </w:t>
      </w:r>
      <w:r w:rsidRPr="00E165FF">
        <w:rPr>
          <w:szCs w:val="28"/>
        </w:rPr>
        <w:t>«Современные проблемы юридической науки»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экзамена.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bookmarkStart w:id="0" w:name="__RefHeading__5759_1881531888"/>
      <w:bookmarkEnd w:id="0"/>
      <w:r w:rsidRPr="00E165FF">
        <w:rPr>
          <w:szCs w:val="28"/>
        </w:rPr>
        <w:t>Качество освоения обучающимся материала по дисциплине «Современные проблемы юридической науки» оценивается преподавателем в ходе контактной работы (аудиторная и внеаудиторная) с обучающимся</w:t>
      </w:r>
      <w:r w:rsidRPr="00E165FF">
        <w:rPr>
          <w:bCs/>
          <w:szCs w:val="28"/>
        </w:rPr>
        <w:t xml:space="preserve"> </w:t>
      </w:r>
      <w:r w:rsidRPr="00E165FF">
        <w:rPr>
          <w:szCs w:val="28"/>
        </w:rPr>
        <w:t>посредством текущего контроля успеваемости и промежуточной аттестации обучающихся (период сдачи экзамена).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bookmarkStart w:id="1" w:name="__RefHeading__5761_1881531888"/>
      <w:bookmarkEnd w:id="1"/>
      <w:r w:rsidRPr="00E165FF">
        <w:rPr>
          <w:szCs w:val="28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(собеседование, тестирование, решение ситуационных задач,</w:t>
      </w:r>
      <w:r w:rsidRPr="00E165FF">
        <w:rPr>
          <w:b/>
          <w:i/>
          <w:szCs w:val="28"/>
        </w:rPr>
        <w:t xml:space="preserve"> </w:t>
      </w:r>
      <w:r w:rsidRPr="00E165FF">
        <w:rPr>
          <w:szCs w:val="28"/>
        </w:rPr>
        <w:t xml:space="preserve"> контрольной работы и т.д.)</w:t>
      </w:r>
      <w:r w:rsidRPr="00E165FF">
        <w:rPr>
          <w:i/>
          <w:szCs w:val="28"/>
        </w:rPr>
        <w:t>,</w:t>
      </w:r>
      <w:r w:rsidRPr="00E165FF">
        <w:rPr>
          <w:szCs w:val="28"/>
        </w:rPr>
        <w:t xml:space="preserve"> активность студента в ходе учебной деятельности, посещаемость занятий, научно-исследовательскую работу и т.д.</w:t>
      </w:r>
      <w:bookmarkStart w:id="2" w:name="__RefHeading__5763_1881531888"/>
      <w:bookmarkEnd w:id="2"/>
      <w:r w:rsidRPr="00E165FF">
        <w:rPr>
          <w:szCs w:val="28"/>
        </w:rPr>
        <w:t xml:space="preserve"> Формой промежуточной аттестации является экзамен.</w:t>
      </w: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pStyle w:val="ListParagraph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165FF">
        <w:rPr>
          <w:rFonts w:ascii="Times New Roman" w:hAnsi="Times New Roman"/>
          <w:b/>
          <w:sz w:val="28"/>
          <w:szCs w:val="28"/>
        </w:rPr>
        <w:t xml:space="preserve">1. АУДИТОРНАЯ КОНТАКТНАЯ РАБОТА ПРЕПОДАВАТЕЛЯ </w:t>
      </w:r>
    </w:p>
    <w:p w:rsidR="00D1193F" w:rsidRPr="00E165FF" w:rsidRDefault="00D1193F" w:rsidP="00E165FF">
      <w:pPr>
        <w:pStyle w:val="ListParagraph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165FF">
        <w:rPr>
          <w:rFonts w:ascii="Times New Roman" w:hAnsi="Times New Roman"/>
          <w:b/>
          <w:sz w:val="28"/>
          <w:szCs w:val="28"/>
        </w:rPr>
        <w:t>С  ОБУЧАЮЩИМИСЯ</w:t>
      </w: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pStyle w:val="11"/>
        <w:tabs>
          <w:tab w:val="left" w:pos="284"/>
          <w:tab w:val="left" w:pos="567"/>
        </w:tabs>
        <w:suppressAutoHyphens/>
        <w:spacing w:line="100" w:lineRule="atLeast"/>
        <w:ind w:left="360"/>
        <w:jc w:val="center"/>
        <w:outlineLvl w:val="9"/>
        <w:rPr>
          <w:b w:val="0"/>
          <w:i/>
          <w:spacing w:val="-1"/>
          <w:lang w:val="ru-RU"/>
        </w:rPr>
      </w:pPr>
      <w:r w:rsidRPr="00E165FF">
        <w:rPr>
          <w:spacing w:val="-1"/>
          <w:lang w:val="ru-RU"/>
        </w:rPr>
        <w:t>ПЛАНЫ ПРАКТИЧЕСКИХ (СЕМИНАРСКИХ) ЗАНЯТИЙ</w:t>
      </w:r>
    </w:p>
    <w:p w:rsidR="00D1193F" w:rsidRPr="00E165FF" w:rsidRDefault="00D1193F" w:rsidP="00E165FF">
      <w:pPr>
        <w:shd w:val="clear" w:color="auto" w:fill="FFFFFF"/>
        <w:spacing w:line="276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  <w:r w:rsidRPr="00E165FF">
        <w:rPr>
          <w:b/>
          <w:szCs w:val="28"/>
        </w:rPr>
        <w:t xml:space="preserve">Тема 1.  </w:t>
      </w:r>
      <w:r w:rsidRPr="00E165FF">
        <w:rPr>
          <w:b/>
          <w:bCs/>
          <w:szCs w:val="28"/>
        </w:rPr>
        <w:t>Наука и образование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занятия: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1.  Правовое регулирование образовательной деятельности  в России.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2. Болонский процесс и его влияние на систему высшего образования.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3. Подготовка юристов в высших учебных заведениях России: основные тенденции, перспективы, проблемы. Проблемы подготовки научных кадров для юриспруденции.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rPr>
          <w:b/>
          <w:bCs/>
          <w:szCs w:val="28"/>
        </w:rPr>
      </w:pP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rPr>
          <w:bCs/>
          <w:i/>
          <w:szCs w:val="28"/>
        </w:rPr>
      </w:pPr>
    </w:p>
    <w:p w:rsidR="00D1193F" w:rsidRPr="00E165FF" w:rsidRDefault="00D1193F" w:rsidP="00D57EF1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Реферат</w:t>
      </w:r>
      <w:r>
        <w:rPr>
          <w:bCs/>
          <w:i/>
          <w:szCs w:val="28"/>
        </w:rPr>
        <w:t>ы</w:t>
      </w:r>
      <w:r w:rsidRPr="00E165FF">
        <w:rPr>
          <w:bCs/>
          <w:i/>
          <w:szCs w:val="28"/>
        </w:rPr>
        <w:t>.</w:t>
      </w:r>
    </w:p>
    <w:p w:rsidR="00D1193F" w:rsidRPr="00E165FF" w:rsidRDefault="00D1193F" w:rsidP="00E165FF">
      <w:pPr>
        <w:pStyle w:val="Caption"/>
        <w:numPr>
          <w:ilvl w:val="0"/>
          <w:numId w:val="38"/>
        </w:numPr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 w:rsidRPr="00E165FF">
        <w:rPr>
          <w:bCs/>
          <w:sz w:val="28"/>
          <w:szCs w:val="28"/>
        </w:rPr>
        <w:t>Особенности законодательного регулирования образовательной деятельности в России в рамках Болонского процесса.</w:t>
      </w:r>
    </w:p>
    <w:p w:rsidR="00D1193F" w:rsidRPr="00E165FF" w:rsidRDefault="00D1193F" w:rsidP="00E165FF">
      <w:pPr>
        <w:pStyle w:val="Caption"/>
        <w:numPr>
          <w:ilvl w:val="0"/>
          <w:numId w:val="38"/>
        </w:numPr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 w:rsidRPr="00E165FF">
        <w:rPr>
          <w:sz w:val="28"/>
          <w:szCs w:val="28"/>
        </w:rPr>
        <w:t>Болонский процесс: проблемы реализации в России.</w:t>
      </w:r>
    </w:p>
    <w:p w:rsidR="00D1193F" w:rsidRPr="00E165FF" w:rsidRDefault="00D1193F" w:rsidP="00E165FF">
      <w:pPr>
        <w:pStyle w:val="ListParagraph"/>
        <w:widowControl w:val="0"/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>Правовые проблемы модернизации образования.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 xml:space="preserve">Тема 2. </w:t>
      </w:r>
      <w:r w:rsidRPr="00E165FF">
        <w:rPr>
          <w:b/>
          <w:bCs/>
          <w:szCs w:val="28"/>
        </w:rPr>
        <w:t>Общая характеристика юридической науки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занятия: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1. Стадии познавательного процесса и понятие истины в науке.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2. Функции  юридической науки в современном обществе.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 xml:space="preserve">3. Методология юридической науки.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4. Система юридической науки. Классификация юридических наук.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D57EF1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Реферат</w:t>
      </w:r>
      <w:r>
        <w:rPr>
          <w:bCs/>
          <w:i/>
          <w:szCs w:val="28"/>
        </w:rPr>
        <w:t>ы</w:t>
      </w:r>
      <w:r w:rsidRPr="00E165FF">
        <w:rPr>
          <w:bCs/>
          <w:i/>
          <w:szCs w:val="28"/>
        </w:rPr>
        <w:t>.</w:t>
      </w:r>
    </w:p>
    <w:p w:rsidR="00D1193F" w:rsidRPr="00E165FF" w:rsidRDefault="00D1193F" w:rsidP="00E165FF">
      <w:pPr>
        <w:pStyle w:val="ListParagraph"/>
        <w:widowControl w:val="0"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>1. Понятие истины в науке.</w:t>
      </w:r>
    </w:p>
    <w:p w:rsidR="00D1193F" w:rsidRPr="00E165FF" w:rsidRDefault="00D1193F" w:rsidP="00E165FF">
      <w:pPr>
        <w:pStyle w:val="ListParagraph"/>
        <w:widowControl w:val="0"/>
        <w:tabs>
          <w:tab w:val="left" w:pos="281"/>
        </w:tabs>
        <w:spacing w:after="0" w:line="240" w:lineRule="auto"/>
        <w:ind w:left="360" w:firstLine="709"/>
        <w:jc w:val="both"/>
        <w:rPr>
          <w:rFonts w:ascii="Times New Roman" w:hAnsi="Times New Roman"/>
          <w:spacing w:val="-7"/>
          <w:w w:val="106"/>
          <w:sz w:val="28"/>
          <w:szCs w:val="28"/>
        </w:rPr>
      </w:pPr>
      <w:r w:rsidRPr="00E165FF">
        <w:rPr>
          <w:rFonts w:ascii="Times New Roman" w:hAnsi="Times New Roman"/>
          <w:spacing w:val="-7"/>
          <w:w w:val="106"/>
          <w:sz w:val="28"/>
          <w:szCs w:val="28"/>
        </w:rPr>
        <w:t>2. Проблемы предмета и методологии общей теории права.</w:t>
      </w:r>
    </w:p>
    <w:p w:rsidR="00D1193F" w:rsidRPr="00E165FF" w:rsidRDefault="00D1193F" w:rsidP="00E165FF">
      <w:pPr>
        <w:pStyle w:val="ListParagraph"/>
        <w:widowControl w:val="0"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pacing w:val="-3"/>
          <w:w w:val="102"/>
          <w:sz w:val="28"/>
          <w:szCs w:val="28"/>
        </w:rPr>
        <w:t>3. Метод правовой науки</w:t>
      </w:r>
      <w:r w:rsidRPr="00E165FF">
        <w:rPr>
          <w:rFonts w:ascii="Times New Roman" w:hAnsi="Times New Roman"/>
          <w:sz w:val="28"/>
          <w:szCs w:val="28"/>
        </w:rPr>
        <w:t>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  <w:r w:rsidRPr="00E165FF">
        <w:rPr>
          <w:b/>
          <w:szCs w:val="28"/>
        </w:rPr>
        <w:t xml:space="preserve">Тема 3. </w:t>
      </w:r>
      <w:r w:rsidRPr="00E165FF">
        <w:rPr>
          <w:b/>
          <w:bCs/>
          <w:szCs w:val="28"/>
        </w:rPr>
        <w:t>Современное представление о государстве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занятия: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 xml:space="preserve">1. Основные подходы к понятию государства.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2. Функции государства как проявление его сущности.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3. Государственный аппарат как содержание государства.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4. Соотношение понятий государство и правовое государство.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D57EF1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Сообщени</w:t>
      </w:r>
      <w:r>
        <w:rPr>
          <w:bCs/>
          <w:i/>
          <w:szCs w:val="28"/>
        </w:rPr>
        <w:t>е.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rPr>
          <w:bCs/>
          <w:i/>
          <w:szCs w:val="28"/>
        </w:rPr>
      </w:pPr>
      <w:r w:rsidRPr="00E165FF">
        <w:rPr>
          <w:spacing w:val="-2"/>
          <w:szCs w:val="28"/>
        </w:rPr>
        <w:t>Форма современного российского государства</w:t>
      </w:r>
      <w:r w:rsidRPr="00E165FF">
        <w:rPr>
          <w:szCs w:val="28"/>
        </w:rPr>
        <w:t>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Default="00D1193F" w:rsidP="00E165FF">
      <w:pPr>
        <w:ind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  <w:r w:rsidRPr="00E165FF">
        <w:rPr>
          <w:b/>
          <w:szCs w:val="28"/>
        </w:rPr>
        <w:t xml:space="preserve">Тема 4. </w:t>
      </w:r>
      <w:r w:rsidRPr="00E165FF">
        <w:rPr>
          <w:b/>
          <w:bCs/>
          <w:szCs w:val="28"/>
        </w:rPr>
        <w:t xml:space="preserve">Типология государств в юридической науке. 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занятия:</w:t>
      </w:r>
    </w:p>
    <w:p w:rsidR="00D1193F" w:rsidRPr="00E165FF" w:rsidRDefault="00D1193F" w:rsidP="00E165FF">
      <w:pPr>
        <w:ind w:firstLine="709"/>
        <w:jc w:val="both"/>
        <w:rPr>
          <w:bCs/>
          <w:spacing w:val="-3"/>
          <w:szCs w:val="28"/>
        </w:rPr>
      </w:pPr>
      <w:r w:rsidRPr="00E165FF">
        <w:rPr>
          <w:bCs/>
          <w:spacing w:val="-3"/>
          <w:szCs w:val="28"/>
        </w:rPr>
        <w:t>1. Типология государств в юридической науке.</w:t>
      </w:r>
    </w:p>
    <w:p w:rsidR="00D1193F" w:rsidRPr="00E165FF" w:rsidRDefault="00D1193F" w:rsidP="00E165FF">
      <w:pPr>
        <w:ind w:firstLine="709"/>
        <w:jc w:val="both"/>
        <w:rPr>
          <w:bCs/>
          <w:spacing w:val="-3"/>
          <w:szCs w:val="28"/>
        </w:rPr>
      </w:pPr>
      <w:r w:rsidRPr="00E165FF">
        <w:rPr>
          <w:bCs/>
          <w:spacing w:val="-3"/>
          <w:szCs w:val="28"/>
        </w:rPr>
        <w:t>2. Место России в мировом сообществе цивилизаций.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D57EF1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Реферат.</w:t>
      </w:r>
    </w:p>
    <w:p w:rsidR="00D1193F" w:rsidRPr="00E165FF" w:rsidRDefault="00D1193F" w:rsidP="00E165FF">
      <w:pPr>
        <w:ind w:firstLine="709"/>
        <w:rPr>
          <w:spacing w:val="-6"/>
          <w:szCs w:val="28"/>
        </w:rPr>
      </w:pPr>
      <w:r w:rsidRPr="00E165FF">
        <w:rPr>
          <w:spacing w:val="-6"/>
          <w:szCs w:val="28"/>
        </w:rPr>
        <w:t>Научные основы типологии государства.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rPr>
          <w:i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bCs/>
          <w:szCs w:val="28"/>
        </w:rPr>
      </w:pPr>
      <w:r w:rsidRPr="00E165FF">
        <w:rPr>
          <w:b/>
          <w:szCs w:val="28"/>
        </w:rPr>
        <w:t xml:space="preserve">Тема 5. </w:t>
      </w:r>
      <w:r w:rsidRPr="00E165FF">
        <w:rPr>
          <w:b/>
          <w:bCs/>
          <w:szCs w:val="28"/>
        </w:rPr>
        <w:t xml:space="preserve">Государство и личность. 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занятия:</w:t>
      </w:r>
    </w:p>
    <w:p w:rsidR="00D1193F" w:rsidRPr="00E165FF" w:rsidRDefault="00D1193F" w:rsidP="00E165FF">
      <w:pPr>
        <w:ind w:firstLine="709"/>
        <w:jc w:val="both"/>
        <w:rPr>
          <w:bCs/>
          <w:szCs w:val="28"/>
        </w:rPr>
      </w:pPr>
      <w:r w:rsidRPr="00E165FF">
        <w:rPr>
          <w:bCs/>
          <w:szCs w:val="28"/>
        </w:rPr>
        <w:t xml:space="preserve">1. Права, свободы и обязанности: диалектическая взаимосвязь.     </w:t>
      </w:r>
    </w:p>
    <w:p w:rsidR="00D1193F" w:rsidRPr="00E165FF" w:rsidRDefault="00D1193F" w:rsidP="00E165FF">
      <w:pPr>
        <w:ind w:firstLine="709"/>
        <w:jc w:val="both"/>
        <w:rPr>
          <w:bCs/>
          <w:szCs w:val="28"/>
        </w:rPr>
      </w:pPr>
      <w:r w:rsidRPr="00E165FF">
        <w:rPr>
          <w:szCs w:val="28"/>
        </w:rPr>
        <w:t xml:space="preserve">2. Принципы правового статуса личности в Российской Федерации. </w:t>
      </w:r>
      <w:r w:rsidRPr="00E165FF">
        <w:rPr>
          <w:bCs/>
          <w:szCs w:val="28"/>
        </w:rPr>
        <w:t xml:space="preserve">    </w:t>
      </w:r>
    </w:p>
    <w:p w:rsidR="00D1193F" w:rsidRPr="00E165FF" w:rsidRDefault="00D1193F" w:rsidP="00E165FF">
      <w:pPr>
        <w:ind w:firstLine="709"/>
        <w:jc w:val="both"/>
        <w:rPr>
          <w:bCs/>
          <w:spacing w:val="-3"/>
          <w:szCs w:val="28"/>
        </w:rPr>
      </w:pPr>
      <w:r w:rsidRPr="00E165FF">
        <w:rPr>
          <w:szCs w:val="28"/>
        </w:rPr>
        <w:t>3. Личность, свобода, право в контексте современных дискуссий о правах человека. Общечеловеческие ценности в современных условиях и коллизии в их реализации.</w:t>
      </w:r>
      <w:r w:rsidRPr="00E165FF">
        <w:rPr>
          <w:bCs/>
          <w:szCs w:val="28"/>
        </w:rPr>
        <w:t xml:space="preserve">        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D57EF1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Реферат</w:t>
      </w:r>
      <w:r>
        <w:rPr>
          <w:bCs/>
          <w:i/>
          <w:szCs w:val="28"/>
        </w:rPr>
        <w:t>ы</w:t>
      </w:r>
      <w:r w:rsidRPr="00E165FF">
        <w:rPr>
          <w:bCs/>
          <w:i/>
          <w:szCs w:val="28"/>
        </w:rPr>
        <w:t>.</w:t>
      </w:r>
    </w:p>
    <w:p w:rsidR="00D1193F" w:rsidRPr="00E165FF" w:rsidRDefault="00D1193F" w:rsidP="00E165FF">
      <w:pPr>
        <w:pStyle w:val="ListParagraph"/>
        <w:widowControl w:val="0"/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E165FF">
        <w:rPr>
          <w:rFonts w:ascii="Times New Roman" w:hAnsi="Times New Roman"/>
          <w:spacing w:val="-5"/>
          <w:sz w:val="28"/>
          <w:szCs w:val="28"/>
        </w:rPr>
        <w:t>1. Права личности в современной России.</w:t>
      </w:r>
    </w:p>
    <w:p w:rsidR="00D1193F" w:rsidRPr="00E165FF" w:rsidRDefault="00D1193F" w:rsidP="00E165FF">
      <w:pPr>
        <w:pStyle w:val="ListParagraph"/>
        <w:widowControl w:val="0"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 xml:space="preserve">2. О статусе </w:t>
      </w:r>
      <w:r w:rsidRPr="00E165FF">
        <w:rPr>
          <w:rFonts w:ascii="Times New Roman" w:hAnsi="Times New Roman"/>
          <w:spacing w:val="-8"/>
          <w:w w:val="102"/>
          <w:sz w:val="28"/>
          <w:szCs w:val="28"/>
        </w:rPr>
        <w:t>Уполномоченного по правам человека в РФ</w:t>
      </w:r>
      <w:r w:rsidRPr="00E165FF">
        <w:rPr>
          <w:rFonts w:ascii="Times New Roman" w:hAnsi="Times New Roman"/>
          <w:sz w:val="28"/>
          <w:szCs w:val="28"/>
        </w:rPr>
        <w:t>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>Тема 6. Право как основная категория юриспруденции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занятия:</w:t>
      </w:r>
    </w:p>
    <w:p w:rsidR="00D1193F" w:rsidRPr="00E165FF" w:rsidRDefault="00D1193F" w:rsidP="00E165FF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165FF">
        <w:rPr>
          <w:rFonts w:ascii="Times New Roman" w:hAnsi="Times New Roman" w:cs="Times New Roman"/>
          <w:color w:val="auto"/>
          <w:sz w:val="28"/>
          <w:szCs w:val="28"/>
        </w:rPr>
        <w:t xml:space="preserve">1. Понятие позитивного права. Основные подходы. Синтезирующее понятие позитивного права. </w:t>
      </w:r>
    </w:p>
    <w:p w:rsidR="00D1193F" w:rsidRPr="00E165FF" w:rsidRDefault="00D1193F" w:rsidP="00E165FF">
      <w:pPr>
        <w:pStyle w:val="1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165FF">
        <w:rPr>
          <w:rFonts w:ascii="Times New Roman" w:hAnsi="Times New Roman" w:cs="Times New Roman"/>
          <w:color w:val="auto"/>
          <w:sz w:val="28"/>
          <w:szCs w:val="28"/>
        </w:rPr>
        <w:t>2. Понятие и признаки нравственно-адекватного права (правового закона).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3. Значение различных подходов к пониманию права для юридической теории и практики, для защиты прав человека и гражданина.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D57EF1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Реферат</w:t>
      </w:r>
      <w:r>
        <w:rPr>
          <w:bCs/>
          <w:i/>
          <w:szCs w:val="28"/>
        </w:rPr>
        <w:t>ы</w:t>
      </w:r>
      <w:r w:rsidRPr="00E165FF">
        <w:rPr>
          <w:bCs/>
          <w:i/>
          <w:szCs w:val="28"/>
        </w:rPr>
        <w:t>.</w:t>
      </w:r>
    </w:p>
    <w:p w:rsidR="00D1193F" w:rsidRPr="00E165FF" w:rsidRDefault="00D1193F" w:rsidP="00E165FF">
      <w:pPr>
        <w:pStyle w:val="ListParagraph"/>
        <w:widowControl w:val="0"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>1. Характеристика основных отраслей российского права.</w:t>
      </w:r>
    </w:p>
    <w:p w:rsidR="00D1193F" w:rsidRPr="00E165FF" w:rsidRDefault="00D1193F" w:rsidP="00E165FF">
      <w:pPr>
        <w:pStyle w:val="ListParagraph"/>
        <w:widowControl w:val="0"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>2. Становление развитие информационного права.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>Тема 7. Взаимосвязь и соотношение важнейших категорий правоведения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занятии:</w:t>
      </w:r>
    </w:p>
    <w:p w:rsidR="00D1193F" w:rsidRPr="00E165FF" w:rsidRDefault="00D1193F" w:rsidP="00E165FF">
      <w:pPr>
        <w:ind w:firstLine="709"/>
        <w:jc w:val="both"/>
        <w:rPr>
          <w:rStyle w:val="Bold"/>
          <w:rFonts w:ascii="Times New Roman" w:hAnsi="Times New Roman"/>
          <w:b w:val="0"/>
          <w:bCs/>
          <w:color w:val="auto"/>
          <w:szCs w:val="28"/>
        </w:rPr>
      </w:pPr>
      <w:r w:rsidRPr="00E165FF">
        <w:rPr>
          <w:rStyle w:val="Bold"/>
          <w:rFonts w:ascii="Times New Roman" w:hAnsi="Times New Roman"/>
          <w:b w:val="0"/>
          <w:bCs/>
          <w:color w:val="auto"/>
          <w:szCs w:val="28"/>
        </w:rPr>
        <w:t>1. Соотношение права и морали, права и экономики, права и политики, права и государства.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2. Соотношение категорий система права и система законодательства, законотворчество и правотворчество, общественное отношение и правоотношение, субъект права и субъект правоотношений, правоспособность и дееспособность, формы непосредственной реализации права и правоприменение.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D57EF1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Сообщени</w:t>
      </w:r>
      <w:r>
        <w:rPr>
          <w:bCs/>
          <w:i/>
          <w:szCs w:val="28"/>
        </w:rPr>
        <w:t>е</w:t>
      </w:r>
      <w:r w:rsidRPr="00E165FF">
        <w:rPr>
          <w:bCs/>
          <w:i/>
          <w:szCs w:val="28"/>
        </w:rPr>
        <w:t>.</w:t>
      </w:r>
    </w:p>
    <w:p w:rsidR="00D1193F" w:rsidRPr="00E165FF" w:rsidRDefault="00D1193F" w:rsidP="00E165FF">
      <w:pPr>
        <w:widowControl w:val="0"/>
        <w:spacing w:line="264" w:lineRule="auto"/>
        <w:ind w:firstLine="709"/>
        <w:jc w:val="both"/>
        <w:rPr>
          <w:spacing w:val="-3"/>
          <w:szCs w:val="28"/>
        </w:rPr>
      </w:pPr>
      <w:r w:rsidRPr="00E165FF">
        <w:rPr>
          <w:szCs w:val="28"/>
        </w:rPr>
        <w:t>О</w:t>
      </w:r>
      <w:r w:rsidRPr="00E165FF">
        <w:rPr>
          <w:spacing w:val="-5"/>
          <w:szCs w:val="28"/>
        </w:rPr>
        <w:t xml:space="preserve">сновы Российской правовой </w:t>
      </w:r>
      <w:r w:rsidRPr="00E165FF">
        <w:rPr>
          <w:spacing w:val="-2"/>
          <w:szCs w:val="28"/>
        </w:rPr>
        <w:t>идеологии</w:t>
      </w:r>
      <w:r w:rsidRPr="00E165FF">
        <w:rPr>
          <w:szCs w:val="28"/>
        </w:rPr>
        <w:t>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>Тема 8. Особенности форм (источников) права</w:t>
      </w: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 xml:space="preserve"> в российской юриспруденции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занятия:</w:t>
      </w:r>
    </w:p>
    <w:p w:rsidR="00D1193F" w:rsidRPr="00E165FF" w:rsidRDefault="00D1193F" w:rsidP="00E165FF">
      <w:pPr>
        <w:ind w:firstLine="709"/>
        <w:rPr>
          <w:szCs w:val="28"/>
        </w:rPr>
      </w:pPr>
      <w:r w:rsidRPr="00E165FF">
        <w:rPr>
          <w:szCs w:val="28"/>
        </w:rPr>
        <w:t xml:space="preserve">1. Особенности форм (источников) права в российской юриспруденции. </w:t>
      </w:r>
    </w:p>
    <w:p w:rsidR="00D1193F" w:rsidRPr="00E165FF" w:rsidRDefault="00D1193F" w:rsidP="00E165FF">
      <w:pPr>
        <w:ind w:firstLine="709"/>
        <w:jc w:val="both"/>
        <w:rPr>
          <w:rStyle w:val="Italic"/>
          <w:rFonts w:ascii="Times New Roman" w:hAnsi="Times New Roman"/>
          <w:i w:val="0"/>
          <w:iCs/>
          <w:color w:val="auto"/>
          <w:szCs w:val="28"/>
        </w:rPr>
      </w:pPr>
      <w:r w:rsidRPr="00E165FF">
        <w:rPr>
          <w:rStyle w:val="Italic"/>
          <w:rFonts w:ascii="Times New Roman" w:hAnsi="Times New Roman"/>
          <w:i w:val="0"/>
          <w:iCs/>
          <w:color w:val="auto"/>
          <w:szCs w:val="28"/>
        </w:rPr>
        <w:t>2. Юридическая сила нормативных правовых актов Российской Федерации.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D57EF1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Реферат.</w:t>
      </w:r>
    </w:p>
    <w:p w:rsidR="00D1193F" w:rsidRPr="00E165FF" w:rsidRDefault="00D1193F" w:rsidP="00E165FF">
      <w:pPr>
        <w:pStyle w:val="ListParagraph"/>
        <w:widowControl w:val="0"/>
        <w:spacing w:after="0" w:line="240" w:lineRule="auto"/>
        <w:ind w:left="360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>Возможно ли развитие п</w:t>
      </w:r>
      <w:r w:rsidRPr="00E165FF">
        <w:rPr>
          <w:rFonts w:ascii="Times New Roman" w:hAnsi="Times New Roman"/>
          <w:spacing w:val="-5"/>
          <w:sz w:val="28"/>
          <w:szCs w:val="28"/>
        </w:rPr>
        <w:t>рецедентного права в России?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>Тема 9. Теоретические проблемы построения правовых норм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занятия: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 xml:space="preserve">1. Соотношение нормы права и статьи нормативно – правового акта.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 xml:space="preserve">2. Способы изложения правовых норм в правовых актах.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 xml:space="preserve">3. Особенности структуры норм права в отдельных отраслях российского права.   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A963C6">
      <w:pPr>
        <w:ind w:firstLine="709"/>
        <w:jc w:val="center"/>
        <w:rPr>
          <w:i/>
          <w:szCs w:val="28"/>
        </w:rPr>
      </w:pPr>
      <w:r w:rsidRPr="00E165FF">
        <w:rPr>
          <w:i/>
          <w:szCs w:val="28"/>
        </w:rPr>
        <w:t>Компетентностно-ориентированная задача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Тема. Теоретические проблемы построения правовых норм.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 xml:space="preserve">Задание: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1. На официальных сайтах государственных органов РФ необходимо найти проекты нормативных правовых актов.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2. Внимательным образом изучить проект нормативного правового акта.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 xml:space="preserve">3. Провести полную правовую экспертизу проекта нормативного правового акта: а) выявить нормативность или не нормативность рассматриваемого проекта; б) охарактеризовать требования юридической техники; в) осуществить антикоррупционную экспертизу.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Ответ должен быть аргументированным со ссылкой на законодательство.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A963C6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Реферат.</w:t>
      </w:r>
    </w:p>
    <w:p w:rsidR="00D1193F" w:rsidRPr="00E165FF" w:rsidRDefault="00D1193F" w:rsidP="00E165FF">
      <w:pPr>
        <w:pStyle w:val="ListParagraph"/>
        <w:widowControl w:val="0"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 xml:space="preserve">О роли </w:t>
      </w:r>
      <w:r w:rsidRPr="00E165FF">
        <w:rPr>
          <w:rFonts w:ascii="Times New Roman" w:hAnsi="Times New Roman"/>
          <w:spacing w:val="-11"/>
          <w:sz w:val="28"/>
          <w:szCs w:val="28"/>
        </w:rPr>
        <w:t>технико-юридических норм в формировании общественных отношений</w:t>
      </w:r>
      <w:r w:rsidRPr="00E165FF">
        <w:rPr>
          <w:rFonts w:ascii="Times New Roman" w:hAnsi="Times New Roman"/>
          <w:sz w:val="28"/>
          <w:szCs w:val="28"/>
        </w:rPr>
        <w:t>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 xml:space="preserve">Тема 10. Взаимоотношение понятий «правосознание», </w:t>
      </w:r>
    </w:p>
    <w:p w:rsidR="00D1193F" w:rsidRPr="00E165FF" w:rsidRDefault="00D1193F" w:rsidP="00E165FF">
      <w:pPr>
        <w:ind w:firstLine="709"/>
        <w:jc w:val="center"/>
        <w:rPr>
          <w:szCs w:val="28"/>
        </w:rPr>
      </w:pPr>
      <w:r w:rsidRPr="00E165FF">
        <w:rPr>
          <w:b/>
          <w:szCs w:val="28"/>
        </w:rPr>
        <w:t>«правовой менталитет» и «правовая</w:t>
      </w:r>
      <w:r w:rsidRPr="00E165FF">
        <w:rPr>
          <w:szCs w:val="28"/>
        </w:rPr>
        <w:t xml:space="preserve"> </w:t>
      </w:r>
      <w:r w:rsidRPr="00E165FF">
        <w:rPr>
          <w:b/>
          <w:szCs w:val="28"/>
        </w:rPr>
        <w:t>культура</w:t>
      </w:r>
      <w:r w:rsidRPr="00E165FF">
        <w:rPr>
          <w:szCs w:val="28"/>
        </w:rPr>
        <w:t>»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Пан занятия: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1. Взаимоотношение понятий «правосознание», «правовой менталитет» и «правовая культура».</w:t>
      </w:r>
    </w:p>
    <w:p w:rsidR="00D1193F" w:rsidRPr="00E165FF" w:rsidRDefault="00D1193F" w:rsidP="00E165FF">
      <w:pPr>
        <w:ind w:firstLine="709"/>
        <w:jc w:val="both"/>
        <w:rPr>
          <w:spacing w:val="-2"/>
          <w:szCs w:val="28"/>
        </w:rPr>
      </w:pPr>
      <w:r w:rsidRPr="00E165FF">
        <w:rPr>
          <w:szCs w:val="28"/>
        </w:rPr>
        <w:t xml:space="preserve">2. </w:t>
      </w:r>
      <w:r w:rsidRPr="00E165FF">
        <w:rPr>
          <w:spacing w:val="-2"/>
          <w:szCs w:val="28"/>
        </w:rPr>
        <w:t>Понятие и виды деформации правосознания.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A963C6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>
        <w:rPr>
          <w:bCs/>
          <w:i/>
          <w:szCs w:val="28"/>
        </w:rPr>
        <w:t>Р</w:t>
      </w:r>
      <w:r w:rsidRPr="00E165FF">
        <w:rPr>
          <w:bCs/>
          <w:i/>
          <w:szCs w:val="28"/>
        </w:rPr>
        <w:t>еферат.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rPr>
          <w:bCs/>
          <w:i/>
          <w:szCs w:val="28"/>
        </w:rPr>
      </w:pPr>
      <w:r w:rsidRPr="00E165FF">
        <w:rPr>
          <w:szCs w:val="28"/>
        </w:rPr>
        <w:t>Особенности и перспективы развития современного Российского права.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 xml:space="preserve">Тема 11. Влияние глобализации на право и правовые семьи. </w:t>
      </w: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>Российская правовая система в условиях глобализации</w:t>
      </w:r>
    </w:p>
    <w:p w:rsidR="00D1193F" w:rsidRPr="00E165FF" w:rsidRDefault="00D1193F" w:rsidP="00E165FF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План занятия: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1. Взаимоотношение понятий «правосознание», «правовой менталитет» и «правовая культура».</w:t>
      </w:r>
    </w:p>
    <w:p w:rsidR="00D1193F" w:rsidRPr="00E165FF" w:rsidRDefault="00D1193F" w:rsidP="00E165FF">
      <w:pPr>
        <w:ind w:firstLine="709"/>
        <w:jc w:val="both"/>
        <w:rPr>
          <w:spacing w:val="-2"/>
          <w:szCs w:val="28"/>
        </w:rPr>
      </w:pPr>
      <w:r w:rsidRPr="00E165FF">
        <w:rPr>
          <w:szCs w:val="28"/>
        </w:rPr>
        <w:t xml:space="preserve">2. </w:t>
      </w:r>
      <w:r w:rsidRPr="00E165FF">
        <w:rPr>
          <w:spacing w:val="-2"/>
          <w:szCs w:val="28"/>
        </w:rPr>
        <w:t>Понятие и виды деформации правосознания.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A963C6">
      <w:pPr>
        <w:tabs>
          <w:tab w:val="left" w:pos="0"/>
          <w:tab w:val="left" w:pos="71"/>
        </w:tabs>
        <w:ind w:firstLine="709"/>
        <w:jc w:val="center"/>
        <w:rPr>
          <w:bCs/>
          <w:i/>
          <w:szCs w:val="28"/>
        </w:rPr>
      </w:pPr>
      <w:r w:rsidRPr="00E165FF">
        <w:rPr>
          <w:bCs/>
          <w:i/>
          <w:szCs w:val="28"/>
        </w:rPr>
        <w:t>Реферат.</w:t>
      </w:r>
    </w:p>
    <w:p w:rsidR="00D1193F" w:rsidRPr="00E165FF" w:rsidRDefault="00D1193F" w:rsidP="00E165FF">
      <w:pPr>
        <w:ind w:firstLine="709"/>
        <w:rPr>
          <w:spacing w:val="-2"/>
          <w:w w:val="104"/>
          <w:szCs w:val="28"/>
        </w:rPr>
      </w:pPr>
      <w:r w:rsidRPr="00E165FF">
        <w:rPr>
          <w:spacing w:val="-8"/>
          <w:w w:val="104"/>
          <w:szCs w:val="28"/>
        </w:rPr>
        <w:t xml:space="preserve">Общепризнанные принципы и нормы международного права и </w:t>
      </w:r>
      <w:r w:rsidRPr="00E165FF">
        <w:rPr>
          <w:spacing w:val="-2"/>
          <w:w w:val="104"/>
          <w:szCs w:val="28"/>
        </w:rPr>
        <w:t>правовая система РФ.</w:t>
      </w: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 xml:space="preserve">2. ВНЕАУДИТОРНАЯ КОНТАКТНАЯ РАБОТА </w:t>
      </w:r>
    </w:p>
    <w:p w:rsidR="00D1193F" w:rsidRPr="00E165FF" w:rsidRDefault="00D1193F" w:rsidP="00E165FF">
      <w:pPr>
        <w:ind w:firstLine="709"/>
        <w:jc w:val="center"/>
        <w:rPr>
          <w:szCs w:val="28"/>
        </w:rPr>
      </w:pPr>
      <w:r w:rsidRPr="00E165FF">
        <w:rPr>
          <w:b/>
          <w:szCs w:val="28"/>
        </w:rPr>
        <w:t>ПРЕПОДАВАТЕЛЯ С  ОБУЧАЮЩИМСЯ</w:t>
      </w:r>
    </w:p>
    <w:p w:rsidR="00D1193F" w:rsidRPr="00E165FF" w:rsidRDefault="00D1193F" w:rsidP="00E165FF">
      <w:pPr>
        <w:pStyle w:val="12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(семинарские)), но и во внеаудиторное время.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bookmarkStart w:id="3" w:name="__RefHeading__5787_1881531888"/>
      <w:bookmarkEnd w:id="3"/>
      <w:r w:rsidRPr="00E165FF">
        <w:rPr>
          <w:szCs w:val="28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bookmarkStart w:id="4" w:name="__RefHeading__5789_1881531888"/>
      <w:bookmarkEnd w:id="4"/>
      <w:r w:rsidRPr="00E165FF">
        <w:rPr>
          <w:szCs w:val="28"/>
        </w:rPr>
        <w:t xml:space="preserve">С этой целью преподаватель проводит консультации обучающихся по дисциплине «Современные проблемы юридической науки» и по результатам ее изучения – экзамен. При этом преподавателем учитываются степень освоения обучающимся знаний, полученных как при его контактной работе с преподавателем, так и при его самостоятельной работе, в том числе ответы на практических занятиях, решения ситуационных задач, посещаемость.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bookmarkStart w:id="5" w:name="__RefHeading__5791_1881531888"/>
      <w:bookmarkEnd w:id="5"/>
      <w:r w:rsidRPr="00E165FF">
        <w:rPr>
          <w:szCs w:val="28"/>
        </w:rPr>
        <w:t>Экзамен служит формой проверки успешного усвоения обучающимся учебного материала лекционных, семинарских, (практических) занятий. Преподаватель оценивает степень сформированности компетенций на этапе изучения данной дисциплины.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 xml:space="preserve">Вопросы к экзамену соответствуют рабочей программе дисциплины. 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Знания, полученные при освоении дисциплины «Современные проблемы юридической науки», могут быть применены обучающимся при подготовке выпускной квалификационной работы.</w:t>
      </w:r>
    </w:p>
    <w:p w:rsidR="00D1193F" w:rsidRPr="00E165FF" w:rsidRDefault="00D1193F" w:rsidP="00E165FF">
      <w:pPr>
        <w:pStyle w:val="12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93F" w:rsidRPr="00E165FF" w:rsidRDefault="00D1193F" w:rsidP="00E165FF">
      <w:pPr>
        <w:pStyle w:val="12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93F" w:rsidRPr="00E165FF" w:rsidRDefault="00D1193F" w:rsidP="00E165FF">
      <w:pPr>
        <w:pStyle w:val="12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93F" w:rsidRPr="00E165FF" w:rsidRDefault="00D1193F" w:rsidP="00E165FF">
      <w:pPr>
        <w:pStyle w:val="12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93F" w:rsidRPr="00E165FF" w:rsidRDefault="00D1193F" w:rsidP="00E165FF">
      <w:pPr>
        <w:pStyle w:val="12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93F" w:rsidRPr="00E165FF" w:rsidRDefault="00D1193F" w:rsidP="00E165FF">
      <w:pPr>
        <w:pStyle w:val="12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93F" w:rsidRDefault="00D1193F" w:rsidP="00E165FF">
      <w:pPr>
        <w:ind w:firstLine="709"/>
        <w:jc w:val="center"/>
        <w:rPr>
          <w:b/>
          <w:szCs w:val="28"/>
        </w:rPr>
      </w:pPr>
    </w:p>
    <w:p w:rsidR="00D1193F" w:rsidRDefault="00D1193F" w:rsidP="00E165FF">
      <w:pPr>
        <w:ind w:firstLine="709"/>
        <w:jc w:val="center"/>
        <w:rPr>
          <w:b/>
          <w:szCs w:val="28"/>
        </w:rPr>
      </w:pPr>
    </w:p>
    <w:p w:rsidR="00D1193F" w:rsidRDefault="00D1193F" w:rsidP="00E165FF">
      <w:pPr>
        <w:ind w:firstLine="709"/>
        <w:jc w:val="center"/>
        <w:rPr>
          <w:b/>
          <w:szCs w:val="28"/>
        </w:rPr>
      </w:pPr>
    </w:p>
    <w:p w:rsidR="00D1193F" w:rsidRDefault="00D1193F" w:rsidP="00E165FF">
      <w:pPr>
        <w:ind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</w:p>
    <w:p w:rsidR="00D1193F" w:rsidRPr="00E165FF" w:rsidRDefault="00D1193F" w:rsidP="00E165FF">
      <w:pPr>
        <w:pStyle w:val="NoSpacing"/>
        <w:tabs>
          <w:tab w:val="left" w:pos="993"/>
        </w:tabs>
        <w:overflowPunct/>
        <w:autoSpaceDE/>
        <w:autoSpaceDN/>
        <w:adjustRightInd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165FF">
        <w:rPr>
          <w:rFonts w:ascii="Times New Roman" w:hAnsi="Times New Roman"/>
          <w:b/>
          <w:sz w:val="28"/>
          <w:szCs w:val="28"/>
        </w:rPr>
        <w:t xml:space="preserve">       Приложение 1</w:t>
      </w:r>
    </w:p>
    <w:p w:rsidR="00D1193F" w:rsidRPr="00E165FF" w:rsidRDefault="00D1193F" w:rsidP="00E165FF">
      <w:pPr>
        <w:pStyle w:val="NoSpacing"/>
        <w:tabs>
          <w:tab w:val="left" w:pos="993"/>
        </w:tabs>
        <w:overflowPunct/>
        <w:autoSpaceDE/>
        <w:autoSpaceDN/>
        <w:adjustRightInd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93F" w:rsidRPr="00E165FF" w:rsidRDefault="00D1193F" w:rsidP="00E165FF">
      <w:pPr>
        <w:pStyle w:val="NoSpacing"/>
        <w:tabs>
          <w:tab w:val="left" w:pos="993"/>
        </w:tabs>
        <w:overflowPunct/>
        <w:autoSpaceDE/>
        <w:autoSpaceDN/>
        <w:adjustRightInd/>
        <w:ind w:firstLine="709"/>
        <w:jc w:val="center"/>
        <w:rPr>
          <w:rStyle w:val="Hyperlink"/>
          <w:rFonts w:ascii="Times New Roman" w:hAnsi="Times New Roman"/>
          <w:b/>
          <w:color w:val="auto"/>
          <w:sz w:val="28"/>
          <w:szCs w:val="28"/>
          <w:u w:val="none"/>
        </w:rPr>
      </w:pPr>
      <w:r w:rsidRPr="00E165FF">
        <w:rPr>
          <w:rFonts w:ascii="Times New Roman" w:hAnsi="Times New Roman"/>
          <w:b/>
          <w:sz w:val="28"/>
          <w:szCs w:val="28"/>
        </w:rPr>
        <w:t>РЕКОМЕНДУЕМАЯ ЛИТЕРАТУРА</w:t>
      </w:r>
      <w:r w:rsidRPr="00E165FF">
        <w:rPr>
          <w:rStyle w:val="Hyperlink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</w:p>
    <w:p w:rsidR="00D1193F" w:rsidRPr="00E165FF" w:rsidRDefault="00D1193F" w:rsidP="00E165FF">
      <w:pPr>
        <w:spacing w:line="252" w:lineRule="auto"/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spacing w:line="252" w:lineRule="auto"/>
        <w:ind w:firstLine="709"/>
        <w:jc w:val="both"/>
        <w:rPr>
          <w:b/>
          <w:szCs w:val="28"/>
        </w:rPr>
      </w:pPr>
      <w:r w:rsidRPr="00E165FF">
        <w:rPr>
          <w:b/>
          <w:szCs w:val="28"/>
        </w:rPr>
        <w:t xml:space="preserve">Основная учебная литература </w:t>
      </w:r>
    </w:p>
    <w:p w:rsidR="00D1193F" w:rsidRPr="00E165FF" w:rsidRDefault="00D1193F" w:rsidP="00E165FF">
      <w:pPr>
        <w:pStyle w:val="ListParagraph"/>
        <w:numPr>
          <w:ilvl w:val="0"/>
          <w:numId w:val="8"/>
        </w:numPr>
        <w:tabs>
          <w:tab w:val="left" w:pos="54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5FF">
        <w:rPr>
          <w:rFonts w:ascii="Times New Roman" w:hAnsi="Times New Roman"/>
          <w:bCs/>
          <w:sz w:val="28"/>
          <w:szCs w:val="28"/>
          <w:lang w:eastAsia="ru-RU"/>
        </w:rPr>
        <w:t xml:space="preserve">Марченко М.Н. </w:t>
      </w:r>
      <w:r w:rsidRPr="00E165FF">
        <w:rPr>
          <w:rFonts w:ascii="Times New Roman" w:hAnsi="Times New Roman"/>
          <w:sz w:val="28"/>
          <w:szCs w:val="28"/>
          <w:lang w:eastAsia="ru-RU"/>
        </w:rPr>
        <w:t>Правовое государство и гражданское общество (теоретико-правовое исследование) : учеб. пособие / Марченко М.Н. - М. : Проспект, 2015. - 646 с. - (Государство и о-во). - ISBN 978-5-392-12450-3 : 699р.340(075) - М 30</w:t>
      </w:r>
    </w:p>
    <w:p w:rsidR="00D1193F" w:rsidRPr="00E165FF" w:rsidRDefault="00D1193F" w:rsidP="00E165F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pacing w:val="-2"/>
          <w:szCs w:val="28"/>
        </w:rPr>
      </w:pPr>
      <w:r w:rsidRPr="00E165FF">
        <w:rPr>
          <w:szCs w:val="28"/>
          <w:shd w:val="clear" w:color="auto" w:fill="FFFFFF"/>
        </w:rPr>
        <w:t xml:space="preserve">Актуальные проблемы теории юриспруденции [Электронный ресурс]: учебник/ Л.А. Букалерова [и др.].— Электрон. текстовые данные.— М.: Российская Академия адвокатуры и нотариата, 2015.— 233 c.— Режим доступа: </w:t>
      </w:r>
      <w:hyperlink r:id="rId10" w:history="1">
        <w:r w:rsidRPr="00E165FF">
          <w:rPr>
            <w:rStyle w:val="Hyperlink"/>
            <w:color w:val="auto"/>
            <w:szCs w:val="28"/>
            <w:u w:val="none"/>
            <w:shd w:val="clear" w:color="auto" w:fill="FFFFFF"/>
          </w:rPr>
          <w:t>http://www.iprbookshop.ru/40757</w:t>
        </w:r>
      </w:hyperlink>
      <w:r w:rsidRPr="00E165FF">
        <w:rPr>
          <w:szCs w:val="28"/>
          <w:shd w:val="clear" w:color="auto" w:fill="FFFFFF"/>
        </w:rPr>
        <w:t>.</w:t>
      </w:r>
    </w:p>
    <w:p w:rsidR="00D1193F" w:rsidRPr="00E165FF" w:rsidRDefault="00D1193F" w:rsidP="00E165FF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bCs/>
          <w:spacing w:val="-2"/>
          <w:szCs w:val="28"/>
        </w:rPr>
      </w:pPr>
      <w:r w:rsidRPr="00E165FF">
        <w:rPr>
          <w:szCs w:val="28"/>
          <w:shd w:val="clear" w:color="auto" w:fill="FCFCFC"/>
        </w:rPr>
        <w:t>3. Пашенцев Д.А. История юридического образования и юридической науки в России [Электронный ресурс] : учебное пособие / Д.А. Пашенцев. — Электрон. текстовые данные. — М.: Московский городской педагогический университет, 2015. — 81 c. — 2227-8397. — Режим доступа: http://www.iprbookshop.ru/31685.html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4. Рассказов Л.П. Основы юридической науки : учеб. пособие для магистрантов / Л. П. Рассказов. - М. : А-проджект, 2017. - 312 с. - (Серия Магистратура). - ISBN 978-5-906694-24-9 : 459р.66к. – 149 шт. в библиотеке.</w:t>
      </w:r>
    </w:p>
    <w:p w:rsidR="00D1193F" w:rsidRPr="00E165FF" w:rsidRDefault="00D1193F" w:rsidP="00E165FF">
      <w:pPr>
        <w:widowControl w:val="0"/>
        <w:shd w:val="clear" w:color="auto" w:fill="FFFFFF"/>
        <w:tabs>
          <w:tab w:val="left" w:pos="0"/>
          <w:tab w:val="left" w:pos="284"/>
          <w:tab w:val="left" w:pos="540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E165FF">
        <w:rPr>
          <w:bCs/>
          <w:spacing w:val="-2"/>
          <w:szCs w:val="28"/>
        </w:rPr>
        <w:tab/>
      </w:r>
      <w:r w:rsidRPr="00E165FF">
        <w:rPr>
          <w:bCs/>
          <w:spacing w:val="-2"/>
          <w:szCs w:val="28"/>
        </w:rPr>
        <w:tab/>
      </w:r>
      <w:r w:rsidRPr="00E165FF">
        <w:rPr>
          <w:szCs w:val="28"/>
        </w:rPr>
        <w:t xml:space="preserve">5. Рассказов Л.П. Теория государства и права. Углубленный курс: Учебник / Рассказов Л.П. - М.:РИОР, 2015. - 560 с.: 60x90 1/16 (Переплёт 7БЦ) ISBN 978-5-369-01369-4 - Режим доступа: http://znanium.com/catalog/product/469811 </w:t>
      </w:r>
    </w:p>
    <w:p w:rsidR="00D1193F" w:rsidRPr="00E165FF" w:rsidRDefault="00D1193F" w:rsidP="00E165FF">
      <w:pPr>
        <w:widowControl w:val="0"/>
        <w:shd w:val="clear" w:color="auto" w:fill="FFFFFF"/>
        <w:tabs>
          <w:tab w:val="left" w:pos="0"/>
          <w:tab w:val="left" w:pos="540"/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E165FF">
        <w:rPr>
          <w:szCs w:val="28"/>
          <w:shd w:val="clear" w:color="auto" w:fill="FFFFFF"/>
        </w:rPr>
        <w:tab/>
      </w:r>
    </w:p>
    <w:p w:rsidR="00D1193F" w:rsidRPr="00E165FF" w:rsidRDefault="00D1193F" w:rsidP="00E165FF">
      <w:pPr>
        <w:ind w:firstLine="709"/>
        <w:jc w:val="both"/>
        <w:rPr>
          <w:b/>
          <w:szCs w:val="28"/>
        </w:rPr>
      </w:pPr>
      <w:r w:rsidRPr="00E165FF">
        <w:rPr>
          <w:b/>
          <w:szCs w:val="28"/>
        </w:rPr>
        <w:t xml:space="preserve">Дополнительная учебная литература </w:t>
      </w:r>
    </w:p>
    <w:p w:rsidR="00D1193F" w:rsidRPr="00E165FF" w:rsidRDefault="00D1193F" w:rsidP="00E165FF">
      <w:pPr>
        <w:numPr>
          <w:ilvl w:val="0"/>
          <w:numId w:val="9"/>
        </w:numPr>
        <w:tabs>
          <w:tab w:val="left" w:pos="284"/>
          <w:tab w:val="left" w:pos="1080"/>
        </w:tabs>
        <w:ind w:left="0" w:firstLine="709"/>
        <w:jc w:val="both"/>
        <w:rPr>
          <w:szCs w:val="28"/>
          <w:shd w:val="clear" w:color="auto" w:fill="FFFFFF"/>
        </w:rPr>
      </w:pPr>
      <w:r w:rsidRPr="00E165FF">
        <w:rPr>
          <w:szCs w:val="28"/>
          <w:shd w:val="clear" w:color="auto" w:fill="FCFCFC"/>
        </w:rPr>
        <w:t xml:space="preserve"> Жоль, К. К. Философия и социология права [Электронный ресурс] : учебное пособие для вузов / К. К. Жоль. — 2-е изд. — Электрон. текстовые данные. — М. : ЮНИТИ-ДАНА, 2017. — 416 c. — 5-238-00852-X. — Режим доступа: </w:t>
      </w:r>
      <w:hyperlink r:id="rId11" w:history="1">
        <w:r w:rsidRPr="00E165FF">
          <w:rPr>
            <w:rStyle w:val="Hyperlink"/>
            <w:color w:val="auto"/>
            <w:szCs w:val="28"/>
            <w:u w:val="none"/>
            <w:shd w:val="clear" w:color="auto" w:fill="FCFCFC"/>
          </w:rPr>
          <w:t>http://www.iprbookshop.ru/81710.html</w:t>
        </w:r>
      </w:hyperlink>
    </w:p>
    <w:p w:rsidR="00D1193F" w:rsidRPr="00E165FF" w:rsidRDefault="00D1193F" w:rsidP="00E165FF">
      <w:pPr>
        <w:numPr>
          <w:ilvl w:val="0"/>
          <w:numId w:val="9"/>
        </w:numPr>
        <w:tabs>
          <w:tab w:val="left" w:pos="284"/>
          <w:tab w:val="left" w:pos="1080"/>
        </w:tabs>
        <w:ind w:left="0" w:firstLine="709"/>
        <w:jc w:val="both"/>
        <w:rPr>
          <w:szCs w:val="28"/>
          <w:shd w:val="clear" w:color="auto" w:fill="FFFFFF"/>
        </w:rPr>
      </w:pPr>
      <w:r w:rsidRPr="00E165FF">
        <w:rPr>
          <w:szCs w:val="28"/>
          <w:shd w:val="clear" w:color="auto" w:fill="FFFFFF"/>
        </w:rPr>
        <w:t xml:space="preserve"> Томсинов В.А. Юридическое образование и юриспруденция в России в первой трети XIX века [Электронный ресурс]: учебное пособие/ Томсинов В.А.— Электрон.текстовые данные.— М.: Зерцало-М, 2011.— 280 c.— Режим доступа: </w:t>
      </w:r>
      <w:hyperlink r:id="rId12" w:history="1">
        <w:r w:rsidRPr="00E165FF">
          <w:rPr>
            <w:rStyle w:val="Hyperlink"/>
            <w:color w:val="auto"/>
            <w:szCs w:val="28"/>
            <w:u w:val="none"/>
            <w:shd w:val="clear" w:color="auto" w:fill="FFFFFF"/>
          </w:rPr>
          <w:t>http://www.iprbookshop.ru/4105</w:t>
        </w:r>
      </w:hyperlink>
      <w:r w:rsidRPr="00E165FF">
        <w:rPr>
          <w:szCs w:val="28"/>
          <w:shd w:val="clear" w:color="auto" w:fill="FFFFFF"/>
        </w:rPr>
        <w:t>.</w:t>
      </w:r>
    </w:p>
    <w:p w:rsidR="00D1193F" w:rsidRPr="00E165FF" w:rsidRDefault="00D1193F" w:rsidP="00E165FF">
      <w:pPr>
        <w:numPr>
          <w:ilvl w:val="0"/>
          <w:numId w:val="9"/>
        </w:numPr>
        <w:tabs>
          <w:tab w:val="left" w:pos="284"/>
          <w:tab w:val="left" w:pos="1080"/>
        </w:tabs>
        <w:ind w:left="0" w:firstLine="709"/>
        <w:jc w:val="both"/>
        <w:rPr>
          <w:szCs w:val="28"/>
          <w:shd w:val="clear" w:color="auto" w:fill="FFFFFF"/>
        </w:rPr>
      </w:pPr>
      <w:r w:rsidRPr="00E165FF">
        <w:rPr>
          <w:szCs w:val="28"/>
          <w:shd w:val="clear" w:color="auto" w:fill="FFFFFF"/>
        </w:rPr>
        <w:t xml:space="preserve"> Томсинов В.А. Юридическое образование и юриспруденция в России в эпоху "великих реформ" (60-е – начало 80-х гг. XIX в.) [Электронный ресурс]: учебное пособие/ Томсинов В.А.— Электрон.текстовые данные.— М.: Зерцало-М, 2013.— 300 c.— Режим доступа: </w:t>
      </w:r>
      <w:hyperlink r:id="rId13" w:history="1">
        <w:r w:rsidRPr="00E165FF">
          <w:rPr>
            <w:rStyle w:val="Hyperlink"/>
            <w:color w:val="auto"/>
            <w:szCs w:val="28"/>
            <w:u w:val="none"/>
            <w:shd w:val="clear" w:color="auto" w:fill="FFFFFF"/>
          </w:rPr>
          <w:t>http://www.iprbookshop.ru/21042</w:t>
        </w:r>
      </w:hyperlink>
      <w:r w:rsidRPr="00E165FF">
        <w:rPr>
          <w:szCs w:val="28"/>
          <w:shd w:val="clear" w:color="auto" w:fill="FFFFFF"/>
        </w:rPr>
        <w:t>.</w:t>
      </w:r>
    </w:p>
    <w:p w:rsidR="00D1193F" w:rsidRPr="00E165FF" w:rsidRDefault="00D1193F" w:rsidP="00E165FF">
      <w:pPr>
        <w:numPr>
          <w:ilvl w:val="0"/>
          <w:numId w:val="9"/>
        </w:numPr>
        <w:tabs>
          <w:tab w:val="left" w:pos="284"/>
          <w:tab w:val="left" w:pos="1080"/>
        </w:tabs>
        <w:ind w:left="0" w:firstLine="709"/>
        <w:jc w:val="both"/>
        <w:rPr>
          <w:szCs w:val="28"/>
          <w:shd w:val="clear" w:color="auto" w:fill="FFFFFF"/>
        </w:rPr>
      </w:pPr>
      <w:r w:rsidRPr="00E165FF">
        <w:rPr>
          <w:szCs w:val="28"/>
          <w:shd w:val="clear" w:color="auto" w:fill="FFFFFF"/>
        </w:rPr>
        <w:t xml:space="preserve"> Томсинов В.А. Юридическое образование и юриспруденция в России в XVIII столетии [Электронный ресурс]: учебное пособие/ Томсинов В.А.— Электрон.текстовые данные.— М.: Зерцало-М, 2012.— 232 c.— Режим доступа: </w:t>
      </w:r>
      <w:hyperlink r:id="rId14" w:history="1">
        <w:r w:rsidRPr="00E165FF">
          <w:rPr>
            <w:rStyle w:val="Hyperlink"/>
            <w:color w:val="auto"/>
            <w:szCs w:val="28"/>
            <w:u w:val="none"/>
            <w:shd w:val="clear" w:color="auto" w:fill="FFFFFF"/>
          </w:rPr>
          <w:t>http://www.iprbookshop.ru/4074</w:t>
        </w:r>
      </w:hyperlink>
      <w:r w:rsidRPr="00E165FF">
        <w:rPr>
          <w:szCs w:val="28"/>
          <w:shd w:val="clear" w:color="auto" w:fill="FFFFFF"/>
        </w:rPr>
        <w:t>.</w:t>
      </w:r>
    </w:p>
    <w:p w:rsidR="00D1193F" w:rsidRPr="00E165FF" w:rsidRDefault="00D1193F" w:rsidP="00E165FF">
      <w:pPr>
        <w:numPr>
          <w:ilvl w:val="0"/>
          <w:numId w:val="9"/>
        </w:numPr>
        <w:tabs>
          <w:tab w:val="left" w:pos="284"/>
          <w:tab w:val="left" w:pos="1080"/>
        </w:tabs>
        <w:ind w:left="0" w:firstLine="709"/>
        <w:jc w:val="both"/>
        <w:rPr>
          <w:szCs w:val="28"/>
          <w:shd w:val="clear" w:color="auto" w:fill="FFFFFF"/>
        </w:rPr>
      </w:pPr>
      <w:r w:rsidRPr="00E165FF">
        <w:rPr>
          <w:szCs w:val="28"/>
          <w:shd w:val="clear" w:color="auto" w:fill="FCFCFC"/>
        </w:rPr>
        <w:t xml:space="preserve"> Писарев, А. Н. Формы взаимодействия государства и гражданского общества в Российской Федерации [Электронный ресурс] : учебное пособие / А. Н. Писарев. — Электрон. текстовые данные. — М. : Российский государственный университет правосудия, 2017. — 220 c. — 978-5-93916-568-6. — Режим доступа: http://www.iprbookshop.ru/74190.html</w:t>
      </w:r>
    </w:p>
    <w:p w:rsidR="00D1193F" w:rsidRPr="00E165FF" w:rsidRDefault="00D1193F" w:rsidP="00E165FF">
      <w:pPr>
        <w:tabs>
          <w:tab w:val="left" w:pos="426"/>
        </w:tabs>
        <w:ind w:firstLine="709"/>
        <w:jc w:val="both"/>
        <w:rPr>
          <w:szCs w:val="28"/>
          <w:shd w:val="clear" w:color="auto" w:fill="FFFFFF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tabs>
          <w:tab w:val="left" w:pos="-142"/>
          <w:tab w:val="left" w:pos="851"/>
          <w:tab w:val="left" w:pos="993"/>
        </w:tabs>
        <w:ind w:firstLine="709"/>
        <w:jc w:val="right"/>
        <w:rPr>
          <w:b/>
          <w:spacing w:val="-1"/>
          <w:szCs w:val="28"/>
        </w:rPr>
      </w:pPr>
      <w:r w:rsidRPr="00E165FF">
        <w:rPr>
          <w:b/>
          <w:spacing w:val="-1"/>
          <w:szCs w:val="28"/>
        </w:rPr>
        <w:t>Приложение 2</w:t>
      </w:r>
    </w:p>
    <w:p w:rsidR="00D1193F" w:rsidRPr="00E165FF" w:rsidRDefault="00D1193F" w:rsidP="00E165FF">
      <w:pPr>
        <w:tabs>
          <w:tab w:val="left" w:pos="-142"/>
          <w:tab w:val="left" w:pos="851"/>
          <w:tab w:val="left" w:pos="993"/>
        </w:tabs>
        <w:ind w:firstLine="709"/>
        <w:jc w:val="right"/>
        <w:rPr>
          <w:b/>
          <w:spacing w:val="-1"/>
          <w:szCs w:val="28"/>
        </w:rPr>
      </w:pPr>
    </w:p>
    <w:p w:rsidR="00D1193F" w:rsidRPr="00E165FF" w:rsidRDefault="00D1193F" w:rsidP="00E165FF">
      <w:pPr>
        <w:tabs>
          <w:tab w:val="left" w:pos="1276"/>
        </w:tabs>
        <w:ind w:firstLine="709"/>
        <w:jc w:val="center"/>
        <w:rPr>
          <w:b/>
          <w:szCs w:val="28"/>
        </w:rPr>
      </w:pPr>
    </w:p>
    <w:p w:rsidR="00D1193F" w:rsidRPr="00E165FF" w:rsidRDefault="00D1193F" w:rsidP="00E165FF">
      <w:pPr>
        <w:tabs>
          <w:tab w:val="left" w:pos="1276"/>
        </w:tabs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>РЕКОМЕНДУЕМЫЕ ИНТЕРНЕТ-САЙТЫ</w:t>
      </w:r>
    </w:p>
    <w:p w:rsidR="00D1193F" w:rsidRPr="00E165FF" w:rsidRDefault="00D1193F" w:rsidP="00E165FF">
      <w:pPr>
        <w:tabs>
          <w:tab w:val="left" w:pos="1276"/>
        </w:tabs>
        <w:ind w:firstLine="709"/>
        <w:jc w:val="both"/>
        <w:rPr>
          <w:b/>
          <w:szCs w:val="28"/>
        </w:rPr>
      </w:pPr>
    </w:p>
    <w:p w:rsidR="00D1193F" w:rsidRPr="00E165FF" w:rsidRDefault="00D1193F" w:rsidP="00E165FF">
      <w:pPr>
        <w:pStyle w:val="NoSpacing"/>
        <w:tabs>
          <w:tab w:val="left" w:pos="540"/>
          <w:tab w:val="left" w:pos="993"/>
        </w:tabs>
        <w:overflowPunct/>
        <w:autoSpaceDE/>
        <w:autoSpaceDN/>
        <w:adjustRightInd/>
        <w:ind w:firstLine="709"/>
        <w:jc w:val="both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E165FF">
        <w:rPr>
          <w:rFonts w:ascii="Times New Roman" w:hAnsi="Times New Roman"/>
          <w:sz w:val="28"/>
          <w:szCs w:val="28"/>
        </w:rPr>
        <w:tab/>
        <w:t xml:space="preserve">1. Официальный сайт Совета Федерации Федерального Собрания РФ [Электронный ресурс]. – Режим доступа: http:// </w:t>
      </w:r>
      <w:hyperlink r:id="rId15" w:history="1"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</w:t>
        </w:r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council</w:t>
        </w:r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E165FF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 свободный. – Загл. с экрана.</w:t>
      </w:r>
    </w:p>
    <w:p w:rsidR="00D1193F" w:rsidRPr="00E165FF" w:rsidRDefault="00D1193F" w:rsidP="00E165FF">
      <w:pPr>
        <w:pStyle w:val="NoSpacing"/>
        <w:tabs>
          <w:tab w:val="left" w:pos="540"/>
        </w:tabs>
        <w:overflowPunct/>
        <w:autoSpaceDE/>
        <w:autoSpaceDN/>
        <w:adjustRightInd/>
        <w:ind w:firstLine="709"/>
        <w:jc w:val="both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E165FF">
        <w:rPr>
          <w:rFonts w:ascii="Times New Roman" w:hAnsi="Times New Roman"/>
          <w:sz w:val="28"/>
          <w:szCs w:val="28"/>
        </w:rPr>
        <w:tab/>
        <w:t>2. Официальный сайт Государственной Думы Федерального Собрания РФ [Электронный ресурс]. – Режим доступа: http:// www.</w:t>
      </w:r>
      <w:r w:rsidRPr="00E165FF">
        <w:rPr>
          <w:rFonts w:ascii="Times New Roman" w:hAnsi="Times New Roman"/>
          <w:sz w:val="28"/>
          <w:szCs w:val="28"/>
          <w:lang w:val="en-US"/>
        </w:rPr>
        <w:t>duma</w:t>
      </w:r>
      <w:r w:rsidRPr="00E165FF">
        <w:rPr>
          <w:rFonts w:ascii="Times New Roman" w:hAnsi="Times New Roman"/>
          <w:sz w:val="28"/>
          <w:szCs w:val="28"/>
        </w:rPr>
        <w:t>.</w:t>
      </w:r>
      <w:hyperlink r:id="rId16" w:history="1"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165FF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/, свободный. – Загл. с экрана.</w:t>
      </w:r>
    </w:p>
    <w:p w:rsidR="00D1193F" w:rsidRPr="00E165FF" w:rsidRDefault="00D1193F" w:rsidP="00E165FF">
      <w:pPr>
        <w:pStyle w:val="NoSpacing"/>
        <w:tabs>
          <w:tab w:val="left" w:pos="567"/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ab/>
        <w:t xml:space="preserve">3. Официальный сайт Президента Российской Федерации - </w:t>
      </w:r>
      <w:hyperlink r:id="rId17" w:history="1"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http://www.kremlin.ru/</w:t>
        </w:r>
      </w:hyperlink>
    </w:p>
    <w:p w:rsidR="00D1193F" w:rsidRPr="00E165FF" w:rsidRDefault="00D1193F" w:rsidP="00E165FF">
      <w:pPr>
        <w:pStyle w:val="NoSpacing"/>
        <w:tabs>
          <w:tab w:val="left" w:pos="567"/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65FF">
        <w:rPr>
          <w:rStyle w:val="HTMLCite"/>
          <w:rFonts w:ascii="Times New Roman" w:hAnsi="Times New Roman"/>
          <w:i w:val="0"/>
          <w:iCs/>
          <w:sz w:val="28"/>
          <w:szCs w:val="28"/>
        </w:rPr>
        <w:tab/>
        <w:t>4. Официальный сайт Правительства</w:t>
      </w:r>
      <w:r w:rsidRPr="00E165FF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E165FF">
        <w:rPr>
          <w:rStyle w:val="HTMLCite"/>
          <w:rFonts w:ascii="Times New Roman" w:hAnsi="Times New Roman"/>
          <w:i w:val="0"/>
          <w:iCs/>
          <w:sz w:val="28"/>
          <w:szCs w:val="28"/>
        </w:rPr>
        <w:t xml:space="preserve">- </w:t>
      </w:r>
      <w:hyperlink r:id="rId18" w:history="1"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http://www.government.ru/</w:t>
        </w:r>
      </w:hyperlink>
    </w:p>
    <w:p w:rsidR="00D1193F" w:rsidRPr="00E165FF" w:rsidRDefault="00D1193F" w:rsidP="00E165FF">
      <w:pPr>
        <w:pStyle w:val="NoSpacing"/>
        <w:tabs>
          <w:tab w:val="left" w:pos="567"/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ab/>
        <w:t>5. Официальный сайт Конституционного Суда Российской Федерации  -</w:t>
      </w:r>
      <w:hyperlink r:id="rId19" w:tgtFrame="_blank" w:history="1"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http://www.ksrf.ru/</w:t>
        </w:r>
      </w:hyperlink>
    </w:p>
    <w:p w:rsidR="00D1193F" w:rsidRPr="00E165FF" w:rsidRDefault="00D1193F" w:rsidP="00E165FF">
      <w:pPr>
        <w:pStyle w:val="NoSpacing"/>
        <w:tabs>
          <w:tab w:val="left" w:pos="567"/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65FF">
        <w:rPr>
          <w:rFonts w:ascii="Times New Roman" w:hAnsi="Times New Roman"/>
          <w:sz w:val="28"/>
          <w:szCs w:val="28"/>
        </w:rPr>
        <w:tab/>
        <w:t xml:space="preserve">6. Официальный сайт Верховного Суда Российской Федерации </w:t>
      </w:r>
      <w:hyperlink r:id="rId20" w:history="1">
        <w:r w:rsidRPr="00E165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http://www.vsrf.ru/</w:t>
        </w:r>
      </w:hyperlink>
    </w:p>
    <w:p w:rsidR="00D1193F" w:rsidRPr="00E165FF" w:rsidRDefault="00D1193F" w:rsidP="00E165FF">
      <w:pPr>
        <w:pStyle w:val="NoSpacing"/>
        <w:tabs>
          <w:tab w:val="left" w:pos="567"/>
          <w:tab w:val="left" w:pos="832"/>
          <w:tab w:val="left" w:pos="993"/>
        </w:tabs>
        <w:ind w:firstLine="709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E165FF">
        <w:rPr>
          <w:rFonts w:ascii="Times New Roman" w:hAnsi="Times New Roman"/>
          <w:sz w:val="28"/>
          <w:szCs w:val="28"/>
        </w:rPr>
        <w:tab/>
        <w:t>7. Официальный сайт администрации Краснодарского края - http://admkrai.krasnodar.ru/</w:t>
      </w: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right="140"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  <w:r w:rsidRPr="00E165FF">
        <w:rPr>
          <w:b/>
          <w:szCs w:val="28"/>
        </w:rPr>
        <w:t>ОГЛАВЛЕНИЕ</w:t>
      </w:r>
    </w:p>
    <w:p w:rsidR="00D1193F" w:rsidRPr="00E165FF" w:rsidRDefault="00D1193F" w:rsidP="00E165FF">
      <w:pPr>
        <w:ind w:firstLine="709"/>
        <w:jc w:val="center"/>
        <w:rPr>
          <w:b/>
          <w:szCs w:val="28"/>
        </w:rPr>
      </w:pPr>
    </w:p>
    <w:p w:rsidR="00D1193F" w:rsidRPr="00E165FF" w:rsidRDefault="00D1193F" w:rsidP="00E165FF">
      <w:pPr>
        <w:ind w:firstLine="709"/>
        <w:jc w:val="both"/>
        <w:rPr>
          <w:szCs w:val="28"/>
        </w:rPr>
      </w:pPr>
    </w:p>
    <w:p w:rsidR="00D1193F" w:rsidRPr="00E165FF" w:rsidRDefault="00D1193F" w:rsidP="00E165FF">
      <w:pPr>
        <w:pStyle w:val="TOC1"/>
        <w:tabs>
          <w:tab w:val="right" w:leader="dot" w:pos="6454"/>
        </w:tabs>
        <w:spacing w:line="240" w:lineRule="auto"/>
        <w:ind w:firstLine="709"/>
        <w:jc w:val="both"/>
        <w:rPr>
          <w:noProof/>
          <w:color w:val="auto"/>
          <w:sz w:val="28"/>
          <w:szCs w:val="28"/>
        </w:rPr>
      </w:pPr>
      <w:r w:rsidRPr="00E165FF">
        <w:rPr>
          <w:color w:val="auto"/>
          <w:sz w:val="28"/>
          <w:szCs w:val="28"/>
        </w:rPr>
        <w:fldChar w:fldCharType="begin"/>
      </w:r>
      <w:r w:rsidRPr="00E165FF">
        <w:rPr>
          <w:color w:val="auto"/>
          <w:sz w:val="28"/>
          <w:szCs w:val="28"/>
        </w:rPr>
        <w:instrText xml:space="preserve"> TOC \o "1-3" \h \z \u </w:instrText>
      </w:r>
      <w:r w:rsidRPr="00E165FF">
        <w:rPr>
          <w:color w:val="auto"/>
          <w:sz w:val="28"/>
          <w:szCs w:val="28"/>
        </w:rPr>
        <w:fldChar w:fldCharType="separate"/>
      </w:r>
      <w:hyperlink w:anchor="_Toc475481838" w:history="1">
        <w:r w:rsidRPr="00E165FF">
          <w:rPr>
            <w:rStyle w:val="Hyperlink"/>
            <w:noProof/>
            <w:color w:val="auto"/>
            <w:sz w:val="28"/>
            <w:szCs w:val="28"/>
          </w:rPr>
          <w:t>ВВЕДЕНИЕ</w:t>
        </w:r>
        <w:r w:rsidRPr="00E165FF">
          <w:rPr>
            <w:noProof/>
            <w:webHidden/>
            <w:color w:val="auto"/>
            <w:sz w:val="28"/>
            <w:szCs w:val="28"/>
          </w:rPr>
          <w:t>………………………</w:t>
        </w:r>
        <w:r>
          <w:rPr>
            <w:noProof/>
            <w:webHidden/>
            <w:color w:val="auto"/>
            <w:sz w:val="28"/>
            <w:szCs w:val="28"/>
          </w:rPr>
          <w:t>..</w:t>
        </w:r>
        <w:r w:rsidRPr="00E165FF">
          <w:rPr>
            <w:noProof/>
            <w:webHidden/>
            <w:color w:val="auto"/>
            <w:sz w:val="28"/>
            <w:szCs w:val="28"/>
          </w:rPr>
          <w:t xml:space="preserve">………………………………………...…... </w:t>
        </w:r>
        <w:r w:rsidRPr="00E165FF">
          <w:rPr>
            <w:noProof/>
            <w:webHidden/>
            <w:color w:val="auto"/>
            <w:sz w:val="28"/>
            <w:szCs w:val="28"/>
          </w:rPr>
          <w:fldChar w:fldCharType="begin"/>
        </w:r>
        <w:r w:rsidRPr="00E165FF">
          <w:rPr>
            <w:noProof/>
            <w:webHidden/>
            <w:color w:val="auto"/>
            <w:sz w:val="28"/>
            <w:szCs w:val="28"/>
          </w:rPr>
          <w:instrText xml:space="preserve"> PAGEREF _Toc475481838 \h </w:instrText>
        </w:r>
        <w:r w:rsidRPr="00E165FF">
          <w:rPr>
            <w:noProof/>
            <w:webHidden/>
            <w:color w:val="auto"/>
            <w:sz w:val="28"/>
            <w:szCs w:val="28"/>
          </w:rPr>
        </w:r>
        <w:r w:rsidRPr="00E165FF">
          <w:rPr>
            <w:noProof/>
            <w:webHidden/>
            <w:color w:val="auto"/>
            <w:sz w:val="28"/>
            <w:szCs w:val="28"/>
          </w:rPr>
          <w:fldChar w:fldCharType="separate"/>
        </w:r>
        <w:r w:rsidRPr="00E165FF">
          <w:rPr>
            <w:noProof/>
            <w:webHidden/>
            <w:color w:val="auto"/>
            <w:sz w:val="28"/>
            <w:szCs w:val="28"/>
          </w:rPr>
          <w:t>3</w:t>
        </w:r>
        <w:r w:rsidRPr="00E165FF">
          <w:rPr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D1193F" w:rsidRPr="00E165FF" w:rsidRDefault="00D1193F" w:rsidP="00E165FF">
      <w:pPr>
        <w:tabs>
          <w:tab w:val="left" w:pos="-142"/>
        </w:tabs>
        <w:ind w:firstLine="709"/>
        <w:rPr>
          <w:noProof/>
          <w:szCs w:val="28"/>
        </w:rPr>
      </w:pPr>
      <w:hyperlink w:anchor="_Toc475481839" w:history="1">
        <w:r w:rsidRPr="00E165FF">
          <w:rPr>
            <w:rStyle w:val="Hyperlink"/>
            <w:noProof/>
            <w:color w:val="auto"/>
            <w:szCs w:val="28"/>
          </w:rPr>
          <w:t xml:space="preserve">1. </w:t>
        </w:r>
        <w:r w:rsidRPr="00E165FF">
          <w:rPr>
            <w:szCs w:val="28"/>
          </w:rPr>
          <w:t xml:space="preserve">Аудиторная контактная работа преподавателя с  обучающимися </w:t>
        </w:r>
        <w:r>
          <w:rPr>
            <w:szCs w:val="28"/>
          </w:rPr>
          <w:t>...</w:t>
        </w:r>
        <w:r w:rsidRPr="00E165FF">
          <w:rPr>
            <w:rStyle w:val="Hyperlink"/>
            <w:noProof/>
            <w:color w:val="auto"/>
            <w:szCs w:val="28"/>
          </w:rPr>
          <w:t>..……..</w:t>
        </w:r>
      </w:hyperlink>
      <w:r w:rsidRPr="00E165FF">
        <w:rPr>
          <w:szCs w:val="28"/>
        </w:rPr>
        <w:t>4</w:t>
      </w:r>
    </w:p>
    <w:p w:rsidR="00D1193F" w:rsidRPr="00E165FF" w:rsidRDefault="00D1193F" w:rsidP="00E165FF">
      <w:pPr>
        <w:pStyle w:val="TOC1"/>
        <w:tabs>
          <w:tab w:val="right" w:leader="dot" w:pos="6454"/>
        </w:tabs>
        <w:spacing w:line="240" w:lineRule="auto"/>
        <w:ind w:firstLine="709"/>
        <w:jc w:val="both"/>
        <w:rPr>
          <w:noProof/>
          <w:color w:val="auto"/>
          <w:sz w:val="28"/>
          <w:szCs w:val="28"/>
        </w:rPr>
      </w:pPr>
      <w:hyperlink w:anchor="_Toc475481840" w:history="1">
        <w:r w:rsidRPr="00E165FF">
          <w:rPr>
            <w:rStyle w:val="Hyperlink"/>
            <w:noProof/>
            <w:color w:val="auto"/>
            <w:spacing w:val="-1"/>
            <w:sz w:val="28"/>
            <w:szCs w:val="28"/>
          </w:rPr>
          <w:t xml:space="preserve">2. </w:t>
        </w:r>
        <w:r w:rsidRPr="00E165FF">
          <w:rPr>
            <w:color w:val="auto"/>
            <w:sz w:val="28"/>
            <w:szCs w:val="28"/>
          </w:rPr>
          <w:t>Внеаудиторная контактная работа преподавателя с обучающимися…</w:t>
        </w:r>
        <w:r>
          <w:rPr>
            <w:color w:val="auto"/>
            <w:sz w:val="28"/>
            <w:szCs w:val="28"/>
          </w:rPr>
          <w:t>..</w:t>
        </w:r>
        <w:r w:rsidRPr="00E165FF">
          <w:rPr>
            <w:color w:val="auto"/>
            <w:sz w:val="28"/>
            <w:szCs w:val="28"/>
          </w:rPr>
          <w:t>…</w:t>
        </w:r>
      </w:hyperlink>
      <w:r>
        <w:rPr>
          <w:color w:val="auto"/>
          <w:sz w:val="28"/>
          <w:szCs w:val="28"/>
        </w:rPr>
        <w:t>..7</w:t>
      </w:r>
    </w:p>
    <w:p w:rsidR="00D1193F" w:rsidRPr="00E165FF" w:rsidRDefault="00D1193F" w:rsidP="00E165FF">
      <w:pPr>
        <w:ind w:firstLine="709"/>
        <w:jc w:val="both"/>
        <w:rPr>
          <w:szCs w:val="28"/>
        </w:rPr>
      </w:pPr>
      <w:r w:rsidRPr="00E165FF">
        <w:rPr>
          <w:szCs w:val="28"/>
        </w:rPr>
        <w:t>Приложение 1. Рекомендуемая литература ……………………</w:t>
      </w:r>
      <w:r>
        <w:rPr>
          <w:szCs w:val="28"/>
        </w:rPr>
        <w:t>…………..…..8</w:t>
      </w:r>
    </w:p>
    <w:p w:rsidR="00D1193F" w:rsidRPr="00E165FF" w:rsidRDefault="00D1193F" w:rsidP="00E165FF">
      <w:pPr>
        <w:ind w:firstLine="709"/>
        <w:rPr>
          <w:szCs w:val="28"/>
        </w:rPr>
      </w:pPr>
      <w:r w:rsidRPr="00E165FF">
        <w:rPr>
          <w:szCs w:val="28"/>
        </w:rPr>
        <w:t>Приложение 2. Информационно-телекоммуникационные ресурсы сети Интернет …………………...…………………………………………………………..1</w:t>
      </w:r>
      <w:r>
        <w:rPr>
          <w:szCs w:val="28"/>
        </w:rPr>
        <w:t>0</w:t>
      </w:r>
    </w:p>
    <w:p w:rsidR="00D1193F" w:rsidRPr="00E165FF" w:rsidRDefault="00D1193F" w:rsidP="00E165FF">
      <w:pPr>
        <w:ind w:firstLine="709"/>
        <w:rPr>
          <w:b/>
          <w:szCs w:val="28"/>
        </w:rPr>
      </w:pPr>
      <w:r w:rsidRPr="00E165FF">
        <w:rPr>
          <w:szCs w:val="28"/>
        </w:rPr>
        <w:t xml:space="preserve"> </w:t>
      </w:r>
      <w:r w:rsidRPr="00E165FF">
        <w:rPr>
          <w:szCs w:val="28"/>
        </w:rPr>
        <w:fldChar w:fldCharType="end"/>
      </w:r>
    </w:p>
    <w:p w:rsidR="00D1193F" w:rsidRPr="00E165FF" w:rsidRDefault="00D1193F" w:rsidP="00E165FF">
      <w:pPr>
        <w:ind w:firstLine="709"/>
        <w:jc w:val="center"/>
        <w:rPr>
          <w:szCs w:val="28"/>
        </w:rPr>
      </w:pPr>
    </w:p>
    <w:p w:rsidR="00D1193F" w:rsidRPr="00E165FF" w:rsidRDefault="00D1193F" w:rsidP="00E165FF">
      <w:pPr>
        <w:ind w:firstLine="709"/>
        <w:jc w:val="center"/>
        <w:rPr>
          <w:szCs w:val="28"/>
        </w:rPr>
      </w:pPr>
      <w:r w:rsidRPr="00E165FF">
        <w:rPr>
          <w:szCs w:val="28"/>
        </w:rPr>
        <w:t xml:space="preserve"> </w:t>
      </w:r>
    </w:p>
    <w:p w:rsidR="00D1193F" w:rsidRPr="00E165FF" w:rsidRDefault="00D1193F" w:rsidP="00E165FF">
      <w:pPr>
        <w:ind w:firstLine="709"/>
        <w:rPr>
          <w:szCs w:val="28"/>
        </w:rPr>
      </w:pPr>
    </w:p>
    <w:p w:rsidR="00D1193F" w:rsidRPr="00E165FF" w:rsidRDefault="00D1193F" w:rsidP="00E165FF">
      <w:pPr>
        <w:ind w:firstLine="709"/>
        <w:rPr>
          <w:szCs w:val="28"/>
        </w:rPr>
      </w:pPr>
    </w:p>
    <w:p w:rsidR="00D1193F" w:rsidRPr="006E3768" w:rsidRDefault="00D1193F" w:rsidP="00E165FF">
      <w:pPr>
        <w:ind w:firstLine="709"/>
        <w:rPr>
          <w:sz w:val="24"/>
        </w:rPr>
      </w:pPr>
    </w:p>
    <w:p w:rsidR="00D1193F" w:rsidRPr="006E3768" w:rsidRDefault="00D1193F" w:rsidP="00E165FF">
      <w:pPr>
        <w:ind w:firstLine="709"/>
        <w:rPr>
          <w:sz w:val="24"/>
        </w:rPr>
      </w:pPr>
    </w:p>
    <w:p w:rsidR="00D1193F" w:rsidRPr="006E3768" w:rsidRDefault="00D1193F" w:rsidP="00E165FF">
      <w:pPr>
        <w:ind w:firstLine="709"/>
        <w:rPr>
          <w:sz w:val="24"/>
        </w:rPr>
      </w:pPr>
    </w:p>
    <w:sectPr w:rsidR="00D1193F" w:rsidRPr="006E3768" w:rsidSect="006E3768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93F" w:rsidRDefault="00D1193F" w:rsidP="00665C41">
      <w:r>
        <w:separator/>
      </w:r>
    </w:p>
  </w:endnote>
  <w:endnote w:type="continuationSeparator" w:id="0">
    <w:p w:rsidR="00D1193F" w:rsidRDefault="00D1193F" w:rsidP="00665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?l?r ??Ѓf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F" w:rsidRDefault="00D1193F" w:rsidP="005E28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193F" w:rsidRDefault="00D119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F" w:rsidRDefault="00D1193F" w:rsidP="00105F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D1193F" w:rsidRDefault="00D119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F" w:rsidRDefault="00D1193F">
    <w:pPr>
      <w:pStyle w:val="Footer"/>
      <w:jc w:val="center"/>
    </w:pPr>
    <w:r>
      <w:t xml:space="preserve"> </w:t>
    </w:r>
  </w:p>
  <w:p w:rsidR="00D1193F" w:rsidRDefault="00D11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93F" w:rsidRDefault="00D1193F" w:rsidP="00665C41">
      <w:r>
        <w:separator/>
      </w:r>
    </w:p>
  </w:footnote>
  <w:footnote w:type="continuationSeparator" w:id="0">
    <w:p w:rsidR="00D1193F" w:rsidRDefault="00D1193F" w:rsidP="00665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</w:rPr>
    </w:lvl>
  </w:abstractNum>
  <w:abstractNum w:abstractNumId="1">
    <w:nsid w:val="011E1838"/>
    <w:multiLevelType w:val="hybridMultilevel"/>
    <w:tmpl w:val="ADF6571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5A03DE2"/>
    <w:multiLevelType w:val="hybridMultilevel"/>
    <w:tmpl w:val="8188D352"/>
    <w:lvl w:ilvl="0" w:tplc="8BF6C5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54FB7"/>
    <w:multiLevelType w:val="hybridMultilevel"/>
    <w:tmpl w:val="E7A4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A68E4"/>
    <w:multiLevelType w:val="hybridMultilevel"/>
    <w:tmpl w:val="BD6C6BBE"/>
    <w:lvl w:ilvl="0" w:tplc="E7C894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DA6C29"/>
    <w:multiLevelType w:val="hybridMultilevel"/>
    <w:tmpl w:val="2A24EA4A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AB39AE"/>
    <w:multiLevelType w:val="hybridMultilevel"/>
    <w:tmpl w:val="F4F284F6"/>
    <w:lvl w:ilvl="0" w:tplc="ADCC03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660A47"/>
    <w:multiLevelType w:val="hybridMultilevel"/>
    <w:tmpl w:val="EB0AA01E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49F1DEB"/>
    <w:multiLevelType w:val="hybridMultilevel"/>
    <w:tmpl w:val="13F4D840"/>
    <w:lvl w:ilvl="0" w:tplc="D1403332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24ED3EDB"/>
    <w:multiLevelType w:val="hybridMultilevel"/>
    <w:tmpl w:val="139E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746989"/>
    <w:multiLevelType w:val="multilevel"/>
    <w:tmpl w:val="3B442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cs="Times New Roman"/>
        <w:b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="Times New Roman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cs="Times New Roman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/>
        <w:b/>
        <w:sz w:val="28"/>
      </w:rPr>
    </w:lvl>
  </w:abstractNum>
  <w:abstractNum w:abstractNumId="11">
    <w:nsid w:val="31177586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</w:rPr>
    </w:lvl>
  </w:abstractNum>
  <w:abstractNum w:abstractNumId="12">
    <w:nsid w:val="31E313C4"/>
    <w:multiLevelType w:val="hybridMultilevel"/>
    <w:tmpl w:val="72A0D38C"/>
    <w:lvl w:ilvl="0" w:tplc="55168358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3B860DE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4">
    <w:nsid w:val="33E35193"/>
    <w:multiLevelType w:val="hybridMultilevel"/>
    <w:tmpl w:val="952E8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4874C4"/>
    <w:multiLevelType w:val="hybridMultilevel"/>
    <w:tmpl w:val="30686D7A"/>
    <w:lvl w:ilvl="0" w:tplc="1B7A950A">
      <w:start w:val="1"/>
      <w:numFmt w:val="decimal"/>
      <w:lvlText w:val="%1."/>
      <w:lvlJc w:val="left"/>
      <w:pPr>
        <w:tabs>
          <w:tab w:val="num" w:pos="1935"/>
        </w:tabs>
        <w:ind w:left="1935" w:hanging="15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0426591"/>
    <w:multiLevelType w:val="hybridMultilevel"/>
    <w:tmpl w:val="3A4CEDF2"/>
    <w:lvl w:ilvl="0" w:tplc="21E227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1BD376E"/>
    <w:multiLevelType w:val="multilevel"/>
    <w:tmpl w:val="07FA7A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Times New Roman" w:hint="default"/>
      </w:rPr>
    </w:lvl>
  </w:abstractNum>
  <w:abstractNum w:abstractNumId="18">
    <w:nsid w:val="41D012BE"/>
    <w:multiLevelType w:val="hybridMultilevel"/>
    <w:tmpl w:val="F73A08A6"/>
    <w:lvl w:ilvl="0" w:tplc="10D64CF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39316B9"/>
    <w:multiLevelType w:val="hybridMultilevel"/>
    <w:tmpl w:val="D4FED1BA"/>
    <w:lvl w:ilvl="0" w:tplc="0419000F">
      <w:start w:val="1"/>
      <w:numFmt w:val="decimal"/>
      <w:lvlText w:val="%1."/>
      <w:lvlJc w:val="left"/>
      <w:pPr>
        <w:ind w:left="11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20">
    <w:nsid w:val="439436B0"/>
    <w:multiLevelType w:val="hybridMultilevel"/>
    <w:tmpl w:val="AF18B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5C83D74"/>
    <w:multiLevelType w:val="hybridMultilevel"/>
    <w:tmpl w:val="9FD65234"/>
    <w:lvl w:ilvl="0" w:tplc="8BF6C5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8B4173"/>
    <w:multiLevelType w:val="hybridMultilevel"/>
    <w:tmpl w:val="3A24F2D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503C59E0"/>
    <w:multiLevelType w:val="hybridMultilevel"/>
    <w:tmpl w:val="11147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0C71886"/>
    <w:multiLevelType w:val="hybridMultilevel"/>
    <w:tmpl w:val="1ECE3C56"/>
    <w:lvl w:ilvl="0" w:tplc="0419000F">
      <w:start w:val="1"/>
      <w:numFmt w:val="decimal"/>
      <w:lvlText w:val="%1."/>
      <w:lvlJc w:val="left"/>
      <w:pPr>
        <w:ind w:left="11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26">
    <w:nsid w:val="59F8462D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</w:rPr>
    </w:lvl>
  </w:abstractNum>
  <w:abstractNum w:abstractNumId="27">
    <w:nsid w:val="5D4E4FEF"/>
    <w:multiLevelType w:val="hybridMultilevel"/>
    <w:tmpl w:val="996EB86E"/>
    <w:lvl w:ilvl="0" w:tplc="0419000F">
      <w:start w:val="1"/>
      <w:numFmt w:val="decimal"/>
      <w:lvlText w:val="%1."/>
      <w:lvlJc w:val="left"/>
      <w:pPr>
        <w:ind w:left="11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28">
    <w:nsid w:val="5E4A1001"/>
    <w:multiLevelType w:val="hybridMultilevel"/>
    <w:tmpl w:val="01546ECE"/>
    <w:lvl w:ilvl="0" w:tplc="748C8418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CF52BF"/>
    <w:multiLevelType w:val="hybridMultilevel"/>
    <w:tmpl w:val="852087B6"/>
    <w:lvl w:ilvl="0" w:tplc="0419000F">
      <w:start w:val="1"/>
      <w:numFmt w:val="decimal"/>
      <w:lvlText w:val="%1."/>
      <w:lvlJc w:val="left"/>
      <w:pPr>
        <w:ind w:left="11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30">
    <w:nsid w:val="60AC7984"/>
    <w:multiLevelType w:val="hybridMultilevel"/>
    <w:tmpl w:val="79F8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B234C3"/>
    <w:multiLevelType w:val="multilevel"/>
    <w:tmpl w:val="0ADA9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92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658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830" w:hanging="144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236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002" w:hanging="180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768" w:hanging="2160"/>
      </w:pPr>
      <w:rPr>
        <w:rFonts w:cs="Times New Roman" w:hint="default"/>
        <w:i w:val="0"/>
      </w:rPr>
    </w:lvl>
  </w:abstractNum>
  <w:abstractNum w:abstractNumId="32">
    <w:nsid w:val="61BF1F22"/>
    <w:multiLevelType w:val="multilevel"/>
    <w:tmpl w:val="051AFCFE"/>
    <w:lvl w:ilvl="0">
      <w:start w:val="1"/>
      <w:numFmt w:val="decimal"/>
      <w:lvlText w:val="%1."/>
      <w:lvlJc w:val="left"/>
      <w:pPr>
        <w:ind w:left="114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07"/>
        </w:tabs>
        <w:ind w:left="150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7"/>
        </w:tabs>
        <w:ind w:left="15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7"/>
        </w:tabs>
        <w:ind w:left="18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7"/>
        </w:tabs>
        <w:ind w:left="18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7"/>
        </w:tabs>
        <w:ind w:left="22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7"/>
        </w:tabs>
        <w:ind w:left="22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7"/>
        </w:tabs>
        <w:ind w:left="25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7"/>
        </w:tabs>
        <w:ind w:left="2587" w:hanging="1800"/>
      </w:pPr>
      <w:rPr>
        <w:rFonts w:cs="Times New Roman" w:hint="default"/>
      </w:rPr>
    </w:lvl>
  </w:abstractNum>
  <w:abstractNum w:abstractNumId="33">
    <w:nsid w:val="634D530B"/>
    <w:multiLevelType w:val="hybridMultilevel"/>
    <w:tmpl w:val="3700899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>
    <w:nsid w:val="67E7602E"/>
    <w:multiLevelType w:val="hybridMultilevel"/>
    <w:tmpl w:val="9B826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5E4A2E"/>
    <w:multiLevelType w:val="hybridMultilevel"/>
    <w:tmpl w:val="F1E2EDA4"/>
    <w:lvl w:ilvl="0" w:tplc="0419000F">
      <w:start w:val="1"/>
      <w:numFmt w:val="decimal"/>
      <w:lvlText w:val="%1."/>
      <w:lvlJc w:val="left"/>
      <w:pPr>
        <w:ind w:left="11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37">
    <w:nsid w:val="6B9E56A6"/>
    <w:multiLevelType w:val="hybridMultilevel"/>
    <w:tmpl w:val="E87A4DA2"/>
    <w:lvl w:ilvl="0" w:tplc="8BF6C51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C4F4478"/>
    <w:multiLevelType w:val="hybridMultilevel"/>
    <w:tmpl w:val="E8E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D3B1CD6"/>
    <w:multiLevelType w:val="hybridMultilevel"/>
    <w:tmpl w:val="34784600"/>
    <w:lvl w:ilvl="0" w:tplc="FA5C6886">
      <w:start w:val="1"/>
      <w:numFmt w:val="decimal"/>
      <w:lvlText w:val="%1."/>
      <w:lvlJc w:val="left"/>
      <w:pPr>
        <w:ind w:left="114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3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C41"/>
    <w:rsid w:val="00006D5B"/>
    <w:rsid w:val="0002641D"/>
    <w:rsid w:val="0004593B"/>
    <w:rsid w:val="00062119"/>
    <w:rsid w:val="00096DF2"/>
    <w:rsid w:val="000979D5"/>
    <w:rsid w:val="000A1B9D"/>
    <w:rsid w:val="000B0BD2"/>
    <w:rsid w:val="000B61F3"/>
    <w:rsid w:val="000E7A1D"/>
    <w:rsid w:val="00102AE9"/>
    <w:rsid w:val="00104B95"/>
    <w:rsid w:val="00105B93"/>
    <w:rsid w:val="00105F3C"/>
    <w:rsid w:val="0013136B"/>
    <w:rsid w:val="00140B55"/>
    <w:rsid w:val="00146B4C"/>
    <w:rsid w:val="00152488"/>
    <w:rsid w:val="00173563"/>
    <w:rsid w:val="00180209"/>
    <w:rsid w:val="001A23ED"/>
    <w:rsid w:val="001A40FE"/>
    <w:rsid w:val="001E4F6E"/>
    <w:rsid w:val="001F6AC5"/>
    <w:rsid w:val="002509B9"/>
    <w:rsid w:val="002533E7"/>
    <w:rsid w:val="00254885"/>
    <w:rsid w:val="00263E32"/>
    <w:rsid w:val="002658CF"/>
    <w:rsid w:val="002A4B22"/>
    <w:rsid w:val="002B3A06"/>
    <w:rsid w:val="002C1A98"/>
    <w:rsid w:val="002E2524"/>
    <w:rsid w:val="002F30DE"/>
    <w:rsid w:val="00300912"/>
    <w:rsid w:val="0032003D"/>
    <w:rsid w:val="00330F44"/>
    <w:rsid w:val="003465CF"/>
    <w:rsid w:val="0038075D"/>
    <w:rsid w:val="0038691F"/>
    <w:rsid w:val="003C1ECF"/>
    <w:rsid w:val="003C703A"/>
    <w:rsid w:val="003D7E7C"/>
    <w:rsid w:val="00407FA9"/>
    <w:rsid w:val="00422BDC"/>
    <w:rsid w:val="00436CE4"/>
    <w:rsid w:val="00445D3D"/>
    <w:rsid w:val="004513B0"/>
    <w:rsid w:val="00474BAE"/>
    <w:rsid w:val="00493180"/>
    <w:rsid w:val="00493CB5"/>
    <w:rsid w:val="004B36B3"/>
    <w:rsid w:val="004D6890"/>
    <w:rsid w:val="004E0350"/>
    <w:rsid w:val="004E0DB1"/>
    <w:rsid w:val="004E2A8F"/>
    <w:rsid w:val="004E34D9"/>
    <w:rsid w:val="004F4FDF"/>
    <w:rsid w:val="0050000D"/>
    <w:rsid w:val="00525F6A"/>
    <w:rsid w:val="00564815"/>
    <w:rsid w:val="0057203F"/>
    <w:rsid w:val="00593B20"/>
    <w:rsid w:val="005B1FD1"/>
    <w:rsid w:val="005B5244"/>
    <w:rsid w:val="005C1E7E"/>
    <w:rsid w:val="005E2858"/>
    <w:rsid w:val="005E3532"/>
    <w:rsid w:val="005E5FCD"/>
    <w:rsid w:val="005F1384"/>
    <w:rsid w:val="006114C2"/>
    <w:rsid w:val="00613847"/>
    <w:rsid w:val="00615A27"/>
    <w:rsid w:val="006230B1"/>
    <w:rsid w:val="00641FCC"/>
    <w:rsid w:val="00665C41"/>
    <w:rsid w:val="006666F0"/>
    <w:rsid w:val="006832E3"/>
    <w:rsid w:val="00685511"/>
    <w:rsid w:val="006910EB"/>
    <w:rsid w:val="0069148F"/>
    <w:rsid w:val="006A0BCC"/>
    <w:rsid w:val="006A377F"/>
    <w:rsid w:val="006A73F7"/>
    <w:rsid w:val="006D0403"/>
    <w:rsid w:val="006E3768"/>
    <w:rsid w:val="00707D5C"/>
    <w:rsid w:val="00744198"/>
    <w:rsid w:val="0076501C"/>
    <w:rsid w:val="007729C5"/>
    <w:rsid w:val="00781270"/>
    <w:rsid w:val="0079395D"/>
    <w:rsid w:val="007A3DE3"/>
    <w:rsid w:val="007B35F4"/>
    <w:rsid w:val="007C677F"/>
    <w:rsid w:val="007D73A8"/>
    <w:rsid w:val="007E0A0F"/>
    <w:rsid w:val="008059FD"/>
    <w:rsid w:val="00834C48"/>
    <w:rsid w:val="00836CF4"/>
    <w:rsid w:val="00845CCF"/>
    <w:rsid w:val="00874BDE"/>
    <w:rsid w:val="0088701E"/>
    <w:rsid w:val="00892A3F"/>
    <w:rsid w:val="00897FDC"/>
    <w:rsid w:val="008A5E18"/>
    <w:rsid w:val="008A66CC"/>
    <w:rsid w:val="008C1031"/>
    <w:rsid w:val="008C6DC7"/>
    <w:rsid w:val="008F4C91"/>
    <w:rsid w:val="008F7118"/>
    <w:rsid w:val="0091572A"/>
    <w:rsid w:val="0092130C"/>
    <w:rsid w:val="009268D0"/>
    <w:rsid w:val="009334ED"/>
    <w:rsid w:val="00933CE9"/>
    <w:rsid w:val="00933DF5"/>
    <w:rsid w:val="00936A21"/>
    <w:rsid w:val="00946E7D"/>
    <w:rsid w:val="009554FD"/>
    <w:rsid w:val="009937D0"/>
    <w:rsid w:val="009B7A9C"/>
    <w:rsid w:val="009C0BF1"/>
    <w:rsid w:val="009C22EA"/>
    <w:rsid w:val="009C702F"/>
    <w:rsid w:val="009D53DE"/>
    <w:rsid w:val="009F2A8C"/>
    <w:rsid w:val="00A1092B"/>
    <w:rsid w:val="00A128CD"/>
    <w:rsid w:val="00A2050E"/>
    <w:rsid w:val="00A32F5D"/>
    <w:rsid w:val="00A769C5"/>
    <w:rsid w:val="00A963C6"/>
    <w:rsid w:val="00AB1BA9"/>
    <w:rsid w:val="00AC788C"/>
    <w:rsid w:val="00AE236D"/>
    <w:rsid w:val="00AE6DD8"/>
    <w:rsid w:val="00AF52F8"/>
    <w:rsid w:val="00B21AD4"/>
    <w:rsid w:val="00B278C7"/>
    <w:rsid w:val="00B30C15"/>
    <w:rsid w:val="00B34640"/>
    <w:rsid w:val="00B46BC9"/>
    <w:rsid w:val="00B57105"/>
    <w:rsid w:val="00B57CE0"/>
    <w:rsid w:val="00B6573B"/>
    <w:rsid w:val="00B70C0A"/>
    <w:rsid w:val="00B72D0F"/>
    <w:rsid w:val="00B7448C"/>
    <w:rsid w:val="00B75808"/>
    <w:rsid w:val="00B77250"/>
    <w:rsid w:val="00B82A94"/>
    <w:rsid w:val="00BA5F72"/>
    <w:rsid w:val="00BA6EAF"/>
    <w:rsid w:val="00BB0FB2"/>
    <w:rsid w:val="00BB6FD2"/>
    <w:rsid w:val="00BC3863"/>
    <w:rsid w:val="00BF3356"/>
    <w:rsid w:val="00C430C2"/>
    <w:rsid w:val="00C543AD"/>
    <w:rsid w:val="00C55A6C"/>
    <w:rsid w:val="00C85EF1"/>
    <w:rsid w:val="00C93739"/>
    <w:rsid w:val="00C95664"/>
    <w:rsid w:val="00C9668E"/>
    <w:rsid w:val="00C97183"/>
    <w:rsid w:val="00CA3566"/>
    <w:rsid w:val="00CC63DF"/>
    <w:rsid w:val="00CC6C14"/>
    <w:rsid w:val="00CE60F4"/>
    <w:rsid w:val="00D1193F"/>
    <w:rsid w:val="00D17D91"/>
    <w:rsid w:val="00D455BE"/>
    <w:rsid w:val="00D57EF1"/>
    <w:rsid w:val="00D75E2B"/>
    <w:rsid w:val="00D97B76"/>
    <w:rsid w:val="00DA43A6"/>
    <w:rsid w:val="00DA5F4B"/>
    <w:rsid w:val="00DB3BE0"/>
    <w:rsid w:val="00DD6972"/>
    <w:rsid w:val="00DF2120"/>
    <w:rsid w:val="00E06EA1"/>
    <w:rsid w:val="00E165FF"/>
    <w:rsid w:val="00E21991"/>
    <w:rsid w:val="00E23A09"/>
    <w:rsid w:val="00E363DC"/>
    <w:rsid w:val="00E507FA"/>
    <w:rsid w:val="00E60238"/>
    <w:rsid w:val="00E608F4"/>
    <w:rsid w:val="00EB3B4A"/>
    <w:rsid w:val="00EB5EA9"/>
    <w:rsid w:val="00EB7513"/>
    <w:rsid w:val="00EE3CFA"/>
    <w:rsid w:val="00EE52D3"/>
    <w:rsid w:val="00EE6F19"/>
    <w:rsid w:val="00EF6CFC"/>
    <w:rsid w:val="00F16D8C"/>
    <w:rsid w:val="00F24798"/>
    <w:rsid w:val="00F3228E"/>
    <w:rsid w:val="00F33A7C"/>
    <w:rsid w:val="00F529FD"/>
    <w:rsid w:val="00F5714A"/>
    <w:rsid w:val="00F65F6A"/>
    <w:rsid w:val="00F662E4"/>
    <w:rsid w:val="00F82268"/>
    <w:rsid w:val="00F91DC3"/>
    <w:rsid w:val="00FD13D4"/>
    <w:rsid w:val="00FE4F8B"/>
    <w:rsid w:val="00FE6936"/>
    <w:rsid w:val="00FF4CB1"/>
    <w:rsid w:val="00FF7926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65C41"/>
    <w:rPr>
      <w:rFonts w:ascii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6E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46E7D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aliases w:val="Обычный (Web)"/>
    <w:basedOn w:val="Normal"/>
    <w:uiPriority w:val="99"/>
    <w:rsid w:val="00665C41"/>
    <w:pPr>
      <w:spacing w:before="100" w:beforeAutospacing="1" w:after="100" w:afterAutospacing="1"/>
    </w:pPr>
    <w:rPr>
      <w:sz w:val="24"/>
    </w:rPr>
  </w:style>
  <w:style w:type="character" w:customStyle="1" w:styleId="FootnoteTextChar">
    <w:name w:val="Footnote Text Char"/>
    <w:aliases w:val="Знак Знак Знак Char,Текст сноски Знак Знак Знак Знак Знак Char,Текст сноски Знак Знак Знак Знак Знак Знак Знак Знак Char,Текст сноски-FN Char,Знак Char,Текст сноски Знак Знак Знак Знак Char,Текст сноски Знак Знак Знак Знак1 Char"/>
    <w:uiPriority w:val="99"/>
    <w:locked/>
    <w:rsid w:val="00665C41"/>
  </w:style>
  <w:style w:type="paragraph" w:styleId="FootnoteText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Знак Знак"/>
    <w:basedOn w:val="Normal"/>
    <w:link w:val="FootnoteTextChar1"/>
    <w:uiPriority w:val="99"/>
    <w:rsid w:val="00665C41"/>
    <w:pPr>
      <w:autoSpaceDE w:val="0"/>
      <w:autoSpaceDN w:val="0"/>
    </w:pPr>
    <w:rPr>
      <w:rFonts w:ascii="Cambria" w:hAnsi="Cambria"/>
      <w:sz w:val="24"/>
    </w:rPr>
  </w:style>
  <w:style w:type="character" w:customStyle="1" w:styleId="FootnoteTextChar1">
    <w:name w:val="Footnote Text Char1"/>
    <w:aliases w:val="Знак Знак Знак Char1,Текст сноски Знак Знак Знак Знак Знак Char1,Текст сноски Знак Знак Знак Знак Знак Знак Знак Знак Char1,Текст сноски-FN Char1,Знак Char1,Текст сноски Знак Знак Знак Знак Char1,сно Char,Знак Знак Char"/>
    <w:basedOn w:val="DefaultParagraphFont"/>
    <w:link w:val="FootnoteText"/>
    <w:uiPriority w:val="99"/>
    <w:semiHidden/>
    <w:locked/>
    <w:rsid w:val="006666F0"/>
    <w:rPr>
      <w:rFonts w:ascii="Times New Roman" w:hAnsi="Times New Roman" w:cs="Times New Roman"/>
      <w:sz w:val="20"/>
      <w:szCs w:val="20"/>
    </w:rPr>
  </w:style>
  <w:style w:type="character" w:customStyle="1" w:styleId="a">
    <w:name w:val="Текст сноски Знак"/>
    <w:basedOn w:val="DefaultParagraphFont"/>
    <w:uiPriority w:val="99"/>
    <w:semiHidden/>
    <w:rsid w:val="00665C4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665C41"/>
    <w:rPr>
      <w:rFonts w:cs="Times New Roman"/>
      <w:color w:val="2C7BDE"/>
      <w:u w:val="single"/>
    </w:rPr>
  </w:style>
  <w:style w:type="paragraph" w:styleId="Footer">
    <w:name w:val="footer"/>
    <w:basedOn w:val="Normal"/>
    <w:link w:val="FooterChar"/>
    <w:uiPriority w:val="99"/>
    <w:rsid w:val="00665C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5C41"/>
    <w:rPr>
      <w:rFonts w:ascii="Times New Roman" w:hAnsi="Times New Roman" w:cs="Times New Roman"/>
      <w:sz w:val="28"/>
    </w:rPr>
  </w:style>
  <w:style w:type="character" w:styleId="PageNumber">
    <w:name w:val="page number"/>
    <w:basedOn w:val="DefaultParagraphFont"/>
    <w:uiPriority w:val="99"/>
    <w:rsid w:val="00665C4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5C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65C41"/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uiPriority w:val="99"/>
    <w:qFormat/>
    <w:rsid w:val="00665C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link w:val="NoSpacingChar1"/>
    <w:uiPriority w:val="99"/>
    <w:qFormat/>
    <w:rsid w:val="00665C41"/>
    <w:pPr>
      <w:overflowPunct w:val="0"/>
      <w:autoSpaceDE w:val="0"/>
      <w:autoSpaceDN w:val="0"/>
      <w:adjustRightInd w:val="0"/>
    </w:pPr>
    <w:rPr>
      <w:rFonts w:ascii="Times New Roman CYR" w:hAnsi="Times New Roman CYR"/>
      <w:sz w:val="20"/>
      <w:szCs w:val="20"/>
    </w:rPr>
  </w:style>
  <w:style w:type="character" w:customStyle="1" w:styleId="submenu-table">
    <w:name w:val="submenu-table"/>
    <w:uiPriority w:val="99"/>
    <w:rsid w:val="00665C41"/>
    <w:rPr>
      <w:rFonts w:ascii="Times New Roman" w:hAnsi="Times New Roman"/>
    </w:rPr>
  </w:style>
  <w:style w:type="paragraph" w:customStyle="1" w:styleId="11">
    <w:name w:val="Заголовок 11"/>
    <w:basedOn w:val="Normal"/>
    <w:uiPriority w:val="99"/>
    <w:rsid w:val="00665C41"/>
    <w:pPr>
      <w:widowControl w:val="0"/>
      <w:ind w:left="2485"/>
      <w:outlineLvl w:val="1"/>
    </w:pPr>
    <w:rPr>
      <w:b/>
      <w:bCs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665C41"/>
  </w:style>
  <w:style w:type="paragraph" w:customStyle="1" w:styleId="Default">
    <w:name w:val="Default"/>
    <w:uiPriority w:val="99"/>
    <w:rsid w:val="0066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oSpacingChar1">
    <w:name w:val="No Spacing Char1"/>
    <w:basedOn w:val="DefaultParagraphFont"/>
    <w:link w:val="NoSpacing"/>
    <w:uiPriority w:val="99"/>
    <w:locked/>
    <w:rsid w:val="00665C41"/>
    <w:rPr>
      <w:rFonts w:ascii="Times New Roman CYR" w:hAnsi="Times New Roman CYR" w:cs="Times New Roman"/>
      <w:lang w:val="ru-RU" w:eastAsia="ru-RU" w:bidi="ar-SA"/>
    </w:rPr>
  </w:style>
  <w:style w:type="character" w:customStyle="1" w:styleId="apple-style-span">
    <w:name w:val="apple-style-span"/>
    <w:basedOn w:val="DefaultParagraphFont"/>
    <w:uiPriority w:val="99"/>
    <w:rsid w:val="00665C41"/>
    <w:rPr>
      <w:rFonts w:cs="Times New Roman"/>
    </w:rPr>
  </w:style>
  <w:style w:type="character" w:styleId="FootnoteReference">
    <w:name w:val="footnote reference"/>
    <w:aliases w:val="Знак сноски 1,Знак сноски-FN,Ciae niinee-FN"/>
    <w:basedOn w:val="DefaultParagraphFont"/>
    <w:uiPriority w:val="99"/>
    <w:rsid w:val="00665C41"/>
    <w:rPr>
      <w:rFonts w:cs="Times New Roman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semiHidden/>
    <w:rsid w:val="008A66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A66CC"/>
    <w:rPr>
      <w:rFonts w:ascii="Times New Roman" w:hAnsi="Times New Roman" w:cs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2F30DE"/>
    <w:rPr>
      <w:rFonts w:cs="Times New Roman"/>
      <w:b/>
    </w:rPr>
  </w:style>
  <w:style w:type="paragraph" w:customStyle="1" w:styleId="NoSpacing1">
    <w:name w:val="No Spacing1"/>
    <w:link w:val="NoSpacingChar"/>
    <w:uiPriority w:val="99"/>
    <w:rsid w:val="00A32F5D"/>
    <w:rPr>
      <w:rFonts w:ascii="Calibri" w:hAnsi="Calibri"/>
      <w:lang w:eastAsia="en-US"/>
    </w:rPr>
  </w:style>
  <w:style w:type="character" w:customStyle="1" w:styleId="NoSpacingChar">
    <w:name w:val="No Spacing Char"/>
    <w:link w:val="NoSpacing1"/>
    <w:uiPriority w:val="99"/>
    <w:locked/>
    <w:rsid w:val="00A32F5D"/>
    <w:rPr>
      <w:rFonts w:ascii="Calibri" w:hAnsi="Calibri"/>
      <w:sz w:val="22"/>
      <w:lang w:eastAsia="en-US"/>
    </w:rPr>
  </w:style>
  <w:style w:type="paragraph" w:customStyle="1" w:styleId="Style9">
    <w:name w:val="Style9"/>
    <w:basedOn w:val="Normal"/>
    <w:uiPriority w:val="99"/>
    <w:rsid w:val="00836CF4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sz w:val="24"/>
    </w:rPr>
  </w:style>
  <w:style w:type="paragraph" w:customStyle="1" w:styleId="1">
    <w:name w:val="Обычный1"/>
    <w:uiPriority w:val="99"/>
    <w:rsid w:val="00836CF4"/>
    <w:pPr>
      <w:widowControl w:val="0"/>
      <w:suppressAutoHyphens/>
    </w:pPr>
    <w:rPr>
      <w:rFonts w:ascii="Courier New" w:hAnsi="Courier New" w:cs="Calibri"/>
      <w:sz w:val="20"/>
      <w:szCs w:val="20"/>
      <w:lang w:eastAsia="ar-SA"/>
    </w:rPr>
  </w:style>
  <w:style w:type="character" w:customStyle="1" w:styleId="a0">
    <w:name w:val="Основной текст_"/>
    <w:basedOn w:val="DefaultParagraphFont"/>
    <w:link w:val="4"/>
    <w:uiPriority w:val="99"/>
    <w:locked/>
    <w:rsid w:val="00836CF4"/>
    <w:rPr>
      <w:rFonts w:ascii="Times New Roman" w:hAnsi="Times New Roman" w:cs="Times New Roman"/>
      <w:spacing w:val="-2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0"/>
    <w:uiPriority w:val="99"/>
    <w:rsid w:val="00836CF4"/>
    <w:pPr>
      <w:widowControl w:val="0"/>
      <w:shd w:val="clear" w:color="auto" w:fill="FFFFFF"/>
      <w:spacing w:line="226" w:lineRule="exact"/>
      <w:ind w:hanging="360"/>
      <w:jc w:val="both"/>
    </w:pPr>
    <w:rPr>
      <w:spacing w:val="-2"/>
      <w:sz w:val="18"/>
      <w:szCs w:val="18"/>
    </w:rPr>
  </w:style>
  <w:style w:type="character" w:customStyle="1" w:styleId="FontStyle138">
    <w:name w:val="Font Style138"/>
    <w:basedOn w:val="DefaultParagraphFont"/>
    <w:uiPriority w:val="99"/>
    <w:rsid w:val="00F24798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85">
    <w:name w:val="Style85"/>
    <w:basedOn w:val="Normal"/>
    <w:uiPriority w:val="99"/>
    <w:rsid w:val="00F24798"/>
    <w:pPr>
      <w:widowControl w:val="0"/>
      <w:autoSpaceDE w:val="0"/>
      <w:autoSpaceDN w:val="0"/>
      <w:adjustRightInd w:val="0"/>
      <w:spacing w:line="216" w:lineRule="exact"/>
      <w:ind w:firstLine="466"/>
      <w:jc w:val="both"/>
    </w:pPr>
    <w:rPr>
      <w:rFonts w:ascii="Palatino Linotype" w:hAnsi="Palatino Linotype"/>
      <w:sz w:val="24"/>
    </w:rPr>
  </w:style>
  <w:style w:type="paragraph" w:styleId="Caption">
    <w:name w:val="caption"/>
    <w:basedOn w:val="Normal"/>
    <w:uiPriority w:val="99"/>
    <w:qFormat/>
    <w:locked/>
    <w:rsid w:val="00F24798"/>
    <w:pPr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5E28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180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D53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93180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D53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3180"/>
    <w:rPr>
      <w:rFonts w:ascii="Times New Roman" w:hAnsi="Times New Roman" w:cs="Times New Roman"/>
      <w:sz w:val="24"/>
      <w:szCs w:val="24"/>
    </w:rPr>
  </w:style>
  <w:style w:type="paragraph" w:customStyle="1" w:styleId="10">
    <w:name w:val="Основной текст1"/>
    <w:basedOn w:val="Normal"/>
    <w:uiPriority w:val="99"/>
    <w:rsid w:val="009D53DE"/>
    <w:pPr>
      <w:autoSpaceDE w:val="0"/>
      <w:autoSpaceDN w:val="0"/>
      <w:adjustRightInd w:val="0"/>
      <w:spacing w:line="276" w:lineRule="auto"/>
      <w:ind w:firstLine="283"/>
      <w:jc w:val="both"/>
    </w:pPr>
    <w:rPr>
      <w:rFonts w:ascii="NewtonC" w:hAnsi="NewtonC" w:cs="NewtonC"/>
      <w:color w:val="000000"/>
      <w:sz w:val="21"/>
      <w:szCs w:val="21"/>
      <w:lang w:eastAsia="en-US"/>
    </w:rPr>
  </w:style>
  <w:style w:type="paragraph" w:customStyle="1" w:styleId="Bullet">
    <w:name w:val="Bullet"/>
    <w:basedOn w:val="10"/>
    <w:uiPriority w:val="99"/>
    <w:rsid w:val="00330F44"/>
    <w:pPr>
      <w:spacing w:line="278" w:lineRule="auto"/>
      <w:ind w:left="567" w:hanging="283"/>
      <w:textAlignment w:val="center"/>
    </w:pPr>
  </w:style>
  <w:style w:type="paragraph" w:styleId="BodyTextIndent">
    <w:name w:val="Body Text Indent"/>
    <w:basedOn w:val="Normal"/>
    <w:link w:val="BodyTextIndentChar"/>
    <w:uiPriority w:val="99"/>
    <w:semiHidden/>
    <w:rsid w:val="005720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203F"/>
    <w:rPr>
      <w:rFonts w:ascii="Times New Roman" w:hAnsi="Times New Roman" w:cs="Times New Roman"/>
      <w:sz w:val="24"/>
      <w:szCs w:val="24"/>
    </w:rPr>
  </w:style>
  <w:style w:type="character" w:customStyle="1" w:styleId="Bold">
    <w:name w:val="Bold"/>
    <w:uiPriority w:val="99"/>
    <w:rsid w:val="00946E7D"/>
    <w:rPr>
      <w:rFonts w:ascii="NewtonC" w:hAnsi="NewtonC"/>
      <w:b/>
      <w:color w:val="000000"/>
      <w:w w:val="100"/>
    </w:rPr>
  </w:style>
  <w:style w:type="paragraph" w:customStyle="1" w:styleId="0441043E0434043F0430044004300433044004300444">
    <w:name w:val="&lt;0441&gt;&lt;043E&gt;&lt;0434&gt;_&lt;043F&gt;&lt;0430&gt;&lt;0440&gt;&lt;0430&gt;&lt;0433&gt;&lt;0440&gt;&lt;0430&gt;&lt;0444&gt;"/>
    <w:basedOn w:val="Normal"/>
    <w:uiPriority w:val="99"/>
    <w:rsid w:val="00946E7D"/>
    <w:pPr>
      <w:tabs>
        <w:tab w:val="left" w:pos="1020"/>
        <w:tab w:val="right" w:leader="dot" w:pos="6220"/>
      </w:tabs>
      <w:suppressAutoHyphens/>
      <w:autoSpaceDE w:val="0"/>
      <w:autoSpaceDN w:val="0"/>
      <w:adjustRightInd w:val="0"/>
      <w:spacing w:after="28" w:line="288" w:lineRule="auto"/>
      <w:ind w:left="1020" w:hanging="397"/>
      <w:textAlignment w:val="center"/>
    </w:pPr>
    <w:rPr>
      <w:rFonts w:ascii="NewtonC" w:hAnsi="NewtonC" w:cs="NewtonC"/>
      <w:color w:val="000000"/>
      <w:sz w:val="18"/>
      <w:szCs w:val="18"/>
      <w:lang w:eastAsia="en-US"/>
    </w:rPr>
  </w:style>
  <w:style w:type="paragraph" w:styleId="BlockText">
    <w:name w:val="Block Text"/>
    <w:basedOn w:val="Normal"/>
    <w:uiPriority w:val="99"/>
    <w:rsid w:val="00FE6936"/>
    <w:pPr>
      <w:shd w:val="clear" w:color="auto" w:fill="FFFFFF"/>
      <w:tabs>
        <w:tab w:val="left" w:pos="1905"/>
      </w:tabs>
      <w:ind w:left="360" w:right="710"/>
      <w:jc w:val="both"/>
    </w:pPr>
    <w:rPr>
      <w:color w:val="000000"/>
      <w:szCs w:val="22"/>
    </w:rPr>
  </w:style>
  <w:style w:type="character" w:customStyle="1" w:styleId="a1">
    <w:name w:val="Основной текст + Полужирный"/>
    <w:basedOn w:val="DefaultParagraphFont"/>
    <w:uiPriority w:val="99"/>
    <w:rsid w:val="00B7448C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7448C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B7448C"/>
    <w:pPr>
      <w:widowControl w:val="0"/>
      <w:shd w:val="clear" w:color="auto" w:fill="FFFFFF"/>
      <w:spacing w:before="120" w:after="660" w:line="240" w:lineRule="atLeast"/>
      <w:jc w:val="both"/>
    </w:pPr>
    <w:rPr>
      <w:noProof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B7448C"/>
    <w:rPr>
      <w:b/>
      <w:bCs/>
      <w:color w:val="000000"/>
      <w:spacing w:val="0"/>
      <w:w w:val="100"/>
      <w:position w:val="0"/>
      <w:u w:val="none"/>
      <w:effect w:val="none"/>
      <w:lang w:val="ru-RU" w:eastAsia="ru-RU"/>
    </w:rPr>
  </w:style>
  <w:style w:type="character" w:customStyle="1" w:styleId="Italic">
    <w:name w:val="Italic"/>
    <w:uiPriority w:val="99"/>
    <w:rsid w:val="00105B93"/>
    <w:rPr>
      <w:rFonts w:ascii="NewtonC" w:hAnsi="NewtonC"/>
      <w:i/>
      <w:color w:val="000000"/>
      <w:w w:val="100"/>
    </w:rPr>
  </w:style>
  <w:style w:type="paragraph" w:customStyle="1" w:styleId="40">
    <w:name w:val="Обычный4"/>
    <w:uiPriority w:val="99"/>
    <w:rsid w:val="008F7118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customStyle="1" w:styleId="12">
    <w:name w:val="Без интервала1"/>
    <w:uiPriority w:val="99"/>
    <w:rsid w:val="009937D0"/>
    <w:pPr>
      <w:suppressAutoHyphens/>
      <w:spacing w:line="100" w:lineRule="atLeast"/>
    </w:pPr>
    <w:rPr>
      <w:rFonts w:ascii="Times New Roman CYR" w:hAnsi="Times New Roman CYR"/>
      <w:lang w:eastAsia="ar-SA"/>
    </w:rPr>
  </w:style>
  <w:style w:type="character" w:styleId="HTMLCite">
    <w:name w:val="HTML Cite"/>
    <w:basedOn w:val="DefaultParagraphFont"/>
    <w:uiPriority w:val="99"/>
    <w:semiHidden/>
    <w:locked/>
    <w:rsid w:val="00B75808"/>
    <w:rPr>
      <w:rFonts w:cs="Times New Roman"/>
      <w:i/>
    </w:rPr>
  </w:style>
  <w:style w:type="paragraph" w:styleId="TOC1">
    <w:name w:val="toc 1"/>
    <w:basedOn w:val="Normal"/>
    <w:uiPriority w:val="99"/>
    <w:locked/>
    <w:rsid w:val="00E165FF"/>
    <w:pPr>
      <w:tabs>
        <w:tab w:val="right" w:leader="dot" w:pos="9638"/>
      </w:tabs>
      <w:suppressAutoHyphens/>
      <w:spacing w:line="100" w:lineRule="atLeast"/>
    </w:pPr>
    <w:rPr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21042" TargetMode="External"/><Relationship Id="rId18" Type="http://schemas.openxmlformats.org/officeDocument/2006/relationships/hyperlink" Target="http://www.governme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iprbookshop.ru/4105" TargetMode="External"/><Relationship Id="rId17" Type="http://schemas.openxmlformats.org/officeDocument/2006/relationships/hyperlink" Target="http://www.kremli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uncil.gov.ru" TargetMode="External"/><Relationship Id="rId20" Type="http://schemas.openxmlformats.org/officeDocument/2006/relationships/hyperlink" Target="http://www.vsrf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171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uncil.gov.ru/" TargetMode="External"/><Relationship Id="rId10" Type="http://schemas.openxmlformats.org/officeDocument/2006/relationships/hyperlink" Target="http://www.iprbookshop.ru/40757" TargetMode="External"/><Relationship Id="rId19" Type="http://schemas.openxmlformats.org/officeDocument/2006/relationships/hyperlink" Target="https://docviewer.yandex.ru/r.xml?sk=y6a35b6ccdc2949d1e4c3d103f63ed8bf&amp;url=http%3A%2F%2Fwww.ksrf.ru%2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40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11</Pages>
  <Words>2043</Words>
  <Characters>11649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aaaaaa ssssss</dc:creator>
  <cp:keywords/>
  <dc:description/>
  <cp:lastModifiedBy>Админ</cp:lastModifiedBy>
  <cp:revision>4</cp:revision>
  <dcterms:created xsi:type="dcterms:W3CDTF">2019-11-17T21:41:00Z</dcterms:created>
  <dcterms:modified xsi:type="dcterms:W3CDTF">2019-11-18T21:28:00Z</dcterms:modified>
</cp:coreProperties>
</file>