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00" w:type="pct"/>
        <w:tblInd w:w="-17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762"/>
      </w:tblGrid>
      <w:tr w:rsidR="006A66A4" w:rsidRPr="006A66A4" w:rsidTr="00E44E44">
        <w:trPr>
          <w:trHeight w:val="2776"/>
        </w:trPr>
        <w:tc>
          <w:tcPr>
            <w:tcW w:w="5000" w:type="pct"/>
            <w:tcBorders>
              <w:top w:val="single" w:sz="4" w:space="0" w:color="auto"/>
              <w:left w:val="single" w:sz="4" w:space="0" w:color="auto"/>
              <w:bottom w:val="nil"/>
              <w:right w:val="single" w:sz="4" w:space="0" w:color="auto"/>
            </w:tcBorders>
          </w:tcPr>
          <w:p w:rsidR="00BE5EDA" w:rsidRPr="00BE5EDA" w:rsidRDefault="00BE5EDA" w:rsidP="00BE5EDA">
            <w:pPr>
              <w:spacing w:after="0" w:line="240" w:lineRule="auto"/>
              <w:jc w:val="center"/>
              <w:rPr>
                <w:rFonts w:ascii="Times New Roman" w:eastAsia="Times New Roman" w:hAnsi="Times New Roman" w:cs="Times New Roman"/>
                <w:b/>
                <w:sz w:val="28"/>
                <w:szCs w:val="28"/>
                <w:lang w:eastAsia="ru-RU"/>
              </w:rPr>
            </w:pPr>
            <w:r w:rsidRPr="00BE5EDA">
              <w:rPr>
                <w:rFonts w:ascii="Times New Roman" w:eastAsia="Times New Roman" w:hAnsi="Times New Roman" w:cs="Times New Roman"/>
                <w:b/>
                <w:sz w:val="28"/>
                <w:szCs w:val="28"/>
                <w:lang w:eastAsia="ru-RU"/>
              </w:rPr>
              <w:t>МИНИСТЕРСТВО СЕЛЬСКОГО ХОЗЯЙСТВА РФ</w:t>
            </w:r>
          </w:p>
          <w:p w:rsidR="00BE5EDA" w:rsidRPr="00BE5EDA" w:rsidRDefault="00BE5EDA" w:rsidP="00BE5EDA">
            <w:pPr>
              <w:spacing w:before="40" w:after="0" w:line="240" w:lineRule="auto"/>
              <w:jc w:val="center"/>
              <w:rPr>
                <w:rFonts w:ascii="Times New Roman" w:eastAsia="Times New Roman" w:hAnsi="Times New Roman" w:cs="Times New Roman"/>
                <w:sz w:val="28"/>
                <w:szCs w:val="28"/>
                <w:lang w:eastAsia="ru-RU"/>
              </w:rPr>
            </w:pPr>
            <w:r w:rsidRPr="00BE5EDA">
              <w:rPr>
                <w:rFonts w:ascii="Times New Roman" w:eastAsia="Times New Roman" w:hAnsi="Times New Roman" w:cs="Times New Roman"/>
                <w:sz w:val="28"/>
                <w:szCs w:val="28"/>
                <w:lang w:eastAsia="ru-RU"/>
              </w:rPr>
              <w:t xml:space="preserve">Федеральное государственное бюджетное образовательное учреждение </w:t>
            </w:r>
          </w:p>
          <w:p w:rsidR="00BE5EDA" w:rsidRPr="00BE5EDA" w:rsidRDefault="00BE5EDA" w:rsidP="00BE5EDA">
            <w:pPr>
              <w:spacing w:after="40" w:line="240" w:lineRule="auto"/>
              <w:jc w:val="center"/>
              <w:rPr>
                <w:rFonts w:ascii="Times New Roman" w:eastAsia="Times New Roman" w:hAnsi="Times New Roman" w:cs="Times New Roman"/>
                <w:sz w:val="28"/>
                <w:szCs w:val="28"/>
                <w:lang w:eastAsia="ru-RU"/>
              </w:rPr>
            </w:pPr>
            <w:r w:rsidRPr="00BE5EDA">
              <w:rPr>
                <w:rFonts w:ascii="Times New Roman" w:eastAsia="Times New Roman" w:hAnsi="Times New Roman" w:cs="Times New Roman"/>
                <w:sz w:val="28"/>
                <w:szCs w:val="28"/>
                <w:lang w:eastAsia="ru-RU"/>
              </w:rPr>
              <w:t>высшего образования</w:t>
            </w:r>
          </w:p>
          <w:p w:rsidR="00BE5EDA" w:rsidRPr="00BE5EDA" w:rsidRDefault="00BE5EDA" w:rsidP="00BE5EDA">
            <w:pPr>
              <w:spacing w:after="0" w:line="240" w:lineRule="auto"/>
              <w:jc w:val="center"/>
              <w:rPr>
                <w:rFonts w:ascii="Times New Roman" w:eastAsia="Times New Roman" w:hAnsi="Times New Roman" w:cs="Times New Roman"/>
                <w:b/>
                <w:caps/>
                <w:sz w:val="28"/>
                <w:szCs w:val="28"/>
                <w:lang w:eastAsia="ru-RU"/>
              </w:rPr>
            </w:pPr>
            <w:r w:rsidRPr="00BE5EDA">
              <w:rPr>
                <w:rFonts w:ascii="Times New Roman" w:eastAsia="Times New Roman" w:hAnsi="Times New Roman" w:cs="Times New Roman"/>
                <w:b/>
                <w:caps/>
                <w:sz w:val="28"/>
                <w:szCs w:val="28"/>
                <w:lang w:eastAsia="ru-RU"/>
              </w:rPr>
              <w:t xml:space="preserve">«Кубанский государственный аграрный университет </w:t>
            </w:r>
          </w:p>
          <w:p w:rsidR="00BE5EDA" w:rsidRPr="00BE5EDA" w:rsidRDefault="00BE5EDA" w:rsidP="00BE5EDA">
            <w:pPr>
              <w:spacing w:after="0" w:line="240" w:lineRule="auto"/>
              <w:jc w:val="center"/>
              <w:rPr>
                <w:rFonts w:ascii="Times New Roman" w:eastAsia="Times New Roman" w:hAnsi="Times New Roman" w:cs="Times New Roman"/>
                <w:b/>
                <w:caps/>
                <w:sz w:val="28"/>
                <w:szCs w:val="28"/>
                <w:lang w:eastAsia="ru-RU"/>
              </w:rPr>
            </w:pPr>
            <w:r w:rsidRPr="00BE5EDA">
              <w:rPr>
                <w:rFonts w:ascii="Times New Roman" w:eastAsia="Times New Roman" w:hAnsi="Times New Roman" w:cs="Times New Roman"/>
                <w:b/>
                <w:caps/>
                <w:sz w:val="28"/>
                <w:szCs w:val="28"/>
                <w:lang w:eastAsia="ru-RU"/>
              </w:rPr>
              <w:t>ИМЕНИ И.Т. ТРУБИЛИНА»</w:t>
            </w:r>
          </w:p>
          <w:p w:rsidR="006A66A4" w:rsidRPr="006A66A4" w:rsidRDefault="006A66A4" w:rsidP="006A66A4">
            <w:pPr>
              <w:spacing w:after="0" w:line="240" w:lineRule="auto"/>
              <w:jc w:val="center"/>
              <w:rPr>
                <w:rFonts w:ascii="Times New Roman" w:hAnsi="Times New Roman" w:cs="Times New Roman"/>
                <w:b/>
                <w:sz w:val="28"/>
                <w:szCs w:val="28"/>
              </w:rPr>
            </w:pPr>
            <w:r w:rsidRPr="006A66A4">
              <w:rPr>
                <w:rFonts w:ascii="Times New Roman" w:hAnsi="Times New Roman" w:cs="Times New Roman"/>
                <w:b/>
                <w:sz w:val="28"/>
                <w:szCs w:val="28"/>
              </w:rPr>
              <w:t xml:space="preserve"> </w:t>
            </w:r>
          </w:p>
        </w:tc>
      </w:tr>
      <w:tr w:rsidR="006A66A4" w:rsidRPr="006A66A4" w:rsidTr="00E44E44">
        <w:trPr>
          <w:trHeight w:val="351"/>
        </w:trPr>
        <w:tc>
          <w:tcPr>
            <w:tcW w:w="5000" w:type="pct"/>
            <w:tcBorders>
              <w:top w:val="nil"/>
              <w:left w:val="single" w:sz="4" w:space="0" w:color="auto"/>
              <w:bottom w:val="nil"/>
              <w:right w:val="single" w:sz="4" w:space="0" w:color="auto"/>
            </w:tcBorders>
          </w:tcPr>
          <w:p w:rsidR="006A66A4" w:rsidRPr="006A66A4" w:rsidRDefault="006A66A4" w:rsidP="004B71A3">
            <w:pPr>
              <w:spacing w:after="0" w:line="240" w:lineRule="auto"/>
              <w:rPr>
                <w:rFonts w:ascii="Times New Roman" w:hAnsi="Times New Roman" w:cs="Times New Roman"/>
                <w:b/>
                <w:sz w:val="28"/>
                <w:szCs w:val="28"/>
              </w:rPr>
            </w:pPr>
          </w:p>
        </w:tc>
      </w:tr>
      <w:tr w:rsidR="006A66A4" w:rsidRPr="006A66A4" w:rsidTr="00E44E44">
        <w:trPr>
          <w:trHeight w:val="1736"/>
        </w:trPr>
        <w:tc>
          <w:tcPr>
            <w:tcW w:w="5000" w:type="pct"/>
            <w:tcBorders>
              <w:top w:val="nil"/>
              <w:left w:val="single" w:sz="4" w:space="0" w:color="auto"/>
              <w:bottom w:val="nil"/>
              <w:right w:val="single" w:sz="4" w:space="0" w:color="auto"/>
            </w:tcBorders>
          </w:tcPr>
          <w:p w:rsidR="00E024DE" w:rsidRDefault="00E024DE" w:rsidP="00E024DE">
            <w:pPr>
              <w:spacing w:after="0"/>
              <w:jc w:val="center"/>
              <w:rPr>
                <w:rFonts w:ascii="Times New Roman" w:hAnsi="Times New Roman" w:cs="Times New Roman"/>
                <w:b/>
                <w:spacing w:val="30"/>
                <w:w w:val="80"/>
                <w:sz w:val="36"/>
                <w:szCs w:val="36"/>
              </w:rPr>
            </w:pPr>
            <w:r w:rsidRPr="002258DB">
              <w:rPr>
                <w:rFonts w:ascii="Times New Roman" w:hAnsi="Times New Roman" w:cs="Times New Roman"/>
                <w:b/>
                <w:spacing w:val="30"/>
                <w:w w:val="80"/>
                <w:sz w:val="36"/>
                <w:szCs w:val="36"/>
              </w:rPr>
              <w:t xml:space="preserve">МЕТОДИЧЕСКИЕ УКАЗАНИЯ </w:t>
            </w:r>
          </w:p>
          <w:p w:rsidR="00E024DE" w:rsidRDefault="00E024DE" w:rsidP="00E024DE">
            <w:pPr>
              <w:spacing w:after="0" w:line="360" w:lineRule="auto"/>
              <w:jc w:val="center"/>
              <w:rPr>
                <w:rFonts w:ascii="Times New Roman" w:hAnsi="Times New Roman" w:cs="Times New Roman"/>
                <w:sz w:val="28"/>
                <w:szCs w:val="28"/>
              </w:rPr>
            </w:pPr>
            <w:r>
              <w:rPr>
                <w:rFonts w:ascii="Times New Roman" w:hAnsi="Times New Roman" w:cs="Times New Roman"/>
                <w:b/>
                <w:spacing w:val="30"/>
                <w:w w:val="80"/>
                <w:sz w:val="36"/>
                <w:szCs w:val="36"/>
              </w:rPr>
              <w:t xml:space="preserve">ДЛЯ ПРОВЕДЕНИЯ </w:t>
            </w:r>
            <w:r w:rsidR="00BB5E60">
              <w:rPr>
                <w:rFonts w:ascii="Times New Roman" w:hAnsi="Times New Roman" w:cs="Times New Roman"/>
                <w:b/>
                <w:spacing w:val="30"/>
                <w:w w:val="80"/>
                <w:sz w:val="36"/>
                <w:szCs w:val="36"/>
              </w:rPr>
              <w:t>ПРАКТИЧЕ</w:t>
            </w:r>
            <w:r w:rsidR="009428CD">
              <w:rPr>
                <w:rFonts w:ascii="Times New Roman" w:hAnsi="Times New Roman" w:cs="Times New Roman"/>
                <w:b/>
                <w:spacing w:val="30"/>
                <w:w w:val="80"/>
                <w:sz w:val="36"/>
                <w:szCs w:val="36"/>
              </w:rPr>
              <w:t>СКИХ ЗАНЯТИЙ</w:t>
            </w:r>
            <w:r w:rsidRPr="00576945">
              <w:rPr>
                <w:rFonts w:ascii="Times New Roman" w:hAnsi="Times New Roman" w:cs="Times New Roman"/>
                <w:sz w:val="28"/>
                <w:szCs w:val="28"/>
              </w:rPr>
              <w:t xml:space="preserve"> </w:t>
            </w:r>
          </w:p>
          <w:p w:rsidR="00E024DE" w:rsidRPr="00576945" w:rsidRDefault="00E024DE" w:rsidP="00E024DE">
            <w:pPr>
              <w:spacing w:after="0" w:line="360" w:lineRule="auto"/>
              <w:jc w:val="center"/>
              <w:rPr>
                <w:rFonts w:ascii="Times New Roman" w:hAnsi="Times New Roman" w:cs="Times New Roman"/>
                <w:sz w:val="28"/>
                <w:szCs w:val="28"/>
              </w:rPr>
            </w:pPr>
            <w:r w:rsidRPr="00576945">
              <w:rPr>
                <w:rFonts w:ascii="Times New Roman" w:hAnsi="Times New Roman" w:cs="Times New Roman"/>
                <w:sz w:val="28"/>
                <w:szCs w:val="28"/>
              </w:rPr>
              <w:t xml:space="preserve">по дисциплине </w:t>
            </w:r>
          </w:p>
          <w:p w:rsidR="006A66A4" w:rsidRPr="007462A7" w:rsidRDefault="00BB5E60" w:rsidP="00100468">
            <w:pPr>
              <w:spacing w:after="0" w:line="240" w:lineRule="auto"/>
              <w:jc w:val="center"/>
              <w:rPr>
                <w:rFonts w:ascii="Times New Roman" w:hAnsi="Times New Roman" w:cs="Times New Roman"/>
                <w:b/>
                <w:sz w:val="32"/>
                <w:szCs w:val="32"/>
                <w:u w:val="single"/>
              </w:rPr>
            </w:pPr>
            <w:r>
              <w:rPr>
                <w:rFonts w:ascii="Times New Roman" w:hAnsi="Times New Roman" w:cs="Times New Roman"/>
                <w:b/>
                <w:sz w:val="32"/>
                <w:szCs w:val="32"/>
                <w:u w:val="single"/>
              </w:rPr>
              <w:t>Экономика</w:t>
            </w:r>
          </w:p>
        </w:tc>
      </w:tr>
      <w:tr w:rsidR="006A66A4" w:rsidRPr="006A66A4" w:rsidTr="00E44E44">
        <w:tc>
          <w:tcPr>
            <w:tcW w:w="5000" w:type="pct"/>
            <w:tcBorders>
              <w:top w:val="nil"/>
              <w:left w:val="single" w:sz="4" w:space="0" w:color="auto"/>
              <w:bottom w:val="nil"/>
              <w:right w:val="single" w:sz="4" w:space="0" w:color="auto"/>
            </w:tcBorders>
            <w:hideMark/>
          </w:tcPr>
          <w:p w:rsidR="006A66A4" w:rsidRPr="006A66A4" w:rsidRDefault="006A66A4" w:rsidP="006A66A4">
            <w:pPr>
              <w:spacing w:after="0" w:line="240" w:lineRule="auto"/>
              <w:jc w:val="center"/>
              <w:rPr>
                <w:rFonts w:ascii="Times New Roman" w:hAnsi="Times New Roman" w:cs="Times New Roman"/>
                <w:b/>
                <w:sz w:val="28"/>
                <w:szCs w:val="28"/>
              </w:rPr>
            </w:pPr>
          </w:p>
        </w:tc>
      </w:tr>
      <w:tr w:rsidR="006A66A4" w:rsidRPr="006A66A4" w:rsidTr="00E44E44">
        <w:trPr>
          <w:trHeight w:val="367"/>
        </w:trPr>
        <w:tc>
          <w:tcPr>
            <w:tcW w:w="5000" w:type="pct"/>
            <w:tcBorders>
              <w:top w:val="nil"/>
              <w:left w:val="single" w:sz="4" w:space="0" w:color="auto"/>
              <w:bottom w:val="nil"/>
              <w:right w:val="single" w:sz="4" w:space="0" w:color="auto"/>
            </w:tcBorders>
          </w:tcPr>
          <w:p w:rsidR="006A66A4" w:rsidRPr="006A66A4" w:rsidRDefault="006A66A4" w:rsidP="006A66A4">
            <w:pPr>
              <w:spacing w:after="0" w:line="240" w:lineRule="auto"/>
              <w:jc w:val="center"/>
              <w:rPr>
                <w:rFonts w:ascii="Times New Roman" w:hAnsi="Times New Roman" w:cs="Times New Roman"/>
                <w:b/>
                <w:bCs/>
                <w:sz w:val="28"/>
                <w:szCs w:val="28"/>
              </w:rPr>
            </w:pPr>
          </w:p>
        </w:tc>
      </w:tr>
      <w:tr w:rsidR="006A66A4" w:rsidRPr="006A66A4" w:rsidTr="00E44E44">
        <w:trPr>
          <w:trHeight w:val="6879"/>
        </w:trPr>
        <w:tc>
          <w:tcPr>
            <w:tcW w:w="5000" w:type="pct"/>
            <w:tcBorders>
              <w:top w:val="nil"/>
              <w:left w:val="single" w:sz="4" w:space="0" w:color="auto"/>
              <w:bottom w:val="nil"/>
              <w:right w:val="single" w:sz="4" w:space="0" w:color="auto"/>
            </w:tcBorders>
            <w:hideMark/>
          </w:tcPr>
          <w:tbl>
            <w:tblPr>
              <w:tblW w:w="0" w:type="auto"/>
              <w:jc w:val="center"/>
              <w:tblLook w:val="04A0" w:firstRow="1" w:lastRow="0" w:firstColumn="1" w:lastColumn="0" w:noHBand="0" w:noVBand="1"/>
            </w:tblPr>
            <w:tblGrid>
              <w:gridCol w:w="4948"/>
              <w:gridCol w:w="283"/>
              <w:gridCol w:w="3241"/>
            </w:tblGrid>
            <w:tr w:rsidR="006A66A4" w:rsidRPr="006A66A4" w:rsidTr="008D4E44">
              <w:trPr>
                <w:trHeight w:val="701"/>
                <w:jc w:val="center"/>
              </w:trPr>
              <w:tc>
                <w:tcPr>
                  <w:tcW w:w="4948" w:type="dxa"/>
                  <w:vAlign w:val="center"/>
                  <w:hideMark/>
                </w:tcPr>
                <w:p w:rsidR="006A66A4" w:rsidRPr="00E024DE" w:rsidRDefault="006A66A4" w:rsidP="00E024DE">
                  <w:pPr>
                    <w:spacing w:after="0" w:line="240" w:lineRule="auto"/>
                    <w:rPr>
                      <w:rFonts w:ascii="Times New Roman" w:hAnsi="Times New Roman" w:cs="Times New Roman"/>
                      <w:bCs/>
                      <w:sz w:val="28"/>
                      <w:szCs w:val="28"/>
                    </w:rPr>
                  </w:pPr>
                  <w:r w:rsidRPr="00E024DE">
                    <w:rPr>
                      <w:rFonts w:ascii="Times New Roman" w:hAnsi="Times New Roman" w:cs="Times New Roman"/>
                      <w:bCs/>
                      <w:sz w:val="28"/>
                      <w:szCs w:val="28"/>
                    </w:rPr>
                    <w:t>Код и направление</w:t>
                  </w:r>
                </w:p>
                <w:p w:rsidR="006A66A4" w:rsidRPr="00E024DE" w:rsidRDefault="00E024DE" w:rsidP="00E024DE">
                  <w:pPr>
                    <w:spacing w:after="0" w:line="240" w:lineRule="auto"/>
                    <w:rPr>
                      <w:rFonts w:ascii="Times New Roman" w:hAnsi="Times New Roman" w:cs="Times New Roman"/>
                      <w:bCs/>
                      <w:sz w:val="28"/>
                      <w:szCs w:val="28"/>
                    </w:rPr>
                  </w:pPr>
                  <w:r>
                    <w:rPr>
                      <w:rFonts w:ascii="Times New Roman" w:hAnsi="Times New Roman" w:cs="Times New Roman"/>
                      <w:bCs/>
                      <w:sz w:val="28"/>
                      <w:szCs w:val="28"/>
                    </w:rPr>
                    <w:t>п</w:t>
                  </w:r>
                  <w:r w:rsidR="006A66A4" w:rsidRPr="00E024DE">
                    <w:rPr>
                      <w:rFonts w:ascii="Times New Roman" w:hAnsi="Times New Roman" w:cs="Times New Roman"/>
                      <w:bCs/>
                      <w:sz w:val="28"/>
                      <w:szCs w:val="28"/>
                    </w:rPr>
                    <w:t>одготовки</w:t>
                  </w:r>
                </w:p>
              </w:tc>
              <w:tc>
                <w:tcPr>
                  <w:tcW w:w="283" w:type="dxa"/>
                </w:tcPr>
                <w:p w:rsidR="006A66A4" w:rsidRPr="00E024DE" w:rsidRDefault="006A66A4" w:rsidP="00E024DE">
                  <w:pPr>
                    <w:spacing w:after="0" w:line="240" w:lineRule="auto"/>
                    <w:rPr>
                      <w:rFonts w:ascii="Times New Roman" w:hAnsi="Times New Roman" w:cs="Times New Roman"/>
                      <w:bCs/>
                      <w:sz w:val="28"/>
                      <w:szCs w:val="28"/>
                    </w:rPr>
                  </w:pPr>
                </w:p>
              </w:tc>
              <w:tc>
                <w:tcPr>
                  <w:tcW w:w="3241" w:type="dxa"/>
                  <w:tcBorders>
                    <w:top w:val="nil"/>
                    <w:left w:val="nil"/>
                    <w:bottom w:val="single" w:sz="4" w:space="0" w:color="auto"/>
                    <w:right w:val="nil"/>
                  </w:tcBorders>
                  <w:vAlign w:val="center"/>
                  <w:hideMark/>
                </w:tcPr>
                <w:p w:rsidR="006A66A4" w:rsidRPr="00DE6C86" w:rsidRDefault="001064F5" w:rsidP="00D66B48">
                  <w:pPr>
                    <w:spacing w:after="0" w:line="240" w:lineRule="auto"/>
                    <w:jc w:val="center"/>
                    <w:rPr>
                      <w:rFonts w:ascii="Times New Roman" w:hAnsi="Times New Roman" w:cs="Times New Roman"/>
                      <w:bCs/>
                      <w:sz w:val="28"/>
                      <w:szCs w:val="28"/>
                    </w:rPr>
                  </w:pPr>
                  <w:r w:rsidRPr="001064F5">
                    <w:rPr>
                      <w:rFonts w:ascii="Times New Roman" w:hAnsi="Times New Roman" w:cs="Times New Roman"/>
                      <w:bCs/>
                      <w:sz w:val="28"/>
                      <w:szCs w:val="28"/>
                    </w:rPr>
                    <w:t>13.03.02 Электроэнергетика и электротехника</w:t>
                  </w:r>
                </w:p>
              </w:tc>
            </w:tr>
            <w:tr w:rsidR="006A66A4" w:rsidRPr="006A66A4" w:rsidTr="008D4E44">
              <w:trPr>
                <w:trHeight w:val="367"/>
                <w:jc w:val="center"/>
              </w:trPr>
              <w:tc>
                <w:tcPr>
                  <w:tcW w:w="4948" w:type="dxa"/>
                  <w:vAlign w:val="center"/>
                </w:tcPr>
                <w:p w:rsidR="006A66A4" w:rsidRPr="00E024DE" w:rsidRDefault="006A66A4" w:rsidP="00E024DE">
                  <w:pPr>
                    <w:spacing w:after="0" w:line="240" w:lineRule="auto"/>
                    <w:rPr>
                      <w:rFonts w:ascii="Times New Roman" w:hAnsi="Times New Roman" w:cs="Times New Roman"/>
                      <w:bCs/>
                      <w:sz w:val="28"/>
                      <w:szCs w:val="28"/>
                    </w:rPr>
                  </w:pPr>
                </w:p>
              </w:tc>
              <w:tc>
                <w:tcPr>
                  <w:tcW w:w="283" w:type="dxa"/>
                </w:tcPr>
                <w:p w:rsidR="006A66A4" w:rsidRPr="00E024DE" w:rsidRDefault="006A66A4" w:rsidP="00E024DE">
                  <w:pPr>
                    <w:spacing w:after="0" w:line="240" w:lineRule="auto"/>
                    <w:rPr>
                      <w:rFonts w:ascii="Times New Roman" w:hAnsi="Times New Roman" w:cs="Times New Roman"/>
                      <w:bCs/>
                      <w:sz w:val="28"/>
                      <w:szCs w:val="28"/>
                    </w:rPr>
                  </w:pPr>
                </w:p>
              </w:tc>
              <w:tc>
                <w:tcPr>
                  <w:tcW w:w="3241" w:type="dxa"/>
                  <w:tcBorders>
                    <w:top w:val="single" w:sz="4" w:space="0" w:color="auto"/>
                    <w:left w:val="nil"/>
                    <w:bottom w:val="single" w:sz="4" w:space="0" w:color="auto"/>
                    <w:right w:val="nil"/>
                  </w:tcBorders>
                  <w:shd w:val="clear" w:color="auto" w:fill="auto"/>
                  <w:vAlign w:val="center"/>
                </w:tcPr>
                <w:p w:rsidR="006A66A4" w:rsidRPr="00E024DE" w:rsidRDefault="006A66A4" w:rsidP="003911D2">
                  <w:pPr>
                    <w:spacing w:after="0" w:line="240" w:lineRule="auto"/>
                    <w:jc w:val="both"/>
                    <w:rPr>
                      <w:rFonts w:ascii="Times New Roman" w:hAnsi="Times New Roman" w:cs="Times New Roman"/>
                      <w:bCs/>
                      <w:sz w:val="28"/>
                      <w:szCs w:val="28"/>
                    </w:rPr>
                  </w:pPr>
                </w:p>
              </w:tc>
            </w:tr>
            <w:tr w:rsidR="006A66A4" w:rsidRPr="006A66A4" w:rsidTr="008D4E44">
              <w:trPr>
                <w:trHeight w:val="367"/>
                <w:jc w:val="center"/>
              </w:trPr>
              <w:tc>
                <w:tcPr>
                  <w:tcW w:w="4948" w:type="dxa"/>
                  <w:vAlign w:val="center"/>
                </w:tcPr>
                <w:p w:rsidR="006A66A4" w:rsidRDefault="00CA40F9" w:rsidP="00E024DE">
                  <w:pP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Наименование </w:t>
                  </w:r>
                </w:p>
                <w:p w:rsidR="00CA40F9" w:rsidRPr="00E024DE" w:rsidRDefault="00CA40F9" w:rsidP="00E024DE">
                  <w:pPr>
                    <w:spacing w:after="0" w:line="240" w:lineRule="auto"/>
                    <w:rPr>
                      <w:rFonts w:ascii="Times New Roman" w:hAnsi="Times New Roman" w:cs="Times New Roman"/>
                      <w:bCs/>
                      <w:sz w:val="28"/>
                      <w:szCs w:val="28"/>
                    </w:rPr>
                  </w:pPr>
                  <w:r>
                    <w:rPr>
                      <w:rFonts w:ascii="Times New Roman" w:hAnsi="Times New Roman" w:cs="Times New Roman"/>
                      <w:bCs/>
                      <w:sz w:val="28"/>
                      <w:szCs w:val="28"/>
                    </w:rPr>
                    <w:t>профиля</w:t>
                  </w:r>
                </w:p>
              </w:tc>
              <w:tc>
                <w:tcPr>
                  <w:tcW w:w="283" w:type="dxa"/>
                </w:tcPr>
                <w:p w:rsidR="006A66A4" w:rsidRPr="00E024DE" w:rsidRDefault="006A66A4" w:rsidP="00E024DE">
                  <w:pPr>
                    <w:spacing w:after="0" w:line="240" w:lineRule="auto"/>
                    <w:rPr>
                      <w:rFonts w:ascii="Times New Roman" w:hAnsi="Times New Roman" w:cs="Times New Roman"/>
                      <w:bCs/>
                      <w:sz w:val="28"/>
                      <w:szCs w:val="28"/>
                    </w:rPr>
                  </w:pPr>
                </w:p>
              </w:tc>
              <w:tc>
                <w:tcPr>
                  <w:tcW w:w="3241" w:type="dxa"/>
                  <w:tcBorders>
                    <w:top w:val="single" w:sz="4" w:space="0" w:color="auto"/>
                    <w:left w:val="nil"/>
                    <w:bottom w:val="nil"/>
                    <w:right w:val="nil"/>
                  </w:tcBorders>
                  <w:vAlign w:val="center"/>
                </w:tcPr>
                <w:p w:rsidR="009778CC" w:rsidRDefault="009778CC" w:rsidP="00CA40F9">
                  <w:pPr>
                    <w:spacing w:after="0" w:line="240" w:lineRule="auto"/>
                    <w:jc w:val="center"/>
                    <w:rPr>
                      <w:rFonts w:ascii="Times New Roman" w:hAnsi="Times New Roman" w:cs="Times New Roman"/>
                      <w:bCs/>
                      <w:sz w:val="28"/>
                      <w:szCs w:val="28"/>
                    </w:rPr>
                  </w:pPr>
                </w:p>
                <w:p w:rsidR="00616D2B" w:rsidRPr="00616D2B" w:rsidRDefault="00616D2B" w:rsidP="00616D2B">
                  <w:pPr>
                    <w:spacing w:after="0" w:line="240" w:lineRule="auto"/>
                    <w:jc w:val="center"/>
                    <w:rPr>
                      <w:rFonts w:ascii="Times New Roman" w:hAnsi="Times New Roman" w:cs="Times New Roman"/>
                      <w:bCs/>
                      <w:sz w:val="28"/>
                      <w:szCs w:val="28"/>
                    </w:rPr>
                  </w:pPr>
                  <w:r w:rsidRPr="00616D2B">
                    <w:rPr>
                      <w:rFonts w:ascii="Times New Roman" w:hAnsi="Times New Roman" w:cs="Times New Roman"/>
                      <w:bCs/>
                      <w:sz w:val="28"/>
                      <w:szCs w:val="28"/>
                    </w:rPr>
                    <w:t>Электроснабжение</w:t>
                  </w:r>
                </w:p>
                <w:p w:rsidR="00CA40F9" w:rsidRPr="00E024DE" w:rsidRDefault="00CA40F9" w:rsidP="00B42941">
                  <w:pPr>
                    <w:spacing w:after="0" w:line="240" w:lineRule="auto"/>
                    <w:jc w:val="center"/>
                    <w:rPr>
                      <w:rFonts w:ascii="Times New Roman" w:hAnsi="Times New Roman" w:cs="Times New Roman"/>
                      <w:bCs/>
                      <w:sz w:val="28"/>
                      <w:szCs w:val="28"/>
                    </w:rPr>
                  </w:pPr>
                </w:p>
              </w:tc>
            </w:tr>
            <w:tr w:rsidR="006A66A4" w:rsidRPr="006A66A4" w:rsidTr="00100468">
              <w:trPr>
                <w:trHeight w:val="1069"/>
                <w:jc w:val="center"/>
              </w:trPr>
              <w:tc>
                <w:tcPr>
                  <w:tcW w:w="4948" w:type="dxa"/>
                  <w:vAlign w:val="center"/>
                  <w:hideMark/>
                </w:tcPr>
                <w:p w:rsidR="006A66A4" w:rsidRPr="00E024DE" w:rsidRDefault="00515DFA" w:rsidP="00E024DE">
                  <w:pPr>
                    <w:spacing w:after="0" w:line="240" w:lineRule="auto"/>
                    <w:rPr>
                      <w:rFonts w:ascii="Times New Roman" w:hAnsi="Times New Roman" w:cs="Times New Roman"/>
                      <w:bCs/>
                      <w:sz w:val="28"/>
                      <w:szCs w:val="28"/>
                    </w:rPr>
                  </w:pPr>
                  <w:r w:rsidRPr="00515DFA">
                    <w:rPr>
                      <w:rFonts w:ascii="Times New Roman" w:hAnsi="Times New Roman" w:cs="Times New Roman"/>
                      <w:bCs/>
                      <w:sz w:val="28"/>
                      <w:szCs w:val="28"/>
                    </w:rPr>
                    <w:t>Уровень высшего образования</w:t>
                  </w:r>
                </w:p>
              </w:tc>
              <w:tc>
                <w:tcPr>
                  <w:tcW w:w="283" w:type="dxa"/>
                </w:tcPr>
                <w:p w:rsidR="006A66A4" w:rsidRPr="00E024DE" w:rsidRDefault="006A66A4" w:rsidP="00E024DE">
                  <w:pPr>
                    <w:spacing w:after="0" w:line="240" w:lineRule="auto"/>
                    <w:rPr>
                      <w:rFonts w:ascii="Times New Roman" w:hAnsi="Times New Roman" w:cs="Times New Roman"/>
                      <w:bCs/>
                      <w:sz w:val="28"/>
                      <w:szCs w:val="28"/>
                    </w:rPr>
                  </w:pPr>
                </w:p>
              </w:tc>
              <w:tc>
                <w:tcPr>
                  <w:tcW w:w="3241" w:type="dxa"/>
                  <w:tcBorders>
                    <w:top w:val="nil"/>
                    <w:left w:val="nil"/>
                    <w:bottom w:val="single" w:sz="4" w:space="0" w:color="auto"/>
                    <w:right w:val="nil"/>
                  </w:tcBorders>
                  <w:vAlign w:val="center"/>
                  <w:hideMark/>
                </w:tcPr>
                <w:p w:rsidR="006A66A4" w:rsidRPr="00E024DE" w:rsidRDefault="00515DFA" w:rsidP="00E15EAC">
                  <w:pPr>
                    <w:spacing w:after="0" w:line="240" w:lineRule="auto"/>
                    <w:jc w:val="center"/>
                    <w:rPr>
                      <w:rFonts w:ascii="Times New Roman" w:hAnsi="Times New Roman" w:cs="Times New Roman"/>
                      <w:bCs/>
                      <w:sz w:val="28"/>
                      <w:szCs w:val="28"/>
                    </w:rPr>
                  </w:pPr>
                  <w:proofErr w:type="spellStart"/>
                  <w:r>
                    <w:rPr>
                      <w:rFonts w:ascii="Times New Roman" w:hAnsi="Times New Roman" w:cs="Times New Roman"/>
                      <w:bCs/>
                      <w:sz w:val="28"/>
                      <w:szCs w:val="28"/>
                    </w:rPr>
                    <w:t>б</w:t>
                  </w:r>
                  <w:r w:rsidR="00BC4CA9">
                    <w:rPr>
                      <w:rFonts w:ascii="Times New Roman" w:hAnsi="Times New Roman" w:cs="Times New Roman"/>
                      <w:bCs/>
                      <w:sz w:val="28"/>
                      <w:szCs w:val="28"/>
                    </w:rPr>
                    <w:t>акалавр</w:t>
                  </w:r>
                  <w:r>
                    <w:rPr>
                      <w:rFonts w:ascii="Times New Roman" w:hAnsi="Times New Roman" w:cs="Times New Roman"/>
                      <w:bCs/>
                      <w:sz w:val="28"/>
                      <w:szCs w:val="28"/>
                    </w:rPr>
                    <w:t>иат</w:t>
                  </w:r>
                  <w:proofErr w:type="spellEnd"/>
                </w:p>
              </w:tc>
            </w:tr>
            <w:tr w:rsidR="006A66A4" w:rsidRPr="006A66A4" w:rsidTr="00100468">
              <w:trPr>
                <w:trHeight w:val="518"/>
                <w:jc w:val="center"/>
              </w:trPr>
              <w:tc>
                <w:tcPr>
                  <w:tcW w:w="4948" w:type="dxa"/>
                  <w:vAlign w:val="center"/>
                </w:tcPr>
                <w:p w:rsidR="006A66A4" w:rsidRPr="00E024DE" w:rsidRDefault="006A66A4" w:rsidP="00E024DE">
                  <w:pPr>
                    <w:spacing w:after="0" w:line="240" w:lineRule="auto"/>
                    <w:rPr>
                      <w:rFonts w:ascii="Times New Roman" w:hAnsi="Times New Roman" w:cs="Times New Roman"/>
                      <w:bCs/>
                      <w:sz w:val="28"/>
                      <w:szCs w:val="28"/>
                    </w:rPr>
                  </w:pPr>
                </w:p>
              </w:tc>
              <w:tc>
                <w:tcPr>
                  <w:tcW w:w="283" w:type="dxa"/>
                </w:tcPr>
                <w:p w:rsidR="006A66A4" w:rsidRPr="00E024DE" w:rsidRDefault="006A66A4" w:rsidP="00E024DE">
                  <w:pPr>
                    <w:spacing w:after="0" w:line="240" w:lineRule="auto"/>
                    <w:rPr>
                      <w:rFonts w:ascii="Times New Roman" w:hAnsi="Times New Roman" w:cs="Times New Roman"/>
                      <w:bCs/>
                      <w:sz w:val="28"/>
                      <w:szCs w:val="28"/>
                    </w:rPr>
                  </w:pPr>
                </w:p>
              </w:tc>
              <w:tc>
                <w:tcPr>
                  <w:tcW w:w="3241" w:type="dxa"/>
                  <w:tcBorders>
                    <w:top w:val="single" w:sz="4" w:space="0" w:color="auto"/>
                    <w:left w:val="nil"/>
                    <w:bottom w:val="nil"/>
                    <w:right w:val="nil"/>
                  </w:tcBorders>
                </w:tcPr>
                <w:p w:rsidR="006A66A4" w:rsidRPr="00E024DE" w:rsidRDefault="006A66A4" w:rsidP="00E024DE">
                  <w:pPr>
                    <w:spacing w:after="0" w:line="240" w:lineRule="auto"/>
                    <w:rPr>
                      <w:rFonts w:ascii="Times New Roman" w:hAnsi="Times New Roman" w:cs="Times New Roman"/>
                      <w:bCs/>
                      <w:i/>
                      <w:sz w:val="28"/>
                      <w:szCs w:val="28"/>
                    </w:rPr>
                  </w:pPr>
                </w:p>
                <w:p w:rsidR="006A66A4" w:rsidRPr="00E024DE" w:rsidRDefault="006A66A4" w:rsidP="00E024DE">
                  <w:pPr>
                    <w:spacing w:after="0" w:line="240" w:lineRule="auto"/>
                    <w:rPr>
                      <w:rFonts w:ascii="Times New Roman" w:hAnsi="Times New Roman" w:cs="Times New Roman"/>
                      <w:bCs/>
                      <w:sz w:val="28"/>
                      <w:szCs w:val="28"/>
                    </w:rPr>
                  </w:pPr>
                </w:p>
              </w:tc>
            </w:tr>
            <w:tr w:rsidR="006A66A4" w:rsidRPr="006A66A4" w:rsidTr="00100468">
              <w:trPr>
                <w:trHeight w:val="351"/>
                <w:jc w:val="center"/>
              </w:trPr>
              <w:tc>
                <w:tcPr>
                  <w:tcW w:w="4948" w:type="dxa"/>
                  <w:vAlign w:val="center"/>
                  <w:hideMark/>
                </w:tcPr>
                <w:p w:rsidR="006A66A4" w:rsidRPr="00E024DE" w:rsidRDefault="006A66A4" w:rsidP="00E024DE">
                  <w:pPr>
                    <w:spacing w:after="0" w:line="240" w:lineRule="auto"/>
                    <w:rPr>
                      <w:rFonts w:ascii="Times New Roman" w:hAnsi="Times New Roman" w:cs="Times New Roman"/>
                      <w:bCs/>
                      <w:sz w:val="28"/>
                      <w:szCs w:val="28"/>
                    </w:rPr>
                  </w:pPr>
                  <w:r w:rsidRPr="00E024DE">
                    <w:rPr>
                      <w:rFonts w:ascii="Times New Roman" w:hAnsi="Times New Roman" w:cs="Times New Roman"/>
                      <w:bCs/>
                      <w:sz w:val="28"/>
                      <w:szCs w:val="28"/>
                    </w:rPr>
                    <w:t>Факультет</w:t>
                  </w:r>
                </w:p>
              </w:tc>
              <w:tc>
                <w:tcPr>
                  <w:tcW w:w="283" w:type="dxa"/>
                </w:tcPr>
                <w:p w:rsidR="006A66A4" w:rsidRPr="00E024DE" w:rsidRDefault="006A66A4" w:rsidP="00E024DE">
                  <w:pPr>
                    <w:spacing w:after="0" w:line="240" w:lineRule="auto"/>
                    <w:rPr>
                      <w:rFonts w:ascii="Times New Roman" w:hAnsi="Times New Roman" w:cs="Times New Roman"/>
                      <w:bCs/>
                      <w:sz w:val="28"/>
                      <w:szCs w:val="28"/>
                    </w:rPr>
                  </w:pPr>
                </w:p>
              </w:tc>
              <w:tc>
                <w:tcPr>
                  <w:tcW w:w="3241" w:type="dxa"/>
                  <w:tcBorders>
                    <w:top w:val="nil"/>
                    <w:left w:val="nil"/>
                    <w:bottom w:val="single" w:sz="4" w:space="0" w:color="auto"/>
                    <w:right w:val="nil"/>
                  </w:tcBorders>
                </w:tcPr>
                <w:p w:rsidR="006A66A4" w:rsidRPr="00615AC8" w:rsidRDefault="0099659F" w:rsidP="00E15EAC">
                  <w:pPr>
                    <w:spacing w:after="0" w:line="240" w:lineRule="auto"/>
                    <w:jc w:val="center"/>
                    <w:rPr>
                      <w:rFonts w:ascii="Times New Roman" w:hAnsi="Times New Roman" w:cs="Times New Roman"/>
                      <w:bCs/>
                      <w:sz w:val="28"/>
                      <w:szCs w:val="28"/>
                    </w:rPr>
                  </w:pPr>
                  <w:r w:rsidRPr="0099659F">
                    <w:rPr>
                      <w:rFonts w:ascii="Times New Roman" w:hAnsi="Times New Roman" w:cs="Times New Roman"/>
                      <w:bCs/>
                      <w:sz w:val="28"/>
                      <w:szCs w:val="28"/>
                    </w:rPr>
                    <w:t>энергетики</w:t>
                  </w:r>
                </w:p>
              </w:tc>
            </w:tr>
            <w:tr w:rsidR="006A66A4" w:rsidRPr="006A66A4" w:rsidTr="00100468">
              <w:trPr>
                <w:trHeight w:val="351"/>
                <w:jc w:val="center"/>
              </w:trPr>
              <w:tc>
                <w:tcPr>
                  <w:tcW w:w="4948" w:type="dxa"/>
                  <w:vAlign w:val="center"/>
                </w:tcPr>
                <w:p w:rsidR="006A66A4" w:rsidRPr="00E024DE" w:rsidRDefault="006A66A4" w:rsidP="00E024DE">
                  <w:pPr>
                    <w:spacing w:after="0" w:line="240" w:lineRule="auto"/>
                    <w:rPr>
                      <w:rFonts w:ascii="Times New Roman" w:hAnsi="Times New Roman" w:cs="Times New Roman"/>
                      <w:bCs/>
                      <w:sz w:val="28"/>
                      <w:szCs w:val="28"/>
                    </w:rPr>
                  </w:pPr>
                </w:p>
              </w:tc>
              <w:tc>
                <w:tcPr>
                  <w:tcW w:w="283" w:type="dxa"/>
                </w:tcPr>
                <w:p w:rsidR="006A66A4" w:rsidRPr="00E024DE" w:rsidRDefault="006A66A4" w:rsidP="00E024DE">
                  <w:pPr>
                    <w:spacing w:after="0" w:line="240" w:lineRule="auto"/>
                    <w:rPr>
                      <w:rFonts w:ascii="Times New Roman" w:hAnsi="Times New Roman" w:cs="Times New Roman"/>
                      <w:bCs/>
                      <w:sz w:val="28"/>
                      <w:szCs w:val="28"/>
                    </w:rPr>
                  </w:pPr>
                </w:p>
              </w:tc>
              <w:tc>
                <w:tcPr>
                  <w:tcW w:w="3241" w:type="dxa"/>
                  <w:tcBorders>
                    <w:top w:val="single" w:sz="4" w:space="0" w:color="auto"/>
                    <w:left w:val="nil"/>
                    <w:bottom w:val="nil"/>
                    <w:right w:val="nil"/>
                  </w:tcBorders>
                </w:tcPr>
                <w:p w:rsidR="006A66A4" w:rsidRPr="00E024DE" w:rsidRDefault="006A66A4" w:rsidP="00E024DE">
                  <w:pPr>
                    <w:spacing w:after="0" w:line="240" w:lineRule="auto"/>
                    <w:rPr>
                      <w:rFonts w:ascii="Times New Roman" w:hAnsi="Times New Roman" w:cs="Times New Roman"/>
                      <w:bCs/>
                      <w:i/>
                      <w:sz w:val="28"/>
                      <w:szCs w:val="28"/>
                    </w:rPr>
                  </w:pPr>
                </w:p>
              </w:tc>
            </w:tr>
            <w:tr w:rsidR="006A66A4" w:rsidRPr="006A66A4" w:rsidTr="00100468">
              <w:trPr>
                <w:trHeight w:val="367"/>
                <w:jc w:val="center"/>
              </w:trPr>
              <w:tc>
                <w:tcPr>
                  <w:tcW w:w="4948" w:type="dxa"/>
                  <w:hideMark/>
                </w:tcPr>
                <w:p w:rsidR="006A66A4" w:rsidRPr="00E024DE" w:rsidRDefault="006A66A4" w:rsidP="00E024DE">
                  <w:pPr>
                    <w:spacing w:after="0" w:line="240" w:lineRule="auto"/>
                    <w:rPr>
                      <w:rFonts w:ascii="Times New Roman" w:hAnsi="Times New Roman" w:cs="Times New Roman"/>
                      <w:bCs/>
                      <w:sz w:val="28"/>
                      <w:szCs w:val="28"/>
                    </w:rPr>
                  </w:pPr>
                  <w:r w:rsidRPr="00E024DE">
                    <w:rPr>
                      <w:rFonts w:ascii="Times New Roman" w:hAnsi="Times New Roman" w:cs="Times New Roman"/>
                      <w:bCs/>
                      <w:sz w:val="28"/>
                      <w:szCs w:val="28"/>
                    </w:rPr>
                    <w:t>Кафедра – разработчик</w:t>
                  </w:r>
                </w:p>
              </w:tc>
              <w:tc>
                <w:tcPr>
                  <w:tcW w:w="283" w:type="dxa"/>
                </w:tcPr>
                <w:p w:rsidR="006A66A4" w:rsidRPr="00E024DE" w:rsidRDefault="006A66A4" w:rsidP="00E024DE">
                  <w:pPr>
                    <w:spacing w:after="0" w:line="240" w:lineRule="auto"/>
                    <w:rPr>
                      <w:rFonts w:ascii="Times New Roman" w:hAnsi="Times New Roman" w:cs="Times New Roman"/>
                      <w:bCs/>
                      <w:sz w:val="28"/>
                      <w:szCs w:val="28"/>
                    </w:rPr>
                  </w:pPr>
                </w:p>
              </w:tc>
              <w:tc>
                <w:tcPr>
                  <w:tcW w:w="3241" w:type="dxa"/>
                  <w:tcBorders>
                    <w:top w:val="nil"/>
                    <w:left w:val="nil"/>
                    <w:bottom w:val="single" w:sz="4" w:space="0" w:color="auto"/>
                    <w:right w:val="nil"/>
                  </w:tcBorders>
                  <w:vAlign w:val="center"/>
                  <w:hideMark/>
                </w:tcPr>
                <w:p w:rsidR="006A66A4" w:rsidRPr="00E024DE" w:rsidRDefault="00D92AC4" w:rsidP="00E024DE">
                  <w:pPr>
                    <w:spacing w:after="0" w:line="240" w:lineRule="auto"/>
                    <w:rPr>
                      <w:rFonts w:ascii="Times New Roman" w:hAnsi="Times New Roman" w:cs="Times New Roman"/>
                      <w:bCs/>
                      <w:sz w:val="28"/>
                      <w:szCs w:val="28"/>
                    </w:rPr>
                  </w:pPr>
                  <w:r>
                    <w:rPr>
                      <w:rFonts w:ascii="Times New Roman" w:hAnsi="Times New Roman" w:cs="Times New Roman"/>
                      <w:bCs/>
                      <w:sz w:val="28"/>
                      <w:szCs w:val="28"/>
                    </w:rPr>
                    <w:t>э</w:t>
                  </w:r>
                  <w:bookmarkStart w:id="0" w:name="_GoBack"/>
                  <w:bookmarkEnd w:id="0"/>
                  <w:r w:rsidR="006A66A4" w:rsidRPr="00E024DE">
                    <w:rPr>
                      <w:rFonts w:ascii="Times New Roman" w:hAnsi="Times New Roman" w:cs="Times New Roman"/>
                      <w:bCs/>
                      <w:sz w:val="28"/>
                      <w:szCs w:val="28"/>
                    </w:rPr>
                    <w:t>кономической теории</w:t>
                  </w:r>
                </w:p>
              </w:tc>
            </w:tr>
            <w:tr w:rsidR="006A66A4" w:rsidRPr="006A66A4" w:rsidTr="00100468">
              <w:trPr>
                <w:trHeight w:val="351"/>
                <w:jc w:val="center"/>
              </w:trPr>
              <w:tc>
                <w:tcPr>
                  <w:tcW w:w="4948" w:type="dxa"/>
                </w:tcPr>
                <w:p w:rsidR="006A66A4" w:rsidRPr="00E024DE" w:rsidRDefault="006A66A4" w:rsidP="00E024DE">
                  <w:pPr>
                    <w:spacing w:after="0" w:line="240" w:lineRule="auto"/>
                    <w:rPr>
                      <w:rFonts w:ascii="Times New Roman" w:hAnsi="Times New Roman" w:cs="Times New Roman"/>
                      <w:bCs/>
                      <w:sz w:val="28"/>
                      <w:szCs w:val="28"/>
                    </w:rPr>
                  </w:pPr>
                </w:p>
              </w:tc>
              <w:tc>
                <w:tcPr>
                  <w:tcW w:w="283" w:type="dxa"/>
                </w:tcPr>
                <w:p w:rsidR="006A66A4" w:rsidRPr="00E024DE" w:rsidRDefault="006A66A4" w:rsidP="00E024DE">
                  <w:pPr>
                    <w:spacing w:after="0" w:line="240" w:lineRule="auto"/>
                    <w:rPr>
                      <w:rFonts w:ascii="Times New Roman" w:hAnsi="Times New Roman" w:cs="Times New Roman"/>
                      <w:bCs/>
                      <w:sz w:val="28"/>
                      <w:szCs w:val="28"/>
                    </w:rPr>
                  </w:pPr>
                </w:p>
              </w:tc>
              <w:tc>
                <w:tcPr>
                  <w:tcW w:w="3241" w:type="dxa"/>
                  <w:tcBorders>
                    <w:top w:val="single" w:sz="4" w:space="0" w:color="auto"/>
                    <w:left w:val="nil"/>
                    <w:bottom w:val="nil"/>
                    <w:right w:val="nil"/>
                  </w:tcBorders>
                </w:tcPr>
                <w:p w:rsidR="006A66A4" w:rsidRPr="00E024DE" w:rsidRDefault="006A66A4" w:rsidP="00E024DE">
                  <w:pPr>
                    <w:spacing w:after="0" w:line="240" w:lineRule="auto"/>
                    <w:rPr>
                      <w:rFonts w:ascii="Times New Roman" w:hAnsi="Times New Roman" w:cs="Times New Roman"/>
                      <w:bCs/>
                      <w:i/>
                      <w:sz w:val="28"/>
                      <w:szCs w:val="28"/>
                    </w:rPr>
                  </w:pPr>
                </w:p>
              </w:tc>
            </w:tr>
            <w:tr w:rsidR="006A66A4" w:rsidRPr="006A66A4" w:rsidTr="00100468">
              <w:trPr>
                <w:trHeight w:val="351"/>
                <w:jc w:val="center"/>
              </w:trPr>
              <w:tc>
                <w:tcPr>
                  <w:tcW w:w="4948" w:type="dxa"/>
                  <w:hideMark/>
                </w:tcPr>
                <w:p w:rsidR="006A66A4" w:rsidRPr="00E024DE" w:rsidRDefault="006A66A4" w:rsidP="00E024DE">
                  <w:pPr>
                    <w:spacing w:after="0" w:line="240" w:lineRule="auto"/>
                    <w:rPr>
                      <w:rFonts w:ascii="Times New Roman" w:hAnsi="Times New Roman" w:cs="Times New Roman"/>
                      <w:bCs/>
                      <w:sz w:val="28"/>
                      <w:szCs w:val="28"/>
                    </w:rPr>
                  </w:pPr>
                  <w:r w:rsidRPr="00E024DE">
                    <w:rPr>
                      <w:rFonts w:ascii="Times New Roman" w:hAnsi="Times New Roman" w:cs="Times New Roman"/>
                      <w:bCs/>
                      <w:sz w:val="28"/>
                      <w:szCs w:val="28"/>
                    </w:rPr>
                    <w:t>Ведущий преподаватель</w:t>
                  </w:r>
                </w:p>
              </w:tc>
              <w:tc>
                <w:tcPr>
                  <w:tcW w:w="283" w:type="dxa"/>
                </w:tcPr>
                <w:p w:rsidR="006A66A4" w:rsidRPr="00E024DE" w:rsidRDefault="006A66A4" w:rsidP="00E024DE">
                  <w:pPr>
                    <w:spacing w:after="0" w:line="240" w:lineRule="auto"/>
                    <w:rPr>
                      <w:rFonts w:ascii="Times New Roman" w:hAnsi="Times New Roman" w:cs="Times New Roman"/>
                      <w:bCs/>
                      <w:sz w:val="28"/>
                      <w:szCs w:val="28"/>
                    </w:rPr>
                  </w:pPr>
                </w:p>
              </w:tc>
              <w:tc>
                <w:tcPr>
                  <w:tcW w:w="3241" w:type="dxa"/>
                  <w:tcBorders>
                    <w:top w:val="nil"/>
                    <w:left w:val="nil"/>
                    <w:bottom w:val="single" w:sz="4" w:space="0" w:color="auto"/>
                    <w:right w:val="nil"/>
                  </w:tcBorders>
                  <w:hideMark/>
                </w:tcPr>
                <w:p w:rsidR="00E024DE" w:rsidRPr="00E024DE" w:rsidRDefault="00C65A70" w:rsidP="00E024DE">
                  <w:pPr>
                    <w:spacing w:after="0" w:line="240" w:lineRule="auto"/>
                    <w:rPr>
                      <w:rFonts w:ascii="Times New Roman" w:hAnsi="Times New Roman" w:cs="Times New Roman"/>
                      <w:bCs/>
                      <w:sz w:val="28"/>
                      <w:szCs w:val="28"/>
                    </w:rPr>
                  </w:pPr>
                  <w:proofErr w:type="spellStart"/>
                  <w:r>
                    <w:rPr>
                      <w:rFonts w:ascii="Times New Roman" w:hAnsi="Times New Roman" w:cs="Times New Roman"/>
                      <w:bCs/>
                      <w:sz w:val="28"/>
                      <w:szCs w:val="28"/>
                    </w:rPr>
                    <w:t>Мамий</w:t>
                  </w:r>
                  <w:proofErr w:type="spellEnd"/>
                  <w:r>
                    <w:rPr>
                      <w:rFonts w:ascii="Times New Roman" w:hAnsi="Times New Roman" w:cs="Times New Roman"/>
                      <w:bCs/>
                      <w:sz w:val="28"/>
                      <w:szCs w:val="28"/>
                    </w:rPr>
                    <w:t xml:space="preserve"> Сима </w:t>
                  </w:r>
                  <w:proofErr w:type="spellStart"/>
                  <w:r>
                    <w:rPr>
                      <w:rFonts w:ascii="Times New Roman" w:hAnsi="Times New Roman" w:cs="Times New Roman"/>
                      <w:bCs/>
                      <w:sz w:val="28"/>
                      <w:szCs w:val="28"/>
                    </w:rPr>
                    <w:t>Асламбечевна</w:t>
                  </w:r>
                  <w:proofErr w:type="spellEnd"/>
                </w:p>
              </w:tc>
            </w:tr>
            <w:tr w:rsidR="006A66A4" w:rsidRPr="006A66A4" w:rsidTr="00100468">
              <w:trPr>
                <w:trHeight w:val="351"/>
                <w:jc w:val="center"/>
              </w:trPr>
              <w:tc>
                <w:tcPr>
                  <w:tcW w:w="4948" w:type="dxa"/>
                </w:tcPr>
                <w:p w:rsidR="006A66A4" w:rsidRPr="006A66A4" w:rsidRDefault="006A66A4" w:rsidP="006A66A4">
                  <w:pPr>
                    <w:spacing w:after="0" w:line="240" w:lineRule="auto"/>
                    <w:jc w:val="center"/>
                    <w:rPr>
                      <w:rFonts w:ascii="Times New Roman" w:hAnsi="Times New Roman" w:cs="Times New Roman"/>
                      <w:b/>
                      <w:bCs/>
                      <w:sz w:val="28"/>
                      <w:szCs w:val="28"/>
                    </w:rPr>
                  </w:pPr>
                </w:p>
              </w:tc>
              <w:tc>
                <w:tcPr>
                  <w:tcW w:w="283" w:type="dxa"/>
                </w:tcPr>
                <w:p w:rsidR="006A66A4" w:rsidRPr="006A66A4" w:rsidRDefault="006A66A4" w:rsidP="006A66A4">
                  <w:pPr>
                    <w:spacing w:after="0" w:line="240" w:lineRule="auto"/>
                    <w:jc w:val="center"/>
                    <w:rPr>
                      <w:rFonts w:ascii="Times New Roman" w:hAnsi="Times New Roman" w:cs="Times New Roman"/>
                      <w:b/>
                      <w:bCs/>
                      <w:sz w:val="28"/>
                      <w:szCs w:val="28"/>
                    </w:rPr>
                  </w:pPr>
                </w:p>
              </w:tc>
              <w:tc>
                <w:tcPr>
                  <w:tcW w:w="3241" w:type="dxa"/>
                  <w:tcBorders>
                    <w:top w:val="single" w:sz="4" w:space="0" w:color="auto"/>
                    <w:left w:val="nil"/>
                    <w:bottom w:val="nil"/>
                    <w:right w:val="nil"/>
                  </w:tcBorders>
                </w:tcPr>
                <w:p w:rsidR="006A66A4" w:rsidRPr="006A66A4" w:rsidRDefault="006A66A4" w:rsidP="006A66A4">
                  <w:pPr>
                    <w:spacing w:after="0" w:line="240" w:lineRule="auto"/>
                    <w:jc w:val="center"/>
                    <w:rPr>
                      <w:rFonts w:ascii="Times New Roman" w:hAnsi="Times New Roman" w:cs="Times New Roman"/>
                      <w:b/>
                      <w:bCs/>
                      <w:sz w:val="28"/>
                      <w:szCs w:val="28"/>
                    </w:rPr>
                  </w:pPr>
                </w:p>
              </w:tc>
            </w:tr>
          </w:tbl>
          <w:p w:rsidR="006A66A4" w:rsidRPr="006A66A4" w:rsidRDefault="006A66A4" w:rsidP="006A66A4">
            <w:pPr>
              <w:spacing w:after="0" w:line="240" w:lineRule="auto"/>
              <w:jc w:val="center"/>
              <w:rPr>
                <w:rFonts w:ascii="Times New Roman" w:hAnsi="Times New Roman" w:cs="Times New Roman"/>
                <w:b/>
                <w:sz w:val="28"/>
                <w:szCs w:val="28"/>
              </w:rPr>
            </w:pPr>
          </w:p>
        </w:tc>
      </w:tr>
      <w:tr w:rsidR="006A66A4" w:rsidRPr="006A66A4" w:rsidTr="00E44E44">
        <w:trPr>
          <w:trHeight w:val="73"/>
        </w:trPr>
        <w:tc>
          <w:tcPr>
            <w:tcW w:w="5000" w:type="pct"/>
            <w:tcBorders>
              <w:top w:val="nil"/>
              <w:left w:val="single" w:sz="4" w:space="0" w:color="auto"/>
              <w:bottom w:val="single" w:sz="4" w:space="0" w:color="auto"/>
              <w:right w:val="single" w:sz="4" w:space="0" w:color="auto"/>
            </w:tcBorders>
          </w:tcPr>
          <w:p w:rsidR="006A66A4" w:rsidRDefault="006A66A4" w:rsidP="006A66A4">
            <w:pPr>
              <w:spacing w:after="0" w:line="240" w:lineRule="auto"/>
              <w:jc w:val="center"/>
              <w:rPr>
                <w:rFonts w:ascii="Times New Roman" w:hAnsi="Times New Roman" w:cs="Times New Roman"/>
                <w:b/>
                <w:bCs/>
                <w:sz w:val="28"/>
                <w:szCs w:val="28"/>
              </w:rPr>
            </w:pPr>
          </w:p>
          <w:p w:rsidR="0065502F" w:rsidRDefault="0065502F" w:rsidP="006A66A4">
            <w:pPr>
              <w:spacing w:after="0" w:line="240" w:lineRule="auto"/>
              <w:jc w:val="center"/>
              <w:rPr>
                <w:rFonts w:ascii="Times New Roman" w:hAnsi="Times New Roman" w:cs="Times New Roman"/>
                <w:b/>
                <w:bCs/>
                <w:sz w:val="28"/>
                <w:szCs w:val="28"/>
              </w:rPr>
            </w:pPr>
          </w:p>
          <w:p w:rsidR="0065502F" w:rsidRDefault="0065502F" w:rsidP="006A66A4">
            <w:pPr>
              <w:spacing w:after="0" w:line="240" w:lineRule="auto"/>
              <w:jc w:val="center"/>
              <w:rPr>
                <w:rFonts w:ascii="Times New Roman" w:hAnsi="Times New Roman" w:cs="Times New Roman"/>
                <w:b/>
                <w:bCs/>
                <w:sz w:val="28"/>
                <w:szCs w:val="28"/>
              </w:rPr>
            </w:pPr>
          </w:p>
          <w:p w:rsidR="0065502F" w:rsidRDefault="0065502F" w:rsidP="0065502F">
            <w:pPr>
              <w:spacing w:after="0" w:line="240" w:lineRule="auto"/>
              <w:rPr>
                <w:rFonts w:ascii="Times New Roman" w:hAnsi="Times New Roman" w:cs="Times New Roman"/>
                <w:b/>
                <w:bCs/>
                <w:sz w:val="28"/>
                <w:szCs w:val="28"/>
              </w:rPr>
            </w:pPr>
          </w:p>
          <w:p w:rsidR="003C2E85" w:rsidRPr="006A66A4" w:rsidRDefault="003C2E85" w:rsidP="0065502F">
            <w:pPr>
              <w:spacing w:after="0" w:line="240" w:lineRule="auto"/>
              <w:rPr>
                <w:rFonts w:ascii="Times New Roman" w:hAnsi="Times New Roman" w:cs="Times New Roman"/>
                <w:b/>
                <w:bCs/>
                <w:sz w:val="28"/>
                <w:szCs w:val="28"/>
              </w:rPr>
            </w:pPr>
          </w:p>
          <w:p w:rsidR="006A66A4" w:rsidRPr="006A66A4" w:rsidRDefault="00E92705" w:rsidP="006A66A4">
            <w:pPr>
              <w:spacing w:after="0" w:line="240" w:lineRule="auto"/>
              <w:jc w:val="center"/>
              <w:rPr>
                <w:rFonts w:ascii="Times New Roman" w:hAnsi="Times New Roman" w:cs="Times New Roman"/>
                <w:b/>
                <w:sz w:val="28"/>
                <w:szCs w:val="28"/>
              </w:rPr>
            </w:pPr>
            <w:r>
              <w:rPr>
                <w:rFonts w:ascii="Times New Roman" w:hAnsi="Times New Roman" w:cs="Times New Roman"/>
                <w:b/>
                <w:bCs/>
                <w:sz w:val="28"/>
                <w:szCs w:val="28"/>
              </w:rPr>
              <w:t>Краснодар 2016</w:t>
            </w:r>
          </w:p>
        </w:tc>
      </w:tr>
    </w:tbl>
    <w:p w:rsidR="008E03D0" w:rsidRPr="00B861CF" w:rsidRDefault="008E03D0" w:rsidP="00B861CF">
      <w:pPr>
        <w:pStyle w:val="ac"/>
        <w:ind w:firstLine="708"/>
        <w:rPr>
          <w:bCs/>
          <w:szCs w:val="28"/>
        </w:rPr>
      </w:pPr>
      <w:r w:rsidRPr="00D269A4">
        <w:rPr>
          <w:szCs w:val="28"/>
        </w:rPr>
        <w:lastRenderedPageBreak/>
        <w:t>Методические указ</w:t>
      </w:r>
      <w:r w:rsidR="002D453A">
        <w:rPr>
          <w:szCs w:val="28"/>
        </w:rPr>
        <w:t>ания для проведения практиче</w:t>
      </w:r>
      <w:r>
        <w:rPr>
          <w:szCs w:val="28"/>
        </w:rPr>
        <w:t>ских</w:t>
      </w:r>
      <w:r w:rsidRPr="00D269A4">
        <w:rPr>
          <w:szCs w:val="28"/>
        </w:rPr>
        <w:t xml:space="preserve"> занятий </w:t>
      </w:r>
      <w:r w:rsidR="00EB7A08">
        <w:rPr>
          <w:szCs w:val="28"/>
        </w:rPr>
        <w:t>обучающихся</w:t>
      </w:r>
      <w:r w:rsidRPr="00D269A4">
        <w:rPr>
          <w:szCs w:val="28"/>
        </w:rPr>
        <w:t xml:space="preserve"> по дисциплине </w:t>
      </w:r>
      <w:r w:rsidRPr="00D64DE1">
        <w:rPr>
          <w:kern w:val="28"/>
          <w:szCs w:val="28"/>
        </w:rPr>
        <w:t>«</w:t>
      </w:r>
      <w:r w:rsidR="000044F2">
        <w:rPr>
          <w:kern w:val="28"/>
          <w:szCs w:val="28"/>
        </w:rPr>
        <w:t>Экономика</w:t>
      </w:r>
      <w:r>
        <w:rPr>
          <w:b/>
          <w:kern w:val="28"/>
          <w:szCs w:val="28"/>
        </w:rPr>
        <w:t>»</w:t>
      </w:r>
      <w:r w:rsidRPr="00721C07">
        <w:rPr>
          <w:szCs w:val="28"/>
        </w:rPr>
        <w:t xml:space="preserve"> </w:t>
      </w:r>
      <w:r w:rsidR="00131C89">
        <w:rPr>
          <w:kern w:val="28"/>
          <w:szCs w:val="28"/>
        </w:rPr>
        <w:t xml:space="preserve">для направления </w:t>
      </w:r>
      <w:r w:rsidR="00D364D0" w:rsidRPr="00D364D0">
        <w:rPr>
          <w:bCs/>
          <w:kern w:val="28"/>
          <w:szCs w:val="28"/>
        </w:rPr>
        <w:t>13.03.02 Электроэнергетика и электротехника</w:t>
      </w:r>
      <w:r w:rsidR="0049693B">
        <w:rPr>
          <w:kern w:val="28"/>
          <w:szCs w:val="28"/>
        </w:rPr>
        <w:t>, профиль</w:t>
      </w:r>
      <w:r w:rsidR="001E2D81" w:rsidRPr="001E2D81">
        <w:rPr>
          <w:bCs/>
          <w:szCs w:val="28"/>
        </w:rPr>
        <w:t xml:space="preserve"> </w:t>
      </w:r>
      <w:r w:rsidR="00B861CF" w:rsidRPr="00B861CF">
        <w:rPr>
          <w:bCs/>
          <w:szCs w:val="28"/>
        </w:rPr>
        <w:t>Электроснабжение</w:t>
      </w:r>
      <w:r w:rsidR="00B861CF">
        <w:rPr>
          <w:bCs/>
          <w:szCs w:val="28"/>
        </w:rPr>
        <w:t xml:space="preserve"> </w:t>
      </w:r>
      <w:r w:rsidRPr="00721C07">
        <w:rPr>
          <w:szCs w:val="28"/>
        </w:rPr>
        <w:t xml:space="preserve">разработаны </w:t>
      </w:r>
      <w:r w:rsidR="008857D3">
        <w:rPr>
          <w:szCs w:val="28"/>
        </w:rPr>
        <w:t>доцентом</w:t>
      </w:r>
      <w:r w:rsidRPr="00721C07">
        <w:rPr>
          <w:szCs w:val="28"/>
        </w:rPr>
        <w:t xml:space="preserve"> кафедры </w:t>
      </w:r>
      <w:r w:rsidR="00E30EBB">
        <w:rPr>
          <w:szCs w:val="28"/>
        </w:rPr>
        <w:t>э</w:t>
      </w:r>
      <w:r>
        <w:rPr>
          <w:szCs w:val="28"/>
        </w:rPr>
        <w:t>кономической т</w:t>
      </w:r>
      <w:r w:rsidR="00B861CF">
        <w:rPr>
          <w:szCs w:val="28"/>
        </w:rPr>
        <w:t xml:space="preserve">еории С.А. </w:t>
      </w:r>
      <w:proofErr w:type="spellStart"/>
      <w:r w:rsidR="00B861CF">
        <w:rPr>
          <w:szCs w:val="28"/>
        </w:rPr>
        <w:t>Мамий</w:t>
      </w:r>
      <w:proofErr w:type="spellEnd"/>
    </w:p>
    <w:p w:rsidR="008E03D0" w:rsidRDefault="008E03D0" w:rsidP="008E03D0">
      <w:pPr>
        <w:jc w:val="center"/>
        <w:rPr>
          <w:sz w:val="28"/>
          <w:szCs w:val="28"/>
        </w:rPr>
      </w:pPr>
    </w:p>
    <w:p w:rsidR="008E03D0" w:rsidRDefault="008E03D0" w:rsidP="008E03D0">
      <w:pPr>
        <w:jc w:val="center"/>
        <w:rPr>
          <w:sz w:val="28"/>
          <w:szCs w:val="28"/>
        </w:rPr>
      </w:pPr>
    </w:p>
    <w:p w:rsidR="008E03D0" w:rsidRDefault="008E03D0" w:rsidP="008E03D0">
      <w:pPr>
        <w:jc w:val="center"/>
        <w:rPr>
          <w:sz w:val="28"/>
          <w:szCs w:val="28"/>
        </w:rPr>
      </w:pPr>
    </w:p>
    <w:p w:rsidR="008E03D0" w:rsidRDefault="008E03D0" w:rsidP="008E03D0">
      <w:pPr>
        <w:jc w:val="center"/>
        <w:rPr>
          <w:sz w:val="28"/>
          <w:szCs w:val="28"/>
        </w:rPr>
      </w:pPr>
    </w:p>
    <w:p w:rsidR="008E03D0" w:rsidRPr="000B0043" w:rsidRDefault="008E03D0" w:rsidP="008E03D0">
      <w:pPr>
        <w:jc w:val="center"/>
        <w:rPr>
          <w:sz w:val="28"/>
          <w:szCs w:val="28"/>
        </w:rPr>
      </w:pPr>
    </w:p>
    <w:p w:rsidR="002B6B09" w:rsidRPr="002B6B09" w:rsidRDefault="0013467E" w:rsidP="002B6B09">
      <w:pPr>
        <w:widowControl w:val="0"/>
        <w:spacing w:after="0" w:line="360" w:lineRule="auto"/>
        <w:ind w:firstLine="540"/>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Рецензент, </w:t>
      </w:r>
      <w:r w:rsidR="002B6B09" w:rsidRPr="002B6B09">
        <w:rPr>
          <w:rFonts w:ascii="Times New Roman" w:eastAsia="Times New Roman" w:hAnsi="Times New Roman" w:cs="Times New Roman"/>
          <w:sz w:val="28"/>
          <w:szCs w:val="28"/>
          <w:lang w:eastAsia="ru-RU"/>
        </w:rPr>
        <w:t>профес</w:t>
      </w:r>
      <w:r w:rsidR="00FF0F17">
        <w:rPr>
          <w:rFonts w:ascii="Times New Roman" w:eastAsia="Times New Roman" w:hAnsi="Times New Roman" w:cs="Times New Roman"/>
          <w:sz w:val="28"/>
          <w:szCs w:val="28"/>
          <w:lang w:eastAsia="ru-RU"/>
        </w:rPr>
        <w:t>сор кафедры менеджмента</w:t>
      </w:r>
      <w:r w:rsidR="002B6B09" w:rsidRPr="002B6B09">
        <w:rPr>
          <w:rFonts w:ascii="Times New Roman" w:eastAsia="Times New Roman" w:hAnsi="Times New Roman" w:cs="Times New Roman"/>
          <w:sz w:val="28"/>
          <w:szCs w:val="28"/>
          <w:lang w:eastAsia="ru-RU"/>
        </w:rPr>
        <w:t xml:space="preserve"> факультета управления </w:t>
      </w:r>
      <w:proofErr w:type="spellStart"/>
      <w:r w:rsidR="002B6B09" w:rsidRPr="002B6B09">
        <w:rPr>
          <w:rFonts w:ascii="Times New Roman" w:eastAsia="Times New Roman" w:hAnsi="Times New Roman" w:cs="Times New Roman"/>
          <w:sz w:val="28"/>
          <w:szCs w:val="28"/>
          <w:lang w:eastAsia="ru-RU"/>
        </w:rPr>
        <w:t>КубГАУ</w:t>
      </w:r>
      <w:proofErr w:type="spellEnd"/>
      <w:r w:rsidR="002B6B09" w:rsidRPr="002B6B09">
        <w:rPr>
          <w:rFonts w:ascii="Times New Roman" w:eastAsia="Times New Roman" w:hAnsi="Times New Roman" w:cs="Times New Roman"/>
          <w:sz w:val="28"/>
          <w:szCs w:val="28"/>
          <w:lang w:eastAsia="ru-RU"/>
        </w:rPr>
        <w:t xml:space="preserve">  </w:t>
      </w:r>
      <w:r w:rsidR="00E30C1D">
        <w:rPr>
          <w:rFonts w:ascii="Times New Roman" w:eastAsia="Times New Roman" w:hAnsi="Times New Roman" w:cs="Times New Roman"/>
          <w:b/>
          <w:sz w:val="28"/>
          <w:szCs w:val="28"/>
          <w:lang w:eastAsia="ru-RU"/>
        </w:rPr>
        <w:t>И.Н. Путилина</w:t>
      </w:r>
    </w:p>
    <w:p w:rsidR="008E03D0" w:rsidRDefault="008E03D0">
      <w:pPr>
        <w:rPr>
          <w:rFonts w:ascii="Times New Roman" w:hAnsi="Times New Roman" w:cs="Times New Roman"/>
          <w:b/>
          <w:sz w:val="28"/>
          <w:szCs w:val="28"/>
        </w:rPr>
      </w:pPr>
    </w:p>
    <w:p w:rsidR="008E03D0" w:rsidRDefault="008E03D0">
      <w:pPr>
        <w:rPr>
          <w:rFonts w:ascii="Times New Roman" w:hAnsi="Times New Roman" w:cs="Times New Roman"/>
          <w:b/>
          <w:sz w:val="28"/>
          <w:szCs w:val="28"/>
        </w:rPr>
      </w:pPr>
    </w:p>
    <w:p w:rsidR="00E44E44" w:rsidRDefault="008E03D0" w:rsidP="00444FD9">
      <w:pPr>
        <w:rPr>
          <w:rFonts w:ascii="Times New Roman" w:hAnsi="Times New Roman" w:cs="Times New Roman"/>
          <w:b/>
          <w:sz w:val="28"/>
          <w:szCs w:val="28"/>
        </w:rPr>
      </w:pPr>
      <w:r>
        <w:rPr>
          <w:rFonts w:ascii="Times New Roman" w:hAnsi="Times New Roman" w:cs="Times New Roman"/>
          <w:b/>
          <w:sz w:val="28"/>
          <w:szCs w:val="28"/>
        </w:rPr>
        <w:br w:type="page"/>
      </w:r>
    </w:p>
    <w:p w:rsidR="006A66A4" w:rsidRDefault="006A66A4" w:rsidP="00E44E44">
      <w:pPr>
        <w:spacing w:after="0"/>
        <w:jc w:val="center"/>
        <w:rPr>
          <w:rFonts w:ascii="Times New Roman" w:eastAsia="Times New Roman" w:hAnsi="Times New Roman" w:cs="Times New Roman"/>
          <w:bCs/>
          <w:sz w:val="28"/>
          <w:szCs w:val="28"/>
          <w:lang w:eastAsia="ru-RU"/>
        </w:rPr>
      </w:pPr>
      <w:r w:rsidRPr="006A66A4">
        <w:rPr>
          <w:rFonts w:ascii="Times New Roman" w:eastAsia="Times New Roman" w:hAnsi="Times New Roman" w:cs="Times New Roman"/>
          <w:bCs/>
          <w:sz w:val="28"/>
          <w:szCs w:val="28"/>
          <w:lang w:eastAsia="ru-RU"/>
        </w:rPr>
        <w:lastRenderedPageBreak/>
        <w:t>СОДЕРЖАНИЕ</w:t>
      </w:r>
    </w:p>
    <w:p w:rsidR="004425B5" w:rsidRDefault="004425B5" w:rsidP="00E44E44">
      <w:pPr>
        <w:spacing w:after="0"/>
        <w:jc w:val="center"/>
        <w:rPr>
          <w:rFonts w:ascii="Times New Roman" w:eastAsia="Times New Roman" w:hAnsi="Times New Roman" w:cs="Times New Roman"/>
          <w:bCs/>
          <w:sz w:val="28"/>
          <w:szCs w:val="28"/>
          <w:lang w:eastAsia="ru-RU"/>
        </w:rPr>
      </w:pPr>
    </w:p>
    <w:p w:rsidR="00E44E44" w:rsidRPr="00E44E44" w:rsidRDefault="003B5F5B" w:rsidP="00D542AC">
      <w:pPr>
        <w:spacing w:after="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Цел</w:t>
      </w:r>
      <w:r w:rsidR="00D542AC">
        <w:rPr>
          <w:rFonts w:ascii="Times New Roman" w:eastAsia="Times New Roman" w:hAnsi="Times New Roman" w:cs="Times New Roman"/>
          <w:bCs/>
          <w:sz w:val="28"/>
          <w:szCs w:val="28"/>
          <w:lang w:eastAsia="ru-RU"/>
        </w:rPr>
        <w:t xml:space="preserve">ь и задачи </w:t>
      </w:r>
      <w:r w:rsidR="00BF375A">
        <w:rPr>
          <w:rFonts w:ascii="Times New Roman" w:eastAsia="Times New Roman" w:hAnsi="Times New Roman" w:cs="Times New Roman"/>
          <w:bCs/>
          <w:sz w:val="28"/>
          <w:szCs w:val="28"/>
          <w:lang w:eastAsia="ru-RU"/>
        </w:rPr>
        <w:t>дисциплины «Экономика</w:t>
      </w:r>
      <w:r>
        <w:rPr>
          <w:rFonts w:ascii="Times New Roman" w:eastAsia="Times New Roman" w:hAnsi="Times New Roman" w:cs="Times New Roman"/>
          <w:bCs/>
          <w:sz w:val="28"/>
          <w:szCs w:val="28"/>
          <w:lang w:eastAsia="ru-RU"/>
        </w:rPr>
        <w:t>»</w:t>
      </w:r>
      <w:r w:rsidR="00E44E44" w:rsidRPr="00E44E44">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      </w:t>
      </w:r>
      <w:r w:rsidR="00E44E44" w:rsidRPr="00E44E44">
        <w:rPr>
          <w:rFonts w:ascii="Times New Roman" w:eastAsia="Times New Roman" w:hAnsi="Times New Roman" w:cs="Times New Roman"/>
          <w:bCs/>
          <w:sz w:val="28"/>
          <w:szCs w:val="28"/>
          <w:lang w:eastAsia="ru-RU"/>
        </w:rPr>
        <w:t xml:space="preserve">                         </w:t>
      </w:r>
      <w:r w:rsidR="00BF375A">
        <w:rPr>
          <w:rFonts w:ascii="Times New Roman" w:eastAsia="Times New Roman" w:hAnsi="Times New Roman" w:cs="Times New Roman"/>
          <w:bCs/>
          <w:sz w:val="28"/>
          <w:szCs w:val="28"/>
          <w:lang w:eastAsia="ru-RU"/>
        </w:rPr>
        <w:t xml:space="preserve">                    </w:t>
      </w:r>
      <w:r w:rsidR="00E44E44" w:rsidRPr="00E44E44">
        <w:rPr>
          <w:rFonts w:ascii="Times New Roman" w:eastAsia="Times New Roman" w:hAnsi="Times New Roman" w:cs="Times New Roman"/>
          <w:bCs/>
          <w:sz w:val="28"/>
          <w:szCs w:val="28"/>
          <w:lang w:eastAsia="ru-RU"/>
        </w:rPr>
        <w:t xml:space="preserve"> </w:t>
      </w:r>
      <w:r w:rsidR="00D542AC">
        <w:rPr>
          <w:rFonts w:ascii="Times New Roman" w:eastAsia="Times New Roman" w:hAnsi="Times New Roman" w:cs="Times New Roman"/>
          <w:bCs/>
          <w:sz w:val="28"/>
          <w:szCs w:val="28"/>
          <w:lang w:eastAsia="ru-RU"/>
        </w:rPr>
        <w:t xml:space="preserve">  </w:t>
      </w:r>
      <w:r w:rsidR="008E03D0">
        <w:rPr>
          <w:rFonts w:ascii="Times New Roman" w:eastAsia="Times New Roman" w:hAnsi="Times New Roman" w:cs="Times New Roman"/>
          <w:bCs/>
          <w:sz w:val="28"/>
          <w:szCs w:val="28"/>
          <w:lang w:eastAsia="ru-RU"/>
        </w:rPr>
        <w:t>4</w:t>
      </w:r>
      <w:r w:rsidR="00A5700A">
        <w:rPr>
          <w:rFonts w:ascii="Times New Roman" w:eastAsia="Times New Roman" w:hAnsi="Times New Roman" w:cs="Times New Roman"/>
          <w:bCs/>
          <w:sz w:val="28"/>
          <w:szCs w:val="28"/>
          <w:lang w:eastAsia="ru-RU"/>
        </w:rPr>
        <w:t xml:space="preserve">  </w:t>
      </w:r>
    </w:p>
    <w:p w:rsidR="00E44E44" w:rsidRPr="00E44E44" w:rsidRDefault="00E44E44" w:rsidP="00E44E44">
      <w:pPr>
        <w:spacing w:after="0"/>
        <w:jc w:val="center"/>
        <w:rPr>
          <w:rFonts w:ascii="Times New Roman" w:eastAsia="Times New Roman" w:hAnsi="Times New Roman" w:cs="Times New Roman"/>
          <w:bCs/>
          <w:sz w:val="28"/>
          <w:szCs w:val="28"/>
          <w:lang w:eastAsia="ru-RU"/>
        </w:rPr>
      </w:pPr>
      <w:r w:rsidRPr="00E44E44">
        <w:rPr>
          <w:rFonts w:ascii="Times New Roman" w:eastAsia="Times New Roman" w:hAnsi="Times New Roman" w:cs="Times New Roman"/>
          <w:bCs/>
          <w:sz w:val="28"/>
          <w:szCs w:val="28"/>
          <w:lang w:eastAsia="ru-RU"/>
        </w:rPr>
        <w:t xml:space="preserve">Требования к формируемым компетенциям                                                         </w:t>
      </w:r>
      <w:r w:rsidR="00B40267">
        <w:rPr>
          <w:rFonts w:ascii="Times New Roman" w:eastAsia="Times New Roman" w:hAnsi="Times New Roman" w:cs="Times New Roman"/>
          <w:bCs/>
          <w:sz w:val="28"/>
          <w:szCs w:val="28"/>
          <w:lang w:eastAsia="ru-RU"/>
        </w:rPr>
        <w:t>5</w:t>
      </w:r>
    </w:p>
    <w:p w:rsidR="00E44E44" w:rsidRDefault="00E44E44" w:rsidP="002A24D9">
      <w:pPr>
        <w:spacing w:after="0"/>
        <w:jc w:val="both"/>
        <w:rPr>
          <w:rFonts w:ascii="Times New Roman" w:eastAsia="Times New Roman" w:hAnsi="Times New Roman" w:cs="Times New Roman"/>
          <w:bCs/>
          <w:sz w:val="28"/>
          <w:szCs w:val="28"/>
          <w:lang w:eastAsia="ru-RU"/>
        </w:rPr>
      </w:pPr>
      <w:r w:rsidRPr="00E44E44">
        <w:rPr>
          <w:rFonts w:ascii="Times New Roman" w:eastAsia="Times New Roman" w:hAnsi="Times New Roman" w:cs="Times New Roman"/>
          <w:bCs/>
          <w:sz w:val="28"/>
          <w:szCs w:val="28"/>
          <w:lang w:eastAsia="ru-RU"/>
        </w:rPr>
        <w:t xml:space="preserve">Содержание </w:t>
      </w:r>
      <w:r w:rsidR="002925C6">
        <w:rPr>
          <w:rFonts w:ascii="Times New Roman" w:eastAsia="Times New Roman" w:hAnsi="Times New Roman" w:cs="Times New Roman"/>
          <w:bCs/>
          <w:sz w:val="28"/>
          <w:szCs w:val="28"/>
          <w:lang w:eastAsia="ru-RU"/>
        </w:rPr>
        <w:t>практиче</w:t>
      </w:r>
      <w:r w:rsidR="00885664">
        <w:rPr>
          <w:rFonts w:ascii="Times New Roman" w:eastAsia="Times New Roman" w:hAnsi="Times New Roman" w:cs="Times New Roman"/>
          <w:bCs/>
          <w:sz w:val="28"/>
          <w:szCs w:val="28"/>
          <w:lang w:eastAsia="ru-RU"/>
        </w:rPr>
        <w:t>ских</w:t>
      </w:r>
      <w:r w:rsidRPr="00E44E44">
        <w:rPr>
          <w:rFonts w:ascii="Times New Roman" w:eastAsia="Times New Roman" w:hAnsi="Times New Roman" w:cs="Times New Roman"/>
          <w:bCs/>
          <w:sz w:val="28"/>
          <w:szCs w:val="28"/>
          <w:lang w:eastAsia="ru-RU"/>
        </w:rPr>
        <w:t xml:space="preserve"> занятий</w:t>
      </w:r>
      <w:r w:rsidR="0056697C">
        <w:rPr>
          <w:rFonts w:ascii="Times New Roman" w:eastAsia="Times New Roman" w:hAnsi="Times New Roman" w:cs="Times New Roman"/>
          <w:bCs/>
          <w:sz w:val="28"/>
          <w:szCs w:val="28"/>
          <w:lang w:eastAsia="ru-RU"/>
        </w:rPr>
        <w:t xml:space="preserve">                 </w:t>
      </w:r>
      <w:r w:rsidRPr="00E44E44">
        <w:rPr>
          <w:rFonts w:ascii="Times New Roman" w:eastAsia="Times New Roman" w:hAnsi="Times New Roman" w:cs="Times New Roman"/>
          <w:bCs/>
          <w:sz w:val="28"/>
          <w:szCs w:val="28"/>
          <w:lang w:eastAsia="ru-RU"/>
        </w:rPr>
        <w:t xml:space="preserve">                                                  </w:t>
      </w:r>
      <w:r w:rsidR="00036618">
        <w:rPr>
          <w:rFonts w:ascii="Times New Roman" w:eastAsia="Times New Roman" w:hAnsi="Times New Roman" w:cs="Times New Roman"/>
          <w:bCs/>
          <w:sz w:val="28"/>
          <w:szCs w:val="28"/>
          <w:lang w:eastAsia="ru-RU"/>
        </w:rPr>
        <w:t xml:space="preserve">  </w:t>
      </w:r>
      <w:r w:rsidRPr="00E44E44">
        <w:rPr>
          <w:rFonts w:ascii="Times New Roman" w:eastAsia="Times New Roman" w:hAnsi="Times New Roman" w:cs="Times New Roman"/>
          <w:bCs/>
          <w:sz w:val="28"/>
          <w:szCs w:val="28"/>
          <w:lang w:eastAsia="ru-RU"/>
        </w:rPr>
        <w:t xml:space="preserve">  </w:t>
      </w:r>
      <w:r w:rsidR="00123075">
        <w:rPr>
          <w:rFonts w:ascii="Times New Roman" w:eastAsia="Times New Roman" w:hAnsi="Times New Roman" w:cs="Times New Roman"/>
          <w:bCs/>
          <w:sz w:val="28"/>
          <w:szCs w:val="28"/>
          <w:lang w:eastAsia="ru-RU"/>
        </w:rPr>
        <w:t>6</w:t>
      </w:r>
    </w:p>
    <w:p w:rsidR="00036618" w:rsidRDefault="00A13FA1" w:rsidP="00036618">
      <w:pPr>
        <w:spacing w:after="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Практиче</w:t>
      </w:r>
      <w:r w:rsidR="00036618" w:rsidRPr="00036618">
        <w:rPr>
          <w:rFonts w:ascii="Times New Roman" w:eastAsia="Times New Roman" w:hAnsi="Times New Roman" w:cs="Times New Roman"/>
          <w:bCs/>
          <w:sz w:val="28"/>
          <w:szCs w:val="28"/>
          <w:lang w:eastAsia="ru-RU"/>
        </w:rPr>
        <w:t>ское занятие 1</w:t>
      </w:r>
      <w:r w:rsidR="00036618">
        <w:rPr>
          <w:rFonts w:ascii="Times New Roman" w:eastAsia="Times New Roman" w:hAnsi="Times New Roman" w:cs="Times New Roman"/>
          <w:bCs/>
          <w:sz w:val="28"/>
          <w:szCs w:val="28"/>
          <w:lang w:eastAsia="ru-RU"/>
        </w:rPr>
        <w:t xml:space="preserve">                                                                                          </w:t>
      </w:r>
      <w:r w:rsidR="00066137">
        <w:rPr>
          <w:rFonts w:ascii="Times New Roman" w:eastAsia="Times New Roman" w:hAnsi="Times New Roman" w:cs="Times New Roman"/>
          <w:bCs/>
          <w:sz w:val="28"/>
          <w:szCs w:val="28"/>
          <w:lang w:eastAsia="ru-RU"/>
        </w:rPr>
        <w:t>7</w:t>
      </w:r>
    </w:p>
    <w:p w:rsidR="00036618" w:rsidRDefault="00A126A2" w:rsidP="00036618">
      <w:pPr>
        <w:spacing w:after="0"/>
        <w:rPr>
          <w:rFonts w:ascii="Times New Roman" w:eastAsia="Times New Roman" w:hAnsi="Times New Roman" w:cs="Times New Roman"/>
          <w:bCs/>
          <w:sz w:val="28"/>
          <w:szCs w:val="28"/>
          <w:lang w:eastAsia="ru-RU"/>
        </w:rPr>
      </w:pPr>
      <w:r w:rsidRPr="00A126A2">
        <w:rPr>
          <w:rFonts w:ascii="Times New Roman" w:eastAsia="Times New Roman" w:hAnsi="Times New Roman" w:cs="Times New Roman"/>
          <w:bCs/>
          <w:sz w:val="28"/>
          <w:szCs w:val="28"/>
          <w:lang w:eastAsia="ru-RU"/>
        </w:rPr>
        <w:t>Практическое</w:t>
      </w:r>
      <w:r>
        <w:rPr>
          <w:rFonts w:ascii="Times New Roman" w:eastAsia="Times New Roman" w:hAnsi="Times New Roman" w:cs="Times New Roman"/>
          <w:bCs/>
          <w:sz w:val="28"/>
          <w:szCs w:val="28"/>
          <w:lang w:eastAsia="ru-RU"/>
        </w:rPr>
        <w:t xml:space="preserve"> </w:t>
      </w:r>
      <w:r w:rsidR="00036618">
        <w:rPr>
          <w:rFonts w:ascii="Times New Roman" w:eastAsia="Times New Roman" w:hAnsi="Times New Roman" w:cs="Times New Roman"/>
          <w:bCs/>
          <w:sz w:val="28"/>
          <w:szCs w:val="28"/>
          <w:lang w:eastAsia="ru-RU"/>
        </w:rPr>
        <w:t xml:space="preserve">занятие 2                                                                                          </w:t>
      </w:r>
      <w:r w:rsidR="002A24D9">
        <w:rPr>
          <w:rFonts w:ascii="Times New Roman" w:eastAsia="Times New Roman" w:hAnsi="Times New Roman" w:cs="Times New Roman"/>
          <w:bCs/>
          <w:sz w:val="28"/>
          <w:szCs w:val="28"/>
          <w:lang w:eastAsia="ru-RU"/>
        </w:rPr>
        <w:t>9</w:t>
      </w:r>
    </w:p>
    <w:p w:rsidR="00036618" w:rsidRDefault="00A126A2" w:rsidP="00036618">
      <w:pPr>
        <w:spacing w:after="0"/>
        <w:rPr>
          <w:rFonts w:ascii="Times New Roman" w:eastAsia="Times New Roman" w:hAnsi="Times New Roman" w:cs="Times New Roman"/>
          <w:bCs/>
          <w:sz w:val="28"/>
          <w:szCs w:val="28"/>
          <w:lang w:eastAsia="ru-RU"/>
        </w:rPr>
      </w:pPr>
      <w:r w:rsidRPr="00A126A2">
        <w:rPr>
          <w:rFonts w:ascii="Times New Roman" w:eastAsia="Times New Roman" w:hAnsi="Times New Roman" w:cs="Times New Roman"/>
          <w:bCs/>
          <w:sz w:val="28"/>
          <w:szCs w:val="28"/>
          <w:lang w:eastAsia="ru-RU"/>
        </w:rPr>
        <w:t>Практическое</w:t>
      </w:r>
      <w:r>
        <w:rPr>
          <w:rFonts w:ascii="Times New Roman" w:eastAsia="Times New Roman" w:hAnsi="Times New Roman" w:cs="Times New Roman"/>
          <w:bCs/>
          <w:sz w:val="28"/>
          <w:szCs w:val="28"/>
          <w:lang w:eastAsia="ru-RU"/>
        </w:rPr>
        <w:t xml:space="preserve"> </w:t>
      </w:r>
      <w:r w:rsidR="00036618">
        <w:rPr>
          <w:rFonts w:ascii="Times New Roman" w:eastAsia="Times New Roman" w:hAnsi="Times New Roman" w:cs="Times New Roman"/>
          <w:bCs/>
          <w:sz w:val="28"/>
          <w:szCs w:val="28"/>
          <w:lang w:eastAsia="ru-RU"/>
        </w:rPr>
        <w:t xml:space="preserve">занятие 3                                                          </w:t>
      </w:r>
      <w:r>
        <w:rPr>
          <w:rFonts w:ascii="Times New Roman" w:eastAsia="Times New Roman" w:hAnsi="Times New Roman" w:cs="Times New Roman"/>
          <w:bCs/>
          <w:sz w:val="28"/>
          <w:szCs w:val="28"/>
          <w:lang w:eastAsia="ru-RU"/>
        </w:rPr>
        <w:t xml:space="preserve">                              </w:t>
      </w:r>
      <w:r w:rsidR="000F30E7">
        <w:rPr>
          <w:rFonts w:ascii="Times New Roman" w:eastAsia="Times New Roman" w:hAnsi="Times New Roman" w:cs="Times New Roman"/>
          <w:bCs/>
          <w:sz w:val="28"/>
          <w:szCs w:val="28"/>
          <w:lang w:eastAsia="ru-RU"/>
        </w:rPr>
        <w:t>10</w:t>
      </w:r>
    </w:p>
    <w:p w:rsidR="00036618" w:rsidRDefault="00A00132" w:rsidP="00036618">
      <w:pPr>
        <w:spacing w:after="0"/>
        <w:rPr>
          <w:rFonts w:ascii="Times New Roman" w:eastAsia="Times New Roman" w:hAnsi="Times New Roman" w:cs="Times New Roman"/>
          <w:bCs/>
          <w:sz w:val="28"/>
          <w:szCs w:val="28"/>
          <w:lang w:eastAsia="ru-RU"/>
        </w:rPr>
      </w:pPr>
      <w:r w:rsidRPr="00A00132">
        <w:rPr>
          <w:rFonts w:ascii="Times New Roman" w:eastAsia="Times New Roman" w:hAnsi="Times New Roman" w:cs="Times New Roman"/>
          <w:bCs/>
          <w:sz w:val="28"/>
          <w:szCs w:val="28"/>
          <w:lang w:eastAsia="ru-RU"/>
        </w:rPr>
        <w:t>Практическое</w:t>
      </w:r>
      <w:r>
        <w:rPr>
          <w:rFonts w:ascii="Times New Roman" w:eastAsia="Times New Roman" w:hAnsi="Times New Roman" w:cs="Times New Roman"/>
          <w:bCs/>
          <w:sz w:val="28"/>
          <w:szCs w:val="28"/>
          <w:lang w:eastAsia="ru-RU"/>
        </w:rPr>
        <w:t xml:space="preserve"> </w:t>
      </w:r>
      <w:r w:rsidR="00036618">
        <w:rPr>
          <w:rFonts w:ascii="Times New Roman" w:eastAsia="Times New Roman" w:hAnsi="Times New Roman" w:cs="Times New Roman"/>
          <w:bCs/>
          <w:sz w:val="28"/>
          <w:szCs w:val="28"/>
          <w:lang w:eastAsia="ru-RU"/>
        </w:rPr>
        <w:t xml:space="preserve">занятие 4                                                          </w:t>
      </w:r>
      <w:r>
        <w:rPr>
          <w:rFonts w:ascii="Times New Roman" w:eastAsia="Times New Roman" w:hAnsi="Times New Roman" w:cs="Times New Roman"/>
          <w:bCs/>
          <w:sz w:val="28"/>
          <w:szCs w:val="28"/>
          <w:lang w:eastAsia="ru-RU"/>
        </w:rPr>
        <w:t xml:space="preserve">                              </w:t>
      </w:r>
      <w:r w:rsidR="00E7628C">
        <w:rPr>
          <w:rFonts w:ascii="Times New Roman" w:eastAsia="Times New Roman" w:hAnsi="Times New Roman" w:cs="Times New Roman"/>
          <w:bCs/>
          <w:sz w:val="28"/>
          <w:szCs w:val="28"/>
          <w:lang w:eastAsia="ru-RU"/>
        </w:rPr>
        <w:t>1</w:t>
      </w:r>
      <w:r w:rsidR="007544B6">
        <w:rPr>
          <w:rFonts w:ascii="Times New Roman" w:eastAsia="Times New Roman" w:hAnsi="Times New Roman" w:cs="Times New Roman"/>
          <w:bCs/>
          <w:sz w:val="28"/>
          <w:szCs w:val="28"/>
          <w:lang w:eastAsia="ru-RU"/>
        </w:rPr>
        <w:t>2</w:t>
      </w:r>
    </w:p>
    <w:p w:rsidR="00036618" w:rsidRDefault="00A00132" w:rsidP="00036618">
      <w:pPr>
        <w:spacing w:after="0"/>
        <w:rPr>
          <w:rFonts w:ascii="Times New Roman" w:eastAsia="Times New Roman" w:hAnsi="Times New Roman" w:cs="Times New Roman"/>
          <w:bCs/>
          <w:sz w:val="28"/>
          <w:szCs w:val="28"/>
          <w:lang w:eastAsia="ru-RU"/>
        </w:rPr>
      </w:pPr>
      <w:r w:rsidRPr="00A00132">
        <w:rPr>
          <w:rFonts w:ascii="Times New Roman" w:eastAsia="Times New Roman" w:hAnsi="Times New Roman" w:cs="Times New Roman"/>
          <w:bCs/>
          <w:sz w:val="28"/>
          <w:szCs w:val="28"/>
          <w:lang w:eastAsia="ru-RU"/>
        </w:rPr>
        <w:t xml:space="preserve">Практическое </w:t>
      </w:r>
      <w:r w:rsidR="00036618">
        <w:rPr>
          <w:rFonts w:ascii="Times New Roman" w:eastAsia="Times New Roman" w:hAnsi="Times New Roman" w:cs="Times New Roman"/>
          <w:bCs/>
          <w:sz w:val="28"/>
          <w:szCs w:val="28"/>
          <w:lang w:eastAsia="ru-RU"/>
        </w:rPr>
        <w:t xml:space="preserve">занятие 5                                                          </w:t>
      </w:r>
      <w:r>
        <w:rPr>
          <w:rFonts w:ascii="Times New Roman" w:eastAsia="Times New Roman" w:hAnsi="Times New Roman" w:cs="Times New Roman"/>
          <w:bCs/>
          <w:sz w:val="28"/>
          <w:szCs w:val="28"/>
          <w:lang w:eastAsia="ru-RU"/>
        </w:rPr>
        <w:t xml:space="preserve">                              </w:t>
      </w:r>
      <w:r w:rsidR="007544B6">
        <w:rPr>
          <w:rFonts w:ascii="Times New Roman" w:eastAsia="Times New Roman" w:hAnsi="Times New Roman" w:cs="Times New Roman"/>
          <w:bCs/>
          <w:sz w:val="28"/>
          <w:szCs w:val="28"/>
          <w:lang w:eastAsia="ru-RU"/>
        </w:rPr>
        <w:t>14</w:t>
      </w:r>
    </w:p>
    <w:p w:rsidR="00036618" w:rsidRDefault="00A00132" w:rsidP="00036618">
      <w:pPr>
        <w:spacing w:after="0"/>
        <w:rPr>
          <w:rFonts w:ascii="Times New Roman" w:eastAsia="Times New Roman" w:hAnsi="Times New Roman" w:cs="Times New Roman"/>
          <w:bCs/>
          <w:sz w:val="28"/>
          <w:szCs w:val="28"/>
          <w:lang w:eastAsia="ru-RU"/>
        </w:rPr>
      </w:pPr>
      <w:r w:rsidRPr="00A00132">
        <w:rPr>
          <w:rFonts w:ascii="Times New Roman" w:eastAsia="Times New Roman" w:hAnsi="Times New Roman" w:cs="Times New Roman"/>
          <w:bCs/>
          <w:sz w:val="28"/>
          <w:szCs w:val="28"/>
          <w:lang w:eastAsia="ru-RU"/>
        </w:rPr>
        <w:t>Практическое</w:t>
      </w:r>
      <w:r>
        <w:rPr>
          <w:rFonts w:ascii="Times New Roman" w:eastAsia="Times New Roman" w:hAnsi="Times New Roman" w:cs="Times New Roman"/>
          <w:bCs/>
          <w:sz w:val="28"/>
          <w:szCs w:val="28"/>
          <w:lang w:eastAsia="ru-RU"/>
        </w:rPr>
        <w:t xml:space="preserve"> </w:t>
      </w:r>
      <w:r w:rsidR="00036618">
        <w:rPr>
          <w:rFonts w:ascii="Times New Roman" w:eastAsia="Times New Roman" w:hAnsi="Times New Roman" w:cs="Times New Roman"/>
          <w:bCs/>
          <w:sz w:val="28"/>
          <w:szCs w:val="28"/>
          <w:lang w:eastAsia="ru-RU"/>
        </w:rPr>
        <w:t xml:space="preserve">занятие 6                                                          </w:t>
      </w:r>
      <w:r>
        <w:rPr>
          <w:rFonts w:ascii="Times New Roman" w:eastAsia="Times New Roman" w:hAnsi="Times New Roman" w:cs="Times New Roman"/>
          <w:bCs/>
          <w:sz w:val="28"/>
          <w:szCs w:val="28"/>
          <w:lang w:eastAsia="ru-RU"/>
        </w:rPr>
        <w:t xml:space="preserve">                              </w:t>
      </w:r>
      <w:r w:rsidR="008B3F73">
        <w:rPr>
          <w:rFonts w:ascii="Times New Roman" w:eastAsia="Times New Roman" w:hAnsi="Times New Roman" w:cs="Times New Roman"/>
          <w:bCs/>
          <w:sz w:val="28"/>
          <w:szCs w:val="28"/>
          <w:lang w:eastAsia="ru-RU"/>
        </w:rPr>
        <w:t>15</w:t>
      </w:r>
    </w:p>
    <w:p w:rsidR="00036618" w:rsidRDefault="00A00132" w:rsidP="00036618">
      <w:pPr>
        <w:spacing w:after="0"/>
        <w:rPr>
          <w:rFonts w:ascii="Times New Roman" w:eastAsia="Times New Roman" w:hAnsi="Times New Roman" w:cs="Times New Roman"/>
          <w:bCs/>
          <w:sz w:val="28"/>
          <w:szCs w:val="28"/>
          <w:lang w:eastAsia="ru-RU"/>
        </w:rPr>
      </w:pPr>
      <w:r w:rsidRPr="00A00132">
        <w:rPr>
          <w:rFonts w:ascii="Times New Roman" w:eastAsia="Times New Roman" w:hAnsi="Times New Roman" w:cs="Times New Roman"/>
          <w:bCs/>
          <w:sz w:val="28"/>
          <w:szCs w:val="28"/>
          <w:lang w:eastAsia="ru-RU"/>
        </w:rPr>
        <w:t xml:space="preserve">Практическое </w:t>
      </w:r>
      <w:r w:rsidR="00036618">
        <w:rPr>
          <w:rFonts w:ascii="Times New Roman" w:eastAsia="Times New Roman" w:hAnsi="Times New Roman" w:cs="Times New Roman"/>
          <w:bCs/>
          <w:sz w:val="28"/>
          <w:szCs w:val="28"/>
          <w:lang w:eastAsia="ru-RU"/>
        </w:rPr>
        <w:t xml:space="preserve">занятие 7                                                          </w:t>
      </w:r>
      <w:r>
        <w:rPr>
          <w:rFonts w:ascii="Times New Roman" w:eastAsia="Times New Roman" w:hAnsi="Times New Roman" w:cs="Times New Roman"/>
          <w:bCs/>
          <w:sz w:val="28"/>
          <w:szCs w:val="28"/>
          <w:lang w:eastAsia="ru-RU"/>
        </w:rPr>
        <w:t xml:space="preserve">                              </w:t>
      </w:r>
      <w:r w:rsidR="008B3F73">
        <w:rPr>
          <w:rFonts w:ascii="Times New Roman" w:eastAsia="Times New Roman" w:hAnsi="Times New Roman" w:cs="Times New Roman"/>
          <w:bCs/>
          <w:sz w:val="28"/>
          <w:szCs w:val="28"/>
          <w:lang w:eastAsia="ru-RU"/>
        </w:rPr>
        <w:t>17</w:t>
      </w:r>
    </w:p>
    <w:p w:rsidR="00036618" w:rsidRDefault="00A00132" w:rsidP="00036618">
      <w:pPr>
        <w:spacing w:after="0"/>
        <w:rPr>
          <w:rFonts w:ascii="Times New Roman" w:eastAsia="Times New Roman" w:hAnsi="Times New Roman" w:cs="Times New Roman"/>
          <w:bCs/>
          <w:sz w:val="28"/>
          <w:szCs w:val="28"/>
          <w:lang w:eastAsia="ru-RU"/>
        </w:rPr>
      </w:pPr>
      <w:r w:rsidRPr="00A00132">
        <w:rPr>
          <w:rFonts w:ascii="Times New Roman" w:eastAsia="Times New Roman" w:hAnsi="Times New Roman" w:cs="Times New Roman"/>
          <w:bCs/>
          <w:sz w:val="28"/>
          <w:szCs w:val="28"/>
          <w:lang w:eastAsia="ru-RU"/>
        </w:rPr>
        <w:t>Практическое</w:t>
      </w:r>
      <w:r>
        <w:rPr>
          <w:rFonts w:ascii="Times New Roman" w:eastAsia="Times New Roman" w:hAnsi="Times New Roman" w:cs="Times New Roman"/>
          <w:bCs/>
          <w:sz w:val="28"/>
          <w:szCs w:val="28"/>
          <w:lang w:eastAsia="ru-RU"/>
        </w:rPr>
        <w:t xml:space="preserve"> </w:t>
      </w:r>
      <w:r w:rsidR="00036618">
        <w:rPr>
          <w:rFonts w:ascii="Times New Roman" w:eastAsia="Times New Roman" w:hAnsi="Times New Roman" w:cs="Times New Roman"/>
          <w:bCs/>
          <w:sz w:val="28"/>
          <w:szCs w:val="28"/>
          <w:lang w:eastAsia="ru-RU"/>
        </w:rPr>
        <w:t xml:space="preserve">занятие 8                                                          </w:t>
      </w:r>
      <w:r>
        <w:rPr>
          <w:rFonts w:ascii="Times New Roman" w:eastAsia="Times New Roman" w:hAnsi="Times New Roman" w:cs="Times New Roman"/>
          <w:bCs/>
          <w:sz w:val="28"/>
          <w:szCs w:val="28"/>
          <w:lang w:eastAsia="ru-RU"/>
        </w:rPr>
        <w:t xml:space="preserve">                              </w:t>
      </w:r>
      <w:r w:rsidR="00D36FA4">
        <w:rPr>
          <w:rFonts w:ascii="Times New Roman" w:eastAsia="Times New Roman" w:hAnsi="Times New Roman" w:cs="Times New Roman"/>
          <w:bCs/>
          <w:sz w:val="28"/>
          <w:szCs w:val="28"/>
          <w:lang w:eastAsia="ru-RU"/>
        </w:rPr>
        <w:t>18</w:t>
      </w:r>
    </w:p>
    <w:p w:rsidR="00036618" w:rsidRDefault="00A00132" w:rsidP="00036618">
      <w:pPr>
        <w:spacing w:after="0"/>
        <w:rPr>
          <w:rFonts w:ascii="Times New Roman" w:eastAsia="Times New Roman" w:hAnsi="Times New Roman" w:cs="Times New Roman"/>
          <w:bCs/>
          <w:sz w:val="28"/>
          <w:szCs w:val="28"/>
          <w:lang w:eastAsia="ru-RU"/>
        </w:rPr>
      </w:pPr>
      <w:r w:rsidRPr="00A00132">
        <w:rPr>
          <w:rFonts w:ascii="Times New Roman" w:eastAsia="Times New Roman" w:hAnsi="Times New Roman" w:cs="Times New Roman"/>
          <w:bCs/>
          <w:sz w:val="28"/>
          <w:szCs w:val="28"/>
          <w:lang w:eastAsia="ru-RU"/>
        </w:rPr>
        <w:t>Практическое</w:t>
      </w:r>
      <w:r>
        <w:rPr>
          <w:rFonts w:ascii="Times New Roman" w:eastAsia="Times New Roman" w:hAnsi="Times New Roman" w:cs="Times New Roman"/>
          <w:bCs/>
          <w:sz w:val="28"/>
          <w:szCs w:val="28"/>
          <w:lang w:eastAsia="ru-RU"/>
        </w:rPr>
        <w:t xml:space="preserve"> </w:t>
      </w:r>
      <w:r w:rsidR="00036618">
        <w:rPr>
          <w:rFonts w:ascii="Times New Roman" w:eastAsia="Times New Roman" w:hAnsi="Times New Roman" w:cs="Times New Roman"/>
          <w:bCs/>
          <w:sz w:val="28"/>
          <w:szCs w:val="28"/>
          <w:lang w:eastAsia="ru-RU"/>
        </w:rPr>
        <w:t xml:space="preserve">занятие 9                                                          </w:t>
      </w:r>
      <w:r>
        <w:rPr>
          <w:rFonts w:ascii="Times New Roman" w:eastAsia="Times New Roman" w:hAnsi="Times New Roman" w:cs="Times New Roman"/>
          <w:bCs/>
          <w:sz w:val="28"/>
          <w:szCs w:val="28"/>
          <w:lang w:eastAsia="ru-RU"/>
        </w:rPr>
        <w:t xml:space="preserve">                              </w:t>
      </w:r>
      <w:r w:rsidR="00D36FA4">
        <w:rPr>
          <w:rFonts w:ascii="Times New Roman" w:eastAsia="Times New Roman" w:hAnsi="Times New Roman" w:cs="Times New Roman"/>
          <w:bCs/>
          <w:sz w:val="28"/>
          <w:szCs w:val="28"/>
          <w:lang w:eastAsia="ru-RU"/>
        </w:rPr>
        <w:t>19</w:t>
      </w:r>
    </w:p>
    <w:p w:rsidR="00AE4365" w:rsidRDefault="00A00132" w:rsidP="00036618">
      <w:pPr>
        <w:spacing w:after="0"/>
        <w:rPr>
          <w:rFonts w:ascii="Times New Roman" w:eastAsia="Times New Roman" w:hAnsi="Times New Roman" w:cs="Times New Roman"/>
          <w:bCs/>
          <w:sz w:val="28"/>
          <w:szCs w:val="28"/>
          <w:lang w:eastAsia="ru-RU"/>
        </w:rPr>
      </w:pPr>
      <w:r w:rsidRPr="00A00132">
        <w:rPr>
          <w:rFonts w:ascii="Times New Roman" w:eastAsia="Times New Roman" w:hAnsi="Times New Roman" w:cs="Times New Roman"/>
          <w:bCs/>
          <w:sz w:val="28"/>
          <w:szCs w:val="28"/>
          <w:lang w:eastAsia="ru-RU"/>
        </w:rPr>
        <w:t>Практическое</w:t>
      </w:r>
      <w:r>
        <w:rPr>
          <w:rFonts w:ascii="Times New Roman" w:eastAsia="Times New Roman" w:hAnsi="Times New Roman" w:cs="Times New Roman"/>
          <w:bCs/>
          <w:sz w:val="28"/>
          <w:szCs w:val="28"/>
          <w:lang w:eastAsia="ru-RU"/>
        </w:rPr>
        <w:t xml:space="preserve"> з</w:t>
      </w:r>
      <w:r w:rsidR="00AE4365">
        <w:rPr>
          <w:rFonts w:ascii="Times New Roman" w:eastAsia="Times New Roman" w:hAnsi="Times New Roman" w:cs="Times New Roman"/>
          <w:bCs/>
          <w:sz w:val="28"/>
          <w:szCs w:val="28"/>
          <w:lang w:eastAsia="ru-RU"/>
        </w:rPr>
        <w:t>анятие 10</w:t>
      </w:r>
      <w:r w:rsidR="00CA4E3D">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                              </w:t>
      </w:r>
      <w:r w:rsidR="00082BC7">
        <w:rPr>
          <w:rFonts w:ascii="Times New Roman" w:eastAsia="Times New Roman" w:hAnsi="Times New Roman" w:cs="Times New Roman"/>
          <w:bCs/>
          <w:sz w:val="28"/>
          <w:szCs w:val="28"/>
          <w:lang w:eastAsia="ru-RU"/>
        </w:rPr>
        <w:t>21</w:t>
      </w:r>
    </w:p>
    <w:p w:rsidR="00F8371C" w:rsidRDefault="00A00132" w:rsidP="00036618">
      <w:pPr>
        <w:spacing w:after="0"/>
        <w:rPr>
          <w:rFonts w:ascii="Times New Roman" w:eastAsia="Times New Roman" w:hAnsi="Times New Roman" w:cs="Times New Roman"/>
          <w:bCs/>
          <w:sz w:val="28"/>
          <w:szCs w:val="28"/>
          <w:lang w:eastAsia="ru-RU"/>
        </w:rPr>
      </w:pPr>
      <w:r w:rsidRPr="00A00132">
        <w:rPr>
          <w:rFonts w:ascii="Times New Roman" w:eastAsia="Times New Roman" w:hAnsi="Times New Roman" w:cs="Times New Roman"/>
          <w:bCs/>
          <w:sz w:val="28"/>
          <w:szCs w:val="28"/>
          <w:lang w:eastAsia="ru-RU"/>
        </w:rPr>
        <w:t>Практическое</w:t>
      </w:r>
      <w:r>
        <w:rPr>
          <w:rFonts w:ascii="Times New Roman" w:eastAsia="Times New Roman" w:hAnsi="Times New Roman" w:cs="Times New Roman"/>
          <w:bCs/>
          <w:sz w:val="28"/>
          <w:szCs w:val="28"/>
          <w:lang w:eastAsia="ru-RU"/>
        </w:rPr>
        <w:t xml:space="preserve"> </w:t>
      </w:r>
      <w:r w:rsidR="00F8371C">
        <w:rPr>
          <w:rFonts w:ascii="Times New Roman" w:eastAsia="Times New Roman" w:hAnsi="Times New Roman" w:cs="Times New Roman"/>
          <w:bCs/>
          <w:sz w:val="28"/>
          <w:szCs w:val="28"/>
          <w:lang w:eastAsia="ru-RU"/>
        </w:rPr>
        <w:t xml:space="preserve">занятие 11                                                       </w:t>
      </w:r>
      <w:r>
        <w:rPr>
          <w:rFonts w:ascii="Times New Roman" w:eastAsia="Times New Roman" w:hAnsi="Times New Roman" w:cs="Times New Roman"/>
          <w:bCs/>
          <w:sz w:val="28"/>
          <w:szCs w:val="28"/>
          <w:lang w:eastAsia="ru-RU"/>
        </w:rPr>
        <w:t xml:space="preserve">                               </w:t>
      </w:r>
      <w:r w:rsidR="00082BC7">
        <w:rPr>
          <w:rFonts w:ascii="Times New Roman" w:eastAsia="Times New Roman" w:hAnsi="Times New Roman" w:cs="Times New Roman"/>
          <w:bCs/>
          <w:sz w:val="28"/>
          <w:szCs w:val="28"/>
          <w:lang w:eastAsia="ru-RU"/>
        </w:rPr>
        <w:t>22</w:t>
      </w:r>
    </w:p>
    <w:p w:rsidR="002047D2" w:rsidRDefault="00355768" w:rsidP="00036618">
      <w:pPr>
        <w:spacing w:after="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Вопросы к экзамену</w:t>
      </w:r>
      <w:r w:rsidR="00190712">
        <w:rPr>
          <w:rFonts w:ascii="Times New Roman" w:eastAsia="Times New Roman" w:hAnsi="Times New Roman" w:cs="Times New Roman"/>
          <w:bCs/>
          <w:sz w:val="28"/>
          <w:szCs w:val="28"/>
          <w:lang w:eastAsia="ru-RU"/>
        </w:rPr>
        <w:t xml:space="preserve">                                                               </w:t>
      </w:r>
      <w:r w:rsidR="00B810FB">
        <w:rPr>
          <w:rFonts w:ascii="Times New Roman" w:eastAsia="Times New Roman" w:hAnsi="Times New Roman" w:cs="Times New Roman"/>
          <w:bCs/>
          <w:sz w:val="28"/>
          <w:szCs w:val="28"/>
          <w:lang w:eastAsia="ru-RU"/>
        </w:rPr>
        <w:t xml:space="preserve">                          </w:t>
      </w:r>
      <w:r w:rsidR="00C114D4">
        <w:rPr>
          <w:rFonts w:ascii="Times New Roman" w:eastAsia="Times New Roman" w:hAnsi="Times New Roman" w:cs="Times New Roman"/>
          <w:bCs/>
          <w:sz w:val="28"/>
          <w:szCs w:val="28"/>
          <w:lang w:eastAsia="ru-RU"/>
        </w:rPr>
        <w:t xml:space="preserve">     </w:t>
      </w:r>
      <w:r w:rsidR="00B377D7">
        <w:rPr>
          <w:rFonts w:ascii="Times New Roman" w:eastAsia="Times New Roman" w:hAnsi="Times New Roman" w:cs="Times New Roman"/>
          <w:bCs/>
          <w:sz w:val="28"/>
          <w:szCs w:val="28"/>
          <w:lang w:eastAsia="ru-RU"/>
        </w:rPr>
        <w:t>23</w:t>
      </w:r>
    </w:p>
    <w:p w:rsidR="002047D2" w:rsidRDefault="002047D2" w:rsidP="00036618">
      <w:pPr>
        <w:spacing w:after="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Формулы</w:t>
      </w:r>
      <w:r w:rsidR="00190712">
        <w:rPr>
          <w:rFonts w:ascii="Times New Roman" w:eastAsia="Times New Roman" w:hAnsi="Times New Roman" w:cs="Times New Roman"/>
          <w:bCs/>
          <w:sz w:val="28"/>
          <w:szCs w:val="28"/>
          <w:lang w:eastAsia="ru-RU"/>
        </w:rPr>
        <w:t xml:space="preserve">                                                                                    </w:t>
      </w:r>
      <w:r w:rsidR="0008682E">
        <w:rPr>
          <w:rFonts w:ascii="Times New Roman" w:eastAsia="Times New Roman" w:hAnsi="Times New Roman" w:cs="Times New Roman"/>
          <w:bCs/>
          <w:sz w:val="28"/>
          <w:szCs w:val="28"/>
          <w:lang w:eastAsia="ru-RU"/>
        </w:rPr>
        <w:t xml:space="preserve">                             25</w:t>
      </w:r>
      <w:r w:rsidR="00190712">
        <w:rPr>
          <w:rFonts w:ascii="Times New Roman" w:eastAsia="Times New Roman" w:hAnsi="Times New Roman" w:cs="Times New Roman"/>
          <w:bCs/>
          <w:sz w:val="28"/>
          <w:szCs w:val="28"/>
          <w:lang w:eastAsia="ru-RU"/>
        </w:rPr>
        <w:t xml:space="preserve">      </w:t>
      </w:r>
    </w:p>
    <w:p w:rsidR="00F8371C" w:rsidRDefault="002047D2" w:rsidP="00036618">
      <w:pPr>
        <w:spacing w:after="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Задачи</w:t>
      </w:r>
      <w:r w:rsidR="00F8371C" w:rsidRPr="00F8371C">
        <w:rPr>
          <w:rFonts w:ascii="Times New Roman" w:eastAsia="Times New Roman" w:hAnsi="Times New Roman" w:cs="Times New Roman"/>
          <w:bCs/>
          <w:sz w:val="28"/>
          <w:szCs w:val="28"/>
          <w:lang w:eastAsia="ru-RU"/>
        </w:rPr>
        <w:t xml:space="preserve">                                                                                        </w:t>
      </w:r>
      <w:r w:rsidR="0008682E">
        <w:rPr>
          <w:rFonts w:ascii="Times New Roman" w:eastAsia="Times New Roman" w:hAnsi="Times New Roman" w:cs="Times New Roman"/>
          <w:bCs/>
          <w:sz w:val="28"/>
          <w:szCs w:val="28"/>
          <w:lang w:eastAsia="ru-RU"/>
        </w:rPr>
        <w:t xml:space="preserve">                             26</w:t>
      </w:r>
    </w:p>
    <w:p w:rsidR="00C74B7C" w:rsidRDefault="00C17D75" w:rsidP="00036618">
      <w:pPr>
        <w:spacing w:after="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Рекомендуемая л</w:t>
      </w:r>
      <w:r w:rsidR="002D30E0">
        <w:rPr>
          <w:rFonts w:ascii="Times New Roman" w:eastAsia="Times New Roman" w:hAnsi="Times New Roman" w:cs="Times New Roman"/>
          <w:bCs/>
          <w:sz w:val="28"/>
          <w:szCs w:val="28"/>
          <w:lang w:eastAsia="ru-RU"/>
        </w:rPr>
        <w:t xml:space="preserve">итература                                                        </w:t>
      </w:r>
      <w:r>
        <w:rPr>
          <w:rFonts w:ascii="Times New Roman" w:eastAsia="Times New Roman" w:hAnsi="Times New Roman" w:cs="Times New Roman"/>
          <w:bCs/>
          <w:sz w:val="28"/>
          <w:szCs w:val="28"/>
          <w:lang w:eastAsia="ru-RU"/>
        </w:rPr>
        <w:t xml:space="preserve">                           </w:t>
      </w:r>
      <w:r w:rsidR="00923C1E">
        <w:rPr>
          <w:rFonts w:ascii="Times New Roman" w:eastAsia="Times New Roman" w:hAnsi="Times New Roman" w:cs="Times New Roman"/>
          <w:bCs/>
          <w:sz w:val="28"/>
          <w:szCs w:val="28"/>
          <w:lang w:eastAsia="ru-RU"/>
        </w:rPr>
        <w:t>32</w:t>
      </w:r>
    </w:p>
    <w:p w:rsidR="008A5EE7" w:rsidRDefault="008A5EE7" w:rsidP="00036618">
      <w:pPr>
        <w:spacing w:after="0"/>
        <w:rPr>
          <w:rFonts w:ascii="Times New Roman" w:eastAsia="Times New Roman" w:hAnsi="Times New Roman" w:cs="Times New Roman"/>
          <w:bCs/>
          <w:sz w:val="28"/>
          <w:szCs w:val="28"/>
          <w:lang w:eastAsia="ru-RU"/>
        </w:rPr>
      </w:pPr>
      <w:r w:rsidRPr="008A5EE7">
        <w:rPr>
          <w:rFonts w:ascii="Times New Roman" w:eastAsia="Times New Roman" w:hAnsi="Times New Roman" w:cs="Times New Roman"/>
          <w:bCs/>
          <w:sz w:val="28"/>
          <w:szCs w:val="28"/>
          <w:lang w:eastAsia="ru-RU"/>
        </w:rPr>
        <w:t xml:space="preserve">Перечень ресурсов </w:t>
      </w:r>
      <w:r>
        <w:rPr>
          <w:rFonts w:ascii="Times New Roman" w:eastAsia="Times New Roman" w:hAnsi="Times New Roman" w:cs="Times New Roman"/>
          <w:bCs/>
          <w:sz w:val="28"/>
          <w:szCs w:val="28"/>
          <w:lang w:eastAsia="ru-RU"/>
        </w:rPr>
        <w:t>информационно-телекоммуникацион</w:t>
      </w:r>
      <w:r w:rsidRPr="008A5EE7">
        <w:rPr>
          <w:rFonts w:ascii="Times New Roman" w:eastAsia="Times New Roman" w:hAnsi="Times New Roman" w:cs="Times New Roman"/>
          <w:bCs/>
          <w:sz w:val="28"/>
          <w:szCs w:val="28"/>
          <w:lang w:eastAsia="ru-RU"/>
        </w:rPr>
        <w:t xml:space="preserve">ной сети </w:t>
      </w:r>
    </w:p>
    <w:p w:rsidR="008A5EE7" w:rsidRDefault="008A5EE7" w:rsidP="00036618">
      <w:pPr>
        <w:spacing w:after="0"/>
        <w:rPr>
          <w:rFonts w:ascii="Times New Roman" w:eastAsia="Times New Roman" w:hAnsi="Times New Roman" w:cs="Times New Roman"/>
          <w:bCs/>
          <w:sz w:val="28"/>
          <w:szCs w:val="28"/>
          <w:lang w:eastAsia="ru-RU"/>
        </w:rPr>
      </w:pPr>
      <w:r w:rsidRPr="008A5EE7">
        <w:rPr>
          <w:rFonts w:ascii="Times New Roman" w:eastAsia="Times New Roman" w:hAnsi="Times New Roman" w:cs="Times New Roman"/>
          <w:bCs/>
          <w:sz w:val="28"/>
          <w:szCs w:val="28"/>
          <w:lang w:eastAsia="ru-RU"/>
        </w:rPr>
        <w:t>«Интернет»</w:t>
      </w:r>
      <w:r>
        <w:rPr>
          <w:rFonts w:ascii="Times New Roman" w:eastAsia="Times New Roman" w:hAnsi="Times New Roman" w:cs="Times New Roman"/>
          <w:bCs/>
          <w:sz w:val="28"/>
          <w:szCs w:val="28"/>
          <w:lang w:eastAsia="ru-RU"/>
        </w:rPr>
        <w:t xml:space="preserve">                                                                                                             </w:t>
      </w:r>
      <w:r w:rsidR="00923C1E">
        <w:rPr>
          <w:rFonts w:ascii="Times New Roman" w:eastAsia="Times New Roman" w:hAnsi="Times New Roman" w:cs="Times New Roman"/>
          <w:bCs/>
          <w:sz w:val="28"/>
          <w:szCs w:val="28"/>
          <w:lang w:eastAsia="ru-RU"/>
        </w:rPr>
        <w:t>33</w:t>
      </w:r>
    </w:p>
    <w:p w:rsidR="00C225A6" w:rsidRDefault="00C225A6" w:rsidP="00C225A6">
      <w:pPr>
        <w:spacing w:after="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Глоссарий</w:t>
      </w:r>
      <w:r w:rsidR="000A3096">
        <w:rPr>
          <w:rFonts w:ascii="Times New Roman" w:eastAsia="Times New Roman" w:hAnsi="Times New Roman" w:cs="Times New Roman"/>
          <w:bCs/>
          <w:sz w:val="28"/>
          <w:szCs w:val="28"/>
          <w:lang w:eastAsia="ru-RU"/>
        </w:rPr>
        <w:t xml:space="preserve">                                                                            </w:t>
      </w:r>
      <w:r w:rsidR="00372D3D">
        <w:rPr>
          <w:rFonts w:ascii="Times New Roman" w:eastAsia="Times New Roman" w:hAnsi="Times New Roman" w:cs="Times New Roman"/>
          <w:bCs/>
          <w:sz w:val="28"/>
          <w:szCs w:val="28"/>
          <w:lang w:eastAsia="ru-RU"/>
        </w:rPr>
        <w:t xml:space="preserve"> </w:t>
      </w:r>
      <w:r w:rsidR="00A051B8">
        <w:rPr>
          <w:rFonts w:ascii="Times New Roman" w:eastAsia="Times New Roman" w:hAnsi="Times New Roman" w:cs="Times New Roman"/>
          <w:bCs/>
          <w:sz w:val="28"/>
          <w:szCs w:val="28"/>
          <w:lang w:eastAsia="ru-RU"/>
        </w:rPr>
        <w:t xml:space="preserve">                              36</w:t>
      </w:r>
      <w:r w:rsidR="000A3096">
        <w:rPr>
          <w:rFonts w:ascii="Times New Roman" w:eastAsia="Times New Roman" w:hAnsi="Times New Roman" w:cs="Times New Roman"/>
          <w:bCs/>
          <w:sz w:val="28"/>
          <w:szCs w:val="28"/>
          <w:lang w:eastAsia="ru-RU"/>
        </w:rPr>
        <w:t xml:space="preserve"> </w:t>
      </w:r>
    </w:p>
    <w:p w:rsidR="00E44E44" w:rsidRDefault="00E44E44" w:rsidP="00E44E44">
      <w:pPr>
        <w:spacing w:after="0"/>
        <w:jc w:val="center"/>
        <w:rPr>
          <w:rFonts w:ascii="Times New Roman" w:eastAsia="Times New Roman" w:hAnsi="Times New Roman" w:cs="Times New Roman"/>
          <w:bCs/>
          <w:sz w:val="28"/>
          <w:szCs w:val="28"/>
          <w:lang w:eastAsia="ru-RU"/>
        </w:rPr>
      </w:pPr>
    </w:p>
    <w:p w:rsidR="00036618" w:rsidRDefault="00036618">
      <w:pP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br w:type="page"/>
      </w:r>
    </w:p>
    <w:p w:rsidR="00062240" w:rsidRDefault="00C60527" w:rsidP="003B5F5B">
      <w:pPr>
        <w:spacing w:after="0"/>
        <w:jc w:val="center"/>
        <w:rPr>
          <w:rFonts w:ascii="Times New Roman" w:eastAsia="Times New Roman" w:hAnsi="Times New Roman" w:cs="Times New Roman"/>
          <w:b/>
          <w:sz w:val="28"/>
          <w:szCs w:val="28"/>
          <w:lang w:eastAsia="ru-RU"/>
        </w:rPr>
      </w:pPr>
      <w:r w:rsidRPr="00036618">
        <w:rPr>
          <w:rFonts w:ascii="Times New Roman" w:eastAsia="Times New Roman" w:hAnsi="Times New Roman" w:cs="Times New Roman"/>
          <w:b/>
          <w:bCs/>
          <w:sz w:val="28"/>
          <w:szCs w:val="28"/>
          <w:lang w:eastAsia="ru-RU"/>
        </w:rPr>
        <w:lastRenderedPageBreak/>
        <w:t>Цель и задачи дисциплины</w:t>
      </w:r>
      <w:bookmarkStart w:id="1" w:name="_Toc420055069"/>
      <w:r w:rsidR="004C31DC">
        <w:rPr>
          <w:rFonts w:ascii="Times New Roman" w:eastAsia="Times New Roman" w:hAnsi="Times New Roman" w:cs="Times New Roman"/>
          <w:b/>
          <w:sz w:val="28"/>
          <w:szCs w:val="28"/>
          <w:lang w:eastAsia="ru-RU"/>
        </w:rPr>
        <w:t xml:space="preserve"> «Экономика</w:t>
      </w:r>
      <w:r w:rsidR="003B5F5B">
        <w:rPr>
          <w:rFonts w:ascii="Times New Roman" w:eastAsia="Times New Roman" w:hAnsi="Times New Roman" w:cs="Times New Roman"/>
          <w:b/>
          <w:sz w:val="28"/>
          <w:szCs w:val="28"/>
          <w:lang w:eastAsia="ru-RU"/>
        </w:rPr>
        <w:t>»</w:t>
      </w:r>
    </w:p>
    <w:p w:rsidR="00965FFF" w:rsidRPr="003B5F5B" w:rsidRDefault="00965FFF" w:rsidP="003B5F5B">
      <w:pPr>
        <w:spacing w:after="0"/>
        <w:jc w:val="center"/>
        <w:rPr>
          <w:rFonts w:ascii="Times New Roman" w:eastAsia="Times New Roman" w:hAnsi="Times New Roman" w:cs="Times New Roman"/>
          <w:b/>
          <w:bCs/>
          <w:sz w:val="28"/>
          <w:szCs w:val="28"/>
          <w:lang w:eastAsia="ru-RU"/>
        </w:rPr>
      </w:pPr>
    </w:p>
    <w:p w:rsidR="004304F8" w:rsidRPr="004304F8" w:rsidRDefault="004304F8" w:rsidP="004304F8">
      <w:pPr>
        <w:spacing w:after="0" w:line="360" w:lineRule="auto"/>
        <w:ind w:firstLine="709"/>
        <w:jc w:val="both"/>
        <w:rPr>
          <w:rFonts w:ascii="Times New Roman" w:eastAsia="Times New Roman" w:hAnsi="Times New Roman" w:cs="Times New Roman"/>
          <w:sz w:val="28"/>
          <w:szCs w:val="28"/>
          <w:lang w:eastAsia="ru-RU"/>
        </w:rPr>
      </w:pPr>
      <w:r w:rsidRPr="004304F8">
        <w:rPr>
          <w:rFonts w:ascii="Times New Roman" w:eastAsia="Times New Roman" w:hAnsi="Times New Roman" w:cs="Times New Roman"/>
          <w:sz w:val="28"/>
          <w:szCs w:val="28"/>
          <w:lang w:eastAsia="ru-RU"/>
        </w:rPr>
        <w:t xml:space="preserve">Экономические знания являются обязательной составляющей профессиональной подготовки обучающихся ВУЗов. </w:t>
      </w:r>
      <w:r w:rsidR="003216A4">
        <w:rPr>
          <w:rFonts w:ascii="Times New Roman" w:eastAsia="Times New Roman" w:hAnsi="Times New Roman" w:cs="Times New Roman"/>
          <w:sz w:val="28"/>
          <w:szCs w:val="28"/>
          <w:lang w:eastAsia="ru-RU"/>
        </w:rPr>
        <w:t>Дисциплина «Экономика</w:t>
      </w:r>
      <w:r w:rsidRPr="004304F8">
        <w:rPr>
          <w:rFonts w:ascii="Times New Roman" w:eastAsia="Times New Roman" w:hAnsi="Times New Roman" w:cs="Times New Roman"/>
          <w:sz w:val="28"/>
          <w:szCs w:val="28"/>
          <w:lang w:eastAsia="ru-RU"/>
        </w:rPr>
        <w:t>» играет роль мировоззренческой дисциплины, способствует росту общеобразовательного и культурного уровня обучающихся. Эко</w:t>
      </w:r>
      <w:r w:rsidR="002E1916">
        <w:rPr>
          <w:rFonts w:ascii="Times New Roman" w:eastAsia="Times New Roman" w:hAnsi="Times New Roman" w:cs="Times New Roman"/>
          <w:sz w:val="28"/>
          <w:szCs w:val="28"/>
          <w:lang w:eastAsia="ru-RU"/>
        </w:rPr>
        <w:t>номика</w:t>
      </w:r>
      <w:r w:rsidRPr="004304F8">
        <w:rPr>
          <w:rFonts w:ascii="Times New Roman" w:eastAsia="Times New Roman" w:hAnsi="Times New Roman" w:cs="Times New Roman"/>
          <w:sz w:val="28"/>
          <w:szCs w:val="28"/>
          <w:lang w:eastAsia="ru-RU"/>
        </w:rPr>
        <w:t xml:space="preserve"> служит м</w:t>
      </w:r>
      <w:r w:rsidR="00214EF1">
        <w:rPr>
          <w:rFonts w:ascii="Times New Roman" w:eastAsia="Times New Roman" w:hAnsi="Times New Roman" w:cs="Times New Roman"/>
          <w:sz w:val="28"/>
          <w:szCs w:val="28"/>
          <w:lang w:eastAsia="ru-RU"/>
        </w:rPr>
        <w:t>етодологической основой изучения</w:t>
      </w:r>
      <w:r w:rsidRPr="004304F8">
        <w:rPr>
          <w:rFonts w:ascii="Times New Roman" w:eastAsia="Times New Roman" w:hAnsi="Times New Roman" w:cs="Times New Roman"/>
          <w:sz w:val="28"/>
          <w:szCs w:val="28"/>
          <w:lang w:eastAsia="ru-RU"/>
        </w:rPr>
        <w:t xml:space="preserve"> конкретных экономических дисциплин. Она вооружает обучающихся знаниями закономерностей раз</w:t>
      </w:r>
      <w:r w:rsidR="00E76F4C">
        <w:rPr>
          <w:rFonts w:ascii="Times New Roman" w:eastAsia="Times New Roman" w:hAnsi="Times New Roman" w:cs="Times New Roman"/>
          <w:sz w:val="28"/>
          <w:szCs w:val="28"/>
          <w:lang w:eastAsia="ru-RU"/>
        </w:rPr>
        <w:t>вития экономики, позволяющими</w:t>
      </w:r>
      <w:r w:rsidRPr="004304F8">
        <w:rPr>
          <w:rFonts w:ascii="Times New Roman" w:eastAsia="Times New Roman" w:hAnsi="Times New Roman" w:cs="Times New Roman"/>
          <w:sz w:val="28"/>
          <w:szCs w:val="28"/>
          <w:lang w:eastAsia="ru-RU"/>
        </w:rPr>
        <w:t xml:space="preserve"> правильно ориентироваться в решении практических проблем производства, ставить</w:t>
      </w:r>
      <w:r w:rsidR="00E76F4C">
        <w:rPr>
          <w:rFonts w:ascii="Times New Roman" w:eastAsia="Times New Roman" w:hAnsi="Times New Roman" w:cs="Times New Roman"/>
          <w:sz w:val="28"/>
          <w:szCs w:val="28"/>
          <w:lang w:eastAsia="ru-RU"/>
        </w:rPr>
        <w:t xml:space="preserve"> и решать задачи, связанные с</w:t>
      </w:r>
      <w:r w:rsidRPr="004304F8">
        <w:rPr>
          <w:rFonts w:ascii="Times New Roman" w:eastAsia="Times New Roman" w:hAnsi="Times New Roman" w:cs="Times New Roman"/>
          <w:sz w:val="28"/>
          <w:szCs w:val="28"/>
          <w:lang w:eastAsia="ru-RU"/>
        </w:rPr>
        <w:t xml:space="preserve"> профессиональной деятельностью, с учетом экономической целесообразност</w:t>
      </w:r>
      <w:r w:rsidR="00E76F4C">
        <w:rPr>
          <w:rFonts w:ascii="Times New Roman" w:eastAsia="Times New Roman" w:hAnsi="Times New Roman" w:cs="Times New Roman"/>
          <w:sz w:val="28"/>
          <w:szCs w:val="28"/>
          <w:lang w:eastAsia="ru-RU"/>
        </w:rPr>
        <w:t>и. Усвоение экономики</w:t>
      </w:r>
      <w:r w:rsidRPr="004304F8">
        <w:rPr>
          <w:rFonts w:ascii="Times New Roman" w:eastAsia="Times New Roman" w:hAnsi="Times New Roman" w:cs="Times New Roman"/>
          <w:sz w:val="28"/>
          <w:szCs w:val="28"/>
          <w:lang w:eastAsia="ru-RU"/>
        </w:rPr>
        <w:t xml:space="preserve"> делает возможным более четко и правильно определять свое место и задачи в процессе развития предприятия, отрасли, региона, народного хозяйства в целом. Она вооружает обучающихся навыками самостоятельного экономического мышления.</w:t>
      </w:r>
      <w:r w:rsidR="00E76F4C">
        <w:rPr>
          <w:rFonts w:ascii="Times New Roman" w:eastAsia="Times New Roman" w:hAnsi="Times New Roman" w:cs="Times New Roman"/>
          <w:sz w:val="28"/>
          <w:szCs w:val="28"/>
          <w:lang w:eastAsia="ru-RU"/>
        </w:rPr>
        <w:t xml:space="preserve"> Овладение экономикой </w:t>
      </w:r>
      <w:r w:rsidRPr="004304F8">
        <w:rPr>
          <w:rFonts w:ascii="Times New Roman" w:eastAsia="Times New Roman" w:hAnsi="Times New Roman" w:cs="Times New Roman"/>
          <w:sz w:val="28"/>
          <w:szCs w:val="28"/>
          <w:lang w:eastAsia="ru-RU"/>
        </w:rPr>
        <w:t xml:space="preserve"> –</w:t>
      </w:r>
      <w:r w:rsidR="00E76F4C">
        <w:rPr>
          <w:rFonts w:ascii="Times New Roman" w:eastAsia="Times New Roman" w:hAnsi="Times New Roman" w:cs="Times New Roman"/>
          <w:sz w:val="28"/>
          <w:szCs w:val="28"/>
          <w:lang w:eastAsia="ru-RU"/>
        </w:rPr>
        <w:t xml:space="preserve"> </w:t>
      </w:r>
      <w:r w:rsidRPr="004304F8">
        <w:rPr>
          <w:rFonts w:ascii="Times New Roman" w:eastAsia="Times New Roman" w:hAnsi="Times New Roman" w:cs="Times New Roman"/>
          <w:sz w:val="28"/>
          <w:szCs w:val="28"/>
          <w:lang w:eastAsia="ru-RU"/>
        </w:rPr>
        <w:t xml:space="preserve"> важная предпосылка грамотного хозяйствования в рыночной экономике.</w:t>
      </w:r>
    </w:p>
    <w:p w:rsidR="004304F8" w:rsidRPr="004304F8" w:rsidRDefault="004304F8" w:rsidP="004304F8">
      <w:pPr>
        <w:spacing w:after="0" w:line="360" w:lineRule="auto"/>
        <w:ind w:firstLine="709"/>
        <w:jc w:val="both"/>
        <w:rPr>
          <w:rFonts w:ascii="Times New Roman" w:eastAsia="Times New Roman" w:hAnsi="Times New Roman" w:cs="Times New Roman"/>
          <w:sz w:val="28"/>
          <w:szCs w:val="28"/>
          <w:lang w:eastAsia="ru-RU"/>
        </w:rPr>
      </w:pPr>
      <w:r w:rsidRPr="004304F8">
        <w:rPr>
          <w:rFonts w:ascii="Times New Roman" w:eastAsia="Times New Roman" w:hAnsi="Times New Roman" w:cs="Times New Roman"/>
          <w:sz w:val="28"/>
          <w:szCs w:val="28"/>
          <w:lang w:eastAsia="ru-RU"/>
        </w:rPr>
        <w:t>В процессе</w:t>
      </w:r>
      <w:r w:rsidR="00E76F4C">
        <w:rPr>
          <w:rFonts w:ascii="Times New Roman" w:eastAsia="Times New Roman" w:hAnsi="Times New Roman" w:cs="Times New Roman"/>
          <w:sz w:val="28"/>
          <w:szCs w:val="28"/>
          <w:lang w:eastAsia="ru-RU"/>
        </w:rPr>
        <w:t xml:space="preserve"> изучения дисциплины «Экономика</w:t>
      </w:r>
      <w:r w:rsidRPr="004304F8">
        <w:rPr>
          <w:rFonts w:ascii="Times New Roman" w:eastAsia="Times New Roman" w:hAnsi="Times New Roman" w:cs="Times New Roman"/>
          <w:sz w:val="28"/>
          <w:szCs w:val="28"/>
          <w:lang w:eastAsia="ru-RU"/>
        </w:rPr>
        <w:t>» обучающиеся должны:</w:t>
      </w:r>
    </w:p>
    <w:p w:rsidR="004304F8" w:rsidRPr="004304F8" w:rsidRDefault="004304F8" w:rsidP="004304F8">
      <w:pPr>
        <w:spacing w:after="0" w:line="360" w:lineRule="auto"/>
        <w:ind w:firstLine="709"/>
        <w:jc w:val="both"/>
        <w:rPr>
          <w:rFonts w:ascii="Times New Roman" w:eastAsia="Times New Roman" w:hAnsi="Times New Roman" w:cs="Times New Roman"/>
          <w:sz w:val="28"/>
          <w:szCs w:val="28"/>
          <w:lang w:eastAsia="ru-RU"/>
        </w:rPr>
      </w:pPr>
      <w:r w:rsidRPr="004304F8">
        <w:rPr>
          <w:rFonts w:ascii="Times New Roman" w:eastAsia="Times New Roman" w:hAnsi="Times New Roman" w:cs="Times New Roman"/>
          <w:sz w:val="28"/>
          <w:szCs w:val="28"/>
          <w:lang w:eastAsia="ru-RU"/>
        </w:rPr>
        <w:t>-  получить знания о предмете экономики, общих закономерностях экономической организации общества, механизме функционирования производителей и потребителей на рынке, организационных формах предпринимательской деятельности, рынках ресурсов и распределении доходов; проблемах национальной экономики в целом, экономической роли государства и основных инструментах стабилизации экономики, международных аспектах экономики, закономерностях переходной экономики;</w:t>
      </w:r>
    </w:p>
    <w:p w:rsidR="004304F8" w:rsidRPr="004304F8" w:rsidRDefault="004304F8" w:rsidP="004304F8">
      <w:pPr>
        <w:spacing w:after="0" w:line="360" w:lineRule="auto"/>
        <w:ind w:firstLine="709"/>
        <w:jc w:val="both"/>
        <w:rPr>
          <w:rFonts w:ascii="Times New Roman" w:eastAsia="Times New Roman" w:hAnsi="Times New Roman" w:cs="Times New Roman"/>
          <w:sz w:val="28"/>
          <w:szCs w:val="28"/>
          <w:lang w:eastAsia="ru-RU"/>
        </w:rPr>
      </w:pPr>
      <w:r w:rsidRPr="004304F8">
        <w:rPr>
          <w:rFonts w:ascii="Times New Roman" w:eastAsia="Times New Roman" w:hAnsi="Times New Roman" w:cs="Times New Roman"/>
          <w:sz w:val="28"/>
          <w:szCs w:val="28"/>
          <w:lang w:eastAsia="ru-RU"/>
        </w:rPr>
        <w:t>- уметь объяснять причины проходящих экономических явлений и процессов, анализировать состояние и динамику национальной экономики;</w:t>
      </w:r>
    </w:p>
    <w:p w:rsidR="004304F8" w:rsidRDefault="004304F8" w:rsidP="004304F8">
      <w:pPr>
        <w:spacing w:after="0" w:line="360" w:lineRule="auto"/>
        <w:ind w:firstLine="709"/>
        <w:jc w:val="both"/>
        <w:rPr>
          <w:rFonts w:ascii="Times New Roman" w:eastAsia="Times New Roman" w:hAnsi="Times New Roman" w:cs="Times New Roman"/>
          <w:sz w:val="28"/>
          <w:szCs w:val="28"/>
          <w:lang w:eastAsia="ru-RU"/>
        </w:rPr>
      </w:pPr>
      <w:r w:rsidRPr="004304F8">
        <w:rPr>
          <w:rFonts w:ascii="Times New Roman" w:eastAsia="Times New Roman" w:hAnsi="Times New Roman" w:cs="Times New Roman"/>
          <w:sz w:val="28"/>
          <w:szCs w:val="28"/>
          <w:lang w:eastAsia="ru-RU"/>
        </w:rPr>
        <w:t xml:space="preserve">-  приобрести практические навыки определения макроэкономических показателей, анализа экономических издержек и прибыли фирм, применения </w:t>
      </w:r>
      <w:r w:rsidRPr="004304F8">
        <w:rPr>
          <w:rFonts w:ascii="Times New Roman" w:eastAsia="Times New Roman" w:hAnsi="Times New Roman" w:cs="Times New Roman"/>
          <w:sz w:val="28"/>
          <w:szCs w:val="28"/>
          <w:lang w:eastAsia="ru-RU"/>
        </w:rPr>
        <w:lastRenderedPageBreak/>
        <w:t xml:space="preserve">методов научного анализа (графического, математического и других) при изучении экономических явлений и процессов. </w:t>
      </w:r>
    </w:p>
    <w:p w:rsidR="00B56366" w:rsidRPr="00B56366" w:rsidRDefault="00B56366" w:rsidP="00B56366">
      <w:pPr>
        <w:spacing w:after="0" w:line="360" w:lineRule="auto"/>
        <w:ind w:firstLine="709"/>
        <w:jc w:val="both"/>
        <w:rPr>
          <w:rFonts w:ascii="Times New Roman" w:eastAsia="Times New Roman" w:hAnsi="Times New Roman" w:cs="Times New Roman"/>
          <w:sz w:val="28"/>
          <w:szCs w:val="28"/>
          <w:lang w:eastAsia="ru-RU"/>
        </w:rPr>
      </w:pPr>
      <w:r w:rsidRPr="00B56366">
        <w:rPr>
          <w:rFonts w:ascii="Times New Roman" w:eastAsia="Times New Roman" w:hAnsi="Times New Roman" w:cs="Times New Roman"/>
          <w:sz w:val="28"/>
          <w:szCs w:val="28"/>
          <w:lang w:eastAsia="ru-RU"/>
        </w:rPr>
        <w:t xml:space="preserve">В ходе изучения </w:t>
      </w:r>
      <w:r w:rsidR="00F644E7">
        <w:rPr>
          <w:rFonts w:ascii="Times New Roman" w:eastAsia="Times New Roman" w:hAnsi="Times New Roman" w:cs="Times New Roman"/>
          <w:sz w:val="28"/>
          <w:szCs w:val="28"/>
          <w:lang w:eastAsia="ru-RU"/>
        </w:rPr>
        <w:t>дисциплины «Экономика</w:t>
      </w:r>
      <w:r w:rsidRPr="00B56366">
        <w:rPr>
          <w:rFonts w:ascii="Times New Roman" w:eastAsia="Times New Roman" w:hAnsi="Times New Roman" w:cs="Times New Roman"/>
          <w:sz w:val="28"/>
          <w:szCs w:val="28"/>
          <w:lang w:eastAsia="ru-RU"/>
        </w:rPr>
        <w:t>» ставятся следующие задачи:</w:t>
      </w:r>
    </w:p>
    <w:p w:rsidR="00B56366" w:rsidRPr="00B56366" w:rsidRDefault="00B56366" w:rsidP="00B56366">
      <w:pPr>
        <w:spacing w:after="0" w:line="360" w:lineRule="auto"/>
        <w:ind w:firstLine="709"/>
        <w:jc w:val="both"/>
        <w:rPr>
          <w:rFonts w:ascii="Times New Roman" w:eastAsia="Times New Roman" w:hAnsi="Times New Roman" w:cs="Times New Roman"/>
          <w:sz w:val="28"/>
          <w:szCs w:val="28"/>
          <w:lang w:eastAsia="ru-RU"/>
        </w:rPr>
      </w:pPr>
      <w:r w:rsidRPr="00B56366">
        <w:rPr>
          <w:rFonts w:ascii="Times New Roman" w:eastAsia="Times New Roman" w:hAnsi="Times New Roman" w:cs="Times New Roman"/>
          <w:sz w:val="28"/>
          <w:szCs w:val="28"/>
          <w:lang w:eastAsia="ru-RU"/>
        </w:rPr>
        <w:t>- рассмотреть основные категории и законы, характеризующие экономическую деятельность человека, предприятия и общества в целом;</w:t>
      </w:r>
    </w:p>
    <w:p w:rsidR="00B56366" w:rsidRPr="00B56366" w:rsidRDefault="00B56366" w:rsidP="00B56366">
      <w:pPr>
        <w:spacing w:after="0" w:line="360" w:lineRule="auto"/>
        <w:ind w:firstLine="709"/>
        <w:jc w:val="both"/>
        <w:rPr>
          <w:rFonts w:ascii="Times New Roman" w:eastAsia="Times New Roman" w:hAnsi="Times New Roman" w:cs="Times New Roman"/>
          <w:sz w:val="28"/>
          <w:szCs w:val="28"/>
          <w:lang w:eastAsia="ru-RU"/>
        </w:rPr>
      </w:pPr>
      <w:r w:rsidRPr="00B56366">
        <w:rPr>
          <w:rFonts w:ascii="Times New Roman" w:eastAsia="Times New Roman" w:hAnsi="Times New Roman" w:cs="Times New Roman"/>
          <w:sz w:val="28"/>
          <w:szCs w:val="28"/>
          <w:lang w:eastAsia="ru-RU"/>
        </w:rPr>
        <w:t>- обозначить экономические аспекты</w:t>
      </w:r>
      <w:r>
        <w:rPr>
          <w:rFonts w:ascii="Times New Roman" w:eastAsia="Times New Roman" w:hAnsi="Times New Roman" w:cs="Times New Roman"/>
          <w:sz w:val="28"/>
          <w:szCs w:val="28"/>
          <w:lang w:eastAsia="ru-RU"/>
        </w:rPr>
        <w:t xml:space="preserve"> производственной и предпринима</w:t>
      </w:r>
      <w:r w:rsidRPr="00B56366">
        <w:rPr>
          <w:rFonts w:ascii="Times New Roman" w:eastAsia="Times New Roman" w:hAnsi="Times New Roman" w:cs="Times New Roman"/>
          <w:sz w:val="28"/>
          <w:szCs w:val="28"/>
          <w:lang w:eastAsia="ru-RU"/>
        </w:rPr>
        <w:t>тельской деятельности, позволяющие принимать рациональные решения в условиях рыночной экономики;</w:t>
      </w:r>
    </w:p>
    <w:p w:rsidR="00B56366" w:rsidRPr="00B56366" w:rsidRDefault="00B56366" w:rsidP="00B56366">
      <w:pPr>
        <w:spacing w:after="0" w:line="360" w:lineRule="auto"/>
        <w:ind w:firstLine="709"/>
        <w:jc w:val="both"/>
        <w:rPr>
          <w:rFonts w:ascii="Times New Roman" w:eastAsia="Times New Roman" w:hAnsi="Times New Roman" w:cs="Times New Roman"/>
          <w:sz w:val="28"/>
          <w:szCs w:val="28"/>
          <w:lang w:eastAsia="ru-RU"/>
        </w:rPr>
      </w:pPr>
      <w:r w:rsidRPr="00B56366">
        <w:rPr>
          <w:rFonts w:ascii="Times New Roman" w:eastAsia="Times New Roman" w:hAnsi="Times New Roman" w:cs="Times New Roman"/>
          <w:sz w:val="28"/>
          <w:szCs w:val="28"/>
          <w:lang w:eastAsia="ru-RU"/>
        </w:rPr>
        <w:t xml:space="preserve">- сформировать </w:t>
      </w:r>
      <w:r>
        <w:rPr>
          <w:rFonts w:ascii="Times New Roman" w:eastAsia="Times New Roman" w:hAnsi="Times New Roman" w:cs="Times New Roman"/>
          <w:sz w:val="28"/>
          <w:szCs w:val="28"/>
          <w:lang w:eastAsia="ru-RU"/>
        </w:rPr>
        <w:t>навыки экономического мышления.</w:t>
      </w:r>
    </w:p>
    <w:p w:rsidR="00B56366" w:rsidRPr="00B56366" w:rsidRDefault="00787CB2" w:rsidP="00B56366">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Экономика</w:t>
      </w:r>
      <w:r w:rsidR="00B56366" w:rsidRPr="00B56366">
        <w:rPr>
          <w:rFonts w:ascii="Times New Roman" w:eastAsia="Times New Roman" w:hAnsi="Times New Roman" w:cs="Times New Roman"/>
          <w:sz w:val="28"/>
          <w:szCs w:val="28"/>
          <w:lang w:eastAsia="ru-RU"/>
        </w:rPr>
        <w:t xml:space="preserve"> </w:t>
      </w:r>
      <w:r w:rsidRPr="00787CB2">
        <w:rPr>
          <w:rFonts w:ascii="Times New Roman" w:eastAsia="Times New Roman" w:hAnsi="Times New Roman" w:cs="Times New Roman"/>
          <w:sz w:val="28"/>
          <w:szCs w:val="28"/>
          <w:lang w:eastAsia="ru-RU"/>
        </w:rPr>
        <w:t>является базовой дисциплиной гуманитарного, социального и экономического цикла дисциплин ОП подготовки обучающихся по направлению</w:t>
      </w:r>
      <w:r>
        <w:rPr>
          <w:rFonts w:ascii="Times New Roman" w:eastAsia="Times New Roman" w:hAnsi="Times New Roman" w:cs="Times New Roman"/>
          <w:sz w:val="28"/>
          <w:szCs w:val="28"/>
          <w:lang w:eastAsia="ru-RU"/>
        </w:rPr>
        <w:t xml:space="preserve"> </w:t>
      </w:r>
      <w:r w:rsidR="00486A6E" w:rsidRPr="00486A6E">
        <w:rPr>
          <w:rFonts w:ascii="Times New Roman" w:eastAsia="Times New Roman" w:hAnsi="Times New Roman" w:cs="Times New Roman"/>
          <w:bCs/>
          <w:sz w:val="28"/>
          <w:szCs w:val="28"/>
          <w:lang w:eastAsia="ru-RU"/>
        </w:rPr>
        <w:t>13.03.02 Электроэнергетика и электротехника</w:t>
      </w:r>
      <w:r w:rsidR="00486A6E" w:rsidRPr="00486A6E">
        <w:rPr>
          <w:rFonts w:ascii="Times New Roman" w:eastAsia="Times New Roman" w:hAnsi="Times New Roman" w:cs="Times New Roman"/>
          <w:sz w:val="28"/>
          <w:szCs w:val="28"/>
          <w:lang w:eastAsia="ru-RU"/>
        </w:rPr>
        <w:t>, профиль</w:t>
      </w:r>
      <w:r w:rsidR="00486A6E" w:rsidRPr="00486A6E">
        <w:rPr>
          <w:rFonts w:ascii="Times New Roman" w:eastAsia="Times New Roman" w:hAnsi="Times New Roman" w:cs="Times New Roman"/>
          <w:bCs/>
          <w:sz w:val="28"/>
          <w:szCs w:val="28"/>
          <w:lang w:eastAsia="ru-RU"/>
        </w:rPr>
        <w:t xml:space="preserve"> Электроснабжение</w:t>
      </w:r>
      <w:r w:rsidR="00486A6E">
        <w:rPr>
          <w:rFonts w:ascii="Times New Roman" w:eastAsia="Times New Roman" w:hAnsi="Times New Roman" w:cs="Times New Roman"/>
          <w:bCs/>
          <w:sz w:val="28"/>
          <w:szCs w:val="28"/>
          <w:lang w:eastAsia="ru-RU"/>
        </w:rPr>
        <w:t xml:space="preserve">. </w:t>
      </w:r>
      <w:r w:rsidR="00B56366" w:rsidRPr="00B56366">
        <w:rPr>
          <w:rFonts w:ascii="Times New Roman" w:eastAsia="Times New Roman" w:hAnsi="Times New Roman" w:cs="Times New Roman"/>
          <w:sz w:val="28"/>
          <w:szCs w:val="28"/>
          <w:lang w:eastAsia="ru-RU"/>
        </w:rPr>
        <w:t>Для успешного освоения дисциплины необходимы знания по следующим дисциплинам и разделам ОП: История, Математика.</w:t>
      </w:r>
    </w:p>
    <w:p w:rsidR="003E5DE2" w:rsidRPr="003E5DE2" w:rsidRDefault="00B56366" w:rsidP="003E5DE2">
      <w:pPr>
        <w:spacing w:after="0" w:line="360" w:lineRule="auto"/>
        <w:ind w:firstLine="709"/>
        <w:jc w:val="both"/>
        <w:rPr>
          <w:rFonts w:ascii="Times New Roman" w:eastAsia="Times New Roman" w:hAnsi="Times New Roman" w:cs="Times New Roman"/>
          <w:sz w:val="28"/>
          <w:szCs w:val="28"/>
          <w:lang w:eastAsia="ru-RU"/>
        </w:rPr>
      </w:pPr>
      <w:r w:rsidRPr="00B56366">
        <w:rPr>
          <w:rFonts w:ascii="Times New Roman" w:eastAsia="Times New Roman" w:hAnsi="Times New Roman" w:cs="Times New Roman"/>
          <w:sz w:val="28"/>
          <w:szCs w:val="28"/>
          <w:lang w:eastAsia="ru-RU"/>
        </w:rPr>
        <w:t>Знания, умения и приобретенные компетенции будут использованы при изучении следу</w:t>
      </w:r>
      <w:r w:rsidR="00B20960">
        <w:rPr>
          <w:rFonts w:ascii="Times New Roman" w:eastAsia="Times New Roman" w:hAnsi="Times New Roman" w:cs="Times New Roman"/>
          <w:sz w:val="28"/>
          <w:szCs w:val="28"/>
          <w:lang w:eastAsia="ru-RU"/>
        </w:rPr>
        <w:t xml:space="preserve">ющих дисциплин и разделов ОП: </w:t>
      </w:r>
      <w:r w:rsidR="003E5DE2">
        <w:rPr>
          <w:rFonts w:ascii="Times New Roman" w:eastAsia="Times New Roman" w:hAnsi="Times New Roman" w:cs="Times New Roman"/>
          <w:sz w:val="28"/>
          <w:szCs w:val="28"/>
          <w:lang w:eastAsia="ru-RU"/>
        </w:rPr>
        <w:t>Э</w:t>
      </w:r>
      <w:r w:rsidR="003E5DE2" w:rsidRPr="003E5DE2">
        <w:rPr>
          <w:rFonts w:ascii="Times New Roman" w:eastAsia="Times New Roman" w:hAnsi="Times New Roman" w:cs="Times New Roman"/>
          <w:sz w:val="28"/>
          <w:szCs w:val="28"/>
          <w:lang w:eastAsia="ru-RU"/>
        </w:rPr>
        <w:t>кономика энергетики;</w:t>
      </w:r>
      <w:r w:rsidR="003E5DE2">
        <w:rPr>
          <w:rFonts w:ascii="Times New Roman" w:eastAsia="Times New Roman" w:hAnsi="Times New Roman" w:cs="Times New Roman"/>
          <w:sz w:val="28"/>
          <w:szCs w:val="28"/>
          <w:lang w:eastAsia="ru-RU"/>
        </w:rPr>
        <w:t xml:space="preserve"> Э</w:t>
      </w:r>
      <w:r w:rsidR="003E5DE2" w:rsidRPr="003E5DE2">
        <w:rPr>
          <w:rFonts w:ascii="Times New Roman" w:eastAsia="Times New Roman" w:hAnsi="Times New Roman" w:cs="Times New Roman"/>
          <w:sz w:val="28"/>
          <w:szCs w:val="28"/>
          <w:lang w:eastAsia="ru-RU"/>
        </w:rPr>
        <w:t>кономика агропромышленного комплекса.</w:t>
      </w:r>
    </w:p>
    <w:p w:rsidR="008A799C" w:rsidRPr="008A799C" w:rsidRDefault="008A799C" w:rsidP="003C4DD1">
      <w:pPr>
        <w:spacing w:after="0" w:line="360" w:lineRule="auto"/>
        <w:jc w:val="both"/>
        <w:rPr>
          <w:rFonts w:ascii="Times New Roman" w:eastAsia="Times New Roman" w:hAnsi="Times New Roman" w:cs="Times New Roman"/>
          <w:sz w:val="28"/>
          <w:szCs w:val="28"/>
          <w:lang w:eastAsia="ru-RU"/>
        </w:rPr>
      </w:pPr>
    </w:p>
    <w:p w:rsidR="00C60527" w:rsidRPr="005E61C7" w:rsidRDefault="00C60527" w:rsidP="005E61C7">
      <w:pPr>
        <w:jc w:val="center"/>
        <w:rPr>
          <w:rFonts w:ascii="Times New Roman" w:eastAsia="Times New Roman" w:hAnsi="Times New Roman" w:cs="Times New Roman"/>
          <w:b/>
          <w:sz w:val="28"/>
          <w:szCs w:val="28"/>
          <w:lang w:eastAsia="ru-RU"/>
        </w:rPr>
      </w:pPr>
      <w:r w:rsidRPr="00E73FB4">
        <w:rPr>
          <w:rFonts w:ascii="Times New Roman" w:eastAsia="Times New Roman" w:hAnsi="Times New Roman" w:cs="Times New Roman"/>
          <w:b/>
          <w:sz w:val="28"/>
          <w:szCs w:val="28"/>
          <w:lang w:eastAsia="ru-RU"/>
        </w:rPr>
        <w:t>Требования к формируемым компетенциям</w:t>
      </w:r>
      <w:bookmarkEnd w:id="1"/>
    </w:p>
    <w:p w:rsidR="00187E7B" w:rsidRDefault="00C60527" w:rsidP="0093793F">
      <w:pPr>
        <w:spacing w:after="0" w:line="360" w:lineRule="auto"/>
        <w:ind w:firstLine="709"/>
        <w:jc w:val="both"/>
        <w:rPr>
          <w:rFonts w:ascii="Times New Roman" w:eastAsia="Times New Roman" w:hAnsi="Times New Roman" w:cs="Times New Roman"/>
          <w:sz w:val="28"/>
          <w:szCs w:val="28"/>
          <w:lang w:eastAsia="ru-RU"/>
        </w:rPr>
      </w:pPr>
      <w:r w:rsidRPr="006A66A4">
        <w:rPr>
          <w:rFonts w:ascii="Times New Roman" w:eastAsia="Times New Roman" w:hAnsi="Times New Roman" w:cs="Times New Roman"/>
          <w:sz w:val="28"/>
          <w:szCs w:val="28"/>
          <w:lang w:eastAsia="ru-RU"/>
        </w:rPr>
        <w:t>Процесс изучения дисциплины направлен на формирование следующих компетенций:</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8"/>
        <w:gridCol w:w="5386"/>
        <w:gridCol w:w="2835"/>
      </w:tblGrid>
      <w:tr w:rsidR="007A463C" w:rsidRPr="00444FD9" w:rsidTr="00B906BD">
        <w:trPr>
          <w:cantSplit/>
          <w:tblHeader/>
        </w:trPr>
        <w:tc>
          <w:tcPr>
            <w:tcW w:w="1668" w:type="dxa"/>
            <w:vAlign w:val="center"/>
          </w:tcPr>
          <w:p w:rsidR="007A463C" w:rsidRPr="004E5D41" w:rsidRDefault="007A463C" w:rsidP="00B906BD">
            <w:pPr>
              <w:spacing w:after="0" w:line="240" w:lineRule="auto"/>
              <w:ind w:left="-108" w:right="-108"/>
              <w:jc w:val="center"/>
              <w:rPr>
                <w:rFonts w:ascii="Times New Roman" w:eastAsia="Calibri" w:hAnsi="Times New Roman" w:cs="Times New Roman"/>
                <w:sz w:val="24"/>
                <w:szCs w:val="24"/>
                <w:lang w:eastAsia="ru-RU"/>
              </w:rPr>
            </w:pPr>
            <w:r w:rsidRPr="004E5D41">
              <w:rPr>
                <w:rFonts w:ascii="Times New Roman" w:eastAsia="Calibri" w:hAnsi="Times New Roman" w:cs="Times New Roman"/>
                <w:sz w:val="24"/>
                <w:szCs w:val="24"/>
              </w:rPr>
              <w:t>Код компетенции</w:t>
            </w:r>
          </w:p>
        </w:tc>
        <w:tc>
          <w:tcPr>
            <w:tcW w:w="5386" w:type="dxa"/>
            <w:vAlign w:val="center"/>
          </w:tcPr>
          <w:p w:rsidR="007A463C" w:rsidRPr="004E5D41" w:rsidRDefault="007A463C" w:rsidP="00B906BD">
            <w:pPr>
              <w:spacing w:after="0" w:line="240" w:lineRule="auto"/>
              <w:jc w:val="center"/>
              <w:rPr>
                <w:rFonts w:ascii="Times New Roman" w:eastAsia="Calibri" w:hAnsi="Times New Roman" w:cs="Times New Roman"/>
                <w:sz w:val="24"/>
                <w:szCs w:val="24"/>
                <w:lang w:eastAsia="ru-RU"/>
              </w:rPr>
            </w:pPr>
            <w:r w:rsidRPr="004E5D41">
              <w:rPr>
                <w:rFonts w:ascii="Times New Roman" w:eastAsia="Calibri" w:hAnsi="Times New Roman" w:cs="Times New Roman"/>
                <w:sz w:val="24"/>
                <w:szCs w:val="24"/>
                <w:lang w:eastAsia="ru-RU"/>
              </w:rPr>
              <w:t>Дескрипторы – основные признаки освоения (показатели достижения результата)</w:t>
            </w:r>
          </w:p>
        </w:tc>
        <w:tc>
          <w:tcPr>
            <w:tcW w:w="2835" w:type="dxa"/>
            <w:vAlign w:val="center"/>
          </w:tcPr>
          <w:p w:rsidR="007A463C" w:rsidRPr="004E5D41" w:rsidRDefault="007325A9" w:rsidP="00B906BD">
            <w:pPr>
              <w:spacing w:after="0" w:line="240" w:lineRule="auto"/>
              <w:jc w:val="center"/>
              <w:rPr>
                <w:rFonts w:ascii="Times New Roman" w:eastAsia="Calibri" w:hAnsi="Times New Roman" w:cs="Times New Roman"/>
                <w:sz w:val="24"/>
                <w:szCs w:val="24"/>
                <w:lang w:eastAsia="ru-RU"/>
              </w:rPr>
            </w:pPr>
            <w:r w:rsidRPr="004E5D41">
              <w:rPr>
                <w:rFonts w:ascii="Times New Roman" w:eastAsia="Calibri" w:hAnsi="Times New Roman" w:cs="Times New Roman"/>
                <w:sz w:val="24"/>
                <w:szCs w:val="24"/>
                <w:lang w:eastAsia="ru-RU"/>
              </w:rPr>
              <w:t>Оценочное средство</w:t>
            </w:r>
          </w:p>
        </w:tc>
      </w:tr>
      <w:tr w:rsidR="007A463C" w:rsidRPr="00444FD9" w:rsidTr="00B906BD">
        <w:tc>
          <w:tcPr>
            <w:tcW w:w="1668" w:type="dxa"/>
            <w:vAlign w:val="center"/>
          </w:tcPr>
          <w:p w:rsidR="007A463C" w:rsidRPr="004E5D41" w:rsidRDefault="007A463C" w:rsidP="00B906BD">
            <w:pPr>
              <w:spacing w:after="0" w:line="240" w:lineRule="auto"/>
              <w:ind w:left="-108" w:right="-108"/>
              <w:jc w:val="center"/>
              <w:rPr>
                <w:rFonts w:ascii="Times New Roman" w:eastAsia="Calibri" w:hAnsi="Times New Roman" w:cs="Times New Roman"/>
                <w:sz w:val="24"/>
                <w:szCs w:val="24"/>
              </w:rPr>
            </w:pPr>
            <w:r w:rsidRPr="004E5D41">
              <w:rPr>
                <w:rFonts w:ascii="Times New Roman" w:eastAsia="Calibri" w:hAnsi="Times New Roman" w:cs="Times New Roman"/>
                <w:sz w:val="24"/>
                <w:szCs w:val="24"/>
              </w:rPr>
              <w:t>ОК-3</w:t>
            </w:r>
          </w:p>
        </w:tc>
        <w:tc>
          <w:tcPr>
            <w:tcW w:w="5386" w:type="dxa"/>
            <w:vAlign w:val="center"/>
          </w:tcPr>
          <w:p w:rsidR="00895F50" w:rsidRPr="00895F50" w:rsidRDefault="00895F50" w:rsidP="00895F50">
            <w:pPr>
              <w:spacing w:after="0" w:line="240" w:lineRule="auto"/>
              <w:jc w:val="both"/>
              <w:rPr>
                <w:rFonts w:ascii="Times New Roman" w:eastAsia="Calibri" w:hAnsi="Times New Roman" w:cs="Times New Roman"/>
                <w:sz w:val="24"/>
                <w:szCs w:val="24"/>
                <w:lang w:eastAsia="ru-RU"/>
              </w:rPr>
            </w:pPr>
            <w:r w:rsidRPr="00895F50">
              <w:rPr>
                <w:rFonts w:ascii="Times New Roman" w:eastAsia="Calibri" w:hAnsi="Times New Roman" w:cs="Times New Roman"/>
                <w:sz w:val="24"/>
                <w:szCs w:val="24"/>
                <w:lang w:eastAsia="ru-RU"/>
              </w:rPr>
              <w:t>способность использовать основы экономических знаний в различных сферах жизнедеятельности</w:t>
            </w:r>
          </w:p>
          <w:p w:rsidR="007A463C" w:rsidRPr="004E5D41" w:rsidRDefault="007A463C" w:rsidP="00B906BD">
            <w:pPr>
              <w:spacing w:after="0" w:line="240" w:lineRule="auto"/>
              <w:jc w:val="both"/>
              <w:rPr>
                <w:rFonts w:ascii="Times New Roman" w:eastAsia="Calibri" w:hAnsi="Times New Roman" w:cs="Times New Roman"/>
                <w:sz w:val="24"/>
                <w:szCs w:val="24"/>
                <w:lang w:eastAsia="ru-RU"/>
              </w:rPr>
            </w:pPr>
          </w:p>
        </w:tc>
        <w:tc>
          <w:tcPr>
            <w:tcW w:w="2835" w:type="dxa"/>
          </w:tcPr>
          <w:p w:rsidR="007325A9" w:rsidRPr="004E5D41" w:rsidRDefault="007325A9" w:rsidP="007325A9">
            <w:pPr>
              <w:spacing w:after="0" w:line="240" w:lineRule="auto"/>
              <w:jc w:val="center"/>
              <w:rPr>
                <w:rFonts w:ascii="Times New Roman" w:eastAsia="Times New Roman" w:hAnsi="Times New Roman" w:cs="Times New Roman"/>
                <w:sz w:val="24"/>
                <w:szCs w:val="24"/>
                <w:lang w:eastAsia="ru-RU"/>
              </w:rPr>
            </w:pPr>
            <w:r w:rsidRPr="004E5D41">
              <w:rPr>
                <w:rFonts w:ascii="Times New Roman" w:eastAsia="Times New Roman" w:hAnsi="Times New Roman" w:cs="Times New Roman"/>
                <w:sz w:val="24"/>
                <w:szCs w:val="24"/>
                <w:lang w:eastAsia="ru-RU"/>
              </w:rPr>
              <w:t>Кейс-задания</w:t>
            </w:r>
          </w:p>
          <w:p w:rsidR="007325A9" w:rsidRPr="004E5D41" w:rsidRDefault="007325A9" w:rsidP="007325A9">
            <w:pPr>
              <w:spacing w:after="0" w:line="240" w:lineRule="auto"/>
              <w:jc w:val="center"/>
              <w:rPr>
                <w:rFonts w:ascii="Times New Roman" w:eastAsia="Times New Roman" w:hAnsi="Times New Roman" w:cs="Times New Roman"/>
                <w:sz w:val="24"/>
                <w:szCs w:val="24"/>
                <w:lang w:eastAsia="ru-RU"/>
              </w:rPr>
            </w:pPr>
            <w:r w:rsidRPr="004E5D41">
              <w:rPr>
                <w:rFonts w:ascii="Times New Roman" w:eastAsia="Times New Roman" w:hAnsi="Times New Roman" w:cs="Times New Roman"/>
                <w:sz w:val="24"/>
                <w:szCs w:val="24"/>
                <w:lang w:eastAsia="ru-RU"/>
              </w:rPr>
              <w:t>Контрольная работа</w:t>
            </w:r>
          </w:p>
          <w:p w:rsidR="007325A9" w:rsidRPr="004E5D41" w:rsidRDefault="007325A9" w:rsidP="007325A9">
            <w:pPr>
              <w:spacing w:after="0" w:line="240" w:lineRule="auto"/>
              <w:jc w:val="center"/>
              <w:rPr>
                <w:rFonts w:ascii="Times New Roman" w:eastAsia="Times New Roman" w:hAnsi="Times New Roman" w:cs="Times New Roman"/>
                <w:sz w:val="24"/>
                <w:szCs w:val="24"/>
                <w:lang w:eastAsia="ru-RU"/>
              </w:rPr>
            </w:pPr>
            <w:r w:rsidRPr="004E5D41">
              <w:rPr>
                <w:rFonts w:ascii="Times New Roman" w:eastAsia="Times New Roman" w:hAnsi="Times New Roman" w:cs="Times New Roman"/>
                <w:sz w:val="24"/>
                <w:szCs w:val="24"/>
                <w:lang w:eastAsia="ru-RU"/>
              </w:rPr>
              <w:t>Тестирование</w:t>
            </w:r>
          </w:p>
          <w:p w:rsidR="007325A9" w:rsidRPr="004E5D41" w:rsidRDefault="00B0070C" w:rsidP="007325A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Проверка эс</w:t>
            </w:r>
            <w:r w:rsidR="007325A9" w:rsidRPr="004E5D41">
              <w:rPr>
                <w:rFonts w:ascii="Times New Roman" w:eastAsia="Times New Roman" w:hAnsi="Times New Roman" w:cs="Times New Roman"/>
                <w:sz w:val="24"/>
                <w:szCs w:val="24"/>
                <w:lang w:eastAsia="ru-RU"/>
              </w:rPr>
              <w:t>се, рефератов</w:t>
            </w:r>
          </w:p>
          <w:p w:rsidR="007325A9" w:rsidRPr="004E5D41" w:rsidRDefault="007325A9" w:rsidP="007325A9">
            <w:pPr>
              <w:spacing w:after="0" w:line="240" w:lineRule="auto"/>
              <w:jc w:val="center"/>
              <w:rPr>
                <w:rFonts w:ascii="Times New Roman" w:eastAsia="Times New Roman" w:hAnsi="Times New Roman" w:cs="Times New Roman"/>
                <w:sz w:val="24"/>
                <w:szCs w:val="24"/>
                <w:lang w:eastAsia="ru-RU"/>
              </w:rPr>
            </w:pPr>
            <w:r w:rsidRPr="004E5D41">
              <w:rPr>
                <w:rFonts w:ascii="Times New Roman" w:eastAsia="Times New Roman" w:hAnsi="Times New Roman" w:cs="Times New Roman"/>
                <w:sz w:val="24"/>
                <w:szCs w:val="24"/>
                <w:lang w:eastAsia="ru-RU"/>
              </w:rPr>
              <w:t>Заслушивание докладов</w:t>
            </w:r>
          </w:p>
          <w:p w:rsidR="007325A9" w:rsidRPr="004E5D41" w:rsidRDefault="000D1BE7" w:rsidP="007325A9">
            <w:pPr>
              <w:spacing w:after="0" w:line="240" w:lineRule="auto"/>
              <w:jc w:val="center"/>
              <w:rPr>
                <w:rFonts w:ascii="Times New Roman" w:eastAsia="Times New Roman" w:hAnsi="Times New Roman" w:cs="Times New Roman"/>
                <w:sz w:val="24"/>
                <w:szCs w:val="24"/>
                <w:lang w:eastAsia="ru-RU"/>
              </w:rPr>
            </w:pPr>
            <w:r w:rsidRPr="004E5D41">
              <w:rPr>
                <w:rFonts w:ascii="Times New Roman" w:eastAsia="Times New Roman" w:hAnsi="Times New Roman" w:cs="Times New Roman"/>
                <w:sz w:val="24"/>
                <w:szCs w:val="24"/>
                <w:lang w:eastAsia="ru-RU"/>
              </w:rPr>
              <w:t>Научная дискуссия (круг</w:t>
            </w:r>
            <w:r w:rsidR="007325A9" w:rsidRPr="004E5D41">
              <w:rPr>
                <w:rFonts w:ascii="Times New Roman" w:eastAsia="Times New Roman" w:hAnsi="Times New Roman" w:cs="Times New Roman"/>
                <w:sz w:val="24"/>
                <w:szCs w:val="24"/>
                <w:lang w:eastAsia="ru-RU"/>
              </w:rPr>
              <w:t>лый стол)</w:t>
            </w:r>
          </w:p>
          <w:p w:rsidR="007325A9" w:rsidRPr="004E5D41" w:rsidRDefault="007325A9" w:rsidP="007325A9">
            <w:pPr>
              <w:spacing w:after="0" w:line="240" w:lineRule="auto"/>
              <w:jc w:val="center"/>
              <w:rPr>
                <w:rFonts w:ascii="Times New Roman" w:eastAsia="Times New Roman" w:hAnsi="Times New Roman" w:cs="Times New Roman"/>
                <w:sz w:val="24"/>
                <w:szCs w:val="24"/>
                <w:lang w:eastAsia="ru-RU"/>
              </w:rPr>
            </w:pPr>
            <w:r w:rsidRPr="004E5D41">
              <w:rPr>
                <w:rFonts w:ascii="Times New Roman" w:eastAsia="Times New Roman" w:hAnsi="Times New Roman" w:cs="Times New Roman"/>
                <w:sz w:val="24"/>
                <w:szCs w:val="24"/>
                <w:lang w:eastAsia="ru-RU"/>
              </w:rPr>
              <w:t>Задачи</w:t>
            </w:r>
          </w:p>
          <w:p w:rsidR="007A463C" w:rsidRPr="004E5D41" w:rsidRDefault="00946DF5" w:rsidP="007325A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Экзамен</w:t>
            </w:r>
          </w:p>
        </w:tc>
      </w:tr>
    </w:tbl>
    <w:p w:rsidR="00F21AB5" w:rsidRDefault="00F21AB5" w:rsidP="00F21AB5">
      <w:pPr>
        <w:spacing w:after="0" w:line="240" w:lineRule="auto"/>
        <w:jc w:val="both"/>
        <w:rPr>
          <w:rFonts w:ascii="Times New Roman" w:eastAsia="Times New Roman" w:hAnsi="Times New Roman" w:cs="Times New Roman"/>
          <w:iCs/>
          <w:sz w:val="28"/>
          <w:szCs w:val="28"/>
          <w:lang w:eastAsia="ru-RU"/>
        </w:rPr>
      </w:pPr>
    </w:p>
    <w:p w:rsidR="00F21AB5" w:rsidRPr="00F21AB5" w:rsidRDefault="00F21AB5" w:rsidP="00F21AB5">
      <w:pPr>
        <w:spacing w:after="0" w:line="360" w:lineRule="auto"/>
        <w:ind w:firstLine="708"/>
        <w:jc w:val="both"/>
        <w:rPr>
          <w:rFonts w:ascii="Times New Roman" w:eastAsia="Times New Roman" w:hAnsi="Times New Roman" w:cs="Times New Roman"/>
          <w:iCs/>
          <w:sz w:val="28"/>
          <w:szCs w:val="28"/>
          <w:lang w:eastAsia="ru-RU"/>
        </w:rPr>
      </w:pPr>
      <w:r w:rsidRPr="00F21AB5">
        <w:rPr>
          <w:rFonts w:ascii="Times New Roman" w:eastAsia="Times New Roman" w:hAnsi="Times New Roman" w:cs="Times New Roman"/>
          <w:iCs/>
          <w:sz w:val="28"/>
          <w:szCs w:val="28"/>
          <w:lang w:eastAsia="ru-RU"/>
        </w:rPr>
        <w:lastRenderedPageBreak/>
        <w:t>Применение интерактивных форм обучения предусматривает регулярное взаимодействие обучающихся с преподавателем и друг с другом в процессе обучения. Основными составляющими интерактивного обучения, используемыми при изучении дисциплины, являются следующие интерактивные методы: творческие доклады, работа в малых группах, обучающие кейсы, обсуждение сложных и дискуссионных вопросов и проблем, заслушивание и обсуждение эссе.</w:t>
      </w:r>
    </w:p>
    <w:p w:rsidR="008A34AD" w:rsidRPr="008A34AD" w:rsidRDefault="008A34AD" w:rsidP="00DA20F7">
      <w:pPr>
        <w:spacing w:after="0" w:line="360" w:lineRule="auto"/>
        <w:jc w:val="both"/>
        <w:rPr>
          <w:rFonts w:ascii="Times New Roman" w:eastAsia="Times New Roman" w:hAnsi="Times New Roman" w:cs="Times New Roman"/>
          <w:sz w:val="28"/>
          <w:szCs w:val="28"/>
          <w:lang w:eastAsia="ru-RU"/>
        </w:rPr>
      </w:pPr>
    </w:p>
    <w:p w:rsidR="008A34AD" w:rsidRPr="008A34AD" w:rsidRDefault="008A34AD" w:rsidP="008A34AD">
      <w:pPr>
        <w:spacing w:after="0" w:line="240" w:lineRule="auto"/>
        <w:ind w:firstLine="709"/>
        <w:jc w:val="center"/>
        <w:rPr>
          <w:rFonts w:ascii="Times New Roman" w:eastAsia="Times New Roman" w:hAnsi="Times New Roman" w:cs="Times New Roman"/>
          <w:b/>
          <w:color w:val="000000"/>
          <w:sz w:val="28"/>
          <w:szCs w:val="28"/>
          <w:lang w:eastAsia="ru-RU"/>
        </w:rPr>
      </w:pPr>
      <w:r w:rsidRPr="008A34AD">
        <w:rPr>
          <w:rFonts w:ascii="Times New Roman" w:eastAsia="Times New Roman" w:hAnsi="Times New Roman" w:cs="Times New Roman"/>
          <w:b/>
          <w:color w:val="000000"/>
          <w:sz w:val="28"/>
          <w:szCs w:val="28"/>
          <w:lang w:eastAsia="ru-RU"/>
        </w:rPr>
        <w:t>Планируемые результаты освоения компетенций</w:t>
      </w:r>
    </w:p>
    <w:p w:rsidR="00224909" w:rsidRPr="008A34AD" w:rsidRDefault="008A34AD" w:rsidP="00167A53">
      <w:pPr>
        <w:spacing w:after="0" w:line="240" w:lineRule="auto"/>
        <w:ind w:firstLine="709"/>
        <w:jc w:val="center"/>
        <w:rPr>
          <w:rFonts w:ascii="Times New Roman" w:eastAsia="Times New Roman" w:hAnsi="Times New Roman" w:cs="Times New Roman"/>
          <w:b/>
          <w:color w:val="000000"/>
          <w:sz w:val="28"/>
          <w:szCs w:val="28"/>
          <w:lang w:eastAsia="ru-RU"/>
        </w:rPr>
      </w:pPr>
      <w:r w:rsidRPr="008A34AD">
        <w:rPr>
          <w:rFonts w:ascii="Times New Roman" w:eastAsia="Times New Roman" w:hAnsi="Times New Roman" w:cs="Times New Roman"/>
          <w:b/>
          <w:color w:val="000000"/>
          <w:sz w:val="28"/>
          <w:szCs w:val="28"/>
          <w:lang w:eastAsia="ru-RU"/>
        </w:rPr>
        <w:t>с учетом профессиональных стандартов</w:t>
      </w:r>
    </w:p>
    <w:p w:rsidR="0083618E" w:rsidRPr="0083618E" w:rsidRDefault="0083618E" w:rsidP="0083618E">
      <w:pPr>
        <w:spacing w:after="0" w:line="240" w:lineRule="auto"/>
        <w:ind w:firstLine="709"/>
        <w:jc w:val="center"/>
        <w:rPr>
          <w:rFonts w:ascii="Times New Roman" w:eastAsia="Times New Roman" w:hAnsi="Times New Roman" w:cs="Times New Roman"/>
          <w:b/>
          <w:color w:val="000000"/>
          <w:sz w:val="28"/>
          <w:szCs w:val="28"/>
          <w:lang w:eastAsia="ru-RU"/>
        </w:rPr>
      </w:pPr>
    </w:p>
    <w:tbl>
      <w:tblPr>
        <w:tblStyle w:val="31"/>
        <w:tblW w:w="0" w:type="auto"/>
        <w:tblLayout w:type="fixed"/>
        <w:tblLook w:val="04A0" w:firstRow="1" w:lastRow="0" w:firstColumn="1" w:lastColumn="0" w:noHBand="0" w:noVBand="1"/>
      </w:tblPr>
      <w:tblGrid>
        <w:gridCol w:w="2093"/>
        <w:gridCol w:w="1637"/>
        <w:gridCol w:w="2352"/>
        <w:gridCol w:w="1669"/>
        <w:gridCol w:w="1820"/>
      </w:tblGrid>
      <w:tr w:rsidR="0083618E" w:rsidRPr="0083618E" w:rsidTr="00BB650E">
        <w:trPr>
          <w:tblHeader/>
        </w:trPr>
        <w:tc>
          <w:tcPr>
            <w:tcW w:w="2093" w:type="dxa"/>
            <w:vMerge w:val="restart"/>
            <w:vAlign w:val="center"/>
          </w:tcPr>
          <w:p w:rsidR="0083618E" w:rsidRPr="0083618E" w:rsidRDefault="0083618E" w:rsidP="0083618E">
            <w:pPr>
              <w:jc w:val="center"/>
              <w:rPr>
                <w:color w:val="000000" w:themeColor="text1"/>
                <w:sz w:val="22"/>
                <w:szCs w:val="22"/>
              </w:rPr>
            </w:pPr>
            <w:r w:rsidRPr="0083618E">
              <w:rPr>
                <w:color w:val="000000" w:themeColor="text1"/>
                <w:sz w:val="22"/>
                <w:szCs w:val="22"/>
              </w:rPr>
              <w:t>Компетенция</w:t>
            </w:r>
          </w:p>
        </w:tc>
        <w:tc>
          <w:tcPr>
            <w:tcW w:w="5658" w:type="dxa"/>
            <w:gridSpan w:val="3"/>
            <w:vAlign w:val="center"/>
          </w:tcPr>
          <w:p w:rsidR="0083618E" w:rsidRPr="0083618E" w:rsidRDefault="0083618E" w:rsidP="0083618E">
            <w:pPr>
              <w:spacing w:before="40" w:after="40"/>
              <w:jc w:val="center"/>
              <w:rPr>
                <w:color w:val="000000" w:themeColor="text1"/>
                <w:sz w:val="22"/>
                <w:szCs w:val="22"/>
              </w:rPr>
            </w:pPr>
            <w:r w:rsidRPr="0083618E">
              <w:rPr>
                <w:color w:val="000000" w:themeColor="text1"/>
                <w:sz w:val="22"/>
                <w:szCs w:val="22"/>
              </w:rPr>
              <w:t>Категории</w:t>
            </w:r>
          </w:p>
        </w:tc>
        <w:tc>
          <w:tcPr>
            <w:tcW w:w="1820" w:type="dxa"/>
            <w:vMerge w:val="restart"/>
            <w:vAlign w:val="center"/>
          </w:tcPr>
          <w:p w:rsidR="0083618E" w:rsidRPr="0083618E" w:rsidRDefault="0083618E" w:rsidP="0083618E">
            <w:pPr>
              <w:jc w:val="center"/>
              <w:rPr>
                <w:color w:val="000000" w:themeColor="text1"/>
                <w:sz w:val="22"/>
                <w:szCs w:val="22"/>
              </w:rPr>
            </w:pPr>
            <w:r w:rsidRPr="0083618E">
              <w:rPr>
                <w:color w:val="000000" w:themeColor="text1"/>
                <w:sz w:val="22"/>
                <w:szCs w:val="22"/>
              </w:rPr>
              <w:t xml:space="preserve">Название обобщенной </w:t>
            </w:r>
          </w:p>
          <w:p w:rsidR="0083618E" w:rsidRPr="0083618E" w:rsidRDefault="0083618E" w:rsidP="0083618E">
            <w:pPr>
              <w:jc w:val="center"/>
              <w:rPr>
                <w:color w:val="000000" w:themeColor="text1"/>
                <w:sz w:val="22"/>
                <w:szCs w:val="22"/>
              </w:rPr>
            </w:pPr>
            <w:r w:rsidRPr="0083618E">
              <w:rPr>
                <w:color w:val="000000" w:themeColor="text1"/>
                <w:sz w:val="22"/>
                <w:szCs w:val="22"/>
              </w:rPr>
              <w:t>трудовой функции</w:t>
            </w:r>
          </w:p>
        </w:tc>
      </w:tr>
      <w:tr w:rsidR="0083618E" w:rsidRPr="0083618E" w:rsidTr="00BB650E">
        <w:trPr>
          <w:tblHeader/>
        </w:trPr>
        <w:tc>
          <w:tcPr>
            <w:tcW w:w="2093" w:type="dxa"/>
            <w:vMerge/>
            <w:tcBorders>
              <w:bottom w:val="single" w:sz="4" w:space="0" w:color="auto"/>
            </w:tcBorders>
          </w:tcPr>
          <w:p w:rsidR="0083618E" w:rsidRPr="0083618E" w:rsidRDefault="0083618E" w:rsidP="0083618E">
            <w:pPr>
              <w:jc w:val="center"/>
              <w:rPr>
                <w:b/>
                <w:color w:val="000000" w:themeColor="text1"/>
                <w:sz w:val="22"/>
                <w:szCs w:val="22"/>
              </w:rPr>
            </w:pPr>
          </w:p>
        </w:tc>
        <w:tc>
          <w:tcPr>
            <w:tcW w:w="1637" w:type="dxa"/>
            <w:tcBorders>
              <w:bottom w:val="single" w:sz="4" w:space="0" w:color="auto"/>
            </w:tcBorders>
            <w:vAlign w:val="center"/>
          </w:tcPr>
          <w:p w:rsidR="0083618E" w:rsidRPr="0083618E" w:rsidRDefault="0083618E" w:rsidP="0083618E">
            <w:pPr>
              <w:jc w:val="center"/>
              <w:rPr>
                <w:color w:val="000000" w:themeColor="text1"/>
                <w:sz w:val="22"/>
                <w:szCs w:val="22"/>
              </w:rPr>
            </w:pPr>
            <w:r w:rsidRPr="0083618E">
              <w:rPr>
                <w:color w:val="000000" w:themeColor="text1"/>
                <w:sz w:val="22"/>
                <w:szCs w:val="22"/>
              </w:rPr>
              <w:t>знать</w:t>
            </w:r>
          </w:p>
        </w:tc>
        <w:tc>
          <w:tcPr>
            <w:tcW w:w="2352" w:type="dxa"/>
            <w:tcBorders>
              <w:bottom w:val="single" w:sz="4" w:space="0" w:color="auto"/>
            </w:tcBorders>
            <w:vAlign w:val="center"/>
          </w:tcPr>
          <w:p w:rsidR="0083618E" w:rsidRPr="0083618E" w:rsidRDefault="0083618E" w:rsidP="0083618E">
            <w:pPr>
              <w:jc w:val="center"/>
              <w:rPr>
                <w:color w:val="000000" w:themeColor="text1"/>
                <w:sz w:val="22"/>
                <w:szCs w:val="22"/>
              </w:rPr>
            </w:pPr>
            <w:r w:rsidRPr="0083618E">
              <w:rPr>
                <w:color w:val="000000" w:themeColor="text1"/>
                <w:sz w:val="22"/>
                <w:szCs w:val="22"/>
              </w:rPr>
              <w:t>уметь</w:t>
            </w:r>
          </w:p>
        </w:tc>
        <w:tc>
          <w:tcPr>
            <w:tcW w:w="1669" w:type="dxa"/>
            <w:tcBorders>
              <w:bottom w:val="single" w:sz="4" w:space="0" w:color="auto"/>
            </w:tcBorders>
            <w:vAlign w:val="center"/>
          </w:tcPr>
          <w:p w:rsidR="0083618E" w:rsidRPr="0083618E" w:rsidRDefault="0083618E" w:rsidP="0083618E">
            <w:pPr>
              <w:jc w:val="center"/>
              <w:rPr>
                <w:color w:val="000000" w:themeColor="text1"/>
                <w:sz w:val="22"/>
                <w:szCs w:val="22"/>
              </w:rPr>
            </w:pPr>
            <w:r w:rsidRPr="0083618E">
              <w:rPr>
                <w:color w:val="000000" w:themeColor="text1"/>
                <w:sz w:val="22"/>
                <w:szCs w:val="22"/>
              </w:rPr>
              <w:t xml:space="preserve">трудовые </w:t>
            </w:r>
          </w:p>
          <w:p w:rsidR="0083618E" w:rsidRPr="0083618E" w:rsidRDefault="0083618E" w:rsidP="0083618E">
            <w:pPr>
              <w:jc w:val="center"/>
              <w:rPr>
                <w:color w:val="000000" w:themeColor="text1"/>
                <w:sz w:val="22"/>
                <w:szCs w:val="22"/>
              </w:rPr>
            </w:pPr>
            <w:r w:rsidRPr="0083618E">
              <w:rPr>
                <w:color w:val="000000" w:themeColor="text1"/>
                <w:sz w:val="22"/>
                <w:szCs w:val="22"/>
              </w:rPr>
              <w:t>действия</w:t>
            </w:r>
          </w:p>
        </w:tc>
        <w:tc>
          <w:tcPr>
            <w:tcW w:w="1820" w:type="dxa"/>
            <w:vMerge/>
            <w:tcBorders>
              <w:bottom w:val="single" w:sz="4" w:space="0" w:color="auto"/>
            </w:tcBorders>
          </w:tcPr>
          <w:p w:rsidR="0083618E" w:rsidRPr="0083618E" w:rsidRDefault="0083618E" w:rsidP="0083618E">
            <w:pPr>
              <w:jc w:val="center"/>
              <w:rPr>
                <w:b/>
                <w:color w:val="000000" w:themeColor="text1"/>
                <w:sz w:val="22"/>
                <w:szCs w:val="22"/>
              </w:rPr>
            </w:pPr>
          </w:p>
        </w:tc>
      </w:tr>
      <w:tr w:rsidR="0083618E" w:rsidRPr="0083618E" w:rsidTr="00BB650E">
        <w:trPr>
          <w:tblHeader/>
        </w:trPr>
        <w:tc>
          <w:tcPr>
            <w:tcW w:w="2093" w:type="dxa"/>
            <w:tcBorders>
              <w:left w:val="nil"/>
              <w:right w:val="nil"/>
            </w:tcBorders>
          </w:tcPr>
          <w:p w:rsidR="0083618E" w:rsidRPr="0083618E" w:rsidRDefault="0083618E" w:rsidP="0083618E">
            <w:pPr>
              <w:jc w:val="center"/>
              <w:rPr>
                <w:b/>
                <w:color w:val="000000" w:themeColor="text1"/>
                <w:sz w:val="22"/>
                <w:szCs w:val="22"/>
              </w:rPr>
            </w:pPr>
          </w:p>
        </w:tc>
        <w:tc>
          <w:tcPr>
            <w:tcW w:w="1637" w:type="dxa"/>
            <w:tcBorders>
              <w:left w:val="nil"/>
              <w:right w:val="nil"/>
            </w:tcBorders>
          </w:tcPr>
          <w:p w:rsidR="0083618E" w:rsidRPr="0083618E" w:rsidRDefault="0083618E" w:rsidP="0083618E">
            <w:pPr>
              <w:jc w:val="center"/>
              <w:rPr>
                <w:b/>
                <w:color w:val="000000" w:themeColor="text1"/>
                <w:sz w:val="22"/>
                <w:szCs w:val="22"/>
              </w:rPr>
            </w:pPr>
          </w:p>
        </w:tc>
        <w:tc>
          <w:tcPr>
            <w:tcW w:w="2352" w:type="dxa"/>
            <w:tcBorders>
              <w:left w:val="nil"/>
              <w:right w:val="nil"/>
            </w:tcBorders>
          </w:tcPr>
          <w:p w:rsidR="0083618E" w:rsidRPr="0083618E" w:rsidRDefault="0083618E" w:rsidP="0083618E">
            <w:pPr>
              <w:jc w:val="center"/>
              <w:rPr>
                <w:b/>
                <w:color w:val="000000" w:themeColor="text1"/>
                <w:sz w:val="22"/>
                <w:szCs w:val="22"/>
              </w:rPr>
            </w:pPr>
          </w:p>
        </w:tc>
        <w:tc>
          <w:tcPr>
            <w:tcW w:w="1669" w:type="dxa"/>
            <w:tcBorders>
              <w:left w:val="nil"/>
              <w:right w:val="nil"/>
            </w:tcBorders>
          </w:tcPr>
          <w:p w:rsidR="0083618E" w:rsidRPr="0083618E" w:rsidRDefault="0083618E" w:rsidP="0083618E">
            <w:pPr>
              <w:jc w:val="center"/>
              <w:rPr>
                <w:b/>
                <w:color w:val="000000" w:themeColor="text1"/>
                <w:sz w:val="22"/>
                <w:szCs w:val="22"/>
              </w:rPr>
            </w:pPr>
          </w:p>
        </w:tc>
        <w:tc>
          <w:tcPr>
            <w:tcW w:w="1820" w:type="dxa"/>
            <w:tcBorders>
              <w:left w:val="nil"/>
              <w:right w:val="nil"/>
            </w:tcBorders>
          </w:tcPr>
          <w:p w:rsidR="0083618E" w:rsidRPr="0083618E" w:rsidRDefault="0083618E" w:rsidP="0083618E">
            <w:pPr>
              <w:jc w:val="center"/>
              <w:rPr>
                <w:b/>
                <w:color w:val="000000" w:themeColor="text1"/>
                <w:sz w:val="22"/>
                <w:szCs w:val="22"/>
              </w:rPr>
            </w:pPr>
          </w:p>
        </w:tc>
      </w:tr>
      <w:tr w:rsidR="0083618E" w:rsidRPr="0083618E" w:rsidTr="00BB650E">
        <w:tc>
          <w:tcPr>
            <w:tcW w:w="2093" w:type="dxa"/>
          </w:tcPr>
          <w:p w:rsidR="0083618E" w:rsidRPr="0083618E" w:rsidRDefault="0083618E" w:rsidP="00BB650E">
            <w:pPr>
              <w:rPr>
                <w:color w:val="000000" w:themeColor="text1"/>
                <w:sz w:val="22"/>
                <w:szCs w:val="22"/>
              </w:rPr>
            </w:pPr>
            <w:r w:rsidRPr="0083618E">
              <w:rPr>
                <w:sz w:val="22"/>
                <w:szCs w:val="22"/>
              </w:rPr>
              <w:t xml:space="preserve">ОК-3 </w:t>
            </w:r>
            <w:r w:rsidRPr="0083618E">
              <w:rPr>
                <w:sz w:val="22"/>
                <w:szCs w:val="22"/>
              </w:rPr>
              <w:sym w:font="Symbol" w:char="F0BE"/>
            </w:r>
            <w:r w:rsidRPr="0083618E">
              <w:rPr>
                <w:sz w:val="22"/>
                <w:szCs w:val="22"/>
              </w:rPr>
              <w:t xml:space="preserve"> способность использовать основы экономических знаний в различных сферах жизнедеятельности</w:t>
            </w:r>
          </w:p>
        </w:tc>
        <w:tc>
          <w:tcPr>
            <w:tcW w:w="1637" w:type="dxa"/>
          </w:tcPr>
          <w:p w:rsidR="0083618E" w:rsidRPr="0083618E" w:rsidRDefault="0083618E" w:rsidP="0083618E">
            <w:pPr>
              <w:widowControl w:val="0"/>
              <w:rPr>
                <w:color w:val="000000"/>
                <w:sz w:val="22"/>
                <w:szCs w:val="22"/>
              </w:rPr>
            </w:pPr>
            <w:r w:rsidRPr="0083618E">
              <w:rPr>
                <w:sz w:val="22"/>
                <w:szCs w:val="22"/>
              </w:rPr>
              <w:t>-</w:t>
            </w:r>
            <w:r w:rsidRPr="0083618E">
              <w:rPr>
                <w:rFonts w:asciiTheme="minorHAnsi" w:eastAsiaTheme="minorHAnsi" w:hAnsiTheme="minorHAnsi" w:cstheme="minorBidi"/>
                <w:sz w:val="22"/>
                <w:szCs w:val="22"/>
              </w:rPr>
              <w:t xml:space="preserve"> </w:t>
            </w:r>
            <w:r w:rsidRPr="0083618E">
              <w:rPr>
                <w:sz w:val="22"/>
                <w:szCs w:val="22"/>
              </w:rPr>
              <w:t>основные методы составления технико-экономических обоснований для проектов</w:t>
            </w:r>
          </w:p>
        </w:tc>
        <w:tc>
          <w:tcPr>
            <w:tcW w:w="2352" w:type="dxa"/>
          </w:tcPr>
          <w:p w:rsidR="0083618E" w:rsidRPr="0083618E" w:rsidRDefault="0083618E" w:rsidP="0083618E">
            <w:pPr>
              <w:tabs>
                <w:tab w:val="left" w:pos="495"/>
              </w:tabs>
              <w:rPr>
                <w:sz w:val="22"/>
                <w:szCs w:val="22"/>
              </w:rPr>
            </w:pPr>
            <w:r w:rsidRPr="0083618E">
              <w:rPr>
                <w:sz w:val="22"/>
                <w:szCs w:val="22"/>
              </w:rPr>
              <w:t>- разрабатывать способы повышения эффективности эксплуатации электрифицированной техники, осуществлять анализ рисков от их реализации</w:t>
            </w:r>
          </w:p>
          <w:p w:rsidR="0083618E" w:rsidRPr="0083618E" w:rsidRDefault="0083618E" w:rsidP="0083618E">
            <w:pPr>
              <w:tabs>
                <w:tab w:val="left" w:pos="495"/>
              </w:tabs>
              <w:rPr>
                <w:b/>
                <w:sz w:val="22"/>
                <w:szCs w:val="22"/>
              </w:rPr>
            </w:pPr>
          </w:p>
        </w:tc>
        <w:tc>
          <w:tcPr>
            <w:tcW w:w="1669" w:type="dxa"/>
          </w:tcPr>
          <w:p w:rsidR="0083618E" w:rsidRPr="0083618E" w:rsidRDefault="0083618E" w:rsidP="0083618E">
            <w:pPr>
              <w:widowControl w:val="0"/>
              <w:rPr>
                <w:color w:val="000000" w:themeColor="text1"/>
                <w:sz w:val="22"/>
                <w:szCs w:val="22"/>
              </w:rPr>
            </w:pPr>
            <w:r w:rsidRPr="0083618E">
              <w:rPr>
                <w:sz w:val="22"/>
                <w:szCs w:val="22"/>
              </w:rPr>
              <w:t>- участие в разработке технико-экономических обоснований проектов и элементов воздушных линий</w:t>
            </w:r>
          </w:p>
        </w:tc>
        <w:tc>
          <w:tcPr>
            <w:tcW w:w="1820" w:type="dxa"/>
          </w:tcPr>
          <w:p w:rsidR="0083618E" w:rsidRPr="0083618E" w:rsidRDefault="0083618E" w:rsidP="0083618E">
            <w:pPr>
              <w:widowControl w:val="0"/>
              <w:rPr>
                <w:sz w:val="22"/>
                <w:szCs w:val="22"/>
                <w:u w:val="single"/>
              </w:rPr>
            </w:pPr>
            <w:r w:rsidRPr="0083618E">
              <w:rPr>
                <w:b/>
                <w:sz w:val="22"/>
                <w:szCs w:val="22"/>
              </w:rPr>
              <w:t>ТФ</w:t>
            </w:r>
            <w:r w:rsidRPr="0083618E">
              <w:rPr>
                <w:sz w:val="22"/>
                <w:szCs w:val="22"/>
              </w:rPr>
              <w:t>: техническое ведение проектов на работы в зоне обслуживания воздушных линий электропередачи</w:t>
            </w:r>
          </w:p>
          <w:p w:rsidR="0083618E" w:rsidRPr="0083618E" w:rsidRDefault="0083618E" w:rsidP="0083618E">
            <w:pPr>
              <w:widowControl w:val="0"/>
              <w:rPr>
                <w:b/>
                <w:color w:val="000000" w:themeColor="text1"/>
                <w:sz w:val="22"/>
                <w:szCs w:val="22"/>
              </w:rPr>
            </w:pPr>
          </w:p>
        </w:tc>
      </w:tr>
    </w:tbl>
    <w:p w:rsidR="00E66C6F" w:rsidRPr="002B382F" w:rsidRDefault="00E66C6F" w:rsidP="000B30B3">
      <w:pPr>
        <w:tabs>
          <w:tab w:val="left" w:pos="1148"/>
        </w:tabs>
        <w:autoSpaceDE w:val="0"/>
        <w:autoSpaceDN w:val="0"/>
        <w:adjustRightInd w:val="0"/>
        <w:spacing w:after="0" w:line="360" w:lineRule="auto"/>
        <w:contextualSpacing/>
        <w:jc w:val="both"/>
        <w:rPr>
          <w:rFonts w:ascii="Times New Roman" w:eastAsia="Times New Roman" w:hAnsi="Times New Roman" w:cs="Times New Roman"/>
          <w:iCs/>
          <w:sz w:val="28"/>
          <w:szCs w:val="28"/>
          <w:lang w:eastAsia="ru-RU"/>
        </w:rPr>
      </w:pPr>
    </w:p>
    <w:p w:rsidR="003550FE" w:rsidRPr="003550FE" w:rsidRDefault="00C60527" w:rsidP="00CC1A3C">
      <w:pPr>
        <w:pStyle w:val="1"/>
        <w:spacing w:before="0" w:line="360" w:lineRule="auto"/>
        <w:jc w:val="center"/>
        <w:rPr>
          <w:rFonts w:ascii="Times New Roman" w:hAnsi="Times New Roman" w:cs="Times New Roman"/>
          <w:b/>
          <w:color w:val="auto"/>
          <w:sz w:val="28"/>
          <w:szCs w:val="28"/>
        </w:rPr>
      </w:pPr>
      <w:r w:rsidRPr="00EB7A08">
        <w:rPr>
          <w:rFonts w:ascii="Times New Roman" w:hAnsi="Times New Roman" w:cs="Times New Roman"/>
          <w:b/>
          <w:color w:val="auto"/>
          <w:sz w:val="28"/>
          <w:szCs w:val="28"/>
        </w:rPr>
        <w:t xml:space="preserve">Содержание </w:t>
      </w:r>
      <w:r w:rsidR="000B30B3">
        <w:rPr>
          <w:rFonts w:ascii="Times New Roman" w:hAnsi="Times New Roman" w:cs="Times New Roman"/>
          <w:b/>
          <w:color w:val="auto"/>
          <w:sz w:val="28"/>
          <w:szCs w:val="28"/>
        </w:rPr>
        <w:t>практиче</w:t>
      </w:r>
      <w:r w:rsidR="008F13BE" w:rsidRPr="00EB7A08">
        <w:rPr>
          <w:rFonts w:ascii="Times New Roman" w:hAnsi="Times New Roman" w:cs="Times New Roman"/>
          <w:b/>
          <w:color w:val="auto"/>
          <w:sz w:val="28"/>
          <w:szCs w:val="28"/>
        </w:rPr>
        <w:t>ских</w:t>
      </w:r>
      <w:r w:rsidRPr="00EB7A08">
        <w:rPr>
          <w:rFonts w:ascii="Times New Roman" w:hAnsi="Times New Roman" w:cs="Times New Roman"/>
          <w:b/>
          <w:color w:val="auto"/>
          <w:sz w:val="28"/>
          <w:szCs w:val="28"/>
        </w:rPr>
        <w:t xml:space="preserve"> занятий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7861"/>
      </w:tblGrid>
      <w:tr w:rsidR="003550FE" w:rsidRPr="003550FE" w:rsidTr="00B35A79">
        <w:trPr>
          <w:tblHeader/>
        </w:trPr>
        <w:tc>
          <w:tcPr>
            <w:tcW w:w="852" w:type="pct"/>
            <w:tcBorders>
              <w:bottom w:val="single" w:sz="4" w:space="0" w:color="auto"/>
            </w:tcBorders>
            <w:vAlign w:val="center"/>
          </w:tcPr>
          <w:p w:rsidR="003550FE" w:rsidRPr="003550FE" w:rsidRDefault="00BC2E07" w:rsidP="003550FE">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практиче</w:t>
            </w:r>
            <w:r w:rsidR="003550FE" w:rsidRPr="003550FE">
              <w:rPr>
                <w:rFonts w:ascii="Times New Roman" w:eastAsia="Times New Roman" w:hAnsi="Times New Roman" w:cs="Times New Roman"/>
                <w:bCs/>
                <w:sz w:val="24"/>
                <w:szCs w:val="24"/>
                <w:lang w:eastAsia="ru-RU"/>
              </w:rPr>
              <w:t>ского занятия</w:t>
            </w:r>
          </w:p>
        </w:tc>
        <w:tc>
          <w:tcPr>
            <w:tcW w:w="4148" w:type="pct"/>
            <w:tcBorders>
              <w:bottom w:val="single" w:sz="4" w:space="0" w:color="auto"/>
            </w:tcBorders>
            <w:vAlign w:val="center"/>
          </w:tcPr>
          <w:p w:rsidR="003550FE" w:rsidRPr="003550FE" w:rsidRDefault="00BC2E07" w:rsidP="003550FE">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Наименование практиче</w:t>
            </w:r>
            <w:r w:rsidR="003550FE" w:rsidRPr="003550FE">
              <w:rPr>
                <w:rFonts w:ascii="Times New Roman" w:eastAsia="Times New Roman" w:hAnsi="Times New Roman" w:cs="Times New Roman"/>
                <w:sz w:val="24"/>
                <w:szCs w:val="24"/>
                <w:lang w:eastAsia="ru-RU"/>
              </w:rPr>
              <w:t>ского занятия</w:t>
            </w:r>
          </w:p>
        </w:tc>
      </w:tr>
      <w:tr w:rsidR="003550FE" w:rsidRPr="003550FE" w:rsidTr="00B35A79">
        <w:tc>
          <w:tcPr>
            <w:tcW w:w="852" w:type="pct"/>
          </w:tcPr>
          <w:p w:rsidR="003550FE" w:rsidRPr="003550FE" w:rsidRDefault="003550FE" w:rsidP="003550FE">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1</w:t>
            </w:r>
          </w:p>
        </w:tc>
        <w:tc>
          <w:tcPr>
            <w:tcW w:w="4148" w:type="pct"/>
          </w:tcPr>
          <w:p w:rsidR="003550FE" w:rsidRPr="003550FE" w:rsidRDefault="00CF615A" w:rsidP="003550FE">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Основы экономиче</w:t>
            </w:r>
            <w:r w:rsidRPr="00CF615A">
              <w:rPr>
                <w:rFonts w:ascii="Times New Roman" w:eastAsia="Calibri" w:hAnsi="Times New Roman" w:cs="Times New Roman"/>
                <w:sz w:val="24"/>
                <w:szCs w:val="24"/>
                <w:lang w:eastAsia="ru-RU"/>
              </w:rPr>
              <w:t>ской теории</w:t>
            </w:r>
          </w:p>
        </w:tc>
      </w:tr>
      <w:tr w:rsidR="003550FE" w:rsidRPr="003550FE" w:rsidTr="00B35A79">
        <w:tc>
          <w:tcPr>
            <w:tcW w:w="852" w:type="pct"/>
          </w:tcPr>
          <w:p w:rsidR="003550FE" w:rsidRPr="003550FE" w:rsidRDefault="003550FE" w:rsidP="003550FE">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2</w:t>
            </w:r>
          </w:p>
        </w:tc>
        <w:tc>
          <w:tcPr>
            <w:tcW w:w="4148" w:type="pct"/>
          </w:tcPr>
          <w:p w:rsidR="003550FE" w:rsidRPr="003550FE" w:rsidRDefault="00862AAF" w:rsidP="003550FE">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Обществен</w:t>
            </w:r>
            <w:r w:rsidR="00C96C6F">
              <w:rPr>
                <w:rFonts w:ascii="Times New Roman" w:eastAsia="Calibri" w:hAnsi="Times New Roman" w:cs="Times New Roman"/>
                <w:sz w:val="24"/>
                <w:szCs w:val="24"/>
                <w:lang w:eastAsia="ru-RU"/>
              </w:rPr>
              <w:t>ное производство</w:t>
            </w:r>
          </w:p>
        </w:tc>
      </w:tr>
      <w:tr w:rsidR="003550FE" w:rsidRPr="003550FE" w:rsidTr="00B35A79">
        <w:tc>
          <w:tcPr>
            <w:tcW w:w="852" w:type="pct"/>
          </w:tcPr>
          <w:p w:rsidR="003550FE" w:rsidRPr="003550FE" w:rsidRDefault="003550FE" w:rsidP="003550FE">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3</w:t>
            </w:r>
          </w:p>
        </w:tc>
        <w:tc>
          <w:tcPr>
            <w:tcW w:w="4148" w:type="pct"/>
          </w:tcPr>
          <w:p w:rsidR="003550FE" w:rsidRPr="003550FE" w:rsidRDefault="00F91885" w:rsidP="003550FE">
            <w:pPr>
              <w:spacing w:after="0" w:line="240" w:lineRule="auto"/>
              <w:rPr>
                <w:rFonts w:ascii="Times New Roman" w:eastAsia="Calibri" w:hAnsi="Times New Roman" w:cs="Times New Roman"/>
                <w:bCs/>
                <w:sz w:val="24"/>
                <w:szCs w:val="24"/>
              </w:rPr>
            </w:pPr>
            <w:r w:rsidRPr="00F91885">
              <w:rPr>
                <w:rFonts w:ascii="Times New Roman" w:eastAsia="Calibri" w:hAnsi="Times New Roman" w:cs="Times New Roman"/>
                <w:bCs/>
                <w:sz w:val="24"/>
                <w:szCs w:val="24"/>
              </w:rPr>
              <w:t>Товарно-денежные отношения</w:t>
            </w:r>
          </w:p>
        </w:tc>
      </w:tr>
      <w:tr w:rsidR="003550FE" w:rsidRPr="003550FE" w:rsidTr="00B35A79">
        <w:tc>
          <w:tcPr>
            <w:tcW w:w="852" w:type="pct"/>
          </w:tcPr>
          <w:p w:rsidR="003550FE" w:rsidRPr="003550FE" w:rsidRDefault="003550FE" w:rsidP="003550FE">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4</w:t>
            </w:r>
          </w:p>
        </w:tc>
        <w:tc>
          <w:tcPr>
            <w:tcW w:w="4148" w:type="pct"/>
          </w:tcPr>
          <w:p w:rsidR="003550FE" w:rsidRPr="003550FE" w:rsidRDefault="00E76299" w:rsidP="003550FE">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E76299">
              <w:rPr>
                <w:rFonts w:ascii="Times New Roman" w:eastAsia="Calibri" w:hAnsi="Times New Roman" w:cs="Times New Roman"/>
                <w:sz w:val="24"/>
                <w:szCs w:val="24"/>
                <w:lang w:eastAsia="ru-RU"/>
              </w:rPr>
              <w:t>Характерные черты рыночной экономики</w:t>
            </w:r>
          </w:p>
        </w:tc>
      </w:tr>
      <w:tr w:rsidR="003550FE" w:rsidRPr="003550FE" w:rsidTr="00B35A79">
        <w:tc>
          <w:tcPr>
            <w:tcW w:w="852" w:type="pct"/>
          </w:tcPr>
          <w:p w:rsidR="003550FE" w:rsidRPr="003550FE" w:rsidRDefault="003550FE" w:rsidP="003550FE">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5</w:t>
            </w:r>
          </w:p>
        </w:tc>
        <w:tc>
          <w:tcPr>
            <w:tcW w:w="4148" w:type="pct"/>
          </w:tcPr>
          <w:p w:rsidR="003550FE" w:rsidRPr="00080C5F" w:rsidRDefault="00080C5F" w:rsidP="003550FE">
            <w:pPr>
              <w:widowControl w:val="0"/>
              <w:autoSpaceDE w:val="0"/>
              <w:autoSpaceDN w:val="0"/>
              <w:adjustRightInd w:val="0"/>
              <w:spacing w:after="0" w:line="240" w:lineRule="auto"/>
              <w:jc w:val="both"/>
              <w:rPr>
                <w:rFonts w:ascii="Times New Roman" w:eastAsia="Calibri" w:hAnsi="Times New Roman" w:cs="Times New Roman"/>
                <w:bCs/>
                <w:sz w:val="24"/>
                <w:szCs w:val="24"/>
                <w:lang w:eastAsia="ru-RU"/>
              </w:rPr>
            </w:pPr>
            <w:r w:rsidRPr="00080C5F">
              <w:rPr>
                <w:rFonts w:ascii="Times New Roman" w:eastAsia="Calibri" w:hAnsi="Times New Roman" w:cs="Times New Roman"/>
                <w:bCs/>
                <w:sz w:val="24"/>
                <w:szCs w:val="24"/>
                <w:lang w:eastAsia="ru-RU"/>
              </w:rPr>
              <w:t>Цена и рыночное ценообразование</w:t>
            </w:r>
          </w:p>
        </w:tc>
      </w:tr>
      <w:tr w:rsidR="003550FE" w:rsidRPr="003550FE" w:rsidTr="00B35A79">
        <w:tc>
          <w:tcPr>
            <w:tcW w:w="852" w:type="pct"/>
          </w:tcPr>
          <w:p w:rsidR="003550FE" w:rsidRPr="003550FE" w:rsidRDefault="003550FE" w:rsidP="003550FE">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 xml:space="preserve">6 </w:t>
            </w:r>
          </w:p>
        </w:tc>
        <w:tc>
          <w:tcPr>
            <w:tcW w:w="4148" w:type="pct"/>
          </w:tcPr>
          <w:p w:rsidR="003550FE" w:rsidRPr="003550FE" w:rsidRDefault="00050945" w:rsidP="003550FE">
            <w:pPr>
              <w:widowControl w:val="0"/>
              <w:autoSpaceDE w:val="0"/>
              <w:autoSpaceDN w:val="0"/>
              <w:adjustRightInd w:val="0"/>
              <w:spacing w:after="0" w:line="240" w:lineRule="auto"/>
              <w:jc w:val="both"/>
              <w:rPr>
                <w:rFonts w:ascii="Times New Roman" w:eastAsia="Calibri" w:hAnsi="Times New Roman" w:cs="Times New Roman"/>
                <w:bCs/>
                <w:sz w:val="24"/>
                <w:szCs w:val="24"/>
              </w:rPr>
            </w:pPr>
            <w:r w:rsidRPr="00050945">
              <w:rPr>
                <w:rFonts w:ascii="Times New Roman" w:eastAsia="Calibri" w:hAnsi="Times New Roman" w:cs="Times New Roman"/>
                <w:bCs/>
                <w:sz w:val="24"/>
                <w:szCs w:val="24"/>
              </w:rPr>
              <w:t>Спрос и предложение</w:t>
            </w:r>
          </w:p>
        </w:tc>
      </w:tr>
      <w:tr w:rsidR="003550FE" w:rsidRPr="003550FE" w:rsidTr="00B35A79">
        <w:tc>
          <w:tcPr>
            <w:tcW w:w="852" w:type="pct"/>
          </w:tcPr>
          <w:p w:rsidR="003550FE" w:rsidRPr="003550FE" w:rsidRDefault="003550FE" w:rsidP="003550FE">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7</w:t>
            </w:r>
          </w:p>
        </w:tc>
        <w:tc>
          <w:tcPr>
            <w:tcW w:w="4148" w:type="pct"/>
          </w:tcPr>
          <w:p w:rsidR="003550FE" w:rsidRPr="00D378CC" w:rsidRDefault="00D378CC" w:rsidP="003550FE">
            <w:pPr>
              <w:widowControl w:val="0"/>
              <w:autoSpaceDE w:val="0"/>
              <w:autoSpaceDN w:val="0"/>
              <w:adjustRightInd w:val="0"/>
              <w:spacing w:after="0" w:line="240" w:lineRule="auto"/>
              <w:jc w:val="both"/>
              <w:rPr>
                <w:rFonts w:ascii="Times New Roman" w:eastAsia="Calibri" w:hAnsi="Times New Roman" w:cs="Times New Roman"/>
                <w:bCs/>
                <w:sz w:val="24"/>
                <w:szCs w:val="24"/>
                <w:lang w:eastAsia="ru-RU"/>
              </w:rPr>
            </w:pPr>
            <w:r w:rsidRPr="00D378CC">
              <w:rPr>
                <w:rFonts w:ascii="Times New Roman" w:eastAsia="Calibri" w:hAnsi="Times New Roman" w:cs="Times New Roman"/>
                <w:bCs/>
                <w:sz w:val="24"/>
                <w:szCs w:val="24"/>
                <w:lang w:eastAsia="ru-RU"/>
              </w:rPr>
              <w:t>Конкуренция и монополия</w:t>
            </w:r>
          </w:p>
        </w:tc>
      </w:tr>
      <w:tr w:rsidR="003550FE" w:rsidRPr="003550FE" w:rsidTr="00B35A79">
        <w:tc>
          <w:tcPr>
            <w:tcW w:w="852" w:type="pct"/>
          </w:tcPr>
          <w:p w:rsidR="003550FE" w:rsidRPr="003550FE" w:rsidRDefault="003550FE" w:rsidP="003550FE">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8</w:t>
            </w:r>
          </w:p>
        </w:tc>
        <w:tc>
          <w:tcPr>
            <w:tcW w:w="4148" w:type="pct"/>
          </w:tcPr>
          <w:p w:rsidR="003550FE" w:rsidRPr="003550FE" w:rsidRDefault="00A818DA" w:rsidP="003550FE">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A818DA">
              <w:rPr>
                <w:rFonts w:ascii="Times New Roman" w:eastAsia="Calibri" w:hAnsi="Times New Roman" w:cs="Times New Roman"/>
                <w:bCs/>
                <w:sz w:val="24"/>
                <w:szCs w:val="24"/>
                <w:lang w:eastAsia="ru-RU"/>
              </w:rPr>
              <w:t>Издержки производства</w:t>
            </w:r>
          </w:p>
        </w:tc>
      </w:tr>
      <w:tr w:rsidR="003550FE" w:rsidRPr="003550FE" w:rsidTr="00B35A79">
        <w:tc>
          <w:tcPr>
            <w:tcW w:w="852" w:type="pct"/>
          </w:tcPr>
          <w:p w:rsidR="003550FE" w:rsidRPr="003550FE" w:rsidRDefault="003550FE" w:rsidP="003550FE">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9</w:t>
            </w:r>
          </w:p>
        </w:tc>
        <w:tc>
          <w:tcPr>
            <w:tcW w:w="4148" w:type="pct"/>
          </w:tcPr>
          <w:p w:rsidR="003550FE" w:rsidRPr="003550FE" w:rsidRDefault="000717ED" w:rsidP="003550FE">
            <w:pPr>
              <w:spacing w:after="0" w:line="240" w:lineRule="auto"/>
              <w:rPr>
                <w:rFonts w:ascii="Times New Roman" w:eastAsia="Calibri" w:hAnsi="Times New Roman" w:cs="Times New Roman"/>
                <w:bCs/>
                <w:sz w:val="24"/>
                <w:szCs w:val="24"/>
              </w:rPr>
            </w:pPr>
            <w:r w:rsidRPr="000717ED">
              <w:rPr>
                <w:rFonts w:ascii="Times New Roman" w:eastAsia="Calibri" w:hAnsi="Times New Roman" w:cs="Times New Roman"/>
                <w:bCs/>
                <w:sz w:val="24"/>
                <w:szCs w:val="24"/>
              </w:rPr>
              <w:t>Агробизнес</w:t>
            </w:r>
          </w:p>
        </w:tc>
      </w:tr>
      <w:tr w:rsidR="003550FE" w:rsidRPr="003550FE" w:rsidTr="00B35A79">
        <w:tc>
          <w:tcPr>
            <w:tcW w:w="852" w:type="pct"/>
          </w:tcPr>
          <w:p w:rsidR="003550FE" w:rsidRPr="003550FE" w:rsidRDefault="003550FE" w:rsidP="003550FE">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10</w:t>
            </w:r>
          </w:p>
        </w:tc>
        <w:tc>
          <w:tcPr>
            <w:tcW w:w="4148" w:type="pct"/>
          </w:tcPr>
          <w:p w:rsidR="003550FE" w:rsidRPr="003550FE" w:rsidRDefault="007067CF" w:rsidP="003550FE">
            <w:pPr>
              <w:spacing w:after="0" w:line="240" w:lineRule="auto"/>
              <w:rPr>
                <w:rFonts w:ascii="Times New Roman" w:eastAsia="Calibri" w:hAnsi="Times New Roman" w:cs="Times New Roman"/>
                <w:bCs/>
                <w:sz w:val="24"/>
                <w:szCs w:val="24"/>
              </w:rPr>
            </w:pPr>
            <w:r w:rsidRPr="007067CF">
              <w:rPr>
                <w:rFonts w:ascii="Times New Roman" w:eastAsia="Calibri" w:hAnsi="Times New Roman" w:cs="Times New Roman"/>
                <w:bCs/>
                <w:sz w:val="24"/>
                <w:szCs w:val="24"/>
              </w:rPr>
              <w:t>Отношения распределения</w:t>
            </w:r>
          </w:p>
        </w:tc>
      </w:tr>
      <w:tr w:rsidR="003550FE" w:rsidRPr="003550FE" w:rsidTr="00B35A79">
        <w:tc>
          <w:tcPr>
            <w:tcW w:w="852" w:type="pct"/>
          </w:tcPr>
          <w:p w:rsidR="003550FE" w:rsidRPr="003550FE" w:rsidRDefault="003550FE" w:rsidP="003550FE">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11</w:t>
            </w:r>
          </w:p>
        </w:tc>
        <w:tc>
          <w:tcPr>
            <w:tcW w:w="4148" w:type="pct"/>
          </w:tcPr>
          <w:p w:rsidR="003550FE" w:rsidRPr="003550FE" w:rsidRDefault="00A24663" w:rsidP="003550FE">
            <w:pPr>
              <w:spacing w:after="0" w:line="240" w:lineRule="auto"/>
              <w:rPr>
                <w:rFonts w:ascii="Times New Roman" w:eastAsia="Calibri" w:hAnsi="Times New Roman" w:cs="Times New Roman"/>
                <w:bCs/>
                <w:sz w:val="24"/>
                <w:szCs w:val="24"/>
              </w:rPr>
            </w:pPr>
            <w:r w:rsidRPr="00A24663">
              <w:rPr>
                <w:rFonts w:ascii="Times New Roman" w:eastAsia="Calibri" w:hAnsi="Times New Roman" w:cs="Times New Roman"/>
                <w:bCs/>
                <w:sz w:val="24"/>
                <w:szCs w:val="24"/>
              </w:rPr>
              <w:t>Государственные расходы и их финансирование. Налогово-бюджетная политика</w:t>
            </w:r>
          </w:p>
        </w:tc>
      </w:tr>
    </w:tbl>
    <w:p w:rsidR="00011013" w:rsidRPr="003550FE" w:rsidRDefault="00011013" w:rsidP="00011013">
      <w:pPr>
        <w:spacing w:after="0" w:line="240" w:lineRule="auto"/>
        <w:jc w:val="both"/>
        <w:rPr>
          <w:rFonts w:ascii="Times New Roman" w:eastAsia="Times New Roman" w:hAnsi="Times New Roman" w:cs="Times New Roman"/>
          <w:bCs/>
          <w:sz w:val="24"/>
          <w:szCs w:val="24"/>
          <w:lang w:eastAsia="ru-RU"/>
        </w:rPr>
      </w:pPr>
    </w:p>
    <w:p w:rsidR="002B382F" w:rsidRDefault="00BB5E3A" w:rsidP="005361EA">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Практиче</w:t>
      </w:r>
      <w:r w:rsidR="00770499">
        <w:rPr>
          <w:rFonts w:ascii="Times New Roman" w:hAnsi="Times New Roman" w:cs="Times New Roman"/>
          <w:b/>
          <w:sz w:val="28"/>
          <w:szCs w:val="28"/>
        </w:rPr>
        <w:t>ское занятие 1</w:t>
      </w:r>
    </w:p>
    <w:p w:rsidR="00930711" w:rsidRDefault="00823B71" w:rsidP="00BE1E11">
      <w:pPr>
        <w:spacing w:after="0" w:line="360" w:lineRule="auto"/>
        <w:jc w:val="center"/>
        <w:rPr>
          <w:rFonts w:ascii="Times New Roman" w:hAnsi="Times New Roman" w:cs="Times New Roman"/>
          <w:b/>
          <w:sz w:val="28"/>
          <w:szCs w:val="28"/>
        </w:rPr>
      </w:pPr>
      <w:r w:rsidRPr="006A66A4">
        <w:rPr>
          <w:rFonts w:ascii="Times New Roman" w:hAnsi="Times New Roman" w:cs="Times New Roman"/>
          <w:b/>
          <w:sz w:val="28"/>
          <w:szCs w:val="28"/>
        </w:rPr>
        <w:t>Тема</w:t>
      </w:r>
      <w:r w:rsidR="002B382F">
        <w:rPr>
          <w:rFonts w:ascii="Times New Roman" w:hAnsi="Times New Roman" w:cs="Times New Roman"/>
          <w:b/>
          <w:sz w:val="28"/>
          <w:szCs w:val="28"/>
        </w:rPr>
        <w:t>:</w:t>
      </w:r>
      <w:r w:rsidRPr="006A66A4">
        <w:rPr>
          <w:rFonts w:ascii="Times New Roman" w:hAnsi="Times New Roman" w:cs="Times New Roman"/>
          <w:b/>
          <w:sz w:val="28"/>
          <w:szCs w:val="28"/>
        </w:rPr>
        <w:t xml:space="preserve"> </w:t>
      </w:r>
      <w:r w:rsidR="002B382F">
        <w:rPr>
          <w:rFonts w:ascii="Times New Roman" w:hAnsi="Times New Roman" w:cs="Times New Roman"/>
          <w:b/>
          <w:sz w:val="28"/>
          <w:szCs w:val="28"/>
        </w:rPr>
        <w:t>«</w:t>
      </w:r>
      <w:r w:rsidR="006B67D0">
        <w:rPr>
          <w:rFonts w:ascii="Times New Roman" w:hAnsi="Times New Roman" w:cs="Times New Roman"/>
          <w:b/>
          <w:sz w:val="28"/>
          <w:szCs w:val="28"/>
        </w:rPr>
        <w:t>Основы экономиче</w:t>
      </w:r>
      <w:r w:rsidR="006B67D0" w:rsidRPr="006B67D0">
        <w:rPr>
          <w:rFonts w:ascii="Times New Roman" w:hAnsi="Times New Roman" w:cs="Times New Roman"/>
          <w:b/>
          <w:sz w:val="28"/>
          <w:szCs w:val="28"/>
        </w:rPr>
        <w:t>ской теории</w:t>
      </w:r>
      <w:r w:rsidR="002B382F">
        <w:rPr>
          <w:rFonts w:ascii="Times New Roman" w:hAnsi="Times New Roman" w:cs="Times New Roman"/>
          <w:b/>
          <w:sz w:val="28"/>
          <w:szCs w:val="28"/>
        </w:rPr>
        <w:t>»</w:t>
      </w:r>
    </w:p>
    <w:p w:rsidR="0090270F" w:rsidRDefault="0090270F" w:rsidP="002B382F">
      <w:pPr>
        <w:spacing w:after="0" w:line="360" w:lineRule="auto"/>
        <w:rPr>
          <w:rFonts w:ascii="Times New Roman" w:hAnsi="Times New Roman" w:cs="Times New Roman"/>
          <w:b/>
          <w:sz w:val="28"/>
          <w:szCs w:val="28"/>
        </w:rPr>
      </w:pPr>
    </w:p>
    <w:p w:rsidR="002B382F" w:rsidRPr="00331F1A" w:rsidRDefault="00331F1A" w:rsidP="002B382F">
      <w:pPr>
        <w:spacing w:after="0" w:line="360" w:lineRule="auto"/>
        <w:rPr>
          <w:rFonts w:ascii="Times New Roman" w:hAnsi="Times New Roman" w:cs="Times New Roman"/>
          <w:b/>
          <w:sz w:val="28"/>
          <w:szCs w:val="28"/>
        </w:rPr>
      </w:pPr>
      <w:r w:rsidRPr="00331F1A">
        <w:rPr>
          <w:rFonts w:ascii="Times New Roman" w:hAnsi="Times New Roman" w:cs="Times New Roman"/>
          <w:b/>
          <w:sz w:val="28"/>
          <w:szCs w:val="28"/>
        </w:rPr>
        <w:t xml:space="preserve">Цели занятия: </w:t>
      </w:r>
    </w:p>
    <w:p w:rsidR="002B382F" w:rsidRPr="002B382F" w:rsidRDefault="002B382F" w:rsidP="002B382F">
      <w:pPr>
        <w:spacing w:after="0" w:line="360" w:lineRule="auto"/>
        <w:jc w:val="both"/>
        <w:rPr>
          <w:rFonts w:ascii="Times New Roman" w:hAnsi="Times New Roman" w:cs="Times New Roman"/>
          <w:sz w:val="28"/>
          <w:szCs w:val="28"/>
        </w:rPr>
      </w:pPr>
      <w:r w:rsidRPr="002B382F">
        <w:rPr>
          <w:rFonts w:ascii="Times New Roman" w:hAnsi="Times New Roman" w:cs="Times New Roman"/>
          <w:sz w:val="28"/>
          <w:szCs w:val="28"/>
        </w:rPr>
        <w:t>Образовательная: Дать представление о</w:t>
      </w:r>
      <w:r w:rsidR="00F94060">
        <w:rPr>
          <w:rFonts w:ascii="Times New Roman" w:hAnsi="Times New Roman" w:cs="Times New Roman"/>
          <w:sz w:val="28"/>
          <w:szCs w:val="28"/>
        </w:rPr>
        <w:t>б</w:t>
      </w:r>
      <w:r w:rsidRPr="002B382F">
        <w:rPr>
          <w:rFonts w:ascii="Times New Roman" w:hAnsi="Times New Roman" w:cs="Times New Roman"/>
          <w:sz w:val="28"/>
          <w:szCs w:val="28"/>
        </w:rPr>
        <w:t xml:space="preserve"> </w:t>
      </w:r>
      <w:r w:rsidR="00F94060">
        <w:rPr>
          <w:rFonts w:ascii="Times New Roman" w:hAnsi="Times New Roman" w:cs="Times New Roman"/>
          <w:sz w:val="28"/>
          <w:szCs w:val="28"/>
        </w:rPr>
        <w:t>экономике</w:t>
      </w:r>
      <w:r w:rsidRPr="002B382F">
        <w:rPr>
          <w:rFonts w:ascii="Times New Roman" w:hAnsi="Times New Roman" w:cs="Times New Roman"/>
          <w:sz w:val="28"/>
          <w:szCs w:val="28"/>
        </w:rPr>
        <w:t xml:space="preserve"> как гуманитарной науке, изучающей проблемы </w:t>
      </w:r>
      <w:r>
        <w:rPr>
          <w:rFonts w:ascii="Times New Roman" w:hAnsi="Times New Roman" w:cs="Times New Roman"/>
          <w:sz w:val="28"/>
          <w:szCs w:val="28"/>
        </w:rPr>
        <w:t>производства, распределения, обмена и потребления</w:t>
      </w:r>
      <w:r w:rsidRPr="002B382F">
        <w:rPr>
          <w:rFonts w:ascii="Times New Roman" w:hAnsi="Times New Roman" w:cs="Times New Roman"/>
          <w:sz w:val="28"/>
          <w:szCs w:val="28"/>
        </w:rPr>
        <w:t>.</w:t>
      </w:r>
    </w:p>
    <w:p w:rsidR="002B382F" w:rsidRDefault="002B382F" w:rsidP="002B382F">
      <w:pPr>
        <w:spacing w:after="0" w:line="360" w:lineRule="auto"/>
        <w:jc w:val="both"/>
        <w:rPr>
          <w:rFonts w:ascii="Times New Roman" w:hAnsi="Times New Roman" w:cs="Times New Roman"/>
          <w:sz w:val="28"/>
          <w:szCs w:val="28"/>
        </w:rPr>
      </w:pPr>
      <w:r w:rsidRPr="002B382F">
        <w:rPr>
          <w:rFonts w:ascii="Times New Roman" w:hAnsi="Times New Roman" w:cs="Times New Roman"/>
          <w:sz w:val="28"/>
          <w:szCs w:val="28"/>
        </w:rPr>
        <w:t xml:space="preserve">Развивающая: стимулировать потребность </w:t>
      </w:r>
      <w:r w:rsidR="00904F21">
        <w:rPr>
          <w:rFonts w:ascii="Times New Roman" w:hAnsi="Times New Roman" w:cs="Times New Roman"/>
          <w:sz w:val="28"/>
          <w:szCs w:val="28"/>
        </w:rPr>
        <w:t>обучающегося</w:t>
      </w:r>
      <w:r>
        <w:rPr>
          <w:rFonts w:ascii="Times New Roman" w:hAnsi="Times New Roman" w:cs="Times New Roman"/>
          <w:sz w:val="28"/>
          <w:szCs w:val="28"/>
        </w:rPr>
        <w:t xml:space="preserve"> </w:t>
      </w:r>
      <w:r w:rsidRPr="002B382F">
        <w:rPr>
          <w:rFonts w:ascii="Times New Roman" w:hAnsi="Times New Roman" w:cs="Times New Roman"/>
          <w:sz w:val="28"/>
          <w:szCs w:val="28"/>
        </w:rPr>
        <w:t xml:space="preserve">к </w:t>
      </w:r>
      <w:r>
        <w:rPr>
          <w:rFonts w:ascii="Times New Roman" w:hAnsi="Times New Roman" w:cs="Times New Roman"/>
          <w:sz w:val="28"/>
          <w:szCs w:val="28"/>
        </w:rPr>
        <w:t>изучению экономических явлений и процессов</w:t>
      </w:r>
      <w:r w:rsidRPr="002B382F">
        <w:rPr>
          <w:rFonts w:ascii="Times New Roman" w:hAnsi="Times New Roman" w:cs="Times New Roman"/>
          <w:sz w:val="28"/>
          <w:szCs w:val="28"/>
        </w:rPr>
        <w:t>.</w:t>
      </w:r>
    </w:p>
    <w:p w:rsidR="002B382F" w:rsidRPr="002B382F" w:rsidRDefault="002B382F" w:rsidP="002B382F">
      <w:pPr>
        <w:spacing w:after="0" w:line="360" w:lineRule="auto"/>
        <w:jc w:val="both"/>
        <w:rPr>
          <w:rFonts w:ascii="Times New Roman" w:hAnsi="Times New Roman" w:cs="Times New Roman"/>
          <w:sz w:val="28"/>
          <w:szCs w:val="28"/>
        </w:rPr>
      </w:pPr>
    </w:p>
    <w:p w:rsidR="002B382F" w:rsidRPr="001D3475" w:rsidRDefault="0047285A" w:rsidP="002B382F">
      <w:pPr>
        <w:spacing w:after="0" w:line="360" w:lineRule="auto"/>
        <w:rPr>
          <w:rFonts w:ascii="Times New Roman" w:hAnsi="Times New Roman" w:cs="Times New Roman"/>
          <w:b/>
          <w:sz w:val="28"/>
          <w:szCs w:val="28"/>
        </w:rPr>
      </w:pPr>
      <w:r>
        <w:rPr>
          <w:rFonts w:ascii="Times New Roman" w:hAnsi="Times New Roman" w:cs="Times New Roman"/>
          <w:b/>
          <w:sz w:val="28"/>
          <w:szCs w:val="28"/>
        </w:rPr>
        <w:t>Вопросы</w:t>
      </w:r>
      <w:r w:rsidR="00823B71" w:rsidRPr="00CC588E">
        <w:rPr>
          <w:rFonts w:ascii="Times New Roman" w:hAnsi="Times New Roman" w:cs="Times New Roman"/>
          <w:b/>
          <w:sz w:val="28"/>
          <w:szCs w:val="28"/>
        </w:rPr>
        <w:t xml:space="preserve"> для обсуждения</w:t>
      </w:r>
      <w:r w:rsidR="002B382F" w:rsidRPr="00CC588E">
        <w:rPr>
          <w:rFonts w:ascii="Times New Roman" w:hAnsi="Times New Roman" w:cs="Times New Roman"/>
          <w:b/>
          <w:sz w:val="28"/>
          <w:szCs w:val="28"/>
        </w:rPr>
        <w:t>:</w:t>
      </w:r>
    </w:p>
    <w:p w:rsidR="00D806A2" w:rsidRDefault="00D806A2" w:rsidP="00D806A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1. </w:t>
      </w:r>
      <w:r w:rsidR="00EB3CC5">
        <w:rPr>
          <w:rFonts w:ascii="Times New Roman" w:hAnsi="Times New Roman" w:cs="Times New Roman"/>
          <w:sz w:val="28"/>
          <w:szCs w:val="28"/>
        </w:rPr>
        <w:t>Как изменялся объект исследования экономической теории с древнейших времен до наших дней</w:t>
      </w:r>
      <w:r w:rsidR="00EB3CC5" w:rsidRPr="00EB3CC5">
        <w:rPr>
          <w:rFonts w:ascii="Times New Roman" w:hAnsi="Times New Roman" w:cs="Times New Roman"/>
          <w:sz w:val="28"/>
          <w:szCs w:val="28"/>
        </w:rPr>
        <w:t>?</w:t>
      </w:r>
    </w:p>
    <w:p w:rsidR="00645BE1" w:rsidRPr="00645BE1" w:rsidRDefault="007A7BDF" w:rsidP="00D806A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w:t>
      </w:r>
      <w:r w:rsidR="00645BE1">
        <w:rPr>
          <w:rFonts w:ascii="Times New Roman" w:hAnsi="Times New Roman" w:cs="Times New Roman"/>
          <w:sz w:val="28"/>
          <w:szCs w:val="28"/>
        </w:rPr>
        <w:t>. Какие научные методы познания используются экономической теорией</w:t>
      </w:r>
      <w:r w:rsidR="00645BE1" w:rsidRPr="00645BE1">
        <w:rPr>
          <w:rFonts w:ascii="Times New Roman" w:hAnsi="Times New Roman" w:cs="Times New Roman"/>
          <w:sz w:val="28"/>
          <w:szCs w:val="28"/>
        </w:rPr>
        <w:t xml:space="preserve">? </w:t>
      </w:r>
    </w:p>
    <w:p w:rsidR="00645BE1" w:rsidRPr="00645BE1" w:rsidRDefault="007A7BDF" w:rsidP="00D806A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w:t>
      </w:r>
      <w:r w:rsidR="00645BE1">
        <w:rPr>
          <w:rFonts w:ascii="Times New Roman" w:hAnsi="Times New Roman" w:cs="Times New Roman"/>
          <w:sz w:val="28"/>
          <w:szCs w:val="28"/>
        </w:rPr>
        <w:t>. Какую роль в познании играют экономические категории</w:t>
      </w:r>
      <w:r w:rsidR="00645BE1" w:rsidRPr="00645BE1">
        <w:rPr>
          <w:rFonts w:ascii="Times New Roman" w:hAnsi="Times New Roman" w:cs="Times New Roman"/>
          <w:sz w:val="28"/>
          <w:szCs w:val="28"/>
        </w:rPr>
        <w:t>?</w:t>
      </w:r>
    </w:p>
    <w:p w:rsidR="00D806A2" w:rsidRDefault="007A7BDF" w:rsidP="00D806A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w:t>
      </w:r>
      <w:r w:rsidR="000B08C5">
        <w:rPr>
          <w:rFonts w:ascii="Times New Roman" w:hAnsi="Times New Roman" w:cs="Times New Roman"/>
          <w:sz w:val="28"/>
          <w:szCs w:val="28"/>
        </w:rPr>
        <w:t>. Можно ли свести предмет экономической теории к изучению трех фундаментальных проблем экономики</w:t>
      </w:r>
      <w:r w:rsidR="000B08C5" w:rsidRPr="000B08C5">
        <w:rPr>
          <w:rFonts w:ascii="Times New Roman" w:hAnsi="Times New Roman" w:cs="Times New Roman"/>
          <w:sz w:val="28"/>
          <w:szCs w:val="28"/>
        </w:rPr>
        <w:t>?</w:t>
      </w:r>
      <w:r w:rsidR="000B08C5">
        <w:rPr>
          <w:rFonts w:ascii="Times New Roman" w:hAnsi="Times New Roman" w:cs="Times New Roman"/>
          <w:sz w:val="28"/>
          <w:szCs w:val="28"/>
        </w:rPr>
        <w:t xml:space="preserve"> Какое из определений предмета экономической теории кажется вам более точным</w:t>
      </w:r>
      <w:r w:rsidR="000B08C5" w:rsidRPr="000B08C5">
        <w:rPr>
          <w:rFonts w:ascii="Times New Roman" w:hAnsi="Times New Roman" w:cs="Times New Roman"/>
          <w:sz w:val="28"/>
          <w:szCs w:val="28"/>
        </w:rPr>
        <w:t>?</w:t>
      </w:r>
    </w:p>
    <w:p w:rsidR="00244D05" w:rsidRDefault="007A7BDF" w:rsidP="00D806A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w:t>
      </w:r>
      <w:r w:rsidR="00244D05">
        <w:rPr>
          <w:rFonts w:ascii="Times New Roman" w:hAnsi="Times New Roman" w:cs="Times New Roman"/>
          <w:sz w:val="28"/>
          <w:szCs w:val="28"/>
        </w:rPr>
        <w:t>. Перечислите основные субъекты экономики и опишите их роль.</w:t>
      </w:r>
    </w:p>
    <w:p w:rsidR="00645BE1" w:rsidRPr="00645BE1" w:rsidRDefault="007A7BDF" w:rsidP="00D806A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6</w:t>
      </w:r>
      <w:r w:rsidR="00645BE1">
        <w:rPr>
          <w:rFonts w:ascii="Times New Roman" w:hAnsi="Times New Roman" w:cs="Times New Roman"/>
          <w:sz w:val="28"/>
          <w:szCs w:val="28"/>
        </w:rPr>
        <w:t>. В чем заключается объективный характер экономических законов</w:t>
      </w:r>
      <w:r w:rsidR="00645BE1" w:rsidRPr="00645BE1">
        <w:rPr>
          <w:rFonts w:ascii="Times New Roman" w:hAnsi="Times New Roman" w:cs="Times New Roman"/>
          <w:sz w:val="28"/>
          <w:szCs w:val="28"/>
        </w:rPr>
        <w:t xml:space="preserve">? </w:t>
      </w:r>
      <w:r w:rsidR="00645BE1">
        <w:rPr>
          <w:rFonts w:ascii="Times New Roman" w:hAnsi="Times New Roman" w:cs="Times New Roman"/>
          <w:sz w:val="28"/>
          <w:szCs w:val="28"/>
        </w:rPr>
        <w:t>Чем они отличаются от законов природы и юридических законов</w:t>
      </w:r>
      <w:r w:rsidR="00645BE1" w:rsidRPr="00645BE1">
        <w:rPr>
          <w:rFonts w:ascii="Times New Roman" w:hAnsi="Times New Roman" w:cs="Times New Roman"/>
          <w:sz w:val="28"/>
          <w:szCs w:val="28"/>
        </w:rPr>
        <w:t>?</w:t>
      </w:r>
      <w:r w:rsidR="00645BE1">
        <w:rPr>
          <w:rFonts w:ascii="Times New Roman" w:hAnsi="Times New Roman" w:cs="Times New Roman"/>
          <w:sz w:val="28"/>
          <w:szCs w:val="28"/>
        </w:rPr>
        <w:t xml:space="preserve"> Какова взаимосвязь экономических и юридических законов</w:t>
      </w:r>
      <w:r w:rsidR="00645BE1" w:rsidRPr="00645BE1">
        <w:rPr>
          <w:rFonts w:ascii="Times New Roman" w:hAnsi="Times New Roman" w:cs="Times New Roman"/>
          <w:sz w:val="28"/>
          <w:szCs w:val="28"/>
        </w:rPr>
        <w:t>?</w:t>
      </w:r>
    </w:p>
    <w:p w:rsidR="001D3475" w:rsidRDefault="007A7BDF" w:rsidP="00AF5F4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7</w:t>
      </w:r>
      <w:r w:rsidR="00645BE1">
        <w:rPr>
          <w:rFonts w:ascii="Times New Roman" w:hAnsi="Times New Roman" w:cs="Times New Roman"/>
          <w:sz w:val="28"/>
          <w:szCs w:val="28"/>
        </w:rPr>
        <w:t>. Что представляет собой система экономических законов</w:t>
      </w:r>
      <w:r w:rsidR="00645BE1" w:rsidRPr="00645BE1">
        <w:rPr>
          <w:rFonts w:ascii="Times New Roman" w:hAnsi="Times New Roman" w:cs="Times New Roman"/>
          <w:sz w:val="28"/>
          <w:szCs w:val="28"/>
        </w:rPr>
        <w:t>?</w:t>
      </w:r>
    </w:p>
    <w:p w:rsidR="0044735F" w:rsidRPr="006A66A4" w:rsidRDefault="007A7BDF" w:rsidP="00AF5F4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8</w:t>
      </w:r>
      <w:r w:rsidR="001D3475">
        <w:rPr>
          <w:rFonts w:ascii="Times New Roman" w:hAnsi="Times New Roman" w:cs="Times New Roman"/>
          <w:sz w:val="28"/>
          <w:szCs w:val="28"/>
        </w:rPr>
        <w:t>.</w:t>
      </w:r>
      <w:r w:rsidR="0044735F" w:rsidRPr="006A66A4">
        <w:rPr>
          <w:rFonts w:ascii="Times New Roman" w:hAnsi="Times New Roman" w:cs="Times New Roman"/>
          <w:sz w:val="28"/>
          <w:szCs w:val="28"/>
        </w:rPr>
        <w:t xml:space="preserve"> </w:t>
      </w:r>
      <w:r w:rsidR="002B382F">
        <w:rPr>
          <w:rFonts w:ascii="Times New Roman" w:hAnsi="Times New Roman" w:cs="Times New Roman"/>
          <w:sz w:val="28"/>
          <w:szCs w:val="28"/>
        </w:rPr>
        <w:t>З</w:t>
      </w:r>
      <w:r w:rsidR="0044735F" w:rsidRPr="006A66A4">
        <w:rPr>
          <w:rFonts w:ascii="Times New Roman" w:hAnsi="Times New Roman" w:cs="Times New Roman"/>
          <w:sz w:val="28"/>
          <w:szCs w:val="28"/>
        </w:rPr>
        <w:t>аслуги античных мыслителей в становлении экономической теории. Почему Аристотеля называют первым экономистом?</w:t>
      </w:r>
    </w:p>
    <w:p w:rsidR="0044735F" w:rsidRPr="006A66A4" w:rsidRDefault="007A7BDF" w:rsidP="00AF5F4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9</w:t>
      </w:r>
      <w:r w:rsidR="0044735F" w:rsidRPr="006A66A4">
        <w:rPr>
          <w:rFonts w:ascii="Times New Roman" w:hAnsi="Times New Roman" w:cs="Times New Roman"/>
          <w:sz w:val="28"/>
          <w:szCs w:val="28"/>
        </w:rPr>
        <w:t>. Чем поздние мер</w:t>
      </w:r>
      <w:r w:rsidR="00AF5F49">
        <w:rPr>
          <w:rFonts w:ascii="Times New Roman" w:hAnsi="Times New Roman" w:cs="Times New Roman"/>
          <w:sz w:val="28"/>
          <w:szCs w:val="28"/>
        </w:rPr>
        <w:t>кантилисты отличаются от ранних.</w:t>
      </w:r>
    </w:p>
    <w:p w:rsidR="0044735F" w:rsidRPr="006A66A4" w:rsidRDefault="007A7BDF" w:rsidP="00AF5F4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10</w:t>
      </w:r>
      <w:r w:rsidR="0044735F" w:rsidRPr="006A66A4">
        <w:rPr>
          <w:rFonts w:ascii="Times New Roman" w:hAnsi="Times New Roman" w:cs="Times New Roman"/>
          <w:sz w:val="28"/>
          <w:szCs w:val="28"/>
        </w:rPr>
        <w:t xml:space="preserve">. </w:t>
      </w:r>
      <w:r w:rsidR="002B382F">
        <w:rPr>
          <w:rFonts w:ascii="Times New Roman" w:hAnsi="Times New Roman" w:cs="Times New Roman"/>
          <w:sz w:val="28"/>
          <w:szCs w:val="28"/>
        </w:rPr>
        <w:t>З</w:t>
      </w:r>
      <w:r w:rsidR="0044735F" w:rsidRPr="006A66A4">
        <w:rPr>
          <w:rFonts w:ascii="Times New Roman" w:hAnsi="Times New Roman" w:cs="Times New Roman"/>
          <w:sz w:val="28"/>
          <w:szCs w:val="28"/>
        </w:rPr>
        <w:t xml:space="preserve">аслуги Антуана </w:t>
      </w:r>
      <w:proofErr w:type="spellStart"/>
      <w:r w:rsidR="0044735F" w:rsidRPr="006A66A4">
        <w:rPr>
          <w:rFonts w:ascii="Times New Roman" w:hAnsi="Times New Roman" w:cs="Times New Roman"/>
          <w:sz w:val="28"/>
          <w:szCs w:val="28"/>
        </w:rPr>
        <w:t>Монкретьена</w:t>
      </w:r>
      <w:proofErr w:type="spellEnd"/>
      <w:r w:rsidR="0044735F" w:rsidRPr="006A66A4">
        <w:rPr>
          <w:rFonts w:ascii="Times New Roman" w:hAnsi="Times New Roman" w:cs="Times New Roman"/>
          <w:sz w:val="28"/>
          <w:szCs w:val="28"/>
        </w:rPr>
        <w:t xml:space="preserve"> перед экономической наукой. </w:t>
      </w:r>
    </w:p>
    <w:p w:rsidR="001D1FC5" w:rsidRDefault="007A7BDF" w:rsidP="00AF5F4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11.</w:t>
      </w:r>
      <w:r w:rsidR="001D1FC5">
        <w:rPr>
          <w:rFonts w:ascii="Times New Roman" w:hAnsi="Times New Roman" w:cs="Times New Roman"/>
          <w:sz w:val="28"/>
          <w:szCs w:val="28"/>
        </w:rPr>
        <w:t>П</w:t>
      </w:r>
      <w:r w:rsidR="0044735F" w:rsidRPr="006A66A4">
        <w:rPr>
          <w:rFonts w:ascii="Times New Roman" w:hAnsi="Times New Roman" w:cs="Times New Roman"/>
          <w:sz w:val="28"/>
          <w:szCs w:val="28"/>
        </w:rPr>
        <w:t xml:space="preserve">рогресс </w:t>
      </w:r>
      <w:r w:rsidR="001D1FC5">
        <w:rPr>
          <w:rFonts w:ascii="Times New Roman" w:hAnsi="Times New Roman" w:cs="Times New Roman"/>
          <w:sz w:val="28"/>
          <w:szCs w:val="28"/>
        </w:rPr>
        <w:t xml:space="preserve">экономической школы </w:t>
      </w:r>
      <w:r w:rsidR="0044735F" w:rsidRPr="006A66A4">
        <w:rPr>
          <w:rFonts w:ascii="Times New Roman" w:hAnsi="Times New Roman" w:cs="Times New Roman"/>
          <w:sz w:val="28"/>
          <w:szCs w:val="28"/>
        </w:rPr>
        <w:t>физиократов</w:t>
      </w:r>
      <w:r w:rsidR="001D1FC5">
        <w:rPr>
          <w:rFonts w:ascii="Times New Roman" w:hAnsi="Times New Roman" w:cs="Times New Roman"/>
          <w:sz w:val="28"/>
          <w:szCs w:val="28"/>
        </w:rPr>
        <w:t xml:space="preserve"> по сравнению с меркантилистами</w:t>
      </w:r>
      <w:r w:rsidR="00AF5F49">
        <w:rPr>
          <w:rFonts w:ascii="Times New Roman" w:hAnsi="Times New Roman" w:cs="Times New Roman"/>
          <w:sz w:val="28"/>
          <w:szCs w:val="28"/>
        </w:rPr>
        <w:t>.</w:t>
      </w:r>
      <w:r w:rsidR="0044735F" w:rsidRPr="006A66A4">
        <w:rPr>
          <w:rFonts w:ascii="Times New Roman" w:hAnsi="Times New Roman" w:cs="Times New Roman"/>
          <w:sz w:val="28"/>
          <w:szCs w:val="28"/>
        </w:rPr>
        <w:t xml:space="preserve"> </w:t>
      </w:r>
    </w:p>
    <w:p w:rsidR="0044735F" w:rsidRPr="006A66A4" w:rsidRDefault="007A7BDF" w:rsidP="00AF5F4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12</w:t>
      </w:r>
      <w:r w:rsidR="0044735F" w:rsidRPr="006A66A4">
        <w:rPr>
          <w:rFonts w:ascii="Times New Roman" w:hAnsi="Times New Roman" w:cs="Times New Roman"/>
          <w:sz w:val="28"/>
          <w:szCs w:val="28"/>
        </w:rPr>
        <w:t xml:space="preserve">. </w:t>
      </w:r>
      <w:r w:rsidR="001D1FC5">
        <w:rPr>
          <w:rFonts w:ascii="Times New Roman" w:hAnsi="Times New Roman" w:cs="Times New Roman"/>
          <w:sz w:val="28"/>
          <w:szCs w:val="28"/>
        </w:rPr>
        <w:t>И</w:t>
      </w:r>
      <w:r w:rsidR="0044735F" w:rsidRPr="006A66A4">
        <w:rPr>
          <w:rFonts w:ascii="Times New Roman" w:hAnsi="Times New Roman" w:cs="Times New Roman"/>
          <w:sz w:val="28"/>
          <w:szCs w:val="28"/>
        </w:rPr>
        <w:t>сторическая ограниченность физиократов по сравнению с классическ</w:t>
      </w:r>
      <w:r w:rsidR="001D1FC5">
        <w:rPr>
          <w:rFonts w:ascii="Times New Roman" w:hAnsi="Times New Roman" w:cs="Times New Roman"/>
          <w:sz w:val="28"/>
          <w:szCs w:val="28"/>
        </w:rPr>
        <w:t>ой школой политической экономии</w:t>
      </w:r>
      <w:r w:rsidR="00AF5F49">
        <w:rPr>
          <w:rFonts w:ascii="Times New Roman" w:hAnsi="Times New Roman" w:cs="Times New Roman"/>
          <w:sz w:val="28"/>
          <w:szCs w:val="28"/>
        </w:rPr>
        <w:t>.</w:t>
      </w:r>
      <w:r w:rsidR="0044735F" w:rsidRPr="006A66A4">
        <w:rPr>
          <w:rFonts w:ascii="Times New Roman" w:hAnsi="Times New Roman" w:cs="Times New Roman"/>
          <w:sz w:val="28"/>
          <w:szCs w:val="28"/>
        </w:rPr>
        <w:t xml:space="preserve"> </w:t>
      </w:r>
    </w:p>
    <w:p w:rsidR="0044735F" w:rsidRPr="006A66A4" w:rsidRDefault="007A7BDF" w:rsidP="00AF5F49">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13</w:t>
      </w:r>
      <w:r w:rsidR="0044735F" w:rsidRPr="006A66A4">
        <w:rPr>
          <w:rFonts w:ascii="Times New Roman" w:hAnsi="Times New Roman" w:cs="Times New Roman"/>
          <w:sz w:val="28"/>
          <w:szCs w:val="28"/>
        </w:rPr>
        <w:t xml:space="preserve">. </w:t>
      </w:r>
      <w:r w:rsidR="001D1FC5">
        <w:rPr>
          <w:rFonts w:ascii="Times New Roman" w:hAnsi="Times New Roman" w:cs="Times New Roman"/>
          <w:sz w:val="28"/>
          <w:szCs w:val="28"/>
        </w:rPr>
        <w:t>З</w:t>
      </w:r>
      <w:r w:rsidR="0044735F" w:rsidRPr="006A66A4">
        <w:rPr>
          <w:rFonts w:ascii="Times New Roman" w:hAnsi="Times New Roman" w:cs="Times New Roman"/>
          <w:sz w:val="28"/>
          <w:szCs w:val="28"/>
        </w:rPr>
        <w:t xml:space="preserve">аслуги Адама Смита </w:t>
      </w:r>
      <w:r w:rsidR="001D1FC5">
        <w:rPr>
          <w:rFonts w:ascii="Times New Roman" w:hAnsi="Times New Roman" w:cs="Times New Roman"/>
          <w:sz w:val="28"/>
          <w:szCs w:val="28"/>
        </w:rPr>
        <w:t>как основателя классической школы политической экономии</w:t>
      </w:r>
      <w:r w:rsidR="00AF5F49">
        <w:rPr>
          <w:rFonts w:ascii="Times New Roman" w:hAnsi="Times New Roman" w:cs="Times New Roman"/>
          <w:sz w:val="28"/>
          <w:szCs w:val="28"/>
        </w:rPr>
        <w:t>.</w:t>
      </w:r>
      <w:r w:rsidR="00957DF5">
        <w:rPr>
          <w:rFonts w:ascii="Times New Roman" w:hAnsi="Times New Roman" w:cs="Times New Roman"/>
          <w:sz w:val="28"/>
          <w:szCs w:val="28"/>
        </w:rPr>
        <w:t xml:space="preserve"> </w:t>
      </w:r>
      <w:r w:rsidR="0044735F" w:rsidRPr="006A66A4">
        <w:rPr>
          <w:rFonts w:ascii="Times New Roman" w:hAnsi="Times New Roman" w:cs="Times New Roman"/>
          <w:sz w:val="28"/>
          <w:szCs w:val="28"/>
        </w:rPr>
        <w:t xml:space="preserve">А. Смит, </w:t>
      </w:r>
      <w:r w:rsidR="001D1FC5">
        <w:rPr>
          <w:rFonts w:ascii="Times New Roman" w:hAnsi="Times New Roman" w:cs="Times New Roman"/>
          <w:sz w:val="28"/>
          <w:szCs w:val="28"/>
        </w:rPr>
        <w:t>о «невидимой руке» рынка</w:t>
      </w:r>
      <w:r w:rsidR="00AF5F49">
        <w:rPr>
          <w:rFonts w:ascii="Times New Roman" w:hAnsi="Times New Roman" w:cs="Times New Roman"/>
          <w:sz w:val="28"/>
          <w:szCs w:val="28"/>
        </w:rPr>
        <w:t>.</w:t>
      </w:r>
    </w:p>
    <w:p w:rsidR="001D1FC5" w:rsidRDefault="007A7BDF" w:rsidP="00AF5F4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14</w:t>
      </w:r>
      <w:r w:rsidR="0044735F" w:rsidRPr="006A66A4">
        <w:rPr>
          <w:rFonts w:ascii="Times New Roman" w:hAnsi="Times New Roman" w:cs="Times New Roman"/>
          <w:sz w:val="28"/>
          <w:szCs w:val="28"/>
        </w:rPr>
        <w:t xml:space="preserve">. </w:t>
      </w:r>
      <w:r w:rsidR="001D1FC5">
        <w:rPr>
          <w:rFonts w:ascii="Times New Roman" w:hAnsi="Times New Roman" w:cs="Times New Roman"/>
          <w:sz w:val="28"/>
          <w:szCs w:val="28"/>
        </w:rPr>
        <w:t>Р</w:t>
      </w:r>
      <w:r w:rsidR="0044735F" w:rsidRPr="006A66A4">
        <w:rPr>
          <w:rFonts w:ascii="Times New Roman" w:hAnsi="Times New Roman" w:cs="Times New Roman"/>
          <w:sz w:val="28"/>
          <w:szCs w:val="28"/>
        </w:rPr>
        <w:t>азмышления А. Смита о труде и по</w:t>
      </w:r>
      <w:r w:rsidR="006A66A4">
        <w:rPr>
          <w:rFonts w:ascii="Times New Roman" w:hAnsi="Times New Roman" w:cs="Times New Roman"/>
          <w:sz w:val="28"/>
          <w:szCs w:val="28"/>
        </w:rPr>
        <w:t>лез</w:t>
      </w:r>
      <w:r w:rsidR="0044735F" w:rsidRPr="006A66A4">
        <w:rPr>
          <w:rFonts w:ascii="Times New Roman" w:hAnsi="Times New Roman" w:cs="Times New Roman"/>
          <w:sz w:val="28"/>
          <w:szCs w:val="28"/>
        </w:rPr>
        <w:t>ности как двух альтернативах субстанции стоимости. Почему А. Смит сделал выбор в пользу труда как меры стоимости всех товаров</w:t>
      </w:r>
      <w:r w:rsidR="001D1FC5">
        <w:rPr>
          <w:rFonts w:ascii="Times New Roman" w:hAnsi="Times New Roman" w:cs="Times New Roman"/>
          <w:sz w:val="28"/>
          <w:szCs w:val="28"/>
        </w:rPr>
        <w:t>?</w:t>
      </w:r>
      <w:r w:rsidR="0044735F" w:rsidRPr="006A66A4">
        <w:rPr>
          <w:rFonts w:ascii="Times New Roman" w:hAnsi="Times New Roman" w:cs="Times New Roman"/>
          <w:sz w:val="28"/>
          <w:szCs w:val="28"/>
        </w:rPr>
        <w:t xml:space="preserve"> </w:t>
      </w:r>
    </w:p>
    <w:p w:rsidR="0044735F" w:rsidRPr="006A66A4" w:rsidRDefault="007A7BDF" w:rsidP="00AF5F4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15</w:t>
      </w:r>
      <w:r w:rsidR="0044735F" w:rsidRPr="006A66A4">
        <w:rPr>
          <w:rFonts w:ascii="Times New Roman" w:hAnsi="Times New Roman" w:cs="Times New Roman"/>
          <w:sz w:val="28"/>
          <w:szCs w:val="28"/>
        </w:rPr>
        <w:t xml:space="preserve">. </w:t>
      </w:r>
      <w:r w:rsidR="001D1FC5">
        <w:rPr>
          <w:rFonts w:ascii="Times New Roman" w:hAnsi="Times New Roman" w:cs="Times New Roman"/>
          <w:sz w:val="28"/>
          <w:szCs w:val="28"/>
        </w:rPr>
        <w:t>Основные положения</w:t>
      </w:r>
      <w:r w:rsidR="0044735F" w:rsidRPr="006A66A4">
        <w:rPr>
          <w:rFonts w:ascii="Times New Roman" w:hAnsi="Times New Roman" w:cs="Times New Roman"/>
          <w:sz w:val="28"/>
          <w:szCs w:val="28"/>
        </w:rPr>
        <w:t xml:space="preserve"> классичес</w:t>
      </w:r>
      <w:r w:rsidR="001D1FC5">
        <w:rPr>
          <w:rFonts w:ascii="Times New Roman" w:hAnsi="Times New Roman" w:cs="Times New Roman"/>
          <w:sz w:val="28"/>
          <w:szCs w:val="28"/>
        </w:rPr>
        <w:t>кой школы политической экономии</w:t>
      </w:r>
      <w:r w:rsidR="00AF5F49">
        <w:rPr>
          <w:rFonts w:ascii="Times New Roman" w:hAnsi="Times New Roman" w:cs="Times New Roman"/>
          <w:sz w:val="28"/>
          <w:szCs w:val="28"/>
        </w:rPr>
        <w:t>.</w:t>
      </w:r>
      <w:r w:rsidR="0044735F" w:rsidRPr="006A66A4">
        <w:rPr>
          <w:rFonts w:ascii="Times New Roman" w:hAnsi="Times New Roman" w:cs="Times New Roman"/>
          <w:sz w:val="28"/>
          <w:szCs w:val="28"/>
        </w:rPr>
        <w:t xml:space="preserve"> </w:t>
      </w:r>
    </w:p>
    <w:p w:rsidR="0044735F" w:rsidRPr="006A66A4" w:rsidRDefault="0044735F" w:rsidP="00AF5F49">
      <w:pPr>
        <w:spacing w:after="0" w:line="360" w:lineRule="auto"/>
        <w:jc w:val="both"/>
        <w:rPr>
          <w:rFonts w:ascii="Times New Roman" w:hAnsi="Times New Roman" w:cs="Times New Roman"/>
          <w:sz w:val="28"/>
          <w:szCs w:val="28"/>
        </w:rPr>
      </w:pPr>
      <w:r w:rsidRPr="006A66A4">
        <w:rPr>
          <w:rFonts w:ascii="Times New Roman" w:hAnsi="Times New Roman" w:cs="Times New Roman"/>
          <w:sz w:val="28"/>
          <w:szCs w:val="28"/>
        </w:rPr>
        <w:t>1</w:t>
      </w:r>
      <w:r w:rsidR="007A7BDF">
        <w:rPr>
          <w:rFonts w:ascii="Times New Roman" w:hAnsi="Times New Roman" w:cs="Times New Roman"/>
          <w:sz w:val="28"/>
          <w:szCs w:val="28"/>
        </w:rPr>
        <w:t>6</w:t>
      </w:r>
      <w:r w:rsidRPr="006A66A4">
        <w:rPr>
          <w:rFonts w:ascii="Times New Roman" w:hAnsi="Times New Roman" w:cs="Times New Roman"/>
          <w:sz w:val="28"/>
          <w:szCs w:val="28"/>
        </w:rPr>
        <w:t xml:space="preserve">. </w:t>
      </w:r>
      <w:r w:rsidR="001D1FC5">
        <w:rPr>
          <w:rFonts w:ascii="Times New Roman" w:hAnsi="Times New Roman" w:cs="Times New Roman"/>
          <w:sz w:val="28"/>
          <w:szCs w:val="28"/>
        </w:rPr>
        <w:t>З</w:t>
      </w:r>
      <w:r w:rsidRPr="006A66A4">
        <w:rPr>
          <w:rFonts w:ascii="Times New Roman" w:hAnsi="Times New Roman" w:cs="Times New Roman"/>
          <w:sz w:val="28"/>
          <w:szCs w:val="28"/>
        </w:rPr>
        <w:t xml:space="preserve">аслуги К. Маркса, сделавшие его одним из трех величайших экономистов мира. </w:t>
      </w:r>
    </w:p>
    <w:p w:rsidR="00930711" w:rsidRDefault="007A7BDF" w:rsidP="00AF5F4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17</w:t>
      </w:r>
      <w:r w:rsidR="0044735F" w:rsidRPr="006A66A4">
        <w:rPr>
          <w:rFonts w:ascii="Times New Roman" w:hAnsi="Times New Roman" w:cs="Times New Roman"/>
          <w:sz w:val="28"/>
          <w:szCs w:val="28"/>
        </w:rPr>
        <w:t xml:space="preserve">. </w:t>
      </w:r>
      <w:r w:rsidR="001D1FC5">
        <w:rPr>
          <w:rFonts w:ascii="Times New Roman" w:hAnsi="Times New Roman" w:cs="Times New Roman"/>
          <w:sz w:val="28"/>
          <w:szCs w:val="28"/>
        </w:rPr>
        <w:t xml:space="preserve">Марксистское учение и его развитие в России. </w:t>
      </w:r>
      <w:r w:rsidR="0044735F" w:rsidRPr="006A66A4">
        <w:rPr>
          <w:rFonts w:ascii="Times New Roman" w:hAnsi="Times New Roman" w:cs="Times New Roman"/>
          <w:sz w:val="28"/>
          <w:szCs w:val="28"/>
        </w:rPr>
        <w:t xml:space="preserve">  </w:t>
      </w:r>
    </w:p>
    <w:p w:rsidR="00E73FB4" w:rsidRDefault="00E73FB4" w:rsidP="00AF5F49">
      <w:pPr>
        <w:spacing w:after="0" w:line="360" w:lineRule="auto"/>
        <w:jc w:val="both"/>
        <w:rPr>
          <w:rFonts w:ascii="Times New Roman" w:hAnsi="Times New Roman" w:cs="Times New Roman"/>
          <w:sz w:val="28"/>
          <w:szCs w:val="28"/>
        </w:rPr>
      </w:pPr>
    </w:p>
    <w:p w:rsidR="00CC588E" w:rsidRPr="00CC588E" w:rsidRDefault="00CC588E" w:rsidP="006A66A4">
      <w:pPr>
        <w:spacing w:after="0" w:line="360" w:lineRule="auto"/>
        <w:rPr>
          <w:rFonts w:ascii="Times New Roman" w:hAnsi="Times New Roman" w:cs="Times New Roman"/>
          <w:b/>
          <w:sz w:val="28"/>
          <w:szCs w:val="28"/>
        </w:rPr>
      </w:pPr>
      <w:r w:rsidRPr="00CC588E">
        <w:rPr>
          <w:rFonts w:ascii="Times New Roman" w:hAnsi="Times New Roman" w:cs="Times New Roman"/>
          <w:b/>
          <w:sz w:val="28"/>
          <w:szCs w:val="28"/>
        </w:rPr>
        <w:t>Вопросы для самостоятельного изучения:</w:t>
      </w:r>
    </w:p>
    <w:p w:rsidR="00CC588E" w:rsidRDefault="000178E4" w:rsidP="006A66A4">
      <w:pPr>
        <w:spacing w:after="0" w:line="360" w:lineRule="auto"/>
        <w:rPr>
          <w:rFonts w:ascii="Times New Roman" w:hAnsi="Times New Roman" w:cs="Times New Roman"/>
          <w:sz w:val="28"/>
          <w:szCs w:val="28"/>
        </w:rPr>
      </w:pPr>
      <w:r>
        <w:rPr>
          <w:rFonts w:ascii="Times New Roman" w:hAnsi="Times New Roman" w:cs="Times New Roman"/>
          <w:sz w:val="28"/>
          <w:szCs w:val="28"/>
        </w:rPr>
        <w:t>1.</w:t>
      </w:r>
      <w:r w:rsidR="00617E11">
        <w:rPr>
          <w:rFonts w:ascii="Times New Roman" w:hAnsi="Times New Roman" w:cs="Times New Roman"/>
          <w:sz w:val="28"/>
          <w:szCs w:val="28"/>
        </w:rPr>
        <w:t xml:space="preserve"> </w:t>
      </w:r>
      <w:r w:rsidR="00CC588E">
        <w:rPr>
          <w:rFonts w:ascii="Times New Roman" w:hAnsi="Times New Roman" w:cs="Times New Roman"/>
          <w:sz w:val="28"/>
          <w:szCs w:val="28"/>
        </w:rPr>
        <w:t>Современные школы экономической теории</w:t>
      </w:r>
      <w:r w:rsidR="003D0BE9">
        <w:rPr>
          <w:rFonts w:ascii="Times New Roman" w:hAnsi="Times New Roman" w:cs="Times New Roman"/>
          <w:sz w:val="28"/>
          <w:szCs w:val="28"/>
        </w:rPr>
        <w:t>.</w:t>
      </w:r>
    </w:p>
    <w:p w:rsidR="00CC588E" w:rsidRDefault="000178E4" w:rsidP="006A66A4">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2. </w:t>
      </w:r>
      <w:r w:rsidR="00CC588E">
        <w:rPr>
          <w:rFonts w:ascii="Times New Roman" w:hAnsi="Times New Roman" w:cs="Times New Roman"/>
          <w:sz w:val="28"/>
          <w:szCs w:val="28"/>
        </w:rPr>
        <w:t>Маржинализм как экономическое течение</w:t>
      </w:r>
      <w:r w:rsidR="003D0BE9">
        <w:rPr>
          <w:rFonts w:ascii="Times New Roman" w:hAnsi="Times New Roman" w:cs="Times New Roman"/>
          <w:sz w:val="28"/>
          <w:szCs w:val="28"/>
        </w:rPr>
        <w:t>.</w:t>
      </w:r>
    </w:p>
    <w:p w:rsidR="00CC588E" w:rsidRDefault="000178E4" w:rsidP="006A66A4">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3. </w:t>
      </w:r>
      <w:r w:rsidR="00CC588E">
        <w:rPr>
          <w:rFonts w:ascii="Times New Roman" w:hAnsi="Times New Roman" w:cs="Times New Roman"/>
          <w:sz w:val="28"/>
          <w:szCs w:val="28"/>
        </w:rPr>
        <w:t xml:space="preserve">Неоклассики и </w:t>
      </w:r>
      <w:proofErr w:type="spellStart"/>
      <w:r w:rsidR="00CC588E">
        <w:rPr>
          <w:rFonts w:ascii="Times New Roman" w:hAnsi="Times New Roman" w:cs="Times New Roman"/>
          <w:sz w:val="28"/>
          <w:szCs w:val="28"/>
        </w:rPr>
        <w:t>кейнсианцы</w:t>
      </w:r>
      <w:proofErr w:type="spellEnd"/>
      <w:r w:rsidR="00CC588E">
        <w:rPr>
          <w:rFonts w:ascii="Times New Roman" w:hAnsi="Times New Roman" w:cs="Times New Roman"/>
          <w:sz w:val="28"/>
          <w:szCs w:val="28"/>
        </w:rPr>
        <w:t>: общее и особенное в экономических школах</w:t>
      </w:r>
      <w:r w:rsidR="003D0BE9">
        <w:rPr>
          <w:rFonts w:ascii="Times New Roman" w:hAnsi="Times New Roman" w:cs="Times New Roman"/>
          <w:sz w:val="28"/>
          <w:szCs w:val="28"/>
        </w:rPr>
        <w:t>.</w:t>
      </w:r>
    </w:p>
    <w:p w:rsidR="00CC588E" w:rsidRDefault="00CC588E" w:rsidP="006A66A4">
      <w:pPr>
        <w:spacing w:after="0" w:line="360" w:lineRule="auto"/>
        <w:rPr>
          <w:rFonts w:ascii="Times New Roman" w:hAnsi="Times New Roman" w:cs="Times New Roman"/>
          <w:b/>
          <w:sz w:val="28"/>
          <w:szCs w:val="28"/>
        </w:rPr>
      </w:pPr>
    </w:p>
    <w:p w:rsidR="00CC588E" w:rsidRPr="00CC588E" w:rsidRDefault="00CC588E" w:rsidP="006A66A4">
      <w:pPr>
        <w:spacing w:after="0" w:line="360" w:lineRule="auto"/>
        <w:rPr>
          <w:rFonts w:ascii="Times New Roman" w:hAnsi="Times New Roman" w:cs="Times New Roman"/>
          <w:b/>
          <w:sz w:val="28"/>
          <w:szCs w:val="28"/>
        </w:rPr>
      </w:pPr>
      <w:r w:rsidRPr="00CC588E">
        <w:rPr>
          <w:rFonts w:ascii="Times New Roman" w:hAnsi="Times New Roman" w:cs="Times New Roman"/>
          <w:b/>
          <w:sz w:val="28"/>
          <w:szCs w:val="28"/>
        </w:rPr>
        <w:t xml:space="preserve">План занятия: </w:t>
      </w:r>
    </w:p>
    <w:p w:rsidR="00CC588E" w:rsidRPr="00A22E9A" w:rsidRDefault="00CC588E" w:rsidP="00CC588E">
      <w:pPr>
        <w:spacing w:after="0" w:line="360" w:lineRule="auto"/>
        <w:contextualSpacing/>
        <w:jc w:val="both"/>
        <w:rPr>
          <w:rFonts w:ascii="Times New Roman" w:hAnsi="Times New Roman" w:cs="Times New Roman"/>
          <w:bCs/>
          <w:sz w:val="28"/>
          <w:szCs w:val="28"/>
        </w:rPr>
      </w:pPr>
      <w:r w:rsidRPr="004038D3">
        <w:rPr>
          <w:rFonts w:ascii="Times New Roman" w:hAnsi="Times New Roman" w:cs="Times New Roman"/>
          <w:bCs/>
          <w:i/>
          <w:sz w:val="28"/>
          <w:szCs w:val="28"/>
        </w:rPr>
        <w:t>Организационная часть</w:t>
      </w:r>
      <w:r w:rsidRPr="00A22E9A">
        <w:rPr>
          <w:rFonts w:ascii="Times New Roman" w:hAnsi="Times New Roman" w:cs="Times New Roman"/>
          <w:bCs/>
          <w:sz w:val="28"/>
          <w:szCs w:val="28"/>
        </w:rPr>
        <w:t>: проверка посещаемости, подготовка рабочего места и др.</w:t>
      </w:r>
    </w:p>
    <w:p w:rsidR="00A70CD2" w:rsidRPr="004038D3" w:rsidRDefault="00A70CD2" w:rsidP="00CC588E">
      <w:pPr>
        <w:spacing w:after="0" w:line="360" w:lineRule="auto"/>
        <w:contextualSpacing/>
        <w:jc w:val="both"/>
        <w:rPr>
          <w:rFonts w:ascii="Times New Roman" w:hAnsi="Times New Roman" w:cs="Times New Roman"/>
          <w:bCs/>
          <w:i/>
          <w:sz w:val="28"/>
          <w:szCs w:val="28"/>
        </w:rPr>
      </w:pPr>
      <w:r w:rsidRPr="004038D3">
        <w:rPr>
          <w:rFonts w:ascii="Times New Roman" w:hAnsi="Times New Roman" w:cs="Times New Roman"/>
          <w:bCs/>
          <w:i/>
          <w:sz w:val="28"/>
          <w:szCs w:val="28"/>
        </w:rPr>
        <w:t>Проведение занятия:</w:t>
      </w:r>
    </w:p>
    <w:p w:rsidR="00A70CD2" w:rsidRPr="00A70CD2" w:rsidRDefault="0011087D" w:rsidP="00370A34">
      <w:pPr>
        <w:pStyle w:val="a3"/>
        <w:numPr>
          <w:ilvl w:val="0"/>
          <w:numId w:val="3"/>
        </w:numPr>
        <w:tabs>
          <w:tab w:val="left" w:pos="1036"/>
        </w:tabs>
        <w:spacing w:after="0" w:line="360" w:lineRule="auto"/>
        <w:ind w:left="0" w:firstLine="709"/>
        <w:jc w:val="both"/>
        <w:rPr>
          <w:bCs/>
          <w:sz w:val="28"/>
          <w:szCs w:val="28"/>
        </w:rPr>
      </w:pPr>
      <w:r>
        <w:rPr>
          <w:bCs/>
          <w:sz w:val="28"/>
          <w:szCs w:val="28"/>
        </w:rPr>
        <w:t>Заслушивание</w:t>
      </w:r>
      <w:r w:rsidR="00A70CD2" w:rsidRPr="00A70CD2">
        <w:rPr>
          <w:bCs/>
          <w:sz w:val="28"/>
          <w:szCs w:val="28"/>
        </w:rPr>
        <w:t xml:space="preserve"> докладов</w:t>
      </w:r>
    </w:p>
    <w:p w:rsidR="00A70CD2" w:rsidRPr="00A70CD2" w:rsidRDefault="00A70CD2" w:rsidP="00370A34">
      <w:pPr>
        <w:pStyle w:val="a3"/>
        <w:numPr>
          <w:ilvl w:val="0"/>
          <w:numId w:val="3"/>
        </w:numPr>
        <w:tabs>
          <w:tab w:val="left" w:pos="1036"/>
        </w:tabs>
        <w:spacing w:after="0" w:line="360" w:lineRule="auto"/>
        <w:ind w:left="0" w:firstLine="709"/>
        <w:jc w:val="both"/>
        <w:rPr>
          <w:bCs/>
          <w:sz w:val="28"/>
          <w:szCs w:val="28"/>
        </w:rPr>
      </w:pPr>
      <w:r w:rsidRPr="00A70CD2">
        <w:rPr>
          <w:bCs/>
          <w:sz w:val="28"/>
          <w:szCs w:val="28"/>
        </w:rPr>
        <w:t>Зачитывание и обсуждение эссе</w:t>
      </w:r>
    </w:p>
    <w:p w:rsidR="00A70CD2" w:rsidRPr="00A70CD2" w:rsidRDefault="00A70CD2" w:rsidP="00370A34">
      <w:pPr>
        <w:pStyle w:val="a3"/>
        <w:numPr>
          <w:ilvl w:val="0"/>
          <w:numId w:val="3"/>
        </w:numPr>
        <w:tabs>
          <w:tab w:val="left" w:pos="1036"/>
        </w:tabs>
        <w:spacing w:after="0" w:line="360" w:lineRule="auto"/>
        <w:ind w:left="0" w:firstLine="709"/>
        <w:jc w:val="both"/>
        <w:rPr>
          <w:bCs/>
          <w:sz w:val="28"/>
          <w:szCs w:val="28"/>
        </w:rPr>
      </w:pPr>
      <w:r w:rsidRPr="00A70CD2">
        <w:rPr>
          <w:bCs/>
          <w:sz w:val="28"/>
          <w:szCs w:val="28"/>
        </w:rPr>
        <w:t>Круглый стол с дискуссией по теме</w:t>
      </w:r>
    </w:p>
    <w:p w:rsidR="00CC588E" w:rsidRPr="004038D3" w:rsidRDefault="00CC588E" w:rsidP="00CC588E">
      <w:pPr>
        <w:spacing w:after="0" w:line="360" w:lineRule="auto"/>
        <w:contextualSpacing/>
        <w:jc w:val="both"/>
        <w:rPr>
          <w:rFonts w:ascii="Times New Roman" w:hAnsi="Times New Roman" w:cs="Times New Roman"/>
          <w:bCs/>
          <w:i/>
          <w:sz w:val="28"/>
          <w:szCs w:val="28"/>
        </w:rPr>
      </w:pPr>
      <w:r w:rsidRPr="004038D3">
        <w:rPr>
          <w:rFonts w:ascii="Times New Roman" w:hAnsi="Times New Roman" w:cs="Times New Roman"/>
          <w:bCs/>
          <w:i/>
          <w:sz w:val="28"/>
          <w:szCs w:val="28"/>
        </w:rPr>
        <w:t xml:space="preserve">Подведение итогов: </w:t>
      </w:r>
    </w:p>
    <w:p w:rsidR="00CC588E" w:rsidRPr="00CC588E" w:rsidRDefault="00CC588E" w:rsidP="00370A34">
      <w:pPr>
        <w:pStyle w:val="a3"/>
        <w:numPr>
          <w:ilvl w:val="0"/>
          <w:numId w:val="2"/>
        </w:numPr>
        <w:tabs>
          <w:tab w:val="left" w:pos="924"/>
        </w:tabs>
        <w:spacing w:after="0" w:line="360" w:lineRule="auto"/>
        <w:ind w:left="0" w:firstLine="709"/>
        <w:jc w:val="both"/>
        <w:rPr>
          <w:bCs/>
          <w:sz w:val="28"/>
          <w:szCs w:val="28"/>
        </w:rPr>
      </w:pPr>
      <w:r w:rsidRPr="00CC588E">
        <w:rPr>
          <w:bCs/>
          <w:sz w:val="28"/>
          <w:szCs w:val="28"/>
        </w:rPr>
        <w:t>П</w:t>
      </w:r>
      <w:r w:rsidR="00A70CD2">
        <w:rPr>
          <w:bCs/>
          <w:sz w:val="28"/>
          <w:szCs w:val="28"/>
        </w:rPr>
        <w:t>р</w:t>
      </w:r>
      <w:r w:rsidRPr="00CC588E">
        <w:rPr>
          <w:bCs/>
          <w:sz w:val="28"/>
          <w:szCs w:val="28"/>
        </w:rPr>
        <w:t xml:space="preserve">оверка записей в ходе занятия. </w:t>
      </w:r>
    </w:p>
    <w:p w:rsidR="00CC588E" w:rsidRPr="00CC588E" w:rsidRDefault="00CC588E" w:rsidP="00370A34">
      <w:pPr>
        <w:pStyle w:val="a3"/>
        <w:numPr>
          <w:ilvl w:val="0"/>
          <w:numId w:val="2"/>
        </w:numPr>
        <w:tabs>
          <w:tab w:val="left" w:pos="924"/>
        </w:tabs>
        <w:spacing w:after="0" w:line="360" w:lineRule="auto"/>
        <w:ind w:left="0" w:firstLine="709"/>
        <w:jc w:val="both"/>
        <w:rPr>
          <w:bCs/>
          <w:sz w:val="28"/>
          <w:szCs w:val="28"/>
        </w:rPr>
      </w:pPr>
      <w:r w:rsidRPr="00CC588E">
        <w:rPr>
          <w:bCs/>
          <w:sz w:val="28"/>
          <w:szCs w:val="28"/>
        </w:rPr>
        <w:t xml:space="preserve">Оценка участия </w:t>
      </w:r>
      <w:r>
        <w:rPr>
          <w:bCs/>
          <w:sz w:val="28"/>
          <w:szCs w:val="28"/>
        </w:rPr>
        <w:t>обучающихся</w:t>
      </w:r>
      <w:r w:rsidRPr="00CC588E">
        <w:rPr>
          <w:bCs/>
          <w:sz w:val="28"/>
          <w:szCs w:val="28"/>
        </w:rPr>
        <w:t xml:space="preserve"> в работе.</w:t>
      </w:r>
    </w:p>
    <w:p w:rsidR="00CC588E" w:rsidRPr="004038D3" w:rsidRDefault="00CC588E" w:rsidP="00CC588E">
      <w:pPr>
        <w:spacing w:after="0" w:line="360" w:lineRule="auto"/>
        <w:contextualSpacing/>
        <w:jc w:val="both"/>
        <w:rPr>
          <w:rFonts w:ascii="Times New Roman" w:hAnsi="Times New Roman" w:cs="Times New Roman"/>
          <w:i/>
          <w:sz w:val="28"/>
          <w:szCs w:val="28"/>
        </w:rPr>
      </w:pPr>
      <w:r w:rsidRPr="004038D3">
        <w:rPr>
          <w:rFonts w:ascii="Times New Roman" w:hAnsi="Times New Roman" w:cs="Times New Roman"/>
          <w:bCs/>
          <w:i/>
          <w:sz w:val="28"/>
          <w:szCs w:val="28"/>
        </w:rPr>
        <w:t>Домашнее задание (самостоятельная работа):</w:t>
      </w:r>
      <w:r w:rsidRPr="004038D3">
        <w:rPr>
          <w:rFonts w:ascii="Times New Roman" w:hAnsi="Times New Roman" w:cs="Times New Roman"/>
          <w:i/>
          <w:sz w:val="28"/>
          <w:szCs w:val="28"/>
        </w:rPr>
        <w:t xml:space="preserve"> </w:t>
      </w:r>
    </w:p>
    <w:p w:rsidR="00CC588E" w:rsidRPr="00CC588E" w:rsidRDefault="00CC588E" w:rsidP="00370A34">
      <w:pPr>
        <w:pStyle w:val="a3"/>
        <w:numPr>
          <w:ilvl w:val="0"/>
          <w:numId w:val="1"/>
        </w:numPr>
        <w:tabs>
          <w:tab w:val="left" w:pos="938"/>
        </w:tabs>
        <w:spacing w:after="0" w:line="360" w:lineRule="auto"/>
        <w:ind w:left="0" w:firstLine="709"/>
        <w:jc w:val="both"/>
        <w:rPr>
          <w:sz w:val="28"/>
          <w:szCs w:val="28"/>
        </w:rPr>
      </w:pPr>
      <w:r w:rsidRPr="00CC588E">
        <w:rPr>
          <w:sz w:val="28"/>
          <w:szCs w:val="28"/>
        </w:rPr>
        <w:t xml:space="preserve">Подготовить </w:t>
      </w:r>
      <w:r>
        <w:rPr>
          <w:sz w:val="28"/>
          <w:szCs w:val="28"/>
        </w:rPr>
        <w:t>эссе по теме</w:t>
      </w:r>
      <w:r w:rsidRPr="00CC588E">
        <w:rPr>
          <w:sz w:val="28"/>
          <w:szCs w:val="28"/>
        </w:rPr>
        <w:t>.</w:t>
      </w:r>
    </w:p>
    <w:p w:rsidR="00CC588E" w:rsidRPr="00CC588E" w:rsidRDefault="00A70CD2" w:rsidP="00370A34">
      <w:pPr>
        <w:pStyle w:val="a3"/>
        <w:numPr>
          <w:ilvl w:val="0"/>
          <w:numId w:val="1"/>
        </w:numPr>
        <w:tabs>
          <w:tab w:val="left" w:pos="938"/>
        </w:tabs>
        <w:spacing w:after="0" w:line="360" w:lineRule="auto"/>
        <w:ind w:left="0" w:firstLine="709"/>
        <w:jc w:val="both"/>
        <w:rPr>
          <w:sz w:val="28"/>
          <w:szCs w:val="28"/>
        </w:rPr>
      </w:pPr>
      <w:r>
        <w:rPr>
          <w:sz w:val="28"/>
          <w:szCs w:val="28"/>
        </w:rPr>
        <w:t>Подготовить доклад</w:t>
      </w:r>
      <w:r w:rsidR="00CC588E" w:rsidRPr="00CC588E">
        <w:rPr>
          <w:sz w:val="28"/>
          <w:szCs w:val="28"/>
        </w:rPr>
        <w:t>.</w:t>
      </w:r>
    </w:p>
    <w:p w:rsidR="008F0B7C" w:rsidRPr="009A5BB0" w:rsidRDefault="00CC588E" w:rsidP="00E1006B">
      <w:pPr>
        <w:pStyle w:val="a3"/>
        <w:numPr>
          <w:ilvl w:val="0"/>
          <w:numId w:val="1"/>
        </w:numPr>
        <w:tabs>
          <w:tab w:val="left" w:pos="938"/>
        </w:tabs>
        <w:spacing w:after="0" w:line="360" w:lineRule="auto"/>
        <w:ind w:left="0" w:firstLine="709"/>
        <w:jc w:val="both"/>
        <w:rPr>
          <w:bCs/>
          <w:sz w:val="28"/>
          <w:szCs w:val="28"/>
        </w:rPr>
      </w:pPr>
      <w:r>
        <w:rPr>
          <w:sz w:val="28"/>
          <w:szCs w:val="28"/>
        </w:rPr>
        <w:t>Изучить дополнительную литературу по теме</w:t>
      </w:r>
      <w:r w:rsidR="00E1006B">
        <w:rPr>
          <w:sz w:val="28"/>
          <w:szCs w:val="28"/>
        </w:rPr>
        <w:t>.</w:t>
      </w:r>
    </w:p>
    <w:p w:rsidR="0090270F" w:rsidRDefault="00E618F2" w:rsidP="005E61C7">
      <w:pPr>
        <w:jc w:val="center"/>
        <w:rPr>
          <w:rFonts w:ascii="Times New Roman" w:hAnsi="Times New Roman" w:cs="Times New Roman"/>
          <w:b/>
          <w:sz w:val="28"/>
          <w:szCs w:val="28"/>
        </w:rPr>
      </w:pPr>
      <w:r>
        <w:rPr>
          <w:rFonts w:ascii="Times New Roman" w:hAnsi="Times New Roman" w:cs="Times New Roman"/>
          <w:b/>
          <w:sz w:val="28"/>
          <w:szCs w:val="28"/>
        </w:rPr>
        <w:lastRenderedPageBreak/>
        <w:t>Практическое</w:t>
      </w:r>
      <w:r w:rsidR="00CC588E">
        <w:rPr>
          <w:rFonts w:ascii="Times New Roman" w:hAnsi="Times New Roman" w:cs="Times New Roman"/>
          <w:b/>
          <w:sz w:val="28"/>
          <w:szCs w:val="28"/>
        </w:rPr>
        <w:t xml:space="preserve"> занятие 2</w:t>
      </w:r>
    </w:p>
    <w:p w:rsidR="00930711" w:rsidRDefault="00823B71" w:rsidP="00E618F2">
      <w:pPr>
        <w:spacing w:after="0" w:line="360" w:lineRule="auto"/>
        <w:jc w:val="center"/>
        <w:rPr>
          <w:rFonts w:ascii="Times New Roman" w:hAnsi="Times New Roman" w:cs="Times New Roman"/>
          <w:b/>
          <w:sz w:val="28"/>
          <w:szCs w:val="28"/>
        </w:rPr>
      </w:pPr>
      <w:r w:rsidRPr="006A66A4">
        <w:rPr>
          <w:rFonts w:ascii="Times New Roman" w:hAnsi="Times New Roman" w:cs="Times New Roman"/>
          <w:b/>
          <w:sz w:val="28"/>
          <w:szCs w:val="28"/>
        </w:rPr>
        <w:t>Тема</w:t>
      </w:r>
      <w:r w:rsidR="00331F1A">
        <w:rPr>
          <w:rFonts w:ascii="Times New Roman" w:hAnsi="Times New Roman" w:cs="Times New Roman"/>
          <w:b/>
          <w:sz w:val="28"/>
          <w:szCs w:val="28"/>
        </w:rPr>
        <w:t>:</w:t>
      </w:r>
      <w:r w:rsidRPr="006A66A4">
        <w:rPr>
          <w:rFonts w:ascii="Times New Roman" w:hAnsi="Times New Roman" w:cs="Times New Roman"/>
          <w:b/>
          <w:sz w:val="28"/>
          <w:szCs w:val="28"/>
        </w:rPr>
        <w:t xml:space="preserve"> </w:t>
      </w:r>
      <w:r w:rsidR="00331F1A">
        <w:rPr>
          <w:rFonts w:ascii="Times New Roman" w:hAnsi="Times New Roman" w:cs="Times New Roman"/>
          <w:b/>
          <w:sz w:val="28"/>
          <w:szCs w:val="28"/>
        </w:rPr>
        <w:t>«</w:t>
      </w:r>
      <w:r w:rsidR="00EA30C4" w:rsidRPr="00EA30C4">
        <w:rPr>
          <w:rFonts w:ascii="Times New Roman" w:hAnsi="Times New Roman" w:cs="Times New Roman"/>
          <w:b/>
          <w:sz w:val="28"/>
          <w:szCs w:val="28"/>
        </w:rPr>
        <w:t>Обществен</w:t>
      </w:r>
      <w:r w:rsidR="000E793E">
        <w:rPr>
          <w:rFonts w:ascii="Times New Roman" w:hAnsi="Times New Roman" w:cs="Times New Roman"/>
          <w:b/>
          <w:sz w:val="28"/>
          <w:szCs w:val="28"/>
        </w:rPr>
        <w:t>ное производство</w:t>
      </w:r>
      <w:r w:rsidR="00331F1A">
        <w:rPr>
          <w:rFonts w:ascii="Times New Roman" w:hAnsi="Times New Roman" w:cs="Times New Roman"/>
          <w:b/>
          <w:sz w:val="28"/>
          <w:szCs w:val="28"/>
        </w:rPr>
        <w:t>»</w:t>
      </w:r>
    </w:p>
    <w:p w:rsidR="0090270F" w:rsidRDefault="0090270F" w:rsidP="00331F1A">
      <w:pPr>
        <w:spacing w:after="0" w:line="360" w:lineRule="auto"/>
        <w:rPr>
          <w:rFonts w:ascii="Times New Roman" w:hAnsi="Times New Roman" w:cs="Times New Roman"/>
          <w:b/>
          <w:sz w:val="28"/>
          <w:szCs w:val="28"/>
        </w:rPr>
      </w:pPr>
    </w:p>
    <w:p w:rsidR="00331F1A" w:rsidRPr="00331F1A" w:rsidRDefault="00331F1A" w:rsidP="00331F1A">
      <w:pPr>
        <w:spacing w:after="0" w:line="360" w:lineRule="auto"/>
        <w:rPr>
          <w:rFonts w:ascii="Times New Roman" w:hAnsi="Times New Roman" w:cs="Times New Roman"/>
          <w:b/>
          <w:sz w:val="28"/>
          <w:szCs w:val="28"/>
        </w:rPr>
      </w:pPr>
      <w:r w:rsidRPr="00331F1A">
        <w:rPr>
          <w:rFonts w:ascii="Times New Roman" w:hAnsi="Times New Roman" w:cs="Times New Roman"/>
          <w:b/>
          <w:sz w:val="28"/>
          <w:szCs w:val="28"/>
        </w:rPr>
        <w:t xml:space="preserve">Цели занятия: </w:t>
      </w:r>
    </w:p>
    <w:p w:rsidR="00175644" w:rsidRDefault="00331F1A" w:rsidP="00331F1A">
      <w:pPr>
        <w:spacing w:after="0" w:line="360" w:lineRule="auto"/>
        <w:jc w:val="both"/>
        <w:rPr>
          <w:rFonts w:ascii="Times New Roman" w:hAnsi="Times New Roman" w:cs="Times New Roman"/>
          <w:sz w:val="28"/>
          <w:szCs w:val="28"/>
        </w:rPr>
      </w:pPr>
      <w:r w:rsidRPr="002B382F">
        <w:rPr>
          <w:rFonts w:ascii="Times New Roman" w:hAnsi="Times New Roman" w:cs="Times New Roman"/>
          <w:sz w:val="28"/>
          <w:szCs w:val="28"/>
        </w:rPr>
        <w:t>Образовательная: Дать представление о</w:t>
      </w:r>
      <w:r w:rsidR="006925CF">
        <w:rPr>
          <w:rFonts w:ascii="Times New Roman" w:hAnsi="Times New Roman" w:cs="Times New Roman"/>
          <w:sz w:val="28"/>
          <w:szCs w:val="28"/>
        </w:rPr>
        <w:t xml:space="preserve"> том, что собой представляет производство, в чём заключается его общественный характер, о факторах производства; в чём смысл экономического закона возвышения потребностей, закона замещения факторов производства, закона редкости; что такое «кривая производственных возможностей»</w:t>
      </w:r>
      <w:r w:rsidR="00507298">
        <w:rPr>
          <w:rFonts w:ascii="Times New Roman" w:hAnsi="Times New Roman" w:cs="Times New Roman"/>
          <w:sz w:val="28"/>
          <w:szCs w:val="28"/>
        </w:rPr>
        <w:t>; что собой представляет общественный продукт.</w:t>
      </w:r>
      <w:r w:rsidR="00B56472" w:rsidRPr="00B56472">
        <w:t xml:space="preserve"> </w:t>
      </w:r>
    </w:p>
    <w:p w:rsidR="00331F1A" w:rsidRDefault="00331F1A" w:rsidP="00331F1A">
      <w:pPr>
        <w:spacing w:after="0" w:line="360" w:lineRule="auto"/>
        <w:jc w:val="both"/>
        <w:rPr>
          <w:rFonts w:ascii="Times New Roman" w:hAnsi="Times New Roman" w:cs="Times New Roman"/>
          <w:sz w:val="28"/>
          <w:szCs w:val="28"/>
        </w:rPr>
      </w:pPr>
      <w:r w:rsidRPr="002B382F">
        <w:rPr>
          <w:rFonts w:ascii="Times New Roman" w:hAnsi="Times New Roman" w:cs="Times New Roman"/>
          <w:sz w:val="28"/>
          <w:szCs w:val="28"/>
        </w:rPr>
        <w:t xml:space="preserve">Развивающая: стимулировать потребность </w:t>
      </w:r>
      <w:r w:rsidR="00904F21">
        <w:rPr>
          <w:rFonts w:ascii="Times New Roman" w:hAnsi="Times New Roman" w:cs="Times New Roman"/>
          <w:sz w:val="28"/>
          <w:szCs w:val="28"/>
        </w:rPr>
        <w:t>обучающего</w:t>
      </w:r>
      <w:r w:rsidR="00F45D1E">
        <w:rPr>
          <w:rFonts w:ascii="Times New Roman" w:hAnsi="Times New Roman" w:cs="Times New Roman"/>
          <w:sz w:val="28"/>
          <w:szCs w:val="28"/>
        </w:rPr>
        <w:t>ся</w:t>
      </w:r>
      <w:r>
        <w:rPr>
          <w:rFonts w:ascii="Times New Roman" w:hAnsi="Times New Roman" w:cs="Times New Roman"/>
          <w:sz w:val="28"/>
          <w:szCs w:val="28"/>
        </w:rPr>
        <w:t xml:space="preserve"> </w:t>
      </w:r>
      <w:r w:rsidRPr="002B382F">
        <w:rPr>
          <w:rFonts w:ascii="Times New Roman" w:hAnsi="Times New Roman" w:cs="Times New Roman"/>
          <w:sz w:val="28"/>
          <w:szCs w:val="28"/>
        </w:rPr>
        <w:t xml:space="preserve">к </w:t>
      </w:r>
      <w:r>
        <w:rPr>
          <w:rFonts w:ascii="Times New Roman" w:hAnsi="Times New Roman" w:cs="Times New Roman"/>
          <w:sz w:val="28"/>
          <w:szCs w:val="28"/>
        </w:rPr>
        <w:t xml:space="preserve">изучению экономических </w:t>
      </w:r>
      <w:r w:rsidR="00B108DB">
        <w:rPr>
          <w:rFonts w:ascii="Times New Roman" w:hAnsi="Times New Roman" w:cs="Times New Roman"/>
          <w:sz w:val="28"/>
          <w:szCs w:val="28"/>
        </w:rPr>
        <w:t>аспектов производства</w:t>
      </w:r>
      <w:r w:rsidRPr="002B382F">
        <w:rPr>
          <w:rFonts w:ascii="Times New Roman" w:hAnsi="Times New Roman" w:cs="Times New Roman"/>
          <w:sz w:val="28"/>
          <w:szCs w:val="28"/>
        </w:rPr>
        <w:t>.</w:t>
      </w:r>
    </w:p>
    <w:p w:rsidR="00331F1A" w:rsidRPr="006A66A4" w:rsidRDefault="00331F1A" w:rsidP="006A66A4">
      <w:pPr>
        <w:spacing w:after="0" w:line="360" w:lineRule="auto"/>
        <w:rPr>
          <w:rFonts w:ascii="Times New Roman" w:hAnsi="Times New Roman" w:cs="Times New Roman"/>
          <w:b/>
          <w:sz w:val="28"/>
          <w:szCs w:val="28"/>
        </w:rPr>
      </w:pPr>
    </w:p>
    <w:p w:rsidR="00930711" w:rsidRPr="00904F21" w:rsidRDefault="00206542" w:rsidP="00904F21">
      <w:pPr>
        <w:spacing w:after="0" w:line="360" w:lineRule="auto"/>
        <w:rPr>
          <w:rFonts w:ascii="Times New Roman" w:hAnsi="Times New Roman" w:cs="Times New Roman"/>
          <w:b/>
          <w:sz w:val="28"/>
          <w:szCs w:val="28"/>
        </w:rPr>
      </w:pPr>
      <w:r>
        <w:rPr>
          <w:rFonts w:ascii="Times New Roman" w:hAnsi="Times New Roman" w:cs="Times New Roman"/>
          <w:b/>
          <w:sz w:val="28"/>
          <w:szCs w:val="28"/>
        </w:rPr>
        <w:t>Вопросы</w:t>
      </w:r>
      <w:r w:rsidR="00904F21" w:rsidRPr="00904F21">
        <w:rPr>
          <w:rFonts w:ascii="Times New Roman" w:hAnsi="Times New Roman" w:cs="Times New Roman"/>
          <w:b/>
          <w:sz w:val="28"/>
          <w:szCs w:val="28"/>
        </w:rPr>
        <w:t xml:space="preserve"> </w:t>
      </w:r>
      <w:r w:rsidR="00823B71" w:rsidRPr="00904F21">
        <w:rPr>
          <w:rFonts w:ascii="Times New Roman" w:hAnsi="Times New Roman" w:cs="Times New Roman"/>
          <w:b/>
          <w:sz w:val="28"/>
          <w:szCs w:val="28"/>
        </w:rPr>
        <w:t>для обсуждения</w:t>
      </w:r>
      <w:r w:rsidR="006848CC">
        <w:rPr>
          <w:rFonts w:ascii="Times New Roman" w:hAnsi="Times New Roman" w:cs="Times New Roman"/>
          <w:b/>
          <w:sz w:val="28"/>
          <w:szCs w:val="28"/>
        </w:rPr>
        <w:t>:</w:t>
      </w:r>
    </w:p>
    <w:p w:rsidR="00823B71" w:rsidRDefault="00273077" w:rsidP="00273077">
      <w:pPr>
        <w:pStyle w:val="a3"/>
        <w:spacing w:after="0" w:line="360" w:lineRule="auto"/>
        <w:ind w:left="0"/>
        <w:jc w:val="both"/>
        <w:rPr>
          <w:sz w:val="28"/>
          <w:szCs w:val="28"/>
        </w:rPr>
      </w:pPr>
      <w:r>
        <w:rPr>
          <w:sz w:val="28"/>
          <w:szCs w:val="28"/>
        </w:rPr>
        <w:t>1. Содержание общественного производства.</w:t>
      </w:r>
    </w:p>
    <w:p w:rsidR="00273077" w:rsidRDefault="00273077" w:rsidP="00273077">
      <w:pPr>
        <w:pStyle w:val="a3"/>
        <w:spacing w:after="0" w:line="360" w:lineRule="auto"/>
        <w:ind w:left="0"/>
        <w:jc w:val="both"/>
        <w:rPr>
          <w:sz w:val="28"/>
          <w:szCs w:val="28"/>
        </w:rPr>
      </w:pPr>
      <w:r>
        <w:rPr>
          <w:sz w:val="28"/>
          <w:szCs w:val="28"/>
        </w:rPr>
        <w:t>2. Производственная инфраструктура.</w:t>
      </w:r>
    </w:p>
    <w:p w:rsidR="00273077" w:rsidRDefault="00273077" w:rsidP="00273077">
      <w:pPr>
        <w:pStyle w:val="a3"/>
        <w:spacing w:after="0" w:line="360" w:lineRule="auto"/>
        <w:ind w:left="0"/>
        <w:jc w:val="both"/>
        <w:rPr>
          <w:sz w:val="28"/>
          <w:szCs w:val="28"/>
        </w:rPr>
      </w:pPr>
      <w:r>
        <w:rPr>
          <w:sz w:val="28"/>
          <w:szCs w:val="28"/>
        </w:rPr>
        <w:t>3. Показатели измерения результатов производства.</w:t>
      </w:r>
    </w:p>
    <w:p w:rsidR="00257EEF" w:rsidRDefault="00273077" w:rsidP="00273077">
      <w:pPr>
        <w:pStyle w:val="a3"/>
        <w:spacing w:after="0" w:line="360" w:lineRule="auto"/>
        <w:ind w:left="0"/>
        <w:jc w:val="both"/>
        <w:rPr>
          <w:sz w:val="28"/>
          <w:szCs w:val="28"/>
        </w:rPr>
      </w:pPr>
      <w:r>
        <w:rPr>
          <w:sz w:val="28"/>
          <w:szCs w:val="28"/>
        </w:rPr>
        <w:t xml:space="preserve">4. </w:t>
      </w:r>
      <w:r w:rsidR="00257EEF">
        <w:rPr>
          <w:sz w:val="28"/>
          <w:szCs w:val="28"/>
        </w:rPr>
        <w:t>Производство и потребление.</w:t>
      </w:r>
    </w:p>
    <w:p w:rsidR="00257EEF" w:rsidRDefault="00257EEF" w:rsidP="00273077">
      <w:pPr>
        <w:pStyle w:val="a3"/>
        <w:spacing w:after="0" w:line="360" w:lineRule="auto"/>
        <w:ind w:left="0"/>
        <w:jc w:val="both"/>
        <w:rPr>
          <w:sz w:val="28"/>
          <w:szCs w:val="28"/>
        </w:rPr>
      </w:pPr>
      <w:r>
        <w:rPr>
          <w:sz w:val="28"/>
          <w:szCs w:val="28"/>
        </w:rPr>
        <w:t>5. Факторы производства.</w:t>
      </w:r>
    </w:p>
    <w:p w:rsidR="00257EEF" w:rsidRDefault="00257EEF" w:rsidP="00273077">
      <w:pPr>
        <w:pStyle w:val="a3"/>
        <w:spacing w:after="0" w:line="360" w:lineRule="auto"/>
        <w:ind w:left="0"/>
        <w:jc w:val="both"/>
        <w:rPr>
          <w:sz w:val="28"/>
          <w:szCs w:val="28"/>
        </w:rPr>
      </w:pPr>
      <w:r>
        <w:rPr>
          <w:sz w:val="28"/>
          <w:szCs w:val="28"/>
        </w:rPr>
        <w:t>6. Кривая производственных возможностей.</w:t>
      </w:r>
    </w:p>
    <w:p w:rsidR="00257EEF" w:rsidRDefault="00257EEF" w:rsidP="00273077">
      <w:pPr>
        <w:pStyle w:val="a3"/>
        <w:spacing w:after="0" w:line="360" w:lineRule="auto"/>
        <w:ind w:left="0"/>
        <w:jc w:val="both"/>
        <w:rPr>
          <w:sz w:val="28"/>
          <w:szCs w:val="28"/>
        </w:rPr>
      </w:pPr>
      <w:r>
        <w:rPr>
          <w:sz w:val="28"/>
          <w:szCs w:val="28"/>
        </w:rPr>
        <w:t>7. Общественный продукт.</w:t>
      </w:r>
    </w:p>
    <w:p w:rsidR="00273077" w:rsidRDefault="00257EEF" w:rsidP="00273077">
      <w:pPr>
        <w:pStyle w:val="a3"/>
        <w:spacing w:after="0" w:line="360" w:lineRule="auto"/>
        <w:ind w:left="0"/>
        <w:jc w:val="both"/>
        <w:rPr>
          <w:sz w:val="28"/>
          <w:szCs w:val="28"/>
        </w:rPr>
      </w:pPr>
      <w:r>
        <w:rPr>
          <w:sz w:val="28"/>
          <w:szCs w:val="28"/>
        </w:rPr>
        <w:t xml:space="preserve">8. </w:t>
      </w:r>
      <w:r w:rsidR="00E45EDB">
        <w:rPr>
          <w:sz w:val="28"/>
          <w:szCs w:val="28"/>
        </w:rPr>
        <w:t>В чём заключается сущность производственных отношений как условия производства</w:t>
      </w:r>
      <w:r w:rsidR="00E45EDB" w:rsidRPr="00E45EDB">
        <w:rPr>
          <w:sz w:val="28"/>
          <w:szCs w:val="28"/>
        </w:rPr>
        <w:t>?</w:t>
      </w:r>
    </w:p>
    <w:p w:rsidR="005377A4" w:rsidRDefault="005377A4" w:rsidP="00273077">
      <w:pPr>
        <w:pStyle w:val="a3"/>
        <w:spacing w:after="0" w:line="360" w:lineRule="auto"/>
        <w:ind w:left="0"/>
        <w:jc w:val="both"/>
        <w:rPr>
          <w:sz w:val="28"/>
          <w:szCs w:val="28"/>
        </w:rPr>
      </w:pPr>
      <w:r>
        <w:rPr>
          <w:sz w:val="28"/>
          <w:szCs w:val="28"/>
        </w:rPr>
        <w:t>9. Что понимается под способом производства</w:t>
      </w:r>
      <w:r w:rsidR="005A057E">
        <w:rPr>
          <w:sz w:val="28"/>
          <w:szCs w:val="28"/>
        </w:rPr>
        <w:t xml:space="preserve"> и социально-экономической формацией</w:t>
      </w:r>
      <w:r w:rsidRPr="005377A4">
        <w:rPr>
          <w:sz w:val="28"/>
          <w:szCs w:val="28"/>
        </w:rPr>
        <w:t>?</w:t>
      </w:r>
    </w:p>
    <w:p w:rsidR="006862E4" w:rsidRDefault="002B62AA" w:rsidP="000C49E6">
      <w:pPr>
        <w:pStyle w:val="a3"/>
        <w:spacing w:after="0" w:line="360" w:lineRule="auto"/>
        <w:ind w:left="0"/>
        <w:jc w:val="both"/>
        <w:rPr>
          <w:sz w:val="28"/>
          <w:szCs w:val="28"/>
        </w:rPr>
      </w:pPr>
      <w:r>
        <w:rPr>
          <w:sz w:val="28"/>
          <w:szCs w:val="28"/>
        </w:rPr>
        <w:t xml:space="preserve">10. </w:t>
      </w:r>
      <w:r w:rsidR="00AC5EA6">
        <w:rPr>
          <w:sz w:val="28"/>
          <w:szCs w:val="28"/>
        </w:rPr>
        <w:t>Какой закон характеризует взаимосвязь между производительными силами и производственными отношениями</w:t>
      </w:r>
      <w:r w:rsidR="00AC5EA6" w:rsidRPr="00AC5EA6">
        <w:rPr>
          <w:sz w:val="28"/>
          <w:szCs w:val="28"/>
        </w:rPr>
        <w:t>?</w:t>
      </w:r>
    </w:p>
    <w:p w:rsidR="000C49E6" w:rsidRPr="000C49E6" w:rsidRDefault="000C49E6" w:rsidP="000C49E6">
      <w:pPr>
        <w:pStyle w:val="a3"/>
        <w:spacing w:after="0" w:line="360" w:lineRule="auto"/>
        <w:ind w:left="0"/>
        <w:jc w:val="both"/>
        <w:rPr>
          <w:sz w:val="28"/>
          <w:szCs w:val="28"/>
        </w:rPr>
      </w:pPr>
    </w:p>
    <w:p w:rsidR="00904F21" w:rsidRPr="0026674A" w:rsidRDefault="00904F21" w:rsidP="0026674A">
      <w:pPr>
        <w:pStyle w:val="a3"/>
        <w:spacing w:after="0" w:line="360" w:lineRule="auto"/>
        <w:ind w:left="0"/>
        <w:jc w:val="both"/>
        <w:rPr>
          <w:sz w:val="28"/>
          <w:szCs w:val="28"/>
        </w:rPr>
      </w:pPr>
      <w:r w:rsidRPr="00904F21">
        <w:rPr>
          <w:b/>
          <w:sz w:val="28"/>
          <w:szCs w:val="28"/>
        </w:rPr>
        <w:t>Вопросы для самостоятельного изучения:</w:t>
      </w:r>
    </w:p>
    <w:p w:rsidR="006D2F39" w:rsidRDefault="006D2F39" w:rsidP="00974303">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1. </w:t>
      </w:r>
      <w:r w:rsidR="00974303">
        <w:rPr>
          <w:rFonts w:ascii="Times New Roman" w:hAnsi="Times New Roman" w:cs="Times New Roman"/>
          <w:sz w:val="28"/>
          <w:szCs w:val="28"/>
        </w:rPr>
        <w:t>Как взаимодействуют законы «Возвышения потребностей», «Повышающейся производительности труда» и «Соответствия производственных отношений уровню и характеру развития производительных сил» в механизме социально-экономического прогресса</w:t>
      </w:r>
      <w:r w:rsidR="00974303" w:rsidRPr="00974303">
        <w:rPr>
          <w:rFonts w:ascii="Times New Roman" w:hAnsi="Times New Roman" w:cs="Times New Roman"/>
          <w:sz w:val="28"/>
          <w:szCs w:val="28"/>
        </w:rPr>
        <w:t>?</w:t>
      </w:r>
    </w:p>
    <w:p w:rsidR="00187562" w:rsidRPr="00A5700A" w:rsidRDefault="006D2F39" w:rsidP="0097430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2. </w:t>
      </w:r>
      <w:r w:rsidR="00617E11">
        <w:rPr>
          <w:rFonts w:ascii="Times New Roman" w:hAnsi="Times New Roman" w:cs="Times New Roman"/>
          <w:sz w:val="28"/>
          <w:szCs w:val="28"/>
        </w:rPr>
        <w:t>Какие существуют теоретические подходы к периодизации социально-экономического прогресса и в чём их различие</w:t>
      </w:r>
      <w:r w:rsidR="00617E11" w:rsidRPr="00617E11">
        <w:rPr>
          <w:rFonts w:ascii="Times New Roman" w:hAnsi="Times New Roman" w:cs="Times New Roman"/>
          <w:sz w:val="28"/>
          <w:szCs w:val="28"/>
        </w:rPr>
        <w:t>?</w:t>
      </w:r>
    </w:p>
    <w:p w:rsidR="00617E11" w:rsidRDefault="00DD4B39" w:rsidP="0097430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3. </w:t>
      </w:r>
      <w:r w:rsidR="00187562">
        <w:rPr>
          <w:rFonts w:ascii="Times New Roman" w:hAnsi="Times New Roman" w:cs="Times New Roman"/>
          <w:sz w:val="28"/>
          <w:szCs w:val="28"/>
        </w:rPr>
        <w:t>Почему предметом экономической теории являются общественные отношения</w:t>
      </w:r>
      <w:r w:rsidR="00187562" w:rsidRPr="00187562">
        <w:rPr>
          <w:rFonts w:ascii="Times New Roman" w:hAnsi="Times New Roman" w:cs="Times New Roman"/>
          <w:sz w:val="28"/>
          <w:szCs w:val="28"/>
        </w:rPr>
        <w:t>?</w:t>
      </w:r>
      <w:r w:rsidR="00617E11">
        <w:rPr>
          <w:rFonts w:ascii="Times New Roman" w:hAnsi="Times New Roman" w:cs="Times New Roman"/>
          <w:sz w:val="28"/>
          <w:szCs w:val="28"/>
        </w:rPr>
        <w:t xml:space="preserve"> </w:t>
      </w:r>
    </w:p>
    <w:p w:rsidR="00A70CD2" w:rsidRDefault="00A70CD2" w:rsidP="00E73FB4">
      <w:pPr>
        <w:spacing w:after="0" w:line="360" w:lineRule="auto"/>
        <w:rPr>
          <w:rFonts w:ascii="Times New Roman" w:hAnsi="Times New Roman" w:cs="Times New Roman"/>
          <w:sz w:val="28"/>
          <w:szCs w:val="28"/>
        </w:rPr>
      </w:pPr>
    </w:p>
    <w:p w:rsidR="00A70CD2" w:rsidRPr="00CC588E" w:rsidRDefault="00A70CD2" w:rsidP="00A70CD2">
      <w:pPr>
        <w:spacing w:after="0" w:line="360" w:lineRule="auto"/>
        <w:rPr>
          <w:rFonts w:ascii="Times New Roman" w:hAnsi="Times New Roman" w:cs="Times New Roman"/>
          <w:b/>
          <w:sz w:val="28"/>
          <w:szCs w:val="28"/>
        </w:rPr>
      </w:pPr>
      <w:r w:rsidRPr="00CC588E">
        <w:rPr>
          <w:rFonts w:ascii="Times New Roman" w:hAnsi="Times New Roman" w:cs="Times New Roman"/>
          <w:b/>
          <w:sz w:val="28"/>
          <w:szCs w:val="28"/>
        </w:rPr>
        <w:t xml:space="preserve">План занятия: </w:t>
      </w:r>
    </w:p>
    <w:p w:rsidR="00A70CD2" w:rsidRPr="00A22E9A" w:rsidRDefault="00A70CD2" w:rsidP="00A70CD2">
      <w:pPr>
        <w:spacing w:after="0" w:line="360" w:lineRule="auto"/>
        <w:contextualSpacing/>
        <w:jc w:val="both"/>
        <w:rPr>
          <w:rFonts w:ascii="Times New Roman" w:hAnsi="Times New Roman" w:cs="Times New Roman"/>
          <w:bCs/>
          <w:sz w:val="28"/>
          <w:szCs w:val="28"/>
        </w:rPr>
      </w:pPr>
      <w:r w:rsidRPr="00880EBD">
        <w:rPr>
          <w:rFonts w:ascii="Times New Roman" w:hAnsi="Times New Roman" w:cs="Times New Roman"/>
          <w:bCs/>
          <w:i/>
          <w:sz w:val="28"/>
          <w:szCs w:val="28"/>
        </w:rPr>
        <w:t>Организационная часть</w:t>
      </w:r>
      <w:r w:rsidRPr="00A22E9A">
        <w:rPr>
          <w:rFonts w:ascii="Times New Roman" w:hAnsi="Times New Roman" w:cs="Times New Roman"/>
          <w:bCs/>
          <w:sz w:val="28"/>
          <w:szCs w:val="28"/>
        </w:rPr>
        <w:t>: проверка посещаемости, подготовка рабочего места и др.</w:t>
      </w:r>
    </w:p>
    <w:p w:rsidR="00A70CD2" w:rsidRDefault="00A70CD2" w:rsidP="00A70CD2">
      <w:pPr>
        <w:spacing w:after="0" w:line="360" w:lineRule="auto"/>
        <w:contextualSpacing/>
        <w:jc w:val="both"/>
        <w:rPr>
          <w:rFonts w:ascii="Times New Roman" w:hAnsi="Times New Roman" w:cs="Times New Roman"/>
          <w:bCs/>
          <w:sz w:val="28"/>
          <w:szCs w:val="28"/>
        </w:rPr>
      </w:pPr>
      <w:r w:rsidRPr="00880EBD">
        <w:rPr>
          <w:rFonts w:ascii="Times New Roman" w:hAnsi="Times New Roman" w:cs="Times New Roman"/>
          <w:bCs/>
          <w:i/>
          <w:sz w:val="28"/>
          <w:szCs w:val="28"/>
        </w:rPr>
        <w:t>Проведение занятия</w:t>
      </w:r>
      <w:r>
        <w:rPr>
          <w:rFonts w:ascii="Times New Roman" w:hAnsi="Times New Roman" w:cs="Times New Roman"/>
          <w:bCs/>
          <w:sz w:val="28"/>
          <w:szCs w:val="28"/>
        </w:rPr>
        <w:t>:</w:t>
      </w:r>
    </w:p>
    <w:p w:rsidR="00A70CD2" w:rsidRPr="00A70CD2" w:rsidRDefault="005F7A74" w:rsidP="00370A34">
      <w:pPr>
        <w:pStyle w:val="a3"/>
        <w:numPr>
          <w:ilvl w:val="0"/>
          <w:numId w:val="3"/>
        </w:numPr>
        <w:tabs>
          <w:tab w:val="left" w:pos="1036"/>
        </w:tabs>
        <w:spacing w:after="0" w:line="360" w:lineRule="auto"/>
        <w:ind w:left="0" w:firstLine="709"/>
        <w:jc w:val="both"/>
        <w:rPr>
          <w:bCs/>
          <w:sz w:val="28"/>
          <w:szCs w:val="28"/>
        </w:rPr>
      </w:pPr>
      <w:r>
        <w:rPr>
          <w:bCs/>
          <w:sz w:val="28"/>
          <w:szCs w:val="28"/>
        </w:rPr>
        <w:t>Заслушивание</w:t>
      </w:r>
      <w:r w:rsidR="00A70CD2" w:rsidRPr="00A70CD2">
        <w:rPr>
          <w:bCs/>
          <w:sz w:val="28"/>
          <w:szCs w:val="28"/>
        </w:rPr>
        <w:t xml:space="preserve"> докладов</w:t>
      </w:r>
    </w:p>
    <w:p w:rsidR="00A70CD2" w:rsidRPr="00A70CD2" w:rsidRDefault="00A70CD2" w:rsidP="00370A34">
      <w:pPr>
        <w:pStyle w:val="a3"/>
        <w:numPr>
          <w:ilvl w:val="0"/>
          <w:numId w:val="3"/>
        </w:numPr>
        <w:tabs>
          <w:tab w:val="left" w:pos="1036"/>
        </w:tabs>
        <w:spacing w:after="0" w:line="360" w:lineRule="auto"/>
        <w:ind w:left="0" w:firstLine="709"/>
        <w:jc w:val="both"/>
        <w:rPr>
          <w:bCs/>
          <w:sz w:val="28"/>
          <w:szCs w:val="28"/>
        </w:rPr>
      </w:pPr>
      <w:r w:rsidRPr="00A70CD2">
        <w:rPr>
          <w:bCs/>
          <w:sz w:val="28"/>
          <w:szCs w:val="28"/>
        </w:rPr>
        <w:t>Зачитывание и обсуждение эссе</w:t>
      </w:r>
    </w:p>
    <w:p w:rsidR="00A70CD2" w:rsidRPr="00A70CD2" w:rsidRDefault="00A70CD2" w:rsidP="00370A34">
      <w:pPr>
        <w:pStyle w:val="a3"/>
        <w:numPr>
          <w:ilvl w:val="0"/>
          <w:numId w:val="3"/>
        </w:numPr>
        <w:tabs>
          <w:tab w:val="left" w:pos="1036"/>
        </w:tabs>
        <w:spacing w:after="0" w:line="360" w:lineRule="auto"/>
        <w:ind w:left="0" w:firstLine="709"/>
        <w:jc w:val="both"/>
        <w:rPr>
          <w:bCs/>
          <w:sz w:val="28"/>
          <w:szCs w:val="28"/>
        </w:rPr>
      </w:pPr>
      <w:r w:rsidRPr="00A70CD2">
        <w:rPr>
          <w:bCs/>
          <w:sz w:val="28"/>
          <w:szCs w:val="28"/>
        </w:rPr>
        <w:t>Круглый стол с дискуссией по теме</w:t>
      </w:r>
    </w:p>
    <w:p w:rsidR="00A70CD2" w:rsidRPr="00880EBD" w:rsidRDefault="00A70CD2" w:rsidP="00A70CD2">
      <w:pPr>
        <w:spacing w:after="0" w:line="360" w:lineRule="auto"/>
        <w:contextualSpacing/>
        <w:jc w:val="both"/>
        <w:rPr>
          <w:rFonts w:ascii="Times New Roman" w:hAnsi="Times New Roman" w:cs="Times New Roman"/>
          <w:bCs/>
          <w:i/>
          <w:sz w:val="28"/>
          <w:szCs w:val="28"/>
        </w:rPr>
      </w:pPr>
      <w:r w:rsidRPr="00880EBD">
        <w:rPr>
          <w:rFonts w:ascii="Times New Roman" w:hAnsi="Times New Roman" w:cs="Times New Roman"/>
          <w:bCs/>
          <w:i/>
          <w:sz w:val="28"/>
          <w:szCs w:val="28"/>
        </w:rPr>
        <w:t xml:space="preserve">Подведение итогов: </w:t>
      </w:r>
    </w:p>
    <w:p w:rsidR="00A70CD2" w:rsidRPr="00CC588E" w:rsidRDefault="00A70CD2" w:rsidP="00370A34">
      <w:pPr>
        <w:pStyle w:val="a3"/>
        <w:numPr>
          <w:ilvl w:val="0"/>
          <w:numId w:val="2"/>
        </w:numPr>
        <w:tabs>
          <w:tab w:val="left" w:pos="924"/>
        </w:tabs>
        <w:spacing w:after="0" w:line="360" w:lineRule="auto"/>
        <w:ind w:left="0" w:firstLine="709"/>
        <w:jc w:val="both"/>
        <w:rPr>
          <w:bCs/>
          <w:sz w:val="28"/>
          <w:szCs w:val="28"/>
        </w:rPr>
      </w:pPr>
      <w:r w:rsidRPr="00CC588E">
        <w:rPr>
          <w:bCs/>
          <w:sz w:val="28"/>
          <w:szCs w:val="28"/>
        </w:rPr>
        <w:t>П</w:t>
      </w:r>
      <w:r>
        <w:rPr>
          <w:bCs/>
          <w:sz w:val="28"/>
          <w:szCs w:val="28"/>
        </w:rPr>
        <w:t>р</w:t>
      </w:r>
      <w:r w:rsidRPr="00CC588E">
        <w:rPr>
          <w:bCs/>
          <w:sz w:val="28"/>
          <w:szCs w:val="28"/>
        </w:rPr>
        <w:t xml:space="preserve">оверка записей в ходе занятия. </w:t>
      </w:r>
    </w:p>
    <w:p w:rsidR="00A70CD2" w:rsidRPr="00CC588E" w:rsidRDefault="00A70CD2" w:rsidP="00370A34">
      <w:pPr>
        <w:pStyle w:val="a3"/>
        <w:numPr>
          <w:ilvl w:val="0"/>
          <w:numId w:val="2"/>
        </w:numPr>
        <w:tabs>
          <w:tab w:val="left" w:pos="924"/>
        </w:tabs>
        <w:spacing w:after="0" w:line="360" w:lineRule="auto"/>
        <w:ind w:left="0" w:firstLine="709"/>
        <w:jc w:val="both"/>
        <w:rPr>
          <w:bCs/>
          <w:sz w:val="28"/>
          <w:szCs w:val="28"/>
        </w:rPr>
      </w:pPr>
      <w:r w:rsidRPr="00CC588E">
        <w:rPr>
          <w:bCs/>
          <w:sz w:val="28"/>
          <w:szCs w:val="28"/>
        </w:rPr>
        <w:t xml:space="preserve">Оценка участия </w:t>
      </w:r>
      <w:r>
        <w:rPr>
          <w:bCs/>
          <w:sz w:val="28"/>
          <w:szCs w:val="28"/>
        </w:rPr>
        <w:t>обучающихся</w:t>
      </w:r>
      <w:r w:rsidRPr="00CC588E">
        <w:rPr>
          <w:bCs/>
          <w:sz w:val="28"/>
          <w:szCs w:val="28"/>
        </w:rPr>
        <w:t xml:space="preserve"> в работе.</w:t>
      </w:r>
    </w:p>
    <w:p w:rsidR="00A70CD2" w:rsidRPr="00880EBD" w:rsidRDefault="00A70CD2" w:rsidP="00A70CD2">
      <w:pPr>
        <w:spacing w:after="0" w:line="360" w:lineRule="auto"/>
        <w:contextualSpacing/>
        <w:jc w:val="both"/>
        <w:rPr>
          <w:rFonts w:ascii="Times New Roman" w:hAnsi="Times New Roman" w:cs="Times New Roman"/>
          <w:i/>
          <w:sz w:val="28"/>
          <w:szCs w:val="28"/>
        </w:rPr>
      </w:pPr>
      <w:r w:rsidRPr="00880EBD">
        <w:rPr>
          <w:rFonts w:ascii="Times New Roman" w:hAnsi="Times New Roman" w:cs="Times New Roman"/>
          <w:bCs/>
          <w:i/>
          <w:sz w:val="28"/>
          <w:szCs w:val="28"/>
        </w:rPr>
        <w:t>Домашнее задание (самостоятельная работа):</w:t>
      </w:r>
      <w:r w:rsidRPr="00880EBD">
        <w:rPr>
          <w:rFonts w:ascii="Times New Roman" w:hAnsi="Times New Roman" w:cs="Times New Roman"/>
          <w:i/>
          <w:sz w:val="28"/>
          <w:szCs w:val="28"/>
        </w:rPr>
        <w:t xml:space="preserve"> </w:t>
      </w:r>
    </w:p>
    <w:p w:rsidR="00A70CD2" w:rsidRPr="00CC588E" w:rsidRDefault="00A70CD2" w:rsidP="00370A34">
      <w:pPr>
        <w:pStyle w:val="a3"/>
        <w:numPr>
          <w:ilvl w:val="0"/>
          <w:numId w:val="1"/>
        </w:numPr>
        <w:tabs>
          <w:tab w:val="left" w:pos="938"/>
        </w:tabs>
        <w:spacing w:after="0" w:line="360" w:lineRule="auto"/>
        <w:ind w:left="0" w:firstLine="709"/>
        <w:jc w:val="both"/>
        <w:rPr>
          <w:sz w:val="28"/>
          <w:szCs w:val="28"/>
        </w:rPr>
      </w:pPr>
      <w:r w:rsidRPr="00CC588E">
        <w:rPr>
          <w:sz w:val="28"/>
          <w:szCs w:val="28"/>
        </w:rPr>
        <w:t xml:space="preserve">Подготовить </w:t>
      </w:r>
      <w:r>
        <w:rPr>
          <w:sz w:val="28"/>
          <w:szCs w:val="28"/>
        </w:rPr>
        <w:t>эссе по теме</w:t>
      </w:r>
      <w:r w:rsidRPr="00CC588E">
        <w:rPr>
          <w:sz w:val="28"/>
          <w:szCs w:val="28"/>
        </w:rPr>
        <w:t>.</w:t>
      </w:r>
    </w:p>
    <w:p w:rsidR="00A70CD2" w:rsidRPr="00CC588E" w:rsidRDefault="00A70CD2" w:rsidP="00370A34">
      <w:pPr>
        <w:pStyle w:val="a3"/>
        <w:numPr>
          <w:ilvl w:val="0"/>
          <w:numId w:val="1"/>
        </w:numPr>
        <w:tabs>
          <w:tab w:val="left" w:pos="938"/>
        </w:tabs>
        <w:spacing w:after="0" w:line="360" w:lineRule="auto"/>
        <w:ind w:left="0" w:firstLine="709"/>
        <w:jc w:val="both"/>
        <w:rPr>
          <w:sz w:val="28"/>
          <w:szCs w:val="28"/>
        </w:rPr>
      </w:pPr>
      <w:r>
        <w:rPr>
          <w:sz w:val="28"/>
          <w:szCs w:val="28"/>
        </w:rPr>
        <w:t>Подготовить доклад</w:t>
      </w:r>
      <w:r w:rsidRPr="00CC588E">
        <w:rPr>
          <w:sz w:val="28"/>
          <w:szCs w:val="28"/>
        </w:rPr>
        <w:t>.</w:t>
      </w:r>
    </w:p>
    <w:p w:rsidR="00A70CD2" w:rsidRPr="00CC588E" w:rsidRDefault="00A70CD2" w:rsidP="00370A34">
      <w:pPr>
        <w:pStyle w:val="a3"/>
        <w:numPr>
          <w:ilvl w:val="0"/>
          <w:numId w:val="1"/>
        </w:numPr>
        <w:tabs>
          <w:tab w:val="left" w:pos="938"/>
        </w:tabs>
        <w:spacing w:after="0" w:line="360" w:lineRule="auto"/>
        <w:ind w:left="0" w:firstLine="709"/>
        <w:jc w:val="both"/>
        <w:rPr>
          <w:bCs/>
          <w:sz w:val="28"/>
          <w:szCs w:val="28"/>
        </w:rPr>
      </w:pPr>
      <w:r>
        <w:rPr>
          <w:sz w:val="28"/>
          <w:szCs w:val="28"/>
        </w:rPr>
        <w:t>Изучить дополнительную литературу по теме</w:t>
      </w:r>
      <w:r w:rsidRPr="00CC588E">
        <w:rPr>
          <w:sz w:val="28"/>
          <w:szCs w:val="28"/>
        </w:rPr>
        <w:t>.</w:t>
      </w:r>
    </w:p>
    <w:p w:rsidR="004B6409" w:rsidRDefault="004B6409" w:rsidP="004B6409">
      <w:pPr>
        <w:pStyle w:val="20"/>
        <w:shd w:val="clear" w:color="auto" w:fill="auto"/>
        <w:spacing w:before="0" w:line="360" w:lineRule="auto"/>
        <w:ind w:firstLine="0"/>
        <w:jc w:val="both"/>
        <w:rPr>
          <w:rStyle w:val="21"/>
          <w:b w:val="0"/>
          <w:bCs w:val="0"/>
          <w:color w:val="auto"/>
          <w:sz w:val="28"/>
          <w:szCs w:val="28"/>
          <w:shd w:val="clear" w:color="auto" w:fill="auto"/>
          <w:lang w:eastAsia="en-US" w:bidi="ar-SA"/>
        </w:rPr>
      </w:pPr>
    </w:p>
    <w:p w:rsidR="0090270F" w:rsidRPr="004B6409" w:rsidRDefault="00B75528" w:rsidP="00770499">
      <w:pPr>
        <w:pStyle w:val="20"/>
        <w:shd w:val="clear" w:color="auto" w:fill="auto"/>
        <w:spacing w:before="0" w:line="360" w:lineRule="auto"/>
        <w:ind w:firstLine="0"/>
        <w:jc w:val="center"/>
        <w:rPr>
          <w:rStyle w:val="21"/>
          <w:bCs w:val="0"/>
          <w:color w:val="auto"/>
          <w:sz w:val="28"/>
          <w:szCs w:val="28"/>
          <w:shd w:val="clear" w:color="auto" w:fill="auto"/>
          <w:lang w:eastAsia="en-US" w:bidi="ar-SA"/>
        </w:rPr>
      </w:pPr>
      <w:r>
        <w:rPr>
          <w:rStyle w:val="21"/>
          <w:bCs w:val="0"/>
          <w:color w:val="auto"/>
          <w:sz w:val="28"/>
          <w:szCs w:val="28"/>
          <w:shd w:val="clear" w:color="auto" w:fill="auto"/>
          <w:lang w:eastAsia="en-US" w:bidi="ar-SA"/>
        </w:rPr>
        <w:t>Практическое занятие 3</w:t>
      </w:r>
    </w:p>
    <w:p w:rsidR="00C00F2A" w:rsidRDefault="00C00F2A" w:rsidP="00B75528">
      <w:pPr>
        <w:jc w:val="center"/>
        <w:rPr>
          <w:rFonts w:ascii="Times New Roman" w:hAnsi="Times New Roman" w:cs="Times New Roman"/>
          <w:b/>
          <w:sz w:val="28"/>
          <w:szCs w:val="28"/>
        </w:rPr>
      </w:pPr>
      <w:r>
        <w:rPr>
          <w:rFonts w:ascii="Times New Roman" w:hAnsi="Times New Roman" w:cs="Times New Roman"/>
          <w:b/>
          <w:sz w:val="28"/>
          <w:szCs w:val="28"/>
        </w:rPr>
        <w:t>Тема: «Товарно-денежные отношения»</w:t>
      </w:r>
    </w:p>
    <w:p w:rsidR="009A3CA9" w:rsidRPr="009A3CA9" w:rsidRDefault="009A3CA9" w:rsidP="009A3CA9">
      <w:pPr>
        <w:spacing w:after="0" w:line="360" w:lineRule="auto"/>
        <w:rPr>
          <w:rFonts w:ascii="Times New Roman" w:hAnsi="Times New Roman" w:cs="Times New Roman"/>
          <w:b/>
          <w:sz w:val="28"/>
          <w:szCs w:val="28"/>
        </w:rPr>
      </w:pPr>
      <w:r w:rsidRPr="009A3CA9">
        <w:rPr>
          <w:rFonts w:ascii="Times New Roman" w:hAnsi="Times New Roman" w:cs="Times New Roman"/>
          <w:b/>
          <w:sz w:val="28"/>
          <w:szCs w:val="28"/>
        </w:rPr>
        <w:t xml:space="preserve">Цели занятия: </w:t>
      </w:r>
    </w:p>
    <w:p w:rsidR="009A3CA9" w:rsidRPr="009A3CA9" w:rsidRDefault="009A3CA9" w:rsidP="009A3CA9">
      <w:pPr>
        <w:spacing w:after="0" w:line="360" w:lineRule="auto"/>
        <w:jc w:val="both"/>
        <w:rPr>
          <w:rFonts w:ascii="Times New Roman" w:hAnsi="Times New Roman" w:cs="Times New Roman"/>
          <w:sz w:val="28"/>
          <w:szCs w:val="28"/>
        </w:rPr>
      </w:pPr>
      <w:r w:rsidRPr="009A3CA9">
        <w:rPr>
          <w:rFonts w:ascii="Times New Roman" w:hAnsi="Times New Roman" w:cs="Times New Roman"/>
          <w:sz w:val="28"/>
          <w:szCs w:val="28"/>
        </w:rPr>
        <w:t>Образовательная: Дать представление о товарной организации общественного хозяйства, рассмотреть сущность денег и их функции.</w:t>
      </w:r>
    </w:p>
    <w:p w:rsidR="009A3CA9" w:rsidRPr="009A3CA9" w:rsidRDefault="009A3CA9" w:rsidP="009A3CA9">
      <w:pPr>
        <w:spacing w:after="0" w:line="360" w:lineRule="auto"/>
        <w:jc w:val="both"/>
        <w:rPr>
          <w:rFonts w:ascii="Times New Roman" w:hAnsi="Times New Roman" w:cs="Times New Roman"/>
          <w:sz w:val="28"/>
          <w:szCs w:val="28"/>
        </w:rPr>
      </w:pPr>
      <w:r w:rsidRPr="009A3CA9">
        <w:rPr>
          <w:rFonts w:ascii="Times New Roman" w:hAnsi="Times New Roman" w:cs="Times New Roman"/>
          <w:sz w:val="28"/>
          <w:szCs w:val="28"/>
        </w:rPr>
        <w:lastRenderedPageBreak/>
        <w:t>Развивающая: стимулировать потребность обучающегося к изучению экономических аспектов производства товаров и услуг.</w:t>
      </w:r>
    </w:p>
    <w:p w:rsidR="009A3CA9" w:rsidRPr="009A3CA9" w:rsidRDefault="009A3CA9" w:rsidP="009A3CA9">
      <w:pPr>
        <w:rPr>
          <w:rFonts w:ascii="Times New Roman" w:hAnsi="Times New Roman" w:cs="Times New Roman"/>
          <w:b/>
          <w:sz w:val="28"/>
          <w:szCs w:val="28"/>
        </w:rPr>
      </w:pPr>
    </w:p>
    <w:p w:rsidR="009A3CA9" w:rsidRPr="009A3CA9" w:rsidRDefault="009A3CA9" w:rsidP="009A3CA9">
      <w:pPr>
        <w:rPr>
          <w:rFonts w:ascii="Times New Roman" w:hAnsi="Times New Roman" w:cs="Times New Roman"/>
          <w:b/>
          <w:sz w:val="28"/>
          <w:szCs w:val="28"/>
        </w:rPr>
      </w:pPr>
      <w:r w:rsidRPr="009A3CA9">
        <w:rPr>
          <w:rFonts w:ascii="Times New Roman" w:hAnsi="Times New Roman" w:cs="Times New Roman"/>
          <w:b/>
          <w:sz w:val="28"/>
          <w:szCs w:val="28"/>
        </w:rPr>
        <w:t>Вопросы для обсуждения:</w:t>
      </w:r>
    </w:p>
    <w:p w:rsidR="009A3CA9" w:rsidRPr="009A3CA9" w:rsidRDefault="009A3CA9" w:rsidP="009A3CA9">
      <w:pPr>
        <w:tabs>
          <w:tab w:val="left" w:pos="2359"/>
        </w:tabs>
        <w:spacing w:after="0" w:line="360" w:lineRule="auto"/>
        <w:rPr>
          <w:rFonts w:ascii="Times New Roman" w:hAnsi="Times New Roman" w:cs="Times New Roman"/>
          <w:sz w:val="28"/>
          <w:szCs w:val="28"/>
        </w:rPr>
      </w:pPr>
      <w:r w:rsidRPr="009A3CA9">
        <w:rPr>
          <w:rFonts w:ascii="Times New Roman" w:hAnsi="Times New Roman" w:cs="Times New Roman"/>
          <w:sz w:val="28"/>
          <w:szCs w:val="28"/>
        </w:rPr>
        <w:t>1. Натуральное и товарное производство.</w:t>
      </w:r>
    </w:p>
    <w:p w:rsidR="009A3CA9" w:rsidRPr="009A3CA9" w:rsidRDefault="009A3CA9" w:rsidP="009A3CA9">
      <w:pPr>
        <w:tabs>
          <w:tab w:val="left" w:pos="2359"/>
        </w:tabs>
        <w:spacing w:after="0" w:line="360" w:lineRule="auto"/>
        <w:rPr>
          <w:rFonts w:ascii="Times New Roman" w:hAnsi="Times New Roman" w:cs="Times New Roman"/>
          <w:sz w:val="28"/>
          <w:szCs w:val="28"/>
        </w:rPr>
      </w:pPr>
      <w:r w:rsidRPr="009A3CA9">
        <w:rPr>
          <w:rFonts w:ascii="Times New Roman" w:hAnsi="Times New Roman" w:cs="Times New Roman"/>
          <w:sz w:val="28"/>
          <w:szCs w:val="28"/>
        </w:rPr>
        <w:t>2. Сущность и основные черты товарного производства.</w:t>
      </w:r>
    </w:p>
    <w:p w:rsidR="009A3CA9" w:rsidRPr="009A3CA9" w:rsidRDefault="009A3CA9" w:rsidP="009A3CA9">
      <w:pPr>
        <w:tabs>
          <w:tab w:val="left" w:pos="2359"/>
        </w:tabs>
        <w:spacing w:after="0" w:line="360" w:lineRule="auto"/>
        <w:rPr>
          <w:rFonts w:ascii="Times New Roman" w:hAnsi="Times New Roman" w:cs="Times New Roman"/>
          <w:sz w:val="28"/>
          <w:szCs w:val="28"/>
        </w:rPr>
      </w:pPr>
      <w:r w:rsidRPr="009A3CA9">
        <w:rPr>
          <w:rFonts w:ascii="Times New Roman" w:hAnsi="Times New Roman" w:cs="Times New Roman"/>
          <w:sz w:val="28"/>
          <w:szCs w:val="28"/>
        </w:rPr>
        <w:t>3. Какие отношения характеризуют простое и капиталистическое товарное производство?</w:t>
      </w:r>
    </w:p>
    <w:p w:rsidR="009A3CA9" w:rsidRPr="009A3CA9" w:rsidRDefault="009A3CA9" w:rsidP="009A3CA9">
      <w:pPr>
        <w:tabs>
          <w:tab w:val="left" w:pos="2359"/>
        </w:tabs>
        <w:spacing w:after="0" w:line="360" w:lineRule="auto"/>
        <w:rPr>
          <w:rFonts w:ascii="Times New Roman" w:hAnsi="Times New Roman" w:cs="Times New Roman"/>
          <w:sz w:val="28"/>
          <w:szCs w:val="28"/>
        </w:rPr>
      </w:pPr>
      <w:r w:rsidRPr="009A3CA9">
        <w:rPr>
          <w:rFonts w:ascii="Times New Roman" w:hAnsi="Times New Roman" w:cs="Times New Roman"/>
          <w:sz w:val="28"/>
          <w:szCs w:val="28"/>
        </w:rPr>
        <w:t>4. Товар и его свойства.</w:t>
      </w:r>
    </w:p>
    <w:p w:rsidR="009A3CA9" w:rsidRPr="009A3CA9" w:rsidRDefault="009A3CA9" w:rsidP="009A3CA9">
      <w:pPr>
        <w:tabs>
          <w:tab w:val="left" w:pos="2359"/>
        </w:tabs>
        <w:spacing w:after="0" w:line="360" w:lineRule="auto"/>
        <w:rPr>
          <w:rFonts w:ascii="Times New Roman" w:hAnsi="Times New Roman" w:cs="Times New Roman"/>
          <w:sz w:val="28"/>
          <w:szCs w:val="28"/>
        </w:rPr>
      </w:pPr>
      <w:r w:rsidRPr="009A3CA9">
        <w:rPr>
          <w:rFonts w:ascii="Times New Roman" w:hAnsi="Times New Roman" w:cs="Times New Roman"/>
          <w:sz w:val="28"/>
          <w:szCs w:val="28"/>
        </w:rPr>
        <w:t>5. Сущность стоимости и факторы её определяющие.</w:t>
      </w:r>
    </w:p>
    <w:p w:rsidR="009A3CA9" w:rsidRPr="009A3CA9" w:rsidRDefault="009A3CA9" w:rsidP="009A3CA9">
      <w:pPr>
        <w:tabs>
          <w:tab w:val="left" w:pos="2359"/>
        </w:tabs>
        <w:spacing w:after="0" w:line="360" w:lineRule="auto"/>
        <w:rPr>
          <w:rFonts w:ascii="Times New Roman" w:hAnsi="Times New Roman" w:cs="Times New Roman"/>
          <w:sz w:val="28"/>
          <w:szCs w:val="28"/>
        </w:rPr>
      </w:pPr>
      <w:r w:rsidRPr="009A3CA9">
        <w:rPr>
          <w:rFonts w:ascii="Times New Roman" w:hAnsi="Times New Roman" w:cs="Times New Roman"/>
          <w:sz w:val="28"/>
          <w:szCs w:val="28"/>
        </w:rPr>
        <w:t>6. Что понимается под общественно необходимыми затратами труда? Как они формируются?</w:t>
      </w:r>
    </w:p>
    <w:p w:rsidR="009A3CA9" w:rsidRPr="009A3CA9" w:rsidRDefault="009A3CA9" w:rsidP="009A3CA9">
      <w:pPr>
        <w:tabs>
          <w:tab w:val="left" w:pos="2359"/>
        </w:tabs>
        <w:spacing w:after="0" w:line="360" w:lineRule="auto"/>
        <w:rPr>
          <w:rFonts w:ascii="Times New Roman" w:hAnsi="Times New Roman" w:cs="Times New Roman"/>
          <w:sz w:val="28"/>
          <w:szCs w:val="28"/>
        </w:rPr>
      </w:pPr>
      <w:r w:rsidRPr="009A3CA9">
        <w:rPr>
          <w:rFonts w:ascii="Times New Roman" w:hAnsi="Times New Roman" w:cs="Times New Roman"/>
          <w:sz w:val="28"/>
          <w:szCs w:val="28"/>
        </w:rPr>
        <w:t>7. Какие факторы влияют на величину стоимости товара?</w:t>
      </w:r>
    </w:p>
    <w:p w:rsidR="009A3CA9" w:rsidRPr="009A3CA9" w:rsidRDefault="009A3CA9" w:rsidP="009A3CA9">
      <w:pPr>
        <w:tabs>
          <w:tab w:val="left" w:pos="2359"/>
        </w:tabs>
        <w:spacing w:after="0" w:line="360" w:lineRule="auto"/>
        <w:rPr>
          <w:rFonts w:ascii="Times New Roman" w:hAnsi="Times New Roman" w:cs="Times New Roman"/>
          <w:sz w:val="28"/>
          <w:szCs w:val="28"/>
        </w:rPr>
      </w:pPr>
      <w:r w:rsidRPr="009A3CA9">
        <w:rPr>
          <w:rFonts w:ascii="Times New Roman" w:hAnsi="Times New Roman" w:cs="Times New Roman"/>
          <w:sz w:val="28"/>
          <w:szCs w:val="28"/>
        </w:rPr>
        <w:t>8. Закон стоимости как основной регулятор товарного производства.</w:t>
      </w:r>
    </w:p>
    <w:p w:rsidR="009A3CA9" w:rsidRPr="009A3CA9" w:rsidRDefault="009A3CA9" w:rsidP="009A3CA9">
      <w:pPr>
        <w:tabs>
          <w:tab w:val="left" w:pos="2359"/>
        </w:tabs>
        <w:spacing w:after="0" w:line="360" w:lineRule="auto"/>
        <w:rPr>
          <w:rFonts w:ascii="Times New Roman" w:hAnsi="Times New Roman" w:cs="Times New Roman"/>
          <w:sz w:val="28"/>
          <w:szCs w:val="28"/>
        </w:rPr>
      </w:pPr>
      <w:r w:rsidRPr="009A3CA9">
        <w:rPr>
          <w:rFonts w:ascii="Times New Roman" w:hAnsi="Times New Roman" w:cs="Times New Roman"/>
          <w:sz w:val="28"/>
          <w:szCs w:val="28"/>
        </w:rPr>
        <w:t>9. Стоимость и цена товара.</w:t>
      </w:r>
    </w:p>
    <w:p w:rsidR="009A3CA9" w:rsidRPr="009A3CA9" w:rsidRDefault="009A3CA9" w:rsidP="009A3CA9">
      <w:pPr>
        <w:tabs>
          <w:tab w:val="left" w:pos="2359"/>
        </w:tabs>
        <w:spacing w:after="0" w:line="360" w:lineRule="auto"/>
        <w:rPr>
          <w:rFonts w:ascii="Times New Roman" w:hAnsi="Times New Roman" w:cs="Times New Roman"/>
          <w:sz w:val="28"/>
          <w:szCs w:val="28"/>
        </w:rPr>
      </w:pPr>
      <w:r w:rsidRPr="009A3CA9">
        <w:rPr>
          <w:rFonts w:ascii="Times New Roman" w:hAnsi="Times New Roman" w:cs="Times New Roman"/>
          <w:sz w:val="28"/>
          <w:szCs w:val="28"/>
        </w:rPr>
        <w:t>10. В какой взаимосвязи находятся стоимость и цена? Какую роль в ценообразовании играют спрос и предложение?</w:t>
      </w:r>
    </w:p>
    <w:p w:rsidR="009A3CA9" w:rsidRPr="009A3CA9" w:rsidRDefault="009A3CA9" w:rsidP="009A3CA9">
      <w:pPr>
        <w:tabs>
          <w:tab w:val="left" w:pos="2359"/>
        </w:tabs>
        <w:spacing w:after="0" w:line="360" w:lineRule="auto"/>
        <w:rPr>
          <w:rFonts w:ascii="Times New Roman" w:hAnsi="Times New Roman" w:cs="Times New Roman"/>
          <w:sz w:val="28"/>
          <w:szCs w:val="28"/>
        </w:rPr>
      </w:pPr>
      <w:r w:rsidRPr="009A3CA9">
        <w:rPr>
          <w:rFonts w:ascii="Times New Roman" w:hAnsi="Times New Roman" w:cs="Times New Roman"/>
          <w:sz w:val="28"/>
          <w:szCs w:val="28"/>
        </w:rPr>
        <w:t>11. Деньги и их функции.</w:t>
      </w:r>
    </w:p>
    <w:p w:rsidR="009A3CA9" w:rsidRPr="009A3CA9" w:rsidRDefault="009A3CA9" w:rsidP="009A3CA9">
      <w:pPr>
        <w:tabs>
          <w:tab w:val="left" w:pos="2359"/>
        </w:tabs>
        <w:spacing w:after="0" w:line="360" w:lineRule="auto"/>
        <w:rPr>
          <w:rFonts w:ascii="Times New Roman" w:hAnsi="Times New Roman" w:cs="Times New Roman"/>
          <w:sz w:val="28"/>
          <w:szCs w:val="28"/>
        </w:rPr>
      </w:pPr>
      <w:r w:rsidRPr="009A3CA9">
        <w:rPr>
          <w:rFonts w:ascii="Times New Roman" w:hAnsi="Times New Roman" w:cs="Times New Roman"/>
          <w:sz w:val="28"/>
          <w:szCs w:val="28"/>
        </w:rPr>
        <w:t>12. Денежное обращение.</w:t>
      </w:r>
    </w:p>
    <w:p w:rsidR="009A3CA9" w:rsidRPr="009A3CA9" w:rsidRDefault="009A3CA9" w:rsidP="009A3CA9">
      <w:pPr>
        <w:tabs>
          <w:tab w:val="left" w:pos="2359"/>
        </w:tabs>
        <w:spacing w:after="0" w:line="360" w:lineRule="auto"/>
        <w:rPr>
          <w:rFonts w:ascii="Times New Roman" w:hAnsi="Times New Roman" w:cs="Times New Roman"/>
          <w:sz w:val="28"/>
          <w:szCs w:val="28"/>
        </w:rPr>
      </w:pPr>
      <w:r w:rsidRPr="009A3CA9">
        <w:rPr>
          <w:rFonts w:ascii="Times New Roman" w:hAnsi="Times New Roman" w:cs="Times New Roman"/>
          <w:sz w:val="28"/>
          <w:szCs w:val="28"/>
        </w:rPr>
        <w:t>13. Закон денежного обращения.</w:t>
      </w:r>
    </w:p>
    <w:p w:rsidR="009A3CA9" w:rsidRPr="009A3CA9" w:rsidRDefault="009A3CA9" w:rsidP="009A3CA9">
      <w:pPr>
        <w:tabs>
          <w:tab w:val="left" w:pos="2359"/>
        </w:tabs>
        <w:spacing w:after="0" w:line="360" w:lineRule="auto"/>
        <w:rPr>
          <w:rFonts w:ascii="Times New Roman" w:hAnsi="Times New Roman" w:cs="Times New Roman"/>
          <w:sz w:val="28"/>
          <w:szCs w:val="28"/>
        </w:rPr>
      </w:pPr>
      <w:r w:rsidRPr="009A3CA9">
        <w:rPr>
          <w:rFonts w:ascii="Times New Roman" w:hAnsi="Times New Roman" w:cs="Times New Roman"/>
          <w:sz w:val="28"/>
          <w:szCs w:val="28"/>
        </w:rPr>
        <w:t>14. Инфляция.</w:t>
      </w:r>
    </w:p>
    <w:p w:rsidR="009A3CA9" w:rsidRPr="009A3CA9" w:rsidRDefault="009A3CA9" w:rsidP="009A3CA9">
      <w:pPr>
        <w:spacing w:after="0" w:line="360" w:lineRule="auto"/>
        <w:rPr>
          <w:rFonts w:ascii="Times New Roman" w:hAnsi="Times New Roman" w:cs="Times New Roman"/>
          <w:sz w:val="28"/>
          <w:szCs w:val="28"/>
        </w:rPr>
      </w:pPr>
    </w:p>
    <w:p w:rsidR="009A3CA9" w:rsidRPr="009A3CA9" w:rsidRDefault="009A3CA9" w:rsidP="009A3CA9">
      <w:pPr>
        <w:spacing w:after="0" w:line="360" w:lineRule="auto"/>
        <w:rPr>
          <w:rFonts w:ascii="Times New Roman" w:hAnsi="Times New Roman" w:cs="Times New Roman"/>
          <w:b/>
          <w:sz w:val="28"/>
          <w:szCs w:val="28"/>
        </w:rPr>
      </w:pPr>
      <w:r w:rsidRPr="009A3CA9">
        <w:rPr>
          <w:rFonts w:ascii="Times New Roman" w:hAnsi="Times New Roman" w:cs="Times New Roman"/>
          <w:b/>
          <w:sz w:val="28"/>
          <w:szCs w:val="28"/>
        </w:rPr>
        <w:t>Вопросы для самостоятельного изучения:</w:t>
      </w:r>
    </w:p>
    <w:p w:rsidR="009A3CA9" w:rsidRPr="009A3CA9" w:rsidRDefault="009A3CA9" w:rsidP="009A3CA9">
      <w:pPr>
        <w:spacing w:after="0" w:line="360" w:lineRule="auto"/>
        <w:rPr>
          <w:rFonts w:ascii="Times New Roman" w:hAnsi="Times New Roman" w:cs="Times New Roman"/>
          <w:sz w:val="28"/>
          <w:szCs w:val="28"/>
        </w:rPr>
      </w:pPr>
      <w:r w:rsidRPr="009A3CA9">
        <w:rPr>
          <w:rFonts w:ascii="Times New Roman" w:hAnsi="Times New Roman" w:cs="Times New Roman"/>
          <w:sz w:val="28"/>
          <w:szCs w:val="28"/>
        </w:rPr>
        <w:t>1. Виды натурального хозяйства.</w:t>
      </w:r>
    </w:p>
    <w:p w:rsidR="009A3CA9" w:rsidRPr="009A3CA9" w:rsidRDefault="009A3CA9" w:rsidP="009A3CA9">
      <w:pPr>
        <w:spacing w:after="0" w:line="360" w:lineRule="auto"/>
        <w:rPr>
          <w:rFonts w:ascii="Times New Roman" w:hAnsi="Times New Roman" w:cs="Times New Roman"/>
          <w:sz w:val="28"/>
          <w:szCs w:val="28"/>
        </w:rPr>
      </w:pPr>
      <w:r w:rsidRPr="009A3CA9">
        <w:rPr>
          <w:rFonts w:ascii="Times New Roman" w:hAnsi="Times New Roman" w:cs="Times New Roman"/>
          <w:sz w:val="28"/>
          <w:szCs w:val="28"/>
        </w:rPr>
        <w:t>2. Почему субстанцией стоимости является труд? Какие существуют другие объяснения стоимости?</w:t>
      </w:r>
    </w:p>
    <w:p w:rsidR="009A3CA9" w:rsidRPr="009A3CA9" w:rsidRDefault="009A3CA9" w:rsidP="009A3CA9">
      <w:pPr>
        <w:spacing w:after="0" w:line="360" w:lineRule="auto"/>
        <w:rPr>
          <w:rFonts w:ascii="Times New Roman" w:hAnsi="Times New Roman" w:cs="Times New Roman"/>
          <w:sz w:val="28"/>
          <w:szCs w:val="28"/>
        </w:rPr>
      </w:pPr>
      <w:r w:rsidRPr="009A3CA9">
        <w:rPr>
          <w:rFonts w:ascii="Times New Roman" w:hAnsi="Times New Roman" w:cs="Times New Roman"/>
          <w:sz w:val="28"/>
          <w:szCs w:val="28"/>
        </w:rPr>
        <w:t>3. Возникновение и эволюция денег.</w:t>
      </w:r>
    </w:p>
    <w:p w:rsidR="009A3CA9" w:rsidRPr="009A3CA9" w:rsidRDefault="009A3CA9" w:rsidP="009A3CA9">
      <w:pPr>
        <w:spacing w:after="0" w:line="360" w:lineRule="auto"/>
        <w:rPr>
          <w:rFonts w:ascii="Times New Roman" w:hAnsi="Times New Roman" w:cs="Times New Roman"/>
          <w:sz w:val="28"/>
          <w:szCs w:val="28"/>
        </w:rPr>
      </w:pPr>
      <w:r w:rsidRPr="009A3CA9">
        <w:rPr>
          <w:rFonts w:ascii="Times New Roman" w:hAnsi="Times New Roman" w:cs="Times New Roman"/>
          <w:sz w:val="28"/>
          <w:szCs w:val="28"/>
        </w:rPr>
        <w:t>4. Денежные системы.</w:t>
      </w:r>
    </w:p>
    <w:p w:rsidR="009A3CA9" w:rsidRPr="009A3CA9" w:rsidRDefault="009A3CA9" w:rsidP="009A3CA9">
      <w:pPr>
        <w:spacing w:after="0" w:line="360" w:lineRule="auto"/>
        <w:rPr>
          <w:rFonts w:ascii="Times New Roman" w:hAnsi="Times New Roman" w:cs="Times New Roman"/>
          <w:sz w:val="28"/>
          <w:szCs w:val="28"/>
        </w:rPr>
      </w:pPr>
      <w:r w:rsidRPr="009A3CA9">
        <w:rPr>
          <w:rFonts w:ascii="Times New Roman" w:hAnsi="Times New Roman" w:cs="Times New Roman"/>
          <w:sz w:val="28"/>
          <w:szCs w:val="28"/>
        </w:rPr>
        <w:t>5. Виды конвертируемости денег.</w:t>
      </w:r>
    </w:p>
    <w:p w:rsidR="009A3CA9" w:rsidRPr="009A3CA9" w:rsidRDefault="009A3CA9" w:rsidP="009A3CA9">
      <w:pPr>
        <w:spacing w:after="0" w:line="360" w:lineRule="auto"/>
        <w:rPr>
          <w:rFonts w:ascii="Times New Roman" w:hAnsi="Times New Roman" w:cs="Times New Roman"/>
          <w:sz w:val="28"/>
          <w:szCs w:val="28"/>
        </w:rPr>
      </w:pPr>
      <w:r w:rsidRPr="009A3CA9">
        <w:rPr>
          <w:rFonts w:ascii="Times New Roman" w:hAnsi="Times New Roman" w:cs="Times New Roman"/>
          <w:sz w:val="28"/>
          <w:szCs w:val="28"/>
        </w:rPr>
        <w:lastRenderedPageBreak/>
        <w:t>6. Антиинфляционная политика.</w:t>
      </w:r>
    </w:p>
    <w:p w:rsidR="009A3CA9" w:rsidRPr="009A3CA9" w:rsidRDefault="009A3CA9" w:rsidP="009A3CA9">
      <w:pPr>
        <w:spacing w:after="0" w:line="360" w:lineRule="auto"/>
        <w:rPr>
          <w:rFonts w:ascii="Times New Roman" w:hAnsi="Times New Roman" w:cs="Times New Roman"/>
          <w:sz w:val="28"/>
          <w:szCs w:val="28"/>
        </w:rPr>
      </w:pPr>
      <w:r w:rsidRPr="009A3CA9">
        <w:rPr>
          <w:rFonts w:ascii="Times New Roman" w:hAnsi="Times New Roman" w:cs="Times New Roman"/>
          <w:sz w:val="28"/>
          <w:szCs w:val="28"/>
        </w:rPr>
        <w:t>7. Валюта и валютные курсы.</w:t>
      </w:r>
    </w:p>
    <w:p w:rsidR="009A3CA9" w:rsidRPr="009A3CA9" w:rsidRDefault="009A3CA9" w:rsidP="009A3CA9">
      <w:pPr>
        <w:spacing w:after="0" w:line="360" w:lineRule="auto"/>
        <w:rPr>
          <w:rFonts w:ascii="Times New Roman" w:hAnsi="Times New Roman" w:cs="Times New Roman"/>
          <w:sz w:val="28"/>
          <w:szCs w:val="28"/>
        </w:rPr>
      </w:pPr>
      <w:r w:rsidRPr="009A3CA9">
        <w:rPr>
          <w:rFonts w:ascii="Times New Roman" w:hAnsi="Times New Roman" w:cs="Times New Roman"/>
          <w:sz w:val="28"/>
          <w:szCs w:val="28"/>
        </w:rPr>
        <w:t>8. Как определяется курс валюты?</w:t>
      </w:r>
    </w:p>
    <w:p w:rsidR="009A3CA9" w:rsidRPr="009A3CA9" w:rsidRDefault="009A3CA9" w:rsidP="009A3CA9">
      <w:pPr>
        <w:spacing w:after="0" w:line="360" w:lineRule="auto"/>
        <w:rPr>
          <w:rFonts w:ascii="Times New Roman" w:hAnsi="Times New Roman" w:cs="Times New Roman"/>
          <w:sz w:val="28"/>
          <w:szCs w:val="28"/>
        </w:rPr>
      </w:pPr>
    </w:p>
    <w:p w:rsidR="009A3CA9" w:rsidRPr="009A3CA9" w:rsidRDefault="009A3CA9" w:rsidP="009A3CA9">
      <w:pPr>
        <w:spacing w:after="0" w:line="360" w:lineRule="auto"/>
        <w:rPr>
          <w:rFonts w:ascii="Times New Roman" w:hAnsi="Times New Roman" w:cs="Times New Roman"/>
          <w:b/>
          <w:sz w:val="28"/>
          <w:szCs w:val="28"/>
        </w:rPr>
      </w:pPr>
      <w:r w:rsidRPr="009A3CA9">
        <w:rPr>
          <w:rFonts w:ascii="Times New Roman" w:hAnsi="Times New Roman" w:cs="Times New Roman"/>
          <w:b/>
          <w:sz w:val="28"/>
          <w:szCs w:val="28"/>
        </w:rPr>
        <w:t xml:space="preserve">План занятия: </w:t>
      </w:r>
    </w:p>
    <w:p w:rsidR="009A3CA9" w:rsidRPr="009A3CA9" w:rsidRDefault="009A3CA9" w:rsidP="009A3CA9">
      <w:pPr>
        <w:spacing w:after="0" w:line="360" w:lineRule="auto"/>
        <w:contextualSpacing/>
        <w:jc w:val="both"/>
        <w:rPr>
          <w:rFonts w:ascii="Times New Roman" w:hAnsi="Times New Roman" w:cs="Times New Roman"/>
          <w:bCs/>
          <w:sz w:val="28"/>
          <w:szCs w:val="28"/>
        </w:rPr>
      </w:pPr>
      <w:r w:rsidRPr="009A3CA9">
        <w:rPr>
          <w:rFonts w:ascii="Times New Roman" w:hAnsi="Times New Roman" w:cs="Times New Roman"/>
          <w:bCs/>
          <w:i/>
          <w:sz w:val="28"/>
          <w:szCs w:val="28"/>
        </w:rPr>
        <w:t>Организационная часть</w:t>
      </w:r>
      <w:r w:rsidRPr="009A3CA9">
        <w:rPr>
          <w:rFonts w:ascii="Times New Roman" w:hAnsi="Times New Roman" w:cs="Times New Roman"/>
          <w:bCs/>
          <w:sz w:val="28"/>
          <w:szCs w:val="28"/>
        </w:rPr>
        <w:t>: проверка посещаемости, подготовка рабочего места и др.</w:t>
      </w:r>
    </w:p>
    <w:p w:rsidR="009A3CA9" w:rsidRPr="009A3CA9" w:rsidRDefault="009A3CA9" w:rsidP="009A3CA9">
      <w:pPr>
        <w:spacing w:after="0" w:line="360" w:lineRule="auto"/>
        <w:contextualSpacing/>
        <w:jc w:val="both"/>
        <w:rPr>
          <w:rFonts w:ascii="Times New Roman" w:hAnsi="Times New Roman" w:cs="Times New Roman"/>
          <w:bCs/>
          <w:sz w:val="28"/>
          <w:szCs w:val="28"/>
        </w:rPr>
      </w:pPr>
      <w:r w:rsidRPr="009A3CA9">
        <w:rPr>
          <w:rFonts w:ascii="Times New Roman" w:hAnsi="Times New Roman" w:cs="Times New Roman"/>
          <w:bCs/>
          <w:i/>
          <w:sz w:val="28"/>
          <w:szCs w:val="28"/>
        </w:rPr>
        <w:t>Проведение занятия</w:t>
      </w:r>
      <w:r w:rsidRPr="009A3CA9">
        <w:rPr>
          <w:rFonts w:ascii="Times New Roman" w:hAnsi="Times New Roman" w:cs="Times New Roman"/>
          <w:bCs/>
          <w:sz w:val="28"/>
          <w:szCs w:val="28"/>
        </w:rPr>
        <w:t>:</w:t>
      </w:r>
    </w:p>
    <w:p w:rsidR="009A3CA9" w:rsidRPr="009A3CA9" w:rsidRDefault="001E2B0B" w:rsidP="009A3CA9">
      <w:pPr>
        <w:numPr>
          <w:ilvl w:val="0"/>
          <w:numId w:val="3"/>
        </w:numPr>
        <w:tabs>
          <w:tab w:val="left" w:pos="1036"/>
        </w:tabs>
        <w:spacing w:after="0" w:line="360" w:lineRule="auto"/>
        <w:ind w:left="0"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Заслушивание</w:t>
      </w:r>
      <w:r w:rsidR="009A3CA9" w:rsidRPr="009A3CA9">
        <w:rPr>
          <w:rFonts w:ascii="Times New Roman" w:eastAsia="Calibri" w:hAnsi="Times New Roman" w:cs="Times New Roman"/>
          <w:bCs/>
          <w:sz w:val="28"/>
          <w:szCs w:val="28"/>
        </w:rPr>
        <w:t xml:space="preserve"> докладов</w:t>
      </w:r>
    </w:p>
    <w:p w:rsidR="009A3CA9" w:rsidRPr="009A3CA9" w:rsidRDefault="009A3CA9" w:rsidP="009A3CA9">
      <w:pPr>
        <w:numPr>
          <w:ilvl w:val="0"/>
          <w:numId w:val="3"/>
        </w:numPr>
        <w:tabs>
          <w:tab w:val="left" w:pos="1036"/>
        </w:tabs>
        <w:spacing w:after="0" w:line="360" w:lineRule="auto"/>
        <w:ind w:left="0" w:firstLine="709"/>
        <w:contextualSpacing/>
        <w:jc w:val="both"/>
        <w:rPr>
          <w:rFonts w:ascii="Times New Roman" w:eastAsia="Calibri" w:hAnsi="Times New Roman" w:cs="Times New Roman"/>
          <w:bCs/>
          <w:sz w:val="28"/>
          <w:szCs w:val="28"/>
        </w:rPr>
      </w:pPr>
      <w:r w:rsidRPr="009A3CA9">
        <w:rPr>
          <w:rFonts w:ascii="Times New Roman" w:eastAsia="Calibri" w:hAnsi="Times New Roman" w:cs="Times New Roman"/>
          <w:bCs/>
          <w:sz w:val="28"/>
          <w:szCs w:val="28"/>
        </w:rPr>
        <w:t>Зачитывание и обсуждение эссе</w:t>
      </w:r>
    </w:p>
    <w:p w:rsidR="009A3CA9" w:rsidRPr="009A3CA9" w:rsidRDefault="009A3CA9" w:rsidP="009A3CA9">
      <w:pPr>
        <w:numPr>
          <w:ilvl w:val="0"/>
          <w:numId w:val="3"/>
        </w:numPr>
        <w:tabs>
          <w:tab w:val="left" w:pos="1036"/>
        </w:tabs>
        <w:spacing w:after="0" w:line="360" w:lineRule="auto"/>
        <w:ind w:left="0" w:firstLine="709"/>
        <w:contextualSpacing/>
        <w:jc w:val="both"/>
        <w:rPr>
          <w:rFonts w:ascii="Times New Roman" w:eastAsia="Calibri" w:hAnsi="Times New Roman" w:cs="Times New Roman"/>
          <w:bCs/>
          <w:sz w:val="28"/>
          <w:szCs w:val="28"/>
        </w:rPr>
      </w:pPr>
      <w:r w:rsidRPr="009A3CA9">
        <w:rPr>
          <w:rFonts w:ascii="Times New Roman" w:eastAsia="Calibri" w:hAnsi="Times New Roman" w:cs="Times New Roman"/>
          <w:bCs/>
          <w:sz w:val="28"/>
          <w:szCs w:val="28"/>
        </w:rPr>
        <w:t>Круглый стол с дискуссией по теме</w:t>
      </w:r>
    </w:p>
    <w:p w:rsidR="009A3CA9" w:rsidRPr="009A3CA9" w:rsidRDefault="009A3CA9" w:rsidP="009A3CA9">
      <w:pPr>
        <w:spacing w:after="0" w:line="360" w:lineRule="auto"/>
        <w:contextualSpacing/>
        <w:jc w:val="both"/>
        <w:rPr>
          <w:rFonts w:ascii="Times New Roman" w:hAnsi="Times New Roman" w:cs="Times New Roman"/>
          <w:bCs/>
          <w:i/>
          <w:sz w:val="28"/>
          <w:szCs w:val="28"/>
        </w:rPr>
      </w:pPr>
      <w:r w:rsidRPr="009A3CA9">
        <w:rPr>
          <w:rFonts w:ascii="Times New Roman" w:hAnsi="Times New Roman" w:cs="Times New Roman"/>
          <w:bCs/>
          <w:i/>
          <w:sz w:val="28"/>
          <w:szCs w:val="28"/>
        </w:rPr>
        <w:t xml:space="preserve">Подведение итогов: </w:t>
      </w:r>
    </w:p>
    <w:p w:rsidR="009A3CA9" w:rsidRPr="009A3CA9" w:rsidRDefault="009A3CA9" w:rsidP="009A3CA9">
      <w:pPr>
        <w:numPr>
          <w:ilvl w:val="0"/>
          <w:numId w:val="2"/>
        </w:numPr>
        <w:tabs>
          <w:tab w:val="left" w:pos="924"/>
        </w:tabs>
        <w:spacing w:after="0" w:line="360" w:lineRule="auto"/>
        <w:ind w:left="0" w:firstLine="709"/>
        <w:contextualSpacing/>
        <w:jc w:val="both"/>
        <w:rPr>
          <w:rFonts w:ascii="Times New Roman" w:eastAsia="Calibri" w:hAnsi="Times New Roman" w:cs="Times New Roman"/>
          <w:bCs/>
          <w:sz w:val="28"/>
          <w:szCs w:val="28"/>
        </w:rPr>
      </w:pPr>
      <w:r w:rsidRPr="009A3CA9">
        <w:rPr>
          <w:rFonts w:ascii="Times New Roman" w:eastAsia="Calibri" w:hAnsi="Times New Roman" w:cs="Times New Roman"/>
          <w:bCs/>
          <w:sz w:val="28"/>
          <w:szCs w:val="28"/>
        </w:rPr>
        <w:t xml:space="preserve">Проверка записей в ходе занятия. </w:t>
      </w:r>
    </w:p>
    <w:p w:rsidR="009A3CA9" w:rsidRPr="009A3CA9" w:rsidRDefault="009A3CA9" w:rsidP="009A3CA9">
      <w:pPr>
        <w:numPr>
          <w:ilvl w:val="0"/>
          <w:numId w:val="2"/>
        </w:numPr>
        <w:tabs>
          <w:tab w:val="left" w:pos="924"/>
        </w:tabs>
        <w:spacing w:after="0" w:line="360" w:lineRule="auto"/>
        <w:ind w:left="0" w:firstLine="709"/>
        <w:contextualSpacing/>
        <w:jc w:val="both"/>
        <w:rPr>
          <w:rFonts w:ascii="Times New Roman" w:eastAsia="Calibri" w:hAnsi="Times New Roman" w:cs="Times New Roman"/>
          <w:bCs/>
          <w:sz w:val="28"/>
          <w:szCs w:val="28"/>
        </w:rPr>
      </w:pPr>
      <w:r w:rsidRPr="009A3CA9">
        <w:rPr>
          <w:rFonts w:ascii="Times New Roman" w:eastAsia="Calibri" w:hAnsi="Times New Roman" w:cs="Times New Roman"/>
          <w:bCs/>
          <w:sz w:val="28"/>
          <w:szCs w:val="28"/>
        </w:rPr>
        <w:t>Оценка участия обучающихся в работе.</w:t>
      </w:r>
    </w:p>
    <w:p w:rsidR="009A3CA9" w:rsidRPr="009A3CA9" w:rsidRDefault="009A3CA9" w:rsidP="009A3CA9">
      <w:pPr>
        <w:spacing w:after="0" w:line="360" w:lineRule="auto"/>
        <w:contextualSpacing/>
        <w:jc w:val="both"/>
        <w:rPr>
          <w:rFonts w:ascii="Times New Roman" w:hAnsi="Times New Roman" w:cs="Times New Roman"/>
          <w:i/>
          <w:sz w:val="28"/>
          <w:szCs w:val="28"/>
        </w:rPr>
      </w:pPr>
      <w:r w:rsidRPr="009A3CA9">
        <w:rPr>
          <w:rFonts w:ascii="Times New Roman" w:hAnsi="Times New Roman" w:cs="Times New Roman"/>
          <w:bCs/>
          <w:i/>
          <w:sz w:val="28"/>
          <w:szCs w:val="28"/>
        </w:rPr>
        <w:t>Домашнее задание (самостоятельная работа):</w:t>
      </w:r>
      <w:r w:rsidRPr="009A3CA9">
        <w:rPr>
          <w:rFonts w:ascii="Times New Roman" w:hAnsi="Times New Roman" w:cs="Times New Roman"/>
          <w:i/>
          <w:sz w:val="28"/>
          <w:szCs w:val="28"/>
        </w:rPr>
        <w:t xml:space="preserve"> </w:t>
      </w:r>
    </w:p>
    <w:p w:rsidR="009A3CA9" w:rsidRPr="009A3CA9" w:rsidRDefault="009A3CA9" w:rsidP="009A3CA9">
      <w:pPr>
        <w:numPr>
          <w:ilvl w:val="0"/>
          <w:numId w:val="1"/>
        </w:numPr>
        <w:tabs>
          <w:tab w:val="left" w:pos="938"/>
        </w:tabs>
        <w:spacing w:after="0" w:line="360" w:lineRule="auto"/>
        <w:ind w:left="0" w:firstLine="709"/>
        <w:contextualSpacing/>
        <w:jc w:val="both"/>
        <w:rPr>
          <w:rFonts w:ascii="Times New Roman" w:eastAsia="Calibri" w:hAnsi="Times New Roman" w:cs="Times New Roman"/>
          <w:sz w:val="28"/>
          <w:szCs w:val="28"/>
        </w:rPr>
      </w:pPr>
      <w:r w:rsidRPr="009A3CA9">
        <w:rPr>
          <w:rFonts w:ascii="Times New Roman" w:eastAsia="Calibri" w:hAnsi="Times New Roman" w:cs="Times New Roman"/>
          <w:sz w:val="28"/>
          <w:szCs w:val="28"/>
        </w:rPr>
        <w:t>Подготовить эссе по теме.</w:t>
      </w:r>
    </w:p>
    <w:p w:rsidR="009A3CA9" w:rsidRPr="009A3CA9" w:rsidRDefault="009A3CA9" w:rsidP="009A3CA9">
      <w:pPr>
        <w:numPr>
          <w:ilvl w:val="0"/>
          <w:numId w:val="1"/>
        </w:numPr>
        <w:tabs>
          <w:tab w:val="left" w:pos="938"/>
        </w:tabs>
        <w:spacing w:after="0" w:line="360" w:lineRule="auto"/>
        <w:ind w:left="0" w:firstLine="709"/>
        <w:contextualSpacing/>
        <w:jc w:val="both"/>
        <w:rPr>
          <w:rFonts w:ascii="Times New Roman" w:eastAsia="Calibri" w:hAnsi="Times New Roman" w:cs="Times New Roman"/>
          <w:sz w:val="28"/>
          <w:szCs w:val="28"/>
        </w:rPr>
      </w:pPr>
      <w:r w:rsidRPr="009A3CA9">
        <w:rPr>
          <w:rFonts w:ascii="Times New Roman" w:eastAsia="Calibri" w:hAnsi="Times New Roman" w:cs="Times New Roman"/>
          <w:sz w:val="28"/>
          <w:szCs w:val="28"/>
        </w:rPr>
        <w:t>Подготовить доклад.</w:t>
      </w:r>
    </w:p>
    <w:p w:rsidR="009A3CA9" w:rsidRPr="009A3CA9" w:rsidRDefault="009A3CA9" w:rsidP="009A3CA9">
      <w:pPr>
        <w:numPr>
          <w:ilvl w:val="0"/>
          <w:numId w:val="1"/>
        </w:numPr>
        <w:tabs>
          <w:tab w:val="left" w:pos="938"/>
        </w:tabs>
        <w:spacing w:after="0" w:line="360" w:lineRule="auto"/>
        <w:ind w:left="0" w:firstLine="709"/>
        <w:contextualSpacing/>
        <w:jc w:val="both"/>
        <w:rPr>
          <w:rFonts w:ascii="Times New Roman" w:eastAsia="Calibri" w:hAnsi="Times New Roman" w:cs="Times New Roman"/>
          <w:bCs/>
          <w:sz w:val="28"/>
          <w:szCs w:val="28"/>
        </w:rPr>
      </w:pPr>
      <w:r w:rsidRPr="009A3CA9">
        <w:rPr>
          <w:rFonts w:ascii="Times New Roman" w:eastAsia="Calibri" w:hAnsi="Times New Roman" w:cs="Times New Roman"/>
          <w:sz w:val="28"/>
          <w:szCs w:val="28"/>
        </w:rPr>
        <w:t>Изучить дополнительную литературу по теме.</w:t>
      </w:r>
    </w:p>
    <w:p w:rsidR="00C00F2A" w:rsidRDefault="00C00F2A" w:rsidP="00E63955">
      <w:pPr>
        <w:rPr>
          <w:rFonts w:ascii="Times New Roman" w:hAnsi="Times New Roman" w:cs="Times New Roman"/>
          <w:b/>
          <w:sz w:val="28"/>
          <w:szCs w:val="28"/>
        </w:rPr>
      </w:pPr>
    </w:p>
    <w:p w:rsidR="00C00F2A" w:rsidRDefault="00E63955" w:rsidP="00E63955">
      <w:pPr>
        <w:jc w:val="center"/>
        <w:rPr>
          <w:rFonts w:ascii="Times New Roman" w:hAnsi="Times New Roman" w:cs="Times New Roman"/>
          <w:b/>
          <w:sz w:val="28"/>
          <w:szCs w:val="28"/>
        </w:rPr>
      </w:pPr>
      <w:r>
        <w:rPr>
          <w:rFonts w:ascii="Times New Roman" w:hAnsi="Times New Roman" w:cs="Times New Roman"/>
          <w:b/>
          <w:sz w:val="28"/>
          <w:szCs w:val="28"/>
        </w:rPr>
        <w:t xml:space="preserve">Практическое занятие </w:t>
      </w:r>
      <w:r w:rsidR="00882336">
        <w:rPr>
          <w:rFonts w:ascii="Times New Roman" w:hAnsi="Times New Roman" w:cs="Times New Roman"/>
          <w:b/>
          <w:sz w:val="28"/>
          <w:szCs w:val="28"/>
        </w:rPr>
        <w:t>4</w:t>
      </w:r>
    </w:p>
    <w:p w:rsidR="00823B71" w:rsidRPr="0090270F" w:rsidRDefault="0090270F" w:rsidP="00B75528">
      <w:pPr>
        <w:jc w:val="center"/>
        <w:rPr>
          <w:rFonts w:ascii="Times New Roman" w:hAnsi="Times New Roman" w:cs="Times New Roman"/>
          <w:b/>
          <w:sz w:val="28"/>
          <w:szCs w:val="28"/>
        </w:rPr>
      </w:pPr>
      <w:r w:rsidRPr="0090270F">
        <w:rPr>
          <w:rFonts w:ascii="Times New Roman" w:hAnsi="Times New Roman" w:cs="Times New Roman"/>
          <w:b/>
          <w:sz w:val="28"/>
          <w:szCs w:val="28"/>
        </w:rPr>
        <w:t>Тема:</w:t>
      </w:r>
      <w:r w:rsidR="00823B71" w:rsidRPr="0090270F">
        <w:rPr>
          <w:rFonts w:ascii="Times New Roman" w:hAnsi="Times New Roman" w:cs="Times New Roman"/>
          <w:b/>
          <w:sz w:val="28"/>
          <w:szCs w:val="28"/>
        </w:rPr>
        <w:t xml:space="preserve"> </w:t>
      </w:r>
      <w:r w:rsidRPr="0090270F">
        <w:rPr>
          <w:rFonts w:ascii="Times New Roman" w:hAnsi="Times New Roman" w:cs="Times New Roman"/>
          <w:b/>
          <w:sz w:val="28"/>
          <w:szCs w:val="28"/>
        </w:rPr>
        <w:t>«</w:t>
      </w:r>
      <w:r w:rsidR="00622930" w:rsidRPr="00622930">
        <w:rPr>
          <w:rFonts w:ascii="Times New Roman" w:hAnsi="Times New Roman" w:cs="Times New Roman"/>
          <w:b/>
          <w:bCs/>
          <w:sz w:val="28"/>
          <w:szCs w:val="28"/>
        </w:rPr>
        <w:t>Характерные черты рыночной экономики</w:t>
      </w:r>
      <w:r w:rsidR="00B75528">
        <w:rPr>
          <w:rFonts w:ascii="Times New Roman" w:hAnsi="Times New Roman" w:cs="Times New Roman"/>
          <w:b/>
          <w:sz w:val="28"/>
          <w:szCs w:val="28"/>
        </w:rPr>
        <w:t>»</w:t>
      </w:r>
    </w:p>
    <w:p w:rsidR="0090270F" w:rsidRDefault="0090270F" w:rsidP="0090270F">
      <w:pPr>
        <w:spacing w:after="0" w:line="360" w:lineRule="auto"/>
        <w:rPr>
          <w:rFonts w:ascii="Times New Roman" w:hAnsi="Times New Roman" w:cs="Times New Roman"/>
          <w:b/>
          <w:sz w:val="28"/>
          <w:szCs w:val="28"/>
        </w:rPr>
      </w:pPr>
    </w:p>
    <w:p w:rsidR="0090270F" w:rsidRPr="00331F1A" w:rsidRDefault="0090270F" w:rsidP="0090270F">
      <w:pPr>
        <w:spacing w:after="0" w:line="360" w:lineRule="auto"/>
        <w:rPr>
          <w:rFonts w:ascii="Times New Roman" w:hAnsi="Times New Roman" w:cs="Times New Roman"/>
          <w:b/>
          <w:sz w:val="28"/>
          <w:szCs w:val="28"/>
        </w:rPr>
      </w:pPr>
      <w:r w:rsidRPr="00331F1A">
        <w:rPr>
          <w:rFonts w:ascii="Times New Roman" w:hAnsi="Times New Roman" w:cs="Times New Roman"/>
          <w:b/>
          <w:sz w:val="28"/>
          <w:szCs w:val="28"/>
        </w:rPr>
        <w:t xml:space="preserve">Цели занятия: </w:t>
      </w:r>
    </w:p>
    <w:p w:rsidR="0090270F" w:rsidRDefault="0090270F" w:rsidP="0090270F">
      <w:pPr>
        <w:spacing w:after="0" w:line="360" w:lineRule="auto"/>
        <w:jc w:val="both"/>
        <w:rPr>
          <w:rFonts w:ascii="Times New Roman" w:hAnsi="Times New Roman" w:cs="Times New Roman"/>
          <w:sz w:val="28"/>
          <w:szCs w:val="28"/>
        </w:rPr>
      </w:pPr>
      <w:r w:rsidRPr="002B382F">
        <w:rPr>
          <w:rFonts w:ascii="Times New Roman" w:hAnsi="Times New Roman" w:cs="Times New Roman"/>
          <w:sz w:val="28"/>
          <w:szCs w:val="28"/>
        </w:rPr>
        <w:t>Образо</w:t>
      </w:r>
      <w:r w:rsidR="0004252B">
        <w:rPr>
          <w:rFonts w:ascii="Times New Roman" w:hAnsi="Times New Roman" w:cs="Times New Roman"/>
          <w:sz w:val="28"/>
          <w:szCs w:val="28"/>
        </w:rPr>
        <w:t xml:space="preserve">вательная: Дать представление </w:t>
      </w:r>
      <w:r w:rsidR="00057EB4">
        <w:rPr>
          <w:rFonts w:ascii="Times New Roman" w:hAnsi="Times New Roman" w:cs="Times New Roman"/>
          <w:sz w:val="28"/>
          <w:szCs w:val="28"/>
        </w:rPr>
        <w:t>о</w:t>
      </w:r>
      <w:r w:rsidR="00622930">
        <w:rPr>
          <w:rFonts w:ascii="Times New Roman" w:hAnsi="Times New Roman" w:cs="Times New Roman"/>
          <w:sz w:val="28"/>
          <w:szCs w:val="28"/>
        </w:rPr>
        <w:t>б основах рыночной экономики</w:t>
      </w:r>
      <w:r w:rsidR="007E0D07">
        <w:rPr>
          <w:rFonts w:ascii="Times New Roman" w:hAnsi="Times New Roman" w:cs="Times New Roman"/>
          <w:sz w:val="28"/>
          <w:szCs w:val="28"/>
        </w:rPr>
        <w:t>.</w:t>
      </w:r>
      <w:r w:rsidR="00B80292">
        <w:rPr>
          <w:rFonts w:ascii="Times New Roman" w:hAnsi="Times New Roman" w:cs="Times New Roman"/>
          <w:sz w:val="28"/>
          <w:szCs w:val="28"/>
        </w:rPr>
        <w:t xml:space="preserve"> </w:t>
      </w:r>
      <w:r w:rsidRPr="002B382F">
        <w:rPr>
          <w:rFonts w:ascii="Times New Roman" w:hAnsi="Times New Roman" w:cs="Times New Roman"/>
          <w:sz w:val="28"/>
          <w:szCs w:val="28"/>
        </w:rPr>
        <w:t xml:space="preserve">Развивающая: стимулировать потребность </w:t>
      </w:r>
      <w:r>
        <w:rPr>
          <w:rFonts w:ascii="Times New Roman" w:hAnsi="Times New Roman" w:cs="Times New Roman"/>
          <w:sz w:val="28"/>
          <w:szCs w:val="28"/>
        </w:rPr>
        <w:t>обучающего</w:t>
      </w:r>
      <w:r w:rsidR="0004252B">
        <w:rPr>
          <w:rFonts w:ascii="Times New Roman" w:hAnsi="Times New Roman" w:cs="Times New Roman"/>
          <w:sz w:val="28"/>
          <w:szCs w:val="28"/>
        </w:rPr>
        <w:t>ся</w:t>
      </w:r>
      <w:r>
        <w:rPr>
          <w:rFonts w:ascii="Times New Roman" w:hAnsi="Times New Roman" w:cs="Times New Roman"/>
          <w:sz w:val="28"/>
          <w:szCs w:val="28"/>
        </w:rPr>
        <w:t xml:space="preserve"> </w:t>
      </w:r>
      <w:r w:rsidRPr="002B382F">
        <w:rPr>
          <w:rFonts w:ascii="Times New Roman" w:hAnsi="Times New Roman" w:cs="Times New Roman"/>
          <w:sz w:val="28"/>
          <w:szCs w:val="28"/>
        </w:rPr>
        <w:t xml:space="preserve">к </w:t>
      </w:r>
      <w:r w:rsidR="007E0D07">
        <w:rPr>
          <w:rFonts w:ascii="Times New Roman" w:hAnsi="Times New Roman" w:cs="Times New Roman"/>
          <w:sz w:val="28"/>
          <w:szCs w:val="28"/>
        </w:rPr>
        <w:t>из</w:t>
      </w:r>
      <w:r w:rsidR="00622930">
        <w:rPr>
          <w:rFonts w:ascii="Times New Roman" w:hAnsi="Times New Roman" w:cs="Times New Roman"/>
          <w:sz w:val="28"/>
          <w:szCs w:val="28"/>
        </w:rPr>
        <w:t>учению основ рыночной экономики</w:t>
      </w:r>
      <w:r w:rsidRPr="002B382F">
        <w:rPr>
          <w:rFonts w:ascii="Times New Roman" w:hAnsi="Times New Roman" w:cs="Times New Roman"/>
          <w:sz w:val="28"/>
          <w:szCs w:val="28"/>
        </w:rPr>
        <w:t>.</w:t>
      </w:r>
    </w:p>
    <w:p w:rsidR="0090270F" w:rsidRDefault="0090270F" w:rsidP="0090270F">
      <w:pPr>
        <w:rPr>
          <w:rFonts w:ascii="Times New Roman" w:hAnsi="Times New Roman" w:cs="Times New Roman"/>
          <w:b/>
          <w:sz w:val="28"/>
          <w:szCs w:val="28"/>
        </w:rPr>
      </w:pPr>
    </w:p>
    <w:p w:rsidR="00823B71" w:rsidRPr="0090270F" w:rsidRDefault="00541669" w:rsidP="0090270F">
      <w:pPr>
        <w:rPr>
          <w:rFonts w:ascii="Times New Roman" w:hAnsi="Times New Roman" w:cs="Times New Roman"/>
          <w:b/>
          <w:sz w:val="28"/>
          <w:szCs w:val="28"/>
        </w:rPr>
      </w:pPr>
      <w:r>
        <w:rPr>
          <w:rFonts w:ascii="Times New Roman" w:hAnsi="Times New Roman" w:cs="Times New Roman"/>
          <w:b/>
          <w:sz w:val="28"/>
          <w:szCs w:val="28"/>
        </w:rPr>
        <w:t>Вопрос</w:t>
      </w:r>
      <w:r w:rsidR="0090270F">
        <w:rPr>
          <w:rFonts w:ascii="Times New Roman" w:hAnsi="Times New Roman" w:cs="Times New Roman"/>
          <w:b/>
          <w:sz w:val="28"/>
          <w:szCs w:val="28"/>
        </w:rPr>
        <w:t>ы</w:t>
      </w:r>
      <w:r w:rsidR="00823B71" w:rsidRPr="0090270F">
        <w:rPr>
          <w:rFonts w:ascii="Times New Roman" w:hAnsi="Times New Roman" w:cs="Times New Roman"/>
          <w:b/>
          <w:sz w:val="28"/>
          <w:szCs w:val="28"/>
        </w:rPr>
        <w:t xml:space="preserve"> для обсуждения</w:t>
      </w:r>
      <w:r w:rsidR="0090270F">
        <w:rPr>
          <w:rFonts w:ascii="Times New Roman" w:hAnsi="Times New Roman" w:cs="Times New Roman"/>
          <w:b/>
          <w:sz w:val="28"/>
          <w:szCs w:val="28"/>
        </w:rPr>
        <w:t>:</w:t>
      </w:r>
    </w:p>
    <w:p w:rsidR="00537068" w:rsidRDefault="00537068" w:rsidP="00AD3074">
      <w:pPr>
        <w:tabs>
          <w:tab w:val="left" w:pos="2359"/>
        </w:tabs>
        <w:spacing w:after="0" w:line="360" w:lineRule="auto"/>
        <w:rPr>
          <w:rFonts w:ascii="Times New Roman" w:hAnsi="Times New Roman" w:cs="Times New Roman"/>
          <w:sz w:val="28"/>
          <w:szCs w:val="28"/>
        </w:rPr>
      </w:pPr>
      <w:r>
        <w:rPr>
          <w:rFonts w:ascii="Times New Roman" w:hAnsi="Times New Roman" w:cs="Times New Roman"/>
          <w:sz w:val="28"/>
          <w:szCs w:val="28"/>
        </w:rPr>
        <w:t>1. Характерные черты рыночного хозяйства.</w:t>
      </w:r>
    </w:p>
    <w:p w:rsidR="00821E42" w:rsidRPr="00821E42" w:rsidRDefault="00821E42" w:rsidP="00821E42">
      <w:pPr>
        <w:spacing w:after="0" w:line="360" w:lineRule="auto"/>
        <w:jc w:val="both"/>
        <w:rPr>
          <w:rFonts w:ascii="Times New Roman" w:eastAsia="Calibri" w:hAnsi="Times New Roman" w:cs="Times New Roman"/>
          <w:bCs/>
          <w:sz w:val="28"/>
          <w:szCs w:val="28"/>
        </w:rPr>
      </w:pPr>
      <w:r w:rsidRPr="00821E42">
        <w:rPr>
          <w:rFonts w:ascii="Times New Roman" w:eastAsia="Calibri" w:hAnsi="Times New Roman" w:cs="Times New Roman"/>
          <w:bCs/>
          <w:sz w:val="28"/>
          <w:szCs w:val="28"/>
        </w:rPr>
        <w:lastRenderedPageBreak/>
        <w:t>2. Сущность и виды рынка.</w:t>
      </w:r>
    </w:p>
    <w:p w:rsidR="00821E42" w:rsidRPr="00821E42" w:rsidRDefault="00821E42" w:rsidP="00821E42">
      <w:pPr>
        <w:spacing w:after="0" w:line="360" w:lineRule="auto"/>
        <w:jc w:val="both"/>
        <w:rPr>
          <w:rFonts w:ascii="Times New Roman" w:eastAsia="Calibri" w:hAnsi="Times New Roman" w:cs="Times New Roman"/>
          <w:bCs/>
          <w:sz w:val="28"/>
          <w:szCs w:val="28"/>
        </w:rPr>
      </w:pPr>
      <w:r w:rsidRPr="00821E42">
        <w:rPr>
          <w:rFonts w:ascii="Times New Roman" w:eastAsia="Calibri" w:hAnsi="Times New Roman" w:cs="Times New Roman"/>
          <w:bCs/>
          <w:sz w:val="28"/>
          <w:szCs w:val="28"/>
        </w:rPr>
        <w:t>3. Функции рынка.</w:t>
      </w:r>
    </w:p>
    <w:p w:rsidR="00821E42" w:rsidRPr="00821E42" w:rsidRDefault="00821E42" w:rsidP="00821E42">
      <w:pPr>
        <w:spacing w:after="0" w:line="360" w:lineRule="auto"/>
        <w:jc w:val="both"/>
        <w:rPr>
          <w:rFonts w:ascii="Times New Roman" w:eastAsia="Calibri" w:hAnsi="Times New Roman" w:cs="Times New Roman"/>
          <w:bCs/>
          <w:sz w:val="28"/>
          <w:szCs w:val="28"/>
        </w:rPr>
      </w:pPr>
      <w:r w:rsidRPr="00821E42">
        <w:rPr>
          <w:rFonts w:ascii="Times New Roman" w:eastAsia="Calibri" w:hAnsi="Times New Roman" w:cs="Times New Roman"/>
          <w:bCs/>
          <w:sz w:val="28"/>
          <w:szCs w:val="28"/>
        </w:rPr>
        <w:t>4. Основные субъекты рыночных отношений.</w:t>
      </w:r>
    </w:p>
    <w:p w:rsidR="00821E42" w:rsidRPr="00821E42" w:rsidRDefault="00821E42" w:rsidP="00821E42">
      <w:pPr>
        <w:spacing w:after="0" w:line="360" w:lineRule="auto"/>
        <w:jc w:val="both"/>
        <w:rPr>
          <w:rFonts w:ascii="Times New Roman" w:eastAsia="Calibri" w:hAnsi="Times New Roman" w:cs="Times New Roman"/>
          <w:bCs/>
          <w:sz w:val="28"/>
          <w:szCs w:val="28"/>
        </w:rPr>
      </w:pPr>
      <w:r w:rsidRPr="00821E42">
        <w:rPr>
          <w:rFonts w:ascii="Times New Roman" w:eastAsia="Calibri" w:hAnsi="Times New Roman" w:cs="Times New Roman"/>
          <w:bCs/>
          <w:sz w:val="28"/>
          <w:szCs w:val="28"/>
        </w:rPr>
        <w:t>5. Рыночная инфраструктура.</w:t>
      </w:r>
    </w:p>
    <w:p w:rsidR="00821E42" w:rsidRPr="00821E42" w:rsidRDefault="00821E42" w:rsidP="00821E42">
      <w:pPr>
        <w:spacing w:after="0" w:line="360" w:lineRule="auto"/>
        <w:contextualSpacing/>
        <w:jc w:val="both"/>
        <w:rPr>
          <w:rFonts w:ascii="Times New Roman" w:eastAsia="Calibri" w:hAnsi="Times New Roman" w:cs="Times New Roman"/>
          <w:bCs/>
          <w:sz w:val="28"/>
          <w:szCs w:val="28"/>
        </w:rPr>
      </w:pPr>
      <w:r w:rsidRPr="00821E42">
        <w:rPr>
          <w:rFonts w:ascii="Times New Roman" w:eastAsia="Calibri" w:hAnsi="Times New Roman" w:cs="Times New Roman"/>
          <w:bCs/>
          <w:sz w:val="28"/>
          <w:szCs w:val="28"/>
        </w:rPr>
        <w:t>6. Нерыночный сектор экономики.</w:t>
      </w:r>
    </w:p>
    <w:p w:rsidR="00821E42" w:rsidRPr="00821E42" w:rsidRDefault="00821E42" w:rsidP="00821E42">
      <w:pPr>
        <w:spacing w:after="0" w:line="360" w:lineRule="auto"/>
        <w:jc w:val="both"/>
        <w:rPr>
          <w:rFonts w:ascii="Times New Roman" w:eastAsia="Calibri" w:hAnsi="Times New Roman" w:cs="Times New Roman"/>
          <w:bCs/>
          <w:sz w:val="28"/>
          <w:szCs w:val="28"/>
        </w:rPr>
      </w:pPr>
      <w:r w:rsidRPr="00821E42">
        <w:rPr>
          <w:rFonts w:ascii="Times New Roman" w:eastAsia="Calibri" w:hAnsi="Times New Roman" w:cs="Times New Roman"/>
          <w:bCs/>
          <w:sz w:val="28"/>
          <w:szCs w:val="28"/>
        </w:rPr>
        <w:t>7. Характерные черты рыночной экономики.</w:t>
      </w:r>
    </w:p>
    <w:p w:rsidR="00821E42" w:rsidRPr="00821E42" w:rsidRDefault="00821E42" w:rsidP="00821E42">
      <w:pPr>
        <w:spacing w:after="0" w:line="360" w:lineRule="auto"/>
        <w:jc w:val="both"/>
        <w:rPr>
          <w:rFonts w:ascii="Times New Roman" w:eastAsia="Calibri" w:hAnsi="Times New Roman" w:cs="Times New Roman"/>
          <w:bCs/>
          <w:sz w:val="28"/>
          <w:szCs w:val="28"/>
        </w:rPr>
      </w:pPr>
      <w:r w:rsidRPr="00821E42">
        <w:rPr>
          <w:rFonts w:ascii="Times New Roman" w:eastAsia="Calibri" w:hAnsi="Times New Roman" w:cs="Times New Roman"/>
          <w:bCs/>
          <w:sz w:val="28"/>
          <w:szCs w:val="28"/>
        </w:rPr>
        <w:t>8. Основные секторы рыночной экономики.</w:t>
      </w:r>
    </w:p>
    <w:p w:rsidR="00821E42" w:rsidRPr="00821E42" w:rsidRDefault="00821E42" w:rsidP="00821E42">
      <w:pPr>
        <w:spacing w:after="0" w:line="360" w:lineRule="auto"/>
        <w:jc w:val="both"/>
        <w:rPr>
          <w:rFonts w:ascii="Times New Roman" w:eastAsia="Calibri" w:hAnsi="Times New Roman" w:cs="Times New Roman"/>
          <w:bCs/>
          <w:sz w:val="28"/>
          <w:szCs w:val="28"/>
        </w:rPr>
      </w:pPr>
      <w:r w:rsidRPr="00821E42">
        <w:rPr>
          <w:rFonts w:ascii="Times New Roman" w:eastAsia="Calibri" w:hAnsi="Times New Roman" w:cs="Times New Roman"/>
          <w:bCs/>
          <w:sz w:val="28"/>
          <w:szCs w:val="28"/>
        </w:rPr>
        <w:t>9. Преимущества и недостатки рынка.</w:t>
      </w:r>
    </w:p>
    <w:p w:rsidR="00821E42" w:rsidRPr="00821E42" w:rsidRDefault="00821E42" w:rsidP="00821E42">
      <w:pPr>
        <w:spacing w:after="0" w:line="360" w:lineRule="auto"/>
        <w:jc w:val="both"/>
        <w:rPr>
          <w:rFonts w:ascii="Times New Roman" w:eastAsia="Calibri" w:hAnsi="Times New Roman" w:cs="Times New Roman"/>
          <w:bCs/>
          <w:sz w:val="28"/>
          <w:szCs w:val="28"/>
        </w:rPr>
      </w:pPr>
      <w:r w:rsidRPr="00821E42">
        <w:rPr>
          <w:rFonts w:ascii="Times New Roman" w:eastAsia="Calibri" w:hAnsi="Times New Roman" w:cs="Times New Roman"/>
          <w:bCs/>
          <w:sz w:val="28"/>
          <w:szCs w:val="28"/>
        </w:rPr>
        <w:t>10. Соотношение рынка и рыночной экономики.</w:t>
      </w:r>
    </w:p>
    <w:p w:rsidR="0090270F" w:rsidRDefault="0090270F" w:rsidP="006A66A4">
      <w:pPr>
        <w:spacing w:after="0" w:line="360" w:lineRule="auto"/>
        <w:rPr>
          <w:rFonts w:ascii="Times New Roman" w:hAnsi="Times New Roman" w:cs="Times New Roman"/>
          <w:sz w:val="28"/>
          <w:szCs w:val="28"/>
        </w:rPr>
      </w:pPr>
    </w:p>
    <w:p w:rsidR="0090270F" w:rsidRPr="0090270F" w:rsidRDefault="0090270F" w:rsidP="006A66A4">
      <w:pPr>
        <w:spacing w:after="0" w:line="360" w:lineRule="auto"/>
        <w:rPr>
          <w:rFonts w:ascii="Times New Roman" w:hAnsi="Times New Roman" w:cs="Times New Roman"/>
          <w:b/>
          <w:sz w:val="28"/>
          <w:szCs w:val="28"/>
        </w:rPr>
      </w:pPr>
      <w:r w:rsidRPr="0090270F">
        <w:rPr>
          <w:rFonts w:ascii="Times New Roman" w:hAnsi="Times New Roman" w:cs="Times New Roman"/>
          <w:b/>
          <w:sz w:val="28"/>
          <w:szCs w:val="28"/>
        </w:rPr>
        <w:t>Вопросы для самостоятельного изучения:</w:t>
      </w:r>
    </w:p>
    <w:p w:rsidR="00DF0603" w:rsidRPr="00DF0603" w:rsidRDefault="006F1AC7" w:rsidP="00DF0603">
      <w:pPr>
        <w:rPr>
          <w:rFonts w:ascii="Times New Roman" w:hAnsi="Times New Roman" w:cs="Times New Roman"/>
          <w:sz w:val="28"/>
          <w:szCs w:val="28"/>
        </w:rPr>
      </w:pPr>
      <w:r w:rsidRPr="00DF0603">
        <w:rPr>
          <w:rFonts w:ascii="Times New Roman" w:hAnsi="Times New Roman" w:cs="Times New Roman"/>
          <w:sz w:val="28"/>
          <w:szCs w:val="28"/>
        </w:rPr>
        <w:t>1.</w:t>
      </w:r>
      <w:r w:rsidR="00DF0603" w:rsidRPr="00DF0603">
        <w:rPr>
          <w:rFonts w:ascii="Times New Roman" w:hAnsi="Times New Roman" w:cs="Times New Roman"/>
          <w:sz w:val="28"/>
          <w:szCs w:val="28"/>
        </w:rPr>
        <w:t xml:space="preserve"> Рынок и условия его возникновения.</w:t>
      </w:r>
    </w:p>
    <w:p w:rsidR="00DF0603" w:rsidRPr="00DF0603" w:rsidRDefault="00DF0603" w:rsidP="00DF0603">
      <w:pPr>
        <w:spacing w:after="0" w:line="360" w:lineRule="auto"/>
        <w:rPr>
          <w:rFonts w:ascii="Times New Roman" w:hAnsi="Times New Roman" w:cs="Times New Roman"/>
          <w:sz w:val="28"/>
          <w:szCs w:val="28"/>
        </w:rPr>
      </w:pPr>
      <w:r w:rsidRPr="00DF0603">
        <w:rPr>
          <w:rFonts w:ascii="Times New Roman" w:hAnsi="Times New Roman" w:cs="Times New Roman"/>
          <w:sz w:val="28"/>
          <w:szCs w:val="28"/>
        </w:rPr>
        <w:t xml:space="preserve">2. Рынок и цены как механизм </w:t>
      </w:r>
      <w:proofErr w:type="spellStart"/>
      <w:r w:rsidRPr="00DF0603">
        <w:rPr>
          <w:rFonts w:ascii="Times New Roman" w:hAnsi="Times New Roman" w:cs="Times New Roman"/>
          <w:sz w:val="28"/>
          <w:szCs w:val="28"/>
        </w:rPr>
        <w:t>саморегуляции</w:t>
      </w:r>
      <w:proofErr w:type="spellEnd"/>
      <w:r w:rsidRPr="00DF0603">
        <w:rPr>
          <w:rFonts w:ascii="Times New Roman" w:hAnsi="Times New Roman" w:cs="Times New Roman"/>
          <w:sz w:val="28"/>
          <w:szCs w:val="28"/>
        </w:rPr>
        <w:t>.</w:t>
      </w:r>
    </w:p>
    <w:p w:rsidR="00DF0603" w:rsidRPr="00DF0603" w:rsidRDefault="00DF0603" w:rsidP="00DF0603">
      <w:pPr>
        <w:spacing w:after="0" w:line="360" w:lineRule="auto"/>
        <w:rPr>
          <w:rFonts w:ascii="Times New Roman" w:hAnsi="Times New Roman" w:cs="Times New Roman"/>
          <w:sz w:val="28"/>
          <w:szCs w:val="28"/>
        </w:rPr>
      </w:pPr>
      <w:r w:rsidRPr="00DF0603">
        <w:rPr>
          <w:rFonts w:ascii="Times New Roman" w:hAnsi="Times New Roman" w:cs="Times New Roman"/>
          <w:sz w:val="28"/>
          <w:szCs w:val="28"/>
        </w:rPr>
        <w:t>3. Механизм функционирования рынка.</w:t>
      </w:r>
    </w:p>
    <w:p w:rsidR="00932D33" w:rsidRPr="00932D33" w:rsidRDefault="006F1AC7" w:rsidP="006A66A4">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p>
    <w:p w:rsidR="0090270F" w:rsidRPr="00CC588E" w:rsidRDefault="0090270F" w:rsidP="0090270F">
      <w:pPr>
        <w:spacing w:after="0" w:line="360" w:lineRule="auto"/>
        <w:rPr>
          <w:rFonts w:ascii="Times New Roman" w:hAnsi="Times New Roman" w:cs="Times New Roman"/>
          <w:b/>
          <w:sz w:val="28"/>
          <w:szCs w:val="28"/>
        </w:rPr>
      </w:pPr>
      <w:r w:rsidRPr="00CC588E">
        <w:rPr>
          <w:rFonts w:ascii="Times New Roman" w:hAnsi="Times New Roman" w:cs="Times New Roman"/>
          <w:b/>
          <w:sz w:val="28"/>
          <w:szCs w:val="28"/>
        </w:rPr>
        <w:t xml:space="preserve">План занятия: </w:t>
      </w:r>
    </w:p>
    <w:p w:rsidR="00605F58" w:rsidRPr="00A22E9A" w:rsidRDefault="00605F58" w:rsidP="00605F58">
      <w:pPr>
        <w:spacing w:after="0" w:line="360" w:lineRule="auto"/>
        <w:contextualSpacing/>
        <w:jc w:val="both"/>
        <w:rPr>
          <w:rFonts w:ascii="Times New Roman" w:hAnsi="Times New Roman" w:cs="Times New Roman"/>
          <w:bCs/>
          <w:sz w:val="28"/>
          <w:szCs w:val="28"/>
        </w:rPr>
      </w:pPr>
      <w:r w:rsidRPr="00880EBD">
        <w:rPr>
          <w:rFonts w:ascii="Times New Roman" w:hAnsi="Times New Roman" w:cs="Times New Roman"/>
          <w:bCs/>
          <w:i/>
          <w:sz w:val="28"/>
          <w:szCs w:val="28"/>
        </w:rPr>
        <w:t>Организационная часть</w:t>
      </w:r>
      <w:r w:rsidRPr="00A22E9A">
        <w:rPr>
          <w:rFonts w:ascii="Times New Roman" w:hAnsi="Times New Roman" w:cs="Times New Roman"/>
          <w:bCs/>
          <w:sz w:val="28"/>
          <w:szCs w:val="28"/>
        </w:rPr>
        <w:t>: проверка посещаемости, подготовка рабочего места и др.</w:t>
      </w:r>
    </w:p>
    <w:p w:rsidR="00605F58" w:rsidRDefault="00605F58" w:rsidP="00605F58">
      <w:pPr>
        <w:spacing w:after="0" w:line="360" w:lineRule="auto"/>
        <w:contextualSpacing/>
        <w:jc w:val="both"/>
        <w:rPr>
          <w:rFonts w:ascii="Times New Roman" w:hAnsi="Times New Roman" w:cs="Times New Roman"/>
          <w:bCs/>
          <w:sz w:val="28"/>
          <w:szCs w:val="28"/>
        </w:rPr>
      </w:pPr>
      <w:r w:rsidRPr="00880EBD">
        <w:rPr>
          <w:rFonts w:ascii="Times New Roman" w:hAnsi="Times New Roman" w:cs="Times New Roman"/>
          <w:bCs/>
          <w:i/>
          <w:sz w:val="28"/>
          <w:szCs w:val="28"/>
        </w:rPr>
        <w:t>Проведение занятия</w:t>
      </w:r>
      <w:r>
        <w:rPr>
          <w:rFonts w:ascii="Times New Roman" w:hAnsi="Times New Roman" w:cs="Times New Roman"/>
          <w:bCs/>
          <w:sz w:val="28"/>
          <w:szCs w:val="28"/>
        </w:rPr>
        <w:t>:</w:t>
      </w:r>
    </w:p>
    <w:p w:rsidR="00605F58" w:rsidRPr="00A70CD2" w:rsidRDefault="006C0C42" w:rsidP="00370A34">
      <w:pPr>
        <w:pStyle w:val="a3"/>
        <w:numPr>
          <w:ilvl w:val="0"/>
          <w:numId w:val="3"/>
        </w:numPr>
        <w:tabs>
          <w:tab w:val="left" w:pos="1036"/>
        </w:tabs>
        <w:spacing w:after="0" w:line="360" w:lineRule="auto"/>
        <w:ind w:left="0" w:firstLine="709"/>
        <w:jc w:val="both"/>
        <w:rPr>
          <w:bCs/>
          <w:sz w:val="28"/>
          <w:szCs w:val="28"/>
        </w:rPr>
      </w:pPr>
      <w:r>
        <w:rPr>
          <w:bCs/>
          <w:sz w:val="28"/>
          <w:szCs w:val="28"/>
        </w:rPr>
        <w:t>Заслушивание</w:t>
      </w:r>
      <w:r w:rsidR="00605F58" w:rsidRPr="00A70CD2">
        <w:rPr>
          <w:bCs/>
          <w:sz w:val="28"/>
          <w:szCs w:val="28"/>
        </w:rPr>
        <w:t xml:space="preserve"> докладов</w:t>
      </w:r>
    </w:p>
    <w:p w:rsidR="00605F58" w:rsidRPr="00A70CD2" w:rsidRDefault="00605F58" w:rsidP="00370A34">
      <w:pPr>
        <w:pStyle w:val="a3"/>
        <w:numPr>
          <w:ilvl w:val="0"/>
          <w:numId w:val="3"/>
        </w:numPr>
        <w:tabs>
          <w:tab w:val="left" w:pos="1036"/>
        </w:tabs>
        <w:spacing w:after="0" w:line="360" w:lineRule="auto"/>
        <w:ind w:left="0" w:firstLine="709"/>
        <w:jc w:val="both"/>
        <w:rPr>
          <w:bCs/>
          <w:sz w:val="28"/>
          <w:szCs w:val="28"/>
        </w:rPr>
      </w:pPr>
      <w:r w:rsidRPr="00A70CD2">
        <w:rPr>
          <w:bCs/>
          <w:sz w:val="28"/>
          <w:szCs w:val="28"/>
        </w:rPr>
        <w:t>Зачитывание и обсуждение эссе</w:t>
      </w:r>
    </w:p>
    <w:p w:rsidR="00605F58" w:rsidRPr="00A70CD2" w:rsidRDefault="00605F58" w:rsidP="00370A34">
      <w:pPr>
        <w:pStyle w:val="a3"/>
        <w:numPr>
          <w:ilvl w:val="0"/>
          <w:numId w:val="3"/>
        </w:numPr>
        <w:tabs>
          <w:tab w:val="left" w:pos="1036"/>
        </w:tabs>
        <w:spacing w:after="0" w:line="360" w:lineRule="auto"/>
        <w:ind w:left="0" w:firstLine="709"/>
        <w:jc w:val="both"/>
        <w:rPr>
          <w:bCs/>
          <w:sz w:val="28"/>
          <w:szCs w:val="28"/>
        </w:rPr>
      </w:pPr>
      <w:r w:rsidRPr="00A70CD2">
        <w:rPr>
          <w:bCs/>
          <w:sz w:val="28"/>
          <w:szCs w:val="28"/>
        </w:rPr>
        <w:t>Круглый стол с дискуссией по теме</w:t>
      </w:r>
    </w:p>
    <w:p w:rsidR="00605F58" w:rsidRPr="00880EBD" w:rsidRDefault="00605F58" w:rsidP="00605F58">
      <w:pPr>
        <w:spacing w:after="0" w:line="360" w:lineRule="auto"/>
        <w:contextualSpacing/>
        <w:jc w:val="both"/>
        <w:rPr>
          <w:rFonts w:ascii="Times New Roman" w:hAnsi="Times New Roman" w:cs="Times New Roman"/>
          <w:bCs/>
          <w:i/>
          <w:sz w:val="28"/>
          <w:szCs w:val="28"/>
        </w:rPr>
      </w:pPr>
      <w:r w:rsidRPr="00880EBD">
        <w:rPr>
          <w:rFonts w:ascii="Times New Roman" w:hAnsi="Times New Roman" w:cs="Times New Roman"/>
          <w:bCs/>
          <w:i/>
          <w:sz w:val="28"/>
          <w:szCs w:val="28"/>
        </w:rPr>
        <w:t xml:space="preserve">Подведение итогов: </w:t>
      </w:r>
    </w:p>
    <w:p w:rsidR="00605F58" w:rsidRPr="00CC588E" w:rsidRDefault="00605F58" w:rsidP="00370A34">
      <w:pPr>
        <w:pStyle w:val="a3"/>
        <w:numPr>
          <w:ilvl w:val="0"/>
          <w:numId w:val="2"/>
        </w:numPr>
        <w:tabs>
          <w:tab w:val="left" w:pos="924"/>
        </w:tabs>
        <w:spacing w:after="0" w:line="360" w:lineRule="auto"/>
        <w:ind w:left="0" w:firstLine="709"/>
        <w:jc w:val="both"/>
        <w:rPr>
          <w:bCs/>
          <w:sz w:val="28"/>
          <w:szCs w:val="28"/>
        </w:rPr>
      </w:pPr>
      <w:r w:rsidRPr="00CC588E">
        <w:rPr>
          <w:bCs/>
          <w:sz w:val="28"/>
          <w:szCs w:val="28"/>
        </w:rPr>
        <w:t>П</w:t>
      </w:r>
      <w:r>
        <w:rPr>
          <w:bCs/>
          <w:sz w:val="28"/>
          <w:szCs w:val="28"/>
        </w:rPr>
        <w:t>р</w:t>
      </w:r>
      <w:r w:rsidRPr="00CC588E">
        <w:rPr>
          <w:bCs/>
          <w:sz w:val="28"/>
          <w:szCs w:val="28"/>
        </w:rPr>
        <w:t xml:space="preserve">оверка записей в ходе занятия. </w:t>
      </w:r>
    </w:p>
    <w:p w:rsidR="00605F58" w:rsidRPr="00CC588E" w:rsidRDefault="00605F58" w:rsidP="00370A34">
      <w:pPr>
        <w:pStyle w:val="a3"/>
        <w:numPr>
          <w:ilvl w:val="0"/>
          <w:numId w:val="2"/>
        </w:numPr>
        <w:tabs>
          <w:tab w:val="left" w:pos="924"/>
        </w:tabs>
        <w:spacing w:after="0" w:line="360" w:lineRule="auto"/>
        <w:ind w:left="0" w:firstLine="709"/>
        <w:jc w:val="both"/>
        <w:rPr>
          <w:bCs/>
          <w:sz w:val="28"/>
          <w:szCs w:val="28"/>
        </w:rPr>
      </w:pPr>
      <w:r w:rsidRPr="00CC588E">
        <w:rPr>
          <w:bCs/>
          <w:sz w:val="28"/>
          <w:szCs w:val="28"/>
        </w:rPr>
        <w:t xml:space="preserve">Оценка участия </w:t>
      </w:r>
      <w:r>
        <w:rPr>
          <w:bCs/>
          <w:sz w:val="28"/>
          <w:szCs w:val="28"/>
        </w:rPr>
        <w:t>обучающихся</w:t>
      </w:r>
      <w:r w:rsidRPr="00CC588E">
        <w:rPr>
          <w:bCs/>
          <w:sz w:val="28"/>
          <w:szCs w:val="28"/>
        </w:rPr>
        <w:t xml:space="preserve"> в работе.</w:t>
      </w:r>
    </w:p>
    <w:p w:rsidR="00605F58" w:rsidRPr="00880EBD" w:rsidRDefault="00605F58" w:rsidP="00605F58">
      <w:pPr>
        <w:spacing w:after="0" w:line="360" w:lineRule="auto"/>
        <w:contextualSpacing/>
        <w:jc w:val="both"/>
        <w:rPr>
          <w:rFonts w:ascii="Times New Roman" w:hAnsi="Times New Roman" w:cs="Times New Roman"/>
          <w:i/>
          <w:sz w:val="28"/>
          <w:szCs w:val="28"/>
        </w:rPr>
      </w:pPr>
      <w:r w:rsidRPr="00880EBD">
        <w:rPr>
          <w:rFonts w:ascii="Times New Roman" w:hAnsi="Times New Roman" w:cs="Times New Roman"/>
          <w:bCs/>
          <w:i/>
          <w:sz w:val="28"/>
          <w:szCs w:val="28"/>
        </w:rPr>
        <w:t>Домашнее задание (самостоятельная работа):</w:t>
      </w:r>
      <w:r w:rsidRPr="00880EBD">
        <w:rPr>
          <w:rFonts w:ascii="Times New Roman" w:hAnsi="Times New Roman" w:cs="Times New Roman"/>
          <w:i/>
          <w:sz w:val="28"/>
          <w:szCs w:val="28"/>
        </w:rPr>
        <w:t xml:space="preserve"> </w:t>
      </w:r>
    </w:p>
    <w:p w:rsidR="00605F58" w:rsidRPr="00CC588E" w:rsidRDefault="00605F58" w:rsidP="00370A34">
      <w:pPr>
        <w:pStyle w:val="a3"/>
        <w:numPr>
          <w:ilvl w:val="0"/>
          <w:numId w:val="1"/>
        </w:numPr>
        <w:tabs>
          <w:tab w:val="left" w:pos="938"/>
        </w:tabs>
        <w:spacing w:after="0" w:line="360" w:lineRule="auto"/>
        <w:ind w:left="0" w:firstLine="709"/>
        <w:jc w:val="both"/>
        <w:rPr>
          <w:sz w:val="28"/>
          <w:szCs w:val="28"/>
        </w:rPr>
      </w:pPr>
      <w:r w:rsidRPr="00CC588E">
        <w:rPr>
          <w:sz w:val="28"/>
          <w:szCs w:val="28"/>
        </w:rPr>
        <w:t xml:space="preserve">Подготовить </w:t>
      </w:r>
      <w:r>
        <w:rPr>
          <w:sz w:val="28"/>
          <w:szCs w:val="28"/>
        </w:rPr>
        <w:t>эссе по теме</w:t>
      </w:r>
      <w:r w:rsidRPr="00CC588E">
        <w:rPr>
          <w:sz w:val="28"/>
          <w:szCs w:val="28"/>
        </w:rPr>
        <w:t>.</w:t>
      </w:r>
    </w:p>
    <w:p w:rsidR="00605F58" w:rsidRPr="00CC588E" w:rsidRDefault="00605F58" w:rsidP="00370A34">
      <w:pPr>
        <w:pStyle w:val="a3"/>
        <w:numPr>
          <w:ilvl w:val="0"/>
          <w:numId w:val="1"/>
        </w:numPr>
        <w:tabs>
          <w:tab w:val="left" w:pos="938"/>
        </w:tabs>
        <w:spacing w:after="0" w:line="360" w:lineRule="auto"/>
        <w:ind w:left="0" w:firstLine="709"/>
        <w:jc w:val="both"/>
        <w:rPr>
          <w:sz w:val="28"/>
          <w:szCs w:val="28"/>
        </w:rPr>
      </w:pPr>
      <w:r>
        <w:rPr>
          <w:sz w:val="28"/>
          <w:szCs w:val="28"/>
        </w:rPr>
        <w:t>Подготовить доклад</w:t>
      </w:r>
      <w:r w:rsidRPr="00CC588E">
        <w:rPr>
          <w:sz w:val="28"/>
          <w:szCs w:val="28"/>
        </w:rPr>
        <w:t>.</w:t>
      </w:r>
    </w:p>
    <w:p w:rsidR="00CD69EC" w:rsidRPr="005F0F16" w:rsidRDefault="00605F58" w:rsidP="005F0F16">
      <w:pPr>
        <w:pStyle w:val="a3"/>
        <w:numPr>
          <w:ilvl w:val="0"/>
          <w:numId w:val="1"/>
        </w:numPr>
        <w:tabs>
          <w:tab w:val="left" w:pos="938"/>
        </w:tabs>
        <w:spacing w:after="0" w:line="360" w:lineRule="auto"/>
        <w:ind w:left="0" w:firstLine="709"/>
        <w:jc w:val="both"/>
        <w:rPr>
          <w:bCs/>
          <w:sz w:val="28"/>
          <w:szCs w:val="28"/>
        </w:rPr>
      </w:pPr>
      <w:r>
        <w:rPr>
          <w:sz w:val="28"/>
          <w:szCs w:val="28"/>
        </w:rPr>
        <w:t>Изучить дополнительную литературу по теме</w:t>
      </w:r>
      <w:r w:rsidRPr="00CC588E">
        <w:rPr>
          <w:sz w:val="28"/>
          <w:szCs w:val="28"/>
        </w:rPr>
        <w:t>.</w:t>
      </w:r>
    </w:p>
    <w:p w:rsidR="0090270F" w:rsidRPr="00770499" w:rsidRDefault="00C21B06" w:rsidP="00770499">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Практическое занятие 5</w:t>
      </w:r>
    </w:p>
    <w:p w:rsidR="00930711" w:rsidRPr="006A66A4" w:rsidRDefault="00823B71" w:rsidP="00A02A0C">
      <w:pPr>
        <w:spacing w:after="0" w:line="360" w:lineRule="auto"/>
        <w:jc w:val="center"/>
        <w:rPr>
          <w:rFonts w:ascii="Times New Roman" w:hAnsi="Times New Roman" w:cs="Times New Roman"/>
          <w:b/>
          <w:sz w:val="28"/>
          <w:szCs w:val="28"/>
        </w:rPr>
      </w:pPr>
      <w:r w:rsidRPr="006A66A4">
        <w:rPr>
          <w:rFonts w:ascii="Times New Roman" w:hAnsi="Times New Roman" w:cs="Times New Roman"/>
          <w:b/>
          <w:sz w:val="28"/>
          <w:szCs w:val="28"/>
        </w:rPr>
        <w:t>Тема</w:t>
      </w:r>
      <w:r w:rsidR="0090270F">
        <w:rPr>
          <w:rFonts w:ascii="Times New Roman" w:hAnsi="Times New Roman" w:cs="Times New Roman"/>
          <w:b/>
          <w:sz w:val="28"/>
          <w:szCs w:val="28"/>
        </w:rPr>
        <w:t>:</w:t>
      </w:r>
      <w:r w:rsidRPr="006A66A4">
        <w:rPr>
          <w:rFonts w:ascii="Times New Roman" w:hAnsi="Times New Roman" w:cs="Times New Roman"/>
          <w:b/>
          <w:sz w:val="28"/>
          <w:szCs w:val="28"/>
        </w:rPr>
        <w:t xml:space="preserve"> </w:t>
      </w:r>
      <w:r w:rsidR="0090270F">
        <w:rPr>
          <w:rFonts w:ascii="Times New Roman" w:hAnsi="Times New Roman" w:cs="Times New Roman"/>
          <w:b/>
          <w:sz w:val="28"/>
          <w:szCs w:val="28"/>
        </w:rPr>
        <w:t>«</w:t>
      </w:r>
      <w:r w:rsidR="00866DED" w:rsidRPr="00866DED">
        <w:rPr>
          <w:rFonts w:ascii="Times New Roman" w:hAnsi="Times New Roman" w:cs="Times New Roman"/>
          <w:b/>
          <w:bCs/>
          <w:sz w:val="28"/>
          <w:szCs w:val="28"/>
        </w:rPr>
        <w:t>Цена и рыночное ценообразование</w:t>
      </w:r>
      <w:r w:rsidR="00E44D6D">
        <w:rPr>
          <w:rFonts w:ascii="Times New Roman" w:hAnsi="Times New Roman" w:cs="Times New Roman"/>
          <w:b/>
          <w:sz w:val="28"/>
          <w:szCs w:val="28"/>
        </w:rPr>
        <w:t>»</w:t>
      </w:r>
    </w:p>
    <w:p w:rsidR="0090270F" w:rsidRDefault="0090270F" w:rsidP="0090270F">
      <w:pPr>
        <w:spacing w:after="0" w:line="360" w:lineRule="auto"/>
        <w:rPr>
          <w:rFonts w:ascii="Times New Roman" w:hAnsi="Times New Roman" w:cs="Times New Roman"/>
          <w:b/>
          <w:sz w:val="28"/>
          <w:szCs w:val="28"/>
        </w:rPr>
      </w:pPr>
    </w:p>
    <w:p w:rsidR="00521426" w:rsidRPr="00B02DCD" w:rsidRDefault="00521426" w:rsidP="00521426">
      <w:pPr>
        <w:spacing w:after="0" w:line="360" w:lineRule="auto"/>
        <w:rPr>
          <w:rFonts w:ascii="Times New Roman" w:hAnsi="Times New Roman" w:cs="Times New Roman"/>
          <w:b/>
          <w:sz w:val="28"/>
          <w:szCs w:val="28"/>
        </w:rPr>
      </w:pPr>
      <w:r>
        <w:rPr>
          <w:rFonts w:ascii="Times New Roman" w:hAnsi="Times New Roman" w:cs="Times New Roman"/>
          <w:b/>
          <w:sz w:val="28"/>
          <w:szCs w:val="28"/>
        </w:rPr>
        <w:t>Цели занятия</w:t>
      </w:r>
      <w:r w:rsidRPr="00B02DCD">
        <w:rPr>
          <w:rFonts w:ascii="Times New Roman" w:hAnsi="Times New Roman" w:cs="Times New Roman"/>
          <w:b/>
          <w:sz w:val="28"/>
          <w:szCs w:val="28"/>
        </w:rPr>
        <w:t xml:space="preserve">: </w:t>
      </w:r>
    </w:p>
    <w:p w:rsidR="00521426" w:rsidRPr="00B02DCD" w:rsidRDefault="00521426" w:rsidP="00521426">
      <w:pPr>
        <w:spacing w:after="0" w:line="360" w:lineRule="auto"/>
        <w:jc w:val="both"/>
        <w:rPr>
          <w:rFonts w:ascii="Times New Roman" w:hAnsi="Times New Roman" w:cs="Times New Roman"/>
          <w:sz w:val="28"/>
          <w:szCs w:val="28"/>
        </w:rPr>
      </w:pPr>
      <w:r w:rsidRPr="00B02DCD">
        <w:rPr>
          <w:rFonts w:ascii="Times New Roman" w:hAnsi="Times New Roman" w:cs="Times New Roman"/>
          <w:sz w:val="28"/>
          <w:szCs w:val="28"/>
        </w:rPr>
        <w:t>Образовательная: Дать представление о</w:t>
      </w:r>
      <w:r>
        <w:rPr>
          <w:rFonts w:ascii="Times New Roman" w:hAnsi="Times New Roman" w:cs="Times New Roman"/>
          <w:sz w:val="28"/>
          <w:szCs w:val="28"/>
        </w:rPr>
        <w:t xml:space="preserve"> цене и </w:t>
      </w:r>
      <w:r w:rsidR="00B31344">
        <w:rPr>
          <w:rFonts w:ascii="Times New Roman" w:hAnsi="Times New Roman" w:cs="Times New Roman"/>
          <w:sz w:val="28"/>
          <w:szCs w:val="28"/>
        </w:rPr>
        <w:t xml:space="preserve">рыночном </w:t>
      </w:r>
      <w:r>
        <w:rPr>
          <w:rFonts w:ascii="Times New Roman" w:hAnsi="Times New Roman" w:cs="Times New Roman"/>
          <w:sz w:val="28"/>
          <w:szCs w:val="28"/>
        </w:rPr>
        <w:t>ценообразовании.</w:t>
      </w:r>
    </w:p>
    <w:p w:rsidR="00521426" w:rsidRPr="00B02DCD" w:rsidRDefault="00521426" w:rsidP="00521426">
      <w:pPr>
        <w:spacing w:after="0" w:line="360" w:lineRule="auto"/>
        <w:jc w:val="both"/>
        <w:rPr>
          <w:rFonts w:ascii="Times New Roman" w:hAnsi="Times New Roman" w:cs="Times New Roman"/>
          <w:sz w:val="28"/>
          <w:szCs w:val="28"/>
        </w:rPr>
      </w:pPr>
      <w:r w:rsidRPr="00B02DCD">
        <w:rPr>
          <w:rFonts w:ascii="Times New Roman" w:hAnsi="Times New Roman" w:cs="Times New Roman"/>
          <w:sz w:val="28"/>
          <w:szCs w:val="28"/>
        </w:rPr>
        <w:t>Развивающая: стимулировать потребность обучающего</w:t>
      </w:r>
      <w:r>
        <w:rPr>
          <w:rFonts w:ascii="Times New Roman" w:hAnsi="Times New Roman" w:cs="Times New Roman"/>
          <w:sz w:val="28"/>
          <w:szCs w:val="28"/>
        </w:rPr>
        <w:t>ся</w:t>
      </w:r>
      <w:r w:rsidRPr="00B02DCD">
        <w:rPr>
          <w:rFonts w:ascii="Times New Roman" w:hAnsi="Times New Roman" w:cs="Times New Roman"/>
          <w:sz w:val="28"/>
          <w:szCs w:val="28"/>
        </w:rPr>
        <w:t xml:space="preserve"> к изучению </w:t>
      </w:r>
      <w:r>
        <w:rPr>
          <w:rFonts w:ascii="Times New Roman" w:hAnsi="Times New Roman" w:cs="Times New Roman"/>
          <w:sz w:val="28"/>
          <w:szCs w:val="28"/>
        </w:rPr>
        <w:t xml:space="preserve">экономических аспектов цены и </w:t>
      </w:r>
      <w:r w:rsidR="00B31344">
        <w:rPr>
          <w:rFonts w:ascii="Times New Roman" w:hAnsi="Times New Roman" w:cs="Times New Roman"/>
          <w:sz w:val="28"/>
          <w:szCs w:val="28"/>
        </w:rPr>
        <w:t xml:space="preserve">рыночного </w:t>
      </w:r>
      <w:r>
        <w:rPr>
          <w:rFonts w:ascii="Times New Roman" w:hAnsi="Times New Roman" w:cs="Times New Roman"/>
          <w:sz w:val="28"/>
          <w:szCs w:val="28"/>
        </w:rPr>
        <w:t>ценообразования</w:t>
      </w:r>
      <w:r w:rsidRPr="00B02DCD">
        <w:rPr>
          <w:rFonts w:ascii="Times New Roman" w:hAnsi="Times New Roman" w:cs="Times New Roman"/>
          <w:sz w:val="28"/>
          <w:szCs w:val="28"/>
        </w:rPr>
        <w:t>.</w:t>
      </w:r>
    </w:p>
    <w:p w:rsidR="00521426" w:rsidRDefault="00521426" w:rsidP="00521426">
      <w:pPr>
        <w:spacing w:after="0" w:line="360" w:lineRule="auto"/>
        <w:rPr>
          <w:rFonts w:ascii="Times New Roman" w:hAnsi="Times New Roman" w:cs="Times New Roman"/>
          <w:b/>
          <w:sz w:val="28"/>
          <w:szCs w:val="28"/>
          <w:lang w:bidi="en-US"/>
        </w:rPr>
      </w:pPr>
    </w:p>
    <w:p w:rsidR="00521426" w:rsidRPr="00C23320" w:rsidRDefault="00521426" w:rsidP="00521426">
      <w:pPr>
        <w:spacing w:after="0" w:line="360" w:lineRule="auto"/>
        <w:rPr>
          <w:rFonts w:ascii="Times New Roman" w:hAnsi="Times New Roman" w:cs="Times New Roman"/>
          <w:b/>
          <w:sz w:val="28"/>
          <w:szCs w:val="28"/>
          <w:lang w:bidi="en-US"/>
        </w:rPr>
      </w:pPr>
      <w:r>
        <w:rPr>
          <w:rFonts w:ascii="Times New Roman" w:hAnsi="Times New Roman" w:cs="Times New Roman"/>
          <w:b/>
          <w:sz w:val="28"/>
          <w:szCs w:val="28"/>
          <w:lang w:bidi="en-US"/>
        </w:rPr>
        <w:t>Вопрос</w:t>
      </w:r>
      <w:r w:rsidRPr="00C23320">
        <w:rPr>
          <w:rFonts w:ascii="Times New Roman" w:hAnsi="Times New Roman" w:cs="Times New Roman"/>
          <w:b/>
          <w:sz w:val="28"/>
          <w:szCs w:val="28"/>
          <w:lang w:bidi="en-US"/>
        </w:rPr>
        <w:t>ы для обсуждения</w:t>
      </w:r>
      <w:r>
        <w:rPr>
          <w:rFonts w:ascii="Times New Roman" w:hAnsi="Times New Roman" w:cs="Times New Roman"/>
          <w:b/>
          <w:sz w:val="28"/>
          <w:szCs w:val="28"/>
          <w:lang w:bidi="en-US"/>
        </w:rPr>
        <w:t>:</w:t>
      </w:r>
    </w:p>
    <w:p w:rsidR="00521426" w:rsidRDefault="00521426" w:rsidP="00521426">
      <w:pPr>
        <w:spacing w:after="0" w:line="360" w:lineRule="auto"/>
        <w:rPr>
          <w:rFonts w:ascii="Times New Roman" w:hAnsi="Times New Roman" w:cs="Times New Roman"/>
          <w:sz w:val="28"/>
          <w:szCs w:val="28"/>
          <w:lang w:bidi="en-US"/>
        </w:rPr>
      </w:pPr>
      <w:r>
        <w:rPr>
          <w:rFonts w:ascii="Times New Roman" w:hAnsi="Times New Roman" w:cs="Times New Roman"/>
          <w:sz w:val="28"/>
          <w:szCs w:val="28"/>
          <w:lang w:bidi="en-US"/>
        </w:rPr>
        <w:t>1. Цена, её сущность и формы.</w:t>
      </w:r>
    </w:p>
    <w:p w:rsidR="00521426" w:rsidRPr="0030594E" w:rsidRDefault="00521426" w:rsidP="00521426">
      <w:pPr>
        <w:spacing w:after="0" w:line="360" w:lineRule="auto"/>
        <w:rPr>
          <w:rFonts w:ascii="Times New Roman" w:hAnsi="Times New Roman" w:cs="Times New Roman"/>
          <w:sz w:val="28"/>
          <w:szCs w:val="28"/>
          <w:lang w:bidi="en-US"/>
        </w:rPr>
      </w:pPr>
      <w:r>
        <w:rPr>
          <w:rFonts w:ascii="Times New Roman" w:hAnsi="Times New Roman" w:cs="Times New Roman"/>
          <w:sz w:val="28"/>
          <w:szCs w:val="28"/>
          <w:lang w:bidi="en-US"/>
        </w:rPr>
        <w:t>2. Воз</w:t>
      </w:r>
      <w:r w:rsidRPr="0030594E">
        <w:rPr>
          <w:rFonts w:ascii="Times New Roman" w:hAnsi="Times New Roman" w:cs="Times New Roman"/>
          <w:sz w:val="28"/>
          <w:szCs w:val="28"/>
          <w:lang w:bidi="en-US"/>
        </w:rPr>
        <w:t>действие цены на экономику.</w:t>
      </w:r>
    </w:p>
    <w:p w:rsidR="00521426" w:rsidRPr="0030594E" w:rsidRDefault="00521426" w:rsidP="00521426">
      <w:pPr>
        <w:spacing w:after="0" w:line="360" w:lineRule="auto"/>
        <w:rPr>
          <w:rFonts w:ascii="Times New Roman" w:hAnsi="Times New Roman" w:cs="Times New Roman"/>
          <w:sz w:val="28"/>
          <w:szCs w:val="28"/>
          <w:lang w:bidi="en-US"/>
        </w:rPr>
      </w:pPr>
      <w:r>
        <w:rPr>
          <w:rFonts w:ascii="Times New Roman" w:hAnsi="Times New Roman" w:cs="Times New Roman"/>
          <w:sz w:val="28"/>
          <w:szCs w:val="28"/>
          <w:lang w:bidi="en-US"/>
        </w:rPr>
        <w:t>3</w:t>
      </w:r>
      <w:r w:rsidRPr="0030594E">
        <w:rPr>
          <w:rFonts w:ascii="Times New Roman" w:hAnsi="Times New Roman" w:cs="Times New Roman"/>
          <w:sz w:val="28"/>
          <w:szCs w:val="28"/>
          <w:lang w:bidi="en-US"/>
        </w:rPr>
        <w:t>. Система цен.</w:t>
      </w:r>
    </w:p>
    <w:p w:rsidR="00521426" w:rsidRPr="0030594E" w:rsidRDefault="00521426" w:rsidP="00521426">
      <w:pPr>
        <w:spacing w:after="0" w:line="360" w:lineRule="auto"/>
        <w:rPr>
          <w:rFonts w:ascii="Times New Roman" w:hAnsi="Times New Roman" w:cs="Times New Roman"/>
          <w:sz w:val="28"/>
          <w:szCs w:val="28"/>
          <w:lang w:bidi="en-US"/>
        </w:rPr>
      </w:pPr>
      <w:r>
        <w:rPr>
          <w:rFonts w:ascii="Times New Roman" w:hAnsi="Times New Roman" w:cs="Times New Roman"/>
          <w:sz w:val="28"/>
          <w:szCs w:val="28"/>
          <w:lang w:bidi="en-US"/>
        </w:rPr>
        <w:t>4</w:t>
      </w:r>
      <w:r w:rsidRPr="0030594E">
        <w:rPr>
          <w:rFonts w:ascii="Times New Roman" w:hAnsi="Times New Roman" w:cs="Times New Roman"/>
          <w:sz w:val="28"/>
          <w:szCs w:val="28"/>
          <w:lang w:bidi="en-US"/>
        </w:rPr>
        <w:t>. Методы ценообразования.</w:t>
      </w:r>
    </w:p>
    <w:p w:rsidR="00521426" w:rsidRDefault="00521426" w:rsidP="00521426">
      <w:pPr>
        <w:spacing w:after="0" w:line="360" w:lineRule="auto"/>
        <w:rPr>
          <w:rFonts w:ascii="Times New Roman" w:hAnsi="Times New Roman" w:cs="Times New Roman"/>
          <w:sz w:val="28"/>
          <w:szCs w:val="28"/>
          <w:lang w:bidi="en-US"/>
        </w:rPr>
      </w:pPr>
      <w:r>
        <w:rPr>
          <w:rFonts w:ascii="Times New Roman" w:hAnsi="Times New Roman" w:cs="Times New Roman"/>
          <w:sz w:val="28"/>
          <w:szCs w:val="28"/>
          <w:lang w:bidi="en-US"/>
        </w:rPr>
        <w:t>5</w:t>
      </w:r>
      <w:r w:rsidRPr="0030594E">
        <w:rPr>
          <w:rFonts w:ascii="Times New Roman" w:hAnsi="Times New Roman" w:cs="Times New Roman"/>
          <w:sz w:val="28"/>
          <w:szCs w:val="28"/>
          <w:lang w:bidi="en-US"/>
        </w:rPr>
        <w:t>. Контроль над ценами.</w:t>
      </w:r>
    </w:p>
    <w:p w:rsidR="00521426" w:rsidRDefault="00521426" w:rsidP="00521426">
      <w:pPr>
        <w:spacing w:after="0" w:line="360" w:lineRule="auto"/>
        <w:rPr>
          <w:rFonts w:ascii="Times New Roman" w:hAnsi="Times New Roman" w:cs="Times New Roman"/>
          <w:sz w:val="28"/>
          <w:szCs w:val="28"/>
          <w:lang w:bidi="en-US"/>
        </w:rPr>
      </w:pPr>
    </w:p>
    <w:p w:rsidR="00521426" w:rsidRDefault="00521426" w:rsidP="00521426">
      <w:pPr>
        <w:spacing w:after="0" w:line="360" w:lineRule="auto"/>
        <w:rPr>
          <w:rFonts w:ascii="Times New Roman" w:hAnsi="Times New Roman" w:cs="Times New Roman"/>
          <w:sz w:val="28"/>
          <w:szCs w:val="28"/>
          <w:lang w:bidi="en-US"/>
        </w:rPr>
      </w:pPr>
      <w:r w:rsidRPr="000D08FC">
        <w:rPr>
          <w:rFonts w:ascii="Times New Roman" w:hAnsi="Times New Roman" w:cs="Times New Roman"/>
          <w:b/>
          <w:sz w:val="28"/>
          <w:szCs w:val="28"/>
          <w:lang w:bidi="en-US"/>
        </w:rPr>
        <w:t>Вопросы для самостоятельного изучения:</w:t>
      </w:r>
    </w:p>
    <w:p w:rsidR="00521426" w:rsidRDefault="00521426" w:rsidP="00521426">
      <w:pPr>
        <w:spacing w:after="0" w:line="360" w:lineRule="auto"/>
        <w:rPr>
          <w:rFonts w:ascii="Times New Roman" w:hAnsi="Times New Roman" w:cs="Times New Roman"/>
          <w:sz w:val="28"/>
          <w:szCs w:val="28"/>
          <w:lang w:bidi="en-US"/>
        </w:rPr>
      </w:pPr>
      <w:r w:rsidRPr="00CB0DDA">
        <w:rPr>
          <w:rFonts w:ascii="Times New Roman" w:hAnsi="Times New Roman" w:cs="Times New Roman"/>
          <w:sz w:val="28"/>
          <w:szCs w:val="28"/>
          <w:lang w:bidi="en-US"/>
        </w:rPr>
        <w:t>1.Задачи ценообразования.</w:t>
      </w:r>
    </w:p>
    <w:p w:rsidR="00521426" w:rsidRDefault="00521426" w:rsidP="00521426">
      <w:pPr>
        <w:spacing w:after="0" w:line="360" w:lineRule="auto"/>
        <w:rPr>
          <w:rFonts w:ascii="Times New Roman" w:hAnsi="Times New Roman" w:cs="Times New Roman"/>
          <w:sz w:val="28"/>
          <w:szCs w:val="28"/>
          <w:lang w:bidi="en-US"/>
        </w:rPr>
      </w:pPr>
      <w:r>
        <w:rPr>
          <w:rFonts w:ascii="Times New Roman" w:hAnsi="Times New Roman" w:cs="Times New Roman"/>
          <w:sz w:val="28"/>
          <w:szCs w:val="28"/>
          <w:lang w:bidi="en-US"/>
        </w:rPr>
        <w:t>2. Установление цены продажи.</w:t>
      </w:r>
    </w:p>
    <w:p w:rsidR="00521426" w:rsidRPr="00CB0DDA" w:rsidRDefault="00521426" w:rsidP="00521426">
      <w:pPr>
        <w:spacing w:after="0" w:line="360" w:lineRule="auto"/>
        <w:rPr>
          <w:rFonts w:ascii="Times New Roman" w:hAnsi="Times New Roman" w:cs="Times New Roman"/>
          <w:sz w:val="28"/>
          <w:szCs w:val="28"/>
          <w:lang w:bidi="en-US"/>
        </w:rPr>
      </w:pPr>
      <w:r>
        <w:rPr>
          <w:rFonts w:ascii="Times New Roman" w:hAnsi="Times New Roman" w:cs="Times New Roman"/>
          <w:sz w:val="28"/>
          <w:szCs w:val="28"/>
          <w:lang w:bidi="en-US"/>
        </w:rPr>
        <w:t>3. Ценовая политика предприятия.</w:t>
      </w:r>
    </w:p>
    <w:p w:rsidR="00521426" w:rsidRDefault="00521426" w:rsidP="00521426">
      <w:pPr>
        <w:spacing w:after="0" w:line="360" w:lineRule="auto"/>
        <w:rPr>
          <w:rFonts w:ascii="Times New Roman" w:hAnsi="Times New Roman" w:cs="Times New Roman"/>
          <w:sz w:val="28"/>
          <w:szCs w:val="28"/>
          <w:lang w:bidi="en-US"/>
        </w:rPr>
      </w:pPr>
    </w:p>
    <w:p w:rsidR="00521426" w:rsidRPr="00CC588E" w:rsidRDefault="00521426" w:rsidP="00521426">
      <w:pPr>
        <w:spacing w:after="0" w:line="360" w:lineRule="auto"/>
        <w:rPr>
          <w:rFonts w:ascii="Times New Roman" w:hAnsi="Times New Roman" w:cs="Times New Roman"/>
          <w:b/>
          <w:sz w:val="28"/>
          <w:szCs w:val="28"/>
        </w:rPr>
      </w:pPr>
      <w:r w:rsidRPr="00CC588E">
        <w:rPr>
          <w:rFonts w:ascii="Times New Roman" w:hAnsi="Times New Roman" w:cs="Times New Roman"/>
          <w:b/>
          <w:sz w:val="28"/>
          <w:szCs w:val="28"/>
        </w:rPr>
        <w:t xml:space="preserve">План занятия: </w:t>
      </w:r>
    </w:p>
    <w:p w:rsidR="00521426" w:rsidRPr="00A22E9A" w:rsidRDefault="00521426" w:rsidP="00521426">
      <w:pPr>
        <w:spacing w:after="0" w:line="360" w:lineRule="auto"/>
        <w:contextualSpacing/>
        <w:jc w:val="both"/>
        <w:rPr>
          <w:rFonts w:ascii="Times New Roman" w:hAnsi="Times New Roman" w:cs="Times New Roman"/>
          <w:bCs/>
          <w:sz w:val="28"/>
          <w:szCs w:val="28"/>
        </w:rPr>
      </w:pPr>
      <w:r w:rsidRPr="00880EBD">
        <w:rPr>
          <w:rFonts w:ascii="Times New Roman" w:hAnsi="Times New Roman" w:cs="Times New Roman"/>
          <w:bCs/>
          <w:i/>
          <w:sz w:val="28"/>
          <w:szCs w:val="28"/>
        </w:rPr>
        <w:t>Организационная часть</w:t>
      </w:r>
      <w:r w:rsidRPr="00A22E9A">
        <w:rPr>
          <w:rFonts w:ascii="Times New Roman" w:hAnsi="Times New Roman" w:cs="Times New Roman"/>
          <w:bCs/>
          <w:sz w:val="28"/>
          <w:szCs w:val="28"/>
        </w:rPr>
        <w:t>: проверка посещаемости, подготовка рабочего места и др.</w:t>
      </w:r>
    </w:p>
    <w:p w:rsidR="00521426" w:rsidRDefault="00521426" w:rsidP="00521426">
      <w:pPr>
        <w:spacing w:after="0" w:line="360" w:lineRule="auto"/>
        <w:contextualSpacing/>
        <w:jc w:val="both"/>
        <w:rPr>
          <w:rFonts w:ascii="Times New Roman" w:hAnsi="Times New Roman" w:cs="Times New Roman"/>
          <w:bCs/>
          <w:sz w:val="28"/>
          <w:szCs w:val="28"/>
        </w:rPr>
      </w:pPr>
      <w:r w:rsidRPr="00880EBD">
        <w:rPr>
          <w:rFonts w:ascii="Times New Roman" w:hAnsi="Times New Roman" w:cs="Times New Roman"/>
          <w:bCs/>
          <w:i/>
          <w:sz w:val="28"/>
          <w:szCs w:val="28"/>
        </w:rPr>
        <w:t>Проведение занятия</w:t>
      </w:r>
      <w:r>
        <w:rPr>
          <w:rFonts w:ascii="Times New Roman" w:hAnsi="Times New Roman" w:cs="Times New Roman"/>
          <w:bCs/>
          <w:sz w:val="28"/>
          <w:szCs w:val="28"/>
        </w:rPr>
        <w:t>:</w:t>
      </w:r>
    </w:p>
    <w:p w:rsidR="00521426" w:rsidRPr="00A70CD2" w:rsidRDefault="00521426" w:rsidP="00521426">
      <w:pPr>
        <w:pStyle w:val="a3"/>
        <w:numPr>
          <w:ilvl w:val="0"/>
          <w:numId w:val="3"/>
        </w:numPr>
        <w:tabs>
          <w:tab w:val="left" w:pos="1036"/>
        </w:tabs>
        <w:spacing w:after="0" w:line="360" w:lineRule="auto"/>
        <w:ind w:left="0" w:firstLine="709"/>
        <w:jc w:val="both"/>
        <w:rPr>
          <w:bCs/>
          <w:sz w:val="28"/>
          <w:szCs w:val="28"/>
        </w:rPr>
      </w:pPr>
      <w:r>
        <w:rPr>
          <w:bCs/>
          <w:sz w:val="28"/>
          <w:szCs w:val="28"/>
        </w:rPr>
        <w:t>Заслушивание</w:t>
      </w:r>
      <w:r w:rsidRPr="00A70CD2">
        <w:rPr>
          <w:bCs/>
          <w:sz w:val="28"/>
          <w:szCs w:val="28"/>
        </w:rPr>
        <w:t xml:space="preserve"> докладов</w:t>
      </w:r>
    </w:p>
    <w:p w:rsidR="00521426" w:rsidRPr="00A70CD2" w:rsidRDefault="00521426" w:rsidP="00521426">
      <w:pPr>
        <w:pStyle w:val="a3"/>
        <w:numPr>
          <w:ilvl w:val="0"/>
          <w:numId w:val="3"/>
        </w:numPr>
        <w:tabs>
          <w:tab w:val="left" w:pos="1036"/>
        </w:tabs>
        <w:spacing w:after="0" w:line="360" w:lineRule="auto"/>
        <w:ind w:left="0" w:firstLine="709"/>
        <w:jc w:val="both"/>
        <w:rPr>
          <w:bCs/>
          <w:sz w:val="28"/>
          <w:szCs w:val="28"/>
        </w:rPr>
      </w:pPr>
      <w:r w:rsidRPr="00A70CD2">
        <w:rPr>
          <w:bCs/>
          <w:sz w:val="28"/>
          <w:szCs w:val="28"/>
        </w:rPr>
        <w:t>Зачитывание и обсуждение эссе</w:t>
      </w:r>
    </w:p>
    <w:p w:rsidR="00521426" w:rsidRPr="00A70CD2" w:rsidRDefault="00521426" w:rsidP="00521426">
      <w:pPr>
        <w:pStyle w:val="a3"/>
        <w:numPr>
          <w:ilvl w:val="0"/>
          <w:numId w:val="3"/>
        </w:numPr>
        <w:tabs>
          <w:tab w:val="left" w:pos="1036"/>
        </w:tabs>
        <w:spacing w:after="0" w:line="360" w:lineRule="auto"/>
        <w:ind w:left="0" w:firstLine="709"/>
        <w:jc w:val="both"/>
        <w:rPr>
          <w:bCs/>
          <w:sz w:val="28"/>
          <w:szCs w:val="28"/>
        </w:rPr>
      </w:pPr>
      <w:r w:rsidRPr="00A70CD2">
        <w:rPr>
          <w:bCs/>
          <w:sz w:val="28"/>
          <w:szCs w:val="28"/>
        </w:rPr>
        <w:t>Круглый стол с дискуссией по теме</w:t>
      </w:r>
    </w:p>
    <w:p w:rsidR="00521426" w:rsidRPr="00880EBD" w:rsidRDefault="00521426" w:rsidP="00521426">
      <w:pPr>
        <w:spacing w:after="0" w:line="360" w:lineRule="auto"/>
        <w:contextualSpacing/>
        <w:jc w:val="both"/>
        <w:rPr>
          <w:rFonts w:ascii="Times New Roman" w:hAnsi="Times New Roman" w:cs="Times New Roman"/>
          <w:bCs/>
          <w:i/>
          <w:sz w:val="28"/>
          <w:szCs w:val="28"/>
        </w:rPr>
      </w:pPr>
      <w:r w:rsidRPr="00880EBD">
        <w:rPr>
          <w:rFonts w:ascii="Times New Roman" w:hAnsi="Times New Roman" w:cs="Times New Roman"/>
          <w:bCs/>
          <w:i/>
          <w:sz w:val="28"/>
          <w:szCs w:val="28"/>
        </w:rPr>
        <w:t xml:space="preserve">Подведение итогов: </w:t>
      </w:r>
    </w:p>
    <w:p w:rsidR="00521426" w:rsidRPr="00CC588E" w:rsidRDefault="00521426" w:rsidP="00521426">
      <w:pPr>
        <w:pStyle w:val="a3"/>
        <w:numPr>
          <w:ilvl w:val="0"/>
          <w:numId w:val="2"/>
        </w:numPr>
        <w:tabs>
          <w:tab w:val="left" w:pos="924"/>
        </w:tabs>
        <w:spacing w:after="0" w:line="360" w:lineRule="auto"/>
        <w:ind w:left="0" w:firstLine="709"/>
        <w:jc w:val="both"/>
        <w:rPr>
          <w:bCs/>
          <w:sz w:val="28"/>
          <w:szCs w:val="28"/>
        </w:rPr>
      </w:pPr>
      <w:r w:rsidRPr="00CC588E">
        <w:rPr>
          <w:bCs/>
          <w:sz w:val="28"/>
          <w:szCs w:val="28"/>
        </w:rPr>
        <w:t>П</w:t>
      </w:r>
      <w:r>
        <w:rPr>
          <w:bCs/>
          <w:sz w:val="28"/>
          <w:szCs w:val="28"/>
        </w:rPr>
        <w:t>р</w:t>
      </w:r>
      <w:r w:rsidRPr="00CC588E">
        <w:rPr>
          <w:bCs/>
          <w:sz w:val="28"/>
          <w:szCs w:val="28"/>
        </w:rPr>
        <w:t xml:space="preserve">оверка записей в ходе занятия. </w:t>
      </w:r>
    </w:p>
    <w:p w:rsidR="00521426" w:rsidRPr="00CC588E" w:rsidRDefault="00521426" w:rsidP="00521426">
      <w:pPr>
        <w:pStyle w:val="a3"/>
        <w:numPr>
          <w:ilvl w:val="0"/>
          <w:numId w:val="2"/>
        </w:numPr>
        <w:tabs>
          <w:tab w:val="left" w:pos="924"/>
        </w:tabs>
        <w:spacing w:after="0" w:line="360" w:lineRule="auto"/>
        <w:ind w:left="0" w:firstLine="709"/>
        <w:jc w:val="both"/>
        <w:rPr>
          <w:bCs/>
          <w:sz w:val="28"/>
          <w:szCs w:val="28"/>
        </w:rPr>
      </w:pPr>
      <w:r w:rsidRPr="00CC588E">
        <w:rPr>
          <w:bCs/>
          <w:sz w:val="28"/>
          <w:szCs w:val="28"/>
        </w:rPr>
        <w:t xml:space="preserve">Оценка участия </w:t>
      </w:r>
      <w:r>
        <w:rPr>
          <w:bCs/>
          <w:sz w:val="28"/>
          <w:szCs w:val="28"/>
        </w:rPr>
        <w:t>обучающихся</w:t>
      </w:r>
      <w:r w:rsidRPr="00CC588E">
        <w:rPr>
          <w:bCs/>
          <w:sz w:val="28"/>
          <w:szCs w:val="28"/>
        </w:rPr>
        <w:t xml:space="preserve"> в работе.</w:t>
      </w:r>
    </w:p>
    <w:p w:rsidR="00521426" w:rsidRPr="00880EBD" w:rsidRDefault="00521426" w:rsidP="00521426">
      <w:pPr>
        <w:spacing w:after="0" w:line="360" w:lineRule="auto"/>
        <w:contextualSpacing/>
        <w:jc w:val="both"/>
        <w:rPr>
          <w:rFonts w:ascii="Times New Roman" w:hAnsi="Times New Roman" w:cs="Times New Roman"/>
          <w:i/>
          <w:sz w:val="28"/>
          <w:szCs w:val="28"/>
        </w:rPr>
      </w:pPr>
      <w:r w:rsidRPr="00880EBD">
        <w:rPr>
          <w:rFonts w:ascii="Times New Roman" w:hAnsi="Times New Roman" w:cs="Times New Roman"/>
          <w:bCs/>
          <w:i/>
          <w:sz w:val="28"/>
          <w:szCs w:val="28"/>
        </w:rPr>
        <w:lastRenderedPageBreak/>
        <w:t>Домашнее задание (самостоятельная работа):</w:t>
      </w:r>
      <w:r w:rsidRPr="00880EBD">
        <w:rPr>
          <w:rFonts w:ascii="Times New Roman" w:hAnsi="Times New Roman" w:cs="Times New Roman"/>
          <w:i/>
          <w:sz w:val="28"/>
          <w:szCs w:val="28"/>
        </w:rPr>
        <w:t xml:space="preserve"> </w:t>
      </w:r>
    </w:p>
    <w:p w:rsidR="00521426" w:rsidRPr="00CC588E" w:rsidRDefault="00521426" w:rsidP="00521426">
      <w:pPr>
        <w:pStyle w:val="a3"/>
        <w:numPr>
          <w:ilvl w:val="0"/>
          <w:numId w:val="1"/>
        </w:numPr>
        <w:tabs>
          <w:tab w:val="left" w:pos="938"/>
        </w:tabs>
        <w:spacing w:after="0" w:line="360" w:lineRule="auto"/>
        <w:ind w:left="0" w:firstLine="709"/>
        <w:jc w:val="both"/>
        <w:rPr>
          <w:sz w:val="28"/>
          <w:szCs w:val="28"/>
        </w:rPr>
      </w:pPr>
      <w:r w:rsidRPr="00CC588E">
        <w:rPr>
          <w:sz w:val="28"/>
          <w:szCs w:val="28"/>
        </w:rPr>
        <w:t xml:space="preserve">Подготовить </w:t>
      </w:r>
      <w:r>
        <w:rPr>
          <w:sz w:val="28"/>
          <w:szCs w:val="28"/>
        </w:rPr>
        <w:t>эссе по теме</w:t>
      </w:r>
      <w:r w:rsidRPr="00CC588E">
        <w:rPr>
          <w:sz w:val="28"/>
          <w:szCs w:val="28"/>
        </w:rPr>
        <w:t>.</w:t>
      </w:r>
    </w:p>
    <w:p w:rsidR="00521426" w:rsidRPr="00CC588E" w:rsidRDefault="00521426" w:rsidP="00521426">
      <w:pPr>
        <w:pStyle w:val="a3"/>
        <w:numPr>
          <w:ilvl w:val="0"/>
          <w:numId w:val="1"/>
        </w:numPr>
        <w:tabs>
          <w:tab w:val="left" w:pos="938"/>
        </w:tabs>
        <w:spacing w:after="0" w:line="360" w:lineRule="auto"/>
        <w:ind w:left="0" w:firstLine="709"/>
        <w:jc w:val="both"/>
        <w:rPr>
          <w:sz w:val="28"/>
          <w:szCs w:val="28"/>
        </w:rPr>
      </w:pPr>
      <w:r>
        <w:rPr>
          <w:sz w:val="28"/>
          <w:szCs w:val="28"/>
        </w:rPr>
        <w:t>Подготовить доклад</w:t>
      </w:r>
      <w:r w:rsidRPr="00CC588E">
        <w:rPr>
          <w:sz w:val="28"/>
          <w:szCs w:val="28"/>
        </w:rPr>
        <w:t>.</w:t>
      </w:r>
    </w:p>
    <w:p w:rsidR="00521426" w:rsidRPr="008C77C3" w:rsidRDefault="00521426" w:rsidP="00521426">
      <w:pPr>
        <w:pStyle w:val="a3"/>
        <w:numPr>
          <w:ilvl w:val="0"/>
          <w:numId w:val="1"/>
        </w:numPr>
        <w:tabs>
          <w:tab w:val="left" w:pos="938"/>
        </w:tabs>
        <w:spacing w:after="0" w:line="360" w:lineRule="auto"/>
        <w:ind w:left="0" w:firstLine="709"/>
        <w:jc w:val="both"/>
        <w:rPr>
          <w:bCs/>
          <w:sz w:val="28"/>
          <w:szCs w:val="28"/>
        </w:rPr>
      </w:pPr>
      <w:r>
        <w:rPr>
          <w:sz w:val="28"/>
          <w:szCs w:val="28"/>
        </w:rPr>
        <w:t>Изучить дополнительную литературу по теме</w:t>
      </w:r>
      <w:r w:rsidRPr="00CC588E">
        <w:rPr>
          <w:sz w:val="28"/>
          <w:szCs w:val="28"/>
        </w:rPr>
        <w:t>.</w:t>
      </w:r>
    </w:p>
    <w:p w:rsidR="00DF5FE1" w:rsidRDefault="00DF5FE1" w:rsidP="00DF5FE1">
      <w:pPr>
        <w:tabs>
          <w:tab w:val="left" w:pos="938"/>
        </w:tabs>
        <w:spacing w:after="0" w:line="360" w:lineRule="auto"/>
        <w:jc w:val="both"/>
        <w:rPr>
          <w:bCs/>
          <w:sz w:val="28"/>
          <w:szCs w:val="28"/>
        </w:rPr>
      </w:pPr>
      <w:bookmarkStart w:id="2" w:name="bookmark171"/>
    </w:p>
    <w:p w:rsidR="00DF5FE1" w:rsidRDefault="00B417FC" w:rsidP="00DF5FE1">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Практическое занятие 6</w:t>
      </w:r>
    </w:p>
    <w:p w:rsidR="00DF5FE1" w:rsidRPr="00425783" w:rsidRDefault="00DF5FE1" w:rsidP="009E5E6A">
      <w:pPr>
        <w:spacing w:after="0" w:line="360" w:lineRule="auto"/>
        <w:jc w:val="center"/>
        <w:rPr>
          <w:rFonts w:ascii="Times New Roman" w:hAnsi="Times New Roman" w:cs="Times New Roman"/>
          <w:b/>
          <w:sz w:val="28"/>
          <w:szCs w:val="28"/>
        </w:rPr>
      </w:pPr>
      <w:r w:rsidRPr="00425783">
        <w:rPr>
          <w:rFonts w:ascii="Times New Roman" w:hAnsi="Times New Roman" w:cs="Times New Roman"/>
          <w:b/>
          <w:sz w:val="28"/>
          <w:szCs w:val="28"/>
        </w:rPr>
        <w:t>Тема: «</w:t>
      </w:r>
      <w:r w:rsidR="004C1A4D" w:rsidRPr="004C1A4D">
        <w:rPr>
          <w:rFonts w:ascii="Times New Roman" w:hAnsi="Times New Roman" w:cs="Times New Roman"/>
          <w:b/>
          <w:bCs/>
          <w:sz w:val="28"/>
          <w:szCs w:val="28"/>
        </w:rPr>
        <w:t>Спрос и предложение</w:t>
      </w:r>
      <w:r w:rsidRPr="00425783">
        <w:rPr>
          <w:rFonts w:ascii="Times New Roman" w:hAnsi="Times New Roman" w:cs="Times New Roman"/>
          <w:b/>
          <w:sz w:val="28"/>
          <w:szCs w:val="28"/>
        </w:rPr>
        <w:t>»</w:t>
      </w:r>
    </w:p>
    <w:p w:rsidR="00DF5FE1" w:rsidRDefault="00DF5FE1" w:rsidP="00DF5FE1">
      <w:pPr>
        <w:spacing w:after="0" w:line="360" w:lineRule="auto"/>
        <w:jc w:val="center"/>
        <w:rPr>
          <w:rFonts w:ascii="Times New Roman" w:hAnsi="Times New Roman" w:cs="Times New Roman"/>
          <w:b/>
          <w:sz w:val="28"/>
          <w:szCs w:val="28"/>
        </w:rPr>
      </w:pPr>
    </w:p>
    <w:p w:rsidR="00DF5FE1" w:rsidRPr="00B02DCD" w:rsidRDefault="00DF5FE1" w:rsidP="00DF5FE1">
      <w:pPr>
        <w:spacing w:after="0" w:line="360" w:lineRule="auto"/>
        <w:jc w:val="both"/>
        <w:rPr>
          <w:rFonts w:ascii="Times New Roman" w:hAnsi="Times New Roman" w:cs="Times New Roman"/>
          <w:b/>
          <w:sz w:val="28"/>
          <w:szCs w:val="28"/>
        </w:rPr>
      </w:pPr>
      <w:r w:rsidRPr="00B02DCD">
        <w:rPr>
          <w:rFonts w:ascii="Times New Roman" w:hAnsi="Times New Roman" w:cs="Times New Roman"/>
          <w:b/>
          <w:sz w:val="28"/>
          <w:szCs w:val="28"/>
        </w:rPr>
        <w:t xml:space="preserve">Цели занятия: </w:t>
      </w:r>
    </w:p>
    <w:p w:rsidR="00DF5FE1" w:rsidRPr="002B382F" w:rsidRDefault="00DF5FE1" w:rsidP="00DF5FE1">
      <w:pPr>
        <w:spacing w:after="0" w:line="360" w:lineRule="auto"/>
        <w:jc w:val="both"/>
        <w:rPr>
          <w:rFonts w:ascii="Times New Roman" w:hAnsi="Times New Roman" w:cs="Times New Roman"/>
          <w:sz w:val="28"/>
          <w:szCs w:val="28"/>
        </w:rPr>
      </w:pPr>
      <w:r w:rsidRPr="002B382F">
        <w:rPr>
          <w:rFonts w:ascii="Times New Roman" w:hAnsi="Times New Roman" w:cs="Times New Roman"/>
          <w:sz w:val="28"/>
          <w:szCs w:val="28"/>
        </w:rPr>
        <w:t xml:space="preserve">Образовательная: Дать представление о </w:t>
      </w:r>
      <w:r>
        <w:rPr>
          <w:rFonts w:ascii="Times New Roman" w:hAnsi="Times New Roman" w:cs="Times New Roman"/>
          <w:sz w:val="28"/>
          <w:szCs w:val="28"/>
        </w:rPr>
        <w:t>современных теориях спроса и предложения, о взгляде различных научных школ на спрос и предложение</w:t>
      </w:r>
      <w:r w:rsidRPr="002B382F">
        <w:rPr>
          <w:rFonts w:ascii="Times New Roman" w:hAnsi="Times New Roman" w:cs="Times New Roman"/>
          <w:sz w:val="28"/>
          <w:szCs w:val="28"/>
        </w:rPr>
        <w:t>.</w:t>
      </w:r>
    </w:p>
    <w:p w:rsidR="00DF5FE1" w:rsidRDefault="00DF5FE1" w:rsidP="00DF5FE1">
      <w:pPr>
        <w:spacing w:after="0" w:line="360" w:lineRule="auto"/>
        <w:jc w:val="both"/>
        <w:rPr>
          <w:rFonts w:ascii="Times New Roman" w:hAnsi="Times New Roman" w:cs="Times New Roman"/>
          <w:sz w:val="28"/>
          <w:szCs w:val="28"/>
        </w:rPr>
      </w:pPr>
      <w:r w:rsidRPr="002B382F">
        <w:rPr>
          <w:rFonts w:ascii="Times New Roman" w:hAnsi="Times New Roman" w:cs="Times New Roman"/>
          <w:sz w:val="28"/>
          <w:szCs w:val="28"/>
        </w:rPr>
        <w:t xml:space="preserve">Развивающая: стимулировать потребность </w:t>
      </w:r>
      <w:r>
        <w:rPr>
          <w:rFonts w:ascii="Times New Roman" w:hAnsi="Times New Roman" w:cs="Times New Roman"/>
          <w:sz w:val="28"/>
          <w:szCs w:val="28"/>
        </w:rPr>
        <w:t xml:space="preserve">обучающегося </w:t>
      </w:r>
      <w:r w:rsidRPr="002B382F">
        <w:rPr>
          <w:rFonts w:ascii="Times New Roman" w:hAnsi="Times New Roman" w:cs="Times New Roman"/>
          <w:sz w:val="28"/>
          <w:szCs w:val="28"/>
        </w:rPr>
        <w:t xml:space="preserve">к </w:t>
      </w:r>
      <w:r>
        <w:rPr>
          <w:rFonts w:ascii="Times New Roman" w:hAnsi="Times New Roman" w:cs="Times New Roman"/>
          <w:sz w:val="28"/>
          <w:szCs w:val="28"/>
        </w:rPr>
        <w:t>изучению экономических аспектов спроса и предложения</w:t>
      </w:r>
      <w:r w:rsidRPr="002B382F">
        <w:rPr>
          <w:rFonts w:ascii="Times New Roman" w:hAnsi="Times New Roman" w:cs="Times New Roman"/>
          <w:sz w:val="28"/>
          <w:szCs w:val="28"/>
        </w:rPr>
        <w:t>.</w:t>
      </w:r>
    </w:p>
    <w:p w:rsidR="00DF5FE1" w:rsidRDefault="00DF5FE1" w:rsidP="00DF5FE1">
      <w:pPr>
        <w:spacing w:after="0" w:line="360" w:lineRule="auto"/>
        <w:jc w:val="both"/>
        <w:rPr>
          <w:rFonts w:ascii="Times New Roman" w:hAnsi="Times New Roman" w:cs="Times New Roman"/>
          <w:sz w:val="28"/>
          <w:szCs w:val="28"/>
        </w:rPr>
      </w:pPr>
    </w:p>
    <w:p w:rsidR="00DF5FE1" w:rsidRPr="00B02DCD" w:rsidRDefault="00DF5FE1" w:rsidP="00DF5FE1">
      <w:pPr>
        <w:keepNext/>
        <w:spacing w:after="0" w:line="360" w:lineRule="auto"/>
        <w:jc w:val="both"/>
        <w:outlineLvl w:val="2"/>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Вопрос</w:t>
      </w:r>
      <w:r w:rsidRPr="00B02DCD">
        <w:rPr>
          <w:rFonts w:ascii="Times New Roman" w:eastAsia="Times New Roman" w:hAnsi="Times New Roman" w:cs="Times New Roman"/>
          <w:b/>
          <w:sz w:val="28"/>
          <w:szCs w:val="28"/>
          <w:lang w:eastAsia="ru-RU"/>
        </w:rPr>
        <w:t>ы для обсуждения</w:t>
      </w:r>
      <w:r>
        <w:rPr>
          <w:rFonts w:ascii="Times New Roman" w:eastAsia="Times New Roman" w:hAnsi="Times New Roman" w:cs="Times New Roman"/>
          <w:b/>
          <w:sz w:val="28"/>
          <w:szCs w:val="28"/>
          <w:lang w:eastAsia="ru-RU"/>
        </w:rPr>
        <w:t>:</w:t>
      </w:r>
    </w:p>
    <w:p w:rsidR="00DF5FE1" w:rsidRDefault="00DF5FE1" w:rsidP="00DF5FE1">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Pr="00AE08B3">
        <w:t xml:space="preserve"> </w:t>
      </w:r>
      <w:r>
        <w:rPr>
          <w:rFonts w:ascii="Times New Roman" w:eastAsia="Times New Roman" w:hAnsi="Times New Roman" w:cs="Times New Roman"/>
          <w:color w:val="000000"/>
          <w:sz w:val="28"/>
          <w:szCs w:val="28"/>
        </w:rPr>
        <w:t>Понятие спроса</w:t>
      </w:r>
      <w:r w:rsidRPr="00AE08B3">
        <w:rPr>
          <w:rFonts w:ascii="Times New Roman" w:eastAsia="Times New Roman" w:hAnsi="Times New Roman" w:cs="Times New Roman"/>
          <w:color w:val="000000"/>
          <w:sz w:val="28"/>
          <w:szCs w:val="28"/>
        </w:rPr>
        <w:t>.</w:t>
      </w:r>
    </w:p>
    <w:p w:rsidR="00DF5FE1" w:rsidRDefault="00DF5FE1" w:rsidP="00DF5FE1">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Закон спроса.</w:t>
      </w:r>
    </w:p>
    <w:p w:rsidR="00DF5FE1" w:rsidRPr="00AE08B3" w:rsidRDefault="00DF5FE1" w:rsidP="00DF5FE1">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Спрос и цена.</w:t>
      </w:r>
    </w:p>
    <w:p w:rsidR="00DF5FE1" w:rsidRDefault="00DF5FE1" w:rsidP="00DF5FE1">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 Понятие предложения.</w:t>
      </w:r>
    </w:p>
    <w:p w:rsidR="00DF5FE1" w:rsidRDefault="00DF5FE1" w:rsidP="00DF5FE1">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 Закон предложения.</w:t>
      </w:r>
    </w:p>
    <w:p w:rsidR="00DF5FE1" w:rsidRDefault="00DF5FE1" w:rsidP="00DF5FE1">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 Предложение и цена.</w:t>
      </w:r>
    </w:p>
    <w:p w:rsidR="00DF5FE1" w:rsidRPr="00AE08B3" w:rsidRDefault="00DF5FE1" w:rsidP="00DF5FE1">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 Неценовые факторы предложения.</w:t>
      </w:r>
    </w:p>
    <w:p w:rsidR="00DF5FE1" w:rsidRDefault="00DF5FE1" w:rsidP="00DF5FE1">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 Рыночное равновесие</w:t>
      </w:r>
      <w:r w:rsidRPr="00AE08B3">
        <w:rPr>
          <w:rFonts w:ascii="Times New Roman" w:eastAsia="Times New Roman" w:hAnsi="Times New Roman" w:cs="Times New Roman"/>
          <w:color w:val="000000"/>
          <w:sz w:val="28"/>
          <w:szCs w:val="28"/>
        </w:rPr>
        <w:t>.</w:t>
      </w:r>
    </w:p>
    <w:p w:rsidR="00DF5FE1" w:rsidRDefault="00DF5FE1" w:rsidP="00DF5FE1">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 Проблема устойчивости равновесия.</w:t>
      </w:r>
    </w:p>
    <w:p w:rsidR="00BD5D59" w:rsidRPr="00BD5D59" w:rsidRDefault="00BD5D59" w:rsidP="00BD5D59">
      <w:pPr>
        <w:spacing w:after="0" w:line="360" w:lineRule="auto"/>
        <w:jc w:val="both"/>
        <w:rPr>
          <w:rFonts w:ascii="Times New Roman" w:eastAsia="Times New Roman" w:hAnsi="Times New Roman" w:cs="Times New Roman"/>
          <w:color w:val="000000"/>
          <w:sz w:val="28"/>
          <w:szCs w:val="28"/>
        </w:rPr>
      </w:pPr>
      <w:r w:rsidRPr="00BD5D59">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0</w:t>
      </w:r>
      <w:r w:rsidRPr="00BD5D59">
        <w:rPr>
          <w:rFonts w:ascii="Times New Roman" w:eastAsia="Times New Roman" w:hAnsi="Times New Roman" w:cs="Times New Roman"/>
          <w:color w:val="000000"/>
          <w:sz w:val="28"/>
          <w:szCs w:val="28"/>
        </w:rPr>
        <w:t>. Эластичность спроса и предложения.</w:t>
      </w:r>
    </w:p>
    <w:p w:rsidR="00BD5D59" w:rsidRPr="00BD5D59" w:rsidRDefault="00BD5D59" w:rsidP="00BD5D59">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w:t>
      </w:r>
      <w:r w:rsidRPr="00BD5D59">
        <w:rPr>
          <w:rFonts w:ascii="Times New Roman" w:eastAsia="Times New Roman" w:hAnsi="Times New Roman" w:cs="Times New Roman"/>
          <w:color w:val="000000"/>
          <w:sz w:val="28"/>
          <w:szCs w:val="28"/>
        </w:rPr>
        <w:t>. Эластичность спроса по цене.</w:t>
      </w:r>
    </w:p>
    <w:p w:rsidR="00BD5D59" w:rsidRPr="00BD5D59" w:rsidRDefault="00BD5D59" w:rsidP="00BD5D59">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12</w:t>
      </w:r>
      <w:r w:rsidRPr="00BD5D59">
        <w:rPr>
          <w:rFonts w:ascii="Times New Roman" w:eastAsia="Times New Roman" w:hAnsi="Times New Roman" w:cs="Times New Roman"/>
          <w:color w:val="000000"/>
          <w:sz w:val="28"/>
          <w:szCs w:val="28"/>
        </w:rPr>
        <w:t>. Эластичность спроса по доходу.</w:t>
      </w:r>
    </w:p>
    <w:p w:rsidR="00BD5D59" w:rsidRPr="00BD5D59" w:rsidRDefault="00BD5D59" w:rsidP="00BD5D59">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13</w:t>
      </w:r>
      <w:r w:rsidRPr="00BD5D59">
        <w:rPr>
          <w:rFonts w:ascii="Times New Roman" w:eastAsia="Times New Roman" w:hAnsi="Times New Roman" w:cs="Times New Roman"/>
          <w:color w:val="000000"/>
          <w:sz w:val="28"/>
          <w:szCs w:val="28"/>
        </w:rPr>
        <w:t>. Эластичность предложения.</w:t>
      </w:r>
    </w:p>
    <w:p w:rsidR="00BD5D59" w:rsidRPr="00BD5D59" w:rsidRDefault="00BD5D59" w:rsidP="00BD5D59">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14</w:t>
      </w:r>
      <w:r w:rsidRPr="00BD5D59">
        <w:rPr>
          <w:rFonts w:ascii="Times New Roman" w:eastAsia="Times New Roman" w:hAnsi="Times New Roman" w:cs="Times New Roman"/>
          <w:color w:val="000000"/>
          <w:sz w:val="28"/>
          <w:szCs w:val="28"/>
        </w:rPr>
        <w:t>. Факторы эластичности предложения.</w:t>
      </w:r>
    </w:p>
    <w:p w:rsidR="00DF5FE1" w:rsidRDefault="00DF5FE1" w:rsidP="00DF5FE1">
      <w:pPr>
        <w:spacing w:after="0" w:line="360" w:lineRule="auto"/>
        <w:jc w:val="both"/>
        <w:rPr>
          <w:rFonts w:ascii="Times New Roman" w:eastAsia="Times New Roman" w:hAnsi="Times New Roman" w:cs="Times New Roman"/>
          <w:b/>
          <w:bCs/>
          <w:i/>
          <w:color w:val="000000"/>
          <w:sz w:val="28"/>
          <w:szCs w:val="28"/>
        </w:rPr>
      </w:pPr>
    </w:p>
    <w:p w:rsidR="00DF5FE1" w:rsidRPr="00B02DCD" w:rsidRDefault="00DF5FE1" w:rsidP="00DF5FE1">
      <w:pPr>
        <w:spacing w:after="0" w:line="360" w:lineRule="auto"/>
        <w:jc w:val="both"/>
        <w:rPr>
          <w:rFonts w:ascii="Times New Roman" w:eastAsia="Times New Roman" w:hAnsi="Times New Roman" w:cs="Times New Roman"/>
          <w:b/>
          <w:bCs/>
          <w:color w:val="000000"/>
          <w:sz w:val="28"/>
          <w:szCs w:val="28"/>
        </w:rPr>
      </w:pPr>
      <w:r w:rsidRPr="00B02DCD">
        <w:rPr>
          <w:rFonts w:ascii="Times New Roman" w:eastAsia="Times New Roman" w:hAnsi="Times New Roman" w:cs="Times New Roman"/>
          <w:b/>
          <w:bCs/>
          <w:color w:val="000000"/>
          <w:sz w:val="28"/>
          <w:szCs w:val="28"/>
        </w:rPr>
        <w:lastRenderedPageBreak/>
        <w:t>Вопросы для самостоятельного изучения:</w:t>
      </w:r>
    </w:p>
    <w:p w:rsidR="00DF5FE1" w:rsidRDefault="00DF5FE1" w:rsidP="00DF5FE1">
      <w:pPr>
        <w:pStyle w:val="a3"/>
        <w:tabs>
          <w:tab w:val="left" w:pos="378"/>
        </w:tabs>
        <w:spacing w:after="0" w:line="360" w:lineRule="auto"/>
        <w:ind w:left="0"/>
        <w:jc w:val="both"/>
        <w:rPr>
          <w:sz w:val="28"/>
          <w:szCs w:val="28"/>
          <w:lang w:eastAsia="ru-RU"/>
        </w:rPr>
      </w:pPr>
      <w:r>
        <w:rPr>
          <w:sz w:val="28"/>
          <w:szCs w:val="28"/>
          <w:lang w:eastAsia="ru-RU"/>
        </w:rPr>
        <w:t>1. Рыночное равновесие и государство.</w:t>
      </w:r>
    </w:p>
    <w:p w:rsidR="00DF5FE1" w:rsidRDefault="00DF5FE1" w:rsidP="00DF5FE1">
      <w:pPr>
        <w:pStyle w:val="a3"/>
        <w:tabs>
          <w:tab w:val="left" w:pos="378"/>
        </w:tabs>
        <w:spacing w:after="0" w:line="360" w:lineRule="auto"/>
        <w:ind w:left="0"/>
        <w:jc w:val="both"/>
        <w:rPr>
          <w:sz w:val="28"/>
          <w:szCs w:val="28"/>
          <w:lang w:eastAsia="ru-RU"/>
        </w:rPr>
      </w:pPr>
      <w:r>
        <w:rPr>
          <w:sz w:val="28"/>
          <w:szCs w:val="28"/>
          <w:lang w:eastAsia="ru-RU"/>
        </w:rPr>
        <w:t>2. Неценовые факторы (детерминанты) спроса.</w:t>
      </w:r>
    </w:p>
    <w:p w:rsidR="00DF5FE1" w:rsidRDefault="00DF5FE1" w:rsidP="00DF5FE1">
      <w:pPr>
        <w:pStyle w:val="a3"/>
        <w:tabs>
          <w:tab w:val="left" w:pos="378"/>
        </w:tabs>
        <w:spacing w:after="0" w:line="360" w:lineRule="auto"/>
        <w:ind w:left="0"/>
        <w:jc w:val="both"/>
        <w:rPr>
          <w:sz w:val="28"/>
          <w:szCs w:val="28"/>
          <w:lang w:eastAsia="ru-RU"/>
        </w:rPr>
      </w:pPr>
      <w:r>
        <w:rPr>
          <w:sz w:val="28"/>
          <w:szCs w:val="28"/>
          <w:lang w:eastAsia="ru-RU"/>
        </w:rPr>
        <w:t>3. Какие ценовые и неценовые факторы наиболее сильно влияют на спрос в современной России</w:t>
      </w:r>
      <w:r w:rsidRPr="00317344">
        <w:rPr>
          <w:sz w:val="28"/>
          <w:szCs w:val="28"/>
          <w:lang w:eastAsia="ru-RU"/>
        </w:rPr>
        <w:t>?</w:t>
      </w:r>
    </w:p>
    <w:p w:rsidR="00DF5FE1" w:rsidRDefault="00DF5FE1" w:rsidP="00DF5FE1">
      <w:pPr>
        <w:pStyle w:val="a3"/>
        <w:tabs>
          <w:tab w:val="left" w:pos="378"/>
        </w:tabs>
        <w:spacing w:after="0" w:line="360" w:lineRule="auto"/>
        <w:ind w:left="0"/>
        <w:jc w:val="both"/>
        <w:rPr>
          <w:sz w:val="28"/>
          <w:szCs w:val="28"/>
          <w:lang w:eastAsia="ru-RU"/>
        </w:rPr>
      </w:pPr>
      <w:r>
        <w:rPr>
          <w:sz w:val="28"/>
          <w:szCs w:val="28"/>
          <w:lang w:eastAsia="ru-RU"/>
        </w:rPr>
        <w:t>4. Какую роль имеет фактор времени в формировании рыночного предложения</w:t>
      </w:r>
      <w:r w:rsidRPr="00550A9C">
        <w:rPr>
          <w:sz w:val="28"/>
          <w:szCs w:val="28"/>
          <w:lang w:eastAsia="ru-RU"/>
        </w:rPr>
        <w:t xml:space="preserve">? </w:t>
      </w:r>
    </w:p>
    <w:p w:rsidR="00DF5FE1" w:rsidRDefault="00DF5FE1" w:rsidP="00DF5FE1">
      <w:pPr>
        <w:pStyle w:val="a3"/>
        <w:tabs>
          <w:tab w:val="left" w:pos="378"/>
        </w:tabs>
        <w:spacing w:after="0" w:line="360" w:lineRule="auto"/>
        <w:ind w:left="0"/>
        <w:jc w:val="both"/>
        <w:rPr>
          <w:sz w:val="28"/>
          <w:szCs w:val="28"/>
          <w:lang w:eastAsia="ru-RU"/>
        </w:rPr>
      </w:pPr>
      <w:r>
        <w:rPr>
          <w:sz w:val="28"/>
          <w:szCs w:val="28"/>
          <w:lang w:eastAsia="ru-RU"/>
        </w:rPr>
        <w:t>5. Какие факторы предложения особенно важны для современной ситуации в России</w:t>
      </w:r>
      <w:r w:rsidRPr="00213C71">
        <w:rPr>
          <w:sz w:val="28"/>
          <w:szCs w:val="28"/>
          <w:lang w:eastAsia="ru-RU"/>
        </w:rPr>
        <w:t>?</w:t>
      </w:r>
    </w:p>
    <w:p w:rsidR="00DF5FE1" w:rsidRDefault="00DF5FE1" w:rsidP="00DF5FE1">
      <w:pPr>
        <w:pStyle w:val="a3"/>
        <w:tabs>
          <w:tab w:val="left" w:pos="378"/>
        </w:tabs>
        <w:spacing w:after="0" w:line="360" w:lineRule="auto"/>
        <w:ind w:left="0"/>
        <w:jc w:val="both"/>
        <w:rPr>
          <w:sz w:val="28"/>
          <w:szCs w:val="28"/>
          <w:lang w:eastAsia="ru-RU"/>
        </w:rPr>
      </w:pPr>
      <w:r>
        <w:rPr>
          <w:sz w:val="28"/>
          <w:szCs w:val="28"/>
          <w:lang w:eastAsia="ru-RU"/>
        </w:rPr>
        <w:t>6. Во всех ли случаях устанавливается рыночное равновесие</w:t>
      </w:r>
      <w:r w:rsidRPr="00E776A0">
        <w:rPr>
          <w:sz w:val="28"/>
          <w:szCs w:val="28"/>
          <w:lang w:eastAsia="ru-RU"/>
        </w:rPr>
        <w:t xml:space="preserve">? </w:t>
      </w:r>
      <w:r>
        <w:rPr>
          <w:sz w:val="28"/>
          <w:szCs w:val="28"/>
          <w:lang w:eastAsia="ru-RU"/>
        </w:rPr>
        <w:t>Опишите неравновесные ситуации в переходной экономике.</w:t>
      </w:r>
    </w:p>
    <w:p w:rsidR="00DF5FE1" w:rsidRDefault="00DF5FE1" w:rsidP="00DF5FE1">
      <w:pPr>
        <w:pStyle w:val="a3"/>
        <w:tabs>
          <w:tab w:val="left" w:pos="378"/>
        </w:tabs>
        <w:spacing w:after="0" w:line="360" w:lineRule="auto"/>
        <w:ind w:left="0"/>
        <w:jc w:val="both"/>
        <w:rPr>
          <w:sz w:val="28"/>
          <w:szCs w:val="28"/>
          <w:lang w:eastAsia="ru-RU"/>
        </w:rPr>
      </w:pPr>
      <w:r>
        <w:rPr>
          <w:sz w:val="28"/>
          <w:szCs w:val="28"/>
          <w:lang w:eastAsia="ru-RU"/>
        </w:rPr>
        <w:t>7. Опишите реакцию спроса в России на девальвацию рубля в 1998 году. Почему спрос на разные товары изменился неодинаково</w:t>
      </w:r>
      <w:r w:rsidRPr="00377892">
        <w:rPr>
          <w:sz w:val="28"/>
          <w:szCs w:val="28"/>
          <w:lang w:eastAsia="ru-RU"/>
        </w:rPr>
        <w:t>?</w:t>
      </w:r>
    </w:p>
    <w:p w:rsidR="00ED50DD" w:rsidRPr="00DE6DBA" w:rsidRDefault="00ED50DD" w:rsidP="00ED50DD">
      <w:pPr>
        <w:tabs>
          <w:tab w:val="left" w:pos="378"/>
        </w:tabs>
        <w:spacing w:after="0"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8</w:t>
      </w:r>
      <w:r w:rsidRPr="00DE6DBA">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w:t>
      </w:r>
      <w:r w:rsidRPr="00DE6DBA">
        <w:rPr>
          <w:rFonts w:ascii="Times New Roman" w:hAnsi="Times New Roman" w:cs="Times New Roman"/>
          <w:sz w:val="28"/>
          <w:szCs w:val="28"/>
          <w:lang w:eastAsia="ru-RU"/>
        </w:rPr>
        <w:t>Как рассчитываются коэффициенты ценовой эластичности спроса? спроса по доходу? перекрестной эластичности? предложения по цене? Каково их экономическое содержание?</w:t>
      </w:r>
    </w:p>
    <w:p w:rsidR="00ED50DD" w:rsidRPr="00DE6DBA" w:rsidRDefault="00ED50DD" w:rsidP="00ED50DD">
      <w:pPr>
        <w:tabs>
          <w:tab w:val="left" w:pos="378"/>
        </w:tabs>
        <w:spacing w:after="0"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9. </w:t>
      </w:r>
      <w:r w:rsidRPr="00DE6DBA">
        <w:rPr>
          <w:rFonts w:ascii="Times New Roman" w:hAnsi="Times New Roman" w:cs="Times New Roman"/>
          <w:sz w:val="28"/>
          <w:szCs w:val="28"/>
          <w:lang w:eastAsia="ru-RU"/>
        </w:rPr>
        <w:t>Что понимается под дуговой и точечной эластичностью? Как рассчитывается коэффициент точечной эластичности?</w:t>
      </w:r>
    </w:p>
    <w:p w:rsidR="00ED50DD" w:rsidRPr="00DE6DBA" w:rsidRDefault="00ED50DD" w:rsidP="00ED50DD">
      <w:pPr>
        <w:pStyle w:val="a3"/>
        <w:tabs>
          <w:tab w:val="left" w:pos="378"/>
        </w:tabs>
        <w:spacing w:after="0" w:line="360" w:lineRule="auto"/>
        <w:ind w:left="0"/>
        <w:jc w:val="both"/>
        <w:rPr>
          <w:sz w:val="28"/>
          <w:szCs w:val="28"/>
          <w:lang w:eastAsia="ru-RU"/>
        </w:rPr>
      </w:pPr>
      <w:r>
        <w:rPr>
          <w:sz w:val="28"/>
          <w:szCs w:val="28"/>
          <w:lang w:eastAsia="ru-RU"/>
        </w:rPr>
        <w:t>10</w:t>
      </w:r>
      <w:r w:rsidRPr="00DE6DBA">
        <w:rPr>
          <w:sz w:val="28"/>
          <w:szCs w:val="28"/>
          <w:lang w:eastAsia="ru-RU"/>
        </w:rPr>
        <w:t>. Как изменяется величина коэффициента ценовой эластичности спроса на протяжении кривой спроса, если она выражена линейной функцией? Почему происходит изменение величины этого коэффициента?</w:t>
      </w:r>
    </w:p>
    <w:p w:rsidR="00DF5FE1" w:rsidRDefault="00DF5FE1" w:rsidP="00DF5FE1">
      <w:pPr>
        <w:pStyle w:val="a3"/>
        <w:tabs>
          <w:tab w:val="left" w:pos="378"/>
        </w:tabs>
        <w:spacing w:after="0" w:line="360" w:lineRule="auto"/>
        <w:ind w:left="0"/>
        <w:jc w:val="both"/>
        <w:rPr>
          <w:sz w:val="28"/>
          <w:szCs w:val="28"/>
          <w:lang w:eastAsia="ru-RU"/>
        </w:rPr>
      </w:pPr>
    </w:p>
    <w:p w:rsidR="00DF5FE1" w:rsidRPr="00FC7D19" w:rsidRDefault="00DF5FE1" w:rsidP="00DF5FE1">
      <w:pPr>
        <w:pStyle w:val="a3"/>
        <w:tabs>
          <w:tab w:val="left" w:pos="378"/>
        </w:tabs>
        <w:spacing w:after="0" w:line="360" w:lineRule="auto"/>
        <w:ind w:left="0"/>
        <w:jc w:val="both"/>
        <w:rPr>
          <w:sz w:val="28"/>
          <w:szCs w:val="28"/>
          <w:lang w:eastAsia="ru-RU"/>
        </w:rPr>
      </w:pPr>
      <w:r w:rsidRPr="00CC588E">
        <w:rPr>
          <w:b/>
          <w:sz w:val="28"/>
          <w:szCs w:val="28"/>
        </w:rPr>
        <w:t xml:space="preserve">План занятия: </w:t>
      </w:r>
    </w:p>
    <w:p w:rsidR="00DF5FE1" w:rsidRPr="00A22E9A" w:rsidRDefault="00DF5FE1" w:rsidP="00DF5FE1">
      <w:pPr>
        <w:spacing w:after="0" w:line="360" w:lineRule="auto"/>
        <w:contextualSpacing/>
        <w:jc w:val="both"/>
        <w:rPr>
          <w:rFonts w:ascii="Times New Roman" w:hAnsi="Times New Roman" w:cs="Times New Roman"/>
          <w:bCs/>
          <w:sz w:val="28"/>
          <w:szCs w:val="28"/>
        </w:rPr>
      </w:pPr>
      <w:r w:rsidRPr="00880EBD">
        <w:rPr>
          <w:rFonts w:ascii="Times New Roman" w:hAnsi="Times New Roman" w:cs="Times New Roman"/>
          <w:bCs/>
          <w:i/>
          <w:sz w:val="28"/>
          <w:szCs w:val="28"/>
        </w:rPr>
        <w:t>Организационная часть</w:t>
      </w:r>
      <w:r w:rsidRPr="00A22E9A">
        <w:rPr>
          <w:rFonts w:ascii="Times New Roman" w:hAnsi="Times New Roman" w:cs="Times New Roman"/>
          <w:bCs/>
          <w:sz w:val="28"/>
          <w:szCs w:val="28"/>
        </w:rPr>
        <w:t>: проверка посещаемости, подготовка рабочего места и др.</w:t>
      </w:r>
    </w:p>
    <w:p w:rsidR="00DF5FE1" w:rsidRDefault="00DF5FE1" w:rsidP="00DF5FE1">
      <w:pPr>
        <w:spacing w:after="0" w:line="360" w:lineRule="auto"/>
        <w:contextualSpacing/>
        <w:jc w:val="both"/>
        <w:rPr>
          <w:rFonts w:ascii="Times New Roman" w:hAnsi="Times New Roman" w:cs="Times New Roman"/>
          <w:bCs/>
          <w:sz w:val="28"/>
          <w:szCs w:val="28"/>
        </w:rPr>
      </w:pPr>
      <w:r w:rsidRPr="00880EBD">
        <w:rPr>
          <w:rFonts w:ascii="Times New Roman" w:hAnsi="Times New Roman" w:cs="Times New Roman"/>
          <w:bCs/>
          <w:i/>
          <w:sz w:val="28"/>
          <w:szCs w:val="28"/>
        </w:rPr>
        <w:t>Проведение занятия</w:t>
      </w:r>
      <w:r>
        <w:rPr>
          <w:rFonts w:ascii="Times New Roman" w:hAnsi="Times New Roman" w:cs="Times New Roman"/>
          <w:bCs/>
          <w:sz w:val="28"/>
          <w:szCs w:val="28"/>
        </w:rPr>
        <w:t>:</w:t>
      </w:r>
    </w:p>
    <w:p w:rsidR="00DF5FE1" w:rsidRPr="00A70CD2" w:rsidRDefault="00B32F6C" w:rsidP="00DF5FE1">
      <w:pPr>
        <w:pStyle w:val="a3"/>
        <w:numPr>
          <w:ilvl w:val="0"/>
          <w:numId w:val="3"/>
        </w:numPr>
        <w:tabs>
          <w:tab w:val="left" w:pos="1036"/>
        </w:tabs>
        <w:spacing w:after="0" w:line="360" w:lineRule="auto"/>
        <w:ind w:left="0" w:firstLine="709"/>
        <w:jc w:val="both"/>
        <w:rPr>
          <w:bCs/>
          <w:sz w:val="28"/>
          <w:szCs w:val="28"/>
        </w:rPr>
      </w:pPr>
      <w:r>
        <w:rPr>
          <w:bCs/>
          <w:sz w:val="28"/>
          <w:szCs w:val="28"/>
        </w:rPr>
        <w:t>Заслушивание</w:t>
      </w:r>
      <w:r w:rsidR="00DF5FE1" w:rsidRPr="00A70CD2">
        <w:rPr>
          <w:bCs/>
          <w:sz w:val="28"/>
          <w:szCs w:val="28"/>
        </w:rPr>
        <w:t xml:space="preserve"> докладов</w:t>
      </w:r>
    </w:p>
    <w:p w:rsidR="00DF5FE1" w:rsidRPr="00A70CD2" w:rsidRDefault="00DF5FE1" w:rsidP="00DF5FE1">
      <w:pPr>
        <w:pStyle w:val="a3"/>
        <w:numPr>
          <w:ilvl w:val="0"/>
          <w:numId w:val="3"/>
        </w:numPr>
        <w:tabs>
          <w:tab w:val="left" w:pos="1036"/>
        </w:tabs>
        <w:spacing w:after="0" w:line="360" w:lineRule="auto"/>
        <w:ind w:left="0" w:firstLine="709"/>
        <w:jc w:val="both"/>
        <w:rPr>
          <w:bCs/>
          <w:sz w:val="28"/>
          <w:szCs w:val="28"/>
        </w:rPr>
      </w:pPr>
      <w:r w:rsidRPr="00A70CD2">
        <w:rPr>
          <w:bCs/>
          <w:sz w:val="28"/>
          <w:szCs w:val="28"/>
        </w:rPr>
        <w:t>Зачитывание и обсуждение эссе</w:t>
      </w:r>
    </w:p>
    <w:p w:rsidR="00DF5FE1" w:rsidRPr="00A70CD2" w:rsidRDefault="00DF5FE1" w:rsidP="00DF5FE1">
      <w:pPr>
        <w:pStyle w:val="a3"/>
        <w:numPr>
          <w:ilvl w:val="0"/>
          <w:numId w:val="3"/>
        </w:numPr>
        <w:tabs>
          <w:tab w:val="left" w:pos="1036"/>
        </w:tabs>
        <w:spacing w:after="0" w:line="360" w:lineRule="auto"/>
        <w:ind w:left="0" w:firstLine="709"/>
        <w:jc w:val="both"/>
        <w:rPr>
          <w:bCs/>
          <w:sz w:val="28"/>
          <w:szCs w:val="28"/>
        </w:rPr>
      </w:pPr>
      <w:r w:rsidRPr="00A70CD2">
        <w:rPr>
          <w:bCs/>
          <w:sz w:val="28"/>
          <w:szCs w:val="28"/>
        </w:rPr>
        <w:t>Круглый стол с дискуссией по теме</w:t>
      </w:r>
    </w:p>
    <w:p w:rsidR="00DF5FE1" w:rsidRPr="00880EBD" w:rsidRDefault="00DF5FE1" w:rsidP="00DF5FE1">
      <w:pPr>
        <w:spacing w:after="0" w:line="360" w:lineRule="auto"/>
        <w:contextualSpacing/>
        <w:jc w:val="both"/>
        <w:rPr>
          <w:rFonts w:ascii="Times New Roman" w:hAnsi="Times New Roman" w:cs="Times New Roman"/>
          <w:bCs/>
          <w:i/>
          <w:sz w:val="28"/>
          <w:szCs w:val="28"/>
        </w:rPr>
      </w:pPr>
      <w:r w:rsidRPr="00880EBD">
        <w:rPr>
          <w:rFonts w:ascii="Times New Roman" w:hAnsi="Times New Roman" w:cs="Times New Roman"/>
          <w:bCs/>
          <w:i/>
          <w:sz w:val="28"/>
          <w:szCs w:val="28"/>
        </w:rPr>
        <w:t xml:space="preserve">Подведение итогов: </w:t>
      </w:r>
    </w:p>
    <w:p w:rsidR="00DF5FE1" w:rsidRPr="00CC588E" w:rsidRDefault="00DF5FE1" w:rsidP="00DF5FE1">
      <w:pPr>
        <w:pStyle w:val="a3"/>
        <w:numPr>
          <w:ilvl w:val="0"/>
          <w:numId w:val="2"/>
        </w:numPr>
        <w:tabs>
          <w:tab w:val="left" w:pos="924"/>
        </w:tabs>
        <w:spacing w:after="0" w:line="360" w:lineRule="auto"/>
        <w:ind w:left="0" w:firstLine="709"/>
        <w:jc w:val="both"/>
        <w:rPr>
          <w:bCs/>
          <w:sz w:val="28"/>
          <w:szCs w:val="28"/>
        </w:rPr>
      </w:pPr>
      <w:r w:rsidRPr="00CC588E">
        <w:rPr>
          <w:bCs/>
          <w:sz w:val="28"/>
          <w:szCs w:val="28"/>
        </w:rPr>
        <w:lastRenderedPageBreak/>
        <w:t>П</w:t>
      </w:r>
      <w:r>
        <w:rPr>
          <w:bCs/>
          <w:sz w:val="28"/>
          <w:szCs w:val="28"/>
        </w:rPr>
        <w:t>р</w:t>
      </w:r>
      <w:r w:rsidRPr="00CC588E">
        <w:rPr>
          <w:bCs/>
          <w:sz w:val="28"/>
          <w:szCs w:val="28"/>
        </w:rPr>
        <w:t xml:space="preserve">оверка записей в ходе занятия. </w:t>
      </w:r>
    </w:p>
    <w:p w:rsidR="00DF5FE1" w:rsidRPr="00CC588E" w:rsidRDefault="00DF5FE1" w:rsidP="00DF5FE1">
      <w:pPr>
        <w:pStyle w:val="a3"/>
        <w:numPr>
          <w:ilvl w:val="0"/>
          <w:numId w:val="2"/>
        </w:numPr>
        <w:tabs>
          <w:tab w:val="left" w:pos="924"/>
        </w:tabs>
        <w:spacing w:after="0" w:line="360" w:lineRule="auto"/>
        <w:ind w:left="0" w:firstLine="709"/>
        <w:jc w:val="both"/>
        <w:rPr>
          <w:bCs/>
          <w:sz w:val="28"/>
          <w:szCs w:val="28"/>
        </w:rPr>
      </w:pPr>
      <w:r w:rsidRPr="00CC588E">
        <w:rPr>
          <w:bCs/>
          <w:sz w:val="28"/>
          <w:szCs w:val="28"/>
        </w:rPr>
        <w:t xml:space="preserve">Оценка участия </w:t>
      </w:r>
      <w:r>
        <w:rPr>
          <w:bCs/>
          <w:sz w:val="28"/>
          <w:szCs w:val="28"/>
        </w:rPr>
        <w:t>обучающихся</w:t>
      </w:r>
      <w:r w:rsidRPr="00CC588E">
        <w:rPr>
          <w:bCs/>
          <w:sz w:val="28"/>
          <w:szCs w:val="28"/>
        </w:rPr>
        <w:t xml:space="preserve"> в работе.</w:t>
      </w:r>
    </w:p>
    <w:p w:rsidR="00DF5FE1" w:rsidRPr="00880EBD" w:rsidRDefault="00DF5FE1" w:rsidP="00DF5FE1">
      <w:pPr>
        <w:spacing w:after="0" w:line="360" w:lineRule="auto"/>
        <w:contextualSpacing/>
        <w:jc w:val="both"/>
        <w:rPr>
          <w:rFonts w:ascii="Times New Roman" w:hAnsi="Times New Roman" w:cs="Times New Roman"/>
          <w:i/>
          <w:sz w:val="28"/>
          <w:szCs w:val="28"/>
        </w:rPr>
      </w:pPr>
      <w:r w:rsidRPr="00880EBD">
        <w:rPr>
          <w:rFonts w:ascii="Times New Roman" w:hAnsi="Times New Roman" w:cs="Times New Roman"/>
          <w:bCs/>
          <w:i/>
          <w:sz w:val="28"/>
          <w:szCs w:val="28"/>
        </w:rPr>
        <w:t>Домашнее задание (самостоятельная работа):</w:t>
      </w:r>
      <w:r w:rsidRPr="00880EBD">
        <w:rPr>
          <w:rFonts w:ascii="Times New Roman" w:hAnsi="Times New Roman" w:cs="Times New Roman"/>
          <w:i/>
          <w:sz w:val="28"/>
          <w:szCs w:val="28"/>
        </w:rPr>
        <w:t xml:space="preserve"> </w:t>
      </w:r>
    </w:p>
    <w:p w:rsidR="00DF5FE1" w:rsidRPr="00CC588E" w:rsidRDefault="00DF5FE1" w:rsidP="00DF5FE1">
      <w:pPr>
        <w:pStyle w:val="a3"/>
        <w:numPr>
          <w:ilvl w:val="0"/>
          <w:numId w:val="1"/>
        </w:numPr>
        <w:tabs>
          <w:tab w:val="left" w:pos="938"/>
        </w:tabs>
        <w:spacing w:after="0" w:line="360" w:lineRule="auto"/>
        <w:ind w:left="0" w:firstLine="709"/>
        <w:jc w:val="both"/>
        <w:rPr>
          <w:sz w:val="28"/>
          <w:szCs w:val="28"/>
        </w:rPr>
      </w:pPr>
      <w:r w:rsidRPr="00CC588E">
        <w:rPr>
          <w:sz w:val="28"/>
          <w:szCs w:val="28"/>
        </w:rPr>
        <w:t xml:space="preserve">Подготовить </w:t>
      </w:r>
      <w:r>
        <w:rPr>
          <w:sz w:val="28"/>
          <w:szCs w:val="28"/>
        </w:rPr>
        <w:t>эссе по теме</w:t>
      </w:r>
      <w:r w:rsidRPr="00CC588E">
        <w:rPr>
          <w:sz w:val="28"/>
          <w:szCs w:val="28"/>
        </w:rPr>
        <w:t>.</w:t>
      </w:r>
    </w:p>
    <w:p w:rsidR="00DF5FE1" w:rsidRPr="00CC588E" w:rsidRDefault="00DF5FE1" w:rsidP="00DF5FE1">
      <w:pPr>
        <w:pStyle w:val="a3"/>
        <w:numPr>
          <w:ilvl w:val="0"/>
          <w:numId w:val="1"/>
        </w:numPr>
        <w:tabs>
          <w:tab w:val="left" w:pos="938"/>
        </w:tabs>
        <w:spacing w:after="0" w:line="360" w:lineRule="auto"/>
        <w:ind w:left="0" w:firstLine="709"/>
        <w:jc w:val="both"/>
        <w:rPr>
          <w:sz w:val="28"/>
          <w:szCs w:val="28"/>
        </w:rPr>
      </w:pPr>
      <w:r>
        <w:rPr>
          <w:sz w:val="28"/>
          <w:szCs w:val="28"/>
        </w:rPr>
        <w:t>Подготовить доклад</w:t>
      </w:r>
      <w:r w:rsidRPr="00CC588E">
        <w:rPr>
          <w:sz w:val="28"/>
          <w:szCs w:val="28"/>
        </w:rPr>
        <w:t>.</w:t>
      </w:r>
    </w:p>
    <w:p w:rsidR="0071157F" w:rsidRPr="00741CFE" w:rsidRDefault="00DF5FE1" w:rsidP="00E237CA">
      <w:pPr>
        <w:pStyle w:val="a3"/>
        <w:numPr>
          <w:ilvl w:val="0"/>
          <w:numId w:val="1"/>
        </w:numPr>
        <w:tabs>
          <w:tab w:val="left" w:pos="938"/>
        </w:tabs>
        <w:spacing w:after="0" w:line="360" w:lineRule="auto"/>
        <w:ind w:left="0" w:firstLine="709"/>
        <w:jc w:val="both"/>
        <w:rPr>
          <w:bCs/>
          <w:sz w:val="28"/>
          <w:szCs w:val="28"/>
        </w:rPr>
      </w:pPr>
      <w:r>
        <w:rPr>
          <w:sz w:val="28"/>
          <w:szCs w:val="28"/>
        </w:rPr>
        <w:t>Изучить дополнительную литературу по теме</w:t>
      </w:r>
      <w:r w:rsidRPr="00CC588E">
        <w:rPr>
          <w:sz w:val="28"/>
          <w:szCs w:val="28"/>
        </w:rPr>
        <w:t>.</w:t>
      </w:r>
    </w:p>
    <w:p w:rsidR="00BA7C93" w:rsidRDefault="00BA7C93" w:rsidP="00E237CA">
      <w:pPr>
        <w:tabs>
          <w:tab w:val="left" w:pos="938"/>
        </w:tabs>
        <w:spacing w:after="0" w:line="360" w:lineRule="auto"/>
        <w:jc w:val="both"/>
        <w:rPr>
          <w:bCs/>
          <w:sz w:val="28"/>
          <w:szCs w:val="28"/>
        </w:rPr>
      </w:pPr>
    </w:p>
    <w:p w:rsidR="00E237CA" w:rsidRDefault="00407F82" w:rsidP="00E237CA">
      <w:pPr>
        <w:spacing w:after="0" w:line="360" w:lineRule="auto"/>
        <w:jc w:val="center"/>
        <w:rPr>
          <w:rFonts w:ascii="Times New Roman" w:hAnsi="Times New Roman" w:cs="Times New Roman"/>
          <w:b/>
          <w:sz w:val="28"/>
          <w:szCs w:val="28"/>
          <w:lang w:bidi="en-US"/>
        </w:rPr>
      </w:pPr>
      <w:r>
        <w:rPr>
          <w:rFonts w:ascii="Times New Roman" w:hAnsi="Times New Roman" w:cs="Times New Roman"/>
          <w:b/>
          <w:sz w:val="28"/>
          <w:szCs w:val="28"/>
          <w:lang w:bidi="en-US"/>
        </w:rPr>
        <w:t xml:space="preserve">Практическое занятие </w:t>
      </w:r>
      <w:r w:rsidR="000014F4">
        <w:rPr>
          <w:rFonts w:ascii="Times New Roman" w:hAnsi="Times New Roman" w:cs="Times New Roman"/>
          <w:b/>
          <w:sz w:val="28"/>
          <w:szCs w:val="28"/>
          <w:lang w:bidi="en-US"/>
        </w:rPr>
        <w:t>7</w:t>
      </w:r>
    </w:p>
    <w:p w:rsidR="00E237CA" w:rsidRDefault="00E237CA" w:rsidP="00407F82">
      <w:pPr>
        <w:spacing w:after="0" w:line="360" w:lineRule="auto"/>
        <w:jc w:val="center"/>
        <w:rPr>
          <w:rFonts w:ascii="Times New Roman" w:hAnsi="Times New Roman" w:cs="Times New Roman"/>
          <w:b/>
          <w:sz w:val="28"/>
          <w:szCs w:val="28"/>
          <w:lang w:bidi="en-US"/>
        </w:rPr>
      </w:pPr>
      <w:r>
        <w:rPr>
          <w:rFonts w:ascii="Times New Roman" w:hAnsi="Times New Roman" w:cs="Times New Roman"/>
          <w:b/>
          <w:sz w:val="28"/>
          <w:szCs w:val="28"/>
          <w:lang w:bidi="en-US"/>
        </w:rPr>
        <w:t>Тема:</w:t>
      </w:r>
      <w:r w:rsidRPr="006A66A4">
        <w:rPr>
          <w:rFonts w:ascii="Times New Roman" w:hAnsi="Times New Roman" w:cs="Times New Roman"/>
          <w:b/>
          <w:sz w:val="28"/>
          <w:szCs w:val="28"/>
          <w:lang w:bidi="en-US"/>
        </w:rPr>
        <w:t xml:space="preserve"> </w:t>
      </w:r>
      <w:r w:rsidR="00407F82">
        <w:rPr>
          <w:rFonts w:ascii="Times New Roman" w:hAnsi="Times New Roman" w:cs="Times New Roman"/>
          <w:b/>
          <w:sz w:val="28"/>
          <w:szCs w:val="28"/>
          <w:lang w:bidi="en-US"/>
        </w:rPr>
        <w:t>«Конкуренция и монополия»</w:t>
      </w:r>
    </w:p>
    <w:p w:rsidR="00E237CA" w:rsidRDefault="00E237CA" w:rsidP="00E237CA">
      <w:pPr>
        <w:spacing w:after="0" w:line="360" w:lineRule="auto"/>
        <w:rPr>
          <w:rFonts w:ascii="Times New Roman" w:hAnsi="Times New Roman" w:cs="Times New Roman"/>
          <w:b/>
          <w:sz w:val="28"/>
          <w:szCs w:val="28"/>
          <w:lang w:bidi="en-US"/>
        </w:rPr>
      </w:pPr>
    </w:p>
    <w:p w:rsidR="00E237CA" w:rsidRPr="00B02DCD" w:rsidRDefault="00E237CA" w:rsidP="00E237CA">
      <w:pPr>
        <w:spacing w:after="0" w:line="360" w:lineRule="auto"/>
        <w:jc w:val="both"/>
        <w:rPr>
          <w:rFonts w:ascii="Times New Roman" w:hAnsi="Times New Roman" w:cs="Times New Roman"/>
          <w:b/>
          <w:sz w:val="28"/>
          <w:szCs w:val="28"/>
        </w:rPr>
      </w:pPr>
      <w:r w:rsidRPr="00B02DCD">
        <w:rPr>
          <w:rFonts w:ascii="Times New Roman" w:hAnsi="Times New Roman" w:cs="Times New Roman"/>
          <w:b/>
          <w:sz w:val="28"/>
          <w:szCs w:val="28"/>
        </w:rPr>
        <w:t xml:space="preserve">Цели занятия: </w:t>
      </w:r>
    </w:p>
    <w:p w:rsidR="00E237CA" w:rsidRDefault="00E237CA" w:rsidP="00E237CA">
      <w:pPr>
        <w:spacing w:after="0" w:line="360" w:lineRule="auto"/>
        <w:jc w:val="both"/>
        <w:rPr>
          <w:rFonts w:ascii="Times New Roman" w:hAnsi="Times New Roman" w:cs="Times New Roman"/>
          <w:sz w:val="28"/>
          <w:szCs w:val="28"/>
        </w:rPr>
      </w:pPr>
      <w:r w:rsidRPr="00B02DCD">
        <w:rPr>
          <w:rFonts w:ascii="Times New Roman" w:hAnsi="Times New Roman" w:cs="Times New Roman"/>
          <w:sz w:val="28"/>
          <w:szCs w:val="28"/>
        </w:rPr>
        <w:t>Образовательная: Дать представление о</w:t>
      </w:r>
      <w:r>
        <w:rPr>
          <w:rFonts w:ascii="Times New Roman" w:hAnsi="Times New Roman" w:cs="Times New Roman"/>
          <w:sz w:val="28"/>
          <w:szCs w:val="28"/>
        </w:rPr>
        <w:t xml:space="preserve"> конкуренции и монополии, о рынках совершенной и несовершенной конкуренции, показать взаимосвязь конкуренции с монополией.</w:t>
      </w:r>
    </w:p>
    <w:p w:rsidR="00E237CA" w:rsidRPr="00666AEC" w:rsidRDefault="00E237CA" w:rsidP="00E237CA">
      <w:pPr>
        <w:spacing w:after="0" w:line="360" w:lineRule="auto"/>
        <w:jc w:val="both"/>
        <w:rPr>
          <w:rFonts w:ascii="Times New Roman" w:hAnsi="Times New Roman" w:cs="Times New Roman"/>
          <w:sz w:val="28"/>
          <w:szCs w:val="28"/>
        </w:rPr>
      </w:pPr>
      <w:r w:rsidRPr="00B02DCD">
        <w:rPr>
          <w:rFonts w:ascii="Times New Roman" w:hAnsi="Times New Roman" w:cs="Times New Roman"/>
          <w:sz w:val="28"/>
          <w:szCs w:val="28"/>
        </w:rPr>
        <w:t>Развивающая: стимулировать потребность обучающего</w:t>
      </w:r>
      <w:r>
        <w:rPr>
          <w:rFonts w:ascii="Times New Roman" w:hAnsi="Times New Roman" w:cs="Times New Roman"/>
          <w:sz w:val="28"/>
          <w:szCs w:val="28"/>
        </w:rPr>
        <w:t>ся</w:t>
      </w:r>
      <w:r w:rsidRPr="00B02DCD">
        <w:rPr>
          <w:rFonts w:ascii="Times New Roman" w:hAnsi="Times New Roman" w:cs="Times New Roman"/>
          <w:sz w:val="28"/>
          <w:szCs w:val="28"/>
        </w:rPr>
        <w:t xml:space="preserve"> к изучению </w:t>
      </w:r>
      <w:r>
        <w:rPr>
          <w:rFonts w:ascii="Times New Roman" w:hAnsi="Times New Roman" w:cs="Times New Roman"/>
          <w:sz w:val="28"/>
          <w:szCs w:val="28"/>
        </w:rPr>
        <w:t>экономических аспектов конкуренции и монополии.</w:t>
      </w:r>
    </w:p>
    <w:p w:rsidR="00E237CA" w:rsidRDefault="00E237CA" w:rsidP="00E237CA">
      <w:pPr>
        <w:spacing w:after="0" w:line="360" w:lineRule="auto"/>
        <w:jc w:val="both"/>
        <w:rPr>
          <w:rFonts w:ascii="Times New Roman" w:hAnsi="Times New Roman" w:cs="Times New Roman"/>
          <w:b/>
          <w:sz w:val="28"/>
          <w:szCs w:val="28"/>
          <w:lang w:bidi="en-US"/>
        </w:rPr>
      </w:pPr>
    </w:p>
    <w:p w:rsidR="00E237CA" w:rsidRDefault="00E237CA" w:rsidP="00E237CA">
      <w:pPr>
        <w:spacing w:after="0" w:line="360" w:lineRule="auto"/>
        <w:jc w:val="both"/>
        <w:rPr>
          <w:rFonts w:ascii="Times New Roman" w:hAnsi="Times New Roman" w:cs="Times New Roman"/>
          <w:b/>
          <w:sz w:val="28"/>
          <w:szCs w:val="28"/>
          <w:lang w:bidi="en-US"/>
        </w:rPr>
      </w:pPr>
      <w:r>
        <w:rPr>
          <w:rFonts w:ascii="Times New Roman" w:hAnsi="Times New Roman" w:cs="Times New Roman"/>
          <w:b/>
          <w:sz w:val="28"/>
          <w:szCs w:val="28"/>
          <w:lang w:bidi="en-US"/>
        </w:rPr>
        <w:t>Вопрос</w:t>
      </w:r>
      <w:r w:rsidRPr="007F2EA5">
        <w:rPr>
          <w:rFonts w:ascii="Times New Roman" w:hAnsi="Times New Roman" w:cs="Times New Roman"/>
          <w:b/>
          <w:sz w:val="28"/>
          <w:szCs w:val="28"/>
          <w:lang w:bidi="en-US"/>
        </w:rPr>
        <w:t>ы для обсуждения</w:t>
      </w:r>
      <w:r>
        <w:rPr>
          <w:rFonts w:ascii="Times New Roman" w:hAnsi="Times New Roman" w:cs="Times New Roman"/>
          <w:b/>
          <w:sz w:val="28"/>
          <w:szCs w:val="28"/>
          <w:lang w:bidi="en-US"/>
        </w:rPr>
        <w:t>:</w:t>
      </w:r>
    </w:p>
    <w:p w:rsidR="00E237CA" w:rsidRPr="007E49CF" w:rsidRDefault="00E237CA" w:rsidP="00E237CA">
      <w:pPr>
        <w:spacing w:after="0" w:line="360" w:lineRule="auto"/>
        <w:jc w:val="both"/>
        <w:rPr>
          <w:rFonts w:ascii="Times New Roman" w:hAnsi="Times New Roman" w:cs="Times New Roman"/>
          <w:sz w:val="28"/>
          <w:szCs w:val="28"/>
          <w:lang w:bidi="en-US"/>
        </w:rPr>
      </w:pPr>
      <w:r w:rsidRPr="007E49CF">
        <w:rPr>
          <w:rFonts w:ascii="Times New Roman" w:hAnsi="Times New Roman" w:cs="Times New Roman"/>
          <w:sz w:val="28"/>
          <w:szCs w:val="28"/>
          <w:lang w:bidi="en-US"/>
        </w:rPr>
        <w:t>1.Экономическая роль конкуренции.</w:t>
      </w:r>
    </w:p>
    <w:p w:rsidR="00E237CA" w:rsidRPr="007E49CF" w:rsidRDefault="00E237CA" w:rsidP="00E237CA">
      <w:pPr>
        <w:spacing w:after="0" w:line="360" w:lineRule="auto"/>
        <w:jc w:val="both"/>
        <w:rPr>
          <w:rFonts w:ascii="Times New Roman" w:hAnsi="Times New Roman" w:cs="Times New Roman"/>
          <w:sz w:val="28"/>
          <w:szCs w:val="28"/>
          <w:lang w:bidi="en-US"/>
        </w:rPr>
      </w:pPr>
      <w:r w:rsidRPr="007E49CF">
        <w:rPr>
          <w:rFonts w:ascii="Times New Roman" w:hAnsi="Times New Roman" w:cs="Times New Roman"/>
          <w:sz w:val="28"/>
          <w:szCs w:val="28"/>
          <w:lang w:bidi="en-US"/>
        </w:rPr>
        <w:t>2. Формы и методы конкуренции.</w:t>
      </w:r>
    </w:p>
    <w:p w:rsidR="00E237CA" w:rsidRPr="007E49CF" w:rsidRDefault="00E237CA" w:rsidP="00E237CA">
      <w:pPr>
        <w:spacing w:after="0" w:line="360" w:lineRule="auto"/>
        <w:jc w:val="both"/>
        <w:rPr>
          <w:rFonts w:ascii="Times New Roman" w:hAnsi="Times New Roman" w:cs="Times New Roman"/>
          <w:sz w:val="28"/>
          <w:szCs w:val="28"/>
          <w:lang w:bidi="en-US"/>
        </w:rPr>
      </w:pPr>
      <w:r w:rsidRPr="007E49CF">
        <w:rPr>
          <w:rFonts w:ascii="Times New Roman" w:hAnsi="Times New Roman" w:cs="Times New Roman"/>
          <w:sz w:val="28"/>
          <w:szCs w:val="28"/>
          <w:lang w:bidi="en-US"/>
        </w:rPr>
        <w:t>3. Сочетание конкуренции с монополией.</w:t>
      </w:r>
    </w:p>
    <w:p w:rsidR="00E237CA" w:rsidRPr="007E49CF" w:rsidRDefault="00E237CA" w:rsidP="00E237CA">
      <w:pPr>
        <w:spacing w:after="0" w:line="360" w:lineRule="auto"/>
        <w:jc w:val="both"/>
        <w:rPr>
          <w:rFonts w:ascii="Times New Roman" w:hAnsi="Times New Roman" w:cs="Times New Roman"/>
          <w:sz w:val="28"/>
          <w:szCs w:val="28"/>
          <w:lang w:bidi="en-US"/>
        </w:rPr>
      </w:pPr>
      <w:r w:rsidRPr="007E49CF">
        <w:rPr>
          <w:rFonts w:ascii="Times New Roman" w:hAnsi="Times New Roman" w:cs="Times New Roman"/>
          <w:sz w:val="28"/>
          <w:szCs w:val="28"/>
          <w:lang w:bidi="en-US"/>
        </w:rPr>
        <w:t>4. Рынки совершенной и несовершенной конкуренции.</w:t>
      </w:r>
    </w:p>
    <w:p w:rsidR="00E237CA" w:rsidRPr="007E49CF" w:rsidRDefault="00E237CA" w:rsidP="00E237CA">
      <w:pPr>
        <w:spacing w:after="0" w:line="360" w:lineRule="auto"/>
        <w:jc w:val="both"/>
        <w:rPr>
          <w:rFonts w:ascii="Times New Roman" w:hAnsi="Times New Roman" w:cs="Times New Roman"/>
          <w:sz w:val="28"/>
          <w:szCs w:val="28"/>
          <w:lang w:bidi="en-US"/>
        </w:rPr>
      </w:pPr>
      <w:r w:rsidRPr="007E49CF">
        <w:rPr>
          <w:rFonts w:ascii="Times New Roman" w:hAnsi="Times New Roman" w:cs="Times New Roman"/>
          <w:sz w:val="28"/>
          <w:szCs w:val="28"/>
          <w:lang w:bidi="en-US"/>
        </w:rPr>
        <w:t>5. Антимонопольная политика.</w:t>
      </w:r>
    </w:p>
    <w:p w:rsidR="008F0B7C" w:rsidRDefault="008F0B7C" w:rsidP="00E237CA">
      <w:pPr>
        <w:spacing w:after="0" w:line="360" w:lineRule="auto"/>
        <w:jc w:val="both"/>
        <w:rPr>
          <w:rFonts w:ascii="Times New Roman" w:hAnsi="Times New Roman" w:cs="Times New Roman"/>
          <w:b/>
          <w:i/>
          <w:sz w:val="28"/>
          <w:szCs w:val="28"/>
          <w:lang w:bidi="en-US"/>
        </w:rPr>
      </w:pPr>
    </w:p>
    <w:p w:rsidR="00E237CA" w:rsidRPr="000D08FC" w:rsidRDefault="00E237CA" w:rsidP="00E237CA">
      <w:pPr>
        <w:spacing w:after="0" w:line="360" w:lineRule="auto"/>
        <w:jc w:val="both"/>
        <w:rPr>
          <w:rFonts w:ascii="Times New Roman" w:hAnsi="Times New Roman" w:cs="Times New Roman"/>
          <w:b/>
          <w:sz w:val="28"/>
          <w:szCs w:val="28"/>
          <w:lang w:bidi="en-US"/>
        </w:rPr>
      </w:pPr>
      <w:r w:rsidRPr="000D08FC">
        <w:rPr>
          <w:rFonts w:ascii="Times New Roman" w:hAnsi="Times New Roman" w:cs="Times New Roman"/>
          <w:b/>
          <w:sz w:val="28"/>
          <w:szCs w:val="28"/>
          <w:lang w:bidi="en-US"/>
        </w:rPr>
        <w:t>Вопросы для самостоятельного изучения:</w:t>
      </w:r>
    </w:p>
    <w:p w:rsidR="00E237CA" w:rsidRDefault="003905EA" w:rsidP="00E237CA">
      <w:pPr>
        <w:tabs>
          <w:tab w:val="left" w:pos="426"/>
        </w:tabs>
        <w:spacing w:after="0" w:line="360" w:lineRule="auto"/>
        <w:jc w:val="both"/>
        <w:rPr>
          <w:rFonts w:ascii="Times New Roman" w:hAnsi="Times New Roman" w:cs="Times New Roman"/>
          <w:sz w:val="28"/>
          <w:szCs w:val="28"/>
          <w:lang w:bidi="en-US"/>
        </w:rPr>
      </w:pPr>
      <w:r>
        <w:rPr>
          <w:rFonts w:ascii="Times New Roman" w:hAnsi="Times New Roman" w:cs="Times New Roman"/>
          <w:sz w:val="28"/>
          <w:szCs w:val="28"/>
          <w:lang w:bidi="en-US"/>
        </w:rPr>
        <w:t>1.Условия и критерии</w:t>
      </w:r>
      <w:r w:rsidR="00E237CA" w:rsidRPr="00A80162">
        <w:rPr>
          <w:rFonts w:ascii="Times New Roman" w:hAnsi="Times New Roman" w:cs="Times New Roman"/>
          <w:sz w:val="28"/>
          <w:szCs w:val="28"/>
          <w:lang w:bidi="en-US"/>
        </w:rPr>
        <w:t xml:space="preserve"> совершенной</w:t>
      </w:r>
      <w:r w:rsidR="00E237CA">
        <w:rPr>
          <w:rFonts w:ascii="Times New Roman" w:hAnsi="Times New Roman" w:cs="Times New Roman"/>
          <w:sz w:val="28"/>
          <w:szCs w:val="28"/>
          <w:lang w:bidi="en-US"/>
        </w:rPr>
        <w:t xml:space="preserve"> конкуренции.</w:t>
      </w:r>
    </w:p>
    <w:p w:rsidR="00E237CA" w:rsidRPr="00377892" w:rsidRDefault="00E237CA" w:rsidP="00E237CA">
      <w:pPr>
        <w:tabs>
          <w:tab w:val="left" w:pos="426"/>
        </w:tabs>
        <w:spacing w:after="0" w:line="360" w:lineRule="auto"/>
        <w:jc w:val="both"/>
        <w:rPr>
          <w:rFonts w:ascii="Times New Roman" w:hAnsi="Times New Roman" w:cs="Times New Roman"/>
          <w:sz w:val="28"/>
          <w:szCs w:val="28"/>
          <w:lang w:bidi="en-US"/>
        </w:rPr>
      </w:pPr>
      <w:r>
        <w:rPr>
          <w:rFonts w:ascii="Times New Roman" w:hAnsi="Times New Roman" w:cs="Times New Roman"/>
          <w:sz w:val="28"/>
          <w:szCs w:val="28"/>
          <w:lang w:bidi="en-US"/>
        </w:rPr>
        <w:t>2. Можно ли считать совершенную конкуренцию наиболее эффективным типом рынка</w:t>
      </w:r>
      <w:r w:rsidRPr="00A80162">
        <w:rPr>
          <w:rFonts w:ascii="Times New Roman" w:hAnsi="Times New Roman" w:cs="Times New Roman"/>
          <w:sz w:val="28"/>
          <w:szCs w:val="28"/>
          <w:lang w:bidi="en-US"/>
        </w:rPr>
        <w:t>?</w:t>
      </w:r>
    </w:p>
    <w:p w:rsidR="00E237CA" w:rsidRDefault="00E237CA" w:rsidP="00E237CA">
      <w:pPr>
        <w:tabs>
          <w:tab w:val="left" w:pos="426"/>
        </w:tabs>
        <w:spacing w:after="0" w:line="360" w:lineRule="auto"/>
        <w:jc w:val="both"/>
        <w:rPr>
          <w:rFonts w:ascii="Times New Roman" w:hAnsi="Times New Roman" w:cs="Times New Roman"/>
          <w:sz w:val="28"/>
          <w:szCs w:val="28"/>
          <w:lang w:bidi="en-US"/>
        </w:rPr>
      </w:pPr>
      <w:r w:rsidRPr="00C26848">
        <w:rPr>
          <w:rFonts w:ascii="Times New Roman" w:hAnsi="Times New Roman" w:cs="Times New Roman"/>
          <w:sz w:val="28"/>
          <w:szCs w:val="28"/>
          <w:lang w:bidi="en-US"/>
        </w:rPr>
        <w:t>3</w:t>
      </w:r>
      <w:r>
        <w:rPr>
          <w:rFonts w:ascii="Times New Roman" w:hAnsi="Times New Roman" w:cs="Times New Roman"/>
          <w:sz w:val="28"/>
          <w:szCs w:val="28"/>
          <w:lang w:bidi="en-US"/>
        </w:rPr>
        <w:t>. Критерий несовершенной конкуренции.</w:t>
      </w:r>
    </w:p>
    <w:p w:rsidR="00E237CA" w:rsidRDefault="00E237CA" w:rsidP="00E237CA">
      <w:pPr>
        <w:tabs>
          <w:tab w:val="left" w:pos="426"/>
        </w:tabs>
        <w:spacing w:after="0" w:line="360" w:lineRule="auto"/>
        <w:jc w:val="both"/>
        <w:rPr>
          <w:rFonts w:ascii="Times New Roman" w:hAnsi="Times New Roman" w:cs="Times New Roman"/>
          <w:sz w:val="28"/>
          <w:szCs w:val="28"/>
          <w:lang w:bidi="en-US"/>
        </w:rPr>
      </w:pPr>
      <w:r>
        <w:rPr>
          <w:rFonts w:ascii="Times New Roman" w:hAnsi="Times New Roman" w:cs="Times New Roman"/>
          <w:sz w:val="28"/>
          <w:szCs w:val="28"/>
          <w:lang w:bidi="en-US"/>
        </w:rPr>
        <w:t>4. Специфические условия рынка монополистической конкуренции.</w:t>
      </w:r>
    </w:p>
    <w:p w:rsidR="00E237CA" w:rsidRDefault="00E237CA" w:rsidP="00E237CA">
      <w:pPr>
        <w:tabs>
          <w:tab w:val="left" w:pos="426"/>
        </w:tabs>
        <w:spacing w:after="0" w:line="360" w:lineRule="auto"/>
        <w:jc w:val="both"/>
        <w:rPr>
          <w:rFonts w:ascii="Times New Roman" w:hAnsi="Times New Roman" w:cs="Times New Roman"/>
          <w:sz w:val="28"/>
          <w:szCs w:val="28"/>
          <w:lang w:bidi="en-US"/>
        </w:rPr>
      </w:pPr>
      <w:r>
        <w:rPr>
          <w:rFonts w:ascii="Times New Roman" w:hAnsi="Times New Roman" w:cs="Times New Roman"/>
          <w:sz w:val="28"/>
          <w:szCs w:val="28"/>
          <w:lang w:bidi="en-US"/>
        </w:rPr>
        <w:lastRenderedPageBreak/>
        <w:t>5. Особенности олигополистического рынка. Что является главным барьером на пути проникновения новых фирм в олигополистическую отрасль</w:t>
      </w:r>
      <w:r w:rsidRPr="002F1FD4">
        <w:rPr>
          <w:rFonts w:ascii="Times New Roman" w:hAnsi="Times New Roman" w:cs="Times New Roman"/>
          <w:sz w:val="28"/>
          <w:szCs w:val="28"/>
          <w:lang w:bidi="en-US"/>
        </w:rPr>
        <w:t>?</w:t>
      </w:r>
    </w:p>
    <w:p w:rsidR="00E237CA" w:rsidRPr="002F1FD4" w:rsidRDefault="00E237CA" w:rsidP="00E237CA">
      <w:pPr>
        <w:tabs>
          <w:tab w:val="left" w:pos="426"/>
        </w:tabs>
        <w:spacing w:after="0" w:line="360" w:lineRule="auto"/>
        <w:jc w:val="both"/>
        <w:rPr>
          <w:rFonts w:ascii="Times New Roman" w:hAnsi="Times New Roman" w:cs="Times New Roman"/>
          <w:sz w:val="28"/>
          <w:szCs w:val="28"/>
          <w:lang w:bidi="en-US"/>
        </w:rPr>
      </w:pPr>
      <w:r>
        <w:rPr>
          <w:rFonts w:ascii="Times New Roman" w:hAnsi="Times New Roman" w:cs="Times New Roman"/>
          <w:sz w:val="28"/>
          <w:szCs w:val="28"/>
          <w:lang w:bidi="en-US"/>
        </w:rPr>
        <w:t>6. Основные пути снижения уровня монополизации российской экономики.</w:t>
      </w:r>
    </w:p>
    <w:p w:rsidR="00E237CA" w:rsidRDefault="00E237CA" w:rsidP="00E237CA">
      <w:pPr>
        <w:spacing w:after="0" w:line="360" w:lineRule="auto"/>
        <w:jc w:val="both"/>
        <w:rPr>
          <w:rFonts w:ascii="Times New Roman" w:hAnsi="Times New Roman" w:cs="Times New Roman"/>
          <w:b/>
          <w:sz w:val="28"/>
          <w:szCs w:val="28"/>
          <w:lang w:bidi="en-US"/>
        </w:rPr>
      </w:pPr>
    </w:p>
    <w:p w:rsidR="00E237CA" w:rsidRPr="00CC588E" w:rsidRDefault="00E237CA" w:rsidP="00E237CA">
      <w:pPr>
        <w:spacing w:after="0" w:line="360" w:lineRule="auto"/>
        <w:rPr>
          <w:rFonts w:ascii="Times New Roman" w:hAnsi="Times New Roman" w:cs="Times New Roman"/>
          <w:b/>
          <w:sz w:val="28"/>
          <w:szCs w:val="28"/>
        </w:rPr>
      </w:pPr>
      <w:r w:rsidRPr="00CC588E">
        <w:rPr>
          <w:rFonts w:ascii="Times New Roman" w:hAnsi="Times New Roman" w:cs="Times New Roman"/>
          <w:b/>
          <w:sz w:val="28"/>
          <w:szCs w:val="28"/>
        </w:rPr>
        <w:t xml:space="preserve">План занятия: </w:t>
      </w:r>
    </w:p>
    <w:p w:rsidR="00E237CA" w:rsidRPr="00A22E9A" w:rsidRDefault="00E237CA" w:rsidP="00E237CA">
      <w:pPr>
        <w:spacing w:after="0" w:line="360" w:lineRule="auto"/>
        <w:contextualSpacing/>
        <w:jc w:val="both"/>
        <w:rPr>
          <w:rFonts w:ascii="Times New Roman" w:hAnsi="Times New Roman" w:cs="Times New Roman"/>
          <w:bCs/>
          <w:sz w:val="28"/>
          <w:szCs w:val="28"/>
        </w:rPr>
      </w:pPr>
      <w:r w:rsidRPr="00880EBD">
        <w:rPr>
          <w:rFonts w:ascii="Times New Roman" w:hAnsi="Times New Roman" w:cs="Times New Roman"/>
          <w:bCs/>
          <w:i/>
          <w:sz w:val="28"/>
          <w:szCs w:val="28"/>
        </w:rPr>
        <w:t>Организационная часть</w:t>
      </w:r>
      <w:r w:rsidRPr="00A22E9A">
        <w:rPr>
          <w:rFonts w:ascii="Times New Roman" w:hAnsi="Times New Roman" w:cs="Times New Roman"/>
          <w:bCs/>
          <w:sz w:val="28"/>
          <w:szCs w:val="28"/>
        </w:rPr>
        <w:t>: проверка посещаемости, подготовка рабочего места и др.</w:t>
      </w:r>
    </w:p>
    <w:p w:rsidR="00E237CA" w:rsidRDefault="00E237CA" w:rsidP="00E237CA">
      <w:pPr>
        <w:spacing w:after="0" w:line="360" w:lineRule="auto"/>
        <w:contextualSpacing/>
        <w:jc w:val="both"/>
        <w:rPr>
          <w:rFonts w:ascii="Times New Roman" w:hAnsi="Times New Roman" w:cs="Times New Roman"/>
          <w:bCs/>
          <w:sz w:val="28"/>
          <w:szCs w:val="28"/>
        </w:rPr>
      </w:pPr>
      <w:r w:rsidRPr="00880EBD">
        <w:rPr>
          <w:rFonts w:ascii="Times New Roman" w:hAnsi="Times New Roman" w:cs="Times New Roman"/>
          <w:bCs/>
          <w:i/>
          <w:sz w:val="28"/>
          <w:szCs w:val="28"/>
        </w:rPr>
        <w:t>Проведение занятия</w:t>
      </w:r>
      <w:r>
        <w:rPr>
          <w:rFonts w:ascii="Times New Roman" w:hAnsi="Times New Roman" w:cs="Times New Roman"/>
          <w:bCs/>
          <w:sz w:val="28"/>
          <w:szCs w:val="28"/>
        </w:rPr>
        <w:t>:</w:t>
      </w:r>
    </w:p>
    <w:p w:rsidR="00E237CA" w:rsidRPr="00A70CD2" w:rsidRDefault="00846B78" w:rsidP="00E237CA">
      <w:pPr>
        <w:pStyle w:val="a3"/>
        <w:numPr>
          <w:ilvl w:val="0"/>
          <w:numId w:val="3"/>
        </w:numPr>
        <w:tabs>
          <w:tab w:val="left" w:pos="1036"/>
        </w:tabs>
        <w:spacing w:after="0" w:line="360" w:lineRule="auto"/>
        <w:ind w:left="0" w:firstLine="709"/>
        <w:jc w:val="both"/>
        <w:rPr>
          <w:bCs/>
          <w:sz w:val="28"/>
          <w:szCs w:val="28"/>
        </w:rPr>
      </w:pPr>
      <w:r>
        <w:rPr>
          <w:bCs/>
          <w:sz w:val="28"/>
          <w:szCs w:val="28"/>
        </w:rPr>
        <w:t>Заслушивание</w:t>
      </w:r>
      <w:r w:rsidR="00E237CA" w:rsidRPr="00A70CD2">
        <w:rPr>
          <w:bCs/>
          <w:sz w:val="28"/>
          <w:szCs w:val="28"/>
        </w:rPr>
        <w:t xml:space="preserve"> докладов</w:t>
      </w:r>
    </w:p>
    <w:p w:rsidR="00E237CA" w:rsidRPr="00A70CD2" w:rsidRDefault="00E237CA" w:rsidP="00E237CA">
      <w:pPr>
        <w:pStyle w:val="a3"/>
        <w:numPr>
          <w:ilvl w:val="0"/>
          <w:numId w:val="3"/>
        </w:numPr>
        <w:tabs>
          <w:tab w:val="left" w:pos="1036"/>
        </w:tabs>
        <w:spacing w:after="0" w:line="360" w:lineRule="auto"/>
        <w:ind w:left="0" w:firstLine="709"/>
        <w:jc w:val="both"/>
        <w:rPr>
          <w:bCs/>
          <w:sz w:val="28"/>
          <w:szCs w:val="28"/>
        </w:rPr>
      </w:pPr>
      <w:r w:rsidRPr="00A70CD2">
        <w:rPr>
          <w:bCs/>
          <w:sz w:val="28"/>
          <w:szCs w:val="28"/>
        </w:rPr>
        <w:t>Зачитывание и обсуждение эссе</w:t>
      </w:r>
    </w:p>
    <w:p w:rsidR="00E237CA" w:rsidRPr="00A70CD2" w:rsidRDefault="00E237CA" w:rsidP="00E237CA">
      <w:pPr>
        <w:pStyle w:val="a3"/>
        <w:numPr>
          <w:ilvl w:val="0"/>
          <w:numId w:val="3"/>
        </w:numPr>
        <w:tabs>
          <w:tab w:val="left" w:pos="1036"/>
        </w:tabs>
        <w:spacing w:after="0" w:line="360" w:lineRule="auto"/>
        <w:ind w:left="0" w:firstLine="709"/>
        <w:jc w:val="both"/>
        <w:rPr>
          <w:bCs/>
          <w:sz w:val="28"/>
          <w:szCs w:val="28"/>
        </w:rPr>
      </w:pPr>
      <w:r w:rsidRPr="00A70CD2">
        <w:rPr>
          <w:bCs/>
          <w:sz w:val="28"/>
          <w:szCs w:val="28"/>
        </w:rPr>
        <w:t>Круглый стол с дискуссией по теме</w:t>
      </w:r>
    </w:p>
    <w:p w:rsidR="00E237CA" w:rsidRPr="00880EBD" w:rsidRDefault="00E237CA" w:rsidP="00E237CA">
      <w:pPr>
        <w:spacing w:after="0" w:line="360" w:lineRule="auto"/>
        <w:contextualSpacing/>
        <w:jc w:val="both"/>
        <w:rPr>
          <w:rFonts w:ascii="Times New Roman" w:hAnsi="Times New Roman" w:cs="Times New Roman"/>
          <w:bCs/>
          <w:i/>
          <w:sz w:val="28"/>
          <w:szCs w:val="28"/>
        </w:rPr>
      </w:pPr>
      <w:r w:rsidRPr="00880EBD">
        <w:rPr>
          <w:rFonts w:ascii="Times New Roman" w:hAnsi="Times New Roman" w:cs="Times New Roman"/>
          <w:bCs/>
          <w:i/>
          <w:sz w:val="28"/>
          <w:szCs w:val="28"/>
        </w:rPr>
        <w:t xml:space="preserve">Подведение итогов: </w:t>
      </w:r>
    </w:p>
    <w:p w:rsidR="00E237CA" w:rsidRPr="00CC588E" w:rsidRDefault="00E237CA" w:rsidP="00E237CA">
      <w:pPr>
        <w:pStyle w:val="a3"/>
        <w:numPr>
          <w:ilvl w:val="0"/>
          <w:numId w:val="2"/>
        </w:numPr>
        <w:tabs>
          <w:tab w:val="left" w:pos="924"/>
        </w:tabs>
        <w:spacing w:after="0" w:line="360" w:lineRule="auto"/>
        <w:ind w:left="0" w:firstLine="709"/>
        <w:jc w:val="both"/>
        <w:rPr>
          <w:bCs/>
          <w:sz w:val="28"/>
          <w:szCs w:val="28"/>
        </w:rPr>
      </w:pPr>
      <w:r w:rsidRPr="00CC588E">
        <w:rPr>
          <w:bCs/>
          <w:sz w:val="28"/>
          <w:szCs w:val="28"/>
        </w:rPr>
        <w:t>П</w:t>
      </w:r>
      <w:r>
        <w:rPr>
          <w:bCs/>
          <w:sz w:val="28"/>
          <w:szCs w:val="28"/>
        </w:rPr>
        <w:t>р</w:t>
      </w:r>
      <w:r w:rsidRPr="00CC588E">
        <w:rPr>
          <w:bCs/>
          <w:sz w:val="28"/>
          <w:szCs w:val="28"/>
        </w:rPr>
        <w:t xml:space="preserve">оверка записей в ходе занятия. </w:t>
      </w:r>
    </w:p>
    <w:p w:rsidR="00E237CA" w:rsidRPr="00CC588E" w:rsidRDefault="00E237CA" w:rsidP="00E237CA">
      <w:pPr>
        <w:pStyle w:val="a3"/>
        <w:numPr>
          <w:ilvl w:val="0"/>
          <w:numId w:val="2"/>
        </w:numPr>
        <w:tabs>
          <w:tab w:val="left" w:pos="924"/>
        </w:tabs>
        <w:spacing w:after="0" w:line="360" w:lineRule="auto"/>
        <w:ind w:left="0" w:firstLine="709"/>
        <w:jc w:val="both"/>
        <w:rPr>
          <w:bCs/>
          <w:sz w:val="28"/>
          <w:szCs w:val="28"/>
        </w:rPr>
      </w:pPr>
      <w:r w:rsidRPr="00CC588E">
        <w:rPr>
          <w:bCs/>
          <w:sz w:val="28"/>
          <w:szCs w:val="28"/>
        </w:rPr>
        <w:t xml:space="preserve">Оценка участия </w:t>
      </w:r>
      <w:r>
        <w:rPr>
          <w:bCs/>
          <w:sz w:val="28"/>
          <w:szCs w:val="28"/>
        </w:rPr>
        <w:t>обучающихся</w:t>
      </w:r>
      <w:r w:rsidRPr="00CC588E">
        <w:rPr>
          <w:bCs/>
          <w:sz w:val="28"/>
          <w:szCs w:val="28"/>
        </w:rPr>
        <w:t xml:space="preserve"> в работе.</w:t>
      </w:r>
    </w:p>
    <w:p w:rsidR="00E237CA" w:rsidRPr="00880EBD" w:rsidRDefault="00E237CA" w:rsidP="00E237CA">
      <w:pPr>
        <w:spacing w:after="0" w:line="360" w:lineRule="auto"/>
        <w:contextualSpacing/>
        <w:jc w:val="both"/>
        <w:rPr>
          <w:rFonts w:ascii="Times New Roman" w:hAnsi="Times New Roman" w:cs="Times New Roman"/>
          <w:i/>
          <w:sz w:val="28"/>
          <w:szCs w:val="28"/>
        </w:rPr>
      </w:pPr>
      <w:r w:rsidRPr="00880EBD">
        <w:rPr>
          <w:rFonts w:ascii="Times New Roman" w:hAnsi="Times New Roman" w:cs="Times New Roman"/>
          <w:bCs/>
          <w:i/>
          <w:sz w:val="28"/>
          <w:szCs w:val="28"/>
        </w:rPr>
        <w:t>Домашнее задание (самостоятельная работа):</w:t>
      </w:r>
      <w:r w:rsidRPr="00880EBD">
        <w:rPr>
          <w:rFonts w:ascii="Times New Roman" w:hAnsi="Times New Roman" w:cs="Times New Roman"/>
          <w:i/>
          <w:sz w:val="28"/>
          <w:szCs w:val="28"/>
        </w:rPr>
        <w:t xml:space="preserve"> </w:t>
      </w:r>
    </w:p>
    <w:p w:rsidR="00E237CA" w:rsidRPr="00CC588E" w:rsidRDefault="00E237CA" w:rsidP="00E237CA">
      <w:pPr>
        <w:pStyle w:val="a3"/>
        <w:numPr>
          <w:ilvl w:val="0"/>
          <w:numId w:val="1"/>
        </w:numPr>
        <w:tabs>
          <w:tab w:val="left" w:pos="938"/>
        </w:tabs>
        <w:spacing w:after="0" w:line="360" w:lineRule="auto"/>
        <w:ind w:left="0" w:firstLine="709"/>
        <w:jc w:val="both"/>
        <w:rPr>
          <w:sz w:val="28"/>
          <w:szCs w:val="28"/>
        </w:rPr>
      </w:pPr>
      <w:r w:rsidRPr="00CC588E">
        <w:rPr>
          <w:sz w:val="28"/>
          <w:szCs w:val="28"/>
        </w:rPr>
        <w:t xml:space="preserve">Подготовить </w:t>
      </w:r>
      <w:r>
        <w:rPr>
          <w:sz w:val="28"/>
          <w:szCs w:val="28"/>
        </w:rPr>
        <w:t>эссе по теме</w:t>
      </w:r>
      <w:r w:rsidRPr="00CC588E">
        <w:rPr>
          <w:sz w:val="28"/>
          <w:szCs w:val="28"/>
        </w:rPr>
        <w:t>.</w:t>
      </w:r>
    </w:p>
    <w:p w:rsidR="00E237CA" w:rsidRPr="00CC588E" w:rsidRDefault="00E237CA" w:rsidP="00E237CA">
      <w:pPr>
        <w:pStyle w:val="a3"/>
        <w:numPr>
          <w:ilvl w:val="0"/>
          <w:numId w:val="1"/>
        </w:numPr>
        <w:tabs>
          <w:tab w:val="left" w:pos="938"/>
        </w:tabs>
        <w:spacing w:after="0" w:line="360" w:lineRule="auto"/>
        <w:ind w:left="0" w:firstLine="709"/>
        <w:jc w:val="both"/>
        <w:rPr>
          <w:sz w:val="28"/>
          <w:szCs w:val="28"/>
        </w:rPr>
      </w:pPr>
      <w:r>
        <w:rPr>
          <w:sz w:val="28"/>
          <w:szCs w:val="28"/>
        </w:rPr>
        <w:t>Подготовить доклад</w:t>
      </w:r>
      <w:r w:rsidRPr="00CC588E">
        <w:rPr>
          <w:sz w:val="28"/>
          <w:szCs w:val="28"/>
        </w:rPr>
        <w:t>.</w:t>
      </w:r>
    </w:p>
    <w:p w:rsidR="00E237CA" w:rsidRPr="00CC588E" w:rsidRDefault="00E237CA" w:rsidP="00E237CA">
      <w:pPr>
        <w:pStyle w:val="a3"/>
        <w:numPr>
          <w:ilvl w:val="0"/>
          <w:numId w:val="1"/>
        </w:numPr>
        <w:tabs>
          <w:tab w:val="left" w:pos="938"/>
        </w:tabs>
        <w:spacing w:after="0" w:line="360" w:lineRule="auto"/>
        <w:ind w:left="0" w:firstLine="709"/>
        <w:jc w:val="both"/>
        <w:rPr>
          <w:bCs/>
          <w:sz w:val="28"/>
          <w:szCs w:val="28"/>
        </w:rPr>
      </w:pPr>
      <w:r>
        <w:rPr>
          <w:sz w:val="28"/>
          <w:szCs w:val="28"/>
        </w:rPr>
        <w:t>Изучить дополнительную литературу по теме</w:t>
      </w:r>
      <w:r w:rsidRPr="00CC588E">
        <w:rPr>
          <w:sz w:val="28"/>
          <w:szCs w:val="28"/>
        </w:rPr>
        <w:t>.</w:t>
      </w:r>
    </w:p>
    <w:bookmarkEnd w:id="2"/>
    <w:p w:rsidR="00566B8D" w:rsidRDefault="00566B8D" w:rsidP="00923F8E">
      <w:pPr>
        <w:spacing w:after="0" w:line="360" w:lineRule="auto"/>
        <w:rPr>
          <w:rFonts w:ascii="Times New Roman" w:hAnsi="Times New Roman" w:cs="Times New Roman"/>
          <w:b/>
          <w:sz w:val="28"/>
          <w:szCs w:val="28"/>
        </w:rPr>
      </w:pPr>
    </w:p>
    <w:p w:rsidR="00CD69EC" w:rsidRDefault="00C657C8" w:rsidP="00C5506C">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Практическое</w:t>
      </w:r>
      <w:r w:rsidR="00026C84">
        <w:rPr>
          <w:rFonts w:ascii="Times New Roman" w:hAnsi="Times New Roman" w:cs="Times New Roman"/>
          <w:b/>
          <w:sz w:val="28"/>
          <w:szCs w:val="28"/>
        </w:rPr>
        <w:t xml:space="preserve"> занятие 8</w:t>
      </w:r>
    </w:p>
    <w:p w:rsidR="00B02DCD" w:rsidRPr="00425783" w:rsidRDefault="00B02DCD" w:rsidP="00AC1D01">
      <w:pPr>
        <w:spacing w:after="0" w:line="360" w:lineRule="auto"/>
        <w:jc w:val="center"/>
        <w:rPr>
          <w:rFonts w:ascii="Times New Roman" w:hAnsi="Times New Roman" w:cs="Times New Roman"/>
          <w:b/>
          <w:sz w:val="28"/>
          <w:szCs w:val="28"/>
        </w:rPr>
      </w:pPr>
      <w:r w:rsidRPr="00425783">
        <w:rPr>
          <w:rFonts w:ascii="Times New Roman" w:hAnsi="Times New Roman" w:cs="Times New Roman"/>
          <w:b/>
          <w:sz w:val="28"/>
          <w:szCs w:val="28"/>
        </w:rPr>
        <w:t>Тема: «</w:t>
      </w:r>
      <w:r w:rsidR="00990191">
        <w:rPr>
          <w:rFonts w:ascii="Times New Roman" w:hAnsi="Times New Roman" w:cs="Times New Roman"/>
          <w:b/>
          <w:sz w:val="28"/>
          <w:szCs w:val="28"/>
        </w:rPr>
        <w:t>Издержки производства</w:t>
      </w:r>
      <w:r w:rsidR="00770499" w:rsidRPr="00425783">
        <w:rPr>
          <w:rFonts w:ascii="Times New Roman" w:hAnsi="Times New Roman" w:cs="Times New Roman"/>
          <w:b/>
          <w:sz w:val="28"/>
          <w:szCs w:val="28"/>
        </w:rPr>
        <w:t>»</w:t>
      </w:r>
    </w:p>
    <w:p w:rsidR="00B02DCD" w:rsidRDefault="00B02DCD" w:rsidP="00CD69EC">
      <w:pPr>
        <w:spacing w:after="0" w:line="360" w:lineRule="auto"/>
        <w:jc w:val="center"/>
        <w:rPr>
          <w:rFonts w:ascii="Times New Roman" w:hAnsi="Times New Roman" w:cs="Times New Roman"/>
          <w:b/>
          <w:sz w:val="28"/>
          <w:szCs w:val="28"/>
        </w:rPr>
      </w:pPr>
    </w:p>
    <w:p w:rsidR="00B02DCD" w:rsidRPr="00B02DCD" w:rsidRDefault="00B02DCD" w:rsidP="00B02DCD">
      <w:pPr>
        <w:spacing w:after="0" w:line="360" w:lineRule="auto"/>
        <w:jc w:val="both"/>
        <w:rPr>
          <w:rFonts w:ascii="Times New Roman" w:hAnsi="Times New Roman" w:cs="Times New Roman"/>
          <w:b/>
          <w:sz w:val="28"/>
          <w:szCs w:val="28"/>
        </w:rPr>
      </w:pPr>
      <w:r w:rsidRPr="00B02DCD">
        <w:rPr>
          <w:rFonts w:ascii="Times New Roman" w:hAnsi="Times New Roman" w:cs="Times New Roman"/>
          <w:b/>
          <w:sz w:val="28"/>
          <w:szCs w:val="28"/>
        </w:rPr>
        <w:t xml:space="preserve">Цели занятия: </w:t>
      </w:r>
    </w:p>
    <w:p w:rsidR="00E53CB0" w:rsidRPr="002B382F" w:rsidRDefault="00E53CB0" w:rsidP="00E53CB0">
      <w:pPr>
        <w:spacing w:after="0" w:line="360" w:lineRule="auto"/>
        <w:jc w:val="both"/>
        <w:rPr>
          <w:rFonts w:ascii="Times New Roman" w:hAnsi="Times New Roman" w:cs="Times New Roman"/>
          <w:sz w:val="28"/>
          <w:szCs w:val="28"/>
        </w:rPr>
      </w:pPr>
      <w:r w:rsidRPr="002B382F">
        <w:rPr>
          <w:rFonts w:ascii="Times New Roman" w:hAnsi="Times New Roman" w:cs="Times New Roman"/>
          <w:sz w:val="28"/>
          <w:szCs w:val="28"/>
        </w:rPr>
        <w:t>Образовательная: Дать представление о</w:t>
      </w:r>
      <w:r w:rsidR="00C0345F">
        <w:rPr>
          <w:rFonts w:ascii="Times New Roman" w:hAnsi="Times New Roman" w:cs="Times New Roman"/>
          <w:sz w:val="28"/>
          <w:szCs w:val="28"/>
        </w:rPr>
        <w:t xml:space="preserve">б </w:t>
      </w:r>
      <w:r w:rsidR="005940B5">
        <w:rPr>
          <w:rFonts w:ascii="Times New Roman" w:hAnsi="Times New Roman" w:cs="Times New Roman"/>
          <w:sz w:val="28"/>
          <w:szCs w:val="28"/>
        </w:rPr>
        <w:t>издержках производства, их видах</w:t>
      </w:r>
      <w:r w:rsidR="00C0345F">
        <w:rPr>
          <w:rFonts w:ascii="Times New Roman" w:hAnsi="Times New Roman" w:cs="Times New Roman"/>
          <w:sz w:val="28"/>
          <w:szCs w:val="28"/>
        </w:rPr>
        <w:t>.</w:t>
      </w:r>
      <w:r w:rsidRPr="002B382F">
        <w:rPr>
          <w:rFonts w:ascii="Times New Roman" w:hAnsi="Times New Roman" w:cs="Times New Roman"/>
          <w:sz w:val="28"/>
          <w:szCs w:val="28"/>
        </w:rPr>
        <w:t xml:space="preserve"> </w:t>
      </w:r>
    </w:p>
    <w:p w:rsidR="00E53CB0" w:rsidRDefault="00E53CB0" w:rsidP="00E53CB0">
      <w:pPr>
        <w:spacing w:after="0" w:line="360" w:lineRule="auto"/>
        <w:jc w:val="both"/>
        <w:rPr>
          <w:rFonts w:ascii="Times New Roman" w:hAnsi="Times New Roman" w:cs="Times New Roman"/>
          <w:sz w:val="28"/>
          <w:szCs w:val="28"/>
        </w:rPr>
      </w:pPr>
      <w:r w:rsidRPr="002B382F">
        <w:rPr>
          <w:rFonts w:ascii="Times New Roman" w:hAnsi="Times New Roman" w:cs="Times New Roman"/>
          <w:sz w:val="28"/>
          <w:szCs w:val="28"/>
        </w:rPr>
        <w:t xml:space="preserve">Развивающая: </w:t>
      </w:r>
      <w:r w:rsidR="001F6312" w:rsidRPr="001F6312">
        <w:rPr>
          <w:rFonts w:ascii="Times New Roman" w:hAnsi="Times New Roman" w:cs="Times New Roman"/>
          <w:sz w:val="28"/>
          <w:szCs w:val="28"/>
        </w:rPr>
        <w:t>стимулировать потребность обучающегося к изучению экономиче</w:t>
      </w:r>
      <w:r w:rsidR="005940B5">
        <w:rPr>
          <w:rFonts w:ascii="Times New Roman" w:hAnsi="Times New Roman" w:cs="Times New Roman"/>
          <w:sz w:val="28"/>
          <w:szCs w:val="28"/>
        </w:rPr>
        <w:t>ских аспектов издержек производства</w:t>
      </w:r>
      <w:r w:rsidR="001F6312" w:rsidRPr="001F6312">
        <w:rPr>
          <w:rFonts w:ascii="Times New Roman" w:hAnsi="Times New Roman" w:cs="Times New Roman"/>
          <w:sz w:val="28"/>
          <w:szCs w:val="28"/>
        </w:rPr>
        <w:t>.</w:t>
      </w:r>
    </w:p>
    <w:p w:rsidR="002D7642" w:rsidRDefault="002D7642" w:rsidP="002D7642">
      <w:pPr>
        <w:spacing w:after="0" w:line="360" w:lineRule="auto"/>
        <w:rPr>
          <w:rFonts w:ascii="Times New Roman" w:hAnsi="Times New Roman" w:cs="Times New Roman"/>
          <w:b/>
          <w:sz w:val="28"/>
          <w:szCs w:val="28"/>
          <w:lang w:bidi="en-US"/>
        </w:rPr>
      </w:pPr>
    </w:p>
    <w:p w:rsidR="002D7642" w:rsidRPr="00C23320" w:rsidRDefault="002D7642" w:rsidP="002D7642">
      <w:pPr>
        <w:spacing w:after="0" w:line="360" w:lineRule="auto"/>
        <w:rPr>
          <w:rFonts w:ascii="Times New Roman" w:hAnsi="Times New Roman" w:cs="Times New Roman"/>
          <w:b/>
          <w:sz w:val="28"/>
          <w:szCs w:val="28"/>
          <w:lang w:bidi="en-US"/>
        </w:rPr>
      </w:pPr>
      <w:r>
        <w:rPr>
          <w:rFonts w:ascii="Times New Roman" w:hAnsi="Times New Roman" w:cs="Times New Roman"/>
          <w:b/>
          <w:sz w:val="28"/>
          <w:szCs w:val="28"/>
          <w:lang w:bidi="en-US"/>
        </w:rPr>
        <w:t>Вопрос</w:t>
      </w:r>
      <w:r w:rsidRPr="00C23320">
        <w:rPr>
          <w:rFonts w:ascii="Times New Roman" w:hAnsi="Times New Roman" w:cs="Times New Roman"/>
          <w:b/>
          <w:sz w:val="28"/>
          <w:szCs w:val="28"/>
          <w:lang w:bidi="en-US"/>
        </w:rPr>
        <w:t>ы для обсуждения</w:t>
      </w:r>
      <w:r>
        <w:rPr>
          <w:rFonts w:ascii="Times New Roman" w:hAnsi="Times New Roman" w:cs="Times New Roman"/>
          <w:b/>
          <w:sz w:val="28"/>
          <w:szCs w:val="28"/>
          <w:lang w:bidi="en-US"/>
        </w:rPr>
        <w:t>:</w:t>
      </w:r>
    </w:p>
    <w:p w:rsidR="00D930FD" w:rsidRPr="00D930FD" w:rsidRDefault="00C40E42" w:rsidP="00D930FD">
      <w:pPr>
        <w:spacing w:after="0" w:line="360" w:lineRule="auto"/>
        <w:rPr>
          <w:rFonts w:ascii="Times New Roman" w:hAnsi="Times New Roman" w:cs="Times New Roman"/>
          <w:sz w:val="28"/>
          <w:szCs w:val="28"/>
          <w:lang w:bidi="en-US"/>
        </w:rPr>
      </w:pPr>
      <w:r>
        <w:rPr>
          <w:rFonts w:ascii="Times New Roman" w:hAnsi="Times New Roman" w:cs="Times New Roman"/>
          <w:sz w:val="28"/>
          <w:szCs w:val="28"/>
          <w:lang w:bidi="en-US"/>
        </w:rPr>
        <w:t>1. Издержки производства: их сущность и виды</w:t>
      </w:r>
      <w:r w:rsidR="00D930FD" w:rsidRPr="00D930FD">
        <w:rPr>
          <w:rFonts w:ascii="Times New Roman" w:hAnsi="Times New Roman" w:cs="Times New Roman"/>
          <w:sz w:val="28"/>
          <w:szCs w:val="28"/>
          <w:lang w:bidi="en-US"/>
        </w:rPr>
        <w:t>.</w:t>
      </w:r>
    </w:p>
    <w:p w:rsidR="00D930FD" w:rsidRPr="00D930FD" w:rsidRDefault="00D930FD" w:rsidP="00D930FD">
      <w:pPr>
        <w:spacing w:after="0" w:line="360" w:lineRule="auto"/>
        <w:rPr>
          <w:rFonts w:ascii="Times New Roman" w:hAnsi="Times New Roman" w:cs="Times New Roman"/>
          <w:sz w:val="28"/>
          <w:szCs w:val="28"/>
          <w:lang w:bidi="en-US"/>
        </w:rPr>
      </w:pPr>
      <w:r w:rsidRPr="00D930FD">
        <w:rPr>
          <w:rFonts w:ascii="Times New Roman" w:hAnsi="Times New Roman" w:cs="Times New Roman"/>
          <w:sz w:val="28"/>
          <w:szCs w:val="28"/>
          <w:lang w:bidi="en-US"/>
        </w:rPr>
        <w:lastRenderedPageBreak/>
        <w:t>2. Себестоимость продукции.</w:t>
      </w:r>
    </w:p>
    <w:p w:rsidR="00D930FD" w:rsidRPr="00D930FD" w:rsidRDefault="005801C1" w:rsidP="00D930FD">
      <w:pPr>
        <w:spacing w:after="0" w:line="360" w:lineRule="auto"/>
        <w:rPr>
          <w:rFonts w:ascii="Times New Roman" w:hAnsi="Times New Roman" w:cs="Times New Roman"/>
          <w:sz w:val="28"/>
          <w:szCs w:val="28"/>
          <w:lang w:bidi="en-US"/>
        </w:rPr>
      </w:pPr>
      <w:r>
        <w:rPr>
          <w:rFonts w:ascii="Times New Roman" w:hAnsi="Times New Roman" w:cs="Times New Roman"/>
          <w:sz w:val="28"/>
          <w:szCs w:val="28"/>
          <w:lang w:bidi="en-US"/>
        </w:rPr>
        <w:t xml:space="preserve">3. </w:t>
      </w:r>
      <w:r w:rsidRPr="005801C1">
        <w:rPr>
          <w:rFonts w:ascii="Times New Roman" w:hAnsi="Times New Roman" w:cs="Times New Roman"/>
          <w:sz w:val="28"/>
          <w:szCs w:val="28"/>
          <w:lang w:bidi="en-US"/>
        </w:rPr>
        <w:t>Прибыль фирмы, её распределение</w:t>
      </w:r>
      <w:r>
        <w:rPr>
          <w:rFonts w:ascii="Times New Roman" w:hAnsi="Times New Roman" w:cs="Times New Roman"/>
          <w:sz w:val="28"/>
          <w:szCs w:val="28"/>
          <w:lang w:bidi="en-US"/>
        </w:rPr>
        <w:t xml:space="preserve"> и фор</w:t>
      </w:r>
      <w:r w:rsidRPr="005801C1">
        <w:rPr>
          <w:rFonts w:ascii="Times New Roman" w:hAnsi="Times New Roman" w:cs="Times New Roman"/>
          <w:sz w:val="28"/>
          <w:szCs w:val="28"/>
          <w:lang w:bidi="en-US"/>
        </w:rPr>
        <w:t>мы.</w:t>
      </w:r>
    </w:p>
    <w:p w:rsidR="002D7642" w:rsidRDefault="00D930FD" w:rsidP="00D930FD">
      <w:pPr>
        <w:spacing w:after="0" w:line="360" w:lineRule="auto"/>
        <w:rPr>
          <w:rFonts w:ascii="Times New Roman" w:hAnsi="Times New Roman" w:cs="Times New Roman"/>
          <w:sz w:val="28"/>
          <w:szCs w:val="28"/>
          <w:lang w:bidi="en-US"/>
        </w:rPr>
      </w:pPr>
      <w:r w:rsidRPr="00D930FD">
        <w:rPr>
          <w:rFonts w:ascii="Times New Roman" w:hAnsi="Times New Roman" w:cs="Times New Roman"/>
          <w:sz w:val="28"/>
          <w:szCs w:val="28"/>
          <w:lang w:bidi="en-US"/>
        </w:rPr>
        <w:t>4. Рентабельность.</w:t>
      </w:r>
    </w:p>
    <w:p w:rsidR="002D7642" w:rsidRDefault="002D7642" w:rsidP="002D7642">
      <w:pPr>
        <w:spacing w:after="0" w:line="360" w:lineRule="auto"/>
        <w:rPr>
          <w:rFonts w:ascii="Times New Roman" w:eastAsia="Times New Roman" w:hAnsi="Times New Roman" w:cs="Times New Roman"/>
          <w:color w:val="000000"/>
          <w:sz w:val="28"/>
          <w:szCs w:val="28"/>
          <w:lang w:eastAsia="ru-RU"/>
        </w:rPr>
      </w:pPr>
    </w:p>
    <w:p w:rsidR="002D7642" w:rsidRDefault="002D7642" w:rsidP="002D7642">
      <w:pPr>
        <w:spacing w:after="0" w:line="360" w:lineRule="auto"/>
        <w:rPr>
          <w:rFonts w:ascii="Times New Roman" w:hAnsi="Times New Roman" w:cs="Times New Roman"/>
          <w:sz w:val="28"/>
          <w:szCs w:val="28"/>
          <w:lang w:bidi="en-US"/>
        </w:rPr>
      </w:pPr>
      <w:r w:rsidRPr="000D08FC">
        <w:rPr>
          <w:rFonts w:ascii="Times New Roman" w:hAnsi="Times New Roman" w:cs="Times New Roman"/>
          <w:b/>
          <w:sz w:val="28"/>
          <w:szCs w:val="28"/>
          <w:lang w:bidi="en-US"/>
        </w:rPr>
        <w:t>Вопросы для самостоятельного изучения:</w:t>
      </w:r>
    </w:p>
    <w:p w:rsidR="002D7642" w:rsidRPr="00A66ECE" w:rsidRDefault="00A8501C" w:rsidP="00A8501C">
      <w:pPr>
        <w:spacing w:after="0" w:line="360" w:lineRule="auto"/>
        <w:rPr>
          <w:rFonts w:ascii="Times New Roman" w:hAnsi="Times New Roman" w:cs="Times New Roman"/>
          <w:sz w:val="28"/>
          <w:szCs w:val="28"/>
          <w:lang w:bidi="en-US"/>
        </w:rPr>
      </w:pPr>
      <w:r w:rsidRPr="00A66ECE">
        <w:rPr>
          <w:rFonts w:ascii="Times New Roman" w:hAnsi="Times New Roman" w:cs="Times New Roman"/>
          <w:sz w:val="28"/>
          <w:szCs w:val="28"/>
          <w:lang w:bidi="en-US"/>
        </w:rPr>
        <w:t>1.Теория производства.</w:t>
      </w:r>
    </w:p>
    <w:p w:rsidR="00050766" w:rsidRPr="00A66ECE" w:rsidRDefault="00050766" w:rsidP="00A8501C">
      <w:pPr>
        <w:spacing w:after="0" w:line="360" w:lineRule="auto"/>
        <w:rPr>
          <w:rFonts w:ascii="Times New Roman" w:hAnsi="Times New Roman" w:cs="Times New Roman"/>
          <w:sz w:val="28"/>
          <w:szCs w:val="28"/>
          <w:lang w:bidi="en-US"/>
        </w:rPr>
      </w:pPr>
      <w:r w:rsidRPr="00A66ECE">
        <w:rPr>
          <w:rFonts w:ascii="Times New Roman" w:hAnsi="Times New Roman" w:cs="Times New Roman"/>
          <w:sz w:val="28"/>
          <w:szCs w:val="28"/>
          <w:lang w:bidi="en-US"/>
        </w:rPr>
        <w:t>2. Экономика товаропроизводителя.</w:t>
      </w:r>
    </w:p>
    <w:p w:rsidR="00A66ECE" w:rsidRPr="00A66ECE" w:rsidRDefault="00A66ECE" w:rsidP="00A8501C">
      <w:pPr>
        <w:spacing w:after="0" w:line="360" w:lineRule="auto"/>
        <w:rPr>
          <w:rFonts w:ascii="Times New Roman" w:hAnsi="Times New Roman" w:cs="Times New Roman"/>
          <w:sz w:val="28"/>
          <w:szCs w:val="28"/>
          <w:lang w:bidi="en-US"/>
        </w:rPr>
      </w:pPr>
      <w:r w:rsidRPr="00A66ECE">
        <w:rPr>
          <w:rFonts w:ascii="Times New Roman" w:hAnsi="Times New Roman" w:cs="Times New Roman"/>
          <w:sz w:val="28"/>
          <w:szCs w:val="28"/>
          <w:lang w:bidi="en-US"/>
        </w:rPr>
        <w:t>3. Минимизация издержек производства.</w:t>
      </w:r>
    </w:p>
    <w:p w:rsidR="002D7642" w:rsidRDefault="00A66ECE" w:rsidP="002D7642">
      <w:pPr>
        <w:spacing w:after="0" w:line="360" w:lineRule="auto"/>
        <w:rPr>
          <w:rFonts w:ascii="Times New Roman" w:hAnsi="Times New Roman" w:cs="Times New Roman"/>
          <w:sz w:val="28"/>
          <w:szCs w:val="28"/>
          <w:lang w:bidi="en-US"/>
        </w:rPr>
      </w:pPr>
      <w:r w:rsidRPr="00A66ECE">
        <w:rPr>
          <w:rFonts w:ascii="Times New Roman" w:hAnsi="Times New Roman" w:cs="Times New Roman"/>
          <w:sz w:val="28"/>
          <w:szCs w:val="28"/>
          <w:lang w:bidi="en-US"/>
        </w:rPr>
        <w:t>4</w:t>
      </w:r>
      <w:r w:rsidR="00050766" w:rsidRPr="00A66ECE">
        <w:rPr>
          <w:rFonts w:ascii="Times New Roman" w:hAnsi="Times New Roman" w:cs="Times New Roman"/>
          <w:sz w:val="28"/>
          <w:szCs w:val="28"/>
          <w:lang w:bidi="en-US"/>
        </w:rPr>
        <w:t xml:space="preserve">. </w:t>
      </w:r>
      <w:r w:rsidR="00015550">
        <w:rPr>
          <w:rFonts w:ascii="Times New Roman" w:hAnsi="Times New Roman" w:cs="Times New Roman"/>
          <w:sz w:val="28"/>
          <w:szCs w:val="28"/>
          <w:lang w:bidi="en-US"/>
        </w:rPr>
        <w:t>Максимизация прибыли.</w:t>
      </w:r>
    </w:p>
    <w:p w:rsidR="002D7642" w:rsidRPr="00CC588E" w:rsidRDefault="002D7642" w:rsidP="002D7642">
      <w:pPr>
        <w:spacing w:after="0" w:line="360" w:lineRule="auto"/>
        <w:rPr>
          <w:rFonts w:ascii="Times New Roman" w:hAnsi="Times New Roman" w:cs="Times New Roman"/>
          <w:b/>
          <w:sz w:val="28"/>
          <w:szCs w:val="28"/>
        </w:rPr>
      </w:pPr>
      <w:r w:rsidRPr="00CC588E">
        <w:rPr>
          <w:rFonts w:ascii="Times New Roman" w:hAnsi="Times New Roman" w:cs="Times New Roman"/>
          <w:b/>
          <w:sz w:val="28"/>
          <w:szCs w:val="28"/>
        </w:rPr>
        <w:t xml:space="preserve">План занятия: </w:t>
      </w:r>
    </w:p>
    <w:p w:rsidR="002D7642" w:rsidRPr="00A22E9A" w:rsidRDefault="002D7642" w:rsidP="002D7642">
      <w:pPr>
        <w:spacing w:after="0" w:line="360" w:lineRule="auto"/>
        <w:contextualSpacing/>
        <w:jc w:val="both"/>
        <w:rPr>
          <w:rFonts w:ascii="Times New Roman" w:hAnsi="Times New Roman" w:cs="Times New Roman"/>
          <w:bCs/>
          <w:sz w:val="28"/>
          <w:szCs w:val="28"/>
        </w:rPr>
      </w:pPr>
      <w:r w:rsidRPr="00880EBD">
        <w:rPr>
          <w:rFonts w:ascii="Times New Roman" w:hAnsi="Times New Roman" w:cs="Times New Roman"/>
          <w:bCs/>
          <w:i/>
          <w:sz w:val="28"/>
          <w:szCs w:val="28"/>
        </w:rPr>
        <w:t>Организационная часть</w:t>
      </w:r>
      <w:r w:rsidRPr="00A22E9A">
        <w:rPr>
          <w:rFonts w:ascii="Times New Roman" w:hAnsi="Times New Roman" w:cs="Times New Roman"/>
          <w:bCs/>
          <w:sz w:val="28"/>
          <w:szCs w:val="28"/>
        </w:rPr>
        <w:t>: проверка посещаемости, подготовка рабочего места и др.</w:t>
      </w:r>
    </w:p>
    <w:p w:rsidR="002D7642" w:rsidRDefault="002D7642" w:rsidP="002D7642">
      <w:pPr>
        <w:spacing w:after="0" w:line="360" w:lineRule="auto"/>
        <w:contextualSpacing/>
        <w:jc w:val="both"/>
        <w:rPr>
          <w:rFonts w:ascii="Times New Roman" w:hAnsi="Times New Roman" w:cs="Times New Roman"/>
          <w:bCs/>
          <w:sz w:val="28"/>
          <w:szCs w:val="28"/>
        </w:rPr>
      </w:pPr>
      <w:r w:rsidRPr="00880EBD">
        <w:rPr>
          <w:rFonts w:ascii="Times New Roman" w:hAnsi="Times New Roman" w:cs="Times New Roman"/>
          <w:bCs/>
          <w:i/>
          <w:sz w:val="28"/>
          <w:szCs w:val="28"/>
        </w:rPr>
        <w:t>Проведение занятия</w:t>
      </w:r>
      <w:r>
        <w:rPr>
          <w:rFonts w:ascii="Times New Roman" w:hAnsi="Times New Roman" w:cs="Times New Roman"/>
          <w:bCs/>
          <w:sz w:val="28"/>
          <w:szCs w:val="28"/>
        </w:rPr>
        <w:t>:</w:t>
      </w:r>
    </w:p>
    <w:p w:rsidR="002D7642" w:rsidRPr="00A70CD2" w:rsidRDefault="00FA5790" w:rsidP="002D7642">
      <w:pPr>
        <w:pStyle w:val="a3"/>
        <w:numPr>
          <w:ilvl w:val="0"/>
          <w:numId w:val="3"/>
        </w:numPr>
        <w:tabs>
          <w:tab w:val="left" w:pos="1036"/>
        </w:tabs>
        <w:spacing w:after="0" w:line="360" w:lineRule="auto"/>
        <w:ind w:left="0" w:firstLine="709"/>
        <w:jc w:val="both"/>
        <w:rPr>
          <w:bCs/>
          <w:sz w:val="28"/>
          <w:szCs w:val="28"/>
        </w:rPr>
      </w:pPr>
      <w:r>
        <w:rPr>
          <w:bCs/>
          <w:sz w:val="28"/>
          <w:szCs w:val="28"/>
        </w:rPr>
        <w:t>Заслушивание</w:t>
      </w:r>
      <w:r w:rsidR="002D7642" w:rsidRPr="00A70CD2">
        <w:rPr>
          <w:bCs/>
          <w:sz w:val="28"/>
          <w:szCs w:val="28"/>
        </w:rPr>
        <w:t xml:space="preserve"> докладов</w:t>
      </w:r>
    </w:p>
    <w:p w:rsidR="002D7642" w:rsidRPr="00A70CD2" w:rsidRDefault="002D7642" w:rsidP="002D7642">
      <w:pPr>
        <w:pStyle w:val="a3"/>
        <w:numPr>
          <w:ilvl w:val="0"/>
          <w:numId w:val="3"/>
        </w:numPr>
        <w:tabs>
          <w:tab w:val="left" w:pos="1036"/>
        </w:tabs>
        <w:spacing w:after="0" w:line="360" w:lineRule="auto"/>
        <w:ind w:left="0" w:firstLine="709"/>
        <w:jc w:val="both"/>
        <w:rPr>
          <w:bCs/>
          <w:sz w:val="28"/>
          <w:szCs w:val="28"/>
        </w:rPr>
      </w:pPr>
      <w:r w:rsidRPr="00A70CD2">
        <w:rPr>
          <w:bCs/>
          <w:sz w:val="28"/>
          <w:szCs w:val="28"/>
        </w:rPr>
        <w:t>Зачитывание и обсуждение эссе</w:t>
      </w:r>
    </w:p>
    <w:p w:rsidR="002D7642" w:rsidRPr="00A70CD2" w:rsidRDefault="002D7642" w:rsidP="002D7642">
      <w:pPr>
        <w:pStyle w:val="a3"/>
        <w:numPr>
          <w:ilvl w:val="0"/>
          <w:numId w:val="3"/>
        </w:numPr>
        <w:tabs>
          <w:tab w:val="left" w:pos="1036"/>
        </w:tabs>
        <w:spacing w:after="0" w:line="360" w:lineRule="auto"/>
        <w:ind w:left="0" w:firstLine="709"/>
        <w:jc w:val="both"/>
        <w:rPr>
          <w:bCs/>
          <w:sz w:val="28"/>
          <w:szCs w:val="28"/>
        </w:rPr>
      </w:pPr>
      <w:r w:rsidRPr="00A70CD2">
        <w:rPr>
          <w:bCs/>
          <w:sz w:val="28"/>
          <w:szCs w:val="28"/>
        </w:rPr>
        <w:t>Круглый стол с дискуссией по теме</w:t>
      </w:r>
    </w:p>
    <w:p w:rsidR="002D7642" w:rsidRPr="00880EBD" w:rsidRDefault="002D7642" w:rsidP="002D7642">
      <w:pPr>
        <w:spacing w:after="0" w:line="360" w:lineRule="auto"/>
        <w:contextualSpacing/>
        <w:jc w:val="both"/>
        <w:rPr>
          <w:rFonts w:ascii="Times New Roman" w:hAnsi="Times New Roman" w:cs="Times New Roman"/>
          <w:bCs/>
          <w:i/>
          <w:sz w:val="28"/>
          <w:szCs w:val="28"/>
        </w:rPr>
      </w:pPr>
      <w:r w:rsidRPr="00880EBD">
        <w:rPr>
          <w:rFonts w:ascii="Times New Roman" w:hAnsi="Times New Roman" w:cs="Times New Roman"/>
          <w:bCs/>
          <w:i/>
          <w:sz w:val="28"/>
          <w:szCs w:val="28"/>
        </w:rPr>
        <w:t xml:space="preserve">Подведение итогов: </w:t>
      </w:r>
    </w:p>
    <w:p w:rsidR="002D7642" w:rsidRPr="00CC588E" w:rsidRDefault="002D7642" w:rsidP="002D7642">
      <w:pPr>
        <w:pStyle w:val="a3"/>
        <w:numPr>
          <w:ilvl w:val="0"/>
          <w:numId w:val="2"/>
        </w:numPr>
        <w:tabs>
          <w:tab w:val="left" w:pos="924"/>
        </w:tabs>
        <w:spacing w:after="0" w:line="360" w:lineRule="auto"/>
        <w:ind w:left="0" w:firstLine="709"/>
        <w:jc w:val="both"/>
        <w:rPr>
          <w:bCs/>
          <w:sz w:val="28"/>
          <w:szCs w:val="28"/>
        </w:rPr>
      </w:pPr>
      <w:r w:rsidRPr="00CC588E">
        <w:rPr>
          <w:bCs/>
          <w:sz w:val="28"/>
          <w:szCs w:val="28"/>
        </w:rPr>
        <w:t>П</w:t>
      </w:r>
      <w:r>
        <w:rPr>
          <w:bCs/>
          <w:sz w:val="28"/>
          <w:szCs w:val="28"/>
        </w:rPr>
        <w:t>р</w:t>
      </w:r>
      <w:r w:rsidRPr="00CC588E">
        <w:rPr>
          <w:bCs/>
          <w:sz w:val="28"/>
          <w:szCs w:val="28"/>
        </w:rPr>
        <w:t xml:space="preserve">оверка записей в ходе занятия. </w:t>
      </w:r>
    </w:p>
    <w:p w:rsidR="002D7642" w:rsidRPr="00CC588E" w:rsidRDefault="002D7642" w:rsidP="002D7642">
      <w:pPr>
        <w:pStyle w:val="a3"/>
        <w:numPr>
          <w:ilvl w:val="0"/>
          <w:numId w:val="2"/>
        </w:numPr>
        <w:tabs>
          <w:tab w:val="left" w:pos="924"/>
        </w:tabs>
        <w:spacing w:after="0" w:line="360" w:lineRule="auto"/>
        <w:ind w:left="0" w:firstLine="709"/>
        <w:jc w:val="both"/>
        <w:rPr>
          <w:bCs/>
          <w:sz w:val="28"/>
          <w:szCs w:val="28"/>
        </w:rPr>
      </w:pPr>
      <w:r w:rsidRPr="00CC588E">
        <w:rPr>
          <w:bCs/>
          <w:sz w:val="28"/>
          <w:szCs w:val="28"/>
        </w:rPr>
        <w:t xml:space="preserve">Оценка участия </w:t>
      </w:r>
      <w:r>
        <w:rPr>
          <w:bCs/>
          <w:sz w:val="28"/>
          <w:szCs w:val="28"/>
        </w:rPr>
        <w:t>обучающихся</w:t>
      </w:r>
      <w:r w:rsidRPr="00CC588E">
        <w:rPr>
          <w:bCs/>
          <w:sz w:val="28"/>
          <w:szCs w:val="28"/>
        </w:rPr>
        <w:t xml:space="preserve"> в работе.</w:t>
      </w:r>
    </w:p>
    <w:p w:rsidR="002D7642" w:rsidRPr="00880EBD" w:rsidRDefault="002D7642" w:rsidP="002D7642">
      <w:pPr>
        <w:spacing w:after="0" w:line="360" w:lineRule="auto"/>
        <w:contextualSpacing/>
        <w:jc w:val="both"/>
        <w:rPr>
          <w:rFonts w:ascii="Times New Roman" w:hAnsi="Times New Roman" w:cs="Times New Roman"/>
          <w:i/>
          <w:sz w:val="28"/>
          <w:szCs w:val="28"/>
        </w:rPr>
      </w:pPr>
      <w:r w:rsidRPr="00880EBD">
        <w:rPr>
          <w:rFonts w:ascii="Times New Roman" w:hAnsi="Times New Roman" w:cs="Times New Roman"/>
          <w:bCs/>
          <w:i/>
          <w:sz w:val="28"/>
          <w:szCs w:val="28"/>
        </w:rPr>
        <w:t>Домашнее задание (самостоятельная работа):</w:t>
      </w:r>
      <w:r w:rsidRPr="00880EBD">
        <w:rPr>
          <w:rFonts w:ascii="Times New Roman" w:hAnsi="Times New Roman" w:cs="Times New Roman"/>
          <w:i/>
          <w:sz w:val="28"/>
          <w:szCs w:val="28"/>
        </w:rPr>
        <w:t xml:space="preserve"> </w:t>
      </w:r>
    </w:p>
    <w:p w:rsidR="002D7642" w:rsidRPr="00CC588E" w:rsidRDefault="002D7642" w:rsidP="002D7642">
      <w:pPr>
        <w:pStyle w:val="a3"/>
        <w:numPr>
          <w:ilvl w:val="0"/>
          <w:numId w:val="1"/>
        </w:numPr>
        <w:tabs>
          <w:tab w:val="left" w:pos="938"/>
        </w:tabs>
        <w:spacing w:after="0" w:line="360" w:lineRule="auto"/>
        <w:ind w:left="0" w:firstLine="709"/>
        <w:jc w:val="both"/>
        <w:rPr>
          <w:sz w:val="28"/>
          <w:szCs w:val="28"/>
        </w:rPr>
      </w:pPr>
      <w:r w:rsidRPr="00CC588E">
        <w:rPr>
          <w:sz w:val="28"/>
          <w:szCs w:val="28"/>
        </w:rPr>
        <w:t xml:space="preserve">Подготовить </w:t>
      </w:r>
      <w:r>
        <w:rPr>
          <w:sz w:val="28"/>
          <w:szCs w:val="28"/>
        </w:rPr>
        <w:t>эссе по теме</w:t>
      </w:r>
      <w:r w:rsidRPr="00CC588E">
        <w:rPr>
          <w:sz w:val="28"/>
          <w:szCs w:val="28"/>
        </w:rPr>
        <w:t>.</w:t>
      </w:r>
    </w:p>
    <w:p w:rsidR="002D7642" w:rsidRPr="00CC588E" w:rsidRDefault="002D7642" w:rsidP="002D7642">
      <w:pPr>
        <w:pStyle w:val="a3"/>
        <w:numPr>
          <w:ilvl w:val="0"/>
          <w:numId w:val="1"/>
        </w:numPr>
        <w:tabs>
          <w:tab w:val="left" w:pos="938"/>
        </w:tabs>
        <w:spacing w:after="0" w:line="360" w:lineRule="auto"/>
        <w:ind w:left="0" w:firstLine="709"/>
        <w:jc w:val="both"/>
        <w:rPr>
          <w:sz w:val="28"/>
          <w:szCs w:val="28"/>
        </w:rPr>
      </w:pPr>
      <w:r>
        <w:rPr>
          <w:sz w:val="28"/>
          <w:szCs w:val="28"/>
        </w:rPr>
        <w:t>Подготовить доклад</w:t>
      </w:r>
      <w:r w:rsidRPr="00CC588E">
        <w:rPr>
          <w:sz w:val="28"/>
          <w:szCs w:val="28"/>
        </w:rPr>
        <w:t>.</w:t>
      </w:r>
    </w:p>
    <w:p w:rsidR="002D7642" w:rsidRPr="00BD68D1" w:rsidRDefault="002D7642" w:rsidP="002D7642">
      <w:pPr>
        <w:pStyle w:val="a3"/>
        <w:numPr>
          <w:ilvl w:val="0"/>
          <w:numId w:val="1"/>
        </w:numPr>
        <w:tabs>
          <w:tab w:val="left" w:pos="938"/>
        </w:tabs>
        <w:spacing w:after="0" w:line="360" w:lineRule="auto"/>
        <w:ind w:left="0" w:firstLine="709"/>
        <w:jc w:val="both"/>
        <w:rPr>
          <w:bCs/>
          <w:sz w:val="28"/>
          <w:szCs w:val="28"/>
        </w:rPr>
      </w:pPr>
      <w:r>
        <w:rPr>
          <w:sz w:val="28"/>
          <w:szCs w:val="28"/>
        </w:rPr>
        <w:t>Изучить дополнительную литературу по теме</w:t>
      </w:r>
      <w:r w:rsidRPr="00CC588E">
        <w:rPr>
          <w:sz w:val="28"/>
          <w:szCs w:val="28"/>
        </w:rPr>
        <w:t>.</w:t>
      </w:r>
    </w:p>
    <w:p w:rsidR="004B7BE2" w:rsidRDefault="004B7BE2" w:rsidP="004B7BE2">
      <w:pPr>
        <w:tabs>
          <w:tab w:val="left" w:pos="938"/>
        </w:tabs>
        <w:spacing w:after="0" w:line="360" w:lineRule="auto"/>
        <w:jc w:val="both"/>
        <w:rPr>
          <w:bCs/>
          <w:sz w:val="28"/>
          <w:szCs w:val="28"/>
        </w:rPr>
      </w:pPr>
    </w:p>
    <w:p w:rsidR="004B7BE2" w:rsidRDefault="000B789A" w:rsidP="004B7BE2">
      <w:pPr>
        <w:spacing w:after="0" w:line="360" w:lineRule="auto"/>
        <w:jc w:val="center"/>
        <w:rPr>
          <w:rFonts w:ascii="Times New Roman" w:hAnsi="Times New Roman" w:cs="Times New Roman"/>
          <w:b/>
          <w:sz w:val="28"/>
          <w:szCs w:val="28"/>
          <w:lang w:bidi="en-US"/>
        </w:rPr>
      </w:pPr>
      <w:r>
        <w:rPr>
          <w:rFonts w:ascii="Times New Roman" w:hAnsi="Times New Roman" w:cs="Times New Roman"/>
          <w:b/>
          <w:sz w:val="28"/>
          <w:szCs w:val="28"/>
          <w:lang w:bidi="en-US"/>
        </w:rPr>
        <w:t>Практическое занятие 9</w:t>
      </w:r>
    </w:p>
    <w:p w:rsidR="004B7BE2" w:rsidRDefault="004B7BE2" w:rsidP="00A52C60">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lang w:bidi="en-US"/>
        </w:rPr>
        <w:t>Тема: «</w:t>
      </w:r>
      <w:r w:rsidR="00C97EE6">
        <w:rPr>
          <w:rFonts w:ascii="Times New Roman" w:hAnsi="Times New Roman" w:cs="Times New Roman"/>
          <w:b/>
          <w:sz w:val="28"/>
          <w:szCs w:val="28"/>
          <w:lang w:bidi="en-US"/>
        </w:rPr>
        <w:t>Агробизнес</w:t>
      </w:r>
      <w:r w:rsidR="00A52C60">
        <w:rPr>
          <w:rFonts w:ascii="Times New Roman" w:hAnsi="Times New Roman" w:cs="Times New Roman"/>
          <w:b/>
          <w:sz w:val="28"/>
          <w:szCs w:val="28"/>
          <w:lang w:bidi="en-US"/>
        </w:rPr>
        <w:t>»</w:t>
      </w:r>
    </w:p>
    <w:p w:rsidR="004B7BE2" w:rsidRDefault="004B7BE2" w:rsidP="004B7BE2">
      <w:pPr>
        <w:spacing w:after="0" w:line="360" w:lineRule="auto"/>
        <w:jc w:val="both"/>
        <w:rPr>
          <w:rFonts w:ascii="Times New Roman" w:hAnsi="Times New Roman" w:cs="Times New Roman"/>
          <w:b/>
          <w:sz w:val="28"/>
          <w:szCs w:val="28"/>
        </w:rPr>
      </w:pPr>
    </w:p>
    <w:p w:rsidR="004B7BE2" w:rsidRPr="00B02DCD" w:rsidRDefault="004B7BE2" w:rsidP="004B7BE2">
      <w:pPr>
        <w:spacing w:after="0" w:line="360" w:lineRule="auto"/>
        <w:jc w:val="both"/>
        <w:rPr>
          <w:rFonts w:ascii="Times New Roman" w:hAnsi="Times New Roman" w:cs="Times New Roman"/>
          <w:b/>
          <w:sz w:val="28"/>
          <w:szCs w:val="28"/>
        </w:rPr>
      </w:pPr>
      <w:r w:rsidRPr="00B02DCD">
        <w:rPr>
          <w:rFonts w:ascii="Times New Roman" w:hAnsi="Times New Roman" w:cs="Times New Roman"/>
          <w:b/>
          <w:sz w:val="28"/>
          <w:szCs w:val="28"/>
        </w:rPr>
        <w:t xml:space="preserve">Цели занятия: </w:t>
      </w:r>
    </w:p>
    <w:p w:rsidR="004B7BE2" w:rsidRPr="00B02DCD" w:rsidRDefault="004B7BE2" w:rsidP="004B7BE2">
      <w:pPr>
        <w:spacing w:after="0" w:line="360" w:lineRule="auto"/>
        <w:jc w:val="both"/>
        <w:rPr>
          <w:rFonts w:ascii="Times New Roman" w:hAnsi="Times New Roman" w:cs="Times New Roman"/>
          <w:sz w:val="28"/>
          <w:szCs w:val="28"/>
        </w:rPr>
      </w:pPr>
      <w:r w:rsidRPr="00B02DCD">
        <w:rPr>
          <w:rFonts w:ascii="Times New Roman" w:hAnsi="Times New Roman" w:cs="Times New Roman"/>
          <w:sz w:val="28"/>
          <w:szCs w:val="28"/>
        </w:rPr>
        <w:t>Образовательная: Дать представление о</w:t>
      </w:r>
      <w:r w:rsidR="00815C5A">
        <w:rPr>
          <w:rFonts w:ascii="Times New Roman" w:hAnsi="Times New Roman" w:cs="Times New Roman"/>
          <w:sz w:val="28"/>
          <w:szCs w:val="28"/>
        </w:rPr>
        <w:t>б агробизнесе</w:t>
      </w:r>
      <w:r>
        <w:rPr>
          <w:rFonts w:ascii="Times New Roman" w:hAnsi="Times New Roman" w:cs="Times New Roman"/>
          <w:sz w:val="28"/>
          <w:szCs w:val="28"/>
        </w:rPr>
        <w:t>.</w:t>
      </w:r>
    </w:p>
    <w:p w:rsidR="004B7BE2" w:rsidRPr="00B02DCD" w:rsidRDefault="004B7BE2" w:rsidP="004B7BE2">
      <w:pPr>
        <w:spacing w:after="0" w:line="360" w:lineRule="auto"/>
        <w:jc w:val="both"/>
        <w:rPr>
          <w:rFonts w:ascii="Times New Roman" w:hAnsi="Times New Roman" w:cs="Times New Roman"/>
          <w:sz w:val="28"/>
          <w:szCs w:val="28"/>
        </w:rPr>
      </w:pPr>
      <w:r w:rsidRPr="00B02DCD">
        <w:rPr>
          <w:rFonts w:ascii="Times New Roman" w:hAnsi="Times New Roman" w:cs="Times New Roman"/>
          <w:sz w:val="28"/>
          <w:szCs w:val="28"/>
        </w:rPr>
        <w:lastRenderedPageBreak/>
        <w:t>Развивающая: стимулировать потребность обучающего</w:t>
      </w:r>
      <w:r>
        <w:rPr>
          <w:rFonts w:ascii="Times New Roman" w:hAnsi="Times New Roman" w:cs="Times New Roman"/>
          <w:sz w:val="28"/>
          <w:szCs w:val="28"/>
        </w:rPr>
        <w:t>ся</w:t>
      </w:r>
      <w:r w:rsidRPr="00B02DCD">
        <w:rPr>
          <w:rFonts w:ascii="Times New Roman" w:hAnsi="Times New Roman" w:cs="Times New Roman"/>
          <w:sz w:val="28"/>
          <w:szCs w:val="28"/>
        </w:rPr>
        <w:t xml:space="preserve"> к изучению </w:t>
      </w:r>
      <w:r w:rsidR="00815C5A">
        <w:rPr>
          <w:rFonts w:ascii="Times New Roman" w:hAnsi="Times New Roman" w:cs="Times New Roman"/>
          <w:sz w:val="28"/>
          <w:szCs w:val="28"/>
        </w:rPr>
        <w:t>агробизнеса</w:t>
      </w:r>
      <w:r w:rsidRPr="00B02DCD">
        <w:rPr>
          <w:rFonts w:ascii="Times New Roman" w:hAnsi="Times New Roman" w:cs="Times New Roman"/>
          <w:sz w:val="28"/>
          <w:szCs w:val="28"/>
        </w:rPr>
        <w:t>.</w:t>
      </w:r>
    </w:p>
    <w:p w:rsidR="004B7BE2" w:rsidRDefault="004B7BE2" w:rsidP="004B7BE2">
      <w:pPr>
        <w:spacing w:after="0" w:line="360" w:lineRule="auto"/>
        <w:rPr>
          <w:rFonts w:ascii="Times New Roman" w:hAnsi="Times New Roman" w:cs="Times New Roman"/>
          <w:b/>
          <w:sz w:val="28"/>
          <w:szCs w:val="28"/>
          <w:lang w:bidi="en-US"/>
        </w:rPr>
      </w:pPr>
    </w:p>
    <w:p w:rsidR="004B7BE2" w:rsidRPr="00C23320" w:rsidRDefault="004B7BE2" w:rsidP="004B7BE2">
      <w:pPr>
        <w:spacing w:after="0" w:line="360" w:lineRule="auto"/>
        <w:rPr>
          <w:rFonts w:ascii="Times New Roman" w:hAnsi="Times New Roman" w:cs="Times New Roman"/>
          <w:b/>
          <w:sz w:val="28"/>
          <w:szCs w:val="28"/>
          <w:lang w:bidi="en-US"/>
        </w:rPr>
      </w:pPr>
      <w:r>
        <w:rPr>
          <w:rFonts w:ascii="Times New Roman" w:hAnsi="Times New Roman" w:cs="Times New Roman"/>
          <w:b/>
          <w:sz w:val="28"/>
          <w:szCs w:val="28"/>
          <w:lang w:bidi="en-US"/>
        </w:rPr>
        <w:t>Вопрос</w:t>
      </w:r>
      <w:r w:rsidRPr="00C23320">
        <w:rPr>
          <w:rFonts w:ascii="Times New Roman" w:hAnsi="Times New Roman" w:cs="Times New Roman"/>
          <w:b/>
          <w:sz w:val="28"/>
          <w:szCs w:val="28"/>
          <w:lang w:bidi="en-US"/>
        </w:rPr>
        <w:t>ы для обсуждения</w:t>
      </w:r>
      <w:r>
        <w:rPr>
          <w:rFonts w:ascii="Times New Roman" w:hAnsi="Times New Roman" w:cs="Times New Roman"/>
          <w:b/>
          <w:sz w:val="28"/>
          <w:szCs w:val="28"/>
          <w:lang w:bidi="en-US"/>
        </w:rPr>
        <w:t>:</w:t>
      </w:r>
    </w:p>
    <w:p w:rsidR="00483E13" w:rsidRDefault="009267DC" w:rsidP="00BE4BB4">
      <w:pPr>
        <w:spacing w:after="0" w:line="360" w:lineRule="auto"/>
        <w:rPr>
          <w:rFonts w:ascii="Times New Roman" w:hAnsi="Times New Roman" w:cs="Times New Roman"/>
          <w:sz w:val="28"/>
          <w:szCs w:val="28"/>
          <w:lang w:bidi="en-US"/>
        </w:rPr>
      </w:pPr>
      <w:r>
        <w:rPr>
          <w:rFonts w:ascii="Times New Roman" w:hAnsi="Times New Roman" w:cs="Times New Roman"/>
          <w:sz w:val="28"/>
          <w:szCs w:val="28"/>
          <w:lang w:bidi="en-US"/>
        </w:rPr>
        <w:t xml:space="preserve">1. </w:t>
      </w:r>
      <w:r w:rsidR="00BE4BB4" w:rsidRPr="00BE4BB4">
        <w:rPr>
          <w:rFonts w:ascii="Times New Roman" w:hAnsi="Times New Roman" w:cs="Times New Roman"/>
          <w:sz w:val="28"/>
          <w:szCs w:val="28"/>
          <w:lang w:bidi="en-US"/>
        </w:rPr>
        <w:t>Аграрные отношен</w:t>
      </w:r>
      <w:r w:rsidR="00483E13">
        <w:rPr>
          <w:rFonts w:ascii="Times New Roman" w:hAnsi="Times New Roman" w:cs="Times New Roman"/>
          <w:sz w:val="28"/>
          <w:szCs w:val="28"/>
          <w:lang w:bidi="en-US"/>
        </w:rPr>
        <w:t xml:space="preserve">ия. </w:t>
      </w:r>
    </w:p>
    <w:p w:rsidR="00483E13" w:rsidRDefault="00483E13" w:rsidP="00BE4BB4">
      <w:pPr>
        <w:spacing w:after="0" w:line="360" w:lineRule="auto"/>
        <w:rPr>
          <w:rFonts w:ascii="Times New Roman" w:hAnsi="Times New Roman" w:cs="Times New Roman"/>
          <w:sz w:val="28"/>
          <w:szCs w:val="28"/>
          <w:lang w:bidi="en-US"/>
        </w:rPr>
      </w:pPr>
      <w:r>
        <w:rPr>
          <w:rFonts w:ascii="Times New Roman" w:hAnsi="Times New Roman" w:cs="Times New Roman"/>
          <w:sz w:val="28"/>
          <w:szCs w:val="28"/>
          <w:lang w:bidi="en-US"/>
        </w:rPr>
        <w:t xml:space="preserve">2. </w:t>
      </w:r>
      <w:r w:rsidR="00BE4BB4" w:rsidRPr="00BE4BB4">
        <w:rPr>
          <w:rFonts w:ascii="Times New Roman" w:hAnsi="Times New Roman" w:cs="Times New Roman"/>
          <w:sz w:val="28"/>
          <w:szCs w:val="28"/>
          <w:lang w:bidi="en-US"/>
        </w:rPr>
        <w:t xml:space="preserve">Собственность на землю. </w:t>
      </w:r>
    </w:p>
    <w:p w:rsidR="00757434" w:rsidRDefault="00483E13" w:rsidP="00BE4BB4">
      <w:pPr>
        <w:spacing w:after="0" w:line="360" w:lineRule="auto"/>
        <w:rPr>
          <w:rFonts w:ascii="Times New Roman" w:hAnsi="Times New Roman" w:cs="Times New Roman"/>
          <w:sz w:val="28"/>
          <w:szCs w:val="28"/>
          <w:lang w:bidi="en-US"/>
        </w:rPr>
      </w:pPr>
      <w:r>
        <w:rPr>
          <w:rFonts w:ascii="Times New Roman" w:hAnsi="Times New Roman" w:cs="Times New Roman"/>
          <w:sz w:val="28"/>
          <w:szCs w:val="28"/>
          <w:lang w:bidi="en-US"/>
        </w:rPr>
        <w:t xml:space="preserve">3. </w:t>
      </w:r>
      <w:r w:rsidR="00BE4BB4" w:rsidRPr="00BE4BB4">
        <w:rPr>
          <w:rFonts w:ascii="Times New Roman" w:hAnsi="Times New Roman" w:cs="Times New Roman"/>
          <w:sz w:val="28"/>
          <w:szCs w:val="28"/>
          <w:lang w:bidi="en-US"/>
        </w:rPr>
        <w:t xml:space="preserve">Земельная рента. </w:t>
      </w:r>
    </w:p>
    <w:p w:rsidR="00FB2CDD" w:rsidRDefault="00757434" w:rsidP="00BE4BB4">
      <w:pPr>
        <w:spacing w:after="0" w:line="360" w:lineRule="auto"/>
        <w:rPr>
          <w:rFonts w:ascii="Times New Roman" w:hAnsi="Times New Roman" w:cs="Times New Roman"/>
          <w:sz w:val="28"/>
          <w:szCs w:val="28"/>
          <w:lang w:bidi="en-US"/>
        </w:rPr>
      </w:pPr>
      <w:r>
        <w:rPr>
          <w:rFonts w:ascii="Times New Roman" w:hAnsi="Times New Roman" w:cs="Times New Roman"/>
          <w:sz w:val="28"/>
          <w:szCs w:val="28"/>
          <w:lang w:bidi="en-US"/>
        </w:rPr>
        <w:t xml:space="preserve">4. </w:t>
      </w:r>
      <w:r w:rsidR="00BE4BB4" w:rsidRPr="00BE4BB4">
        <w:rPr>
          <w:rFonts w:ascii="Times New Roman" w:hAnsi="Times New Roman" w:cs="Times New Roman"/>
          <w:sz w:val="28"/>
          <w:szCs w:val="28"/>
          <w:lang w:bidi="en-US"/>
        </w:rPr>
        <w:t xml:space="preserve">Цена земли. </w:t>
      </w:r>
    </w:p>
    <w:p w:rsidR="00FB2CDD" w:rsidRDefault="00FB2CDD" w:rsidP="00BE4BB4">
      <w:pPr>
        <w:spacing w:after="0" w:line="360" w:lineRule="auto"/>
        <w:rPr>
          <w:rFonts w:ascii="Times New Roman" w:hAnsi="Times New Roman" w:cs="Times New Roman"/>
          <w:sz w:val="28"/>
          <w:szCs w:val="28"/>
          <w:lang w:bidi="en-US"/>
        </w:rPr>
      </w:pPr>
      <w:r>
        <w:rPr>
          <w:rFonts w:ascii="Times New Roman" w:hAnsi="Times New Roman" w:cs="Times New Roman"/>
          <w:sz w:val="28"/>
          <w:szCs w:val="28"/>
          <w:lang w:bidi="en-US"/>
        </w:rPr>
        <w:t xml:space="preserve">5. </w:t>
      </w:r>
      <w:r w:rsidR="00BE4BB4" w:rsidRPr="00BE4BB4">
        <w:rPr>
          <w:rFonts w:ascii="Times New Roman" w:hAnsi="Times New Roman" w:cs="Times New Roman"/>
          <w:sz w:val="28"/>
          <w:szCs w:val="28"/>
          <w:lang w:bidi="en-US"/>
        </w:rPr>
        <w:t>Аграрный ры</w:t>
      </w:r>
      <w:r>
        <w:rPr>
          <w:rFonts w:ascii="Times New Roman" w:hAnsi="Times New Roman" w:cs="Times New Roman"/>
          <w:sz w:val="28"/>
          <w:szCs w:val="28"/>
          <w:lang w:bidi="en-US"/>
        </w:rPr>
        <w:t xml:space="preserve">нок. </w:t>
      </w:r>
    </w:p>
    <w:p w:rsidR="00000F79" w:rsidRDefault="00FB2CDD" w:rsidP="00BE4BB4">
      <w:pPr>
        <w:spacing w:after="0" w:line="360" w:lineRule="auto"/>
        <w:rPr>
          <w:rFonts w:ascii="Times New Roman" w:hAnsi="Times New Roman" w:cs="Times New Roman"/>
          <w:sz w:val="28"/>
          <w:szCs w:val="28"/>
          <w:lang w:bidi="en-US"/>
        </w:rPr>
      </w:pPr>
      <w:r>
        <w:rPr>
          <w:rFonts w:ascii="Times New Roman" w:hAnsi="Times New Roman" w:cs="Times New Roman"/>
          <w:sz w:val="28"/>
          <w:szCs w:val="28"/>
          <w:lang w:bidi="en-US"/>
        </w:rPr>
        <w:t xml:space="preserve">6. </w:t>
      </w:r>
      <w:r w:rsidR="00BE4BB4" w:rsidRPr="00BE4BB4">
        <w:rPr>
          <w:rFonts w:ascii="Times New Roman" w:hAnsi="Times New Roman" w:cs="Times New Roman"/>
          <w:sz w:val="28"/>
          <w:szCs w:val="28"/>
          <w:lang w:bidi="en-US"/>
        </w:rPr>
        <w:t xml:space="preserve">Земельный рынок. </w:t>
      </w:r>
    </w:p>
    <w:p w:rsidR="00B65FF9" w:rsidRDefault="00B65FF9" w:rsidP="004B7BE2">
      <w:pPr>
        <w:spacing w:after="0" w:line="360" w:lineRule="auto"/>
        <w:rPr>
          <w:rFonts w:ascii="Times New Roman" w:hAnsi="Times New Roman" w:cs="Times New Roman"/>
          <w:sz w:val="28"/>
          <w:szCs w:val="28"/>
          <w:lang w:bidi="en-US"/>
        </w:rPr>
      </w:pPr>
    </w:p>
    <w:p w:rsidR="004B7BE2" w:rsidRDefault="004B7BE2" w:rsidP="004B7BE2">
      <w:pPr>
        <w:spacing w:after="0" w:line="360" w:lineRule="auto"/>
        <w:rPr>
          <w:rFonts w:ascii="Times New Roman" w:hAnsi="Times New Roman" w:cs="Times New Roman"/>
          <w:sz w:val="28"/>
          <w:szCs w:val="28"/>
          <w:lang w:bidi="en-US"/>
        </w:rPr>
      </w:pPr>
      <w:r w:rsidRPr="000D08FC">
        <w:rPr>
          <w:rFonts w:ascii="Times New Roman" w:hAnsi="Times New Roman" w:cs="Times New Roman"/>
          <w:b/>
          <w:sz w:val="28"/>
          <w:szCs w:val="28"/>
          <w:lang w:bidi="en-US"/>
        </w:rPr>
        <w:t>Вопросы для самостоятельного изучения:</w:t>
      </w:r>
    </w:p>
    <w:p w:rsidR="004B7BE2" w:rsidRDefault="00CB0DDA" w:rsidP="00CB0DDA">
      <w:pPr>
        <w:spacing w:after="0" w:line="360" w:lineRule="auto"/>
        <w:rPr>
          <w:rFonts w:ascii="Times New Roman" w:hAnsi="Times New Roman" w:cs="Times New Roman"/>
          <w:sz w:val="28"/>
          <w:szCs w:val="28"/>
          <w:lang w:bidi="en-US"/>
        </w:rPr>
      </w:pPr>
      <w:r w:rsidRPr="00CB0DDA">
        <w:rPr>
          <w:rFonts w:ascii="Times New Roman" w:hAnsi="Times New Roman" w:cs="Times New Roman"/>
          <w:sz w:val="28"/>
          <w:szCs w:val="28"/>
          <w:lang w:bidi="en-US"/>
        </w:rPr>
        <w:t>1.</w:t>
      </w:r>
      <w:r w:rsidR="003E493A" w:rsidRPr="003E493A">
        <w:rPr>
          <w:rFonts w:ascii="Times New Roman" w:hAnsi="Times New Roman" w:cs="Times New Roman"/>
          <w:sz w:val="28"/>
          <w:szCs w:val="28"/>
          <w:lang w:bidi="en-US"/>
        </w:rPr>
        <w:t xml:space="preserve"> Продовольственная проблема</w:t>
      </w:r>
      <w:r w:rsidR="003E493A">
        <w:rPr>
          <w:rFonts w:ascii="Times New Roman" w:hAnsi="Times New Roman" w:cs="Times New Roman"/>
          <w:sz w:val="28"/>
          <w:szCs w:val="28"/>
          <w:lang w:bidi="en-US"/>
        </w:rPr>
        <w:t>.</w:t>
      </w:r>
    </w:p>
    <w:p w:rsidR="00CB0DDA" w:rsidRDefault="00CB0DDA" w:rsidP="00CB0DDA">
      <w:pPr>
        <w:spacing w:after="0" w:line="360" w:lineRule="auto"/>
        <w:rPr>
          <w:rFonts w:ascii="Times New Roman" w:hAnsi="Times New Roman" w:cs="Times New Roman"/>
          <w:sz w:val="28"/>
          <w:szCs w:val="28"/>
          <w:lang w:bidi="en-US"/>
        </w:rPr>
      </w:pPr>
      <w:r>
        <w:rPr>
          <w:rFonts w:ascii="Times New Roman" w:hAnsi="Times New Roman" w:cs="Times New Roman"/>
          <w:sz w:val="28"/>
          <w:szCs w:val="28"/>
          <w:lang w:bidi="en-US"/>
        </w:rPr>
        <w:t xml:space="preserve">2. </w:t>
      </w:r>
      <w:r w:rsidR="00757434" w:rsidRPr="00757434">
        <w:rPr>
          <w:rFonts w:ascii="Times New Roman" w:hAnsi="Times New Roman" w:cs="Times New Roman"/>
          <w:sz w:val="28"/>
          <w:szCs w:val="28"/>
          <w:lang w:bidi="en-US"/>
        </w:rPr>
        <w:t>Агропромышленная интеграция</w:t>
      </w:r>
      <w:r w:rsidR="00757434">
        <w:rPr>
          <w:rFonts w:ascii="Times New Roman" w:hAnsi="Times New Roman" w:cs="Times New Roman"/>
          <w:sz w:val="28"/>
          <w:szCs w:val="28"/>
          <w:lang w:bidi="en-US"/>
        </w:rPr>
        <w:t>.</w:t>
      </w:r>
    </w:p>
    <w:p w:rsidR="00797EB5" w:rsidRDefault="00797EB5" w:rsidP="00CB0DDA">
      <w:pPr>
        <w:spacing w:after="0" w:line="360" w:lineRule="auto"/>
        <w:rPr>
          <w:rFonts w:ascii="Times New Roman" w:hAnsi="Times New Roman" w:cs="Times New Roman"/>
          <w:sz w:val="28"/>
          <w:szCs w:val="28"/>
          <w:lang w:bidi="en-US"/>
        </w:rPr>
      </w:pPr>
      <w:r>
        <w:rPr>
          <w:rFonts w:ascii="Times New Roman" w:hAnsi="Times New Roman" w:cs="Times New Roman"/>
          <w:sz w:val="28"/>
          <w:szCs w:val="28"/>
          <w:lang w:bidi="en-US"/>
        </w:rPr>
        <w:t xml:space="preserve">3. </w:t>
      </w:r>
      <w:r w:rsidR="00FB2CDD" w:rsidRPr="00FB2CDD">
        <w:rPr>
          <w:rFonts w:ascii="Times New Roman" w:hAnsi="Times New Roman" w:cs="Times New Roman"/>
          <w:sz w:val="28"/>
          <w:szCs w:val="28"/>
          <w:lang w:bidi="en-US"/>
        </w:rPr>
        <w:t>Государственная поддержка аграрного рынка.</w:t>
      </w:r>
    </w:p>
    <w:p w:rsidR="00000F79" w:rsidRDefault="00000F79" w:rsidP="00000F79">
      <w:pPr>
        <w:spacing w:after="0" w:line="360" w:lineRule="auto"/>
        <w:jc w:val="both"/>
        <w:rPr>
          <w:rFonts w:ascii="Times New Roman" w:hAnsi="Times New Roman" w:cs="Times New Roman"/>
          <w:sz w:val="28"/>
          <w:szCs w:val="28"/>
          <w:lang w:bidi="en-US"/>
        </w:rPr>
      </w:pPr>
      <w:r>
        <w:rPr>
          <w:rFonts w:ascii="Times New Roman" w:hAnsi="Times New Roman" w:cs="Times New Roman"/>
          <w:sz w:val="28"/>
          <w:szCs w:val="28"/>
          <w:lang w:bidi="en-US"/>
        </w:rPr>
        <w:t xml:space="preserve">4. </w:t>
      </w:r>
      <w:r w:rsidRPr="00000F79">
        <w:rPr>
          <w:rFonts w:ascii="Times New Roman" w:hAnsi="Times New Roman" w:cs="Times New Roman"/>
          <w:sz w:val="28"/>
          <w:szCs w:val="28"/>
          <w:lang w:bidi="en-US"/>
        </w:rPr>
        <w:t xml:space="preserve">Аграрные преобразования в России: передача земли в частную и коллективную собственность. </w:t>
      </w:r>
    </w:p>
    <w:p w:rsidR="00000F79" w:rsidRDefault="00000F79" w:rsidP="00000F79">
      <w:pPr>
        <w:spacing w:after="0" w:line="360" w:lineRule="auto"/>
        <w:jc w:val="both"/>
        <w:rPr>
          <w:rFonts w:ascii="Times New Roman" w:hAnsi="Times New Roman" w:cs="Times New Roman"/>
          <w:sz w:val="28"/>
          <w:szCs w:val="28"/>
          <w:lang w:bidi="en-US"/>
        </w:rPr>
      </w:pPr>
      <w:r>
        <w:rPr>
          <w:rFonts w:ascii="Times New Roman" w:hAnsi="Times New Roman" w:cs="Times New Roman"/>
          <w:sz w:val="28"/>
          <w:szCs w:val="28"/>
          <w:lang w:bidi="en-US"/>
        </w:rPr>
        <w:t xml:space="preserve">5. </w:t>
      </w:r>
      <w:r w:rsidRPr="00000F79">
        <w:rPr>
          <w:rFonts w:ascii="Times New Roman" w:hAnsi="Times New Roman" w:cs="Times New Roman"/>
          <w:sz w:val="28"/>
          <w:szCs w:val="28"/>
          <w:lang w:bidi="en-US"/>
        </w:rPr>
        <w:t xml:space="preserve">Приватизация сельскохозяйственных предприятий. </w:t>
      </w:r>
    </w:p>
    <w:p w:rsidR="00000F79" w:rsidRPr="00000F79" w:rsidRDefault="00000F79" w:rsidP="00000F79">
      <w:pPr>
        <w:spacing w:after="0" w:line="360" w:lineRule="auto"/>
        <w:jc w:val="both"/>
        <w:rPr>
          <w:rFonts w:ascii="Times New Roman" w:hAnsi="Times New Roman" w:cs="Times New Roman"/>
          <w:sz w:val="28"/>
          <w:szCs w:val="28"/>
          <w:lang w:bidi="en-US"/>
        </w:rPr>
      </w:pPr>
      <w:r>
        <w:rPr>
          <w:rFonts w:ascii="Times New Roman" w:hAnsi="Times New Roman" w:cs="Times New Roman"/>
          <w:sz w:val="28"/>
          <w:szCs w:val="28"/>
          <w:lang w:bidi="en-US"/>
        </w:rPr>
        <w:t xml:space="preserve">6. </w:t>
      </w:r>
      <w:r w:rsidRPr="00000F79">
        <w:rPr>
          <w:rFonts w:ascii="Times New Roman" w:hAnsi="Times New Roman" w:cs="Times New Roman"/>
          <w:sz w:val="28"/>
          <w:szCs w:val="28"/>
          <w:lang w:bidi="en-US"/>
        </w:rPr>
        <w:t>Демонополизация и децентрализация аграрного производства.</w:t>
      </w:r>
    </w:p>
    <w:p w:rsidR="00C15591" w:rsidRDefault="00C15591" w:rsidP="004B7BE2">
      <w:pPr>
        <w:spacing w:after="0" w:line="360" w:lineRule="auto"/>
        <w:rPr>
          <w:rFonts w:ascii="Times New Roman" w:hAnsi="Times New Roman" w:cs="Times New Roman"/>
          <w:sz w:val="28"/>
          <w:szCs w:val="28"/>
          <w:lang w:bidi="en-US"/>
        </w:rPr>
      </w:pPr>
    </w:p>
    <w:p w:rsidR="004B7BE2" w:rsidRPr="00CC588E" w:rsidRDefault="004B7BE2" w:rsidP="004B7BE2">
      <w:pPr>
        <w:spacing w:after="0" w:line="360" w:lineRule="auto"/>
        <w:rPr>
          <w:rFonts w:ascii="Times New Roman" w:hAnsi="Times New Roman" w:cs="Times New Roman"/>
          <w:b/>
          <w:sz w:val="28"/>
          <w:szCs w:val="28"/>
        </w:rPr>
      </w:pPr>
      <w:r w:rsidRPr="00CC588E">
        <w:rPr>
          <w:rFonts w:ascii="Times New Roman" w:hAnsi="Times New Roman" w:cs="Times New Roman"/>
          <w:b/>
          <w:sz w:val="28"/>
          <w:szCs w:val="28"/>
        </w:rPr>
        <w:t xml:space="preserve">План занятия: </w:t>
      </w:r>
    </w:p>
    <w:p w:rsidR="004B7BE2" w:rsidRPr="00A22E9A" w:rsidRDefault="004B7BE2" w:rsidP="004B7BE2">
      <w:pPr>
        <w:spacing w:after="0" w:line="360" w:lineRule="auto"/>
        <w:contextualSpacing/>
        <w:jc w:val="both"/>
        <w:rPr>
          <w:rFonts w:ascii="Times New Roman" w:hAnsi="Times New Roman" w:cs="Times New Roman"/>
          <w:bCs/>
          <w:sz w:val="28"/>
          <w:szCs w:val="28"/>
        </w:rPr>
      </w:pPr>
      <w:r w:rsidRPr="00880EBD">
        <w:rPr>
          <w:rFonts w:ascii="Times New Roman" w:hAnsi="Times New Roman" w:cs="Times New Roman"/>
          <w:bCs/>
          <w:i/>
          <w:sz w:val="28"/>
          <w:szCs w:val="28"/>
        </w:rPr>
        <w:t>Организационная часть</w:t>
      </w:r>
      <w:r w:rsidRPr="00A22E9A">
        <w:rPr>
          <w:rFonts w:ascii="Times New Roman" w:hAnsi="Times New Roman" w:cs="Times New Roman"/>
          <w:bCs/>
          <w:sz w:val="28"/>
          <w:szCs w:val="28"/>
        </w:rPr>
        <w:t>: проверка посещаемости, подготовка рабочего места и др.</w:t>
      </w:r>
    </w:p>
    <w:p w:rsidR="004B7BE2" w:rsidRDefault="004B7BE2" w:rsidP="004B7BE2">
      <w:pPr>
        <w:spacing w:after="0" w:line="360" w:lineRule="auto"/>
        <w:contextualSpacing/>
        <w:jc w:val="both"/>
        <w:rPr>
          <w:rFonts w:ascii="Times New Roman" w:hAnsi="Times New Roman" w:cs="Times New Roman"/>
          <w:bCs/>
          <w:sz w:val="28"/>
          <w:szCs w:val="28"/>
        </w:rPr>
      </w:pPr>
      <w:r w:rsidRPr="00880EBD">
        <w:rPr>
          <w:rFonts w:ascii="Times New Roman" w:hAnsi="Times New Roman" w:cs="Times New Roman"/>
          <w:bCs/>
          <w:i/>
          <w:sz w:val="28"/>
          <w:szCs w:val="28"/>
        </w:rPr>
        <w:t>Проведение занятия</w:t>
      </w:r>
      <w:r>
        <w:rPr>
          <w:rFonts w:ascii="Times New Roman" w:hAnsi="Times New Roman" w:cs="Times New Roman"/>
          <w:bCs/>
          <w:sz w:val="28"/>
          <w:szCs w:val="28"/>
        </w:rPr>
        <w:t>:</w:t>
      </w:r>
    </w:p>
    <w:p w:rsidR="004B7BE2" w:rsidRPr="00A70CD2" w:rsidRDefault="00970368" w:rsidP="004B7BE2">
      <w:pPr>
        <w:pStyle w:val="a3"/>
        <w:numPr>
          <w:ilvl w:val="0"/>
          <w:numId w:val="3"/>
        </w:numPr>
        <w:tabs>
          <w:tab w:val="left" w:pos="1036"/>
        </w:tabs>
        <w:spacing w:after="0" w:line="360" w:lineRule="auto"/>
        <w:ind w:left="0" w:firstLine="709"/>
        <w:jc w:val="both"/>
        <w:rPr>
          <w:bCs/>
          <w:sz w:val="28"/>
          <w:szCs w:val="28"/>
        </w:rPr>
      </w:pPr>
      <w:r>
        <w:rPr>
          <w:bCs/>
          <w:sz w:val="28"/>
          <w:szCs w:val="28"/>
        </w:rPr>
        <w:t>Заслушивание</w:t>
      </w:r>
      <w:r w:rsidR="004B7BE2" w:rsidRPr="00A70CD2">
        <w:rPr>
          <w:bCs/>
          <w:sz w:val="28"/>
          <w:szCs w:val="28"/>
        </w:rPr>
        <w:t xml:space="preserve"> докладов</w:t>
      </w:r>
    </w:p>
    <w:p w:rsidR="004B7BE2" w:rsidRPr="00A70CD2" w:rsidRDefault="004B7BE2" w:rsidP="004B7BE2">
      <w:pPr>
        <w:pStyle w:val="a3"/>
        <w:numPr>
          <w:ilvl w:val="0"/>
          <w:numId w:val="3"/>
        </w:numPr>
        <w:tabs>
          <w:tab w:val="left" w:pos="1036"/>
        </w:tabs>
        <w:spacing w:after="0" w:line="360" w:lineRule="auto"/>
        <w:ind w:left="0" w:firstLine="709"/>
        <w:jc w:val="both"/>
        <w:rPr>
          <w:bCs/>
          <w:sz w:val="28"/>
          <w:szCs w:val="28"/>
        </w:rPr>
      </w:pPr>
      <w:r w:rsidRPr="00A70CD2">
        <w:rPr>
          <w:bCs/>
          <w:sz w:val="28"/>
          <w:szCs w:val="28"/>
        </w:rPr>
        <w:t>Зачитывание и обсуждение эссе</w:t>
      </w:r>
    </w:p>
    <w:p w:rsidR="004B7BE2" w:rsidRPr="00A70CD2" w:rsidRDefault="004B7BE2" w:rsidP="004B7BE2">
      <w:pPr>
        <w:pStyle w:val="a3"/>
        <w:numPr>
          <w:ilvl w:val="0"/>
          <w:numId w:val="3"/>
        </w:numPr>
        <w:tabs>
          <w:tab w:val="left" w:pos="1036"/>
        </w:tabs>
        <w:spacing w:after="0" w:line="360" w:lineRule="auto"/>
        <w:ind w:left="0" w:firstLine="709"/>
        <w:jc w:val="both"/>
        <w:rPr>
          <w:bCs/>
          <w:sz w:val="28"/>
          <w:szCs w:val="28"/>
        </w:rPr>
      </w:pPr>
      <w:r w:rsidRPr="00A70CD2">
        <w:rPr>
          <w:bCs/>
          <w:sz w:val="28"/>
          <w:szCs w:val="28"/>
        </w:rPr>
        <w:t>Круглый стол с дискуссией по теме</w:t>
      </w:r>
    </w:p>
    <w:p w:rsidR="004B7BE2" w:rsidRPr="00880EBD" w:rsidRDefault="004B7BE2" w:rsidP="004B7BE2">
      <w:pPr>
        <w:spacing w:after="0" w:line="360" w:lineRule="auto"/>
        <w:contextualSpacing/>
        <w:jc w:val="both"/>
        <w:rPr>
          <w:rFonts w:ascii="Times New Roman" w:hAnsi="Times New Roman" w:cs="Times New Roman"/>
          <w:bCs/>
          <w:i/>
          <w:sz w:val="28"/>
          <w:szCs w:val="28"/>
        </w:rPr>
      </w:pPr>
      <w:r w:rsidRPr="00880EBD">
        <w:rPr>
          <w:rFonts w:ascii="Times New Roman" w:hAnsi="Times New Roman" w:cs="Times New Roman"/>
          <w:bCs/>
          <w:i/>
          <w:sz w:val="28"/>
          <w:szCs w:val="28"/>
        </w:rPr>
        <w:t xml:space="preserve">Подведение итогов: </w:t>
      </w:r>
    </w:p>
    <w:p w:rsidR="004B7BE2" w:rsidRPr="00CC588E" w:rsidRDefault="004B7BE2" w:rsidP="004B7BE2">
      <w:pPr>
        <w:pStyle w:val="a3"/>
        <w:numPr>
          <w:ilvl w:val="0"/>
          <w:numId w:val="2"/>
        </w:numPr>
        <w:tabs>
          <w:tab w:val="left" w:pos="924"/>
        </w:tabs>
        <w:spacing w:after="0" w:line="360" w:lineRule="auto"/>
        <w:ind w:left="0" w:firstLine="709"/>
        <w:jc w:val="both"/>
        <w:rPr>
          <w:bCs/>
          <w:sz w:val="28"/>
          <w:szCs w:val="28"/>
        </w:rPr>
      </w:pPr>
      <w:r w:rsidRPr="00CC588E">
        <w:rPr>
          <w:bCs/>
          <w:sz w:val="28"/>
          <w:szCs w:val="28"/>
        </w:rPr>
        <w:t>П</w:t>
      </w:r>
      <w:r>
        <w:rPr>
          <w:bCs/>
          <w:sz w:val="28"/>
          <w:szCs w:val="28"/>
        </w:rPr>
        <w:t>р</w:t>
      </w:r>
      <w:r w:rsidRPr="00CC588E">
        <w:rPr>
          <w:bCs/>
          <w:sz w:val="28"/>
          <w:szCs w:val="28"/>
        </w:rPr>
        <w:t xml:space="preserve">оверка записей в ходе занятия. </w:t>
      </w:r>
    </w:p>
    <w:p w:rsidR="004B7BE2" w:rsidRPr="00CC588E" w:rsidRDefault="004B7BE2" w:rsidP="004B7BE2">
      <w:pPr>
        <w:pStyle w:val="a3"/>
        <w:numPr>
          <w:ilvl w:val="0"/>
          <w:numId w:val="2"/>
        </w:numPr>
        <w:tabs>
          <w:tab w:val="left" w:pos="924"/>
        </w:tabs>
        <w:spacing w:after="0" w:line="360" w:lineRule="auto"/>
        <w:ind w:left="0" w:firstLine="709"/>
        <w:jc w:val="both"/>
        <w:rPr>
          <w:bCs/>
          <w:sz w:val="28"/>
          <w:szCs w:val="28"/>
        </w:rPr>
      </w:pPr>
      <w:r w:rsidRPr="00CC588E">
        <w:rPr>
          <w:bCs/>
          <w:sz w:val="28"/>
          <w:szCs w:val="28"/>
        </w:rPr>
        <w:t xml:space="preserve">Оценка участия </w:t>
      </w:r>
      <w:r>
        <w:rPr>
          <w:bCs/>
          <w:sz w:val="28"/>
          <w:szCs w:val="28"/>
        </w:rPr>
        <w:t>обучающихся</w:t>
      </w:r>
      <w:r w:rsidRPr="00CC588E">
        <w:rPr>
          <w:bCs/>
          <w:sz w:val="28"/>
          <w:szCs w:val="28"/>
        </w:rPr>
        <w:t xml:space="preserve"> в работе.</w:t>
      </w:r>
    </w:p>
    <w:p w:rsidR="004B7BE2" w:rsidRPr="00880EBD" w:rsidRDefault="004B7BE2" w:rsidP="004B7BE2">
      <w:pPr>
        <w:spacing w:after="0" w:line="360" w:lineRule="auto"/>
        <w:contextualSpacing/>
        <w:jc w:val="both"/>
        <w:rPr>
          <w:rFonts w:ascii="Times New Roman" w:hAnsi="Times New Roman" w:cs="Times New Roman"/>
          <w:i/>
          <w:sz w:val="28"/>
          <w:szCs w:val="28"/>
        </w:rPr>
      </w:pPr>
      <w:r w:rsidRPr="00880EBD">
        <w:rPr>
          <w:rFonts w:ascii="Times New Roman" w:hAnsi="Times New Roman" w:cs="Times New Roman"/>
          <w:bCs/>
          <w:i/>
          <w:sz w:val="28"/>
          <w:szCs w:val="28"/>
        </w:rPr>
        <w:lastRenderedPageBreak/>
        <w:t>Домашнее задание (самостоятельная работа):</w:t>
      </w:r>
      <w:r w:rsidRPr="00880EBD">
        <w:rPr>
          <w:rFonts w:ascii="Times New Roman" w:hAnsi="Times New Roman" w:cs="Times New Roman"/>
          <w:i/>
          <w:sz w:val="28"/>
          <w:szCs w:val="28"/>
        </w:rPr>
        <w:t xml:space="preserve"> </w:t>
      </w:r>
    </w:p>
    <w:p w:rsidR="004B7BE2" w:rsidRPr="00CC588E" w:rsidRDefault="004B7BE2" w:rsidP="004B7BE2">
      <w:pPr>
        <w:pStyle w:val="a3"/>
        <w:numPr>
          <w:ilvl w:val="0"/>
          <w:numId w:val="1"/>
        </w:numPr>
        <w:tabs>
          <w:tab w:val="left" w:pos="938"/>
        </w:tabs>
        <w:spacing w:after="0" w:line="360" w:lineRule="auto"/>
        <w:ind w:left="0" w:firstLine="709"/>
        <w:jc w:val="both"/>
        <w:rPr>
          <w:sz w:val="28"/>
          <w:szCs w:val="28"/>
        </w:rPr>
      </w:pPr>
      <w:r w:rsidRPr="00CC588E">
        <w:rPr>
          <w:sz w:val="28"/>
          <w:szCs w:val="28"/>
        </w:rPr>
        <w:t xml:space="preserve">Подготовить </w:t>
      </w:r>
      <w:r>
        <w:rPr>
          <w:sz w:val="28"/>
          <w:szCs w:val="28"/>
        </w:rPr>
        <w:t>эссе по теме</w:t>
      </w:r>
      <w:r w:rsidRPr="00CC588E">
        <w:rPr>
          <w:sz w:val="28"/>
          <w:szCs w:val="28"/>
        </w:rPr>
        <w:t>.</w:t>
      </w:r>
    </w:p>
    <w:p w:rsidR="004B7BE2" w:rsidRPr="00CC588E" w:rsidRDefault="004B7BE2" w:rsidP="004B7BE2">
      <w:pPr>
        <w:pStyle w:val="a3"/>
        <w:numPr>
          <w:ilvl w:val="0"/>
          <w:numId w:val="1"/>
        </w:numPr>
        <w:tabs>
          <w:tab w:val="left" w:pos="938"/>
        </w:tabs>
        <w:spacing w:after="0" w:line="360" w:lineRule="auto"/>
        <w:ind w:left="0" w:firstLine="709"/>
        <w:jc w:val="both"/>
        <w:rPr>
          <w:sz w:val="28"/>
          <w:szCs w:val="28"/>
        </w:rPr>
      </w:pPr>
      <w:r>
        <w:rPr>
          <w:sz w:val="28"/>
          <w:szCs w:val="28"/>
        </w:rPr>
        <w:t>Подготовить доклад</w:t>
      </w:r>
      <w:r w:rsidRPr="00CC588E">
        <w:rPr>
          <w:sz w:val="28"/>
          <w:szCs w:val="28"/>
        </w:rPr>
        <w:t>.</w:t>
      </w:r>
    </w:p>
    <w:p w:rsidR="004B7BE2" w:rsidRPr="008C77C3" w:rsidRDefault="004B7BE2" w:rsidP="004B7BE2">
      <w:pPr>
        <w:pStyle w:val="a3"/>
        <w:numPr>
          <w:ilvl w:val="0"/>
          <w:numId w:val="1"/>
        </w:numPr>
        <w:tabs>
          <w:tab w:val="left" w:pos="938"/>
        </w:tabs>
        <w:spacing w:after="0" w:line="360" w:lineRule="auto"/>
        <w:ind w:left="0" w:firstLine="709"/>
        <w:jc w:val="both"/>
        <w:rPr>
          <w:bCs/>
          <w:sz w:val="28"/>
          <w:szCs w:val="28"/>
        </w:rPr>
      </w:pPr>
      <w:r>
        <w:rPr>
          <w:sz w:val="28"/>
          <w:szCs w:val="28"/>
        </w:rPr>
        <w:t>Изучить дополнительную литературу по теме</w:t>
      </w:r>
      <w:r w:rsidRPr="00CC588E">
        <w:rPr>
          <w:sz w:val="28"/>
          <w:szCs w:val="28"/>
        </w:rPr>
        <w:t>.</w:t>
      </w:r>
    </w:p>
    <w:p w:rsidR="008C77C3" w:rsidRDefault="008C77C3" w:rsidP="008C77C3">
      <w:pPr>
        <w:tabs>
          <w:tab w:val="left" w:pos="938"/>
        </w:tabs>
        <w:spacing w:after="0" w:line="360" w:lineRule="auto"/>
        <w:jc w:val="both"/>
        <w:rPr>
          <w:bCs/>
          <w:sz w:val="28"/>
          <w:szCs w:val="28"/>
        </w:rPr>
      </w:pPr>
    </w:p>
    <w:p w:rsidR="008C77C3" w:rsidRPr="008C77C3" w:rsidRDefault="008C47BE" w:rsidP="008C77C3">
      <w:pPr>
        <w:spacing w:after="0" w:line="360" w:lineRule="auto"/>
        <w:jc w:val="center"/>
        <w:rPr>
          <w:rFonts w:ascii="Times New Roman" w:hAnsi="Times New Roman" w:cs="Times New Roman"/>
          <w:b/>
          <w:sz w:val="28"/>
          <w:szCs w:val="28"/>
          <w:lang w:bidi="en-US"/>
        </w:rPr>
      </w:pPr>
      <w:r>
        <w:rPr>
          <w:rFonts w:ascii="Times New Roman" w:hAnsi="Times New Roman" w:cs="Times New Roman"/>
          <w:b/>
          <w:sz w:val="28"/>
          <w:szCs w:val="28"/>
          <w:lang w:bidi="en-US"/>
        </w:rPr>
        <w:t>Практическое занятие 10</w:t>
      </w:r>
    </w:p>
    <w:p w:rsidR="008C77C3" w:rsidRPr="008C77C3" w:rsidRDefault="008C77C3" w:rsidP="0050277C">
      <w:pPr>
        <w:spacing w:after="0" w:line="360" w:lineRule="auto"/>
        <w:jc w:val="center"/>
        <w:rPr>
          <w:rFonts w:ascii="Times New Roman" w:hAnsi="Times New Roman" w:cs="Times New Roman"/>
          <w:b/>
          <w:sz w:val="28"/>
          <w:szCs w:val="28"/>
          <w:lang w:bidi="en-US"/>
        </w:rPr>
      </w:pPr>
      <w:r w:rsidRPr="008C77C3">
        <w:rPr>
          <w:rFonts w:ascii="Times New Roman" w:hAnsi="Times New Roman" w:cs="Times New Roman"/>
          <w:b/>
          <w:sz w:val="28"/>
          <w:szCs w:val="28"/>
          <w:lang w:bidi="en-US"/>
        </w:rPr>
        <w:t>Тема: «</w:t>
      </w:r>
      <w:r w:rsidR="00947B7B" w:rsidRPr="00947B7B">
        <w:rPr>
          <w:rFonts w:ascii="Times New Roman" w:hAnsi="Times New Roman" w:cs="Times New Roman"/>
          <w:b/>
          <w:sz w:val="28"/>
          <w:szCs w:val="28"/>
          <w:lang w:bidi="en-US"/>
        </w:rPr>
        <w:t>Отношения распределения</w:t>
      </w:r>
      <w:r w:rsidRPr="008C77C3">
        <w:rPr>
          <w:rFonts w:ascii="Times New Roman" w:hAnsi="Times New Roman" w:cs="Times New Roman"/>
          <w:b/>
          <w:sz w:val="28"/>
          <w:szCs w:val="28"/>
          <w:lang w:bidi="en-US"/>
        </w:rPr>
        <w:t>»</w:t>
      </w:r>
    </w:p>
    <w:p w:rsidR="008C77C3" w:rsidRPr="008C77C3" w:rsidRDefault="008C77C3" w:rsidP="008C77C3">
      <w:pPr>
        <w:spacing w:after="0" w:line="360" w:lineRule="auto"/>
        <w:jc w:val="center"/>
        <w:rPr>
          <w:rFonts w:ascii="Times New Roman" w:hAnsi="Times New Roman" w:cs="Times New Roman"/>
          <w:b/>
          <w:i/>
          <w:sz w:val="28"/>
          <w:szCs w:val="28"/>
          <w:lang w:bidi="en-US"/>
        </w:rPr>
      </w:pPr>
    </w:p>
    <w:p w:rsidR="008C77C3" w:rsidRPr="008C77C3" w:rsidRDefault="008C77C3" w:rsidP="008C77C3">
      <w:pPr>
        <w:spacing w:after="0" w:line="360" w:lineRule="auto"/>
        <w:jc w:val="both"/>
        <w:rPr>
          <w:rFonts w:ascii="Times New Roman" w:hAnsi="Times New Roman" w:cs="Times New Roman"/>
          <w:b/>
          <w:sz w:val="28"/>
          <w:szCs w:val="28"/>
        </w:rPr>
      </w:pPr>
      <w:r w:rsidRPr="008C77C3">
        <w:rPr>
          <w:rFonts w:ascii="Times New Roman" w:hAnsi="Times New Roman" w:cs="Times New Roman"/>
          <w:b/>
          <w:sz w:val="28"/>
          <w:szCs w:val="28"/>
        </w:rPr>
        <w:t xml:space="preserve">Цели занятия: </w:t>
      </w:r>
    </w:p>
    <w:p w:rsidR="008C77C3" w:rsidRPr="008C77C3" w:rsidRDefault="008C77C3" w:rsidP="008C77C3">
      <w:pPr>
        <w:spacing w:after="0" w:line="360" w:lineRule="auto"/>
        <w:jc w:val="both"/>
        <w:rPr>
          <w:rFonts w:ascii="Times New Roman" w:hAnsi="Times New Roman" w:cs="Times New Roman"/>
          <w:sz w:val="28"/>
          <w:szCs w:val="28"/>
        </w:rPr>
      </w:pPr>
      <w:r w:rsidRPr="008C77C3">
        <w:rPr>
          <w:rFonts w:ascii="Times New Roman" w:hAnsi="Times New Roman" w:cs="Times New Roman"/>
          <w:sz w:val="28"/>
          <w:szCs w:val="28"/>
        </w:rPr>
        <w:t>Образовате</w:t>
      </w:r>
      <w:r w:rsidR="00947B7B">
        <w:rPr>
          <w:rFonts w:ascii="Times New Roman" w:hAnsi="Times New Roman" w:cs="Times New Roman"/>
          <w:sz w:val="28"/>
          <w:szCs w:val="28"/>
        </w:rPr>
        <w:t>ль</w:t>
      </w:r>
      <w:r w:rsidR="003C26DB">
        <w:rPr>
          <w:rFonts w:ascii="Times New Roman" w:hAnsi="Times New Roman" w:cs="Times New Roman"/>
          <w:sz w:val="28"/>
          <w:szCs w:val="28"/>
        </w:rPr>
        <w:t xml:space="preserve">ная: Дать представление </w:t>
      </w:r>
      <w:r w:rsidR="00947B7B">
        <w:rPr>
          <w:rFonts w:ascii="Times New Roman" w:hAnsi="Times New Roman" w:cs="Times New Roman"/>
          <w:sz w:val="28"/>
          <w:szCs w:val="28"/>
        </w:rPr>
        <w:t>об отношениях распределения</w:t>
      </w:r>
      <w:r w:rsidRPr="008C77C3">
        <w:rPr>
          <w:rFonts w:ascii="Times New Roman" w:hAnsi="Times New Roman" w:cs="Times New Roman"/>
          <w:sz w:val="28"/>
          <w:szCs w:val="28"/>
        </w:rPr>
        <w:t>.</w:t>
      </w:r>
    </w:p>
    <w:p w:rsidR="008C77C3" w:rsidRPr="008C77C3" w:rsidRDefault="008C77C3" w:rsidP="008C77C3">
      <w:pPr>
        <w:spacing w:after="0" w:line="360" w:lineRule="auto"/>
        <w:jc w:val="both"/>
        <w:rPr>
          <w:rFonts w:ascii="Times New Roman" w:hAnsi="Times New Roman" w:cs="Times New Roman"/>
          <w:sz w:val="28"/>
          <w:szCs w:val="28"/>
        </w:rPr>
      </w:pPr>
      <w:r w:rsidRPr="008C77C3">
        <w:rPr>
          <w:rFonts w:ascii="Times New Roman" w:hAnsi="Times New Roman" w:cs="Times New Roman"/>
          <w:sz w:val="28"/>
          <w:szCs w:val="28"/>
        </w:rPr>
        <w:t>Развивающая: стимулировать потребност</w:t>
      </w:r>
      <w:r w:rsidR="003C26DB">
        <w:rPr>
          <w:rFonts w:ascii="Times New Roman" w:hAnsi="Times New Roman" w:cs="Times New Roman"/>
          <w:sz w:val="28"/>
          <w:szCs w:val="28"/>
        </w:rPr>
        <w:t>ь обучающегося к изучению сущности отношений распределения</w:t>
      </w:r>
      <w:r w:rsidRPr="008C77C3">
        <w:rPr>
          <w:rFonts w:ascii="Times New Roman" w:hAnsi="Times New Roman" w:cs="Times New Roman"/>
          <w:sz w:val="28"/>
          <w:szCs w:val="28"/>
        </w:rPr>
        <w:t>.</w:t>
      </w:r>
    </w:p>
    <w:p w:rsidR="008C77C3" w:rsidRPr="008C77C3" w:rsidRDefault="008C77C3" w:rsidP="008C77C3">
      <w:pPr>
        <w:spacing w:after="0" w:line="360" w:lineRule="auto"/>
        <w:jc w:val="center"/>
        <w:rPr>
          <w:rFonts w:ascii="Times New Roman" w:hAnsi="Times New Roman" w:cs="Times New Roman"/>
          <w:b/>
          <w:i/>
          <w:sz w:val="28"/>
          <w:szCs w:val="28"/>
          <w:lang w:bidi="en-US"/>
        </w:rPr>
      </w:pPr>
    </w:p>
    <w:p w:rsidR="008C77C3" w:rsidRPr="008C77C3" w:rsidRDefault="008C77C3" w:rsidP="008C77C3">
      <w:pPr>
        <w:spacing w:after="0" w:line="360" w:lineRule="auto"/>
        <w:rPr>
          <w:rFonts w:ascii="Times New Roman" w:hAnsi="Times New Roman" w:cs="Times New Roman"/>
          <w:b/>
          <w:sz w:val="28"/>
          <w:szCs w:val="28"/>
          <w:lang w:bidi="en-US"/>
        </w:rPr>
      </w:pPr>
      <w:r w:rsidRPr="008C77C3">
        <w:rPr>
          <w:rFonts w:ascii="Times New Roman" w:hAnsi="Times New Roman" w:cs="Times New Roman"/>
          <w:b/>
          <w:sz w:val="28"/>
          <w:szCs w:val="28"/>
          <w:lang w:bidi="en-US"/>
        </w:rPr>
        <w:t>Вопросы для обсуждения:</w:t>
      </w:r>
    </w:p>
    <w:p w:rsidR="008C77C3" w:rsidRPr="008C77C3" w:rsidRDefault="008C77C3" w:rsidP="008C77C3">
      <w:pPr>
        <w:spacing w:after="0" w:line="360" w:lineRule="auto"/>
        <w:ind w:firstLine="67"/>
        <w:jc w:val="both"/>
        <w:rPr>
          <w:rFonts w:ascii="Times New Roman" w:eastAsia="Calibri" w:hAnsi="Times New Roman" w:cs="Times New Roman"/>
          <w:bCs/>
          <w:sz w:val="28"/>
          <w:szCs w:val="28"/>
        </w:rPr>
      </w:pPr>
      <w:r w:rsidRPr="008C77C3">
        <w:rPr>
          <w:rFonts w:ascii="Times New Roman" w:eastAsia="Calibri" w:hAnsi="Times New Roman" w:cs="Times New Roman"/>
          <w:bCs/>
          <w:sz w:val="28"/>
          <w:szCs w:val="28"/>
        </w:rPr>
        <w:t>1.Рынок труда и личные доходы.</w:t>
      </w:r>
    </w:p>
    <w:p w:rsidR="008C77C3" w:rsidRDefault="006D6306" w:rsidP="008C77C3">
      <w:pPr>
        <w:spacing w:after="0" w:line="360" w:lineRule="auto"/>
        <w:ind w:firstLine="67"/>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2. </w:t>
      </w:r>
      <w:r w:rsidR="008C77C3" w:rsidRPr="008C77C3">
        <w:rPr>
          <w:rFonts w:ascii="Times New Roman" w:eastAsia="Calibri" w:hAnsi="Times New Roman" w:cs="Times New Roman"/>
          <w:bCs/>
          <w:sz w:val="28"/>
          <w:szCs w:val="28"/>
        </w:rPr>
        <w:t>Механизм функционирования рынка труда.</w:t>
      </w:r>
    </w:p>
    <w:p w:rsidR="006D6306" w:rsidRDefault="006D6306" w:rsidP="008C77C3">
      <w:pPr>
        <w:spacing w:after="0" w:line="360" w:lineRule="auto"/>
        <w:ind w:firstLine="67"/>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3. </w:t>
      </w:r>
      <w:r w:rsidRPr="006D6306">
        <w:rPr>
          <w:rFonts w:ascii="Times New Roman" w:eastAsia="Calibri" w:hAnsi="Times New Roman" w:cs="Times New Roman"/>
          <w:bCs/>
          <w:sz w:val="28"/>
          <w:szCs w:val="28"/>
        </w:rPr>
        <w:t>Содержание распределительных отношений.</w:t>
      </w:r>
    </w:p>
    <w:p w:rsidR="008C77C3" w:rsidRPr="008C77C3" w:rsidRDefault="00456E5D" w:rsidP="00456E5D">
      <w:pPr>
        <w:spacing w:after="0" w:line="360" w:lineRule="auto"/>
        <w:ind w:firstLine="67"/>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4. </w:t>
      </w:r>
      <w:r w:rsidR="008C77C3" w:rsidRPr="008C77C3">
        <w:rPr>
          <w:rFonts w:ascii="Times New Roman" w:eastAsia="Calibri" w:hAnsi="Times New Roman" w:cs="Times New Roman"/>
          <w:bCs/>
          <w:sz w:val="28"/>
          <w:szCs w:val="28"/>
        </w:rPr>
        <w:t>Формирование и распределение личных доходов.</w:t>
      </w:r>
    </w:p>
    <w:p w:rsidR="00F457A7" w:rsidRDefault="00F457A7" w:rsidP="008C77C3">
      <w:pPr>
        <w:spacing w:after="0" w:line="36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5. </w:t>
      </w:r>
      <w:r w:rsidR="006D6306" w:rsidRPr="006D6306">
        <w:rPr>
          <w:rFonts w:ascii="Times New Roman" w:eastAsia="Calibri" w:hAnsi="Times New Roman" w:cs="Times New Roman"/>
          <w:bCs/>
          <w:sz w:val="28"/>
          <w:szCs w:val="28"/>
        </w:rPr>
        <w:t xml:space="preserve">Доходы населения. </w:t>
      </w:r>
    </w:p>
    <w:p w:rsidR="00F457A7" w:rsidRDefault="00F457A7" w:rsidP="008C77C3">
      <w:pPr>
        <w:spacing w:after="0" w:line="36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6. </w:t>
      </w:r>
      <w:r w:rsidR="006D6306" w:rsidRPr="006D6306">
        <w:rPr>
          <w:rFonts w:ascii="Times New Roman" w:eastAsia="Calibri" w:hAnsi="Times New Roman" w:cs="Times New Roman"/>
          <w:bCs/>
          <w:sz w:val="28"/>
          <w:szCs w:val="28"/>
        </w:rPr>
        <w:t xml:space="preserve">Заработная плата. Основные формы и системы заработной платы. </w:t>
      </w:r>
    </w:p>
    <w:p w:rsidR="00F457A7" w:rsidRDefault="00F457A7" w:rsidP="008C77C3">
      <w:pPr>
        <w:spacing w:after="0" w:line="36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7. </w:t>
      </w:r>
      <w:r w:rsidR="006D6306" w:rsidRPr="006D6306">
        <w:rPr>
          <w:rFonts w:ascii="Times New Roman" w:eastAsia="Calibri" w:hAnsi="Times New Roman" w:cs="Times New Roman"/>
          <w:bCs/>
          <w:sz w:val="28"/>
          <w:szCs w:val="28"/>
        </w:rPr>
        <w:t xml:space="preserve">Доходы от собственности. </w:t>
      </w:r>
    </w:p>
    <w:p w:rsidR="009C2993" w:rsidRPr="008C77C3" w:rsidRDefault="00F457A7" w:rsidP="008C77C3">
      <w:pPr>
        <w:spacing w:after="0" w:line="360" w:lineRule="auto"/>
        <w:jc w:val="both"/>
        <w:rPr>
          <w:rFonts w:ascii="Times New Roman" w:hAnsi="Times New Roman" w:cs="Times New Roman"/>
          <w:sz w:val="28"/>
          <w:szCs w:val="28"/>
          <w:lang w:bidi="en-US"/>
        </w:rPr>
      </w:pPr>
      <w:r>
        <w:rPr>
          <w:rFonts w:ascii="Times New Roman" w:eastAsia="Calibri" w:hAnsi="Times New Roman" w:cs="Times New Roman"/>
          <w:bCs/>
          <w:sz w:val="28"/>
          <w:szCs w:val="28"/>
        </w:rPr>
        <w:t xml:space="preserve">8. </w:t>
      </w:r>
      <w:r w:rsidR="006D6306" w:rsidRPr="006D6306">
        <w:rPr>
          <w:rFonts w:ascii="Times New Roman" w:eastAsia="Calibri" w:hAnsi="Times New Roman" w:cs="Times New Roman"/>
          <w:bCs/>
          <w:sz w:val="28"/>
          <w:szCs w:val="28"/>
        </w:rPr>
        <w:t xml:space="preserve">Трансферты. </w:t>
      </w:r>
    </w:p>
    <w:p w:rsidR="008C77C3" w:rsidRPr="008C77C3" w:rsidRDefault="008C77C3" w:rsidP="008C77C3">
      <w:pPr>
        <w:spacing w:after="0" w:line="360" w:lineRule="auto"/>
        <w:rPr>
          <w:rFonts w:ascii="Times New Roman" w:hAnsi="Times New Roman" w:cs="Times New Roman"/>
          <w:sz w:val="28"/>
          <w:szCs w:val="28"/>
          <w:lang w:bidi="en-US"/>
        </w:rPr>
      </w:pPr>
    </w:p>
    <w:p w:rsidR="008C77C3" w:rsidRPr="008C77C3" w:rsidRDefault="008C77C3" w:rsidP="008C77C3">
      <w:pPr>
        <w:spacing w:after="0" w:line="360" w:lineRule="auto"/>
        <w:rPr>
          <w:rFonts w:ascii="Times New Roman" w:hAnsi="Times New Roman" w:cs="Times New Roman"/>
          <w:b/>
          <w:sz w:val="28"/>
          <w:szCs w:val="28"/>
          <w:lang w:bidi="en-US"/>
        </w:rPr>
      </w:pPr>
      <w:r w:rsidRPr="008C77C3">
        <w:rPr>
          <w:rFonts w:ascii="Times New Roman" w:hAnsi="Times New Roman" w:cs="Times New Roman"/>
          <w:b/>
          <w:sz w:val="28"/>
          <w:szCs w:val="28"/>
          <w:lang w:bidi="en-US"/>
        </w:rPr>
        <w:t>Вопросы для самостоятельного изучения:</w:t>
      </w:r>
    </w:p>
    <w:p w:rsidR="008C77C3" w:rsidRPr="008C77C3" w:rsidRDefault="008C77C3" w:rsidP="008C77C3">
      <w:pPr>
        <w:numPr>
          <w:ilvl w:val="0"/>
          <w:numId w:val="5"/>
        </w:numPr>
        <w:tabs>
          <w:tab w:val="left" w:pos="284"/>
        </w:tabs>
        <w:spacing w:after="0" w:line="360" w:lineRule="auto"/>
        <w:ind w:left="0" w:firstLine="0"/>
        <w:contextualSpacing/>
        <w:rPr>
          <w:rFonts w:ascii="Times New Roman" w:eastAsia="Calibri" w:hAnsi="Times New Roman" w:cs="Times New Roman"/>
          <w:sz w:val="28"/>
          <w:szCs w:val="28"/>
          <w:lang w:bidi="en-US"/>
        </w:rPr>
      </w:pPr>
      <w:r w:rsidRPr="008C77C3">
        <w:rPr>
          <w:rFonts w:ascii="Times New Roman" w:eastAsia="Calibri" w:hAnsi="Times New Roman" w:cs="Times New Roman"/>
          <w:sz w:val="28"/>
          <w:szCs w:val="28"/>
          <w:lang w:bidi="en-US"/>
        </w:rPr>
        <w:t>Рыночное предложение услуг труда.</w:t>
      </w:r>
    </w:p>
    <w:p w:rsidR="008C77C3" w:rsidRDefault="008C77C3" w:rsidP="008C77C3">
      <w:pPr>
        <w:numPr>
          <w:ilvl w:val="0"/>
          <w:numId w:val="5"/>
        </w:numPr>
        <w:tabs>
          <w:tab w:val="left" w:pos="284"/>
        </w:tabs>
        <w:spacing w:after="0" w:line="360" w:lineRule="auto"/>
        <w:ind w:left="0" w:firstLine="0"/>
        <w:contextualSpacing/>
        <w:rPr>
          <w:rFonts w:ascii="Times New Roman" w:eastAsia="Calibri" w:hAnsi="Times New Roman" w:cs="Times New Roman"/>
          <w:sz w:val="28"/>
          <w:szCs w:val="28"/>
          <w:lang w:bidi="en-US"/>
        </w:rPr>
      </w:pPr>
      <w:r w:rsidRPr="008C77C3">
        <w:rPr>
          <w:rFonts w:ascii="Times New Roman" w:eastAsia="Calibri" w:hAnsi="Times New Roman" w:cs="Times New Roman"/>
          <w:sz w:val="28"/>
          <w:szCs w:val="28"/>
          <w:lang w:bidi="en-US"/>
        </w:rPr>
        <w:t>Человеческий капитал.</w:t>
      </w:r>
    </w:p>
    <w:p w:rsidR="004A50C8" w:rsidRDefault="004A50C8" w:rsidP="004A50C8">
      <w:pPr>
        <w:tabs>
          <w:tab w:val="left" w:pos="284"/>
        </w:tabs>
        <w:spacing w:after="0" w:line="360" w:lineRule="auto"/>
        <w:contextualSpacing/>
        <w:rPr>
          <w:rFonts w:ascii="Times New Roman" w:eastAsia="Calibri" w:hAnsi="Times New Roman" w:cs="Times New Roman"/>
          <w:sz w:val="28"/>
          <w:szCs w:val="28"/>
          <w:lang w:bidi="en-US"/>
        </w:rPr>
      </w:pPr>
      <w:r>
        <w:rPr>
          <w:rFonts w:ascii="Times New Roman" w:eastAsia="Calibri" w:hAnsi="Times New Roman" w:cs="Times New Roman"/>
          <w:sz w:val="28"/>
          <w:szCs w:val="28"/>
          <w:lang w:bidi="en-US"/>
        </w:rPr>
        <w:t xml:space="preserve">3. </w:t>
      </w:r>
      <w:r w:rsidRPr="004A50C8">
        <w:rPr>
          <w:rFonts w:ascii="Times New Roman" w:eastAsia="Calibri" w:hAnsi="Times New Roman" w:cs="Times New Roman"/>
          <w:sz w:val="28"/>
          <w:szCs w:val="28"/>
          <w:lang w:bidi="en-US"/>
        </w:rPr>
        <w:t>Социальное партнерство.</w:t>
      </w:r>
    </w:p>
    <w:p w:rsidR="00F457A7" w:rsidRDefault="00F457A7" w:rsidP="004A50C8">
      <w:pPr>
        <w:tabs>
          <w:tab w:val="left" w:pos="284"/>
        </w:tabs>
        <w:spacing w:after="0" w:line="360" w:lineRule="auto"/>
        <w:contextualSpacing/>
        <w:rPr>
          <w:rFonts w:ascii="Times New Roman" w:eastAsia="Calibri" w:hAnsi="Times New Roman" w:cs="Times New Roman"/>
          <w:bCs/>
          <w:sz w:val="28"/>
          <w:szCs w:val="28"/>
          <w:lang w:bidi="en-US"/>
        </w:rPr>
      </w:pPr>
      <w:r>
        <w:rPr>
          <w:rFonts w:ascii="Times New Roman" w:eastAsia="Calibri" w:hAnsi="Times New Roman" w:cs="Times New Roman"/>
          <w:sz w:val="28"/>
          <w:szCs w:val="28"/>
          <w:lang w:bidi="en-US"/>
        </w:rPr>
        <w:t xml:space="preserve">4. </w:t>
      </w:r>
      <w:r w:rsidRPr="00F457A7">
        <w:rPr>
          <w:rFonts w:ascii="Times New Roman" w:eastAsia="Calibri" w:hAnsi="Times New Roman" w:cs="Times New Roman"/>
          <w:bCs/>
          <w:sz w:val="28"/>
          <w:szCs w:val="28"/>
          <w:lang w:bidi="en-US"/>
        </w:rPr>
        <w:t>Производственное и потребительское распределение материальных благ.</w:t>
      </w:r>
    </w:p>
    <w:p w:rsidR="005E2083" w:rsidRDefault="003F090B" w:rsidP="003F090B">
      <w:pPr>
        <w:tabs>
          <w:tab w:val="left" w:pos="284"/>
        </w:tabs>
        <w:spacing w:after="0" w:line="360" w:lineRule="auto"/>
        <w:contextualSpacing/>
        <w:rPr>
          <w:rFonts w:ascii="Times New Roman" w:eastAsia="Calibri" w:hAnsi="Times New Roman" w:cs="Times New Roman"/>
          <w:bCs/>
          <w:sz w:val="28"/>
          <w:szCs w:val="28"/>
          <w:lang w:bidi="en-US"/>
        </w:rPr>
      </w:pPr>
      <w:r>
        <w:rPr>
          <w:rFonts w:ascii="Times New Roman" w:eastAsia="Calibri" w:hAnsi="Times New Roman" w:cs="Times New Roman"/>
          <w:bCs/>
          <w:sz w:val="28"/>
          <w:szCs w:val="28"/>
          <w:lang w:bidi="en-US"/>
        </w:rPr>
        <w:t xml:space="preserve">5. </w:t>
      </w:r>
      <w:r w:rsidRPr="003F090B">
        <w:rPr>
          <w:rFonts w:ascii="Times New Roman" w:eastAsia="Calibri" w:hAnsi="Times New Roman" w:cs="Times New Roman"/>
          <w:bCs/>
          <w:sz w:val="28"/>
          <w:szCs w:val="28"/>
          <w:lang w:bidi="en-US"/>
        </w:rPr>
        <w:t xml:space="preserve">Роль социальных факторов в развитии экономики. </w:t>
      </w:r>
    </w:p>
    <w:p w:rsidR="00F30331" w:rsidRPr="00805B3A" w:rsidRDefault="005E2083" w:rsidP="00F30331">
      <w:pPr>
        <w:tabs>
          <w:tab w:val="left" w:pos="284"/>
        </w:tabs>
        <w:spacing w:after="0" w:line="360" w:lineRule="auto"/>
        <w:contextualSpacing/>
        <w:rPr>
          <w:rFonts w:ascii="Times New Roman" w:eastAsia="Calibri" w:hAnsi="Times New Roman" w:cs="Times New Roman"/>
          <w:bCs/>
          <w:sz w:val="28"/>
          <w:szCs w:val="28"/>
          <w:lang w:bidi="en-US"/>
        </w:rPr>
      </w:pPr>
      <w:r>
        <w:rPr>
          <w:rFonts w:ascii="Times New Roman" w:eastAsia="Calibri" w:hAnsi="Times New Roman" w:cs="Times New Roman"/>
          <w:bCs/>
          <w:sz w:val="28"/>
          <w:szCs w:val="28"/>
          <w:lang w:bidi="en-US"/>
        </w:rPr>
        <w:t xml:space="preserve">6. </w:t>
      </w:r>
      <w:r w:rsidR="003F090B" w:rsidRPr="003F090B">
        <w:rPr>
          <w:rFonts w:ascii="Times New Roman" w:eastAsia="Calibri" w:hAnsi="Times New Roman" w:cs="Times New Roman"/>
          <w:bCs/>
          <w:sz w:val="28"/>
          <w:szCs w:val="28"/>
          <w:lang w:bidi="en-US"/>
        </w:rPr>
        <w:t xml:space="preserve">Регулирование заработной платы при переходе к рыночной экономике. </w:t>
      </w:r>
    </w:p>
    <w:p w:rsidR="008C77C3" w:rsidRPr="008C77C3" w:rsidRDefault="008C77C3" w:rsidP="008C77C3">
      <w:pPr>
        <w:spacing w:after="0" w:line="360" w:lineRule="auto"/>
        <w:rPr>
          <w:rFonts w:ascii="Times New Roman" w:hAnsi="Times New Roman" w:cs="Times New Roman"/>
          <w:b/>
          <w:sz w:val="28"/>
          <w:szCs w:val="28"/>
        </w:rPr>
      </w:pPr>
      <w:r w:rsidRPr="008C77C3">
        <w:rPr>
          <w:rFonts w:ascii="Times New Roman" w:hAnsi="Times New Roman" w:cs="Times New Roman"/>
          <w:b/>
          <w:sz w:val="28"/>
          <w:szCs w:val="28"/>
        </w:rPr>
        <w:lastRenderedPageBreak/>
        <w:t xml:space="preserve">План занятия: </w:t>
      </w:r>
    </w:p>
    <w:p w:rsidR="008C77C3" w:rsidRPr="008C77C3" w:rsidRDefault="008C77C3" w:rsidP="008C77C3">
      <w:pPr>
        <w:spacing w:after="0" w:line="360" w:lineRule="auto"/>
        <w:contextualSpacing/>
        <w:jc w:val="both"/>
        <w:rPr>
          <w:rFonts w:ascii="Times New Roman" w:hAnsi="Times New Roman" w:cs="Times New Roman"/>
          <w:bCs/>
          <w:sz w:val="28"/>
          <w:szCs w:val="28"/>
        </w:rPr>
      </w:pPr>
      <w:r w:rsidRPr="008C77C3">
        <w:rPr>
          <w:rFonts w:ascii="Times New Roman" w:hAnsi="Times New Roman" w:cs="Times New Roman"/>
          <w:bCs/>
          <w:i/>
          <w:sz w:val="28"/>
          <w:szCs w:val="28"/>
        </w:rPr>
        <w:t>Организационная часть</w:t>
      </w:r>
      <w:r w:rsidRPr="008C77C3">
        <w:rPr>
          <w:rFonts w:ascii="Times New Roman" w:hAnsi="Times New Roman" w:cs="Times New Roman"/>
          <w:bCs/>
          <w:sz w:val="28"/>
          <w:szCs w:val="28"/>
        </w:rPr>
        <w:t>: проверка посещаемости, подготовка рабочего места и др.</w:t>
      </w:r>
    </w:p>
    <w:p w:rsidR="008C77C3" w:rsidRPr="008C77C3" w:rsidRDefault="008C77C3" w:rsidP="008C77C3">
      <w:pPr>
        <w:spacing w:after="0" w:line="360" w:lineRule="auto"/>
        <w:contextualSpacing/>
        <w:jc w:val="both"/>
        <w:rPr>
          <w:rFonts w:ascii="Times New Roman" w:hAnsi="Times New Roman" w:cs="Times New Roman"/>
          <w:bCs/>
          <w:sz w:val="28"/>
          <w:szCs w:val="28"/>
        </w:rPr>
      </w:pPr>
      <w:r w:rsidRPr="008C77C3">
        <w:rPr>
          <w:rFonts w:ascii="Times New Roman" w:hAnsi="Times New Roman" w:cs="Times New Roman"/>
          <w:bCs/>
          <w:i/>
          <w:sz w:val="28"/>
          <w:szCs w:val="28"/>
        </w:rPr>
        <w:t>Проведение занятия</w:t>
      </w:r>
      <w:r w:rsidRPr="008C77C3">
        <w:rPr>
          <w:rFonts w:ascii="Times New Roman" w:hAnsi="Times New Roman" w:cs="Times New Roman"/>
          <w:bCs/>
          <w:sz w:val="28"/>
          <w:szCs w:val="28"/>
        </w:rPr>
        <w:t>:</w:t>
      </w:r>
    </w:p>
    <w:p w:rsidR="008C77C3" w:rsidRPr="008C77C3" w:rsidRDefault="00805D5D" w:rsidP="008C77C3">
      <w:pPr>
        <w:numPr>
          <w:ilvl w:val="0"/>
          <w:numId w:val="3"/>
        </w:numPr>
        <w:tabs>
          <w:tab w:val="left" w:pos="1036"/>
        </w:tabs>
        <w:spacing w:after="0" w:line="360" w:lineRule="auto"/>
        <w:ind w:left="0"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Заслушивание</w:t>
      </w:r>
      <w:r w:rsidR="008C77C3" w:rsidRPr="008C77C3">
        <w:rPr>
          <w:rFonts w:ascii="Times New Roman" w:eastAsia="Calibri" w:hAnsi="Times New Roman" w:cs="Times New Roman"/>
          <w:bCs/>
          <w:sz w:val="28"/>
          <w:szCs w:val="28"/>
        </w:rPr>
        <w:t xml:space="preserve"> докладов</w:t>
      </w:r>
    </w:p>
    <w:p w:rsidR="008C77C3" w:rsidRPr="008C77C3" w:rsidRDefault="008C77C3" w:rsidP="008C77C3">
      <w:pPr>
        <w:numPr>
          <w:ilvl w:val="0"/>
          <w:numId w:val="3"/>
        </w:numPr>
        <w:tabs>
          <w:tab w:val="left" w:pos="1036"/>
        </w:tabs>
        <w:spacing w:after="0" w:line="360" w:lineRule="auto"/>
        <w:ind w:left="0" w:firstLine="709"/>
        <w:contextualSpacing/>
        <w:jc w:val="both"/>
        <w:rPr>
          <w:rFonts w:ascii="Times New Roman" w:eastAsia="Calibri" w:hAnsi="Times New Roman" w:cs="Times New Roman"/>
          <w:bCs/>
          <w:sz w:val="28"/>
          <w:szCs w:val="28"/>
        </w:rPr>
      </w:pPr>
      <w:r w:rsidRPr="008C77C3">
        <w:rPr>
          <w:rFonts w:ascii="Times New Roman" w:eastAsia="Calibri" w:hAnsi="Times New Roman" w:cs="Times New Roman"/>
          <w:bCs/>
          <w:sz w:val="28"/>
          <w:szCs w:val="28"/>
        </w:rPr>
        <w:t>Зачитывание и обсуждение эссе</w:t>
      </w:r>
    </w:p>
    <w:p w:rsidR="008C77C3" w:rsidRPr="008C77C3" w:rsidRDefault="008C77C3" w:rsidP="008C77C3">
      <w:pPr>
        <w:numPr>
          <w:ilvl w:val="0"/>
          <w:numId w:val="3"/>
        </w:numPr>
        <w:tabs>
          <w:tab w:val="left" w:pos="1036"/>
        </w:tabs>
        <w:spacing w:after="0" w:line="360" w:lineRule="auto"/>
        <w:ind w:left="0" w:firstLine="709"/>
        <w:contextualSpacing/>
        <w:jc w:val="both"/>
        <w:rPr>
          <w:rFonts w:ascii="Times New Roman" w:eastAsia="Calibri" w:hAnsi="Times New Roman" w:cs="Times New Roman"/>
          <w:bCs/>
          <w:sz w:val="28"/>
          <w:szCs w:val="28"/>
        </w:rPr>
      </w:pPr>
      <w:r w:rsidRPr="008C77C3">
        <w:rPr>
          <w:rFonts w:ascii="Times New Roman" w:eastAsia="Calibri" w:hAnsi="Times New Roman" w:cs="Times New Roman"/>
          <w:bCs/>
          <w:sz w:val="28"/>
          <w:szCs w:val="28"/>
        </w:rPr>
        <w:t>Круглый стол с дискуссией по теме</w:t>
      </w:r>
    </w:p>
    <w:p w:rsidR="008C77C3" w:rsidRPr="008C77C3" w:rsidRDefault="008C77C3" w:rsidP="008C77C3">
      <w:pPr>
        <w:spacing w:after="0" w:line="360" w:lineRule="auto"/>
        <w:contextualSpacing/>
        <w:jc w:val="both"/>
        <w:rPr>
          <w:rFonts w:ascii="Times New Roman" w:hAnsi="Times New Roman" w:cs="Times New Roman"/>
          <w:bCs/>
          <w:i/>
          <w:sz w:val="28"/>
          <w:szCs w:val="28"/>
        </w:rPr>
      </w:pPr>
      <w:r w:rsidRPr="008C77C3">
        <w:rPr>
          <w:rFonts w:ascii="Times New Roman" w:hAnsi="Times New Roman" w:cs="Times New Roman"/>
          <w:bCs/>
          <w:i/>
          <w:sz w:val="28"/>
          <w:szCs w:val="28"/>
        </w:rPr>
        <w:t xml:space="preserve">Подведение итогов: </w:t>
      </w:r>
    </w:p>
    <w:p w:rsidR="008C77C3" w:rsidRPr="008C77C3" w:rsidRDefault="008C77C3" w:rsidP="008C77C3">
      <w:pPr>
        <w:numPr>
          <w:ilvl w:val="0"/>
          <w:numId w:val="2"/>
        </w:numPr>
        <w:tabs>
          <w:tab w:val="left" w:pos="924"/>
        </w:tabs>
        <w:spacing w:after="0" w:line="360" w:lineRule="auto"/>
        <w:ind w:left="0" w:firstLine="709"/>
        <w:contextualSpacing/>
        <w:jc w:val="both"/>
        <w:rPr>
          <w:rFonts w:ascii="Times New Roman" w:eastAsia="Calibri" w:hAnsi="Times New Roman" w:cs="Times New Roman"/>
          <w:bCs/>
          <w:sz w:val="28"/>
          <w:szCs w:val="28"/>
        </w:rPr>
      </w:pPr>
      <w:r w:rsidRPr="008C77C3">
        <w:rPr>
          <w:rFonts w:ascii="Times New Roman" w:eastAsia="Calibri" w:hAnsi="Times New Roman" w:cs="Times New Roman"/>
          <w:bCs/>
          <w:sz w:val="28"/>
          <w:szCs w:val="28"/>
        </w:rPr>
        <w:t xml:space="preserve">Проверка записей в ходе занятия. </w:t>
      </w:r>
    </w:p>
    <w:p w:rsidR="008C77C3" w:rsidRPr="008C77C3" w:rsidRDefault="008C77C3" w:rsidP="008C77C3">
      <w:pPr>
        <w:numPr>
          <w:ilvl w:val="0"/>
          <w:numId w:val="2"/>
        </w:numPr>
        <w:tabs>
          <w:tab w:val="left" w:pos="924"/>
        </w:tabs>
        <w:spacing w:after="0" w:line="360" w:lineRule="auto"/>
        <w:ind w:left="0" w:firstLine="709"/>
        <w:contextualSpacing/>
        <w:jc w:val="both"/>
        <w:rPr>
          <w:rFonts w:ascii="Times New Roman" w:eastAsia="Calibri" w:hAnsi="Times New Roman" w:cs="Times New Roman"/>
          <w:bCs/>
          <w:sz w:val="28"/>
          <w:szCs w:val="28"/>
        </w:rPr>
      </w:pPr>
      <w:r w:rsidRPr="008C77C3">
        <w:rPr>
          <w:rFonts w:ascii="Times New Roman" w:eastAsia="Calibri" w:hAnsi="Times New Roman" w:cs="Times New Roman"/>
          <w:bCs/>
          <w:sz w:val="28"/>
          <w:szCs w:val="28"/>
        </w:rPr>
        <w:t>Оценка участия обучающихся в работе.</w:t>
      </w:r>
    </w:p>
    <w:p w:rsidR="008C77C3" w:rsidRPr="008C77C3" w:rsidRDefault="008C77C3" w:rsidP="008C77C3">
      <w:pPr>
        <w:spacing w:after="0" w:line="360" w:lineRule="auto"/>
        <w:contextualSpacing/>
        <w:jc w:val="both"/>
        <w:rPr>
          <w:rFonts w:ascii="Times New Roman" w:hAnsi="Times New Roman" w:cs="Times New Roman"/>
          <w:i/>
          <w:sz w:val="28"/>
          <w:szCs w:val="28"/>
        </w:rPr>
      </w:pPr>
      <w:r w:rsidRPr="008C77C3">
        <w:rPr>
          <w:rFonts w:ascii="Times New Roman" w:hAnsi="Times New Roman" w:cs="Times New Roman"/>
          <w:bCs/>
          <w:i/>
          <w:sz w:val="28"/>
          <w:szCs w:val="28"/>
        </w:rPr>
        <w:t>Домашнее задание (самостоятельная работа):</w:t>
      </w:r>
      <w:r w:rsidRPr="008C77C3">
        <w:rPr>
          <w:rFonts w:ascii="Times New Roman" w:hAnsi="Times New Roman" w:cs="Times New Roman"/>
          <w:i/>
          <w:sz w:val="28"/>
          <w:szCs w:val="28"/>
        </w:rPr>
        <w:t xml:space="preserve"> </w:t>
      </w:r>
    </w:p>
    <w:p w:rsidR="008C77C3" w:rsidRPr="008C77C3" w:rsidRDefault="008C77C3" w:rsidP="008C77C3">
      <w:pPr>
        <w:numPr>
          <w:ilvl w:val="0"/>
          <w:numId w:val="1"/>
        </w:numPr>
        <w:tabs>
          <w:tab w:val="left" w:pos="938"/>
        </w:tabs>
        <w:spacing w:after="0" w:line="360" w:lineRule="auto"/>
        <w:ind w:left="0" w:firstLine="709"/>
        <w:contextualSpacing/>
        <w:jc w:val="both"/>
        <w:rPr>
          <w:rFonts w:ascii="Times New Roman" w:eastAsia="Calibri" w:hAnsi="Times New Roman" w:cs="Times New Roman"/>
          <w:sz w:val="28"/>
          <w:szCs w:val="28"/>
        </w:rPr>
      </w:pPr>
      <w:r w:rsidRPr="008C77C3">
        <w:rPr>
          <w:rFonts w:ascii="Times New Roman" w:eastAsia="Calibri" w:hAnsi="Times New Roman" w:cs="Times New Roman"/>
          <w:sz w:val="28"/>
          <w:szCs w:val="28"/>
        </w:rPr>
        <w:t>Подготовить эссе по теме.</w:t>
      </w:r>
    </w:p>
    <w:p w:rsidR="008C77C3" w:rsidRPr="008C77C3" w:rsidRDefault="008C77C3" w:rsidP="008C77C3">
      <w:pPr>
        <w:numPr>
          <w:ilvl w:val="0"/>
          <w:numId w:val="1"/>
        </w:numPr>
        <w:tabs>
          <w:tab w:val="left" w:pos="938"/>
        </w:tabs>
        <w:spacing w:after="0" w:line="360" w:lineRule="auto"/>
        <w:ind w:left="0" w:firstLine="709"/>
        <w:contextualSpacing/>
        <w:jc w:val="both"/>
        <w:rPr>
          <w:rFonts w:ascii="Times New Roman" w:eastAsia="Calibri" w:hAnsi="Times New Roman" w:cs="Times New Roman"/>
          <w:sz w:val="28"/>
          <w:szCs w:val="28"/>
        </w:rPr>
      </w:pPr>
      <w:r w:rsidRPr="008C77C3">
        <w:rPr>
          <w:rFonts w:ascii="Times New Roman" w:eastAsia="Calibri" w:hAnsi="Times New Roman" w:cs="Times New Roman"/>
          <w:sz w:val="28"/>
          <w:szCs w:val="28"/>
        </w:rPr>
        <w:t>Подготовить доклад.</w:t>
      </w:r>
    </w:p>
    <w:p w:rsidR="008C77C3" w:rsidRPr="0043256B" w:rsidRDefault="008C77C3" w:rsidP="008C77C3">
      <w:pPr>
        <w:numPr>
          <w:ilvl w:val="0"/>
          <w:numId w:val="1"/>
        </w:numPr>
        <w:tabs>
          <w:tab w:val="left" w:pos="938"/>
        </w:tabs>
        <w:spacing w:after="0" w:line="360" w:lineRule="auto"/>
        <w:ind w:left="0" w:firstLine="709"/>
        <w:contextualSpacing/>
        <w:jc w:val="both"/>
        <w:rPr>
          <w:rFonts w:ascii="Times New Roman" w:eastAsia="Calibri" w:hAnsi="Times New Roman" w:cs="Times New Roman"/>
          <w:bCs/>
          <w:sz w:val="28"/>
          <w:szCs w:val="28"/>
        </w:rPr>
      </w:pPr>
      <w:r w:rsidRPr="008C77C3">
        <w:rPr>
          <w:rFonts w:ascii="Times New Roman" w:eastAsia="Calibri" w:hAnsi="Times New Roman" w:cs="Times New Roman"/>
          <w:sz w:val="28"/>
          <w:szCs w:val="28"/>
        </w:rPr>
        <w:t>Изучить дополнительную литературу по теме.</w:t>
      </w:r>
    </w:p>
    <w:p w:rsidR="0043256B" w:rsidRDefault="0043256B" w:rsidP="0043256B">
      <w:pPr>
        <w:tabs>
          <w:tab w:val="left" w:pos="938"/>
        </w:tabs>
        <w:spacing w:after="0" w:line="360" w:lineRule="auto"/>
        <w:contextualSpacing/>
        <w:jc w:val="both"/>
        <w:rPr>
          <w:rFonts w:ascii="Times New Roman" w:eastAsia="Calibri" w:hAnsi="Times New Roman" w:cs="Times New Roman"/>
          <w:sz w:val="28"/>
          <w:szCs w:val="28"/>
        </w:rPr>
      </w:pPr>
    </w:p>
    <w:p w:rsidR="0043256B" w:rsidRPr="008C77C3" w:rsidRDefault="00BE460B" w:rsidP="0043256B">
      <w:pPr>
        <w:spacing w:after="0" w:line="360" w:lineRule="auto"/>
        <w:jc w:val="center"/>
        <w:rPr>
          <w:rFonts w:ascii="Times New Roman" w:hAnsi="Times New Roman" w:cs="Times New Roman"/>
          <w:b/>
          <w:sz w:val="28"/>
          <w:szCs w:val="28"/>
          <w:lang w:bidi="en-US"/>
        </w:rPr>
      </w:pPr>
      <w:r>
        <w:rPr>
          <w:rFonts w:ascii="Times New Roman" w:hAnsi="Times New Roman" w:cs="Times New Roman"/>
          <w:b/>
          <w:sz w:val="28"/>
          <w:szCs w:val="28"/>
          <w:lang w:bidi="en-US"/>
        </w:rPr>
        <w:t>Практическое занятие 11</w:t>
      </w:r>
    </w:p>
    <w:p w:rsidR="0043256B" w:rsidRPr="008C77C3" w:rsidRDefault="005631D3" w:rsidP="0043256B">
      <w:pPr>
        <w:spacing w:after="0" w:line="360" w:lineRule="auto"/>
        <w:jc w:val="center"/>
        <w:rPr>
          <w:rFonts w:ascii="Times New Roman" w:hAnsi="Times New Roman" w:cs="Times New Roman"/>
          <w:b/>
          <w:sz w:val="28"/>
          <w:szCs w:val="28"/>
          <w:lang w:bidi="en-US"/>
        </w:rPr>
      </w:pPr>
      <w:r>
        <w:rPr>
          <w:rFonts w:ascii="Times New Roman" w:hAnsi="Times New Roman" w:cs="Times New Roman"/>
          <w:b/>
          <w:sz w:val="28"/>
          <w:szCs w:val="28"/>
          <w:lang w:bidi="en-US"/>
        </w:rPr>
        <w:t>Тема: «</w:t>
      </w:r>
      <w:r w:rsidRPr="005631D3">
        <w:rPr>
          <w:rFonts w:ascii="Times New Roman" w:hAnsi="Times New Roman" w:cs="Times New Roman"/>
          <w:b/>
          <w:bCs/>
          <w:sz w:val="28"/>
          <w:szCs w:val="28"/>
          <w:lang w:bidi="en-US"/>
        </w:rPr>
        <w:t>Государственные расходы и их финансирование. Налогово-бюджетная политика</w:t>
      </w:r>
      <w:r w:rsidR="0043256B" w:rsidRPr="008C77C3">
        <w:rPr>
          <w:rFonts w:ascii="Times New Roman" w:hAnsi="Times New Roman" w:cs="Times New Roman"/>
          <w:b/>
          <w:sz w:val="28"/>
          <w:szCs w:val="28"/>
          <w:lang w:bidi="en-US"/>
        </w:rPr>
        <w:t>»</w:t>
      </w:r>
    </w:p>
    <w:p w:rsidR="0043256B" w:rsidRPr="008C77C3" w:rsidRDefault="0043256B" w:rsidP="0043256B">
      <w:pPr>
        <w:spacing w:after="0" w:line="360" w:lineRule="auto"/>
        <w:jc w:val="center"/>
        <w:rPr>
          <w:rFonts w:ascii="Times New Roman" w:hAnsi="Times New Roman" w:cs="Times New Roman"/>
          <w:b/>
          <w:i/>
          <w:sz w:val="28"/>
          <w:szCs w:val="28"/>
          <w:lang w:bidi="en-US"/>
        </w:rPr>
      </w:pPr>
    </w:p>
    <w:p w:rsidR="0043256B" w:rsidRPr="008C77C3" w:rsidRDefault="0043256B" w:rsidP="0043256B">
      <w:pPr>
        <w:spacing w:after="0" w:line="360" w:lineRule="auto"/>
        <w:jc w:val="both"/>
        <w:rPr>
          <w:rFonts w:ascii="Times New Roman" w:hAnsi="Times New Roman" w:cs="Times New Roman"/>
          <w:b/>
          <w:sz w:val="28"/>
          <w:szCs w:val="28"/>
        </w:rPr>
      </w:pPr>
      <w:r w:rsidRPr="008C77C3">
        <w:rPr>
          <w:rFonts w:ascii="Times New Roman" w:hAnsi="Times New Roman" w:cs="Times New Roman"/>
          <w:b/>
          <w:sz w:val="28"/>
          <w:szCs w:val="28"/>
        </w:rPr>
        <w:t xml:space="preserve">Цели занятия: </w:t>
      </w:r>
    </w:p>
    <w:p w:rsidR="00C803FC" w:rsidRPr="008C77C3" w:rsidRDefault="00C803FC" w:rsidP="00C803FC">
      <w:pPr>
        <w:spacing w:after="0" w:line="360" w:lineRule="auto"/>
        <w:jc w:val="both"/>
        <w:rPr>
          <w:rFonts w:ascii="Times New Roman" w:hAnsi="Times New Roman" w:cs="Times New Roman"/>
          <w:sz w:val="28"/>
          <w:szCs w:val="28"/>
        </w:rPr>
      </w:pPr>
      <w:r w:rsidRPr="008C77C3">
        <w:rPr>
          <w:rFonts w:ascii="Times New Roman" w:hAnsi="Times New Roman" w:cs="Times New Roman"/>
          <w:sz w:val="28"/>
          <w:szCs w:val="28"/>
        </w:rPr>
        <w:t>Образовательная</w:t>
      </w:r>
      <w:r w:rsidR="006F695E">
        <w:rPr>
          <w:rFonts w:ascii="Times New Roman" w:hAnsi="Times New Roman" w:cs="Times New Roman"/>
          <w:sz w:val="28"/>
          <w:szCs w:val="28"/>
        </w:rPr>
        <w:t>: Дать представление о государственных расходах и их финансировании, о сущности налогово-бюджетной политики</w:t>
      </w:r>
      <w:r w:rsidRPr="008C77C3">
        <w:rPr>
          <w:rFonts w:ascii="Times New Roman" w:hAnsi="Times New Roman" w:cs="Times New Roman"/>
          <w:sz w:val="28"/>
          <w:szCs w:val="28"/>
        </w:rPr>
        <w:t>.</w:t>
      </w:r>
    </w:p>
    <w:p w:rsidR="00C803FC" w:rsidRPr="008C77C3" w:rsidRDefault="00C803FC" w:rsidP="00C803FC">
      <w:pPr>
        <w:spacing w:after="0" w:line="360" w:lineRule="auto"/>
        <w:jc w:val="both"/>
        <w:rPr>
          <w:rFonts w:ascii="Times New Roman" w:hAnsi="Times New Roman" w:cs="Times New Roman"/>
          <w:sz w:val="28"/>
          <w:szCs w:val="28"/>
        </w:rPr>
      </w:pPr>
      <w:r w:rsidRPr="008C77C3">
        <w:rPr>
          <w:rFonts w:ascii="Times New Roman" w:hAnsi="Times New Roman" w:cs="Times New Roman"/>
          <w:sz w:val="28"/>
          <w:szCs w:val="28"/>
        </w:rPr>
        <w:t xml:space="preserve">Развивающая: стимулировать потребность обучающегося к изучению </w:t>
      </w:r>
      <w:r w:rsidR="0076426F">
        <w:rPr>
          <w:rFonts w:ascii="Times New Roman" w:hAnsi="Times New Roman" w:cs="Times New Roman"/>
          <w:sz w:val="28"/>
          <w:szCs w:val="28"/>
        </w:rPr>
        <w:t>сущности государственных расходов, налогово-бюджетной политики государства.</w:t>
      </w:r>
    </w:p>
    <w:p w:rsidR="00C803FC" w:rsidRPr="008C77C3" w:rsidRDefault="00C803FC" w:rsidP="00C803FC">
      <w:pPr>
        <w:spacing w:after="0" w:line="360" w:lineRule="auto"/>
        <w:jc w:val="center"/>
        <w:rPr>
          <w:rFonts w:ascii="Times New Roman" w:hAnsi="Times New Roman" w:cs="Times New Roman"/>
          <w:b/>
          <w:i/>
          <w:sz w:val="28"/>
          <w:szCs w:val="28"/>
          <w:lang w:bidi="en-US"/>
        </w:rPr>
      </w:pPr>
    </w:p>
    <w:p w:rsidR="006D5B04" w:rsidRDefault="00C803FC" w:rsidP="006D5B04">
      <w:pPr>
        <w:spacing w:after="0" w:line="360" w:lineRule="auto"/>
        <w:rPr>
          <w:rFonts w:ascii="Times New Roman" w:hAnsi="Times New Roman" w:cs="Times New Roman"/>
          <w:b/>
          <w:sz w:val="28"/>
          <w:szCs w:val="28"/>
          <w:lang w:bidi="en-US"/>
        </w:rPr>
      </w:pPr>
      <w:r w:rsidRPr="008C77C3">
        <w:rPr>
          <w:rFonts w:ascii="Times New Roman" w:hAnsi="Times New Roman" w:cs="Times New Roman"/>
          <w:b/>
          <w:sz w:val="28"/>
          <w:szCs w:val="28"/>
          <w:lang w:bidi="en-US"/>
        </w:rPr>
        <w:t>Вопросы для обсуждения:</w:t>
      </w:r>
    </w:p>
    <w:p w:rsidR="00453D1B" w:rsidRDefault="004F6F08" w:rsidP="000F6149">
      <w:pPr>
        <w:spacing w:after="0" w:line="360" w:lineRule="auto"/>
        <w:rPr>
          <w:rFonts w:ascii="Times New Roman" w:eastAsia="Calibri" w:hAnsi="Times New Roman" w:cs="Times New Roman"/>
          <w:bCs/>
          <w:sz w:val="28"/>
          <w:szCs w:val="28"/>
        </w:rPr>
      </w:pPr>
      <w:r>
        <w:rPr>
          <w:rFonts w:ascii="Times New Roman" w:eastAsia="Calibri" w:hAnsi="Times New Roman" w:cs="Times New Roman"/>
          <w:bCs/>
          <w:sz w:val="28"/>
          <w:szCs w:val="28"/>
        </w:rPr>
        <w:t>1.</w:t>
      </w:r>
      <w:r w:rsidR="000F6149" w:rsidRPr="000F6149">
        <w:rPr>
          <w:rFonts w:ascii="Times New Roman" w:eastAsia="Times New Roman" w:hAnsi="Times New Roman" w:cs="Times New Roman"/>
          <w:sz w:val="24"/>
          <w:szCs w:val="24"/>
          <w:lang w:eastAsia="ru-RU"/>
        </w:rPr>
        <w:t xml:space="preserve"> </w:t>
      </w:r>
      <w:r w:rsidR="000F6149" w:rsidRPr="000F6149">
        <w:rPr>
          <w:rFonts w:ascii="Times New Roman" w:eastAsia="Calibri" w:hAnsi="Times New Roman" w:cs="Times New Roman"/>
          <w:bCs/>
          <w:sz w:val="28"/>
          <w:szCs w:val="28"/>
        </w:rPr>
        <w:t xml:space="preserve">Понятие государственного бюджета. </w:t>
      </w:r>
    </w:p>
    <w:p w:rsidR="00453D1B" w:rsidRDefault="00453D1B" w:rsidP="000F6149">
      <w:pPr>
        <w:spacing w:after="0" w:line="360" w:lineRule="auto"/>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2. </w:t>
      </w:r>
      <w:r w:rsidR="000F6149" w:rsidRPr="000F6149">
        <w:rPr>
          <w:rFonts w:ascii="Times New Roman" w:eastAsia="Calibri" w:hAnsi="Times New Roman" w:cs="Times New Roman"/>
          <w:bCs/>
          <w:sz w:val="28"/>
          <w:szCs w:val="28"/>
        </w:rPr>
        <w:t xml:space="preserve">Государственные расходы и доходы. </w:t>
      </w:r>
    </w:p>
    <w:p w:rsidR="00453D1B" w:rsidRDefault="00453D1B" w:rsidP="000F6149">
      <w:pPr>
        <w:spacing w:after="0" w:line="360" w:lineRule="auto"/>
        <w:rPr>
          <w:rFonts w:ascii="Times New Roman" w:eastAsia="Calibri" w:hAnsi="Times New Roman" w:cs="Times New Roman"/>
          <w:bCs/>
          <w:sz w:val="28"/>
          <w:szCs w:val="28"/>
        </w:rPr>
      </w:pPr>
      <w:r>
        <w:rPr>
          <w:rFonts w:ascii="Times New Roman" w:eastAsia="Calibri" w:hAnsi="Times New Roman" w:cs="Times New Roman"/>
          <w:bCs/>
          <w:sz w:val="28"/>
          <w:szCs w:val="28"/>
        </w:rPr>
        <w:lastRenderedPageBreak/>
        <w:t xml:space="preserve">3. </w:t>
      </w:r>
      <w:r w:rsidR="000F6149" w:rsidRPr="000F6149">
        <w:rPr>
          <w:rFonts w:ascii="Times New Roman" w:eastAsia="Calibri" w:hAnsi="Times New Roman" w:cs="Times New Roman"/>
          <w:bCs/>
          <w:sz w:val="28"/>
          <w:szCs w:val="28"/>
        </w:rPr>
        <w:t xml:space="preserve">Налоги и налоговая система. </w:t>
      </w:r>
    </w:p>
    <w:p w:rsidR="00A8353A" w:rsidRDefault="00A8353A" w:rsidP="00A8353A">
      <w:pPr>
        <w:spacing w:after="0" w:line="360" w:lineRule="auto"/>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4. </w:t>
      </w:r>
      <w:r w:rsidRPr="00A8353A">
        <w:rPr>
          <w:rFonts w:ascii="Times New Roman" w:eastAsia="Calibri" w:hAnsi="Times New Roman" w:cs="Times New Roman"/>
          <w:bCs/>
          <w:sz w:val="28"/>
          <w:szCs w:val="28"/>
        </w:rPr>
        <w:t>Бюджетно-налоговая политика.</w:t>
      </w:r>
    </w:p>
    <w:p w:rsidR="00E24FB8" w:rsidRPr="00E24FB8" w:rsidRDefault="00E24FB8" w:rsidP="00E24FB8">
      <w:pPr>
        <w:spacing w:after="0" w:line="360" w:lineRule="auto"/>
        <w:rPr>
          <w:rFonts w:ascii="Times New Roman" w:eastAsia="Calibri" w:hAnsi="Times New Roman" w:cs="Times New Roman"/>
          <w:bCs/>
          <w:sz w:val="28"/>
          <w:szCs w:val="28"/>
        </w:rPr>
      </w:pPr>
      <w:r>
        <w:rPr>
          <w:rFonts w:ascii="Times New Roman" w:eastAsia="Calibri" w:hAnsi="Times New Roman" w:cs="Times New Roman"/>
          <w:bCs/>
          <w:sz w:val="28"/>
          <w:szCs w:val="28"/>
        </w:rPr>
        <w:t>5.</w:t>
      </w:r>
      <w:r w:rsidRPr="00E24FB8">
        <w:rPr>
          <w:rFonts w:ascii="Times New Roman" w:eastAsia="Calibri" w:hAnsi="Times New Roman" w:cs="Times New Roman"/>
          <w:bCs/>
          <w:sz w:val="28"/>
          <w:szCs w:val="28"/>
        </w:rPr>
        <w:t xml:space="preserve"> Инструменты фискальной политики государства.</w:t>
      </w:r>
    </w:p>
    <w:p w:rsidR="00F30331" w:rsidRPr="008C77C3" w:rsidRDefault="00F30331" w:rsidP="0043256B">
      <w:pPr>
        <w:tabs>
          <w:tab w:val="left" w:pos="938"/>
        </w:tabs>
        <w:spacing w:after="0" w:line="360" w:lineRule="auto"/>
        <w:contextualSpacing/>
        <w:jc w:val="both"/>
        <w:rPr>
          <w:rFonts w:ascii="Times New Roman" w:eastAsia="Calibri" w:hAnsi="Times New Roman" w:cs="Times New Roman"/>
          <w:bCs/>
          <w:sz w:val="28"/>
          <w:szCs w:val="28"/>
        </w:rPr>
      </w:pPr>
    </w:p>
    <w:p w:rsidR="00F30331" w:rsidRPr="008C77C3" w:rsidRDefault="00F30331" w:rsidP="00F30331">
      <w:pPr>
        <w:spacing w:after="0" w:line="360" w:lineRule="auto"/>
        <w:rPr>
          <w:rFonts w:ascii="Times New Roman" w:hAnsi="Times New Roman" w:cs="Times New Roman"/>
          <w:b/>
          <w:sz w:val="28"/>
          <w:szCs w:val="28"/>
          <w:lang w:bidi="en-US"/>
        </w:rPr>
      </w:pPr>
      <w:r w:rsidRPr="008C77C3">
        <w:rPr>
          <w:rFonts w:ascii="Times New Roman" w:hAnsi="Times New Roman" w:cs="Times New Roman"/>
          <w:b/>
          <w:sz w:val="28"/>
          <w:szCs w:val="28"/>
          <w:lang w:bidi="en-US"/>
        </w:rPr>
        <w:t>Вопросы для самостоятельного изучения:</w:t>
      </w:r>
    </w:p>
    <w:p w:rsidR="002A3663" w:rsidRDefault="00636DE2" w:rsidP="000F6149">
      <w:pPr>
        <w:tabs>
          <w:tab w:val="left" w:pos="284"/>
        </w:tabs>
        <w:spacing w:after="0" w:line="360" w:lineRule="auto"/>
        <w:rPr>
          <w:rFonts w:ascii="Times New Roman" w:hAnsi="Times New Roman" w:cs="Times New Roman"/>
          <w:sz w:val="28"/>
          <w:szCs w:val="28"/>
          <w:lang w:bidi="en-US"/>
        </w:rPr>
      </w:pPr>
      <w:r w:rsidRPr="00636DE2">
        <w:rPr>
          <w:rFonts w:ascii="Times New Roman" w:hAnsi="Times New Roman" w:cs="Times New Roman"/>
          <w:sz w:val="28"/>
          <w:szCs w:val="28"/>
          <w:lang w:bidi="en-US"/>
        </w:rPr>
        <w:t xml:space="preserve">1. </w:t>
      </w:r>
      <w:r w:rsidR="00453D1B" w:rsidRPr="00453D1B">
        <w:rPr>
          <w:rFonts w:ascii="Times New Roman" w:hAnsi="Times New Roman" w:cs="Times New Roman"/>
          <w:sz w:val="28"/>
          <w:szCs w:val="28"/>
          <w:lang w:bidi="en-US"/>
        </w:rPr>
        <w:t>Бюджетные дефициты и избытки.</w:t>
      </w:r>
    </w:p>
    <w:p w:rsidR="002A3663" w:rsidRDefault="002A3663" w:rsidP="000F6149">
      <w:pPr>
        <w:tabs>
          <w:tab w:val="left" w:pos="284"/>
        </w:tabs>
        <w:spacing w:after="0" w:line="360" w:lineRule="auto"/>
        <w:rPr>
          <w:rFonts w:ascii="Times New Roman" w:hAnsi="Times New Roman" w:cs="Times New Roman"/>
          <w:sz w:val="28"/>
          <w:szCs w:val="28"/>
          <w:lang w:bidi="en-US"/>
        </w:rPr>
      </w:pPr>
      <w:r>
        <w:rPr>
          <w:rFonts w:ascii="Times New Roman" w:hAnsi="Times New Roman" w:cs="Times New Roman"/>
          <w:sz w:val="28"/>
          <w:szCs w:val="28"/>
          <w:lang w:bidi="en-US"/>
        </w:rPr>
        <w:t>2.</w:t>
      </w:r>
      <w:r w:rsidR="00453D1B" w:rsidRPr="00453D1B">
        <w:rPr>
          <w:rFonts w:ascii="Times New Roman" w:hAnsi="Times New Roman" w:cs="Times New Roman"/>
          <w:sz w:val="28"/>
          <w:szCs w:val="28"/>
          <w:lang w:bidi="en-US"/>
        </w:rPr>
        <w:t xml:space="preserve"> Фискальная политика и совокупный спрос. </w:t>
      </w:r>
    </w:p>
    <w:p w:rsidR="002A3663" w:rsidRDefault="002A3663" w:rsidP="000F6149">
      <w:pPr>
        <w:tabs>
          <w:tab w:val="left" w:pos="284"/>
        </w:tabs>
        <w:spacing w:after="0" w:line="360" w:lineRule="auto"/>
        <w:rPr>
          <w:rFonts w:ascii="Times New Roman" w:hAnsi="Times New Roman" w:cs="Times New Roman"/>
          <w:sz w:val="28"/>
          <w:szCs w:val="28"/>
          <w:lang w:bidi="en-US"/>
        </w:rPr>
      </w:pPr>
      <w:r>
        <w:rPr>
          <w:rFonts w:ascii="Times New Roman" w:hAnsi="Times New Roman" w:cs="Times New Roman"/>
          <w:sz w:val="28"/>
          <w:szCs w:val="28"/>
          <w:lang w:bidi="en-US"/>
        </w:rPr>
        <w:t xml:space="preserve">3. </w:t>
      </w:r>
      <w:r w:rsidR="00453D1B" w:rsidRPr="00453D1B">
        <w:rPr>
          <w:rFonts w:ascii="Times New Roman" w:hAnsi="Times New Roman" w:cs="Times New Roman"/>
          <w:sz w:val="28"/>
          <w:szCs w:val="28"/>
          <w:lang w:bidi="en-US"/>
        </w:rPr>
        <w:t xml:space="preserve">Государственные капиталовложения и стимулирование. </w:t>
      </w:r>
    </w:p>
    <w:p w:rsidR="002A3663" w:rsidRDefault="002A3663" w:rsidP="000F6149">
      <w:pPr>
        <w:tabs>
          <w:tab w:val="left" w:pos="284"/>
        </w:tabs>
        <w:spacing w:after="0" w:line="360" w:lineRule="auto"/>
        <w:rPr>
          <w:rFonts w:ascii="Times New Roman" w:hAnsi="Times New Roman" w:cs="Times New Roman"/>
          <w:sz w:val="28"/>
          <w:szCs w:val="28"/>
          <w:lang w:bidi="en-US"/>
        </w:rPr>
      </w:pPr>
      <w:r>
        <w:rPr>
          <w:rFonts w:ascii="Times New Roman" w:hAnsi="Times New Roman" w:cs="Times New Roman"/>
          <w:sz w:val="28"/>
          <w:szCs w:val="28"/>
          <w:lang w:bidi="en-US"/>
        </w:rPr>
        <w:t xml:space="preserve">4. </w:t>
      </w:r>
      <w:r w:rsidR="00453D1B" w:rsidRPr="00453D1B">
        <w:rPr>
          <w:rFonts w:ascii="Times New Roman" w:hAnsi="Times New Roman" w:cs="Times New Roman"/>
          <w:sz w:val="28"/>
          <w:szCs w:val="28"/>
          <w:lang w:bidi="en-US"/>
        </w:rPr>
        <w:t xml:space="preserve">Дефицит бюджета и государственный долг. </w:t>
      </w:r>
    </w:p>
    <w:p w:rsidR="002A3663" w:rsidRDefault="002A3663" w:rsidP="000F6149">
      <w:pPr>
        <w:tabs>
          <w:tab w:val="left" w:pos="284"/>
        </w:tabs>
        <w:spacing w:after="0" w:line="360" w:lineRule="auto"/>
        <w:rPr>
          <w:rFonts w:ascii="Times New Roman" w:hAnsi="Times New Roman" w:cs="Times New Roman"/>
          <w:sz w:val="28"/>
          <w:szCs w:val="28"/>
          <w:lang w:bidi="en-US"/>
        </w:rPr>
      </w:pPr>
      <w:r>
        <w:rPr>
          <w:rFonts w:ascii="Times New Roman" w:hAnsi="Times New Roman" w:cs="Times New Roman"/>
          <w:sz w:val="28"/>
          <w:szCs w:val="28"/>
          <w:lang w:bidi="en-US"/>
        </w:rPr>
        <w:t xml:space="preserve">5. </w:t>
      </w:r>
      <w:r w:rsidR="00453D1B" w:rsidRPr="00453D1B">
        <w:rPr>
          <w:rFonts w:ascii="Times New Roman" w:hAnsi="Times New Roman" w:cs="Times New Roman"/>
          <w:sz w:val="28"/>
          <w:szCs w:val="28"/>
          <w:lang w:bidi="en-US"/>
        </w:rPr>
        <w:t>Бюджетный дефицит и национальные сбережения.</w:t>
      </w:r>
    </w:p>
    <w:p w:rsidR="00F30331" w:rsidRDefault="002A3663" w:rsidP="000F6149">
      <w:pPr>
        <w:tabs>
          <w:tab w:val="left" w:pos="284"/>
        </w:tabs>
        <w:spacing w:after="0" w:line="360" w:lineRule="auto"/>
        <w:rPr>
          <w:rFonts w:ascii="Times New Roman" w:eastAsia="Calibri" w:hAnsi="Times New Roman" w:cs="Times New Roman"/>
          <w:sz w:val="28"/>
          <w:szCs w:val="28"/>
          <w:lang w:bidi="en-US"/>
        </w:rPr>
      </w:pPr>
      <w:r>
        <w:rPr>
          <w:rFonts w:ascii="Times New Roman" w:hAnsi="Times New Roman" w:cs="Times New Roman"/>
          <w:sz w:val="28"/>
          <w:szCs w:val="28"/>
          <w:lang w:bidi="en-US"/>
        </w:rPr>
        <w:t>6.</w:t>
      </w:r>
      <w:r w:rsidR="00453D1B" w:rsidRPr="00453D1B">
        <w:rPr>
          <w:rFonts w:ascii="Times New Roman" w:hAnsi="Times New Roman" w:cs="Times New Roman"/>
          <w:sz w:val="28"/>
          <w:szCs w:val="28"/>
          <w:lang w:bidi="en-US"/>
        </w:rPr>
        <w:t xml:space="preserve"> Дефицит и инфляция.</w:t>
      </w:r>
    </w:p>
    <w:p w:rsidR="00032270" w:rsidRPr="008C77C3" w:rsidRDefault="00032270" w:rsidP="00636DE2">
      <w:pPr>
        <w:tabs>
          <w:tab w:val="left" w:pos="284"/>
        </w:tabs>
        <w:spacing w:after="0" w:line="360" w:lineRule="auto"/>
        <w:contextualSpacing/>
        <w:rPr>
          <w:rFonts w:ascii="Times New Roman" w:eastAsia="Calibri" w:hAnsi="Times New Roman" w:cs="Times New Roman"/>
          <w:sz w:val="28"/>
          <w:szCs w:val="28"/>
          <w:lang w:bidi="en-US"/>
        </w:rPr>
      </w:pPr>
    </w:p>
    <w:p w:rsidR="00F30331" w:rsidRPr="008C77C3" w:rsidRDefault="00F30331" w:rsidP="00F30331">
      <w:pPr>
        <w:spacing w:after="0" w:line="360" w:lineRule="auto"/>
        <w:rPr>
          <w:rFonts w:ascii="Times New Roman" w:hAnsi="Times New Roman" w:cs="Times New Roman"/>
          <w:b/>
          <w:sz w:val="28"/>
          <w:szCs w:val="28"/>
        </w:rPr>
      </w:pPr>
      <w:r w:rsidRPr="008C77C3">
        <w:rPr>
          <w:rFonts w:ascii="Times New Roman" w:hAnsi="Times New Roman" w:cs="Times New Roman"/>
          <w:b/>
          <w:sz w:val="28"/>
          <w:szCs w:val="28"/>
        </w:rPr>
        <w:t xml:space="preserve">План занятия: </w:t>
      </w:r>
    </w:p>
    <w:p w:rsidR="00F30331" w:rsidRPr="008C77C3" w:rsidRDefault="00F30331" w:rsidP="00F30331">
      <w:pPr>
        <w:spacing w:after="0" w:line="360" w:lineRule="auto"/>
        <w:contextualSpacing/>
        <w:jc w:val="both"/>
        <w:rPr>
          <w:rFonts w:ascii="Times New Roman" w:hAnsi="Times New Roman" w:cs="Times New Roman"/>
          <w:bCs/>
          <w:sz w:val="28"/>
          <w:szCs w:val="28"/>
        </w:rPr>
      </w:pPr>
      <w:r w:rsidRPr="008C77C3">
        <w:rPr>
          <w:rFonts w:ascii="Times New Roman" w:hAnsi="Times New Roman" w:cs="Times New Roman"/>
          <w:bCs/>
          <w:i/>
          <w:sz w:val="28"/>
          <w:szCs w:val="28"/>
        </w:rPr>
        <w:t>Организационная часть</w:t>
      </w:r>
      <w:r w:rsidRPr="008C77C3">
        <w:rPr>
          <w:rFonts w:ascii="Times New Roman" w:hAnsi="Times New Roman" w:cs="Times New Roman"/>
          <w:bCs/>
          <w:sz w:val="28"/>
          <w:szCs w:val="28"/>
        </w:rPr>
        <w:t>: проверка посещаемости, подготовка рабочего места и др.</w:t>
      </w:r>
    </w:p>
    <w:p w:rsidR="00F30331" w:rsidRPr="008C77C3" w:rsidRDefault="00F30331" w:rsidP="00F30331">
      <w:pPr>
        <w:spacing w:after="0" w:line="360" w:lineRule="auto"/>
        <w:contextualSpacing/>
        <w:jc w:val="both"/>
        <w:rPr>
          <w:rFonts w:ascii="Times New Roman" w:hAnsi="Times New Roman" w:cs="Times New Roman"/>
          <w:bCs/>
          <w:sz w:val="28"/>
          <w:szCs w:val="28"/>
        </w:rPr>
      </w:pPr>
      <w:r w:rsidRPr="008C77C3">
        <w:rPr>
          <w:rFonts w:ascii="Times New Roman" w:hAnsi="Times New Roman" w:cs="Times New Roman"/>
          <w:bCs/>
          <w:i/>
          <w:sz w:val="28"/>
          <w:szCs w:val="28"/>
        </w:rPr>
        <w:t>Проведение занятия</w:t>
      </w:r>
      <w:r w:rsidRPr="008C77C3">
        <w:rPr>
          <w:rFonts w:ascii="Times New Roman" w:hAnsi="Times New Roman" w:cs="Times New Roman"/>
          <w:bCs/>
          <w:sz w:val="28"/>
          <w:szCs w:val="28"/>
        </w:rPr>
        <w:t>:</w:t>
      </w:r>
    </w:p>
    <w:p w:rsidR="00F30331" w:rsidRPr="008C77C3" w:rsidRDefault="00F30331" w:rsidP="00F30331">
      <w:pPr>
        <w:numPr>
          <w:ilvl w:val="0"/>
          <w:numId w:val="3"/>
        </w:numPr>
        <w:tabs>
          <w:tab w:val="left" w:pos="1036"/>
        </w:tabs>
        <w:spacing w:after="0" w:line="360" w:lineRule="auto"/>
        <w:ind w:left="0"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Заслушивание</w:t>
      </w:r>
      <w:r w:rsidRPr="008C77C3">
        <w:rPr>
          <w:rFonts w:ascii="Times New Roman" w:eastAsia="Calibri" w:hAnsi="Times New Roman" w:cs="Times New Roman"/>
          <w:bCs/>
          <w:sz w:val="28"/>
          <w:szCs w:val="28"/>
        </w:rPr>
        <w:t xml:space="preserve"> докладов</w:t>
      </w:r>
    </w:p>
    <w:p w:rsidR="00F30331" w:rsidRPr="008C77C3" w:rsidRDefault="00F30331" w:rsidP="00F30331">
      <w:pPr>
        <w:numPr>
          <w:ilvl w:val="0"/>
          <w:numId w:val="3"/>
        </w:numPr>
        <w:tabs>
          <w:tab w:val="left" w:pos="1036"/>
        </w:tabs>
        <w:spacing w:after="0" w:line="360" w:lineRule="auto"/>
        <w:ind w:left="0" w:firstLine="709"/>
        <w:contextualSpacing/>
        <w:jc w:val="both"/>
        <w:rPr>
          <w:rFonts w:ascii="Times New Roman" w:eastAsia="Calibri" w:hAnsi="Times New Roman" w:cs="Times New Roman"/>
          <w:bCs/>
          <w:sz w:val="28"/>
          <w:szCs w:val="28"/>
        </w:rPr>
      </w:pPr>
      <w:r w:rsidRPr="008C77C3">
        <w:rPr>
          <w:rFonts w:ascii="Times New Roman" w:eastAsia="Calibri" w:hAnsi="Times New Roman" w:cs="Times New Roman"/>
          <w:bCs/>
          <w:sz w:val="28"/>
          <w:szCs w:val="28"/>
        </w:rPr>
        <w:t>Зачитывание и обсуждение эссе</w:t>
      </w:r>
    </w:p>
    <w:p w:rsidR="00F30331" w:rsidRPr="008C77C3" w:rsidRDefault="00F30331" w:rsidP="00F30331">
      <w:pPr>
        <w:numPr>
          <w:ilvl w:val="0"/>
          <w:numId w:val="3"/>
        </w:numPr>
        <w:tabs>
          <w:tab w:val="left" w:pos="1036"/>
        </w:tabs>
        <w:spacing w:after="0" w:line="360" w:lineRule="auto"/>
        <w:ind w:left="0" w:firstLine="709"/>
        <w:contextualSpacing/>
        <w:jc w:val="both"/>
        <w:rPr>
          <w:rFonts w:ascii="Times New Roman" w:eastAsia="Calibri" w:hAnsi="Times New Roman" w:cs="Times New Roman"/>
          <w:bCs/>
          <w:sz w:val="28"/>
          <w:szCs w:val="28"/>
        </w:rPr>
      </w:pPr>
      <w:r w:rsidRPr="008C77C3">
        <w:rPr>
          <w:rFonts w:ascii="Times New Roman" w:eastAsia="Calibri" w:hAnsi="Times New Roman" w:cs="Times New Roman"/>
          <w:bCs/>
          <w:sz w:val="28"/>
          <w:szCs w:val="28"/>
        </w:rPr>
        <w:t>Круглый стол с дискуссией по теме</w:t>
      </w:r>
    </w:p>
    <w:p w:rsidR="00F30331" w:rsidRPr="008C77C3" w:rsidRDefault="00F30331" w:rsidP="00F30331">
      <w:pPr>
        <w:spacing w:after="0" w:line="360" w:lineRule="auto"/>
        <w:contextualSpacing/>
        <w:jc w:val="both"/>
        <w:rPr>
          <w:rFonts w:ascii="Times New Roman" w:hAnsi="Times New Roman" w:cs="Times New Roman"/>
          <w:bCs/>
          <w:i/>
          <w:sz w:val="28"/>
          <w:szCs w:val="28"/>
        </w:rPr>
      </w:pPr>
      <w:r w:rsidRPr="008C77C3">
        <w:rPr>
          <w:rFonts w:ascii="Times New Roman" w:hAnsi="Times New Roman" w:cs="Times New Roman"/>
          <w:bCs/>
          <w:i/>
          <w:sz w:val="28"/>
          <w:szCs w:val="28"/>
        </w:rPr>
        <w:t xml:space="preserve">Подведение итогов: </w:t>
      </w:r>
    </w:p>
    <w:p w:rsidR="00F30331" w:rsidRPr="008C77C3" w:rsidRDefault="00F30331" w:rsidP="00F30331">
      <w:pPr>
        <w:numPr>
          <w:ilvl w:val="0"/>
          <w:numId w:val="2"/>
        </w:numPr>
        <w:tabs>
          <w:tab w:val="left" w:pos="924"/>
        </w:tabs>
        <w:spacing w:after="0" w:line="360" w:lineRule="auto"/>
        <w:ind w:left="0" w:firstLine="709"/>
        <w:contextualSpacing/>
        <w:jc w:val="both"/>
        <w:rPr>
          <w:rFonts w:ascii="Times New Roman" w:eastAsia="Calibri" w:hAnsi="Times New Roman" w:cs="Times New Roman"/>
          <w:bCs/>
          <w:sz w:val="28"/>
          <w:szCs w:val="28"/>
        </w:rPr>
      </w:pPr>
      <w:r w:rsidRPr="008C77C3">
        <w:rPr>
          <w:rFonts w:ascii="Times New Roman" w:eastAsia="Calibri" w:hAnsi="Times New Roman" w:cs="Times New Roman"/>
          <w:bCs/>
          <w:sz w:val="28"/>
          <w:szCs w:val="28"/>
        </w:rPr>
        <w:t xml:space="preserve">Проверка записей в ходе занятия. </w:t>
      </w:r>
    </w:p>
    <w:p w:rsidR="00F30331" w:rsidRPr="008C77C3" w:rsidRDefault="00F30331" w:rsidP="00F30331">
      <w:pPr>
        <w:numPr>
          <w:ilvl w:val="0"/>
          <w:numId w:val="2"/>
        </w:numPr>
        <w:tabs>
          <w:tab w:val="left" w:pos="924"/>
        </w:tabs>
        <w:spacing w:after="0" w:line="360" w:lineRule="auto"/>
        <w:ind w:left="0" w:firstLine="709"/>
        <w:contextualSpacing/>
        <w:jc w:val="both"/>
        <w:rPr>
          <w:rFonts w:ascii="Times New Roman" w:eastAsia="Calibri" w:hAnsi="Times New Roman" w:cs="Times New Roman"/>
          <w:bCs/>
          <w:sz w:val="28"/>
          <w:szCs w:val="28"/>
        </w:rPr>
      </w:pPr>
      <w:r w:rsidRPr="008C77C3">
        <w:rPr>
          <w:rFonts w:ascii="Times New Roman" w:eastAsia="Calibri" w:hAnsi="Times New Roman" w:cs="Times New Roman"/>
          <w:bCs/>
          <w:sz w:val="28"/>
          <w:szCs w:val="28"/>
        </w:rPr>
        <w:t>Оценка участия обучающихся в работе.</w:t>
      </w:r>
    </w:p>
    <w:p w:rsidR="00F30331" w:rsidRPr="008C77C3" w:rsidRDefault="00F30331" w:rsidP="00F30331">
      <w:pPr>
        <w:spacing w:after="0" w:line="360" w:lineRule="auto"/>
        <w:contextualSpacing/>
        <w:jc w:val="both"/>
        <w:rPr>
          <w:rFonts w:ascii="Times New Roman" w:hAnsi="Times New Roman" w:cs="Times New Roman"/>
          <w:i/>
          <w:sz w:val="28"/>
          <w:szCs w:val="28"/>
        </w:rPr>
      </w:pPr>
      <w:r w:rsidRPr="008C77C3">
        <w:rPr>
          <w:rFonts w:ascii="Times New Roman" w:hAnsi="Times New Roman" w:cs="Times New Roman"/>
          <w:bCs/>
          <w:i/>
          <w:sz w:val="28"/>
          <w:szCs w:val="28"/>
        </w:rPr>
        <w:t>Домашнее задание (самостоятельная работа):</w:t>
      </w:r>
      <w:r w:rsidRPr="008C77C3">
        <w:rPr>
          <w:rFonts w:ascii="Times New Roman" w:hAnsi="Times New Roman" w:cs="Times New Roman"/>
          <w:i/>
          <w:sz w:val="28"/>
          <w:szCs w:val="28"/>
        </w:rPr>
        <w:t xml:space="preserve"> </w:t>
      </w:r>
    </w:p>
    <w:p w:rsidR="00F30331" w:rsidRPr="008C77C3" w:rsidRDefault="00F30331" w:rsidP="00F30331">
      <w:pPr>
        <w:numPr>
          <w:ilvl w:val="0"/>
          <w:numId w:val="1"/>
        </w:numPr>
        <w:tabs>
          <w:tab w:val="left" w:pos="938"/>
        </w:tabs>
        <w:spacing w:after="0" w:line="360" w:lineRule="auto"/>
        <w:ind w:left="0" w:firstLine="709"/>
        <w:contextualSpacing/>
        <w:jc w:val="both"/>
        <w:rPr>
          <w:rFonts w:ascii="Times New Roman" w:eastAsia="Calibri" w:hAnsi="Times New Roman" w:cs="Times New Roman"/>
          <w:sz w:val="28"/>
          <w:szCs w:val="28"/>
        </w:rPr>
      </w:pPr>
      <w:r w:rsidRPr="008C77C3">
        <w:rPr>
          <w:rFonts w:ascii="Times New Roman" w:eastAsia="Calibri" w:hAnsi="Times New Roman" w:cs="Times New Roman"/>
          <w:sz w:val="28"/>
          <w:szCs w:val="28"/>
        </w:rPr>
        <w:t>Подготовить эссе по теме.</w:t>
      </w:r>
    </w:p>
    <w:p w:rsidR="00F30331" w:rsidRPr="008C77C3" w:rsidRDefault="00F30331" w:rsidP="00F30331">
      <w:pPr>
        <w:numPr>
          <w:ilvl w:val="0"/>
          <w:numId w:val="1"/>
        </w:numPr>
        <w:tabs>
          <w:tab w:val="left" w:pos="938"/>
        </w:tabs>
        <w:spacing w:after="0" w:line="360" w:lineRule="auto"/>
        <w:ind w:left="0" w:firstLine="709"/>
        <w:contextualSpacing/>
        <w:jc w:val="both"/>
        <w:rPr>
          <w:rFonts w:ascii="Times New Roman" w:eastAsia="Calibri" w:hAnsi="Times New Roman" w:cs="Times New Roman"/>
          <w:sz w:val="28"/>
          <w:szCs w:val="28"/>
        </w:rPr>
      </w:pPr>
      <w:r w:rsidRPr="008C77C3">
        <w:rPr>
          <w:rFonts w:ascii="Times New Roman" w:eastAsia="Calibri" w:hAnsi="Times New Roman" w:cs="Times New Roman"/>
          <w:sz w:val="28"/>
          <w:szCs w:val="28"/>
        </w:rPr>
        <w:t>Подготовить доклад.</w:t>
      </w:r>
    </w:p>
    <w:p w:rsidR="00F30331" w:rsidRPr="0043256B" w:rsidRDefault="00F30331" w:rsidP="00F30331">
      <w:pPr>
        <w:numPr>
          <w:ilvl w:val="0"/>
          <w:numId w:val="1"/>
        </w:numPr>
        <w:tabs>
          <w:tab w:val="left" w:pos="938"/>
        </w:tabs>
        <w:spacing w:after="0" w:line="360" w:lineRule="auto"/>
        <w:ind w:left="0" w:firstLine="709"/>
        <w:contextualSpacing/>
        <w:jc w:val="both"/>
        <w:rPr>
          <w:rFonts w:ascii="Times New Roman" w:eastAsia="Calibri" w:hAnsi="Times New Roman" w:cs="Times New Roman"/>
          <w:bCs/>
          <w:sz w:val="28"/>
          <w:szCs w:val="28"/>
        </w:rPr>
      </w:pPr>
      <w:r w:rsidRPr="008C77C3">
        <w:rPr>
          <w:rFonts w:ascii="Times New Roman" w:eastAsia="Calibri" w:hAnsi="Times New Roman" w:cs="Times New Roman"/>
          <w:sz w:val="28"/>
          <w:szCs w:val="28"/>
        </w:rPr>
        <w:t>Изучить дополнительную литературу по теме.</w:t>
      </w:r>
    </w:p>
    <w:p w:rsidR="004B7BE2" w:rsidRDefault="004B7BE2" w:rsidP="002D7642">
      <w:pPr>
        <w:tabs>
          <w:tab w:val="left" w:pos="938"/>
        </w:tabs>
        <w:spacing w:after="0" w:line="360" w:lineRule="auto"/>
        <w:jc w:val="both"/>
        <w:rPr>
          <w:bCs/>
          <w:sz w:val="28"/>
          <w:szCs w:val="28"/>
        </w:rPr>
      </w:pPr>
    </w:p>
    <w:p w:rsidR="001A7219" w:rsidRDefault="008F6C30" w:rsidP="001A7219">
      <w:pPr>
        <w:spacing w:after="0" w:line="240" w:lineRule="auto"/>
        <w:ind w:firstLine="709"/>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Вопросы  к экзамену</w:t>
      </w:r>
    </w:p>
    <w:p w:rsidR="003B3397" w:rsidRDefault="003B3397" w:rsidP="003B3397">
      <w:pPr>
        <w:spacing w:after="0" w:line="240" w:lineRule="auto"/>
        <w:ind w:firstLine="709"/>
        <w:jc w:val="both"/>
        <w:rPr>
          <w:rFonts w:ascii="Times New Roman" w:eastAsia="Times New Roman" w:hAnsi="Times New Roman" w:cs="Times New Roman"/>
          <w:bCs/>
          <w:sz w:val="28"/>
          <w:szCs w:val="28"/>
          <w:lang w:eastAsia="ru-RU"/>
        </w:rPr>
      </w:pPr>
    </w:p>
    <w:tbl>
      <w:tblPr>
        <w:tblW w:w="5000" w:type="pct"/>
        <w:tblLook w:val="04A0" w:firstRow="1" w:lastRow="0" w:firstColumn="1" w:lastColumn="0" w:noHBand="0" w:noVBand="1"/>
      </w:tblPr>
      <w:tblGrid>
        <w:gridCol w:w="534"/>
        <w:gridCol w:w="9037"/>
      </w:tblGrid>
      <w:tr w:rsidR="002421C5" w:rsidRPr="002421C5" w:rsidTr="00B906BD">
        <w:trPr>
          <w:trHeight w:val="298"/>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1</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Экономическое устройство общества. </w:t>
            </w:r>
          </w:p>
        </w:tc>
      </w:tr>
      <w:tr w:rsidR="002421C5" w:rsidRPr="002421C5" w:rsidTr="00B906BD">
        <w:trPr>
          <w:trHeight w:val="271"/>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lastRenderedPageBreak/>
              <w:t>2</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Производительные силы и производственные отношения. </w:t>
            </w:r>
          </w:p>
        </w:tc>
      </w:tr>
      <w:tr w:rsidR="002421C5" w:rsidRPr="002421C5" w:rsidTr="00B906BD">
        <w:trPr>
          <w:trHeight w:val="271"/>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3</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Взаимосвязь производства, распределения, обмена и потребления. </w:t>
            </w:r>
          </w:p>
        </w:tc>
      </w:tr>
      <w:tr w:rsidR="002421C5" w:rsidRPr="002421C5" w:rsidTr="00B906BD">
        <w:trPr>
          <w:trHeight w:val="298"/>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4</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Экономические категории и законы. </w:t>
            </w:r>
          </w:p>
        </w:tc>
      </w:tr>
      <w:tr w:rsidR="002421C5" w:rsidRPr="002421C5" w:rsidTr="00B906BD">
        <w:trPr>
          <w:trHeight w:val="298"/>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5</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Методы исследования экономических явлений. </w:t>
            </w:r>
          </w:p>
        </w:tc>
      </w:tr>
      <w:tr w:rsidR="002421C5" w:rsidRPr="002421C5" w:rsidTr="00B906BD">
        <w:trPr>
          <w:trHeight w:val="312"/>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6</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Общественный характер производства. </w:t>
            </w:r>
          </w:p>
        </w:tc>
      </w:tr>
      <w:tr w:rsidR="002421C5" w:rsidRPr="002421C5" w:rsidTr="00B906BD">
        <w:trPr>
          <w:trHeight w:val="298"/>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7</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Естественное и общественное разделение труда. </w:t>
            </w:r>
          </w:p>
        </w:tc>
      </w:tr>
      <w:tr w:rsidR="002421C5" w:rsidRPr="002421C5" w:rsidTr="00B906BD">
        <w:trPr>
          <w:trHeight w:val="285"/>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8</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Факторы общественного производства. </w:t>
            </w:r>
          </w:p>
        </w:tc>
      </w:tr>
      <w:tr w:rsidR="002421C5" w:rsidRPr="002421C5" w:rsidTr="00B906BD">
        <w:trPr>
          <w:trHeight w:val="543"/>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9</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Потенциал и эффективность производства. Закон повышающейся производительности труда. </w:t>
            </w:r>
          </w:p>
        </w:tc>
      </w:tr>
      <w:tr w:rsidR="002421C5" w:rsidRPr="002421C5" w:rsidTr="00B906BD">
        <w:trPr>
          <w:trHeight w:val="217"/>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10</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Производство и потребление. Влияние потребления на рост производства. </w:t>
            </w:r>
          </w:p>
        </w:tc>
      </w:tr>
      <w:tr w:rsidR="002421C5" w:rsidRPr="002421C5" w:rsidTr="00B906BD">
        <w:trPr>
          <w:trHeight w:val="285"/>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11</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Классификация потребностей человека. Абсолютные и действительные потребности.</w:t>
            </w:r>
          </w:p>
        </w:tc>
      </w:tr>
      <w:tr w:rsidR="002421C5" w:rsidRPr="002421C5" w:rsidTr="00B906BD">
        <w:trPr>
          <w:trHeight w:val="321"/>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12</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Уровень потребления. Закон возвышения потребностей. </w:t>
            </w:r>
          </w:p>
        </w:tc>
      </w:tr>
      <w:tr w:rsidR="002421C5" w:rsidRPr="002421C5" w:rsidTr="00B906BD">
        <w:trPr>
          <w:trHeight w:val="326"/>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13</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Платежеспособный спрос. </w:t>
            </w:r>
          </w:p>
        </w:tc>
      </w:tr>
      <w:tr w:rsidR="002421C5" w:rsidRPr="002421C5" w:rsidTr="00B906BD">
        <w:trPr>
          <w:trHeight w:val="244"/>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14</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Проблема потребительского выбора. </w:t>
            </w:r>
          </w:p>
        </w:tc>
      </w:tr>
      <w:tr w:rsidR="002421C5" w:rsidRPr="002421C5" w:rsidTr="00B906BD">
        <w:trPr>
          <w:trHeight w:val="326"/>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15</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Экономическая и юридическая трактовки собственности. </w:t>
            </w:r>
          </w:p>
        </w:tc>
      </w:tr>
      <w:tr w:rsidR="002421C5" w:rsidRPr="002421C5" w:rsidTr="00B906BD">
        <w:trPr>
          <w:trHeight w:val="312"/>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16</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Присвоение и отчуждение. Субъекты и объекты собственности. </w:t>
            </w:r>
          </w:p>
        </w:tc>
      </w:tr>
      <w:tr w:rsidR="002421C5" w:rsidRPr="002421C5" w:rsidTr="00B906BD">
        <w:trPr>
          <w:trHeight w:val="244"/>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17</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Экономические формы реализации отношений собственности. </w:t>
            </w:r>
          </w:p>
        </w:tc>
      </w:tr>
      <w:tr w:rsidR="002421C5" w:rsidRPr="002421C5" w:rsidTr="00B906BD">
        <w:trPr>
          <w:trHeight w:val="312"/>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18</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Многообразие форм присвоения. </w:t>
            </w:r>
          </w:p>
        </w:tc>
      </w:tr>
      <w:tr w:rsidR="002421C5" w:rsidRPr="002421C5" w:rsidTr="00B906BD">
        <w:trPr>
          <w:trHeight w:val="285"/>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19</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Роль собственности в экономической жизни общества. </w:t>
            </w:r>
          </w:p>
        </w:tc>
      </w:tr>
      <w:tr w:rsidR="002421C5" w:rsidRPr="002421C5" w:rsidTr="00B906BD">
        <w:trPr>
          <w:trHeight w:val="203"/>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20</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Преобразование отношений собственности в России. </w:t>
            </w:r>
          </w:p>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Разгосударствление и приватизация собственности. </w:t>
            </w:r>
          </w:p>
        </w:tc>
      </w:tr>
      <w:tr w:rsidR="002421C5" w:rsidRPr="002421C5" w:rsidTr="00B906BD">
        <w:trPr>
          <w:trHeight w:val="29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21</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Натуральное и товарное хозяйство. Условия возникновения товарного производства.</w:t>
            </w:r>
          </w:p>
        </w:tc>
      </w:tr>
      <w:tr w:rsidR="002421C5" w:rsidRPr="002421C5" w:rsidTr="00B906BD">
        <w:trPr>
          <w:trHeight w:val="279"/>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22</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Основные черты товарного хозяйства.</w:t>
            </w:r>
          </w:p>
        </w:tc>
      </w:tr>
      <w:tr w:rsidR="002421C5" w:rsidRPr="002421C5" w:rsidTr="00B906BD">
        <w:trPr>
          <w:trHeight w:val="27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23</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Товар и его свойства. Потребительная стоимость, меновая стоимость. Стоимость товар</w:t>
            </w:r>
          </w:p>
        </w:tc>
      </w:tr>
      <w:tr w:rsidR="002421C5" w:rsidRPr="002421C5" w:rsidTr="00B906BD">
        <w:trPr>
          <w:trHeight w:val="271"/>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24</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Возникновение и сущность денег.</w:t>
            </w:r>
          </w:p>
        </w:tc>
      </w:tr>
      <w:tr w:rsidR="002421C5" w:rsidRPr="002421C5" w:rsidTr="00B906BD">
        <w:trPr>
          <w:trHeight w:val="267"/>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25</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Единство и различие товара и денег.</w:t>
            </w:r>
          </w:p>
        </w:tc>
      </w:tr>
      <w:tr w:rsidR="002421C5" w:rsidRPr="002421C5" w:rsidTr="00B906BD">
        <w:trPr>
          <w:trHeight w:val="272"/>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26</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Функции денег.</w:t>
            </w:r>
          </w:p>
        </w:tc>
      </w:tr>
      <w:tr w:rsidR="002421C5" w:rsidRPr="002421C5" w:rsidTr="00B906BD">
        <w:trPr>
          <w:trHeight w:val="202"/>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27</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Рынок и его основные элементы. </w:t>
            </w:r>
          </w:p>
        </w:tc>
      </w:tr>
      <w:tr w:rsidR="002421C5" w:rsidRPr="002421C5" w:rsidTr="00B906BD">
        <w:trPr>
          <w:trHeight w:val="281"/>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28</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Институты рынка и режим отношений собственности. </w:t>
            </w:r>
          </w:p>
        </w:tc>
      </w:tr>
      <w:tr w:rsidR="002421C5" w:rsidRPr="002421C5" w:rsidTr="00B906BD">
        <w:trPr>
          <w:trHeight w:val="272"/>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29</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Продавцы и покупатели. </w:t>
            </w:r>
          </w:p>
        </w:tc>
      </w:tr>
      <w:tr w:rsidR="002421C5" w:rsidRPr="002421C5" w:rsidTr="00B906BD">
        <w:trPr>
          <w:trHeight w:val="255"/>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30</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Типы рынков. Бартерный и денежный рынок. Рынок товаров, инвестиций, труда, информации, ценных бумаг.</w:t>
            </w:r>
          </w:p>
        </w:tc>
      </w:tr>
      <w:tr w:rsidR="002421C5" w:rsidRPr="002421C5" w:rsidTr="00B906BD">
        <w:trPr>
          <w:trHeight w:val="246"/>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31</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Рынок – совокупность экономических отношений, складывающихся в сфере обмена. </w:t>
            </w:r>
          </w:p>
        </w:tc>
      </w:tr>
      <w:tr w:rsidR="002421C5" w:rsidRPr="002421C5" w:rsidTr="00B906BD">
        <w:trPr>
          <w:trHeight w:val="249"/>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32</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Рыночная инфраструктура.</w:t>
            </w:r>
          </w:p>
        </w:tc>
      </w:tr>
      <w:tr w:rsidR="002421C5" w:rsidRPr="002421C5" w:rsidTr="00B906BD">
        <w:trPr>
          <w:trHeight w:val="24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33</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Нерыночный сектор экономики.</w:t>
            </w:r>
          </w:p>
        </w:tc>
      </w:tr>
      <w:tr w:rsidR="002421C5" w:rsidRPr="002421C5" w:rsidTr="00B906BD">
        <w:trPr>
          <w:trHeight w:val="243"/>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34</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Экономические значение и функции цены.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35</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Система и структура цен. Индекс цен.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36</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Механизм рыночного ценообразования.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37</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Государственный контроль и регулирование цен.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lastRenderedPageBreak/>
              <w:t>38</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Инфляция: понятие, типы, последствия. Методы борьбы с инфляцией.</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39</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Обратимость денег. Закон денежного обращения.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40</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Конкуренция как двигатель рынка.</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41</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Хозяйственный механизм.</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42</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Конкурентно-рыночная среда. Виды и методы конкуренции.</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43</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Ценовая и неценовая конкуренция.</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44</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Монополия и олигополия, их формы. «Несовершенная» конкуренция.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45</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Концепция «эффективной конкуренции».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46</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Монопольная цена и прибыль. Антимонопольная политика.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47</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Спрос и предложение в механизме рынка.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48</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Сущность и составные элементы спроса. Закон спроса.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49</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Эластичность спроса по цене, доходам, ресурсам. Закон убывающей предельной производительности.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50</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Товарное предложение. Закон предложения.</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51</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Факторы, воздействующие на предложение, взаимодействие спроса и предложения. Эластичность.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52</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proofErr w:type="spellStart"/>
            <w:r w:rsidRPr="002421C5">
              <w:rPr>
                <w:rFonts w:ascii="Times New Roman" w:eastAsia="Times New Roman" w:hAnsi="Times New Roman" w:cs="Times New Roman"/>
                <w:bCs/>
                <w:sz w:val="28"/>
                <w:szCs w:val="28"/>
                <w:lang w:eastAsia="ru-RU"/>
              </w:rPr>
              <w:t>Взаимодополняемость</w:t>
            </w:r>
            <w:proofErr w:type="spellEnd"/>
            <w:r w:rsidRPr="002421C5">
              <w:rPr>
                <w:rFonts w:ascii="Times New Roman" w:eastAsia="Times New Roman" w:hAnsi="Times New Roman" w:cs="Times New Roman"/>
                <w:bCs/>
                <w:sz w:val="28"/>
                <w:szCs w:val="28"/>
                <w:lang w:eastAsia="ru-RU"/>
              </w:rPr>
              <w:t xml:space="preserve"> и взаимозаменяемость факторов. Закон замещения факторов</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53</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Труд как фактор производства. Цена труда.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54</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Капитал как фактор производства. Кругооборот и оборот капитала. Время оборота капитала.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55</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Земля как фактор производства. Ограниченность земли и неэластичность предложения. Земельная рента.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56</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Износ основного капитала. Амортизация.</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57</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Структура капитала. Основной и оборотный капитал. Постоянный и переменный капитал.</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58</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Издержки производства.</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59</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Классификация издержек. Явные и неявные издержки. Постоянные, переменные, предельные издержки.</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60</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Безработица открытая и скрытая. Мнимая безработица.</w:t>
            </w:r>
          </w:p>
        </w:tc>
      </w:tr>
    </w:tbl>
    <w:p w:rsidR="00A5747D" w:rsidRDefault="00A5747D" w:rsidP="002421C5">
      <w:pPr>
        <w:spacing w:after="0" w:line="240" w:lineRule="auto"/>
        <w:jc w:val="both"/>
        <w:rPr>
          <w:rFonts w:ascii="Times New Roman" w:eastAsia="Times New Roman" w:hAnsi="Times New Roman" w:cs="Times New Roman"/>
          <w:bCs/>
          <w:sz w:val="28"/>
          <w:szCs w:val="28"/>
          <w:lang w:eastAsia="ru-RU"/>
        </w:rPr>
      </w:pPr>
    </w:p>
    <w:p w:rsidR="00407259" w:rsidRDefault="00407259" w:rsidP="00407259">
      <w:pPr>
        <w:spacing w:line="240" w:lineRule="auto"/>
        <w:contextualSpacing/>
        <w:rPr>
          <w:rFonts w:ascii="Times New Roman" w:hAnsi="Times New Roman" w:cs="Times New Roman"/>
          <w:b/>
          <w:sz w:val="28"/>
          <w:szCs w:val="28"/>
        </w:rPr>
      </w:pPr>
    </w:p>
    <w:p w:rsidR="00C7169E" w:rsidRPr="00677D2A" w:rsidRDefault="00C7169E" w:rsidP="00C7169E">
      <w:pPr>
        <w:spacing w:line="240" w:lineRule="auto"/>
        <w:ind w:left="720"/>
        <w:contextualSpacing/>
        <w:jc w:val="center"/>
        <w:rPr>
          <w:rFonts w:ascii="Times New Roman" w:hAnsi="Times New Roman" w:cs="Times New Roman"/>
          <w:b/>
          <w:sz w:val="28"/>
          <w:szCs w:val="28"/>
        </w:rPr>
      </w:pPr>
      <w:r w:rsidRPr="00677D2A">
        <w:rPr>
          <w:rFonts w:ascii="Times New Roman" w:hAnsi="Times New Roman" w:cs="Times New Roman"/>
          <w:b/>
          <w:sz w:val="28"/>
          <w:szCs w:val="28"/>
        </w:rPr>
        <w:t>ФОРМУЛЫ (написать и объяснить)</w:t>
      </w:r>
    </w:p>
    <w:p w:rsidR="00C7169E" w:rsidRPr="00677D2A" w:rsidRDefault="00C7169E" w:rsidP="00C7169E">
      <w:pPr>
        <w:spacing w:line="240" w:lineRule="auto"/>
        <w:ind w:left="720"/>
        <w:contextualSpacing/>
        <w:jc w:val="center"/>
        <w:rPr>
          <w:rFonts w:ascii="Times New Roman" w:hAnsi="Times New Roman" w:cs="Times New Roman"/>
          <w:b/>
          <w:sz w:val="28"/>
          <w:szCs w:val="28"/>
        </w:rPr>
      </w:pPr>
    </w:p>
    <w:p w:rsidR="00C7169E" w:rsidRPr="00677D2A" w:rsidRDefault="00C7169E"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1. </w:t>
      </w:r>
      <w:r w:rsidRPr="00677D2A">
        <w:rPr>
          <w:rFonts w:ascii="Times New Roman" w:hAnsi="Times New Roman" w:cs="Times New Roman"/>
          <w:sz w:val="28"/>
          <w:szCs w:val="28"/>
        </w:rPr>
        <w:t>Формула производительности труда.</w:t>
      </w:r>
    </w:p>
    <w:p w:rsidR="00C7169E" w:rsidRPr="00677D2A" w:rsidRDefault="00C7169E"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2. </w:t>
      </w:r>
      <w:r w:rsidRPr="00677D2A">
        <w:rPr>
          <w:rFonts w:ascii="Times New Roman" w:hAnsi="Times New Roman" w:cs="Times New Roman"/>
          <w:sz w:val="28"/>
          <w:szCs w:val="28"/>
        </w:rPr>
        <w:t>Формула ёмкости рынка.</w:t>
      </w:r>
    </w:p>
    <w:p w:rsidR="00C7169E" w:rsidRPr="00677D2A" w:rsidRDefault="00C7169E"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3. </w:t>
      </w:r>
      <w:r w:rsidRPr="00677D2A">
        <w:rPr>
          <w:rFonts w:ascii="Times New Roman" w:hAnsi="Times New Roman" w:cs="Times New Roman"/>
          <w:sz w:val="28"/>
          <w:szCs w:val="28"/>
        </w:rPr>
        <w:t>Формула эластичности спроса по цене.</w:t>
      </w:r>
    </w:p>
    <w:p w:rsidR="00C7169E" w:rsidRPr="00677D2A" w:rsidRDefault="00C7169E"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4. </w:t>
      </w:r>
      <w:r w:rsidRPr="00677D2A">
        <w:rPr>
          <w:rFonts w:ascii="Times New Roman" w:hAnsi="Times New Roman" w:cs="Times New Roman"/>
          <w:sz w:val="28"/>
          <w:szCs w:val="28"/>
        </w:rPr>
        <w:t>Формула перекрестной эластичности.</w:t>
      </w:r>
    </w:p>
    <w:p w:rsidR="00C7169E" w:rsidRPr="00677D2A" w:rsidRDefault="00C7169E"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5. </w:t>
      </w:r>
      <w:r w:rsidRPr="00677D2A">
        <w:rPr>
          <w:rFonts w:ascii="Times New Roman" w:hAnsi="Times New Roman" w:cs="Times New Roman"/>
          <w:sz w:val="28"/>
          <w:szCs w:val="28"/>
        </w:rPr>
        <w:t>Формула для исчисления индекса цен.</w:t>
      </w:r>
    </w:p>
    <w:p w:rsidR="00C7169E" w:rsidRPr="00677D2A" w:rsidRDefault="00C7169E"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6. </w:t>
      </w:r>
      <w:r w:rsidRPr="00677D2A">
        <w:rPr>
          <w:rFonts w:ascii="Times New Roman" w:hAnsi="Times New Roman" w:cs="Times New Roman"/>
          <w:sz w:val="28"/>
          <w:szCs w:val="28"/>
        </w:rPr>
        <w:t>Формула для исчисления конкурентоспособности товара.</w:t>
      </w:r>
    </w:p>
    <w:p w:rsidR="00C7169E" w:rsidRDefault="00C7169E"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7. </w:t>
      </w:r>
      <w:r w:rsidRPr="00677D2A">
        <w:rPr>
          <w:rFonts w:ascii="Times New Roman" w:hAnsi="Times New Roman" w:cs="Times New Roman"/>
          <w:sz w:val="28"/>
          <w:szCs w:val="28"/>
        </w:rPr>
        <w:t>Всеобщая формула капитала.</w:t>
      </w:r>
    </w:p>
    <w:p w:rsidR="001B11F1" w:rsidRPr="00677D2A" w:rsidRDefault="001B11F1"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8. Формула кругооборота капитала.</w:t>
      </w:r>
    </w:p>
    <w:p w:rsidR="00C7169E" w:rsidRPr="00677D2A" w:rsidRDefault="001B11F1"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9</w:t>
      </w:r>
      <w:r w:rsidR="00C7169E">
        <w:rPr>
          <w:rFonts w:ascii="Times New Roman" w:hAnsi="Times New Roman" w:cs="Times New Roman"/>
          <w:sz w:val="28"/>
          <w:szCs w:val="28"/>
        </w:rPr>
        <w:t xml:space="preserve">. </w:t>
      </w:r>
      <w:r w:rsidR="00C7169E" w:rsidRPr="00677D2A">
        <w:rPr>
          <w:rFonts w:ascii="Times New Roman" w:hAnsi="Times New Roman" w:cs="Times New Roman"/>
          <w:sz w:val="28"/>
          <w:szCs w:val="28"/>
        </w:rPr>
        <w:t>Формула для исчисления скорости оборота капитала.</w:t>
      </w:r>
    </w:p>
    <w:p w:rsidR="00C7169E" w:rsidRPr="00677D2A" w:rsidRDefault="001B11F1"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10</w:t>
      </w:r>
      <w:r w:rsidR="00C7169E">
        <w:rPr>
          <w:rFonts w:ascii="Times New Roman" w:hAnsi="Times New Roman" w:cs="Times New Roman"/>
          <w:sz w:val="28"/>
          <w:szCs w:val="28"/>
        </w:rPr>
        <w:t xml:space="preserve">. </w:t>
      </w:r>
      <w:r w:rsidR="00C7169E" w:rsidRPr="00677D2A">
        <w:rPr>
          <w:rFonts w:ascii="Times New Roman" w:hAnsi="Times New Roman" w:cs="Times New Roman"/>
          <w:sz w:val="28"/>
          <w:szCs w:val="28"/>
        </w:rPr>
        <w:t>Формула для исчисления коэффициента фондоотдачи.</w:t>
      </w:r>
    </w:p>
    <w:p w:rsidR="00C7169E" w:rsidRPr="00677D2A" w:rsidRDefault="001B11F1"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11</w:t>
      </w:r>
      <w:r w:rsidR="00C7169E">
        <w:rPr>
          <w:rFonts w:ascii="Times New Roman" w:hAnsi="Times New Roman" w:cs="Times New Roman"/>
          <w:sz w:val="28"/>
          <w:szCs w:val="28"/>
        </w:rPr>
        <w:t xml:space="preserve">. </w:t>
      </w:r>
      <w:r w:rsidR="00C7169E" w:rsidRPr="00677D2A">
        <w:rPr>
          <w:rFonts w:ascii="Times New Roman" w:hAnsi="Times New Roman" w:cs="Times New Roman"/>
          <w:sz w:val="28"/>
          <w:szCs w:val="28"/>
        </w:rPr>
        <w:t xml:space="preserve">Формула для исчисления коэффициента </w:t>
      </w:r>
      <w:proofErr w:type="spellStart"/>
      <w:r w:rsidR="00C7169E" w:rsidRPr="00677D2A">
        <w:rPr>
          <w:rFonts w:ascii="Times New Roman" w:hAnsi="Times New Roman" w:cs="Times New Roman"/>
          <w:sz w:val="28"/>
          <w:szCs w:val="28"/>
        </w:rPr>
        <w:t>фондоёмкости</w:t>
      </w:r>
      <w:proofErr w:type="spellEnd"/>
      <w:r w:rsidR="00C7169E" w:rsidRPr="00677D2A">
        <w:rPr>
          <w:rFonts w:ascii="Times New Roman" w:hAnsi="Times New Roman" w:cs="Times New Roman"/>
          <w:sz w:val="28"/>
          <w:szCs w:val="28"/>
        </w:rPr>
        <w:t>.</w:t>
      </w:r>
    </w:p>
    <w:p w:rsidR="00C7169E" w:rsidRPr="00677D2A" w:rsidRDefault="001B11F1"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12</w:t>
      </w:r>
      <w:r w:rsidR="00C7169E">
        <w:rPr>
          <w:rFonts w:ascii="Times New Roman" w:hAnsi="Times New Roman" w:cs="Times New Roman"/>
          <w:sz w:val="28"/>
          <w:szCs w:val="28"/>
        </w:rPr>
        <w:t xml:space="preserve">. </w:t>
      </w:r>
      <w:r w:rsidR="00C7169E" w:rsidRPr="00677D2A">
        <w:rPr>
          <w:rFonts w:ascii="Times New Roman" w:hAnsi="Times New Roman" w:cs="Times New Roman"/>
          <w:sz w:val="28"/>
          <w:szCs w:val="28"/>
        </w:rPr>
        <w:t>Формула для исчисления коэффициента сменности работы оборудования.</w:t>
      </w:r>
    </w:p>
    <w:p w:rsidR="00C7169E" w:rsidRPr="00677D2A" w:rsidRDefault="001B11F1"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13</w:t>
      </w:r>
      <w:r w:rsidR="00C7169E">
        <w:rPr>
          <w:rFonts w:ascii="Times New Roman" w:hAnsi="Times New Roman" w:cs="Times New Roman"/>
          <w:sz w:val="28"/>
          <w:szCs w:val="28"/>
        </w:rPr>
        <w:t xml:space="preserve">. </w:t>
      </w:r>
      <w:r w:rsidR="00C7169E" w:rsidRPr="00677D2A">
        <w:rPr>
          <w:rFonts w:ascii="Times New Roman" w:hAnsi="Times New Roman" w:cs="Times New Roman"/>
          <w:sz w:val="28"/>
          <w:szCs w:val="28"/>
        </w:rPr>
        <w:t>Формула рентабельности</w:t>
      </w:r>
      <w:r w:rsidR="0062271A">
        <w:rPr>
          <w:rFonts w:ascii="Times New Roman" w:hAnsi="Times New Roman" w:cs="Times New Roman"/>
          <w:sz w:val="28"/>
          <w:szCs w:val="28"/>
        </w:rPr>
        <w:t xml:space="preserve"> продукции</w:t>
      </w:r>
      <w:r w:rsidR="00C7169E" w:rsidRPr="00677D2A">
        <w:rPr>
          <w:rFonts w:ascii="Times New Roman" w:hAnsi="Times New Roman" w:cs="Times New Roman"/>
          <w:sz w:val="28"/>
          <w:szCs w:val="28"/>
        </w:rPr>
        <w:t>.</w:t>
      </w:r>
    </w:p>
    <w:p w:rsidR="00C7169E" w:rsidRDefault="001B11F1"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14</w:t>
      </w:r>
      <w:r w:rsidR="00C7169E">
        <w:rPr>
          <w:rFonts w:ascii="Times New Roman" w:hAnsi="Times New Roman" w:cs="Times New Roman"/>
          <w:sz w:val="28"/>
          <w:szCs w:val="28"/>
        </w:rPr>
        <w:t>.</w:t>
      </w:r>
      <w:r w:rsidR="00C7169E" w:rsidRPr="00677D2A">
        <w:rPr>
          <w:rFonts w:ascii="Times New Roman" w:hAnsi="Times New Roman" w:cs="Times New Roman"/>
          <w:sz w:val="28"/>
          <w:szCs w:val="28"/>
        </w:rPr>
        <w:t xml:space="preserve">Формула для исчисления цены земли. </w:t>
      </w:r>
    </w:p>
    <w:p w:rsidR="007159A6" w:rsidRDefault="007159A6"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1</w:t>
      </w:r>
      <w:r w:rsidR="001B11F1">
        <w:rPr>
          <w:rFonts w:ascii="Times New Roman" w:hAnsi="Times New Roman" w:cs="Times New Roman"/>
          <w:sz w:val="28"/>
          <w:szCs w:val="28"/>
        </w:rPr>
        <w:t>5</w:t>
      </w:r>
      <w:r>
        <w:rPr>
          <w:rFonts w:ascii="Times New Roman" w:hAnsi="Times New Roman" w:cs="Times New Roman"/>
          <w:sz w:val="28"/>
          <w:szCs w:val="28"/>
        </w:rPr>
        <w:t>. Формула для расчёта экономической прибыли.</w:t>
      </w:r>
    </w:p>
    <w:p w:rsidR="007159A6" w:rsidRDefault="001B11F1"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16</w:t>
      </w:r>
      <w:r w:rsidR="007159A6">
        <w:rPr>
          <w:rFonts w:ascii="Times New Roman" w:hAnsi="Times New Roman" w:cs="Times New Roman"/>
          <w:sz w:val="28"/>
          <w:szCs w:val="28"/>
        </w:rPr>
        <w:t>. Формула для расчёта бухгалтерской прибыли.</w:t>
      </w:r>
    </w:p>
    <w:p w:rsidR="009E1330" w:rsidRDefault="009E1330"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17. Формула для расчёта общей прибыли.</w:t>
      </w:r>
    </w:p>
    <w:p w:rsidR="00AF7830" w:rsidRDefault="009E1330"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18</w:t>
      </w:r>
      <w:r w:rsidR="00AF7830">
        <w:rPr>
          <w:rFonts w:ascii="Times New Roman" w:hAnsi="Times New Roman" w:cs="Times New Roman"/>
          <w:sz w:val="28"/>
          <w:szCs w:val="28"/>
        </w:rPr>
        <w:t xml:space="preserve">. Формула </w:t>
      </w:r>
      <w:r w:rsidR="009B490E">
        <w:rPr>
          <w:rFonts w:ascii="Times New Roman" w:hAnsi="Times New Roman" w:cs="Times New Roman"/>
          <w:sz w:val="28"/>
          <w:szCs w:val="28"/>
        </w:rPr>
        <w:t xml:space="preserve">для расчета </w:t>
      </w:r>
      <w:r w:rsidR="00AF7830">
        <w:rPr>
          <w:rFonts w:ascii="Times New Roman" w:hAnsi="Times New Roman" w:cs="Times New Roman"/>
          <w:sz w:val="28"/>
          <w:szCs w:val="28"/>
        </w:rPr>
        <w:t>количества денег, необходимого для обращения.</w:t>
      </w:r>
    </w:p>
    <w:p w:rsidR="004B7BE2" w:rsidRDefault="009E1330" w:rsidP="000810C1">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19</w:t>
      </w:r>
      <w:r w:rsidR="00D953E3">
        <w:rPr>
          <w:rFonts w:ascii="Times New Roman" w:hAnsi="Times New Roman" w:cs="Times New Roman"/>
          <w:sz w:val="28"/>
          <w:szCs w:val="28"/>
        </w:rPr>
        <w:t>.</w:t>
      </w:r>
      <w:r w:rsidR="000810C1">
        <w:rPr>
          <w:rFonts w:ascii="Times New Roman" w:hAnsi="Times New Roman" w:cs="Times New Roman"/>
          <w:sz w:val="28"/>
          <w:szCs w:val="28"/>
        </w:rPr>
        <w:t xml:space="preserve"> Формула расчёта чистого дохода.</w:t>
      </w:r>
    </w:p>
    <w:p w:rsidR="004645A3" w:rsidRDefault="004645A3" w:rsidP="000810C1">
      <w:pPr>
        <w:spacing w:line="240" w:lineRule="auto"/>
        <w:contextualSpacing/>
        <w:jc w:val="both"/>
        <w:rPr>
          <w:rFonts w:ascii="Times New Roman" w:hAnsi="Times New Roman" w:cs="Times New Roman"/>
          <w:sz w:val="28"/>
          <w:szCs w:val="28"/>
        </w:rPr>
      </w:pPr>
    </w:p>
    <w:p w:rsidR="004645A3" w:rsidRDefault="004645A3" w:rsidP="000810C1">
      <w:pPr>
        <w:spacing w:line="240" w:lineRule="auto"/>
        <w:contextualSpacing/>
        <w:jc w:val="both"/>
        <w:rPr>
          <w:rFonts w:ascii="Times New Roman" w:hAnsi="Times New Roman" w:cs="Times New Roman"/>
          <w:sz w:val="28"/>
          <w:szCs w:val="28"/>
        </w:rPr>
      </w:pPr>
    </w:p>
    <w:p w:rsidR="004645A3" w:rsidRPr="000810C1" w:rsidRDefault="004645A3" w:rsidP="000810C1">
      <w:pPr>
        <w:spacing w:line="240" w:lineRule="auto"/>
        <w:contextualSpacing/>
        <w:jc w:val="both"/>
        <w:rPr>
          <w:rFonts w:ascii="Times New Roman" w:hAnsi="Times New Roman" w:cs="Times New Roman"/>
          <w:sz w:val="28"/>
          <w:szCs w:val="28"/>
        </w:rPr>
      </w:pPr>
    </w:p>
    <w:p w:rsidR="0004385A" w:rsidRPr="00DE11B8" w:rsidRDefault="00DE11B8" w:rsidP="0004385A">
      <w:pPr>
        <w:tabs>
          <w:tab w:val="left" w:pos="938"/>
        </w:tabs>
        <w:spacing w:after="0" w:line="600" w:lineRule="auto"/>
        <w:jc w:val="center"/>
        <w:rPr>
          <w:rFonts w:ascii="Times New Roman" w:hAnsi="Times New Roman" w:cs="Times New Roman"/>
          <w:b/>
          <w:bCs/>
          <w:sz w:val="28"/>
          <w:szCs w:val="28"/>
        </w:rPr>
      </w:pPr>
      <w:r>
        <w:rPr>
          <w:rFonts w:ascii="Times New Roman" w:hAnsi="Times New Roman" w:cs="Times New Roman"/>
          <w:b/>
          <w:bCs/>
          <w:sz w:val="28"/>
          <w:szCs w:val="28"/>
        </w:rPr>
        <w:t>ЗАДАЧИ</w:t>
      </w:r>
    </w:p>
    <w:p w:rsidR="00DE11B8" w:rsidRPr="00DE11B8" w:rsidRDefault="00DE11B8" w:rsidP="00DE11B8">
      <w:pPr>
        <w:jc w:val="center"/>
        <w:rPr>
          <w:rFonts w:ascii="Times New Roman" w:hAnsi="Times New Roman" w:cs="Times New Roman"/>
          <w:b/>
          <w:sz w:val="28"/>
          <w:szCs w:val="28"/>
        </w:rPr>
      </w:pPr>
      <w:r w:rsidRPr="00DE11B8">
        <w:rPr>
          <w:rFonts w:ascii="Times New Roman" w:hAnsi="Times New Roman" w:cs="Times New Roman"/>
          <w:b/>
          <w:sz w:val="28"/>
          <w:szCs w:val="28"/>
        </w:rPr>
        <w:t>Задача 1</w:t>
      </w:r>
    </w:p>
    <w:p w:rsidR="00DE11B8" w:rsidRPr="00DE11B8" w:rsidRDefault="00DE11B8" w:rsidP="00DE11B8">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DE11B8">
        <w:rPr>
          <w:rFonts w:ascii="Times New Roman" w:eastAsia="Times New Roman" w:hAnsi="Times New Roman" w:cs="Times New Roman"/>
          <w:color w:val="000000"/>
          <w:sz w:val="24"/>
          <w:szCs w:val="24"/>
          <w:lang w:eastAsia="ru-RU"/>
        </w:rPr>
        <w:t>Предположим, на шахте, где производственный персонал составляет 3 тыс. человек, за сутки выдано  165 тыс. тонн угля. Тогда суточная про</w:t>
      </w:r>
      <w:r w:rsidRPr="00DE11B8">
        <w:rPr>
          <w:rFonts w:ascii="Times New Roman" w:eastAsia="Times New Roman" w:hAnsi="Times New Roman" w:cs="Times New Roman"/>
          <w:color w:val="000000"/>
          <w:sz w:val="24"/>
          <w:szCs w:val="24"/>
          <w:lang w:eastAsia="ru-RU"/>
        </w:rPr>
        <w:softHyphen/>
        <w:t>изводительность труда шахтеров составит:</w:t>
      </w:r>
    </w:p>
    <w:p w:rsidR="00DE11B8" w:rsidRPr="00DE11B8" w:rsidRDefault="00DE11B8" w:rsidP="00DE11B8">
      <w:pPr>
        <w:shd w:val="clear" w:color="auto" w:fill="FFFFFF"/>
        <w:spacing w:after="0" w:line="240" w:lineRule="auto"/>
        <w:rPr>
          <w:rFonts w:ascii="Times New Roman" w:eastAsia="Times New Roman" w:hAnsi="Times New Roman" w:cs="Times New Roman"/>
          <w:b/>
          <w:sz w:val="24"/>
          <w:szCs w:val="24"/>
          <w:lang w:eastAsia="ru-RU"/>
        </w:rPr>
      </w:pPr>
    </w:p>
    <w:p w:rsidR="00DE11B8" w:rsidRPr="00DE11B8" w:rsidRDefault="00DE11B8" w:rsidP="00DE11B8">
      <w:pPr>
        <w:ind w:left="720"/>
        <w:contextualSpacing/>
        <w:jc w:val="center"/>
        <w:rPr>
          <w:rFonts w:ascii="Times New Roman" w:hAnsi="Times New Roman" w:cs="Times New Roman"/>
          <w:b/>
          <w:sz w:val="28"/>
          <w:szCs w:val="28"/>
        </w:rPr>
      </w:pPr>
      <w:r w:rsidRPr="00DE11B8">
        <w:rPr>
          <w:rFonts w:ascii="Times New Roman" w:hAnsi="Times New Roman" w:cs="Times New Roman"/>
          <w:b/>
          <w:sz w:val="28"/>
          <w:szCs w:val="28"/>
        </w:rPr>
        <w:t>Задача 2</w:t>
      </w:r>
    </w:p>
    <w:p w:rsidR="00DE11B8" w:rsidRPr="00DE11B8" w:rsidRDefault="00DE11B8" w:rsidP="00DE11B8">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color w:val="000000"/>
          <w:sz w:val="24"/>
          <w:szCs w:val="24"/>
          <w:lang w:eastAsia="ru-RU"/>
        </w:rPr>
        <w:t xml:space="preserve">Если принять, что цена товара в базисное время составила 800 руб. и за год увеличилась до 1000 руб., то индекс ее роста составит  ? % </w:t>
      </w:r>
    </w:p>
    <w:p w:rsidR="00DE11B8" w:rsidRPr="00DE11B8" w:rsidRDefault="00DE11B8" w:rsidP="00DE11B8">
      <w:pPr>
        <w:shd w:val="clear" w:color="auto" w:fill="FFFFFF"/>
        <w:spacing w:after="0" w:line="240" w:lineRule="auto"/>
        <w:jc w:val="both"/>
        <w:rPr>
          <w:rFonts w:ascii="Times New Roman" w:eastAsia="Times New Roman" w:hAnsi="Times New Roman" w:cs="Times New Roman"/>
          <w:sz w:val="24"/>
          <w:szCs w:val="24"/>
          <w:lang w:eastAsia="ru-RU"/>
        </w:rPr>
      </w:pPr>
    </w:p>
    <w:p w:rsidR="00DE11B8" w:rsidRPr="00DE11B8" w:rsidRDefault="00DE11B8" w:rsidP="00DE11B8">
      <w:pPr>
        <w:shd w:val="clear" w:color="auto" w:fill="FFFFFF"/>
        <w:spacing w:after="0" w:line="240" w:lineRule="auto"/>
        <w:jc w:val="both"/>
        <w:rPr>
          <w:rFonts w:ascii="Times New Roman" w:eastAsia="Times New Roman" w:hAnsi="Times New Roman" w:cs="Times New Roman"/>
          <w:sz w:val="24"/>
          <w:szCs w:val="24"/>
          <w:lang w:eastAsia="ru-RU"/>
        </w:rPr>
      </w:pPr>
    </w:p>
    <w:p w:rsidR="00DE11B8" w:rsidRPr="00DE11B8" w:rsidRDefault="00DE11B8" w:rsidP="00DE11B8">
      <w:pPr>
        <w:ind w:left="720"/>
        <w:contextualSpacing/>
        <w:jc w:val="center"/>
        <w:rPr>
          <w:rFonts w:ascii="Times New Roman" w:hAnsi="Times New Roman" w:cs="Times New Roman"/>
          <w:b/>
          <w:sz w:val="28"/>
          <w:szCs w:val="28"/>
        </w:rPr>
      </w:pPr>
      <w:r w:rsidRPr="00DE11B8">
        <w:rPr>
          <w:rFonts w:ascii="Times New Roman" w:hAnsi="Times New Roman" w:cs="Times New Roman"/>
          <w:b/>
          <w:sz w:val="28"/>
          <w:szCs w:val="28"/>
        </w:rPr>
        <w:t>Задача 3</w:t>
      </w:r>
    </w:p>
    <w:p w:rsidR="00DE11B8" w:rsidRPr="00DE11B8" w:rsidRDefault="00DE11B8" w:rsidP="00DE11B8">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DE11B8">
        <w:rPr>
          <w:rFonts w:ascii="Times New Roman" w:eastAsia="Times New Roman" w:hAnsi="Times New Roman" w:cs="Times New Roman"/>
          <w:color w:val="000000"/>
          <w:sz w:val="24"/>
          <w:szCs w:val="24"/>
          <w:lang w:eastAsia="ru-RU"/>
        </w:rPr>
        <w:t>Если от использования куп</w:t>
      </w:r>
      <w:r w:rsidRPr="00DE11B8">
        <w:rPr>
          <w:rFonts w:ascii="Times New Roman" w:eastAsia="Times New Roman" w:hAnsi="Times New Roman" w:cs="Times New Roman"/>
          <w:color w:val="000000"/>
          <w:sz w:val="24"/>
          <w:szCs w:val="24"/>
          <w:lang w:eastAsia="ru-RU"/>
        </w:rPr>
        <w:softHyphen/>
        <w:t>ленного товара можно получить доход в размере 600 тыс. рублей, расходы на его покупку составили 150 тыс. рублей, а дополнительные издержки по его по</w:t>
      </w:r>
      <w:r w:rsidRPr="00DE11B8">
        <w:rPr>
          <w:rFonts w:ascii="Times New Roman" w:eastAsia="Times New Roman" w:hAnsi="Times New Roman" w:cs="Times New Roman"/>
          <w:color w:val="000000"/>
          <w:sz w:val="24"/>
          <w:szCs w:val="24"/>
          <w:lang w:eastAsia="ru-RU"/>
        </w:rPr>
        <w:softHyphen/>
        <w:t xml:space="preserve">треблению оказались равными 50 тыс. рублей, то какой оказалась конкурентоспособность товара (высокой / низкой)? Во сколько раз доход  превысил затраты? </w:t>
      </w:r>
    </w:p>
    <w:p w:rsidR="00DE11B8" w:rsidRPr="00DE11B8" w:rsidRDefault="00DE11B8" w:rsidP="00DE11B8">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p>
    <w:p w:rsidR="00DE11B8" w:rsidRPr="00DE11B8" w:rsidRDefault="00DE11B8" w:rsidP="00DE11B8">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DE11B8">
        <w:rPr>
          <w:rFonts w:ascii="Times New Roman" w:eastAsia="Times New Roman" w:hAnsi="Times New Roman" w:cs="Times New Roman"/>
          <w:color w:val="000000"/>
          <w:sz w:val="24"/>
          <w:szCs w:val="24"/>
          <w:lang w:eastAsia="ru-RU"/>
        </w:rPr>
        <w:t xml:space="preserve"> </w:t>
      </w:r>
    </w:p>
    <w:p w:rsidR="00DE11B8" w:rsidRPr="00DE11B8" w:rsidRDefault="00DE11B8" w:rsidP="00DE11B8">
      <w:pPr>
        <w:ind w:left="720"/>
        <w:contextualSpacing/>
        <w:jc w:val="center"/>
        <w:rPr>
          <w:rFonts w:ascii="Times New Roman" w:hAnsi="Times New Roman" w:cs="Times New Roman"/>
          <w:b/>
          <w:sz w:val="28"/>
          <w:szCs w:val="28"/>
        </w:rPr>
      </w:pPr>
      <w:r w:rsidRPr="00DE11B8">
        <w:rPr>
          <w:rFonts w:ascii="Times New Roman" w:hAnsi="Times New Roman" w:cs="Times New Roman"/>
          <w:b/>
          <w:sz w:val="28"/>
          <w:szCs w:val="28"/>
        </w:rPr>
        <w:t>Задача 4</w:t>
      </w:r>
    </w:p>
    <w:p w:rsidR="00DE11B8" w:rsidRPr="00DE11B8" w:rsidRDefault="00DE11B8" w:rsidP="00612D1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DE11B8">
        <w:rPr>
          <w:rFonts w:ascii="Times New Roman" w:eastAsia="Times New Roman" w:hAnsi="Times New Roman" w:cs="Times New Roman"/>
          <w:color w:val="000000"/>
          <w:sz w:val="24"/>
          <w:szCs w:val="24"/>
          <w:lang w:eastAsia="ru-RU"/>
        </w:rPr>
        <w:t>Предположим, что время оборота капитала составляет четыре месяца. Сколько оборотов в год совершает капитал?</w:t>
      </w:r>
    </w:p>
    <w:p w:rsidR="00DE11B8" w:rsidRPr="00DE11B8" w:rsidRDefault="00DE11B8" w:rsidP="00DE11B8">
      <w:pPr>
        <w:spacing w:line="240" w:lineRule="auto"/>
        <w:ind w:left="720"/>
        <w:contextualSpacing/>
        <w:jc w:val="center"/>
        <w:rPr>
          <w:rFonts w:ascii="Times New Roman" w:hAnsi="Times New Roman" w:cs="Times New Roman"/>
          <w:b/>
          <w:sz w:val="28"/>
          <w:szCs w:val="28"/>
        </w:rPr>
      </w:pPr>
      <w:r w:rsidRPr="00DE11B8">
        <w:rPr>
          <w:rFonts w:ascii="Times New Roman" w:hAnsi="Times New Roman" w:cs="Times New Roman"/>
          <w:b/>
          <w:sz w:val="28"/>
          <w:szCs w:val="28"/>
        </w:rPr>
        <w:t>Задача 5</w:t>
      </w:r>
    </w:p>
    <w:p w:rsidR="00DE11B8" w:rsidRPr="00DE11B8" w:rsidRDefault="00DE11B8" w:rsidP="00DE11B8">
      <w:pPr>
        <w:spacing w:line="240" w:lineRule="auto"/>
        <w:ind w:left="720"/>
        <w:contextualSpacing/>
        <w:jc w:val="center"/>
        <w:rPr>
          <w:rFonts w:ascii="Times New Roman" w:hAnsi="Times New Roman" w:cs="Times New Roman"/>
          <w:b/>
          <w:sz w:val="28"/>
          <w:szCs w:val="28"/>
        </w:rPr>
      </w:pPr>
    </w:p>
    <w:p w:rsidR="00DE11B8" w:rsidRPr="00DE11B8" w:rsidRDefault="00DE11B8" w:rsidP="005663B0">
      <w:pPr>
        <w:ind w:firstLine="708"/>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Рассчитать коэффициент сменности работы оборудования, если на предприятии 140 станков, из них в 1 смену работало 130, во вторую – 110 станков.</w:t>
      </w:r>
    </w:p>
    <w:p w:rsidR="00DE11B8" w:rsidRPr="00DE11B8" w:rsidRDefault="00DE11B8" w:rsidP="00DE11B8">
      <w:pPr>
        <w:ind w:left="720" w:firstLine="696"/>
        <w:contextualSpacing/>
        <w:jc w:val="both"/>
        <w:rPr>
          <w:rFonts w:ascii="Times New Roman" w:eastAsia="Times New Roman" w:hAnsi="Times New Roman" w:cs="Times New Roman"/>
          <w:sz w:val="24"/>
          <w:szCs w:val="24"/>
          <w:lang w:eastAsia="ru-RU"/>
        </w:rPr>
      </w:pPr>
    </w:p>
    <w:p w:rsidR="00DE11B8" w:rsidRPr="00DE11B8" w:rsidRDefault="00DE11B8" w:rsidP="00DE11B8">
      <w:pPr>
        <w:ind w:left="720"/>
        <w:contextualSpacing/>
        <w:jc w:val="center"/>
        <w:rPr>
          <w:rFonts w:ascii="Times New Roman" w:hAnsi="Times New Roman" w:cs="Times New Roman"/>
          <w:b/>
          <w:sz w:val="28"/>
          <w:szCs w:val="28"/>
        </w:rPr>
      </w:pPr>
      <w:r w:rsidRPr="00DE11B8">
        <w:rPr>
          <w:rFonts w:ascii="Times New Roman" w:hAnsi="Times New Roman" w:cs="Times New Roman"/>
          <w:b/>
          <w:sz w:val="28"/>
          <w:szCs w:val="28"/>
        </w:rPr>
        <w:t>Задача 6</w:t>
      </w:r>
    </w:p>
    <w:p w:rsidR="00DE11B8" w:rsidRPr="00DE11B8" w:rsidRDefault="00DE11B8" w:rsidP="00DE11B8">
      <w:pPr>
        <w:spacing w:after="0" w:line="240" w:lineRule="auto"/>
        <w:ind w:firstLine="900"/>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Допустим, прибыль фирмы составила за месяц 900 тыс., затраты на производство товаров – 6 млн. рублей. Тогда норма рентабельности будет равна ? %.</w:t>
      </w:r>
    </w:p>
    <w:p w:rsidR="00DE11B8" w:rsidRPr="00DE11B8" w:rsidRDefault="00DE11B8" w:rsidP="00DE11B8">
      <w:pPr>
        <w:spacing w:after="0" w:line="240" w:lineRule="auto"/>
        <w:ind w:firstLine="900"/>
        <w:jc w:val="both"/>
        <w:rPr>
          <w:rFonts w:ascii="Times New Roman" w:eastAsia="Times New Roman" w:hAnsi="Times New Roman" w:cs="Times New Roman"/>
          <w:sz w:val="24"/>
          <w:szCs w:val="24"/>
          <w:lang w:eastAsia="ru-RU"/>
        </w:rPr>
      </w:pPr>
    </w:p>
    <w:p w:rsidR="00DE11B8" w:rsidRPr="00DE11B8" w:rsidRDefault="00DE11B8" w:rsidP="00DE11B8">
      <w:pPr>
        <w:spacing w:after="0" w:line="240" w:lineRule="auto"/>
        <w:ind w:firstLine="900"/>
        <w:jc w:val="both"/>
        <w:rPr>
          <w:rFonts w:ascii="Times New Roman" w:eastAsia="Times New Roman" w:hAnsi="Times New Roman" w:cs="Times New Roman"/>
          <w:sz w:val="24"/>
          <w:szCs w:val="24"/>
          <w:lang w:eastAsia="ru-RU"/>
        </w:rPr>
      </w:pPr>
    </w:p>
    <w:p w:rsidR="00DE11B8" w:rsidRPr="00DE11B8" w:rsidRDefault="00DE11B8" w:rsidP="00DE11B8">
      <w:pPr>
        <w:ind w:left="720"/>
        <w:contextualSpacing/>
        <w:jc w:val="center"/>
        <w:rPr>
          <w:rFonts w:ascii="Times New Roman" w:hAnsi="Times New Roman" w:cs="Times New Roman"/>
          <w:b/>
          <w:sz w:val="28"/>
          <w:szCs w:val="28"/>
        </w:rPr>
      </w:pPr>
      <w:r w:rsidRPr="00DE11B8">
        <w:rPr>
          <w:rFonts w:ascii="Times New Roman" w:hAnsi="Times New Roman" w:cs="Times New Roman"/>
          <w:b/>
          <w:sz w:val="28"/>
          <w:szCs w:val="28"/>
        </w:rPr>
        <w:lastRenderedPageBreak/>
        <w:t>Задача 7</w:t>
      </w:r>
    </w:p>
    <w:p w:rsidR="00DE11B8" w:rsidRPr="00DE11B8" w:rsidRDefault="00DE11B8" w:rsidP="00DE11B8">
      <w:pPr>
        <w:shd w:val="clear" w:color="auto" w:fill="FFFFFF"/>
        <w:spacing w:after="0" w:line="240" w:lineRule="auto"/>
        <w:ind w:left="48" w:right="10" w:firstLine="480"/>
        <w:jc w:val="both"/>
        <w:rPr>
          <w:rFonts w:ascii="Times New Roman" w:eastAsia="Times New Roman" w:hAnsi="Times New Roman" w:cs="Times New Roman"/>
          <w:iCs/>
          <w:color w:val="000000"/>
          <w:spacing w:val="-2"/>
          <w:position w:val="-28"/>
          <w:sz w:val="24"/>
          <w:szCs w:val="24"/>
          <w:lang w:eastAsia="ru-RU"/>
        </w:rPr>
      </w:pPr>
      <w:r w:rsidRPr="00DE11B8">
        <w:rPr>
          <w:rFonts w:ascii="Times New Roman" w:eastAsia="Times New Roman" w:hAnsi="Times New Roman" w:cs="Times New Roman"/>
          <w:iCs/>
          <w:color w:val="000000"/>
          <w:spacing w:val="-1"/>
          <w:sz w:val="24"/>
          <w:szCs w:val="24"/>
          <w:lang w:eastAsia="ru-RU"/>
        </w:rPr>
        <w:t xml:space="preserve">Представим, что чистая прибыль фирмы равна сумме 200 тыс. рублей, а </w:t>
      </w:r>
      <w:r w:rsidRPr="00DE11B8">
        <w:rPr>
          <w:rFonts w:ascii="Times New Roman" w:eastAsia="Times New Roman" w:hAnsi="Times New Roman" w:cs="Times New Roman"/>
          <w:iCs/>
          <w:color w:val="000000"/>
          <w:spacing w:val="-2"/>
          <w:sz w:val="24"/>
          <w:szCs w:val="24"/>
          <w:lang w:eastAsia="ru-RU"/>
        </w:rPr>
        <w:t>объем продаж 4 млн. рублей. Рентабельность продаж будет равна ? %.</w:t>
      </w:r>
    </w:p>
    <w:p w:rsidR="00DE11B8" w:rsidRPr="00DE11B8" w:rsidRDefault="00DE11B8" w:rsidP="00DE11B8">
      <w:pPr>
        <w:shd w:val="clear" w:color="auto" w:fill="FFFFFF"/>
        <w:spacing w:after="0" w:line="240" w:lineRule="auto"/>
        <w:ind w:right="10"/>
        <w:rPr>
          <w:rFonts w:ascii="Times New Roman" w:eastAsia="Times New Roman" w:hAnsi="Times New Roman" w:cs="Times New Roman"/>
          <w:iCs/>
          <w:color w:val="000000"/>
          <w:spacing w:val="-2"/>
          <w:position w:val="-28"/>
          <w:sz w:val="24"/>
          <w:szCs w:val="24"/>
          <w:lang w:eastAsia="ru-RU"/>
        </w:rPr>
      </w:pPr>
    </w:p>
    <w:p w:rsidR="00DE11B8" w:rsidRPr="00DE11B8" w:rsidRDefault="00DE11B8" w:rsidP="00DE11B8">
      <w:pPr>
        <w:shd w:val="clear" w:color="auto" w:fill="FFFFFF"/>
        <w:spacing w:after="0" w:line="240" w:lineRule="auto"/>
        <w:ind w:right="10"/>
        <w:rPr>
          <w:rFonts w:ascii="Times New Roman" w:eastAsia="Times New Roman" w:hAnsi="Times New Roman" w:cs="Times New Roman"/>
          <w:iCs/>
          <w:color w:val="000000"/>
          <w:spacing w:val="-2"/>
          <w:position w:val="-28"/>
          <w:sz w:val="24"/>
          <w:szCs w:val="24"/>
          <w:lang w:eastAsia="ru-RU"/>
        </w:rPr>
      </w:pPr>
    </w:p>
    <w:p w:rsidR="00DE11B8" w:rsidRPr="00DE11B8" w:rsidRDefault="00DE11B8" w:rsidP="00DE11B8">
      <w:pPr>
        <w:ind w:left="720"/>
        <w:contextualSpacing/>
        <w:jc w:val="center"/>
        <w:rPr>
          <w:rFonts w:ascii="Times New Roman" w:hAnsi="Times New Roman" w:cs="Times New Roman"/>
          <w:b/>
          <w:sz w:val="28"/>
          <w:szCs w:val="28"/>
        </w:rPr>
      </w:pPr>
      <w:r w:rsidRPr="00DE11B8">
        <w:rPr>
          <w:rFonts w:ascii="Times New Roman" w:hAnsi="Times New Roman" w:cs="Times New Roman"/>
          <w:b/>
          <w:sz w:val="28"/>
          <w:szCs w:val="28"/>
        </w:rPr>
        <w:t>Задача 8</w:t>
      </w:r>
    </w:p>
    <w:p w:rsidR="00DE11B8" w:rsidRPr="00DE11B8" w:rsidRDefault="00DE11B8" w:rsidP="00DE11B8">
      <w:pPr>
        <w:spacing w:after="0" w:line="240" w:lineRule="auto"/>
        <w:ind w:firstLine="540"/>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 xml:space="preserve">Если, например, годовая </w:t>
      </w:r>
      <w:r w:rsidRPr="00DE11B8">
        <w:rPr>
          <w:rFonts w:ascii="Times New Roman" w:eastAsia="Times New Roman" w:hAnsi="Times New Roman" w:cs="Times New Roman"/>
          <w:color w:val="000000"/>
          <w:spacing w:val="1"/>
          <w:sz w:val="24"/>
          <w:szCs w:val="24"/>
          <w:lang w:eastAsia="ru-RU"/>
        </w:rPr>
        <w:t xml:space="preserve"> рента равна 20000 долларов, а банковский про</w:t>
      </w:r>
      <w:r w:rsidRPr="00DE11B8">
        <w:rPr>
          <w:rFonts w:ascii="Times New Roman" w:eastAsia="Times New Roman" w:hAnsi="Times New Roman" w:cs="Times New Roman"/>
          <w:color w:val="000000"/>
          <w:spacing w:val="1"/>
          <w:sz w:val="24"/>
          <w:szCs w:val="24"/>
          <w:lang w:eastAsia="ru-RU"/>
        </w:rPr>
        <w:softHyphen/>
      </w:r>
      <w:r w:rsidRPr="00DE11B8">
        <w:rPr>
          <w:rFonts w:ascii="Times New Roman" w:eastAsia="Times New Roman" w:hAnsi="Times New Roman" w:cs="Times New Roman"/>
          <w:color w:val="000000"/>
          <w:spacing w:val="-1"/>
          <w:sz w:val="24"/>
          <w:szCs w:val="24"/>
          <w:lang w:eastAsia="ru-RU"/>
        </w:rPr>
        <w:t>цент по вкладам составляет 5%, то цена земли будет равна:</w:t>
      </w:r>
      <w:r w:rsidRPr="00DE11B8">
        <w:rPr>
          <w:rFonts w:ascii="Times New Roman" w:eastAsia="Times New Roman" w:hAnsi="Times New Roman" w:cs="Times New Roman"/>
          <w:sz w:val="24"/>
          <w:szCs w:val="24"/>
          <w:lang w:eastAsia="ru-RU"/>
        </w:rPr>
        <w:t xml:space="preserve"> </w:t>
      </w:r>
    </w:p>
    <w:p w:rsidR="00DE11B8" w:rsidRDefault="00DE11B8" w:rsidP="00DE11B8">
      <w:pPr>
        <w:spacing w:after="0" w:line="240" w:lineRule="auto"/>
        <w:ind w:firstLine="540"/>
        <w:rPr>
          <w:rFonts w:ascii="Times New Roman" w:eastAsia="Times New Roman" w:hAnsi="Times New Roman" w:cs="Times New Roman"/>
          <w:sz w:val="24"/>
          <w:szCs w:val="24"/>
          <w:lang w:eastAsia="ru-RU"/>
        </w:rPr>
      </w:pPr>
    </w:p>
    <w:p w:rsidR="005663B0" w:rsidRPr="00DE11B8" w:rsidRDefault="005663B0" w:rsidP="00DE11B8">
      <w:pPr>
        <w:spacing w:after="0" w:line="240" w:lineRule="auto"/>
        <w:ind w:firstLine="540"/>
        <w:rPr>
          <w:rFonts w:ascii="Times New Roman" w:eastAsia="Times New Roman" w:hAnsi="Times New Roman" w:cs="Times New Roman"/>
          <w:sz w:val="24"/>
          <w:szCs w:val="24"/>
          <w:lang w:eastAsia="ru-RU"/>
        </w:rPr>
      </w:pPr>
    </w:p>
    <w:p w:rsidR="00DE11B8" w:rsidRPr="00DE11B8" w:rsidRDefault="00DE11B8" w:rsidP="00DE11B8">
      <w:pPr>
        <w:spacing w:after="0" w:line="240" w:lineRule="auto"/>
        <w:ind w:firstLine="540"/>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9</w:t>
      </w:r>
    </w:p>
    <w:p w:rsidR="00DE11B8" w:rsidRPr="00DE11B8" w:rsidRDefault="00DE11B8" w:rsidP="00DE11B8">
      <w:pPr>
        <w:spacing w:after="0" w:line="240" w:lineRule="auto"/>
        <w:ind w:firstLine="540"/>
        <w:rPr>
          <w:rFonts w:ascii="Times New Roman" w:eastAsia="Times New Roman" w:hAnsi="Times New Roman" w:cs="Times New Roman"/>
          <w:sz w:val="24"/>
          <w:szCs w:val="24"/>
          <w:lang w:eastAsia="ru-RU"/>
        </w:rPr>
      </w:pPr>
    </w:p>
    <w:p w:rsidR="00DE11B8" w:rsidRPr="00DE11B8" w:rsidRDefault="00DE11B8" w:rsidP="00DE11B8">
      <w:pPr>
        <w:spacing w:after="0" w:line="240" w:lineRule="auto"/>
        <w:ind w:firstLine="360"/>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Является ли спрос на товар эластичным, если известно:</w:t>
      </w:r>
    </w:p>
    <w:p w:rsidR="00DE11B8" w:rsidRPr="00DE11B8" w:rsidRDefault="00DE11B8" w:rsidP="00DE11B8">
      <w:pPr>
        <w:spacing w:after="0" w:line="240" w:lineRule="auto"/>
        <w:rPr>
          <w:rFonts w:ascii="Times New Roman" w:eastAsia="Times New Roman" w:hAnsi="Times New Roman" w:cs="Times New Roman"/>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1"/>
        <w:gridCol w:w="4702"/>
      </w:tblGrid>
      <w:tr w:rsidR="00DE11B8" w:rsidRPr="00DE11B8" w:rsidTr="00A61B21">
        <w:tc>
          <w:tcPr>
            <w:tcW w:w="4988" w:type="dxa"/>
            <w:shd w:val="clear" w:color="auto" w:fill="auto"/>
          </w:tcPr>
          <w:p w:rsidR="00DE11B8" w:rsidRPr="00DE11B8" w:rsidRDefault="00DE11B8" w:rsidP="00DE11B8">
            <w:pPr>
              <w:spacing w:after="0" w:line="240" w:lineRule="auto"/>
              <w:jc w:val="center"/>
              <w:rPr>
                <w:rFonts w:ascii="Times New Roman" w:eastAsia="Times New Roman" w:hAnsi="Times New Roman" w:cs="Times New Roman"/>
                <w:b/>
                <w:sz w:val="24"/>
                <w:szCs w:val="24"/>
                <w:lang w:eastAsia="ru-RU"/>
              </w:rPr>
            </w:pPr>
            <w:r w:rsidRPr="00DE11B8">
              <w:rPr>
                <w:rFonts w:ascii="Times New Roman" w:eastAsia="Times New Roman" w:hAnsi="Times New Roman" w:cs="Times New Roman"/>
                <w:b/>
                <w:sz w:val="24"/>
                <w:szCs w:val="24"/>
                <w:lang w:eastAsia="ru-RU"/>
              </w:rPr>
              <w:t>Цена (в рублях)</w:t>
            </w:r>
          </w:p>
        </w:tc>
        <w:tc>
          <w:tcPr>
            <w:tcW w:w="4912" w:type="dxa"/>
            <w:shd w:val="clear" w:color="auto" w:fill="auto"/>
          </w:tcPr>
          <w:p w:rsidR="00DE11B8" w:rsidRPr="00DE11B8" w:rsidRDefault="00DE11B8" w:rsidP="00DE11B8">
            <w:pPr>
              <w:spacing w:after="0" w:line="240" w:lineRule="auto"/>
              <w:jc w:val="center"/>
              <w:rPr>
                <w:rFonts w:ascii="Times New Roman" w:eastAsia="Times New Roman" w:hAnsi="Times New Roman" w:cs="Times New Roman"/>
                <w:b/>
                <w:sz w:val="24"/>
                <w:szCs w:val="24"/>
                <w:lang w:eastAsia="ru-RU"/>
              </w:rPr>
            </w:pPr>
            <w:r w:rsidRPr="00DE11B8">
              <w:rPr>
                <w:rFonts w:ascii="Times New Roman" w:eastAsia="Times New Roman" w:hAnsi="Times New Roman" w:cs="Times New Roman"/>
                <w:b/>
                <w:sz w:val="24"/>
                <w:szCs w:val="24"/>
                <w:lang w:eastAsia="ru-RU"/>
              </w:rPr>
              <w:t>Величина спроса (штук)</w:t>
            </w:r>
          </w:p>
        </w:tc>
      </w:tr>
      <w:tr w:rsidR="00DE11B8" w:rsidRPr="00DE11B8" w:rsidTr="00A61B21">
        <w:tc>
          <w:tcPr>
            <w:tcW w:w="4988" w:type="dxa"/>
            <w:shd w:val="clear" w:color="auto" w:fill="auto"/>
          </w:tcPr>
          <w:p w:rsidR="00DE11B8" w:rsidRPr="00DE11B8" w:rsidRDefault="00DE11B8" w:rsidP="00DE11B8">
            <w:pPr>
              <w:spacing w:after="0" w:line="240" w:lineRule="auto"/>
              <w:jc w:val="center"/>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500</w:t>
            </w:r>
          </w:p>
        </w:tc>
        <w:tc>
          <w:tcPr>
            <w:tcW w:w="4912" w:type="dxa"/>
            <w:shd w:val="clear" w:color="auto" w:fill="auto"/>
          </w:tcPr>
          <w:p w:rsidR="00DE11B8" w:rsidRPr="00DE11B8" w:rsidRDefault="00DE11B8" w:rsidP="00DE11B8">
            <w:pPr>
              <w:spacing w:after="0" w:line="240" w:lineRule="auto"/>
              <w:jc w:val="center"/>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300</w:t>
            </w:r>
          </w:p>
        </w:tc>
      </w:tr>
      <w:tr w:rsidR="00DE11B8" w:rsidRPr="00DE11B8" w:rsidTr="00A61B21">
        <w:tc>
          <w:tcPr>
            <w:tcW w:w="4988" w:type="dxa"/>
            <w:shd w:val="clear" w:color="auto" w:fill="auto"/>
          </w:tcPr>
          <w:p w:rsidR="00DE11B8" w:rsidRPr="00DE11B8" w:rsidRDefault="00DE11B8" w:rsidP="00DE11B8">
            <w:pPr>
              <w:spacing w:after="0" w:line="240" w:lineRule="auto"/>
              <w:jc w:val="center"/>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700</w:t>
            </w:r>
          </w:p>
        </w:tc>
        <w:tc>
          <w:tcPr>
            <w:tcW w:w="4912" w:type="dxa"/>
            <w:shd w:val="clear" w:color="auto" w:fill="auto"/>
          </w:tcPr>
          <w:p w:rsidR="00DE11B8" w:rsidRPr="00DE11B8" w:rsidRDefault="00DE11B8" w:rsidP="00DE11B8">
            <w:pPr>
              <w:spacing w:after="0" w:line="240" w:lineRule="auto"/>
              <w:jc w:val="center"/>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240</w:t>
            </w:r>
          </w:p>
        </w:tc>
      </w:tr>
    </w:tbl>
    <w:p w:rsidR="00DE11B8" w:rsidRPr="00DE11B8" w:rsidRDefault="00DE11B8" w:rsidP="00DE11B8">
      <w:pPr>
        <w:spacing w:after="0" w:line="240" w:lineRule="auto"/>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 xml:space="preserve"> </w:t>
      </w:r>
    </w:p>
    <w:p w:rsidR="00DE11B8" w:rsidRPr="00DE11B8" w:rsidRDefault="00DE11B8" w:rsidP="00DE11B8">
      <w:pPr>
        <w:spacing w:after="0" w:line="240" w:lineRule="auto"/>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Обоснуйте свой ответ.</w:t>
      </w:r>
    </w:p>
    <w:p w:rsidR="00DE11B8" w:rsidRPr="00DE11B8" w:rsidRDefault="00DE11B8" w:rsidP="00DE11B8">
      <w:pPr>
        <w:spacing w:after="0" w:line="240" w:lineRule="auto"/>
        <w:rPr>
          <w:rFonts w:ascii="Times New Roman" w:eastAsia="Times New Roman" w:hAnsi="Times New Roman" w:cs="Times New Roman"/>
          <w:sz w:val="24"/>
          <w:szCs w:val="24"/>
          <w:lang w:eastAsia="ru-RU"/>
        </w:rPr>
      </w:pPr>
    </w:p>
    <w:p w:rsidR="00DE11B8" w:rsidRPr="00DE11B8" w:rsidRDefault="00DE11B8" w:rsidP="00DE11B8">
      <w:pPr>
        <w:spacing w:after="0" w:line="240" w:lineRule="auto"/>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10</w:t>
      </w:r>
    </w:p>
    <w:p w:rsidR="00DE11B8" w:rsidRPr="00DE11B8" w:rsidRDefault="00DE11B8" w:rsidP="00DE11B8">
      <w:pPr>
        <w:spacing w:after="0" w:line="240" w:lineRule="auto"/>
        <w:jc w:val="both"/>
        <w:rPr>
          <w:rFonts w:ascii="Times New Roman" w:eastAsia="Times New Roman" w:hAnsi="Times New Roman" w:cs="Times New Roman"/>
          <w:sz w:val="24"/>
          <w:szCs w:val="24"/>
          <w:lang w:eastAsia="ru-RU"/>
        </w:rPr>
      </w:pPr>
    </w:p>
    <w:p w:rsidR="00DE11B8" w:rsidRDefault="00DE11B8" w:rsidP="005663B0">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 xml:space="preserve">Три предпринимателя-арендатора вложили в равновеликие по площади земельные участки равные капиталы по 200 ед. Общая (средняя) норма прибыли в народном хозяйстве равнялась 20 %. Был получен урожай: на участках «А»-10 т.; «Б»-15 т; «В»-20 т; Определите дифференциальную ренту </w:t>
      </w:r>
      <w:r w:rsidRPr="00DE11B8">
        <w:rPr>
          <w:rFonts w:ascii="Times New Roman" w:eastAsia="Times New Roman" w:hAnsi="Times New Roman" w:cs="Times New Roman"/>
          <w:sz w:val="24"/>
          <w:szCs w:val="24"/>
          <w:lang w:val="en-US" w:eastAsia="ru-RU"/>
        </w:rPr>
        <w:t>I</w:t>
      </w:r>
      <w:r w:rsidRPr="00DE11B8">
        <w:rPr>
          <w:rFonts w:ascii="Times New Roman" w:eastAsia="Times New Roman" w:hAnsi="Times New Roman" w:cs="Times New Roman"/>
          <w:sz w:val="24"/>
          <w:szCs w:val="24"/>
          <w:lang w:eastAsia="ru-RU"/>
        </w:rPr>
        <w:t>.</w:t>
      </w:r>
    </w:p>
    <w:p w:rsidR="005663B0" w:rsidRPr="00DE11B8" w:rsidRDefault="005663B0" w:rsidP="005663B0">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11</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Средняя денежная заработная плата за рассматриваемый период возросла с 6000 руб. до 9000 руб. Индекс цен на потребительские товара равен 200 %. Определите индекс реальной заработной платы.</w:t>
      </w:r>
    </w:p>
    <w:p w:rsidR="00DE11B8" w:rsidRDefault="00DE11B8" w:rsidP="00DE11B8">
      <w:pPr>
        <w:ind w:firstLine="708"/>
        <w:jc w:val="both"/>
        <w:rPr>
          <w:rFonts w:ascii="Times New Roman" w:eastAsia="Times New Roman" w:hAnsi="Times New Roman" w:cs="Times New Roman"/>
          <w:sz w:val="24"/>
          <w:szCs w:val="24"/>
          <w:lang w:eastAsia="ru-RU"/>
        </w:rPr>
      </w:pPr>
    </w:p>
    <w:p w:rsidR="005663B0" w:rsidRPr="00DE11B8" w:rsidRDefault="005663B0"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12</w:t>
      </w:r>
    </w:p>
    <w:p w:rsidR="00DE11B8" w:rsidRDefault="00DE11B8" w:rsidP="005663B0">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В результате повышения цены на товар с 10 до 12 руб. объём спроса сокращается с 8 до 6 штук. Определите тип и коэффициент ценовой эластичности спроса.</w:t>
      </w:r>
    </w:p>
    <w:p w:rsidR="005663B0" w:rsidRPr="00DE11B8" w:rsidRDefault="005663B0" w:rsidP="005663B0">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13</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 xml:space="preserve">Индивидуальные затраты труда на выпуск единицы продукции в первой группе товаропроизводителей составляют 12 часов, во второй группе – 15 часов, в третьей – 17 </w:t>
      </w:r>
      <w:r w:rsidRPr="00DE11B8">
        <w:rPr>
          <w:rFonts w:ascii="Times New Roman" w:eastAsia="Times New Roman" w:hAnsi="Times New Roman" w:cs="Times New Roman"/>
          <w:sz w:val="24"/>
          <w:szCs w:val="24"/>
          <w:lang w:eastAsia="ru-RU"/>
        </w:rPr>
        <w:lastRenderedPageBreak/>
        <w:t>часов. Общественно необходимое время равно 15 часам. Какая группа будет обогащаться, а какая разоряться и почему?</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14</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Рассчитайте общую и чистую прибыль предприятия, полученную от реализации основной продукции, если выручка составила 8600 тыс. руб., себестоимость – 5200 тыс. руб., налог на прибыль составляет 24 %.</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15</w:t>
      </w:r>
    </w:p>
    <w:p w:rsidR="00DE11B8" w:rsidRPr="00DE11B8" w:rsidRDefault="00DE11B8" w:rsidP="005663B0">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В России за период с 1.01.1992г. по 31.12.1996г. среднемесячная зарплата выросла в 840 раз, а потребительские цены выросли в 2177 раз. Определите индекс реальной зарплаты.</w:t>
      </w: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16</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Номинальный ВНП, созданный в России за период с 1.01.2000г. по 31.12.2000г. составил 201 миллиардов долларов, инфляция за этот период составила 30 %. Определить реальный ВНП, созданный в 2000г. В России.</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17</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Как изменится количество денег, необходимое для обращения, если сумма цены товаров и услуг, готовых к реализации удвоится, а скорость оборотов денежной единицы за год увеличится с 5 до 10 раз?</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18</w:t>
      </w:r>
    </w:p>
    <w:p w:rsidR="00DE11B8" w:rsidRPr="00DE11B8" w:rsidRDefault="00DE11B8" w:rsidP="005663B0">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Свободная розничная цена товара составляет 640 руб., издержки обращения – 6% от розничной цены товара, налог на добавленную стоимость 160 руб., торговая прибыль – 12% от розничной цены. Определить свободную отпускную (оптовую) цену товара.</w:t>
      </w: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19</w:t>
      </w:r>
    </w:p>
    <w:p w:rsid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Промышленный предприниматель авансировал капитал в размере 1200 денежных единиц. Четверть этой суммы он позаимствовал в банке. Ставка процентов по предоставленной банковской ссуде равнялась 15%. Норма прибыли в промышленности установилась на уровне 30%. Определите, как будет распределена полученная прибыль между предпринимателем и банком.</w:t>
      </w:r>
    </w:p>
    <w:p w:rsidR="002310CF" w:rsidRPr="00DE11B8" w:rsidRDefault="002310CF"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lastRenderedPageBreak/>
        <w:t>Задача 20</w:t>
      </w:r>
    </w:p>
    <w:p w:rsidR="00DE11B8" w:rsidRDefault="00DE11B8" w:rsidP="00570126">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Цена изделия 160 руб. Как измениться дневная выручка товаропроизводителя, если его индивидуальные затраты труда на каждые изделия вследствие технического прогресса снизятся с 3-х до 2-х часов при шестичасовом рабочем дне?</w:t>
      </w:r>
    </w:p>
    <w:p w:rsidR="00570126" w:rsidRPr="00DE11B8" w:rsidRDefault="00570126" w:rsidP="00570126">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21</w:t>
      </w:r>
    </w:p>
    <w:p w:rsidR="00DE11B8" w:rsidRDefault="00DE11B8" w:rsidP="00570126">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Стоимость единицы товара составляет 200 г. золота. Производительность труда в производстве данного товара повысилась в 2 раза, производительность труда в золотодобывающей промышленности выросла в 3 раза. Как изменилась стоимость товара, выраженная в золоте?</w:t>
      </w:r>
    </w:p>
    <w:p w:rsidR="00570126" w:rsidRPr="00DE11B8" w:rsidRDefault="00570126" w:rsidP="00570126">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22</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Как происходит дифференциация товаропроизводителей, если известно, что индивидуальные затраты труда на производство единицы товара в первой группе составляют 4 часа, во второй – 5 часов, а в третьей 6 часов, в то время, как общественно необходимое рабочее время равно 5 часов?</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23</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Как изменится норма прибыли предприятия, если при полученной прибыли в 2000 тыс. руб. издержки производства сократились с 800 тыс. руб. до 600 тыс. руб.?</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24</w:t>
      </w:r>
    </w:p>
    <w:p w:rsidR="00DE11B8" w:rsidRDefault="00DE11B8" w:rsidP="00DE11B8">
      <w:pPr>
        <w:ind w:firstLine="708"/>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Годовая рента, получаемая с гектара земли, составляет 50 тыс. руб. Ставка  банковского процента по депозитам равна 7%. Какова будет средняя цена, которая может быть уплачена за 1 га земли при ее продаже?</w:t>
      </w:r>
    </w:p>
    <w:p w:rsidR="00570126" w:rsidRPr="00DE11B8" w:rsidRDefault="00570126" w:rsidP="009755B1">
      <w:pPr>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25</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Рассчитайте необходимые показатели и определите: какой более рентабельный вид вложения капитала:</w:t>
      </w:r>
    </w:p>
    <w:p w:rsid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По первому виду продукции при капиталовложениях 430 тыс. руб., прибыль составила 185 тыс. руб. По второму виду продукции при капиталовложениях 540 тыс. руб., прибыль составила 220 тыс. руб.</w:t>
      </w:r>
    </w:p>
    <w:p w:rsidR="00570126" w:rsidRPr="00DE11B8" w:rsidRDefault="00570126"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lastRenderedPageBreak/>
        <w:t>Задача 26</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Предприниматель арендовал вместе с участком земли и некоторые хозяйственные постройки, находящиеся на нем. За пользование земли арендатор уплачивал собственнику земли ежегодную ренту в размере 60 тыс. руб. стоимость построек оценена 300 тыс. руб. определите общую сумму арендной платы, зная, что норма амортизации построек равна 5%, а ставка банковского процента по депозитам равна 10%.</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27</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Обязательная резервная норма равна 5%. Как может измениться предложение денег при выдаче банковской системой ссуды в размере 2 млн. рублей?</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28</w:t>
      </w:r>
    </w:p>
    <w:p w:rsid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 xml:space="preserve">Фирма на изготовление своей продукции закупила средств производства на 120 </w:t>
      </w:r>
      <w:proofErr w:type="spellStart"/>
      <w:r w:rsidRPr="00DE11B8">
        <w:rPr>
          <w:rFonts w:ascii="Times New Roman" w:eastAsia="Times New Roman" w:hAnsi="Times New Roman" w:cs="Times New Roman"/>
          <w:sz w:val="24"/>
          <w:szCs w:val="24"/>
          <w:lang w:eastAsia="ru-RU"/>
        </w:rPr>
        <w:t>усл</w:t>
      </w:r>
      <w:proofErr w:type="spellEnd"/>
      <w:r w:rsidRPr="00DE11B8">
        <w:rPr>
          <w:rFonts w:ascii="Times New Roman" w:eastAsia="Times New Roman" w:hAnsi="Times New Roman" w:cs="Times New Roman"/>
          <w:sz w:val="24"/>
          <w:szCs w:val="24"/>
          <w:lang w:eastAsia="ru-RU"/>
        </w:rPr>
        <w:t xml:space="preserve">. ед. Заработная плата работников составила 60 </w:t>
      </w:r>
      <w:proofErr w:type="spellStart"/>
      <w:r w:rsidRPr="00DE11B8">
        <w:rPr>
          <w:rFonts w:ascii="Times New Roman" w:eastAsia="Times New Roman" w:hAnsi="Times New Roman" w:cs="Times New Roman"/>
          <w:sz w:val="24"/>
          <w:szCs w:val="24"/>
          <w:lang w:eastAsia="ru-RU"/>
        </w:rPr>
        <w:t>усл</w:t>
      </w:r>
      <w:proofErr w:type="spellEnd"/>
      <w:r w:rsidRPr="00DE11B8">
        <w:rPr>
          <w:rFonts w:ascii="Times New Roman" w:eastAsia="Times New Roman" w:hAnsi="Times New Roman" w:cs="Times New Roman"/>
          <w:sz w:val="24"/>
          <w:szCs w:val="24"/>
          <w:lang w:eastAsia="ru-RU"/>
        </w:rPr>
        <w:t xml:space="preserve">. ед. Фирма использовала собственные ресурсы в виде помещений в размере 15 </w:t>
      </w:r>
      <w:proofErr w:type="spellStart"/>
      <w:r w:rsidRPr="00DE11B8">
        <w:rPr>
          <w:rFonts w:ascii="Times New Roman" w:eastAsia="Times New Roman" w:hAnsi="Times New Roman" w:cs="Times New Roman"/>
          <w:sz w:val="24"/>
          <w:szCs w:val="24"/>
          <w:lang w:eastAsia="ru-RU"/>
        </w:rPr>
        <w:t>усл</w:t>
      </w:r>
      <w:proofErr w:type="spellEnd"/>
      <w:r w:rsidRPr="00DE11B8">
        <w:rPr>
          <w:rFonts w:ascii="Times New Roman" w:eastAsia="Times New Roman" w:hAnsi="Times New Roman" w:cs="Times New Roman"/>
          <w:sz w:val="24"/>
          <w:szCs w:val="24"/>
          <w:lang w:eastAsia="ru-RU"/>
        </w:rPr>
        <w:t xml:space="preserve">. ед. Произведённую продукцию она реализовала за 210 </w:t>
      </w:r>
      <w:proofErr w:type="spellStart"/>
      <w:r w:rsidRPr="00DE11B8">
        <w:rPr>
          <w:rFonts w:ascii="Times New Roman" w:eastAsia="Times New Roman" w:hAnsi="Times New Roman" w:cs="Times New Roman"/>
          <w:sz w:val="24"/>
          <w:szCs w:val="24"/>
          <w:lang w:eastAsia="ru-RU"/>
        </w:rPr>
        <w:t>усл</w:t>
      </w:r>
      <w:proofErr w:type="spellEnd"/>
      <w:r w:rsidRPr="00DE11B8">
        <w:rPr>
          <w:rFonts w:ascii="Times New Roman" w:eastAsia="Times New Roman" w:hAnsi="Times New Roman" w:cs="Times New Roman"/>
          <w:sz w:val="24"/>
          <w:szCs w:val="24"/>
          <w:lang w:eastAsia="ru-RU"/>
        </w:rPr>
        <w:t>. ед. Определите бухгалтерскую и экономическую прибыли, внешние и внутренние издержки, рентабельность фирмы.</w:t>
      </w:r>
    </w:p>
    <w:p w:rsidR="00570126" w:rsidRPr="00DE11B8" w:rsidRDefault="00570126"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29</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Функция потребления задана формулой: С = 100 + 0,2</w:t>
      </w:r>
      <w:r w:rsidRPr="00DE11B8">
        <w:rPr>
          <w:rFonts w:ascii="Times New Roman" w:eastAsia="Times New Roman" w:hAnsi="Times New Roman" w:cs="Times New Roman"/>
          <w:sz w:val="24"/>
          <w:szCs w:val="24"/>
          <w:lang w:val="en-US" w:eastAsia="ru-RU"/>
        </w:rPr>
        <w:t>Y</w:t>
      </w:r>
      <w:r w:rsidRPr="00DE11B8">
        <w:rPr>
          <w:rFonts w:ascii="Times New Roman" w:eastAsia="Times New Roman" w:hAnsi="Times New Roman" w:cs="Times New Roman"/>
          <w:sz w:val="24"/>
          <w:szCs w:val="24"/>
          <w:lang w:eastAsia="ru-RU"/>
        </w:rPr>
        <w:t xml:space="preserve">. Определить величину мультипликатора совокупных расходов, если </w:t>
      </w:r>
      <w:r w:rsidRPr="00DE11B8">
        <w:rPr>
          <w:rFonts w:ascii="Times New Roman" w:eastAsia="Times New Roman" w:hAnsi="Times New Roman" w:cs="Times New Roman"/>
          <w:sz w:val="24"/>
          <w:szCs w:val="24"/>
          <w:lang w:val="en-US" w:eastAsia="ru-RU"/>
        </w:rPr>
        <w:t>Y</w:t>
      </w:r>
      <w:r w:rsidRPr="00DE11B8">
        <w:rPr>
          <w:rFonts w:ascii="Times New Roman" w:eastAsia="Times New Roman" w:hAnsi="Times New Roman" w:cs="Times New Roman"/>
          <w:sz w:val="24"/>
          <w:szCs w:val="24"/>
          <w:lang w:eastAsia="ru-RU"/>
        </w:rPr>
        <w:t xml:space="preserve"> изменился с 200 до 300 ед.</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30</w:t>
      </w:r>
    </w:p>
    <w:p w:rsidR="00DE11B8" w:rsidRPr="00DE11B8" w:rsidRDefault="00DE11B8" w:rsidP="00570126">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Пусть годовая рента, получаемая с гектара земли составляет 15 тыс. руб., рыночная ставка ссудного процента равна 17%. Рассчитайте минимальную цену за 1 гектар земли, которая возможно заинтересует собственника в продаже земли.</w:t>
      </w: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31</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 xml:space="preserve">Каков должен быть прирост инвестиций при </w:t>
      </w:r>
      <w:r w:rsidRPr="00DE11B8">
        <w:rPr>
          <w:rFonts w:ascii="Times New Roman" w:eastAsia="Times New Roman" w:hAnsi="Times New Roman" w:cs="Times New Roman"/>
          <w:sz w:val="24"/>
          <w:szCs w:val="24"/>
          <w:lang w:val="en-US" w:eastAsia="ru-RU"/>
        </w:rPr>
        <w:t>MPS</w:t>
      </w:r>
      <w:r w:rsidRPr="00DE11B8">
        <w:rPr>
          <w:rFonts w:ascii="Times New Roman" w:eastAsia="Times New Roman" w:hAnsi="Times New Roman" w:cs="Times New Roman"/>
          <w:sz w:val="24"/>
          <w:szCs w:val="24"/>
          <w:lang w:eastAsia="ru-RU"/>
        </w:rPr>
        <w:t xml:space="preserve"> = 0,5 (предельная склонность к сбережению), чтобы обеспечить прирост национального дохода в 2000 </w:t>
      </w:r>
      <w:proofErr w:type="spellStart"/>
      <w:r w:rsidRPr="00DE11B8">
        <w:rPr>
          <w:rFonts w:ascii="Times New Roman" w:eastAsia="Times New Roman" w:hAnsi="Times New Roman" w:cs="Times New Roman"/>
          <w:sz w:val="24"/>
          <w:szCs w:val="24"/>
          <w:lang w:eastAsia="ru-RU"/>
        </w:rPr>
        <w:t>усл</w:t>
      </w:r>
      <w:proofErr w:type="spellEnd"/>
      <w:r w:rsidRPr="00DE11B8">
        <w:rPr>
          <w:rFonts w:ascii="Times New Roman" w:eastAsia="Times New Roman" w:hAnsi="Times New Roman" w:cs="Times New Roman"/>
          <w:sz w:val="24"/>
          <w:szCs w:val="24"/>
          <w:lang w:eastAsia="ru-RU"/>
        </w:rPr>
        <w:t>. ед.?</w:t>
      </w:r>
    </w:p>
    <w:p w:rsidR="00DE11B8" w:rsidRDefault="00DE11B8" w:rsidP="00DE11B8">
      <w:pPr>
        <w:ind w:firstLine="708"/>
        <w:jc w:val="both"/>
        <w:rPr>
          <w:rFonts w:ascii="Times New Roman" w:eastAsia="Times New Roman" w:hAnsi="Times New Roman" w:cs="Times New Roman"/>
          <w:sz w:val="24"/>
          <w:szCs w:val="24"/>
          <w:lang w:eastAsia="ru-RU"/>
        </w:rPr>
      </w:pPr>
    </w:p>
    <w:p w:rsidR="002310CF" w:rsidRDefault="002310CF" w:rsidP="00DE11B8">
      <w:pPr>
        <w:ind w:firstLine="708"/>
        <w:jc w:val="both"/>
        <w:rPr>
          <w:rFonts w:ascii="Times New Roman" w:eastAsia="Times New Roman" w:hAnsi="Times New Roman" w:cs="Times New Roman"/>
          <w:sz w:val="24"/>
          <w:szCs w:val="24"/>
          <w:lang w:eastAsia="ru-RU"/>
        </w:rPr>
      </w:pPr>
    </w:p>
    <w:p w:rsidR="002310CF" w:rsidRPr="00DE11B8" w:rsidRDefault="002310CF"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lastRenderedPageBreak/>
        <w:t>Задача 32</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Средняя заработная плата за рассматриваемый период возросла с 6000 руб. до 9000 руб. Индекс цен на потребительские товары равен 200%. Определите индекс реальной заработной платы.</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33</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 xml:space="preserve">Если национальный доход возрос с 600 тыс. руб. до 650 тыс. руб., а потребление увеличилось на 40 тыс. руб., то чему будет равна предельная склонность к сбережению? </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34</w:t>
      </w:r>
    </w:p>
    <w:p w:rsidR="004E74A0" w:rsidRPr="00DE11B8" w:rsidRDefault="00DE11B8" w:rsidP="00B8768A">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 xml:space="preserve">Если номинальный ВВП увеличился по сравнению с предшествующим годом с 400 до 600 млрд. </w:t>
      </w:r>
      <w:proofErr w:type="spellStart"/>
      <w:r w:rsidRPr="00DE11B8">
        <w:rPr>
          <w:rFonts w:ascii="Times New Roman" w:eastAsia="Times New Roman" w:hAnsi="Times New Roman" w:cs="Times New Roman"/>
          <w:sz w:val="24"/>
          <w:szCs w:val="24"/>
          <w:lang w:eastAsia="ru-RU"/>
        </w:rPr>
        <w:t>усл</w:t>
      </w:r>
      <w:proofErr w:type="spellEnd"/>
      <w:r w:rsidRPr="00DE11B8">
        <w:rPr>
          <w:rFonts w:ascii="Times New Roman" w:eastAsia="Times New Roman" w:hAnsi="Times New Roman" w:cs="Times New Roman"/>
          <w:sz w:val="24"/>
          <w:szCs w:val="24"/>
          <w:lang w:eastAsia="ru-RU"/>
        </w:rPr>
        <w:t xml:space="preserve">. ед., </w:t>
      </w:r>
      <w:proofErr w:type="spellStart"/>
      <w:r w:rsidRPr="00DE11B8">
        <w:rPr>
          <w:rFonts w:ascii="Times New Roman" w:eastAsia="Times New Roman" w:hAnsi="Times New Roman" w:cs="Times New Roman"/>
          <w:sz w:val="24"/>
          <w:szCs w:val="24"/>
          <w:lang w:eastAsia="ru-RU"/>
        </w:rPr>
        <w:t>ва</w:t>
      </w:r>
      <w:proofErr w:type="spellEnd"/>
      <w:r w:rsidRPr="00DE11B8">
        <w:rPr>
          <w:rFonts w:ascii="Times New Roman" w:eastAsia="Times New Roman" w:hAnsi="Times New Roman" w:cs="Times New Roman"/>
          <w:sz w:val="24"/>
          <w:szCs w:val="24"/>
          <w:lang w:eastAsia="ru-RU"/>
        </w:rPr>
        <w:t xml:space="preserve"> дефлятор ВВП был равен 1,2 и не изменялся за исследуемый период, то как изменится реальный ВВП?</w:t>
      </w: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35</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 xml:space="preserve">Увеличение объёма национального дохода на 4000 </w:t>
      </w:r>
      <w:proofErr w:type="spellStart"/>
      <w:r w:rsidRPr="00DE11B8">
        <w:rPr>
          <w:rFonts w:ascii="Times New Roman" w:eastAsia="Times New Roman" w:hAnsi="Times New Roman" w:cs="Times New Roman"/>
          <w:sz w:val="24"/>
          <w:szCs w:val="24"/>
          <w:lang w:eastAsia="ru-RU"/>
        </w:rPr>
        <w:t>усл</w:t>
      </w:r>
      <w:proofErr w:type="spellEnd"/>
      <w:r w:rsidRPr="00DE11B8">
        <w:rPr>
          <w:rFonts w:ascii="Times New Roman" w:eastAsia="Times New Roman" w:hAnsi="Times New Roman" w:cs="Times New Roman"/>
          <w:sz w:val="24"/>
          <w:szCs w:val="24"/>
          <w:lang w:eastAsia="ru-RU"/>
        </w:rPr>
        <w:t xml:space="preserve">. ед., при росте совокупного потребления на 1600 </w:t>
      </w:r>
      <w:proofErr w:type="spellStart"/>
      <w:r w:rsidRPr="00DE11B8">
        <w:rPr>
          <w:rFonts w:ascii="Times New Roman" w:eastAsia="Times New Roman" w:hAnsi="Times New Roman" w:cs="Times New Roman"/>
          <w:sz w:val="24"/>
          <w:szCs w:val="24"/>
          <w:lang w:eastAsia="ru-RU"/>
        </w:rPr>
        <w:t>усл</w:t>
      </w:r>
      <w:proofErr w:type="spellEnd"/>
      <w:r w:rsidRPr="00DE11B8">
        <w:rPr>
          <w:rFonts w:ascii="Times New Roman" w:eastAsia="Times New Roman" w:hAnsi="Times New Roman" w:cs="Times New Roman"/>
          <w:sz w:val="24"/>
          <w:szCs w:val="24"/>
          <w:lang w:eastAsia="ru-RU"/>
        </w:rPr>
        <w:t>. ед., возможно при предельной склонности к сбережению, равной…</w:t>
      </w: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36</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Рассчитайте общую, чистую и экономическую прибыль, а также рентабельность предприятия, полученную от реализации основной продукции, если выручка составила 8600 тыс. руб., себестоимость – 5200 тыс. руб., неявные издержки 2300 тыс. руб., налог на прибыль составляет 24%.</w:t>
      </w: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37</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 xml:space="preserve">Если фактический ВНП равен 300 млн. </w:t>
      </w:r>
      <w:proofErr w:type="spellStart"/>
      <w:r w:rsidRPr="00DE11B8">
        <w:rPr>
          <w:rFonts w:ascii="Times New Roman" w:eastAsia="Times New Roman" w:hAnsi="Times New Roman" w:cs="Times New Roman"/>
          <w:sz w:val="24"/>
          <w:szCs w:val="24"/>
          <w:lang w:eastAsia="ru-RU"/>
        </w:rPr>
        <w:t>усл</w:t>
      </w:r>
      <w:proofErr w:type="spellEnd"/>
      <w:r w:rsidRPr="00DE11B8">
        <w:rPr>
          <w:rFonts w:ascii="Times New Roman" w:eastAsia="Times New Roman" w:hAnsi="Times New Roman" w:cs="Times New Roman"/>
          <w:sz w:val="24"/>
          <w:szCs w:val="24"/>
          <w:lang w:eastAsia="ru-RU"/>
        </w:rPr>
        <w:t xml:space="preserve">. ед., уровень фактической безработицы равен 7%, естественный уровень безработицы равен 2%, коэффициент чувствительности ВНП к циклической безработице равен 2, то чему будут равны экономические потери для национальной экономики по закону </w:t>
      </w:r>
      <w:proofErr w:type="spellStart"/>
      <w:r w:rsidRPr="00DE11B8">
        <w:rPr>
          <w:rFonts w:ascii="Times New Roman" w:eastAsia="Times New Roman" w:hAnsi="Times New Roman" w:cs="Times New Roman"/>
          <w:sz w:val="24"/>
          <w:szCs w:val="24"/>
          <w:lang w:eastAsia="ru-RU"/>
        </w:rPr>
        <w:t>Оукена</w:t>
      </w:r>
      <w:proofErr w:type="spellEnd"/>
      <w:r w:rsidRPr="00DE11B8">
        <w:rPr>
          <w:rFonts w:ascii="Times New Roman" w:eastAsia="Times New Roman" w:hAnsi="Times New Roman" w:cs="Times New Roman"/>
          <w:sz w:val="24"/>
          <w:szCs w:val="24"/>
          <w:lang w:eastAsia="ru-RU"/>
        </w:rPr>
        <w:t>?</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38</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ВВП страны составляет 200 млрд. долларов. Предельная склонность к потреблению равна 0,75. Если правительство страны поставило задачу достичь ВВП на уровне 400 млрд. долларов, каков должен быть прирост инвестиций?</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lastRenderedPageBreak/>
        <w:t>Задача 39</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Рассчитайте необходимые показатели и определите наиболее перспективное производство продукции для капиталовложений предпринимателя. Если известно, что: по первому виду продукции при капиталовложениях в 430 тыс. руб., прибыль может составить 185 тыс. руб. По второму виду продукции при капиталовложениях в 540 тыс. руб., прибыль может составить 220 тыс. руб.</w:t>
      </w:r>
    </w:p>
    <w:p w:rsidR="00DE11B8" w:rsidRPr="00DE11B8" w:rsidRDefault="00DE11B8" w:rsidP="004E74A0">
      <w:pPr>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40</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 xml:space="preserve">Пусть экономика страны характеризуется следующими данными: стоимость произведенной за год продукции в стране составила 1600 </w:t>
      </w:r>
      <w:proofErr w:type="spellStart"/>
      <w:r w:rsidRPr="00DE11B8">
        <w:rPr>
          <w:rFonts w:ascii="Times New Roman" w:eastAsia="Times New Roman" w:hAnsi="Times New Roman" w:cs="Times New Roman"/>
          <w:sz w:val="24"/>
          <w:szCs w:val="24"/>
          <w:lang w:eastAsia="ru-RU"/>
        </w:rPr>
        <w:t>усл</w:t>
      </w:r>
      <w:proofErr w:type="spellEnd"/>
      <w:r w:rsidRPr="00DE11B8">
        <w:rPr>
          <w:rFonts w:ascii="Times New Roman" w:eastAsia="Times New Roman" w:hAnsi="Times New Roman" w:cs="Times New Roman"/>
          <w:sz w:val="24"/>
          <w:szCs w:val="24"/>
          <w:lang w:eastAsia="ru-RU"/>
        </w:rPr>
        <w:t xml:space="preserve">. ед., потребительские расходы – 700 </w:t>
      </w:r>
      <w:proofErr w:type="spellStart"/>
      <w:r w:rsidRPr="00DE11B8">
        <w:rPr>
          <w:rFonts w:ascii="Times New Roman" w:eastAsia="Times New Roman" w:hAnsi="Times New Roman" w:cs="Times New Roman"/>
          <w:sz w:val="24"/>
          <w:szCs w:val="24"/>
          <w:lang w:eastAsia="ru-RU"/>
        </w:rPr>
        <w:t>усл</w:t>
      </w:r>
      <w:proofErr w:type="spellEnd"/>
      <w:r w:rsidRPr="00DE11B8">
        <w:rPr>
          <w:rFonts w:ascii="Times New Roman" w:eastAsia="Times New Roman" w:hAnsi="Times New Roman" w:cs="Times New Roman"/>
          <w:sz w:val="24"/>
          <w:szCs w:val="24"/>
          <w:lang w:eastAsia="ru-RU"/>
        </w:rPr>
        <w:t xml:space="preserve">. ед., государственные закупки товаров и услуг – 400 </w:t>
      </w:r>
      <w:proofErr w:type="spellStart"/>
      <w:r w:rsidRPr="00DE11B8">
        <w:rPr>
          <w:rFonts w:ascii="Times New Roman" w:eastAsia="Times New Roman" w:hAnsi="Times New Roman" w:cs="Times New Roman"/>
          <w:sz w:val="24"/>
          <w:szCs w:val="24"/>
          <w:lang w:eastAsia="ru-RU"/>
        </w:rPr>
        <w:t>усл</w:t>
      </w:r>
      <w:proofErr w:type="spellEnd"/>
      <w:r w:rsidRPr="00DE11B8">
        <w:rPr>
          <w:rFonts w:ascii="Times New Roman" w:eastAsia="Times New Roman" w:hAnsi="Times New Roman" w:cs="Times New Roman"/>
          <w:sz w:val="24"/>
          <w:szCs w:val="24"/>
          <w:lang w:eastAsia="ru-RU"/>
        </w:rPr>
        <w:t xml:space="preserve">. ед., экспорт – 750 </w:t>
      </w:r>
      <w:proofErr w:type="spellStart"/>
      <w:r w:rsidRPr="00DE11B8">
        <w:rPr>
          <w:rFonts w:ascii="Times New Roman" w:eastAsia="Times New Roman" w:hAnsi="Times New Roman" w:cs="Times New Roman"/>
          <w:sz w:val="24"/>
          <w:szCs w:val="24"/>
          <w:lang w:eastAsia="ru-RU"/>
        </w:rPr>
        <w:t>усл</w:t>
      </w:r>
      <w:proofErr w:type="spellEnd"/>
      <w:r w:rsidRPr="00DE11B8">
        <w:rPr>
          <w:rFonts w:ascii="Times New Roman" w:eastAsia="Times New Roman" w:hAnsi="Times New Roman" w:cs="Times New Roman"/>
          <w:sz w:val="24"/>
          <w:szCs w:val="24"/>
          <w:lang w:eastAsia="ru-RU"/>
        </w:rPr>
        <w:t xml:space="preserve">. ед., импорт – 550 </w:t>
      </w:r>
      <w:proofErr w:type="spellStart"/>
      <w:r w:rsidRPr="00DE11B8">
        <w:rPr>
          <w:rFonts w:ascii="Times New Roman" w:eastAsia="Times New Roman" w:hAnsi="Times New Roman" w:cs="Times New Roman"/>
          <w:sz w:val="24"/>
          <w:szCs w:val="24"/>
          <w:lang w:eastAsia="ru-RU"/>
        </w:rPr>
        <w:t>усл</w:t>
      </w:r>
      <w:proofErr w:type="spellEnd"/>
      <w:r w:rsidRPr="00DE11B8">
        <w:rPr>
          <w:rFonts w:ascii="Times New Roman" w:eastAsia="Times New Roman" w:hAnsi="Times New Roman" w:cs="Times New Roman"/>
          <w:sz w:val="24"/>
          <w:szCs w:val="24"/>
          <w:lang w:eastAsia="ru-RU"/>
        </w:rPr>
        <w:t>. ед. Определить объём инвестиций.</w:t>
      </w:r>
    </w:p>
    <w:p w:rsidR="00DE11B8" w:rsidRDefault="00DE11B8" w:rsidP="002D7642">
      <w:pPr>
        <w:tabs>
          <w:tab w:val="left" w:pos="938"/>
        </w:tabs>
        <w:spacing w:after="0" w:line="360" w:lineRule="auto"/>
        <w:jc w:val="both"/>
        <w:rPr>
          <w:bCs/>
          <w:sz w:val="28"/>
          <w:szCs w:val="28"/>
        </w:rPr>
      </w:pPr>
    </w:p>
    <w:p w:rsidR="00A85E4F" w:rsidRPr="006A66A4" w:rsidRDefault="00A85E4F" w:rsidP="006A66A4">
      <w:pPr>
        <w:spacing w:after="0" w:line="360" w:lineRule="auto"/>
        <w:rPr>
          <w:rFonts w:ascii="Times New Roman" w:hAnsi="Times New Roman" w:cs="Times New Roman"/>
          <w:sz w:val="28"/>
          <w:szCs w:val="28"/>
          <w:lang w:bidi="en-US"/>
        </w:rPr>
      </w:pPr>
    </w:p>
    <w:p w:rsidR="008E5254" w:rsidRDefault="00F0335B" w:rsidP="00EE4100">
      <w:pPr>
        <w:spacing w:after="0" w:line="360" w:lineRule="auto"/>
        <w:jc w:val="center"/>
        <w:rPr>
          <w:rFonts w:ascii="Times New Roman" w:hAnsi="Times New Roman" w:cs="Times New Roman"/>
          <w:b/>
          <w:sz w:val="28"/>
          <w:szCs w:val="28"/>
          <w:lang w:bidi="en-US"/>
        </w:rPr>
      </w:pPr>
      <w:r w:rsidRPr="00F0335B">
        <w:rPr>
          <w:rFonts w:ascii="Times New Roman" w:hAnsi="Times New Roman" w:cs="Times New Roman"/>
          <w:b/>
          <w:sz w:val="28"/>
          <w:szCs w:val="28"/>
          <w:lang w:bidi="en-US"/>
        </w:rPr>
        <w:t>Рекомендуемая литература</w:t>
      </w:r>
      <w:r>
        <w:rPr>
          <w:rFonts w:ascii="Times New Roman" w:hAnsi="Times New Roman" w:cs="Times New Roman"/>
          <w:b/>
          <w:sz w:val="28"/>
          <w:szCs w:val="28"/>
          <w:lang w:bidi="en-US"/>
        </w:rPr>
        <w:t>:</w:t>
      </w:r>
      <w:r w:rsidRPr="00F0335B">
        <w:rPr>
          <w:rFonts w:ascii="Times New Roman" w:hAnsi="Times New Roman" w:cs="Times New Roman"/>
          <w:b/>
          <w:sz w:val="28"/>
          <w:szCs w:val="28"/>
          <w:lang w:bidi="en-US"/>
        </w:rPr>
        <w:t xml:space="preserve">    </w:t>
      </w:r>
    </w:p>
    <w:p w:rsidR="00C74B7C" w:rsidRPr="00C74B7C" w:rsidRDefault="008E5254" w:rsidP="008E5254">
      <w:pPr>
        <w:spacing w:after="0" w:line="360" w:lineRule="auto"/>
        <w:jc w:val="both"/>
        <w:rPr>
          <w:rFonts w:ascii="Times New Roman" w:hAnsi="Times New Roman" w:cs="Times New Roman"/>
          <w:b/>
          <w:sz w:val="28"/>
          <w:szCs w:val="28"/>
          <w:lang w:bidi="en-US"/>
        </w:rPr>
      </w:pPr>
      <w:r>
        <w:rPr>
          <w:rFonts w:ascii="Times New Roman" w:hAnsi="Times New Roman" w:cs="Times New Roman"/>
          <w:b/>
          <w:sz w:val="28"/>
          <w:szCs w:val="28"/>
          <w:lang w:bidi="en-US"/>
        </w:rPr>
        <w:tab/>
        <w:t>Основная:</w:t>
      </w:r>
      <w:r w:rsidR="00F0335B" w:rsidRPr="00F0335B">
        <w:rPr>
          <w:rFonts w:ascii="Times New Roman" w:hAnsi="Times New Roman" w:cs="Times New Roman"/>
          <w:b/>
          <w:sz w:val="28"/>
          <w:szCs w:val="28"/>
          <w:lang w:bidi="en-US"/>
        </w:rPr>
        <w:t xml:space="preserve">                                                                               </w:t>
      </w:r>
    </w:p>
    <w:p w:rsidR="002726EF" w:rsidRPr="002726EF" w:rsidRDefault="002726EF" w:rsidP="004638A1">
      <w:pPr>
        <w:numPr>
          <w:ilvl w:val="0"/>
          <w:numId w:val="23"/>
        </w:numPr>
        <w:tabs>
          <w:tab w:val="left" w:pos="1276"/>
        </w:tabs>
        <w:spacing w:line="240" w:lineRule="auto"/>
        <w:ind w:left="0" w:firstLine="709"/>
        <w:contextualSpacing/>
        <w:jc w:val="both"/>
        <w:rPr>
          <w:rFonts w:ascii="Times New Roman" w:eastAsia="Calibri" w:hAnsi="Times New Roman" w:cs="Times New Roman"/>
          <w:sz w:val="28"/>
          <w:szCs w:val="28"/>
          <w:shd w:val="clear" w:color="auto" w:fill="FFFFFF"/>
        </w:rPr>
      </w:pPr>
      <w:r w:rsidRPr="002726EF">
        <w:rPr>
          <w:rFonts w:ascii="Times New Roman" w:eastAsia="Calibri" w:hAnsi="Times New Roman" w:cs="Times New Roman"/>
          <w:sz w:val="28"/>
          <w:szCs w:val="28"/>
          <w:shd w:val="clear" w:color="auto" w:fill="FFFFFF"/>
        </w:rPr>
        <w:t>Янова П.Г. Введение в экономическую теорию [Электронный ресурс]: учебно-методическое пособие/ Янова П.Г.— Электрон. текстовые данные.— Саратов: Вузовское образование, 2013.— 237 c.— Режим доступа: http://www.iprbookshop.ru/13434.— ЭБС «</w:t>
      </w:r>
      <w:proofErr w:type="spellStart"/>
      <w:r w:rsidRPr="002726EF">
        <w:rPr>
          <w:rFonts w:ascii="Times New Roman" w:eastAsia="Calibri" w:hAnsi="Times New Roman" w:cs="Times New Roman"/>
          <w:sz w:val="28"/>
          <w:szCs w:val="28"/>
          <w:shd w:val="clear" w:color="auto" w:fill="FFFFFF"/>
        </w:rPr>
        <w:t>IPRbooks</w:t>
      </w:r>
      <w:proofErr w:type="spellEnd"/>
      <w:r w:rsidRPr="002726EF">
        <w:rPr>
          <w:rFonts w:ascii="Times New Roman" w:eastAsia="Calibri" w:hAnsi="Times New Roman" w:cs="Times New Roman"/>
          <w:sz w:val="28"/>
          <w:szCs w:val="28"/>
          <w:shd w:val="clear" w:color="auto" w:fill="FFFFFF"/>
        </w:rPr>
        <w:t>», по паролю</w:t>
      </w:r>
    </w:p>
    <w:p w:rsidR="002726EF" w:rsidRPr="002726EF" w:rsidRDefault="002726EF" w:rsidP="004638A1">
      <w:pPr>
        <w:numPr>
          <w:ilvl w:val="0"/>
          <w:numId w:val="23"/>
        </w:numPr>
        <w:tabs>
          <w:tab w:val="left" w:pos="1276"/>
        </w:tabs>
        <w:spacing w:line="240" w:lineRule="auto"/>
        <w:ind w:left="0" w:firstLine="709"/>
        <w:contextualSpacing/>
        <w:jc w:val="both"/>
        <w:rPr>
          <w:rFonts w:ascii="Times New Roman" w:eastAsia="Calibri" w:hAnsi="Times New Roman" w:cs="Times New Roman"/>
          <w:sz w:val="28"/>
          <w:szCs w:val="28"/>
          <w:shd w:val="clear" w:color="auto" w:fill="FFFFFF"/>
        </w:rPr>
      </w:pPr>
      <w:r w:rsidRPr="002726EF">
        <w:rPr>
          <w:rFonts w:ascii="Times New Roman" w:hAnsi="Times New Roman" w:cs="Times New Roman"/>
          <w:sz w:val="28"/>
          <w:szCs w:val="28"/>
          <w:shd w:val="clear" w:color="auto" w:fill="FFFFFF"/>
        </w:rPr>
        <w:t xml:space="preserve">Экономическая теория [Электронный ресурс]: учебное пособие/ И.В. Новикова [и др.].— Электрон. текстовые данные.— Минск: </w:t>
      </w:r>
      <w:proofErr w:type="spellStart"/>
      <w:r w:rsidRPr="002726EF">
        <w:rPr>
          <w:rFonts w:ascii="Times New Roman" w:hAnsi="Times New Roman" w:cs="Times New Roman"/>
          <w:sz w:val="28"/>
          <w:szCs w:val="28"/>
          <w:shd w:val="clear" w:color="auto" w:fill="FFFFFF"/>
        </w:rPr>
        <w:t>ТетраСистемс</w:t>
      </w:r>
      <w:proofErr w:type="spellEnd"/>
      <w:r w:rsidRPr="002726EF">
        <w:rPr>
          <w:rFonts w:ascii="Times New Roman" w:hAnsi="Times New Roman" w:cs="Times New Roman"/>
          <w:sz w:val="28"/>
          <w:szCs w:val="28"/>
          <w:shd w:val="clear" w:color="auto" w:fill="FFFFFF"/>
        </w:rPr>
        <w:t xml:space="preserve">, </w:t>
      </w:r>
      <w:proofErr w:type="spellStart"/>
      <w:r w:rsidRPr="002726EF">
        <w:rPr>
          <w:rFonts w:ascii="Times New Roman" w:hAnsi="Times New Roman" w:cs="Times New Roman"/>
          <w:sz w:val="28"/>
          <w:szCs w:val="28"/>
          <w:shd w:val="clear" w:color="auto" w:fill="FFFFFF"/>
        </w:rPr>
        <w:t>Тетралит</w:t>
      </w:r>
      <w:proofErr w:type="spellEnd"/>
      <w:r w:rsidRPr="002726EF">
        <w:rPr>
          <w:rFonts w:ascii="Times New Roman" w:hAnsi="Times New Roman" w:cs="Times New Roman"/>
          <w:sz w:val="28"/>
          <w:szCs w:val="28"/>
          <w:shd w:val="clear" w:color="auto" w:fill="FFFFFF"/>
        </w:rPr>
        <w:t>, 2014.— 349 c.— Режим доступа: http://www.iprbookshop.ru/28307.— ЭБС «</w:t>
      </w:r>
      <w:proofErr w:type="spellStart"/>
      <w:r w:rsidRPr="002726EF">
        <w:rPr>
          <w:rFonts w:ascii="Times New Roman" w:hAnsi="Times New Roman" w:cs="Times New Roman"/>
          <w:sz w:val="28"/>
          <w:szCs w:val="28"/>
          <w:shd w:val="clear" w:color="auto" w:fill="FFFFFF"/>
        </w:rPr>
        <w:t>IPRbooks</w:t>
      </w:r>
      <w:proofErr w:type="spellEnd"/>
      <w:r w:rsidRPr="002726EF">
        <w:rPr>
          <w:rFonts w:ascii="Times New Roman" w:hAnsi="Times New Roman" w:cs="Times New Roman"/>
          <w:sz w:val="28"/>
          <w:szCs w:val="28"/>
          <w:shd w:val="clear" w:color="auto" w:fill="FFFFFF"/>
        </w:rPr>
        <w:t>», по паролю</w:t>
      </w:r>
    </w:p>
    <w:p w:rsidR="002726EF" w:rsidRPr="002726EF" w:rsidRDefault="002726EF" w:rsidP="004638A1">
      <w:pPr>
        <w:numPr>
          <w:ilvl w:val="0"/>
          <w:numId w:val="23"/>
        </w:numPr>
        <w:tabs>
          <w:tab w:val="left" w:pos="1276"/>
        </w:tabs>
        <w:spacing w:line="240" w:lineRule="auto"/>
        <w:ind w:left="0" w:firstLine="709"/>
        <w:contextualSpacing/>
        <w:jc w:val="both"/>
        <w:rPr>
          <w:rFonts w:ascii="Times New Roman" w:eastAsia="Calibri" w:hAnsi="Times New Roman" w:cs="Times New Roman"/>
          <w:sz w:val="28"/>
          <w:szCs w:val="28"/>
          <w:shd w:val="clear" w:color="auto" w:fill="FFFFFF"/>
        </w:rPr>
      </w:pPr>
      <w:r w:rsidRPr="002726EF">
        <w:rPr>
          <w:rFonts w:ascii="Times New Roman" w:hAnsi="Times New Roman" w:cs="Times New Roman"/>
          <w:sz w:val="28"/>
          <w:szCs w:val="28"/>
          <w:shd w:val="clear" w:color="auto" w:fill="FFFFFF"/>
        </w:rPr>
        <w:t>Экономическая теория [Электронный ресурс]: учебник для бакалавров/ И.К. Ларионов [и др.].— Электрон. текстовые данные.— М.: Дашков и К, 2015.— 408 c.— Режим доступа: http://www.iprbookshop.ru/11011.— ЭБС «</w:t>
      </w:r>
      <w:proofErr w:type="spellStart"/>
      <w:r w:rsidRPr="002726EF">
        <w:rPr>
          <w:rFonts w:ascii="Times New Roman" w:hAnsi="Times New Roman" w:cs="Times New Roman"/>
          <w:sz w:val="28"/>
          <w:szCs w:val="28"/>
          <w:shd w:val="clear" w:color="auto" w:fill="FFFFFF"/>
        </w:rPr>
        <w:t>IPRbooks</w:t>
      </w:r>
      <w:proofErr w:type="spellEnd"/>
      <w:r w:rsidRPr="002726EF">
        <w:rPr>
          <w:rFonts w:ascii="Times New Roman" w:hAnsi="Times New Roman" w:cs="Times New Roman"/>
          <w:sz w:val="28"/>
          <w:szCs w:val="28"/>
          <w:shd w:val="clear" w:color="auto" w:fill="FFFFFF"/>
        </w:rPr>
        <w:t>», по паролю</w:t>
      </w:r>
    </w:p>
    <w:p w:rsidR="002726EF" w:rsidRPr="002726EF" w:rsidRDefault="002726EF" w:rsidP="004638A1">
      <w:pPr>
        <w:numPr>
          <w:ilvl w:val="0"/>
          <w:numId w:val="23"/>
        </w:numPr>
        <w:tabs>
          <w:tab w:val="left" w:pos="1276"/>
        </w:tabs>
        <w:spacing w:line="240" w:lineRule="auto"/>
        <w:ind w:left="0" w:firstLine="709"/>
        <w:contextualSpacing/>
        <w:jc w:val="both"/>
        <w:rPr>
          <w:rFonts w:ascii="Times New Roman" w:eastAsia="Calibri" w:hAnsi="Times New Roman" w:cs="Times New Roman"/>
          <w:sz w:val="28"/>
          <w:szCs w:val="28"/>
          <w:shd w:val="clear" w:color="auto" w:fill="FFFFFF"/>
        </w:rPr>
      </w:pPr>
      <w:r w:rsidRPr="002726EF">
        <w:rPr>
          <w:rFonts w:ascii="Times New Roman" w:hAnsi="Times New Roman" w:cs="Times New Roman"/>
          <w:sz w:val="28"/>
          <w:szCs w:val="28"/>
          <w:shd w:val="clear" w:color="auto" w:fill="FFFFFF"/>
        </w:rPr>
        <w:t>Экономическая теория [Электронный ресурс]: учебник для бакалавров/ В.М. Агеев [и др.].— Электрон. текстовые данные.— М.: Дашков и К, 2014.— 696 c.— Режим доступа: http://www.iprbookshop.ru/24847.— ЭБС «</w:t>
      </w:r>
      <w:proofErr w:type="spellStart"/>
      <w:r w:rsidRPr="002726EF">
        <w:rPr>
          <w:rFonts w:ascii="Times New Roman" w:hAnsi="Times New Roman" w:cs="Times New Roman"/>
          <w:sz w:val="28"/>
          <w:szCs w:val="28"/>
          <w:shd w:val="clear" w:color="auto" w:fill="FFFFFF"/>
        </w:rPr>
        <w:t>IPRbooks</w:t>
      </w:r>
      <w:proofErr w:type="spellEnd"/>
      <w:r w:rsidRPr="002726EF">
        <w:rPr>
          <w:rFonts w:ascii="Times New Roman" w:hAnsi="Times New Roman" w:cs="Times New Roman"/>
          <w:sz w:val="28"/>
          <w:szCs w:val="28"/>
          <w:shd w:val="clear" w:color="auto" w:fill="FFFFFF"/>
        </w:rPr>
        <w:t>», по паролю</w:t>
      </w:r>
    </w:p>
    <w:p w:rsidR="002726EF" w:rsidRPr="008E5254" w:rsidRDefault="002726EF" w:rsidP="004638A1">
      <w:pPr>
        <w:numPr>
          <w:ilvl w:val="0"/>
          <w:numId w:val="23"/>
        </w:numPr>
        <w:tabs>
          <w:tab w:val="left" w:pos="1276"/>
        </w:tabs>
        <w:spacing w:line="240" w:lineRule="auto"/>
        <w:ind w:left="0" w:firstLine="709"/>
        <w:contextualSpacing/>
        <w:jc w:val="both"/>
        <w:rPr>
          <w:rFonts w:ascii="Times New Roman" w:eastAsia="Calibri" w:hAnsi="Times New Roman" w:cs="Times New Roman"/>
          <w:sz w:val="28"/>
          <w:szCs w:val="28"/>
          <w:shd w:val="clear" w:color="auto" w:fill="FFFFFF"/>
        </w:rPr>
      </w:pPr>
      <w:r w:rsidRPr="002726EF">
        <w:rPr>
          <w:rFonts w:ascii="Times New Roman" w:hAnsi="Times New Roman" w:cs="Times New Roman"/>
          <w:sz w:val="28"/>
          <w:szCs w:val="28"/>
          <w:shd w:val="clear" w:color="auto" w:fill="FFFFFF"/>
        </w:rPr>
        <w:t>Экономическая теория. Микроэкономика-1, 2 [Электронный ресурс]: учебник/ Г.П. Журавлева [и др.].— Электрон. текстовые данные.— М.: Дашков и К, 2014.— 934 c.— Режим доступа: http://www.iprbookshop.ru/14126.— ЭБС «</w:t>
      </w:r>
      <w:proofErr w:type="spellStart"/>
      <w:r w:rsidRPr="002726EF">
        <w:rPr>
          <w:rFonts w:ascii="Times New Roman" w:hAnsi="Times New Roman" w:cs="Times New Roman"/>
          <w:sz w:val="28"/>
          <w:szCs w:val="28"/>
          <w:shd w:val="clear" w:color="auto" w:fill="FFFFFF"/>
        </w:rPr>
        <w:t>IPRbooks</w:t>
      </w:r>
      <w:proofErr w:type="spellEnd"/>
      <w:r w:rsidRPr="002726EF">
        <w:rPr>
          <w:rFonts w:ascii="Times New Roman" w:hAnsi="Times New Roman" w:cs="Times New Roman"/>
          <w:sz w:val="28"/>
          <w:szCs w:val="28"/>
          <w:shd w:val="clear" w:color="auto" w:fill="FFFFFF"/>
        </w:rPr>
        <w:t>», по паролю</w:t>
      </w:r>
    </w:p>
    <w:p w:rsidR="008E5254" w:rsidRPr="008E5254" w:rsidRDefault="008E5254" w:rsidP="008E5254">
      <w:pPr>
        <w:tabs>
          <w:tab w:val="left" w:pos="1276"/>
        </w:tabs>
        <w:spacing w:line="240" w:lineRule="auto"/>
        <w:ind w:left="709"/>
        <w:contextualSpacing/>
        <w:jc w:val="both"/>
        <w:rPr>
          <w:rFonts w:ascii="Times New Roman" w:hAnsi="Times New Roman" w:cs="Times New Roman"/>
          <w:b/>
          <w:sz w:val="28"/>
          <w:szCs w:val="28"/>
          <w:shd w:val="clear" w:color="auto" w:fill="FFFFFF"/>
        </w:rPr>
      </w:pPr>
    </w:p>
    <w:p w:rsidR="002310CF" w:rsidRDefault="002310CF" w:rsidP="008E5254">
      <w:pPr>
        <w:tabs>
          <w:tab w:val="left" w:pos="1276"/>
        </w:tabs>
        <w:spacing w:line="240" w:lineRule="auto"/>
        <w:ind w:left="709"/>
        <w:contextualSpacing/>
        <w:jc w:val="both"/>
        <w:rPr>
          <w:rFonts w:ascii="Times New Roman" w:hAnsi="Times New Roman" w:cs="Times New Roman"/>
          <w:b/>
          <w:sz w:val="28"/>
          <w:szCs w:val="28"/>
          <w:shd w:val="clear" w:color="auto" w:fill="FFFFFF"/>
        </w:rPr>
      </w:pPr>
    </w:p>
    <w:p w:rsidR="002310CF" w:rsidRDefault="002310CF" w:rsidP="008E5254">
      <w:pPr>
        <w:tabs>
          <w:tab w:val="left" w:pos="1276"/>
        </w:tabs>
        <w:spacing w:line="240" w:lineRule="auto"/>
        <w:ind w:left="709"/>
        <w:contextualSpacing/>
        <w:jc w:val="both"/>
        <w:rPr>
          <w:rFonts w:ascii="Times New Roman" w:hAnsi="Times New Roman" w:cs="Times New Roman"/>
          <w:b/>
          <w:sz w:val="28"/>
          <w:szCs w:val="28"/>
          <w:shd w:val="clear" w:color="auto" w:fill="FFFFFF"/>
        </w:rPr>
      </w:pPr>
    </w:p>
    <w:p w:rsidR="008E5254" w:rsidRDefault="008E5254" w:rsidP="008E5254">
      <w:pPr>
        <w:tabs>
          <w:tab w:val="left" w:pos="1276"/>
        </w:tabs>
        <w:spacing w:line="240" w:lineRule="auto"/>
        <w:ind w:left="709"/>
        <w:contextualSpacing/>
        <w:jc w:val="both"/>
        <w:rPr>
          <w:rFonts w:ascii="Times New Roman" w:hAnsi="Times New Roman" w:cs="Times New Roman"/>
          <w:b/>
          <w:sz w:val="28"/>
          <w:szCs w:val="28"/>
          <w:shd w:val="clear" w:color="auto" w:fill="FFFFFF"/>
        </w:rPr>
      </w:pPr>
      <w:r w:rsidRPr="008E5254">
        <w:rPr>
          <w:rFonts w:ascii="Times New Roman" w:hAnsi="Times New Roman" w:cs="Times New Roman"/>
          <w:b/>
          <w:sz w:val="28"/>
          <w:szCs w:val="28"/>
          <w:shd w:val="clear" w:color="auto" w:fill="FFFFFF"/>
        </w:rPr>
        <w:lastRenderedPageBreak/>
        <w:t>Дополнительная:</w:t>
      </w:r>
    </w:p>
    <w:p w:rsidR="008E5254" w:rsidRPr="008E5254" w:rsidRDefault="008E5254" w:rsidP="008E5254">
      <w:pPr>
        <w:spacing w:after="0" w:line="240" w:lineRule="auto"/>
        <w:ind w:firstLine="709"/>
        <w:jc w:val="both"/>
        <w:rPr>
          <w:rFonts w:ascii="Times New Roman" w:eastAsia="Times New Roman" w:hAnsi="Times New Roman" w:cs="Times New Roman"/>
          <w:color w:val="000000" w:themeColor="text1"/>
          <w:sz w:val="28"/>
          <w:szCs w:val="28"/>
          <w:lang w:eastAsia="ru-RU"/>
        </w:rPr>
      </w:pPr>
    </w:p>
    <w:p w:rsidR="008E5254" w:rsidRPr="008E5254" w:rsidRDefault="008E5254" w:rsidP="008E525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E5254">
        <w:rPr>
          <w:rFonts w:ascii="Times New Roman" w:eastAsia="Times New Roman" w:hAnsi="Times New Roman" w:cs="Times New Roman"/>
          <w:color w:val="000000" w:themeColor="text1"/>
          <w:sz w:val="28"/>
          <w:szCs w:val="28"/>
          <w:lang w:eastAsia="ru-RU"/>
        </w:rPr>
        <w:t xml:space="preserve">1. Экономическая теория. Макроэкономика-1, 2. </w:t>
      </w:r>
      <w:proofErr w:type="spellStart"/>
      <w:r w:rsidRPr="008E5254">
        <w:rPr>
          <w:rFonts w:ascii="Times New Roman" w:eastAsia="Times New Roman" w:hAnsi="Times New Roman" w:cs="Times New Roman"/>
          <w:color w:val="000000" w:themeColor="text1"/>
          <w:sz w:val="28"/>
          <w:szCs w:val="28"/>
          <w:lang w:eastAsia="ru-RU"/>
        </w:rPr>
        <w:t>Метаэкономика</w:t>
      </w:r>
      <w:proofErr w:type="spellEnd"/>
      <w:r w:rsidRPr="008E5254">
        <w:rPr>
          <w:rFonts w:ascii="Times New Roman" w:eastAsia="Times New Roman" w:hAnsi="Times New Roman" w:cs="Times New Roman"/>
          <w:color w:val="000000" w:themeColor="text1"/>
          <w:sz w:val="28"/>
          <w:szCs w:val="28"/>
          <w:lang w:eastAsia="ru-RU"/>
        </w:rPr>
        <w:t>. Экономика трансформаций [Электронный ресурс]: учебник/ Г.П. Журавлева [и др.].— Электрон. текстовые данные.— М.: Дашков и К, 2014.— 919 c.— Режим доступа: http://www.iprbookshop.ru/24848.— ЭБС «</w:t>
      </w:r>
      <w:proofErr w:type="spellStart"/>
      <w:r w:rsidRPr="008E5254">
        <w:rPr>
          <w:rFonts w:ascii="Times New Roman" w:eastAsia="Times New Roman" w:hAnsi="Times New Roman" w:cs="Times New Roman"/>
          <w:color w:val="000000" w:themeColor="text1"/>
          <w:sz w:val="28"/>
          <w:szCs w:val="28"/>
          <w:lang w:eastAsia="ru-RU"/>
        </w:rPr>
        <w:t>IPRbooks</w:t>
      </w:r>
      <w:proofErr w:type="spellEnd"/>
      <w:r w:rsidRPr="008E5254">
        <w:rPr>
          <w:rFonts w:ascii="Times New Roman" w:eastAsia="Times New Roman" w:hAnsi="Times New Roman" w:cs="Times New Roman"/>
          <w:color w:val="000000" w:themeColor="text1"/>
          <w:sz w:val="28"/>
          <w:szCs w:val="28"/>
          <w:lang w:eastAsia="ru-RU"/>
        </w:rPr>
        <w:t>», по паролю</w:t>
      </w:r>
    </w:p>
    <w:p w:rsidR="008E5254" w:rsidRPr="008E5254" w:rsidRDefault="008E5254" w:rsidP="008E525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E5254">
        <w:rPr>
          <w:rFonts w:ascii="Times New Roman" w:eastAsia="Times New Roman" w:hAnsi="Times New Roman" w:cs="Times New Roman"/>
          <w:color w:val="000000" w:themeColor="text1"/>
          <w:sz w:val="28"/>
          <w:szCs w:val="28"/>
          <w:lang w:eastAsia="ru-RU"/>
        </w:rPr>
        <w:t>2. Янова П.Г. Введение в экономическую теорию [Электронный ресурс]: учебно-методическое пособие/ Янова П.Г.— Электрон. текстовые дан-</w:t>
      </w:r>
      <w:proofErr w:type="spellStart"/>
      <w:r w:rsidRPr="008E5254">
        <w:rPr>
          <w:rFonts w:ascii="Times New Roman" w:eastAsia="Times New Roman" w:hAnsi="Times New Roman" w:cs="Times New Roman"/>
          <w:color w:val="000000" w:themeColor="text1"/>
          <w:sz w:val="28"/>
          <w:szCs w:val="28"/>
          <w:lang w:eastAsia="ru-RU"/>
        </w:rPr>
        <w:t>ные</w:t>
      </w:r>
      <w:proofErr w:type="spellEnd"/>
      <w:r w:rsidRPr="008E5254">
        <w:rPr>
          <w:rFonts w:ascii="Times New Roman" w:eastAsia="Times New Roman" w:hAnsi="Times New Roman" w:cs="Times New Roman"/>
          <w:color w:val="000000" w:themeColor="text1"/>
          <w:sz w:val="28"/>
          <w:szCs w:val="28"/>
          <w:lang w:eastAsia="ru-RU"/>
        </w:rPr>
        <w:t>.— Саратов: Вузовское образование, 2013.— 237 c.— Режим доступа: http://www.iprbookshop.ru/13434.— ЭБС «</w:t>
      </w:r>
      <w:proofErr w:type="spellStart"/>
      <w:r w:rsidRPr="008E5254">
        <w:rPr>
          <w:rFonts w:ascii="Times New Roman" w:eastAsia="Times New Roman" w:hAnsi="Times New Roman" w:cs="Times New Roman"/>
          <w:color w:val="000000" w:themeColor="text1"/>
          <w:sz w:val="28"/>
          <w:szCs w:val="28"/>
          <w:lang w:eastAsia="ru-RU"/>
        </w:rPr>
        <w:t>IPRbooks</w:t>
      </w:r>
      <w:proofErr w:type="spellEnd"/>
      <w:r w:rsidRPr="008E5254">
        <w:rPr>
          <w:rFonts w:ascii="Times New Roman" w:eastAsia="Times New Roman" w:hAnsi="Times New Roman" w:cs="Times New Roman"/>
          <w:color w:val="000000" w:themeColor="text1"/>
          <w:sz w:val="28"/>
          <w:szCs w:val="28"/>
          <w:lang w:eastAsia="ru-RU"/>
        </w:rPr>
        <w:t>», по паролю</w:t>
      </w:r>
    </w:p>
    <w:p w:rsidR="008E5254" w:rsidRPr="008E5254" w:rsidRDefault="008E5254" w:rsidP="008E525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E5254">
        <w:rPr>
          <w:rFonts w:ascii="Times New Roman" w:eastAsia="Times New Roman" w:hAnsi="Times New Roman" w:cs="Times New Roman"/>
          <w:color w:val="000000" w:themeColor="text1"/>
          <w:sz w:val="28"/>
          <w:szCs w:val="28"/>
          <w:lang w:eastAsia="ru-RU"/>
        </w:rPr>
        <w:t xml:space="preserve">3. Экономическая теория. Макроэкономика-1, 2. </w:t>
      </w:r>
      <w:proofErr w:type="spellStart"/>
      <w:r w:rsidRPr="008E5254">
        <w:rPr>
          <w:rFonts w:ascii="Times New Roman" w:eastAsia="Times New Roman" w:hAnsi="Times New Roman" w:cs="Times New Roman"/>
          <w:color w:val="000000" w:themeColor="text1"/>
          <w:sz w:val="28"/>
          <w:szCs w:val="28"/>
          <w:lang w:eastAsia="ru-RU"/>
        </w:rPr>
        <w:t>Метаэкономика</w:t>
      </w:r>
      <w:proofErr w:type="spellEnd"/>
      <w:r w:rsidRPr="008E5254">
        <w:rPr>
          <w:rFonts w:ascii="Times New Roman" w:eastAsia="Times New Roman" w:hAnsi="Times New Roman" w:cs="Times New Roman"/>
          <w:color w:val="000000" w:themeColor="text1"/>
          <w:sz w:val="28"/>
          <w:szCs w:val="28"/>
          <w:lang w:eastAsia="ru-RU"/>
        </w:rPr>
        <w:t>. Экономика трансформаций [Электронный ресурс]: учебник/ Г.П. Журавлева [и др.].— Электрон. текстовые данные.— М.: Дашков и К, 2011.— 919 c.— Режим доступа: http://www.iprbookshop.ru/4501.— ЭБС «</w:t>
      </w:r>
      <w:proofErr w:type="spellStart"/>
      <w:r w:rsidRPr="008E5254">
        <w:rPr>
          <w:rFonts w:ascii="Times New Roman" w:eastAsia="Times New Roman" w:hAnsi="Times New Roman" w:cs="Times New Roman"/>
          <w:color w:val="000000" w:themeColor="text1"/>
          <w:sz w:val="28"/>
          <w:szCs w:val="28"/>
          <w:lang w:eastAsia="ru-RU"/>
        </w:rPr>
        <w:t>IPRbooks</w:t>
      </w:r>
      <w:proofErr w:type="spellEnd"/>
      <w:r w:rsidRPr="008E5254">
        <w:rPr>
          <w:rFonts w:ascii="Times New Roman" w:eastAsia="Times New Roman" w:hAnsi="Times New Roman" w:cs="Times New Roman"/>
          <w:color w:val="000000" w:themeColor="text1"/>
          <w:sz w:val="28"/>
          <w:szCs w:val="28"/>
          <w:lang w:eastAsia="ru-RU"/>
        </w:rPr>
        <w:t>»</w:t>
      </w:r>
    </w:p>
    <w:p w:rsidR="008E5254" w:rsidRPr="008E5254" w:rsidRDefault="008E5254" w:rsidP="008E525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E5254">
        <w:rPr>
          <w:rFonts w:ascii="Times New Roman" w:eastAsia="Times New Roman" w:hAnsi="Times New Roman" w:cs="Times New Roman"/>
          <w:color w:val="000000" w:themeColor="text1"/>
          <w:sz w:val="28"/>
          <w:szCs w:val="28"/>
          <w:lang w:eastAsia="ru-RU"/>
        </w:rPr>
        <w:t xml:space="preserve">4. </w:t>
      </w:r>
      <w:proofErr w:type="spellStart"/>
      <w:r w:rsidRPr="008E5254">
        <w:rPr>
          <w:rFonts w:ascii="Times New Roman" w:eastAsia="Times New Roman" w:hAnsi="Times New Roman" w:cs="Times New Roman"/>
          <w:color w:val="000000" w:themeColor="text1"/>
          <w:sz w:val="28"/>
          <w:szCs w:val="28"/>
          <w:lang w:eastAsia="ru-RU"/>
        </w:rPr>
        <w:t>Душенькина</w:t>
      </w:r>
      <w:proofErr w:type="spellEnd"/>
      <w:r w:rsidRPr="008E5254">
        <w:rPr>
          <w:rFonts w:ascii="Times New Roman" w:eastAsia="Times New Roman" w:hAnsi="Times New Roman" w:cs="Times New Roman"/>
          <w:color w:val="000000" w:themeColor="text1"/>
          <w:sz w:val="28"/>
          <w:szCs w:val="28"/>
          <w:lang w:eastAsia="ru-RU"/>
        </w:rPr>
        <w:t xml:space="preserve"> Е.А. Экономическая теория [Электронный ресурс]: учебное пособие/ </w:t>
      </w:r>
      <w:proofErr w:type="spellStart"/>
      <w:r w:rsidRPr="008E5254">
        <w:rPr>
          <w:rFonts w:ascii="Times New Roman" w:eastAsia="Times New Roman" w:hAnsi="Times New Roman" w:cs="Times New Roman"/>
          <w:color w:val="000000" w:themeColor="text1"/>
          <w:sz w:val="28"/>
          <w:szCs w:val="28"/>
          <w:lang w:eastAsia="ru-RU"/>
        </w:rPr>
        <w:t>Душенькина</w:t>
      </w:r>
      <w:proofErr w:type="spellEnd"/>
      <w:r w:rsidRPr="008E5254">
        <w:rPr>
          <w:rFonts w:ascii="Times New Roman" w:eastAsia="Times New Roman" w:hAnsi="Times New Roman" w:cs="Times New Roman"/>
          <w:color w:val="000000" w:themeColor="text1"/>
          <w:sz w:val="28"/>
          <w:szCs w:val="28"/>
          <w:lang w:eastAsia="ru-RU"/>
        </w:rPr>
        <w:t xml:space="preserve"> Е.А.— Электрон. текстовые данные.— Саратов: Научная книга, 2012.— 159 c.— Режим доступа: http://www.iprbookshop.ru/6268.— ЭБС «</w:t>
      </w:r>
      <w:proofErr w:type="spellStart"/>
      <w:r w:rsidRPr="008E5254">
        <w:rPr>
          <w:rFonts w:ascii="Times New Roman" w:eastAsia="Times New Roman" w:hAnsi="Times New Roman" w:cs="Times New Roman"/>
          <w:color w:val="000000" w:themeColor="text1"/>
          <w:sz w:val="28"/>
          <w:szCs w:val="28"/>
          <w:lang w:eastAsia="ru-RU"/>
        </w:rPr>
        <w:t>IPRbooks</w:t>
      </w:r>
      <w:proofErr w:type="spellEnd"/>
      <w:r w:rsidRPr="008E5254">
        <w:rPr>
          <w:rFonts w:ascii="Times New Roman" w:eastAsia="Times New Roman" w:hAnsi="Times New Roman" w:cs="Times New Roman"/>
          <w:color w:val="000000" w:themeColor="text1"/>
          <w:sz w:val="28"/>
          <w:szCs w:val="28"/>
          <w:lang w:eastAsia="ru-RU"/>
        </w:rPr>
        <w:t>»</w:t>
      </w:r>
    </w:p>
    <w:p w:rsidR="008E5254" w:rsidRPr="008E5254" w:rsidRDefault="008E5254" w:rsidP="008E525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E5254">
        <w:rPr>
          <w:rFonts w:ascii="Times New Roman" w:eastAsia="Times New Roman" w:hAnsi="Times New Roman" w:cs="Times New Roman"/>
          <w:color w:val="000000" w:themeColor="text1"/>
          <w:sz w:val="28"/>
          <w:szCs w:val="28"/>
          <w:lang w:eastAsia="ru-RU"/>
        </w:rPr>
        <w:t>5. Носова С.С. Экономическая теория для бакалавров: учеб. пособие / С.С. Носова, В. И. Новичкова. - 2-е изд., стер. - М.: КНОРУС, 2011. - 367 с.</w:t>
      </w:r>
    </w:p>
    <w:p w:rsidR="00F93DC8" w:rsidRDefault="00F93DC8" w:rsidP="00F51299">
      <w:pPr>
        <w:tabs>
          <w:tab w:val="left" w:pos="1276"/>
        </w:tabs>
        <w:spacing w:line="360" w:lineRule="auto"/>
        <w:contextualSpacing/>
        <w:jc w:val="both"/>
        <w:rPr>
          <w:rFonts w:ascii="Times New Roman" w:hAnsi="Times New Roman" w:cs="Times New Roman"/>
          <w:sz w:val="28"/>
          <w:szCs w:val="28"/>
          <w:shd w:val="clear" w:color="auto" w:fill="FFFFFF"/>
        </w:rPr>
      </w:pPr>
    </w:p>
    <w:p w:rsidR="00F51299" w:rsidRPr="00F51299" w:rsidRDefault="00F51299" w:rsidP="00973CDB">
      <w:pPr>
        <w:tabs>
          <w:tab w:val="left" w:pos="1276"/>
        </w:tabs>
        <w:spacing w:after="0" w:line="240" w:lineRule="auto"/>
        <w:ind w:firstLine="709"/>
        <w:jc w:val="both"/>
        <w:rPr>
          <w:rFonts w:ascii="Times New Roman" w:eastAsia="Times New Roman" w:hAnsi="Times New Roman" w:cs="Times New Roman"/>
          <w:b/>
          <w:sz w:val="32"/>
          <w:szCs w:val="32"/>
          <w:lang w:eastAsia="ru-RU"/>
        </w:rPr>
      </w:pPr>
      <w:r w:rsidRPr="00F51299">
        <w:rPr>
          <w:rFonts w:ascii="Times New Roman" w:eastAsia="Times New Roman" w:hAnsi="Times New Roman" w:cs="Times New Roman"/>
          <w:b/>
          <w:sz w:val="32"/>
          <w:szCs w:val="32"/>
          <w:lang w:eastAsia="ru-RU"/>
        </w:rPr>
        <w:t>Перечень ресурсов информационно-телекоммуникацион</w:t>
      </w:r>
      <w:r w:rsidRPr="00F51299">
        <w:rPr>
          <w:rFonts w:ascii="Times New Roman" w:eastAsia="Times New Roman" w:hAnsi="Times New Roman" w:cs="Times New Roman"/>
          <w:b/>
          <w:sz w:val="32"/>
          <w:szCs w:val="32"/>
          <w:lang w:eastAsia="ru-RU"/>
        </w:rPr>
        <w:softHyphen/>
        <w:t>ной сети «Интернет»</w:t>
      </w:r>
    </w:p>
    <w:p w:rsidR="00F51299" w:rsidRPr="00F51299" w:rsidRDefault="00F51299" w:rsidP="00F51299">
      <w:pPr>
        <w:spacing w:after="0" w:line="240" w:lineRule="auto"/>
        <w:jc w:val="center"/>
        <w:rPr>
          <w:rFonts w:ascii="Times New Roman" w:hAnsi="Times New Roman"/>
          <w:sz w:val="28"/>
          <w:szCs w:val="28"/>
          <w:lang w:eastAsia="ru-RU"/>
        </w:rPr>
      </w:pPr>
      <w:r w:rsidRPr="00F51299">
        <w:rPr>
          <w:rFonts w:ascii="Times New Roman" w:hAnsi="Times New Roman"/>
          <w:sz w:val="28"/>
          <w:szCs w:val="28"/>
          <w:lang w:eastAsia="ru-RU"/>
        </w:rPr>
        <w:t>Электронно-библиотечные системы библиотеки,</w:t>
      </w:r>
    </w:p>
    <w:p w:rsidR="00F51299" w:rsidRPr="00F51299" w:rsidRDefault="00F51299" w:rsidP="00F51299">
      <w:pPr>
        <w:spacing w:after="0" w:line="240" w:lineRule="auto"/>
        <w:jc w:val="center"/>
        <w:rPr>
          <w:rFonts w:ascii="Times New Roman" w:hAnsi="Times New Roman"/>
          <w:sz w:val="28"/>
          <w:szCs w:val="28"/>
          <w:lang w:eastAsia="ru-RU"/>
        </w:rPr>
      </w:pPr>
      <w:r w:rsidRPr="00F51299">
        <w:rPr>
          <w:rFonts w:ascii="Times New Roman" w:hAnsi="Times New Roman"/>
          <w:sz w:val="28"/>
          <w:szCs w:val="28"/>
          <w:lang w:eastAsia="ru-RU"/>
        </w:rPr>
        <w:t>используемые в Кубанском ГАУ</w:t>
      </w:r>
    </w:p>
    <w:p w:rsidR="00F51299" w:rsidRPr="00F51299" w:rsidRDefault="00F51299" w:rsidP="00F51299">
      <w:pPr>
        <w:spacing w:after="0" w:line="240" w:lineRule="auto"/>
        <w:jc w:val="center"/>
        <w:rPr>
          <w:sz w:val="10"/>
          <w:szCs w:val="10"/>
        </w:rPr>
      </w:pP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1315"/>
        <w:gridCol w:w="1985"/>
        <w:gridCol w:w="1985"/>
        <w:gridCol w:w="1559"/>
        <w:gridCol w:w="2268"/>
      </w:tblGrid>
      <w:tr w:rsidR="00F51299" w:rsidRPr="00F51299" w:rsidTr="00B906BD">
        <w:tc>
          <w:tcPr>
            <w:tcW w:w="636"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w:t>
            </w:r>
          </w:p>
        </w:tc>
        <w:tc>
          <w:tcPr>
            <w:tcW w:w="131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Наименование ресурса</w:t>
            </w: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Тематика</w:t>
            </w: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Уровень доступа</w:t>
            </w:r>
          </w:p>
        </w:tc>
        <w:tc>
          <w:tcPr>
            <w:tcW w:w="1559"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Начало действия и срок действия договора</w:t>
            </w:r>
          </w:p>
        </w:tc>
        <w:tc>
          <w:tcPr>
            <w:tcW w:w="2268"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 xml:space="preserve">Наименование организации и номер договора </w:t>
            </w:r>
          </w:p>
        </w:tc>
      </w:tr>
      <w:tr w:rsidR="00F51299" w:rsidRPr="00F51299" w:rsidTr="00B906BD">
        <w:tc>
          <w:tcPr>
            <w:tcW w:w="9748" w:type="dxa"/>
            <w:gridSpan w:val="6"/>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b/>
                <w:sz w:val="24"/>
                <w:szCs w:val="24"/>
              </w:rPr>
            </w:pPr>
            <w:r w:rsidRPr="00F51299">
              <w:rPr>
                <w:rFonts w:ascii="Times New Roman" w:hAnsi="Times New Roman"/>
                <w:b/>
                <w:sz w:val="24"/>
                <w:szCs w:val="24"/>
              </w:rPr>
              <w:t>2016 г.</w:t>
            </w:r>
          </w:p>
        </w:tc>
      </w:tr>
      <w:tr w:rsidR="00F51299" w:rsidRPr="00F51299" w:rsidTr="00B906BD">
        <w:tc>
          <w:tcPr>
            <w:tcW w:w="636"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1</w:t>
            </w:r>
          </w:p>
        </w:tc>
        <w:tc>
          <w:tcPr>
            <w:tcW w:w="131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РГБ</w:t>
            </w: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Авторефераты и диссертации</w:t>
            </w:r>
          </w:p>
          <w:p w:rsidR="00F51299" w:rsidRPr="00F51299" w:rsidRDefault="00F51299" w:rsidP="00F51299">
            <w:pPr>
              <w:spacing w:after="0" w:line="240" w:lineRule="auto"/>
              <w:jc w:val="center"/>
              <w:rPr>
                <w:rFonts w:ascii="Times New Roman" w:hAnsi="Times New Roman"/>
                <w:sz w:val="24"/>
                <w:szCs w:val="24"/>
              </w:rPr>
            </w:pPr>
          </w:p>
          <w:p w:rsidR="00F51299" w:rsidRPr="00F51299" w:rsidRDefault="00F51299" w:rsidP="00F51299">
            <w:pPr>
              <w:spacing w:after="0" w:line="240" w:lineRule="auto"/>
              <w:jc w:val="center"/>
              <w:rPr>
                <w:rFonts w:ascii="Times New Roman" w:hAnsi="Times New Roman"/>
                <w:sz w:val="24"/>
                <w:szCs w:val="24"/>
              </w:rPr>
            </w:pPr>
          </w:p>
          <w:p w:rsidR="00F51299" w:rsidRPr="00F51299" w:rsidRDefault="00F51299" w:rsidP="00F51299">
            <w:pPr>
              <w:spacing w:after="0" w:line="240" w:lineRule="auto"/>
              <w:jc w:val="center"/>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ind w:left="-96" w:right="-124"/>
              <w:jc w:val="center"/>
              <w:rPr>
                <w:rFonts w:ascii="Times New Roman" w:hAnsi="Times New Roman"/>
                <w:sz w:val="24"/>
                <w:szCs w:val="24"/>
              </w:rPr>
            </w:pPr>
            <w:r w:rsidRPr="00F51299">
              <w:rPr>
                <w:rFonts w:ascii="Times New Roman" w:hAnsi="Times New Roman"/>
                <w:sz w:val="24"/>
                <w:szCs w:val="24"/>
              </w:rPr>
              <w:t>Доступ с компьютеров библиотеки</w:t>
            </w:r>
          </w:p>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(9 лицензий)</w:t>
            </w:r>
          </w:p>
        </w:tc>
        <w:tc>
          <w:tcPr>
            <w:tcW w:w="1559"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13.08.2015-13.02.2016;</w:t>
            </w:r>
          </w:p>
          <w:p w:rsidR="00F51299" w:rsidRPr="00F51299" w:rsidRDefault="00F51299" w:rsidP="00F51299">
            <w:pPr>
              <w:spacing w:after="0" w:line="240" w:lineRule="auto"/>
              <w:jc w:val="center"/>
              <w:rPr>
                <w:rFonts w:ascii="Times New Roman" w:hAnsi="Times New Roman"/>
                <w:sz w:val="24"/>
                <w:szCs w:val="24"/>
              </w:rPr>
            </w:pPr>
          </w:p>
          <w:p w:rsidR="00F51299" w:rsidRPr="00F51299" w:rsidRDefault="00F51299" w:rsidP="00F51299">
            <w:pPr>
              <w:spacing w:after="0" w:line="240" w:lineRule="auto"/>
              <w:jc w:val="center"/>
              <w:rPr>
                <w:rFonts w:ascii="Times New Roman" w:hAnsi="Times New Roman"/>
                <w:sz w:val="24"/>
                <w:szCs w:val="24"/>
              </w:rPr>
            </w:pPr>
          </w:p>
          <w:p w:rsidR="00F51299" w:rsidRPr="00F51299" w:rsidRDefault="00F51299" w:rsidP="00F51299">
            <w:pPr>
              <w:spacing w:after="0" w:line="240" w:lineRule="auto"/>
              <w:jc w:val="center"/>
              <w:rPr>
                <w:rFonts w:ascii="Times New Roman" w:hAnsi="Times New Roman"/>
                <w:sz w:val="24"/>
                <w:szCs w:val="24"/>
              </w:rPr>
            </w:pPr>
          </w:p>
          <w:p w:rsidR="00F51299" w:rsidRPr="00F51299" w:rsidRDefault="00F51299" w:rsidP="00F51299">
            <w:pPr>
              <w:spacing w:after="0" w:line="240" w:lineRule="auto"/>
              <w:jc w:val="center"/>
              <w:rPr>
                <w:rFonts w:ascii="Times New Roman" w:hAnsi="Times New Roman"/>
                <w:sz w:val="24"/>
                <w:szCs w:val="24"/>
              </w:rPr>
            </w:pPr>
          </w:p>
          <w:p w:rsidR="00F51299" w:rsidRPr="00F51299" w:rsidRDefault="00F51299" w:rsidP="00F51299">
            <w:pPr>
              <w:spacing w:after="0" w:line="240" w:lineRule="auto"/>
              <w:jc w:val="center"/>
              <w:rPr>
                <w:rFonts w:ascii="Times New Roman" w:hAnsi="Times New Roman"/>
                <w:sz w:val="24"/>
                <w:szCs w:val="24"/>
              </w:rPr>
            </w:pPr>
          </w:p>
          <w:p w:rsidR="00F51299" w:rsidRPr="00F51299" w:rsidRDefault="00F51299" w:rsidP="00F51299">
            <w:pPr>
              <w:spacing w:after="0" w:line="240" w:lineRule="auto"/>
              <w:jc w:val="center"/>
              <w:rPr>
                <w:rFonts w:ascii="Times New Roman" w:hAnsi="Times New Roman"/>
                <w:sz w:val="24"/>
                <w:szCs w:val="24"/>
              </w:rPr>
            </w:pPr>
          </w:p>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01.04.2016-</w:t>
            </w:r>
          </w:p>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01.07.2016</w:t>
            </w:r>
          </w:p>
          <w:p w:rsidR="00F51299" w:rsidRPr="00F51299" w:rsidRDefault="00F51299" w:rsidP="00F51299">
            <w:pPr>
              <w:spacing w:after="0" w:line="240" w:lineRule="auto"/>
              <w:jc w:val="center"/>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ФГБУ «Российская государственная библиотека» дог. №095/04/0395 от 13.08.2015</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Стоимость 199 420 руб.</w:t>
            </w: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Дог.№095/04/0149</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Стоимость  99710руб.</w:t>
            </w:r>
          </w:p>
        </w:tc>
      </w:tr>
      <w:tr w:rsidR="00F51299" w:rsidRPr="00F51299" w:rsidTr="00B906BD">
        <w:tc>
          <w:tcPr>
            <w:tcW w:w="636"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2</w:t>
            </w:r>
          </w:p>
        </w:tc>
        <w:tc>
          <w:tcPr>
            <w:tcW w:w="131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proofErr w:type="spellStart"/>
            <w:r w:rsidRPr="00F51299">
              <w:rPr>
                <w:rFonts w:ascii="Times New Roman" w:hAnsi="Times New Roman"/>
                <w:sz w:val="24"/>
                <w:szCs w:val="24"/>
              </w:rPr>
              <w:t>Руконт</w:t>
            </w:r>
            <w:proofErr w:type="spellEnd"/>
            <w:r w:rsidRPr="00F51299">
              <w:rPr>
                <w:rFonts w:ascii="Times New Roman" w:hAnsi="Times New Roman"/>
                <w:sz w:val="24"/>
                <w:szCs w:val="24"/>
              </w:rPr>
              <w:t xml:space="preserve"> + </w:t>
            </w:r>
            <w:proofErr w:type="spellStart"/>
            <w:r w:rsidRPr="00F51299">
              <w:rPr>
                <w:rFonts w:ascii="Times New Roman" w:hAnsi="Times New Roman"/>
                <w:sz w:val="24"/>
                <w:szCs w:val="24"/>
              </w:rPr>
              <w:t>Ростехагро</w:t>
            </w:r>
            <w:proofErr w:type="spellEnd"/>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Универсальная</w:t>
            </w: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Доступ с ПК университета</w:t>
            </w:r>
          </w:p>
        </w:tc>
        <w:tc>
          <w:tcPr>
            <w:tcW w:w="1559"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21.07.2015-</w:t>
            </w:r>
          </w:p>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31.08.2016</w:t>
            </w:r>
          </w:p>
        </w:tc>
        <w:tc>
          <w:tcPr>
            <w:tcW w:w="2268"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proofErr w:type="spellStart"/>
            <w:r w:rsidRPr="00F51299">
              <w:rPr>
                <w:rFonts w:ascii="Times New Roman" w:hAnsi="Times New Roman"/>
                <w:sz w:val="24"/>
                <w:szCs w:val="24"/>
              </w:rPr>
              <w:t>Бибком</w:t>
            </w:r>
            <w:proofErr w:type="spellEnd"/>
            <w:r w:rsidRPr="00F51299">
              <w:rPr>
                <w:rFonts w:ascii="Times New Roman" w:hAnsi="Times New Roman"/>
                <w:sz w:val="24"/>
                <w:szCs w:val="24"/>
              </w:rPr>
              <w:t xml:space="preserve"> </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дог. 2222-2015 от 21.07.15</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lastRenderedPageBreak/>
              <w:t>Стоимость 90 000 руб.</w:t>
            </w:r>
          </w:p>
        </w:tc>
      </w:tr>
      <w:tr w:rsidR="00F51299" w:rsidRPr="00F51299" w:rsidTr="00B906BD">
        <w:tc>
          <w:tcPr>
            <w:tcW w:w="636"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lastRenderedPageBreak/>
              <w:t>3</w:t>
            </w:r>
          </w:p>
        </w:tc>
        <w:tc>
          <w:tcPr>
            <w:tcW w:w="131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Издательство «Лань»</w:t>
            </w: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Ветеринария</w:t>
            </w:r>
          </w:p>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Сельское хозяйство</w:t>
            </w:r>
          </w:p>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Технология хранения и переработки пищевых продуктов</w:t>
            </w: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Доступ с ПК университета</w:t>
            </w:r>
          </w:p>
        </w:tc>
        <w:tc>
          <w:tcPr>
            <w:tcW w:w="1559"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13.01.16 -</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 xml:space="preserve">         13.01.17</w:t>
            </w:r>
          </w:p>
        </w:tc>
        <w:tc>
          <w:tcPr>
            <w:tcW w:w="2268"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ООО «Изд-во Лань»</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Контракт №788 от 13.01.16</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Стоимость 160 000руб.</w:t>
            </w: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tc>
      </w:tr>
      <w:tr w:rsidR="00F51299" w:rsidRPr="00F51299" w:rsidTr="00B906BD">
        <w:tc>
          <w:tcPr>
            <w:tcW w:w="636"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4</w:t>
            </w:r>
          </w:p>
        </w:tc>
        <w:tc>
          <w:tcPr>
            <w:tcW w:w="131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proofErr w:type="spellStart"/>
            <w:r w:rsidRPr="00F51299">
              <w:rPr>
                <w:rFonts w:ascii="Times New Roman" w:hAnsi="Times New Roman"/>
                <w:sz w:val="24"/>
                <w:szCs w:val="24"/>
              </w:rPr>
              <w:t>IPRbook</w:t>
            </w:r>
            <w:proofErr w:type="spellEnd"/>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Универсальная</w:t>
            </w: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bookmarkStart w:id="3" w:name="OLE_LINK2"/>
            <w:r w:rsidRPr="00F51299">
              <w:rPr>
                <w:rFonts w:ascii="Times New Roman" w:hAnsi="Times New Roman"/>
                <w:sz w:val="24"/>
                <w:szCs w:val="24"/>
              </w:rPr>
              <w:t>Интернет доступ</w:t>
            </w:r>
            <w:bookmarkEnd w:id="3"/>
          </w:p>
        </w:tc>
        <w:tc>
          <w:tcPr>
            <w:tcW w:w="1559"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12.11.2015</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 xml:space="preserve">        11.05.2016</w:t>
            </w: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 xml:space="preserve">       12.05.2016</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 xml:space="preserve">       12.11.2016</w:t>
            </w:r>
          </w:p>
        </w:tc>
        <w:tc>
          <w:tcPr>
            <w:tcW w:w="2268"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ООО «Ай Пи Эр Медиа»</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 xml:space="preserve"> Контракт №1482/15 от 28.10.2015</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Стоимость 400 000руб.</w:t>
            </w: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Контракт №1583/15 от 28.04.2016</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Стоимость 254 000 руб.</w:t>
            </w:r>
          </w:p>
        </w:tc>
      </w:tr>
      <w:tr w:rsidR="00F51299" w:rsidRPr="00F51299" w:rsidTr="00B906BD">
        <w:tc>
          <w:tcPr>
            <w:tcW w:w="636"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5</w:t>
            </w:r>
          </w:p>
        </w:tc>
        <w:tc>
          <w:tcPr>
            <w:tcW w:w="1315"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ELSEVIER</w:t>
            </w:r>
          </w:p>
        </w:tc>
        <w:tc>
          <w:tcPr>
            <w:tcW w:w="1985"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Универсальная</w:t>
            </w:r>
          </w:p>
        </w:tc>
        <w:tc>
          <w:tcPr>
            <w:tcW w:w="1985"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Доступ с ПК университета.</w:t>
            </w:r>
          </w:p>
        </w:tc>
        <w:tc>
          <w:tcPr>
            <w:tcW w:w="1559"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jc w:val="center"/>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Договор в ЦИТ.</w:t>
            </w:r>
          </w:p>
        </w:tc>
      </w:tr>
      <w:tr w:rsidR="00F51299" w:rsidRPr="00F51299" w:rsidTr="00B906BD">
        <w:tc>
          <w:tcPr>
            <w:tcW w:w="636"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6</w:t>
            </w:r>
          </w:p>
        </w:tc>
        <w:tc>
          <w:tcPr>
            <w:tcW w:w="131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Консультант Плюс</w:t>
            </w: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Правовая система</w:t>
            </w: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Доступ с ПК университета</w:t>
            </w:r>
          </w:p>
        </w:tc>
        <w:tc>
          <w:tcPr>
            <w:tcW w:w="1559"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28.01.2016-</w:t>
            </w:r>
          </w:p>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31.12. 2016</w:t>
            </w:r>
          </w:p>
        </w:tc>
        <w:tc>
          <w:tcPr>
            <w:tcW w:w="2268"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Договор 8068 от 28.01.2016.</w:t>
            </w:r>
          </w:p>
        </w:tc>
      </w:tr>
      <w:tr w:rsidR="00F51299" w:rsidRPr="00F51299" w:rsidTr="00B906BD">
        <w:tc>
          <w:tcPr>
            <w:tcW w:w="636"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7</w:t>
            </w:r>
          </w:p>
        </w:tc>
        <w:tc>
          <w:tcPr>
            <w:tcW w:w="131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 xml:space="preserve">Образовательный портал </w:t>
            </w:r>
            <w:proofErr w:type="spellStart"/>
            <w:r w:rsidRPr="00F51299">
              <w:rPr>
                <w:rFonts w:ascii="Times New Roman" w:hAnsi="Times New Roman"/>
                <w:sz w:val="24"/>
                <w:szCs w:val="24"/>
              </w:rPr>
              <w:t>КубГАУ</w:t>
            </w:r>
            <w:proofErr w:type="spellEnd"/>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Универсальная</w:t>
            </w: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Доступ с ПК университета</w:t>
            </w:r>
          </w:p>
        </w:tc>
        <w:tc>
          <w:tcPr>
            <w:tcW w:w="1559"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p>
        </w:tc>
      </w:tr>
      <w:tr w:rsidR="00F51299" w:rsidRPr="00F51299" w:rsidTr="00B906BD">
        <w:tc>
          <w:tcPr>
            <w:tcW w:w="636"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8</w:t>
            </w:r>
          </w:p>
        </w:tc>
        <w:tc>
          <w:tcPr>
            <w:tcW w:w="1315"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 xml:space="preserve">Электронный Каталог библиотеки </w:t>
            </w:r>
            <w:proofErr w:type="spellStart"/>
            <w:r w:rsidRPr="00F51299">
              <w:rPr>
                <w:rFonts w:ascii="Times New Roman" w:hAnsi="Times New Roman"/>
                <w:sz w:val="24"/>
                <w:szCs w:val="24"/>
              </w:rPr>
              <w:t>КубГАУ</w:t>
            </w:r>
            <w:proofErr w:type="spellEnd"/>
          </w:p>
        </w:tc>
        <w:tc>
          <w:tcPr>
            <w:tcW w:w="1985"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jc w:val="center"/>
              <w:rPr>
                <w:rFonts w:ascii="Times New Roman" w:hAnsi="Times New Roman"/>
                <w:sz w:val="24"/>
                <w:szCs w:val="24"/>
              </w:rPr>
            </w:pPr>
            <w:bookmarkStart w:id="4" w:name="OLE_LINK1"/>
            <w:r w:rsidRPr="00F51299">
              <w:rPr>
                <w:rFonts w:ascii="Times New Roman" w:hAnsi="Times New Roman"/>
                <w:sz w:val="24"/>
                <w:szCs w:val="24"/>
              </w:rPr>
              <w:t>Универсальная</w:t>
            </w:r>
            <w:bookmarkEnd w:id="4"/>
          </w:p>
        </w:tc>
        <w:tc>
          <w:tcPr>
            <w:tcW w:w="1985"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Доступ с ПК библиотеки</w:t>
            </w:r>
          </w:p>
        </w:tc>
        <w:tc>
          <w:tcPr>
            <w:tcW w:w="1559"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jc w:val="center"/>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rPr>
                <w:rFonts w:ascii="Times New Roman" w:hAnsi="Times New Roman"/>
                <w:sz w:val="24"/>
                <w:szCs w:val="24"/>
              </w:rPr>
            </w:pPr>
          </w:p>
        </w:tc>
      </w:tr>
      <w:tr w:rsidR="00F51299" w:rsidRPr="00F51299" w:rsidTr="00B906BD">
        <w:tc>
          <w:tcPr>
            <w:tcW w:w="636"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9</w:t>
            </w:r>
          </w:p>
        </w:tc>
        <w:tc>
          <w:tcPr>
            <w:tcW w:w="1315"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 xml:space="preserve">Научная электронная библиотека </w:t>
            </w:r>
            <w:proofErr w:type="spellStart"/>
            <w:r w:rsidRPr="00F51299">
              <w:rPr>
                <w:rFonts w:ascii="Times New Roman" w:hAnsi="Times New Roman"/>
                <w:sz w:val="24"/>
                <w:szCs w:val="24"/>
              </w:rPr>
              <w:t>eLibrary</w:t>
            </w:r>
            <w:proofErr w:type="spellEnd"/>
          </w:p>
        </w:tc>
        <w:tc>
          <w:tcPr>
            <w:tcW w:w="1985"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Универсальная</w:t>
            </w:r>
          </w:p>
        </w:tc>
        <w:tc>
          <w:tcPr>
            <w:tcW w:w="1985"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Интернет доступ</w:t>
            </w:r>
          </w:p>
        </w:tc>
        <w:tc>
          <w:tcPr>
            <w:tcW w:w="1559"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09.02.2016-</w:t>
            </w:r>
          </w:p>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22.02.2017</w:t>
            </w:r>
          </w:p>
        </w:tc>
        <w:tc>
          <w:tcPr>
            <w:tcW w:w="2268"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ООО «НАУЧНАЯ ЭЛЕКТРОННАЯ БИБЛИОТЕКА»</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Лицензионный договор SCIENCE INDEX №SIO-7813/2016 от 18.01.2016</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Стоимость 375 000 руб.</w:t>
            </w:r>
          </w:p>
        </w:tc>
      </w:tr>
    </w:tbl>
    <w:p w:rsidR="00F51299" w:rsidRPr="00F51299" w:rsidRDefault="00F51299" w:rsidP="00F51299">
      <w:pPr>
        <w:spacing w:after="0" w:line="240" w:lineRule="auto"/>
        <w:ind w:firstLine="708"/>
        <w:jc w:val="both"/>
        <w:rPr>
          <w:rFonts w:ascii="Times New Roman" w:eastAsia="Times New Roman" w:hAnsi="Times New Roman" w:cs="Times New Roman"/>
          <w:sz w:val="28"/>
          <w:szCs w:val="28"/>
          <w:lang w:eastAsia="ru-RU"/>
        </w:rPr>
      </w:pPr>
    </w:p>
    <w:p w:rsidR="00F51299" w:rsidRPr="00F51299" w:rsidRDefault="00F51299" w:rsidP="00F51299">
      <w:pPr>
        <w:spacing w:after="0" w:line="240" w:lineRule="auto"/>
        <w:ind w:firstLine="708"/>
        <w:jc w:val="both"/>
        <w:rPr>
          <w:rFonts w:ascii="Times New Roman" w:eastAsia="Times New Roman" w:hAnsi="Times New Roman" w:cs="Times New Roman"/>
          <w:sz w:val="28"/>
          <w:szCs w:val="28"/>
          <w:lang w:eastAsia="ru-RU"/>
        </w:rPr>
      </w:pPr>
      <w:r w:rsidRPr="00F51299">
        <w:rPr>
          <w:rFonts w:ascii="Times New Roman" w:eastAsia="Times New Roman" w:hAnsi="Times New Roman" w:cs="Times New Roman"/>
          <w:sz w:val="28"/>
          <w:szCs w:val="28"/>
          <w:lang w:eastAsia="ru-RU"/>
        </w:rPr>
        <w:t>Рекомендуемые интернет сайты</w:t>
      </w:r>
    </w:p>
    <w:p w:rsidR="00F51299" w:rsidRPr="00F51299" w:rsidRDefault="00F51299" w:rsidP="00F51299">
      <w:pPr>
        <w:spacing w:after="0" w:line="240" w:lineRule="auto"/>
        <w:ind w:firstLine="709"/>
        <w:jc w:val="both"/>
        <w:rPr>
          <w:rFonts w:ascii="Times New Roman" w:eastAsia="Times New Roman" w:hAnsi="Times New Roman" w:cs="Times New Roman"/>
          <w:color w:val="4F81BD" w:themeColor="accent1"/>
          <w:sz w:val="28"/>
          <w:szCs w:val="28"/>
          <w:lang w:eastAsia="ru-RU"/>
        </w:rPr>
      </w:pPr>
    </w:p>
    <w:p w:rsidR="00F51299" w:rsidRPr="00F51299" w:rsidRDefault="00F51299" w:rsidP="00F51299">
      <w:pPr>
        <w:shd w:val="clear" w:color="auto" w:fill="FFFFFF"/>
        <w:spacing w:after="0" w:line="240" w:lineRule="auto"/>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Веб-сайты высших органов государственной власти:</w:t>
      </w:r>
    </w:p>
    <w:p w:rsidR="00F51299" w:rsidRPr="00F51299" w:rsidRDefault="00F51299" w:rsidP="00F51299">
      <w:pPr>
        <w:shd w:val="clear" w:color="auto" w:fill="FFFFFF"/>
        <w:spacing w:after="0" w:line="240" w:lineRule="auto"/>
        <w:rPr>
          <w:rFonts w:ascii="Times New Roman" w:eastAsia="Times New Roman" w:hAnsi="Times New Roman" w:cs="Times New Roman"/>
          <w:sz w:val="24"/>
          <w:szCs w:val="24"/>
          <w:lang w:eastAsia="ru-RU"/>
        </w:rPr>
      </w:pP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Президент России - </w:t>
      </w:r>
      <w:hyperlink r:id="rId9"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president</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kremlin</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u w:val="single"/>
          <w:lang w:eastAsia="ru-RU"/>
        </w:rPr>
        <w:t>;</w:t>
      </w: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Совет Федерации - </w:t>
      </w:r>
      <w:hyperlink r:id="rId10"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council</w:t>
        </w:r>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gov</w:t>
        </w:r>
        <w:proofErr w:type="spellEnd"/>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ru</w:t>
        </w:r>
        <w:proofErr w:type="spellEnd"/>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u w:val="single"/>
          <w:lang w:eastAsia="ru-RU"/>
        </w:rPr>
        <w:t>;</w:t>
      </w: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Государственная Дума - </w:t>
      </w:r>
      <w:hyperlink r:id="rId11"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duma</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gov</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u w:val="single"/>
          <w:lang w:eastAsia="ru-RU"/>
        </w:rPr>
        <w:t>;</w:t>
      </w:r>
    </w:p>
    <w:p w:rsidR="00F51299" w:rsidRPr="00F51299" w:rsidRDefault="00F51299" w:rsidP="00F51299">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Правительство Российской Федерации </w:t>
      </w:r>
      <w:hyperlink r:id="rId12"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government</w:t>
        </w:r>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gov</w:t>
        </w:r>
        <w:proofErr w:type="spellEnd"/>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ru</w:t>
        </w:r>
        <w:proofErr w:type="spellEnd"/>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u w:val="single"/>
          <w:lang w:eastAsia="ru-RU"/>
        </w:rPr>
        <w:t>;</w:t>
      </w: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u w:val="single"/>
          <w:lang w:eastAsia="ru-RU"/>
        </w:rPr>
      </w:pPr>
      <w:r w:rsidRPr="00F51299">
        <w:rPr>
          <w:rFonts w:ascii="Times New Roman" w:eastAsia="Times New Roman" w:hAnsi="Times New Roman" w:cs="Times New Roman"/>
          <w:sz w:val="24"/>
          <w:szCs w:val="24"/>
          <w:lang w:eastAsia="ru-RU"/>
        </w:rPr>
        <w:t xml:space="preserve">- Совет Безопасности - </w:t>
      </w:r>
      <w:hyperlink r:id="rId13"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scrf</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gov</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u w:val="single"/>
          <w:lang w:eastAsia="ru-RU"/>
        </w:rPr>
        <w:t>;</w:t>
      </w:r>
    </w:p>
    <w:p w:rsidR="00F51299" w:rsidRPr="00F51299" w:rsidRDefault="00F51299" w:rsidP="00F51299">
      <w:pPr>
        <w:shd w:val="clear" w:color="auto" w:fill="FFFFFF"/>
        <w:spacing w:after="0" w:line="240" w:lineRule="auto"/>
        <w:rPr>
          <w:rFonts w:ascii="Times New Roman" w:eastAsia="Times New Roman" w:hAnsi="Times New Roman" w:cs="Times New Roman"/>
          <w:sz w:val="24"/>
          <w:szCs w:val="24"/>
          <w:lang w:eastAsia="ru-RU"/>
        </w:rPr>
      </w:pPr>
    </w:p>
    <w:p w:rsidR="00F51299" w:rsidRPr="00F51299" w:rsidRDefault="00F51299" w:rsidP="00F51299">
      <w:pPr>
        <w:shd w:val="clear" w:color="auto" w:fill="FFFFFF"/>
        <w:spacing w:after="0" w:line="240" w:lineRule="auto"/>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Веб-сайты министерств и ведомств:</w:t>
      </w:r>
    </w:p>
    <w:p w:rsidR="00F51299" w:rsidRPr="00F51299" w:rsidRDefault="00F51299" w:rsidP="00F51299">
      <w:pPr>
        <w:shd w:val="clear" w:color="auto" w:fill="FFFFFF"/>
        <w:spacing w:after="0" w:line="240" w:lineRule="auto"/>
        <w:rPr>
          <w:rFonts w:ascii="Times New Roman" w:eastAsia="Times New Roman" w:hAnsi="Times New Roman" w:cs="Times New Roman"/>
          <w:sz w:val="24"/>
          <w:szCs w:val="24"/>
          <w:lang w:eastAsia="ru-RU"/>
        </w:rPr>
      </w:pP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атомной энергии РФ – </w:t>
      </w:r>
    </w:p>
    <w:p w:rsidR="00F51299" w:rsidRPr="00F51299" w:rsidRDefault="009563AB" w:rsidP="00F51299">
      <w:pPr>
        <w:shd w:val="clear" w:color="auto" w:fill="FFFFFF"/>
        <w:tabs>
          <w:tab w:val="left" w:pos="379"/>
        </w:tabs>
        <w:spacing w:after="0" w:line="240" w:lineRule="auto"/>
        <w:ind w:firstLine="851"/>
        <w:rPr>
          <w:rFonts w:ascii="Times New Roman" w:eastAsia="Times New Roman" w:hAnsi="Times New Roman" w:cs="Times New Roman"/>
          <w:sz w:val="24"/>
          <w:szCs w:val="24"/>
          <w:u w:val="single"/>
          <w:lang w:eastAsia="ru-RU"/>
        </w:rPr>
      </w:pPr>
      <w:hyperlink r:id="rId14" w:history="1">
        <w:r w:rsidR="00F51299" w:rsidRPr="00F51299">
          <w:rPr>
            <w:rFonts w:ascii="Times New Roman" w:eastAsia="Times New Roman" w:hAnsi="Times New Roman" w:cs="Times New Roman"/>
            <w:sz w:val="24"/>
            <w:szCs w:val="24"/>
            <w:u w:val="single"/>
            <w:lang w:val="en-US" w:eastAsia="ru-RU"/>
          </w:rPr>
          <w:t>http</w:t>
        </w:r>
        <w:r w:rsidR="00F51299" w:rsidRPr="00F51299">
          <w:rPr>
            <w:rFonts w:ascii="Times New Roman" w:eastAsia="Times New Roman" w:hAnsi="Times New Roman" w:cs="Times New Roman"/>
            <w:sz w:val="24"/>
            <w:szCs w:val="24"/>
            <w:u w:val="single"/>
            <w:lang w:eastAsia="ru-RU"/>
          </w:rPr>
          <w:t>://</w:t>
        </w:r>
        <w:r w:rsidR="00F51299" w:rsidRPr="00F51299">
          <w:rPr>
            <w:rFonts w:ascii="Times New Roman" w:eastAsia="Times New Roman" w:hAnsi="Times New Roman" w:cs="Times New Roman"/>
            <w:sz w:val="24"/>
            <w:szCs w:val="24"/>
            <w:u w:val="single"/>
            <w:lang w:val="en-US" w:eastAsia="ru-RU"/>
          </w:rPr>
          <w:t>www</w:t>
        </w:r>
      </w:hyperlink>
      <w:r w:rsidR="00F51299" w:rsidRPr="00F51299">
        <w:rPr>
          <w:rFonts w:ascii="Times New Roman" w:eastAsia="Times New Roman" w:hAnsi="Times New Roman" w:cs="Times New Roman"/>
          <w:sz w:val="24"/>
          <w:szCs w:val="24"/>
          <w:u w:val="single"/>
          <w:lang w:eastAsia="ru-RU"/>
        </w:rPr>
        <w:t xml:space="preserve">. </w:t>
      </w:r>
      <w:hyperlink r:id="rId15" w:history="1">
        <w:proofErr w:type="spellStart"/>
        <w:r w:rsidR="00F51299" w:rsidRPr="00F51299">
          <w:rPr>
            <w:rFonts w:ascii="Times New Roman" w:eastAsia="Times New Roman" w:hAnsi="Times New Roman" w:cs="Times New Roman"/>
            <w:sz w:val="24"/>
            <w:szCs w:val="24"/>
            <w:u w:val="single"/>
            <w:lang w:val="en-US" w:eastAsia="ru-RU"/>
          </w:rPr>
          <w:t>minatom</w:t>
        </w:r>
        <w:proofErr w:type="spellEnd"/>
        <w:r w:rsidR="00F51299" w:rsidRPr="00F51299">
          <w:rPr>
            <w:rFonts w:ascii="Times New Roman" w:eastAsia="Times New Roman" w:hAnsi="Times New Roman" w:cs="Times New Roman"/>
            <w:sz w:val="24"/>
            <w:szCs w:val="24"/>
            <w:u w:val="single"/>
            <w:lang w:eastAsia="ru-RU"/>
          </w:rPr>
          <w:t>.</w:t>
        </w:r>
        <w:proofErr w:type="spellStart"/>
        <w:r w:rsidR="00F51299" w:rsidRPr="00F51299">
          <w:rPr>
            <w:rFonts w:ascii="Times New Roman" w:eastAsia="Times New Roman" w:hAnsi="Times New Roman" w:cs="Times New Roman"/>
            <w:sz w:val="24"/>
            <w:szCs w:val="24"/>
            <w:u w:val="single"/>
            <w:lang w:val="en-US" w:eastAsia="ru-RU"/>
          </w:rPr>
          <w:t>ru</w:t>
        </w:r>
        <w:proofErr w:type="spellEnd"/>
      </w:hyperlink>
      <w:r w:rsidR="00F51299" w:rsidRPr="00F51299">
        <w:rPr>
          <w:rFonts w:ascii="Times New Roman" w:eastAsia="Times New Roman" w:hAnsi="Times New Roman" w:cs="Times New Roman"/>
          <w:sz w:val="24"/>
          <w:szCs w:val="24"/>
          <w:u w:val="single"/>
          <w:lang w:eastAsia="ru-RU"/>
        </w:rPr>
        <w:t>/;</w:t>
      </w: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внутренних дел РФ - </w:t>
      </w:r>
      <w:hyperlink r:id="rId16"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mvd</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здравоохранения РФ - </w:t>
      </w:r>
      <w:hyperlink r:id="rId17"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mednet</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иностранных дел РФ - </w:t>
      </w:r>
      <w:hyperlink r:id="rId18"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mid</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культуры РФ - </w:t>
      </w:r>
      <w:hyperlink r:id="rId19"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mincultrf</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обороны РФ - </w:t>
      </w:r>
      <w:hyperlink r:id="rId20"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mil</w:t>
        </w:r>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ru</w:t>
        </w:r>
        <w:proofErr w:type="spellEnd"/>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образования. РФ - </w:t>
      </w:r>
      <w:hyperlink r:id="rId21"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ed</w:t>
        </w:r>
        <w:proofErr w:type="spellEnd"/>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gov</w:t>
        </w:r>
        <w:proofErr w:type="spellEnd"/>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ru</w:t>
        </w:r>
        <w:proofErr w:type="spellEnd"/>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по делам гражданской обороны, чрезвычайным ситуациям и ликвидации последствий стихийных бедствий - </w:t>
      </w:r>
      <w:hyperlink r:id="rId22"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emercom</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gov</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Служба по налогам и сборам - </w:t>
      </w:r>
      <w:hyperlink r:id="rId23"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nalog</w:t>
        </w:r>
        <w:proofErr w:type="spellEnd"/>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ru</w:t>
        </w:r>
        <w:proofErr w:type="spellEnd"/>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по связи и информатизации - </w:t>
      </w:r>
      <w:hyperlink r:id="rId24"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minsvyaz</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природных ресурсов РФ - </w:t>
      </w:r>
      <w:hyperlink r:id="rId25"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mnr</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gov</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промышленности и торговли - </w:t>
      </w:r>
      <w:hyperlink r:id="rId26"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minstp</w:t>
        </w:r>
        <w:proofErr w:type="spellEnd"/>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ru</w:t>
        </w:r>
        <w:proofErr w:type="spellEnd"/>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сельского хозяйства РФ - </w:t>
      </w:r>
      <w:hyperlink r:id="rId27"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mcx</w:t>
        </w:r>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ru</w:t>
        </w:r>
        <w:proofErr w:type="spellEnd"/>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транспорта РФ - </w:t>
      </w:r>
      <w:hyperlink r:id="rId28"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mintrans</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 w:val="left" w:pos="3134"/>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труда и социального развития РФ - </w:t>
      </w:r>
      <w:hyperlink r:id="rId29"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mintrud</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Министерства финансов РФ- </w:t>
      </w:r>
      <w:hyperlink r:id="rId30"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minfin</w:t>
        </w:r>
        <w:proofErr w:type="spellEnd"/>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ru</w:t>
        </w:r>
        <w:proofErr w:type="spellEnd"/>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экономического развития и торговли РФ - </w:t>
      </w:r>
      <w:hyperlink r:id="rId31"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economy</w:t>
        </w:r>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gov</w:t>
        </w:r>
        <w:proofErr w:type="spellEnd"/>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ru</w:t>
        </w:r>
        <w:proofErr w:type="spellEnd"/>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энергетики РФ - </w:t>
      </w:r>
      <w:hyperlink r:id="rId32"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minenergo</w:t>
        </w:r>
        <w:proofErr w:type="spellEnd"/>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gov</w:t>
        </w:r>
        <w:proofErr w:type="spellEnd"/>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ru</w:t>
        </w:r>
        <w:proofErr w:type="spellEnd"/>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юстиции РФ - </w:t>
      </w:r>
      <w:hyperlink r:id="rId33"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minjust</w:t>
        </w:r>
        <w:proofErr w:type="spellEnd"/>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ru</w:t>
        </w:r>
        <w:proofErr w:type="spellEnd"/>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Высший арбитражный суд РФ - </w:t>
      </w:r>
      <w:hyperlink r:id="rId34"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arbitr</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Государственный комитет по стандартизации и метрологии - </w:t>
      </w:r>
      <w:hyperlink r:id="rId35"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gost</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Федеральное агентство федеральной службы государственной статистики - </w:t>
      </w:r>
      <w:hyperlink r:id="rId36"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gks</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федеральная таможенная служба -</w:t>
      </w:r>
      <w:proofErr w:type="spellStart"/>
      <w:r w:rsidRPr="00F51299">
        <w:rPr>
          <w:rFonts w:ascii="Times New Roman" w:eastAsia="Times New Roman" w:hAnsi="Times New Roman" w:cs="Times New Roman"/>
          <w:sz w:val="24"/>
          <w:szCs w:val="24"/>
          <w:lang w:val="en-US" w:eastAsia="ru-RU"/>
        </w:rPr>
        <w:t>A</w:t>
      </w:r>
      <w:hyperlink r:id="rId37" w:history="1">
        <w:r w:rsidRPr="00F51299">
          <w:rPr>
            <w:rFonts w:ascii="Times New Roman" w:eastAsia="Times New Roman" w:hAnsi="Times New Roman" w:cs="Times New Roman"/>
            <w:color w:val="0000FF"/>
            <w:sz w:val="24"/>
            <w:szCs w:val="24"/>
            <w:u w:val="single"/>
            <w:lang w:val="en-US" w:eastAsia="ru-RU"/>
          </w:rPr>
          <w:t>http</w:t>
        </w:r>
        <w:proofErr w:type="spellEnd"/>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customs</w:t>
        </w:r>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ru</w:t>
        </w:r>
        <w:proofErr w:type="spellEnd"/>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Российская Академия наук – </w:t>
      </w:r>
      <w:proofErr w:type="spellStart"/>
      <w:r w:rsidRPr="00F51299">
        <w:rPr>
          <w:rFonts w:ascii="Times New Roman" w:eastAsia="Times New Roman" w:hAnsi="Times New Roman" w:cs="Times New Roman"/>
          <w:sz w:val="24"/>
          <w:szCs w:val="24"/>
          <w:u w:val="single"/>
          <w:lang w:val="en-US" w:eastAsia="ru-RU"/>
        </w:rPr>
        <w:t>hrtp</w:t>
      </w:r>
      <w:proofErr w:type="spellEnd"/>
      <w:r w:rsidRPr="00F51299">
        <w:rPr>
          <w:rFonts w:ascii="Times New Roman" w:eastAsia="Times New Roman" w:hAnsi="Times New Roman" w:cs="Times New Roman"/>
          <w:sz w:val="24"/>
          <w:szCs w:val="24"/>
          <w:u w:val="single"/>
          <w:lang w:eastAsia="ru-RU"/>
        </w:rPr>
        <w:t>://</w:t>
      </w:r>
      <w:hyperlink r:id="rId38" w:history="1">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ras</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Российский Фонд культуры - </w:t>
      </w:r>
      <w:hyperlink r:id="rId39"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culture</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Российский фонд федерального имущества - </w:t>
      </w:r>
      <w:hyperlink r:id="rId40"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fpf</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Российское авиационно-космическое агентство - </w:t>
      </w:r>
      <w:hyperlink r:id="rId41"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rka</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Федеральное агентство по интеллектуальной собственности, патентам и товарным знакам – </w:t>
      </w:r>
      <w:hyperlink r:id="rId42"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.1.</w:t>
        </w:r>
        <w:proofErr w:type="spellStart"/>
        <w:r w:rsidRPr="00F51299">
          <w:rPr>
            <w:rFonts w:ascii="Times New Roman" w:eastAsia="Times New Roman" w:hAnsi="Times New Roman" w:cs="Times New Roman"/>
            <w:color w:val="0000FF"/>
            <w:sz w:val="24"/>
            <w:szCs w:val="24"/>
            <w:u w:val="single"/>
            <w:lang w:val="en-US" w:eastAsia="ru-RU"/>
          </w:rPr>
          <w:t>fips</w:t>
        </w:r>
        <w:proofErr w:type="spellEnd"/>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ru</w:t>
        </w:r>
        <w:proofErr w:type="spellEnd"/>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1661"/>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Российское агентство по системам управления - </w:t>
      </w:r>
      <w:hyperlink r:id="rId43"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pacy</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1661"/>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Федеральная комиссия по рынку ценных бумаг РФ - </w:t>
      </w:r>
      <w:hyperlink r:id="rId44"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fedcom</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1661"/>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Федеральная служба безопасности РФ - </w:t>
      </w:r>
      <w:hyperlink r:id="rId45"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fsb</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1661"/>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Федеральная служба земельного кадастра РФ - </w:t>
      </w:r>
      <w:hyperlink r:id="rId46"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goscomzem</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1661"/>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lastRenderedPageBreak/>
        <w:t xml:space="preserve">- Федеральная служба по гидрометеорологии и мониторингу окружающей среды РФ - </w:t>
      </w:r>
      <w:hyperlink r:id="rId47"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mecom</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1661"/>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Федеральный лицензионный центр РФ - </w:t>
      </w:r>
      <w:hyperlink r:id="rId48"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flc</w:t>
        </w:r>
        <w:proofErr w:type="spellEnd"/>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ru</w:t>
        </w:r>
        <w:proofErr w:type="spellEnd"/>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1661"/>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Федеральный центр проектного финансирования РФ – </w:t>
      </w:r>
    </w:p>
    <w:p w:rsidR="00F51299" w:rsidRPr="00F51299" w:rsidRDefault="009563AB" w:rsidP="00F51299">
      <w:pPr>
        <w:shd w:val="clear" w:color="auto" w:fill="FFFFFF"/>
        <w:tabs>
          <w:tab w:val="left" w:pos="1661"/>
        </w:tabs>
        <w:spacing w:after="0" w:line="240" w:lineRule="auto"/>
        <w:ind w:left="851"/>
        <w:rPr>
          <w:rFonts w:ascii="Times New Roman" w:eastAsia="Times New Roman" w:hAnsi="Times New Roman" w:cs="Times New Roman"/>
          <w:sz w:val="24"/>
          <w:szCs w:val="24"/>
          <w:u w:val="single"/>
          <w:lang w:eastAsia="ru-RU"/>
        </w:rPr>
      </w:pPr>
      <w:hyperlink r:id="rId49" w:history="1">
        <w:r w:rsidR="00F51299" w:rsidRPr="00F51299">
          <w:rPr>
            <w:rFonts w:ascii="Times New Roman" w:eastAsia="Times New Roman" w:hAnsi="Times New Roman" w:cs="Times New Roman"/>
            <w:color w:val="0000FF"/>
            <w:sz w:val="24"/>
            <w:szCs w:val="24"/>
            <w:u w:val="single"/>
            <w:lang w:val="en-US" w:eastAsia="ru-RU"/>
          </w:rPr>
          <w:t>http</w:t>
        </w:r>
        <w:r w:rsidR="00F51299" w:rsidRPr="00F51299">
          <w:rPr>
            <w:rFonts w:ascii="Times New Roman" w:eastAsia="Times New Roman" w:hAnsi="Times New Roman" w:cs="Times New Roman"/>
            <w:color w:val="0000FF"/>
            <w:sz w:val="24"/>
            <w:szCs w:val="24"/>
            <w:u w:val="single"/>
            <w:lang w:eastAsia="ru-RU"/>
          </w:rPr>
          <w:t>://</w:t>
        </w:r>
        <w:r w:rsidR="00F51299" w:rsidRPr="00F51299">
          <w:rPr>
            <w:rFonts w:ascii="Times New Roman" w:eastAsia="Times New Roman" w:hAnsi="Times New Roman" w:cs="Times New Roman"/>
            <w:color w:val="0000FF"/>
            <w:sz w:val="24"/>
            <w:szCs w:val="24"/>
            <w:u w:val="single"/>
            <w:lang w:val="en-US" w:eastAsia="ru-RU"/>
          </w:rPr>
          <w:t>www</w:t>
        </w:r>
      </w:hyperlink>
      <w:r w:rsidR="00F51299" w:rsidRPr="00F51299">
        <w:rPr>
          <w:rFonts w:ascii="Times New Roman" w:eastAsia="Times New Roman" w:hAnsi="Times New Roman" w:cs="Times New Roman"/>
          <w:sz w:val="24"/>
          <w:szCs w:val="24"/>
          <w:u w:val="single"/>
          <w:lang w:eastAsia="ru-RU"/>
        </w:rPr>
        <w:t xml:space="preserve">. </w:t>
      </w:r>
      <w:hyperlink r:id="rId50" w:history="1">
        <w:proofErr w:type="spellStart"/>
        <w:r w:rsidR="00F51299" w:rsidRPr="00F51299">
          <w:rPr>
            <w:rFonts w:ascii="Times New Roman" w:eastAsia="Times New Roman" w:hAnsi="Times New Roman" w:cs="Times New Roman"/>
            <w:sz w:val="24"/>
            <w:szCs w:val="24"/>
            <w:u w:val="single"/>
            <w:lang w:val="en-US" w:eastAsia="ru-RU"/>
          </w:rPr>
          <w:t>fcpf</w:t>
        </w:r>
        <w:proofErr w:type="spellEnd"/>
        <w:r w:rsidR="00F51299" w:rsidRPr="00F51299">
          <w:rPr>
            <w:rFonts w:ascii="Times New Roman" w:eastAsia="Times New Roman" w:hAnsi="Times New Roman" w:cs="Times New Roman"/>
            <w:sz w:val="24"/>
            <w:szCs w:val="24"/>
            <w:u w:val="single"/>
            <w:lang w:eastAsia="ru-RU"/>
          </w:rPr>
          <w:t>.</w:t>
        </w:r>
        <w:proofErr w:type="spellStart"/>
        <w:r w:rsidR="00F51299" w:rsidRPr="00F51299">
          <w:rPr>
            <w:rFonts w:ascii="Times New Roman" w:eastAsia="Times New Roman" w:hAnsi="Times New Roman" w:cs="Times New Roman"/>
            <w:sz w:val="24"/>
            <w:szCs w:val="24"/>
            <w:u w:val="single"/>
            <w:lang w:val="en-US" w:eastAsia="ru-RU"/>
          </w:rPr>
          <w:t>ru</w:t>
        </w:r>
        <w:proofErr w:type="spellEnd"/>
        <w:r w:rsidR="00F51299" w:rsidRPr="00F51299">
          <w:rPr>
            <w:rFonts w:ascii="Times New Roman" w:eastAsia="Times New Roman" w:hAnsi="Times New Roman" w:cs="Times New Roman"/>
            <w:sz w:val="24"/>
            <w:szCs w:val="24"/>
            <w:u w:val="single"/>
            <w:lang w:eastAsia="ru-RU"/>
          </w:rPr>
          <w:t>/</w:t>
        </w:r>
      </w:hyperlink>
      <w:r w:rsidR="00F51299"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1661"/>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Центральный банк РФ - </w:t>
      </w:r>
      <w:hyperlink r:id="rId51"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cbr</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1661"/>
        </w:tabs>
        <w:spacing w:after="0" w:line="240" w:lineRule="auto"/>
        <w:rPr>
          <w:rFonts w:ascii="Times New Roman" w:eastAsia="Times New Roman" w:hAnsi="Times New Roman" w:cs="Times New Roman"/>
          <w:sz w:val="24"/>
          <w:szCs w:val="24"/>
          <w:lang w:eastAsia="ru-RU"/>
        </w:rPr>
      </w:pPr>
    </w:p>
    <w:p w:rsidR="00F51299" w:rsidRPr="00F51299" w:rsidRDefault="00F51299" w:rsidP="00F51299">
      <w:pPr>
        <w:shd w:val="clear" w:color="auto" w:fill="FFFFFF"/>
        <w:spacing w:after="0" w:line="240" w:lineRule="auto"/>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Информационные агентства:</w:t>
      </w:r>
    </w:p>
    <w:p w:rsidR="00F51299" w:rsidRPr="00F51299" w:rsidRDefault="00F51299" w:rsidP="00F51299">
      <w:pPr>
        <w:shd w:val="clear" w:color="auto" w:fill="FFFFFF"/>
        <w:spacing w:after="0" w:line="240" w:lineRule="auto"/>
        <w:rPr>
          <w:rFonts w:ascii="Times New Roman" w:eastAsia="Times New Roman" w:hAnsi="Times New Roman" w:cs="Times New Roman"/>
          <w:sz w:val="24"/>
          <w:szCs w:val="24"/>
          <w:lang w:eastAsia="ru-RU"/>
        </w:rPr>
      </w:pPr>
    </w:p>
    <w:p w:rsidR="00F51299" w:rsidRPr="00F51299" w:rsidRDefault="00F51299" w:rsidP="00F51299">
      <w:pPr>
        <w:shd w:val="clear" w:color="auto" w:fill="FFFFFF"/>
        <w:tabs>
          <w:tab w:val="left" w:pos="1661"/>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Информационное агентство «Интерфакс»;</w:t>
      </w:r>
    </w:p>
    <w:p w:rsidR="00F51299" w:rsidRPr="00F51299" w:rsidRDefault="00F51299" w:rsidP="00F51299">
      <w:pPr>
        <w:shd w:val="clear" w:color="auto" w:fill="FFFFFF"/>
        <w:tabs>
          <w:tab w:val="left" w:pos="1661"/>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АКДИ «Экономика и Жизнь»;</w:t>
      </w:r>
    </w:p>
    <w:p w:rsidR="00F51299" w:rsidRPr="00F51299" w:rsidRDefault="00F51299" w:rsidP="00F51299">
      <w:pPr>
        <w:shd w:val="clear" w:color="auto" w:fill="FFFFFF"/>
        <w:tabs>
          <w:tab w:val="left" w:pos="1661"/>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Информационное агентство «АК&amp;М»;</w:t>
      </w:r>
    </w:p>
    <w:p w:rsidR="00F51299" w:rsidRPr="00F51299" w:rsidRDefault="00F51299" w:rsidP="00F51299">
      <w:pPr>
        <w:shd w:val="clear" w:color="auto" w:fill="FFFFFF"/>
        <w:tabs>
          <w:tab w:val="left" w:pos="1661"/>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АЭИ «ПРАЙМ-ТАСС»;</w:t>
      </w:r>
    </w:p>
    <w:p w:rsidR="00F51299" w:rsidRPr="00F51299" w:rsidRDefault="00F51299" w:rsidP="00F51299">
      <w:pPr>
        <w:shd w:val="clear" w:color="auto" w:fill="FFFFFF"/>
        <w:tabs>
          <w:tab w:val="left" w:pos="1661"/>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РИА «</w:t>
      </w:r>
      <w:proofErr w:type="spellStart"/>
      <w:r w:rsidRPr="00F51299">
        <w:rPr>
          <w:rFonts w:ascii="Times New Roman" w:eastAsia="Times New Roman" w:hAnsi="Times New Roman" w:cs="Times New Roman"/>
          <w:sz w:val="24"/>
          <w:szCs w:val="24"/>
          <w:lang w:eastAsia="ru-RU"/>
        </w:rPr>
        <w:t>РосБизнесКонсалтинг</w:t>
      </w:r>
      <w:proofErr w:type="spellEnd"/>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1661"/>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Агентство региональных новостей «Россия. Регионы».</w:t>
      </w:r>
    </w:p>
    <w:p w:rsidR="004079D1" w:rsidRDefault="004079D1" w:rsidP="00C219C5">
      <w:pPr>
        <w:pStyle w:val="ad"/>
        <w:rPr>
          <w:rFonts w:ascii="Times New Roman" w:hAnsi="Times New Roman" w:cs="Times New Roman"/>
          <w:sz w:val="28"/>
          <w:szCs w:val="28"/>
        </w:rPr>
      </w:pPr>
    </w:p>
    <w:p w:rsidR="00FA5C55" w:rsidRDefault="00FA5C55" w:rsidP="00C219C5">
      <w:pPr>
        <w:pStyle w:val="ad"/>
        <w:rPr>
          <w:rFonts w:ascii="Times New Roman" w:hAnsi="Times New Roman" w:cs="Times New Roman"/>
          <w:sz w:val="28"/>
          <w:szCs w:val="28"/>
        </w:rPr>
      </w:pPr>
    </w:p>
    <w:p w:rsidR="004079D1" w:rsidRPr="004079D1" w:rsidRDefault="004079D1" w:rsidP="004079D1">
      <w:pPr>
        <w:spacing w:after="0" w:line="360" w:lineRule="auto"/>
        <w:ind w:left="720"/>
        <w:contextualSpacing/>
        <w:jc w:val="center"/>
        <w:rPr>
          <w:rFonts w:ascii="Times New Roman" w:eastAsia="Times New Roman" w:hAnsi="Times New Roman" w:cs="Times New Roman"/>
          <w:b/>
          <w:sz w:val="28"/>
          <w:szCs w:val="28"/>
          <w:lang w:eastAsia="ru-RU"/>
        </w:rPr>
      </w:pPr>
      <w:r w:rsidRPr="004A4098">
        <w:rPr>
          <w:rFonts w:ascii="Times New Roman" w:eastAsia="Times New Roman" w:hAnsi="Times New Roman" w:cs="Times New Roman"/>
          <w:b/>
          <w:sz w:val="28"/>
          <w:szCs w:val="28"/>
          <w:lang w:eastAsia="ru-RU"/>
        </w:rPr>
        <w:t>ГЛОССАРИЙ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Абстракция</w:t>
      </w:r>
      <w:r w:rsidRPr="004079D1">
        <w:rPr>
          <w:rFonts w:ascii="Times New Roman" w:eastAsia="Times New Roman" w:hAnsi="Times New Roman" w:cs="Times New Roman"/>
          <w:sz w:val="20"/>
          <w:szCs w:val="20"/>
          <w:lang w:eastAsia="ru-RU"/>
        </w:rPr>
        <w:t xml:space="preserve"> — см. Метод абстракции.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Автономные инвестиции</w:t>
      </w:r>
      <w:r w:rsidRPr="004079D1">
        <w:rPr>
          <w:rFonts w:ascii="Times New Roman" w:eastAsia="Times New Roman" w:hAnsi="Times New Roman" w:cs="Times New Roman"/>
          <w:sz w:val="20"/>
          <w:szCs w:val="20"/>
          <w:lang w:eastAsia="ru-RU"/>
        </w:rPr>
        <w:t xml:space="preserve">  - независимые от текущего дохода; внешние или экзогенные (напр. государственные расходы); вызывают эффект мультипликации.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Агрегаты</w:t>
      </w:r>
      <w:r w:rsidRPr="004079D1">
        <w:rPr>
          <w:rFonts w:ascii="Times New Roman" w:eastAsia="Times New Roman" w:hAnsi="Times New Roman" w:cs="Times New Roman"/>
          <w:sz w:val="20"/>
          <w:szCs w:val="20"/>
          <w:lang w:eastAsia="ru-RU"/>
        </w:rPr>
        <w:t xml:space="preserve"> - объединенные цены (уровень цен) и объединенные количества товаров (реальный объем национального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Агрегирование</w:t>
      </w:r>
      <w:r w:rsidRPr="004079D1">
        <w:rPr>
          <w:rFonts w:ascii="Times New Roman" w:eastAsia="Times New Roman" w:hAnsi="Times New Roman" w:cs="Times New Roman"/>
          <w:sz w:val="20"/>
          <w:szCs w:val="20"/>
          <w:lang w:eastAsia="ru-RU"/>
        </w:rPr>
        <w:t xml:space="preserve"> — объединение отдельных единиц или данных в единый показатель. Напр., объединение всех цен на отдельные товары и услуги в уровень цен, или объединение всех единиц товаров и услуг в реальный объем национального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Акселератор</w:t>
      </w:r>
      <w:r w:rsidRPr="004079D1">
        <w:rPr>
          <w:rFonts w:ascii="Times New Roman" w:eastAsia="Times New Roman" w:hAnsi="Times New Roman" w:cs="Times New Roman"/>
          <w:sz w:val="20"/>
          <w:szCs w:val="20"/>
          <w:lang w:eastAsia="ru-RU"/>
        </w:rPr>
        <w:t xml:space="preserve"> — коэффициент, раскрывающий зависимость между стимулированными инвестициями и приращением дохода, т. е. </w:t>
      </w:r>
      <w:r w:rsidRPr="004079D1">
        <w:rPr>
          <w:rFonts w:ascii="Times New Roman" w:eastAsia="Times New Roman" w:hAnsi="Times New Roman" w:cs="Times New Roman"/>
          <w:sz w:val="20"/>
          <w:szCs w:val="20"/>
          <w:lang w:val="en-US" w:eastAsia="ru-RU"/>
        </w:rPr>
        <w:t>I</w:t>
      </w:r>
      <w:r w:rsidRPr="004079D1">
        <w:rPr>
          <w:rFonts w:ascii="Times New Roman" w:eastAsia="Times New Roman" w:hAnsi="Times New Roman" w:cs="Times New Roman"/>
          <w:sz w:val="20"/>
          <w:szCs w:val="20"/>
          <w:lang w:eastAsia="ru-RU"/>
        </w:rPr>
        <w:t xml:space="preserve"> = а (</w:t>
      </w:r>
      <w:proofErr w:type="spellStart"/>
      <w:r w:rsidRPr="004079D1">
        <w:rPr>
          <w:rFonts w:ascii="Times New Roman" w:eastAsia="Times New Roman" w:hAnsi="Times New Roman" w:cs="Times New Roman"/>
          <w:sz w:val="20"/>
          <w:szCs w:val="20"/>
          <w:lang w:val="en-US" w:eastAsia="ru-RU"/>
        </w:rPr>
        <w:t>Yt</w:t>
      </w:r>
      <w:proofErr w:type="spellEnd"/>
      <w:r w:rsidRPr="004079D1">
        <w:rPr>
          <w:rFonts w:ascii="Times New Roman" w:eastAsia="Times New Roman" w:hAnsi="Times New Roman" w:cs="Times New Roman"/>
          <w:sz w:val="20"/>
          <w:szCs w:val="20"/>
          <w:lang w:eastAsia="ru-RU"/>
        </w:rPr>
        <w:t xml:space="preserve"> -</w:t>
      </w:r>
      <w:proofErr w:type="spellStart"/>
      <w:r w:rsidRPr="004079D1">
        <w:rPr>
          <w:rFonts w:ascii="Times New Roman" w:eastAsia="Times New Roman" w:hAnsi="Times New Roman" w:cs="Times New Roman"/>
          <w:sz w:val="20"/>
          <w:szCs w:val="20"/>
          <w:lang w:val="en-US" w:eastAsia="ru-RU"/>
        </w:rPr>
        <w:t>Yt</w:t>
      </w:r>
      <w:proofErr w:type="spellEnd"/>
      <w:r w:rsidRPr="004079D1">
        <w:rPr>
          <w:rFonts w:ascii="Times New Roman" w:eastAsia="Times New Roman" w:hAnsi="Times New Roman" w:cs="Times New Roman"/>
          <w:sz w:val="20"/>
          <w:szCs w:val="20"/>
          <w:lang w:eastAsia="ru-RU"/>
        </w:rPr>
        <w:t xml:space="preserve">-1 ), </w:t>
      </w:r>
      <w:r w:rsidRPr="004079D1">
        <w:rPr>
          <w:rFonts w:ascii="Times New Roman" w:eastAsia="Times New Roman" w:hAnsi="Times New Roman" w:cs="Times New Roman"/>
          <w:sz w:val="20"/>
          <w:szCs w:val="20"/>
          <w:lang w:val="en-US" w:eastAsia="ru-RU"/>
        </w:rPr>
        <w:t>I</w:t>
      </w:r>
      <w:r w:rsidRPr="004079D1">
        <w:rPr>
          <w:rFonts w:ascii="Times New Roman" w:eastAsia="Times New Roman" w:hAnsi="Times New Roman" w:cs="Times New Roman"/>
          <w:sz w:val="20"/>
          <w:szCs w:val="20"/>
          <w:lang w:eastAsia="ru-RU"/>
        </w:rPr>
        <w:t xml:space="preserve"> - рост стимулированных (новых) инвестиций; а — коэффициент акселерации;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sz w:val="20"/>
          <w:szCs w:val="20"/>
          <w:lang w:val="en-US" w:eastAsia="ru-RU"/>
        </w:rPr>
        <w:t>Yt</w:t>
      </w:r>
      <w:proofErr w:type="spellEnd"/>
      <w:r w:rsidRPr="004079D1">
        <w:rPr>
          <w:rFonts w:ascii="Times New Roman" w:eastAsia="Times New Roman" w:hAnsi="Times New Roman" w:cs="Times New Roman"/>
          <w:sz w:val="20"/>
          <w:szCs w:val="20"/>
          <w:lang w:eastAsia="ru-RU"/>
        </w:rPr>
        <w:t>— величина дохода за данный период; У</w:t>
      </w:r>
      <w:r w:rsidRPr="004079D1">
        <w:rPr>
          <w:rFonts w:ascii="Times New Roman" w:eastAsia="Times New Roman" w:hAnsi="Times New Roman" w:cs="Times New Roman"/>
          <w:sz w:val="20"/>
          <w:szCs w:val="20"/>
          <w:lang w:val="en-US" w:eastAsia="ru-RU"/>
        </w:rPr>
        <w:t>t</w:t>
      </w:r>
      <w:r w:rsidRPr="004079D1">
        <w:rPr>
          <w:rFonts w:ascii="Times New Roman" w:eastAsia="Times New Roman" w:hAnsi="Times New Roman" w:cs="Times New Roman"/>
          <w:sz w:val="20"/>
          <w:szCs w:val="20"/>
          <w:lang w:eastAsia="ru-RU"/>
        </w:rPr>
        <w:t>-1 — величина дохода за предшествующий период.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Актив</w:t>
      </w:r>
      <w:r w:rsidRPr="004079D1">
        <w:rPr>
          <w:rFonts w:ascii="Times New Roman" w:eastAsia="Times New Roman" w:hAnsi="Times New Roman" w:cs="Times New Roman"/>
          <w:sz w:val="20"/>
          <w:szCs w:val="20"/>
          <w:lang w:eastAsia="ru-RU"/>
        </w:rPr>
        <w:t xml:space="preserve"> — собственность фирмы или отдельного лица в денежной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форме.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Активное сальдо платежного баланса</w:t>
      </w:r>
      <w:r w:rsidRPr="004079D1">
        <w:rPr>
          <w:rFonts w:ascii="Times New Roman" w:eastAsia="Times New Roman" w:hAnsi="Times New Roman" w:cs="Times New Roman"/>
          <w:sz w:val="20"/>
          <w:szCs w:val="20"/>
          <w:lang w:eastAsia="ru-RU"/>
        </w:rPr>
        <w:t xml:space="preserve"> — активное сальдо баланса по текущим операциям и баланса движения капиталов.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Активное сальдо торгового баланса</w:t>
      </w:r>
      <w:r w:rsidRPr="004079D1">
        <w:rPr>
          <w:rFonts w:ascii="Times New Roman" w:eastAsia="Times New Roman" w:hAnsi="Times New Roman" w:cs="Times New Roman"/>
          <w:sz w:val="20"/>
          <w:szCs w:val="20"/>
          <w:lang w:eastAsia="ru-RU"/>
        </w:rPr>
        <w:t xml:space="preserve"> — превышение товарного экспорта над товарным импортом.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Активные операции банка</w:t>
      </w:r>
      <w:r w:rsidRPr="004079D1">
        <w:rPr>
          <w:rFonts w:ascii="Times New Roman" w:eastAsia="Times New Roman" w:hAnsi="Times New Roman" w:cs="Times New Roman"/>
          <w:sz w:val="20"/>
          <w:szCs w:val="20"/>
          <w:lang w:eastAsia="ru-RU"/>
        </w:rPr>
        <w:t xml:space="preserve"> — операции по выдаче (размещению) различного рода кредитов.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Акциз</w:t>
      </w:r>
      <w:r w:rsidRPr="004079D1">
        <w:rPr>
          <w:rFonts w:ascii="Times New Roman" w:eastAsia="Times New Roman" w:hAnsi="Times New Roman" w:cs="Times New Roman"/>
          <w:sz w:val="20"/>
          <w:szCs w:val="20"/>
          <w:lang w:eastAsia="ru-RU"/>
        </w:rPr>
        <w:t xml:space="preserve"> — вид косвенного налога, включаемого в цену товара или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Акционерное общество</w:t>
      </w:r>
      <w:r w:rsidRPr="004079D1">
        <w:rPr>
          <w:rFonts w:ascii="Times New Roman" w:eastAsia="Times New Roman" w:hAnsi="Times New Roman" w:cs="Times New Roman"/>
          <w:sz w:val="20"/>
          <w:szCs w:val="20"/>
          <w:lang w:eastAsia="ru-RU"/>
        </w:rPr>
        <w:t xml:space="preserve"> — хозяйственная организация, созданная на основе централизации денежных средств по средством выпуска и продажи акций. Участники акционерного общества (акционеры) не отвечают по его обязательствам, но несут риск убытков, связанных с деятельностью общества, в пределах стоимости принадлежащих им акций.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Акция </w:t>
      </w:r>
      <w:r w:rsidRPr="004079D1">
        <w:rPr>
          <w:rFonts w:ascii="Times New Roman" w:eastAsia="Times New Roman" w:hAnsi="Times New Roman" w:cs="Times New Roman"/>
          <w:sz w:val="20"/>
          <w:szCs w:val="20"/>
          <w:lang w:eastAsia="ru-RU"/>
        </w:rPr>
        <w:t>— ценная бумага, свидетельствующая о вложении капитала в акционерное общество и гарантирующая право на получение части прибыли в виде дивиденда.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Акция обыкновенная (простая)</w:t>
      </w:r>
      <w:r w:rsidRPr="004079D1">
        <w:rPr>
          <w:rFonts w:ascii="Times New Roman" w:eastAsia="Times New Roman" w:hAnsi="Times New Roman" w:cs="Times New Roman"/>
          <w:sz w:val="20"/>
          <w:szCs w:val="20"/>
          <w:lang w:eastAsia="ru-RU"/>
        </w:rPr>
        <w:t xml:space="preserve"> — акция, дающая право на участие в управлении акционерным обществом и получении дивиденда.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Акция привилегированная</w:t>
      </w:r>
      <w:r w:rsidRPr="004079D1">
        <w:rPr>
          <w:rFonts w:ascii="Times New Roman" w:eastAsia="Times New Roman" w:hAnsi="Times New Roman" w:cs="Times New Roman"/>
          <w:sz w:val="20"/>
          <w:szCs w:val="20"/>
          <w:lang w:eastAsia="ru-RU"/>
        </w:rPr>
        <w:t xml:space="preserve"> — акция, не дающая права голоса на собрании акционеров, но дающая право на фиксированный дивиденд, выплачиваемый в первоочередном порядке.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Альтернативные издержки</w:t>
      </w:r>
      <w:r w:rsidRPr="004079D1">
        <w:rPr>
          <w:rFonts w:ascii="Times New Roman" w:eastAsia="Times New Roman" w:hAnsi="Times New Roman" w:cs="Times New Roman"/>
          <w:sz w:val="20"/>
          <w:szCs w:val="20"/>
          <w:lang w:eastAsia="ru-RU"/>
        </w:rPr>
        <w:t xml:space="preserve"> — расходы на производство одного товара, которыми необходимо пожертвовать для того, чтобы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иметь возможность произвести другой товар; издержки,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от которых следует отказаться, чтобы получить другой продукт.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Амортизационные отчисления (амортизация)</w:t>
      </w:r>
      <w:r w:rsidRPr="004079D1">
        <w:rPr>
          <w:rFonts w:ascii="Times New Roman" w:eastAsia="Times New Roman" w:hAnsi="Times New Roman" w:cs="Times New Roman"/>
          <w:sz w:val="20"/>
          <w:szCs w:val="20"/>
          <w:lang w:eastAsia="ru-RU"/>
        </w:rPr>
        <w:t xml:space="preserve"> — отчисления на восстановление капитала, потребленного в процессе производства в течение года.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Анализ затрат и результатов</w:t>
      </w:r>
      <w:r w:rsidRPr="004079D1">
        <w:rPr>
          <w:rFonts w:ascii="Times New Roman" w:eastAsia="Times New Roman" w:hAnsi="Times New Roman" w:cs="Times New Roman"/>
          <w:sz w:val="20"/>
          <w:szCs w:val="20"/>
          <w:lang w:eastAsia="ru-RU"/>
        </w:rPr>
        <w:t xml:space="preserve"> — использование таблицы затрат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и результатов для исследования взаимозависимостей между различными частями (секторами и отраслями) экономики и для составления экономических прогнозов и планов. </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Анализ издержек и выгод</w:t>
      </w:r>
      <w:r w:rsidRPr="004079D1">
        <w:rPr>
          <w:rFonts w:ascii="Times New Roman" w:eastAsia="Times New Roman" w:hAnsi="Times New Roman" w:cs="Times New Roman"/>
          <w:sz w:val="20"/>
          <w:szCs w:val="20"/>
          <w:lang w:eastAsia="ru-RU"/>
        </w:rPr>
        <w:t xml:space="preserve"> — сопоставление издержек и выгод при принятии решения о том, следует ли направлять ресурсы и в каком количестве на строительство предприятия или на осуществление программы по производству определенного товара или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Анализ общего равновесия</w:t>
      </w:r>
      <w:r w:rsidRPr="004079D1">
        <w:rPr>
          <w:rFonts w:ascii="Times New Roman" w:eastAsia="Times New Roman" w:hAnsi="Times New Roman" w:cs="Times New Roman"/>
          <w:sz w:val="20"/>
          <w:szCs w:val="20"/>
          <w:lang w:eastAsia="ru-RU"/>
        </w:rPr>
        <w:t xml:space="preserve"> — исследование рыночной системы как целого; исследование взаимосвязей между равновесными ценами, объемами продукции и уровнями занятости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на всех рынках.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Анализ частичного </w:t>
      </w:r>
      <w:r w:rsidRPr="004079D1">
        <w:rPr>
          <w:rFonts w:ascii="Times New Roman" w:eastAsia="Times New Roman" w:hAnsi="Times New Roman" w:cs="Times New Roman"/>
          <w:sz w:val="20"/>
          <w:szCs w:val="20"/>
          <w:lang w:eastAsia="ru-RU"/>
        </w:rPr>
        <w:t>равновесия — исследование равновесных цен и равновесных объемов производства или уровней занятости на конкретном рынке при допущении, что цены, объем производства и уровень занятости на всех других рынках страны остаются неизменными.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Антимонопольная политика</w:t>
      </w:r>
      <w:r w:rsidRPr="004079D1">
        <w:rPr>
          <w:rFonts w:ascii="Times New Roman" w:eastAsia="Times New Roman" w:hAnsi="Times New Roman" w:cs="Times New Roman"/>
          <w:sz w:val="20"/>
          <w:szCs w:val="20"/>
          <w:lang w:eastAsia="ru-RU"/>
        </w:rPr>
        <w:t xml:space="preserve"> — система государственных мер, направленных против монополизации производства и на развитие конкуренции среди товаропроизводителей.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Аренда </w:t>
      </w:r>
      <w:r w:rsidRPr="004079D1">
        <w:rPr>
          <w:rFonts w:ascii="Times New Roman" w:eastAsia="Times New Roman" w:hAnsi="Times New Roman" w:cs="Times New Roman"/>
          <w:sz w:val="20"/>
          <w:szCs w:val="20"/>
          <w:lang w:eastAsia="ru-RU"/>
        </w:rPr>
        <w:t>— передача имущества в срочное возмездное владение и пользование на основе специального договора аренды.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Аудиторы </w:t>
      </w:r>
      <w:r w:rsidRPr="004079D1">
        <w:rPr>
          <w:rFonts w:ascii="Times New Roman" w:eastAsia="Times New Roman" w:hAnsi="Times New Roman" w:cs="Times New Roman"/>
          <w:sz w:val="20"/>
          <w:szCs w:val="20"/>
          <w:lang w:eastAsia="ru-RU"/>
        </w:rPr>
        <w:t>— организации (должностные лица), проверяющие состояние финансово-хозяйственной деятельности предприятий и организаций и обслуживающие их на договорной основе.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Аукцион </w:t>
      </w:r>
      <w:r w:rsidRPr="004079D1">
        <w:rPr>
          <w:rFonts w:ascii="Times New Roman" w:eastAsia="Times New Roman" w:hAnsi="Times New Roman" w:cs="Times New Roman"/>
          <w:sz w:val="20"/>
          <w:szCs w:val="20"/>
          <w:lang w:eastAsia="ru-RU"/>
        </w:rPr>
        <w:t>— открытые торги, на которых право собственности на продаваемое имущество передается покупателю, предложившему в ходе торгов максимальную цену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База </w:t>
      </w:r>
      <w:r w:rsidRPr="004079D1">
        <w:rPr>
          <w:rFonts w:ascii="Times New Roman" w:eastAsia="Times New Roman" w:hAnsi="Times New Roman" w:cs="Times New Roman"/>
          <w:sz w:val="20"/>
          <w:szCs w:val="20"/>
          <w:lang w:eastAsia="ru-RU"/>
        </w:rPr>
        <w:t>— реальные экономические данные, относящиеся к конкретному времени и используемые в качестве основы сопоставления.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База налогообложения</w:t>
      </w:r>
      <w:r w:rsidRPr="004079D1">
        <w:rPr>
          <w:rFonts w:ascii="Times New Roman" w:eastAsia="Times New Roman" w:hAnsi="Times New Roman" w:cs="Times New Roman"/>
          <w:sz w:val="20"/>
          <w:szCs w:val="20"/>
          <w:lang w:eastAsia="ru-RU"/>
        </w:rPr>
        <w:t xml:space="preserve"> — валовая прибыль; прибыль от продажи акций, облигаций; прибыль от продажи недвижимости; доход; имущество; дары; таможенные пошлины и др.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Базисная валюта</w:t>
      </w:r>
      <w:r w:rsidRPr="004079D1">
        <w:rPr>
          <w:rFonts w:ascii="Times New Roman" w:eastAsia="Times New Roman" w:hAnsi="Times New Roman" w:cs="Times New Roman"/>
          <w:sz w:val="20"/>
          <w:szCs w:val="20"/>
          <w:lang w:eastAsia="ru-RU"/>
        </w:rPr>
        <w:t xml:space="preserve"> — валюта, по отношению к которой котируются другие валюты в данной стране или финансовом центре (например, доллар США).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Базисная величина</w:t>
      </w:r>
      <w:r w:rsidRPr="004079D1">
        <w:rPr>
          <w:rFonts w:ascii="Times New Roman" w:eastAsia="Times New Roman" w:hAnsi="Times New Roman" w:cs="Times New Roman"/>
          <w:sz w:val="20"/>
          <w:szCs w:val="20"/>
          <w:lang w:eastAsia="ru-RU"/>
        </w:rPr>
        <w:t xml:space="preserve"> — величина показателя, с которой сопоставляется другая величина; напр., базисный год — год, с которым производятся сравнения; база расчета.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Базисная цена</w:t>
      </w:r>
      <w:r w:rsidRPr="004079D1">
        <w:rPr>
          <w:rFonts w:ascii="Times New Roman" w:eastAsia="Times New Roman" w:hAnsi="Times New Roman" w:cs="Times New Roman"/>
          <w:sz w:val="20"/>
          <w:szCs w:val="20"/>
          <w:lang w:eastAsia="ru-RU"/>
        </w:rPr>
        <w:t xml:space="preserve"> — цена, принимаемая за основу при исчислении индексов, характеризующих динамику показателей развития экономики.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Базовый год</w:t>
      </w:r>
      <w:r w:rsidRPr="004079D1">
        <w:rPr>
          <w:rFonts w:ascii="Times New Roman" w:eastAsia="Times New Roman" w:hAnsi="Times New Roman" w:cs="Times New Roman"/>
          <w:sz w:val="20"/>
          <w:szCs w:val="20"/>
          <w:lang w:eastAsia="ru-RU"/>
        </w:rPr>
        <w:t xml:space="preserve"> — год, принятый за базу при построении экономического индекса.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Базовая прибыль</w:t>
      </w:r>
      <w:r w:rsidRPr="004079D1">
        <w:rPr>
          <w:rFonts w:ascii="Times New Roman" w:eastAsia="Times New Roman" w:hAnsi="Times New Roman" w:cs="Times New Roman"/>
          <w:sz w:val="20"/>
          <w:szCs w:val="20"/>
          <w:lang w:eastAsia="ru-RU"/>
        </w:rPr>
        <w:t xml:space="preserve"> — ожидаемая прибыль отчетного года, используется для расчета базовой рентабельности.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Баланс </w:t>
      </w:r>
      <w:r w:rsidRPr="004079D1">
        <w:rPr>
          <w:rFonts w:ascii="Times New Roman" w:eastAsia="Times New Roman" w:hAnsi="Times New Roman" w:cs="Times New Roman"/>
          <w:sz w:val="20"/>
          <w:szCs w:val="20"/>
          <w:lang w:eastAsia="ru-RU"/>
        </w:rPr>
        <w:t>— а) равновесие; б) форма бухгалтерской отчетности, отражающая состояние и использование средств предприятия. Б. подразделяются на систему сводных Б. и бухгалтерских Б. Среди сводных Б. можно выделить такие, как платежный баланс, торговый, расчетный.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бухгалтерский</w:t>
      </w:r>
      <w:r w:rsidRPr="004079D1">
        <w:rPr>
          <w:rFonts w:ascii="Times New Roman" w:eastAsia="Times New Roman" w:hAnsi="Times New Roman" w:cs="Times New Roman"/>
          <w:sz w:val="20"/>
          <w:szCs w:val="20"/>
          <w:lang w:eastAsia="ru-RU"/>
        </w:rPr>
        <w:t xml:space="preserve"> — одна из форм бухгалтерской отчетности, отражающая состояние, размещение, использование и источники средств предприятий, объединений, хозяйственных организаций и учреждений. Имеет форму таблицы, состоящей из двух частей: актива и пассива. В левой части </w:t>
      </w:r>
      <w:proofErr w:type="spellStart"/>
      <w:r w:rsidRPr="004079D1">
        <w:rPr>
          <w:rFonts w:ascii="Times New Roman" w:eastAsia="Times New Roman" w:hAnsi="Times New Roman" w:cs="Times New Roman"/>
          <w:sz w:val="20"/>
          <w:szCs w:val="20"/>
          <w:lang w:eastAsia="ru-RU"/>
        </w:rPr>
        <w:t>Б.б</w:t>
      </w:r>
      <w:proofErr w:type="spellEnd"/>
      <w:r w:rsidRPr="004079D1">
        <w:rPr>
          <w:rFonts w:ascii="Times New Roman" w:eastAsia="Times New Roman" w:hAnsi="Times New Roman" w:cs="Times New Roman"/>
          <w:sz w:val="20"/>
          <w:szCs w:val="20"/>
          <w:lang w:eastAsia="ru-RU"/>
        </w:rPr>
        <w:t xml:space="preserve">. (актив) дается группировка ресурсов, отражающая их экономическое содержание, местонахождение, использование; содержатся данные об основных фондах, запасах материалов, топлива, размерах незавершенного производства, готовой продукции, товаров отгруженных, остатков денежных средств в кассе и на расчетном счете, дебиторской задолженности. В правой части Б’. (пассив) показываются финансовые источники, использованные при формировании ресурсов, отраженных в активе, сведения о задолженности банку (по полученным ссудам), рабочим и служащим (по заработной плате), профсоюзу (по отчислениям на социальное страхование), другим предприятиям; показываются собственные средства предприятия (уставный фонд), прибыль, амортизационный фонд и т. д. В активе и пассиве рассматриваются одни и те же ресурсы, поэтому итоги активной и пассивной частей </w:t>
      </w:r>
      <w:proofErr w:type="spellStart"/>
      <w:r w:rsidRPr="004079D1">
        <w:rPr>
          <w:rFonts w:ascii="Times New Roman" w:eastAsia="Times New Roman" w:hAnsi="Times New Roman" w:cs="Times New Roman"/>
          <w:sz w:val="20"/>
          <w:szCs w:val="20"/>
          <w:lang w:eastAsia="ru-RU"/>
        </w:rPr>
        <w:t>Б.б</w:t>
      </w:r>
      <w:proofErr w:type="spellEnd"/>
      <w:r w:rsidRPr="004079D1">
        <w:rPr>
          <w:rFonts w:ascii="Times New Roman" w:eastAsia="Times New Roman" w:hAnsi="Times New Roman" w:cs="Times New Roman"/>
          <w:sz w:val="20"/>
          <w:szCs w:val="20"/>
          <w:lang w:eastAsia="ru-RU"/>
        </w:rPr>
        <w:t>. обязательно совпадают.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денежных доходов и расходов населения</w:t>
      </w:r>
      <w:r w:rsidRPr="004079D1">
        <w:rPr>
          <w:rFonts w:ascii="Times New Roman" w:eastAsia="Times New Roman" w:hAnsi="Times New Roman" w:cs="Times New Roman"/>
          <w:sz w:val="20"/>
          <w:szCs w:val="20"/>
          <w:lang w:eastAsia="ru-RU"/>
        </w:rPr>
        <w:t xml:space="preserve"> — система показателей, отражающих процесс образования денежных доходов и их использования населением. Посредством этого баланса определяется соотношение между платеже— способным спросом населения и его товарным обеспечением. Сведения баланса используются для планирования товарооборота, платежей и денежных сбережений населения, денежного обращения в целом. Доходы населения следующие: а) заработная плата, гонорары, премии, надбавки, дивиденды; б) трансфертные платежи и др. Расходы населения состоят из: а) покупок товаров; б) оплаты услуг, включая коммунальные услуги; в) расходов на посещение театров, кино и т. п.; г) оплаты путевок в санатории, профилактории, дома отдыха; д) платежей учреждения, учебные заведения; е) затрат на транспорт, в том числе городской; ж) взносов в общественные организации; з) налогов, страховых платежей. Особым видом расходов населения являются вклады в банки, облигаций и других ценных бумаг. Все денежные расходы населения показываются в </w:t>
      </w:r>
      <w:proofErr w:type="spellStart"/>
      <w:r w:rsidRPr="004079D1">
        <w:rPr>
          <w:rFonts w:ascii="Times New Roman" w:eastAsia="Times New Roman" w:hAnsi="Times New Roman" w:cs="Times New Roman"/>
          <w:sz w:val="20"/>
          <w:szCs w:val="20"/>
          <w:lang w:eastAsia="ru-RU"/>
        </w:rPr>
        <w:t>Б.д.д</w:t>
      </w:r>
      <w:proofErr w:type="spellEnd"/>
      <w:r w:rsidRPr="004079D1">
        <w:rPr>
          <w:rFonts w:ascii="Times New Roman" w:eastAsia="Times New Roman" w:hAnsi="Times New Roman" w:cs="Times New Roman"/>
          <w:sz w:val="20"/>
          <w:szCs w:val="20"/>
          <w:lang w:eastAsia="ru-RU"/>
        </w:rPr>
        <w:t xml:space="preserve">. и </w:t>
      </w:r>
      <w:proofErr w:type="spellStart"/>
      <w:r w:rsidRPr="004079D1">
        <w:rPr>
          <w:rFonts w:ascii="Times New Roman" w:eastAsia="Times New Roman" w:hAnsi="Times New Roman" w:cs="Times New Roman"/>
          <w:sz w:val="20"/>
          <w:szCs w:val="20"/>
          <w:lang w:eastAsia="ru-RU"/>
        </w:rPr>
        <w:t>р.н</w:t>
      </w:r>
      <w:proofErr w:type="spellEnd"/>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движения капитала</w:t>
      </w:r>
      <w:r w:rsidRPr="004079D1">
        <w:rPr>
          <w:rFonts w:ascii="Times New Roman" w:eastAsia="Times New Roman" w:hAnsi="Times New Roman" w:cs="Times New Roman"/>
          <w:sz w:val="20"/>
          <w:szCs w:val="20"/>
          <w:lang w:eastAsia="ru-RU"/>
        </w:rPr>
        <w:t xml:space="preserve"> — приток капитала в страну за вычетом вывоза капитала из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текущих операций</w:t>
      </w:r>
      <w:r w:rsidRPr="004079D1">
        <w:rPr>
          <w:rFonts w:ascii="Times New Roman" w:eastAsia="Times New Roman" w:hAnsi="Times New Roman" w:cs="Times New Roman"/>
          <w:sz w:val="20"/>
          <w:szCs w:val="20"/>
          <w:lang w:eastAsia="ru-RU"/>
        </w:rPr>
        <w:t xml:space="preserve"> — объем экспорта товаров и услуг страны за вычетом объема ее импорта товаров и услуг плюс ее чистый доход от инвестиций и плюс сальдо трансфертных платежей..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товаров и услуг</w:t>
      </w:r>
      <w:r w:rsidRPr="004079D1">
        <w:rPr>
          <w:rFonts w:ascii="Times New Roman" w:eastAsia="Times New Roman" w:hAnsi="Times New Roman" w:cs="Times New Roman"/>
          <w:sz w:val="20"/>
          <w:szCs w:val="20"/>
          <w:lang w:eastAsia="ru-RU"/>
        </w:rPr>
        <w:t xml:space="preserve"> — объем экспорта товаров и услуг страны за вычетом объема импорта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Баланс внешнеторговый</w:t>
      </w:r>
      <w:r w:rsidRPr="004079D1">
        <w:rPr>
          <w:rFonts w:ascii="Times New Roman" w:eastAsia="Times New Roman" w:hAnsi="Times New Roman" w:cs="Times New Roman"/>
          <w:sz w:val="20"/>
          <w:szCs w:val="20"/>
          <w:lang w:eastAsia="ru-RU"/>
        </w:rPr>
        <w:t xml:space="preserve"> — соотношение между стоимостью экспорта и импорта страны за определенный период времени. См. </w:t>
      </w:r>
      <w:r w:rsidRPr="004079D1">
        <w:rPr>
          <w:rFonts w:ascii="Times New Roman" w:eastAsia="Times New Roman" w:hAnsi="Times New Roman" w:cs="Times New Roman"/>
          <w:i/>
          <w:sz w:val="20"/>
          <w:szCs w:val="20"/>
          <w:lang w:eastAsia="ru-RU"/>
        </w:rPr>
        <w:t>Баланс платёжный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коммерческого банка</w:t>
      </w:r>
      <w:r w:rsidRPr="004079D1">
        <w:rPr>
          <w:rFonts w:ascii="Times New Roman" w:eastAsia="Times New Roman" w:hAnsi="Times New Roman" w:cs="Times New Roman"/>
          <w:sz w:val="20"/>
          <w:szCs w:val="20"/>
          <w:lang w:eastAsia="ru-RU"/>
        </w:rPr>
        <w:t xml:space="preserve"> — система показателей, характеризующих операции банка. </w:t>
      </w:r>
      <w:proofErr w:type="spellStart"/>
      <w:r w:rsidRPr="004079D1">
        <w:rPr>
          <w:rFonts w:ascii="Times New Roman" w:eastAsia="Times New Roman" w:hAnsi="Times New Roman" w:cs="Times New Roman"/>
          <w:sz w:val="20"/>
          <w:szCs w:val="20"/>
          <w:lang w:eastAsia="ru-RU"/>
        </w:rPr>
        <w:t>Б.к.б</w:t>
      </w:r>
      <w:proofErr w:type="spellEnd"/>
      <w:r w:rsidRPr="004079D1">
        <w:rPr>
          <w:rFonts w:ascii="Times New Roman" w:eastAsia="Times New Roman" w:hAnsi="Times New Roman" w:cs="Times New Roman"/>
          <w:sz w:val="20"/>
          <w:szCs w:val="20"/>
          <w:lang w:eastAsia="ru-RU"/>
        </w:rPr>
        <w:t>. состоит из двух частей. Правая часть (пассив) отражает пассивные операции, формирующие ресурсы банка для его деятельности. Левая часть (актив) отражает активные операции, характеризует деятельность банка, нацеленную на размещение ресурсов. Основная операция банка — кредитование экономики и населения на основе возвратности, срочности, обеспеченности, платности. В последнее время банки применяют выдачу кредита посредством использования кредитной линии, при которой открывается ссудный счет и устанавливается предельный лимит кредитования.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Ресурсы банка подразделяются на собственные и привлеченные. К собственным ресурсам относятся: акционерный капитал; резервный капитал; специальные фонды, создаваемые согласно уставу банка. К привлеченным средствам относятся: средства клиентов; ссуды Центрального банка и других кредитных учреждений; средства, полученные от эмиссии облигаций; вклады предприятий и населения (депозиты). Структура ресурсов банков предопределяется степенью их специализации, состоянием рынка ссудных капиталов, особенностями деятельности банков.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межотраслевой</w:t>
      </w:r>
      <w:r w:rsidRPr="004079D1">
        <w:rPr>
          <w:rFonts w:ascii="Times New Roman" w:eastAsia="Times New Roman" w:hAnsi="Times New Roman" w:cs="Times New Roman"/>
          <w:sz w:val="20"/>
          <w:szCs w:val="20"/>
          <w:lang w:eastAsia="ru-RU"/>
        </w:rPr>
        <w:t xml:space="preserve"> — экономико-математическая модель производственных связей в экономике страны. Разрабатывался в натуральном и стоимостном выражении. Первый баланс народного хозяйства СССР был составлен на 1923— 1924 хозяйственный год. На Западе метод анализа межотраслевых связей посредством таблиц шахматного типа впервые применил в 30-х гг. русский экономист, лауреат Нобелевской премии Василий Леонтьев.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платежный</w:t>
      </w:r>
      <w:r w:rsidRPr="004079D1">
        <w:rPr>
          <w:rFonts w:ascii="Times New Roman" w:eastAsia="Times New Roman" w:hAnsi="Times New Roman" w:cs="Times New Roman"/>
          <w:sz w:val="20"/>
          <w:szCs w:val="20"/>
          <w:lang w:eastAsia="ru-RU"/>
        </w:rPr>
        <w:t xml:space="preserve"> — система показателей, отражающая соотношение между платежами страны за границу и поступлениями из-за границы за определенный период времени (год, квартал, месяц). </w:t>
      </w:r>
      <w:proofErr w:type="spellStart"/>
      <w:r w:rsidRPr="004079D1">
        <w:rPr>
          <w:rFonts w:ascii="Times New Roman" w:eastAsia="Times New Roman" w:hAnsi="Times New Roman" w:cs="Times New Roman"/>
          <w:sz w:val="20"/>
          <w:szCs w:val="20"/>
          <w:lang w:eastAsia="ru-RU"/>
        </w:rPr>
        <w:t>Б.п</w:t>
      </w:r>
      <w:proofErr w:type="spellEnd"/>
      <w:r w:rsidRPr="004079D1">
        <w:rPr>
          <w:rFonts w:ascii="Times New Roman" w:eastAsia="Times New Roman" w:hAnsi="Times New Roman" w:cs="Times New Roman"/>
          <w:sz w:val="20"/>
          <w:szCs w:val="20"/>
          <w:lang w:eastAsia="ru-RU"/>
        </w:rPr>
        <w:t xml:space="preserve">. — наиболее распространенный вид баланса международных расчетов; характеризует состояние внешнеэкономических связей страны. Различают </w:t>
      </w:r>
      <w:proofErr w:type="spellStart"/>
      <w:r w:rsidRPr="004079D1">
        <w:rPr>
          <w:rFonts w:ascii="Times New Roman" w:eastAsia="Times New Roman" w:hAnsi="Times New Roman" w:cs="Times New Roman"/>
          <w:sz w:val="20"/>
          <w:szCs w:val="20"/>
          <w:lang w:eastAsia="ru-RU"/>
        </w:rPr>
        <w:t>Б.п</w:t>
      </w:r>
      <w:proofErr w:type="spellEnd"/>
      <w:r w:rsidRPr="004079D1">
        <w:rPr>
          <w:rFonts w:ascii="Times New Roman" w:eastAsia="Times New Roman" w:hAnsi="Times New Roman" w:cs="Times New Roman"/>
          <w:sz w:val="20"/>
          <w:szCs w:val="20"/>
          <w:lang w:eastAsia="ru-RU"/>
        </w:rPr>
        <w:t xml:space="preserve">. активный и пассивный. Если страна получила платежей из-за границы на большую сумму, нежели произвела их, то </w:t>
      </w:r>
      <w:proofErr w:type="spellStart"/>
      <w:r w:rsidRPr="004079D1">
        <w:rPr>
          <w:rFonts w:ascii="Times New Roman" w:eastAsia="Times New Roman" w:hAnsi="Times New Roman" w:cs="Times New Roman"/>
          <w:sz w:val="20"/>
          <w:szCs w:val="20"/>
          <w:lang w:eastAsia="ru-RU"/>
        </w:rPr>
        <w:t>Б.п</w:t>
      </w:r>
      <w:proofErr w:type="spellEnd"/>
      <w:r w:rsidRPr="004079D1">
        <w:rPr>
          <w:rFonts w:ascii="Times New Roman" w:eastAsia="Times New Roman" w:hAnsi="Times New Roman" w:cs="Times New Roman"/>
          <w:sz w:val="20"/>
          <w:szCs w:val="20"/>
          <w:lang w:eastAsia="ru-RU"/>
        </w:rPr>
        <w:t xml:space="preserve">. активный, а если, наоборот, из-за границы получила платежей на меньшую сумму, чем произвела их за границу, то </w:t>
      </w:r>
      <w:proofErr w:type="spellStart"/>
      <w:r w:rsidRPr="004079D1">
        <w:rPr>
          <w:rFonts w:ascii="Times New Roman" w:eastAsia="Times New Roman" w:hAnsi="Times New Roman" w:cs="Times New Roman"/>
          <w:sz w:val="20"/>
          <w:szCs w:val="20"/>
          <w:lang w:eastAsia="ru-RU"/>
        </w:rPr>
        <w:t>Б.п</w:t>
      </w:r>
      <w:proofErr w:type="spellEnd"/>
      <w:r w:rsidRPr="004079D1">
        <w:rPr>
          <w:rFonts w:ascii="Times New Roman" w:eastAsia="Times New Roman" w:hAnsi="Times New Roman" w:cs="Times New Roman"/>
          <w:sz w:val="20"/>
          <w:szCs w:val="20"/>
          <w:lang w:eastAsia="ru-RU"/>
        </w:rPr>
        <w:t xml:space="preserve">. является пассивным. Схему </w:t>
      </w:r>
      <w:proofErr w:type="spellStart"/>
      <w:r w:rsidRPr="004079D1">
        <w:rPr>
          <w:rFonts w:ascii="Times New Roman" w:eastAsia="Times New Roman" w:hAnsi="Times New Roman" w:cs="Times New Roman"/>
          <w:sz w:val="20"/>
          <w:szCs w:val="20"/>
          <w:lang w:eastAsia="ru-RU"/>
        </w:rPr>
        <w:t>Б.п</w:t>
      </w:r>
      <w:proofErr w:type="spellEnd"/>
      <w:r w:rsidRPr="004079D1">
        <w:rPr>
          <w:rFonts w:ascii="Times New Roman" w:eastAsia="Times New Roman" w:hAnsi="Times New Roman" w:cs="Times New Roman"/>
          <w:sz w:val="20"/>
          <w:szCs w:val="20"/>
          <w:lang w:eastAsia="ru-RU"/>
        </w:rPr>
        <w:t>. можно представить в следующем виде: 1) Б. внешнеторговый — поступление валюты от экспорта и платежи по импорту товаров; 2) Б. услуг и некоммерческих платежей — платежи и поступления по транспортным и страховым операциям, почтово-телеграфной и телефонной связи, комиссионным операциям, туризму, потребительским переводам (зарплата, наследство, пенсии, стипендии, содержание дипломатических и торговых представительств, проценты и дивиденды по инвестициям, платежи за лицензии, использование изобретений и военные расходы за границей; 3) Б. движения капиталов и кредитов, отражающий приток иностранных капиталовложений и займов, а также предоставление кредитов и инвестиций за границей.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расчетный</w:t>
      </w:r>
      <w:r w:rsidRPr="004079D1">
        <w:rPr>
          <w:rFonts w:ascii="Times New Roman" w:eastAsia="Times New Roman" w:hAnsi="Times New Roman" w:cs="Times New Roman"/>
          <w:sz w:val="20"/>
          <w:szCs w:val="20"/>
          <w:lang w:eastAsia="ru-RU"/>
        </w:rPr>
        <w:t xml:space="preserve"> — отражает соотношение между валютными поступлениями в данную страну из-за границы и ее платежами другим странам за определенный период (например, за год) и на определенную дату (например, на начало года). В отличие от баланса платежного, который включает только осуществленные в течение определенного периода платежи, </w:t>
      </w:r>
      <w:proofErr w:type="spellStart"/>
      <w:r w:rsidRPr="004079D1">
        <w:rPr>
          <w:rFonts w:ascii="Times New Roman" w:eastAsia="Times New Roman" w:hAnsi="Times New Roman" w:cs="Times New Roman"/>
          <w:sz w:val="20"/>
          <w:szCs w:val="20"/>
          <w:lang w:eastAsia="ru-RU"/>
        </w:rPr>
        <w:t>Б.р</w:t>
      </w:r>
      <w:proofErr w:type="spellEnd"/>
      <w:r w:rsidRPr="004079D1">
        <w:rPr>
          <w:rFonts w:ascii="Times New Roman" w:eastAsia="Times New Roman" w:hAnsi="Times New Roman" w:cs="Times New Roman"/>
          <w:sz w:val="20"/>
          <w:szCs w:val="20"/>
          <w:lang w:eastAsia="ru-RU"/>
        </w:rPr>
        <w:t xml:space="preserve">. включает требования и обязательства безотносительно к тому, когда наступают платежи по ним. </w:t>
      </w:r>
      <w:proofErr w:type="spellStart"/>
      <w:r w:rsidRPr="004079D1">
        <w:rPr>
          <w:rFonts w:ascii="Times New Roman" w:eastAsia="Times New Roman" w:hAnsi="Times New Roman" w:cs="Times New Roman"/>
          <w:sz w:val="20"/>
          <w:szCs w:val="20"/>
          <w:lang w:eastAsia="ru-RU"/>
        </w:rPr>
        <w:t>Б.р</w:t>
      </w:r>
      <w:proofErr w:type="spellEnd"/>
      <w:r w:rsidRPr="004079D1">
        <w:rPr>
          <w:rFonts w:ascii="Times New Roman" w:eastAsia="Times New Roman" w:hAnsi="Times New Roman" w:cs="Times New Roman"/>
          <w:sz w:val="20"/>
          <w:szCs w:val="20"/>
          <w:lang w:eastAsia="ru-RU"/>
        </w:rPr>
        <w:t xml:space="preserve">. за определенный период времени характеризует изменения в задолженности и требования страны за определенный период, а </w:t>
      </w:r>
      <w:proofErr w:type="spellStart"/>
      <w:r w:rsidRPr="004079D1">
        <w:rPr>
          <w:rFonts w:ascii="Times New Roman" w:eastAsia="Times New Roman" w:hAnsi="Times New Roman" w:cs="Times New Roman"/>
          <w:sz w:val="20"/>
          <w:szCs w:val="20"/>
          <w:lang w:eastAsia="ru-RU"/>
        </w:rPr>
        <w:t>Б.р</w:t>
      </w:r>
      <w:proofErr w:type="spellEnd"/>
      <w:r w:rsidRPr="004079D1">
        <w:rPr>
          <w:rFonts w:ascii="Times New Roman" w:eastAsia="Times New Roman" w:hAnsi="Times New Roman" w:cs="Times New Roman"/>
          <w:sz w:val="20"/>
          <w:szCs w:val="20"/>
          <w:lang w:eastAsia="ru-RU"/>
        </w:rPr>
        <w:t xml:space="preserve">. на конкретную дату отражает соотношение всех обязательств и требований страны безотносительно того, когда они образовались. </w:t>
      </w:r>
      <w:proofErr w:type="spellStart"/>
      <w:r w:rsidRPr="004079D1">
        <w:rPr>
          <w:rFonts w:ascii="Times New Roman" w:eastAsia="Times New Roman" w:hAnsi="Times New Roman" w:cs="Times New Roman"/>
          <w:sz w:val="20"/>
          <w:szCs w:val="20"/>
          <w:lang w:eastAsia="ru-RU"/>
        </w:rPr>
        <w:t>Б.р</w:t>
      </w:r>
      <w:proofErr w:type="spellEnd"/>
      <w:r w:rsidRPr="004079D1">
        <w:rPr>
          <w:rFonts w:ascii="Times New Roman" w:eastAsia="Times New Roman" w:hAnsi="Times New Roman" w:cs="Times New Roman"/>
          <w:sz w:val="20"/>
          <w:szCs w:val="20"/>
          <w:lang w:eastAsia="ru-RU"/>
        </w:rPr>
        <w:t xml:space="preserve">. характеризует разность между национальными активами за рубежом и иностранными активами в данной стране, выраженную в денежной форме. Требования и обязательства возникают в результате экспорта (импорта) товаров и услуг, предоставления (получения) займов и кредитов. Различают </w:t>
      </w:r>
      <w:proofErr w:type="spellStart"/>
      <w:r w:rsidRPr="004079D1">
        <w:rPr>
          <w:rFonts w:ascii="Times New Roman" w:eastAsia="Times New Roman" w:hAnsi="Times New Roman" w:cs="Times New Roman"/>
          <w:sz w:val="20"/>
          <w:szCs w:val="20"/>
          <w:lang w:eastAsia="ru-RU"/>
        </w:rPr>
        <w:t>Б.р</w:t>
      </w:r>
      <w:proofErr w:type="spellEnd"/>
      <w:r w:rsidRPr="004079D1">
        <w:rPr>
          <w:rFonts w:ascii="Times New Roman" w:eastAsia="Times New Roman" w:hAnsi="Times New Roman" w:cs="Times New Roman"/>
          <w:sz w:val="20"/>
          <w:szCs w:val="20"/>
          <w:lang w:eastAsia="ru-RU"/>
        </w:rPr>
        <w:t xml:space="preserve">. активный и </w:t>
      </w:r>
      <w:proofErr w:type="spellStart"/>
      <w:r w:rsidRPr="004079D1">
        <w:rPr>
          <w:rFonts w:ascii="Times New Roman" w:eastAsia="Times New Roman" w:hAnsi="Times New Roman" w:cs="Times New Roman"/>
          <w:sz w:val="20"/>
          <w:szCs w:val="20"/>
          <w:lang w:eastAsia="ru-RU"/>
        </w:rPr>
        <w:t>Б.р</w:t>
      </w:r>
      <w:proofErr w:type="spellEnd"/>
      <w:r w:rsidRPr="004079D1">
        <w:rPr>
          <w:rFonts w:ascii="Times New Roman" w:eastAsia="Times New Roman" w:hAnsi="Times New Roman" w:cs="Times New Roman"/>
          <w:sz w:val="20"/>
          <w:szCs w:val="20"/>
          <w:lang w:eastAsia="ru-RU"/>
        </w:rPr>
        <w:t>. пассивный. Первый показывает, что данная страна выступает кредитором, второй — должником.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торговый</w:t>
      </w:r>
      <w:r w:rsidRPr="004079D1">
        <w:rPr>
          <w:rFonts w:ascii="Times New Roman" w:eastAsia="Times New Roman" w:hAnsi="Times New Roman" w:cs="Times New Roman"/>
          <w:sz w:val="20"/>
          <w:szCs w:val="20"/>
          <w:lang w:eastAsia="ru-RU"/>
        </w:rPr>
        <w:t xml:space="preserve">— характеризует соотношение между стоимостью экспорта и импорта товаров. Если сумма цен товаров, экспортируемых данной страной, превышает сумму цен товаров, импортируемых ею, то </w:t>
      </w:r>
      <w:proofErr w:type="spellStart"/>
      <w:r w:rsidRPr="004079D1">
        <w:rPr>
          <w:rFonts w:ascii="Times New Roman" w:eastAsia="Times New Roman" w:hAnsi="Times New Roman" w:cs="Times New Roman"/>
          <w:sz w:val="20"/>
          <w:szCs w:val="20"/>
          <w:lang w:eastAsia="ru-RU"/>
        </w:rPr>
        <w:t>Б.т</w:t>
      </w:r>
      <w:proofErr w:type="spellEnd"/>
      <w:r w:rsidRPr="004079D1">
        <w:rPr>
          <w:rFonts w:ascii="Times New Roman" w:eastAsia="Times New Roman" w:hAnsi="Times New Roman" w:cs="Times New Roman"/>
          <w:sz w:val="20"/>
          <w:szCs w:val="20"/>
          <w:lang w:eastAsia="ru-RU"/>
        </w:rPr>
        <w:t>. является активным, если же стоимость импорта товаров превышает стоимость экспорта товаров — пассивным. В том случае, когда стоимости экспорта и импорта равны, образуется нетто-баланс.</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трудовых ресурсов</w:t>
      </w:r>
      <w:r w:rsidRPr="004079D1">
        <w:rPr>
          <w:rFonts w:ascii="Times New Roman" w:eastAsia="Times New Roman" w:hAnsi="Times New Roman" w:cs="Times New Roman"/>
          <w:sz w:val="20"/>
          <w:szCs w:val="20"/>
          <w:lang w:eastAsia="ru-RU"/>
        </w:rPr>
        <w:t xml:space="preserve"> — система показателей, отражающая соотношение наличных трудовых ресурсов и их использование, позволяющая сопоставить потребность в работниках и источники ее удовлетворения. </w:t>
      </w:r>
      <w:proofErr w:type="spellStart"/>
      <w:r w:rsidRPr="004079D1">
        <w:rPr>
          <w:rFonts w:ascii="Times New Roman" w:eastAsia="Times New Roman" w:hAnsi="Times New Roman" w:cs="Times New Roman"/>
          <w:sz w:val="20"/>
          <w:szCs w:val="20"/>
          <w:lang w:eastAsia="ru-RU"/>
        </w:rPr>
        <w:t>Б.т.р</w:t>
      </w:r>
      <w:proofErr w:type="spellEnd"/>
      <w:r w:rsidRPr="004079D1">
        <w:rPr>
          <w:rFonts w:ascii="Times New Roman" w:eastAsia="Times New Roman" w:hAnsi="Times New Roman" w:cs="Times New Roman"/>
          <w:sz w:val="20"/>
          <w:szCs w:val="20"/>
          <w:lang w:eastAsia="ru-RU"/>
        </w:rPr>
        <w:t xml:space="preserve">. включает в себя две части. В первой отражаются численность и структура трудовых ресурсов, во второй — их распределение и использование. В </w:t>
      </w:r>
      <w:proofErr w:type="spellStart"/>
      <w:r w:rsidRPr="004079D1">
        <w:rPr>
          <w:rFonts w:ascii="Times New Roman" w:eastAsia="Times New Roman" w:hAnsi="Times New Roman" w:cs="Times New Roman"/>
          <w:sz w:val="20"/>
          <w:szCs w:val="20"/>
          <w:lang w:eastAsia="ru-RU"/>
        </w:rPr>
        <w:t>Б.т.р</w:t>
      </w:r>
      <w:proofErr w:type="spellEnd"/>
      <w:r w:rsidRPr="004079D1">
        <w:rPr>
          <w:rFonts w:ascii="Times New Roman" w:eastAsia="Times New Roman" w:hAnsi="Times New Roman" w:cs="Times New Roman"/>
          <w:sz w:val="20"/>
          <w:szCs w:val="20"/>
          <w:lang w:eastAsia="ru-RU"/>
        </w:rPr>
        <w:t xml:space="preserve">. характеризуется занятость по сферам, отраслям экономики, социальным группам, территориям (районам) страны. Территориальные </w:t>
      </w:r>
      <w:proofErr w:type="spellStart"/>
      <w:r w:rsidRPr="004079D1">
        <w:rPr>
          <w:rFonts w:ascii="Times New Roman" w:eastAsia="Times New Roman" w:hAnsi="Times New Roman" w:cs="Times New Roman"/>
          <w:sz w:val="20"/>
          <w:szCs w:val="20"/>
          <w:lang w:eastAsia="ru-RU"/>
        </w:rPr>
        <w:t>Б.т.р</w:t>
      </w:r>
      <w:proofErr w:type="spellEnd"/>
      <w:r w:rsidRPr="004079D1">
        <w:rPr>
          <w:rFonts w:ascii="Times New Roman" w:eastAsia="Times New Roman" w:hAnsi="Times New Roman" w:cs="Times New Roman"/>
          <w:sz w:val="20"/>
          <w:szCs w:val="20"/>
          <w:lang w:eastAsia="ru-RU"/>
        </w:rPr>
        <w:t>. позволяют учесть специфику воспроизводства трудовых ресурсов в территориальном аспекте, обосновать масштабы и направления территориального перераспределения работников.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Центрального банка</w:t>
      </w:r>
      <w:r w:rsidRPr="004079D1">
        <w:rPr>
          <w:rFonts w:ascii="Times New Roman" w:eastAsia="Times New Roman" w:hAnsi="Times New Roman" w:cs="Times New Roman"/>
          <w:sz w:val="20"/>
          <w:szCs w:val="20"/>
          <w:lang w:eastAsia="ru-RU"/>
        </w:rPr>
        <w:t xml:space="preserve"> — система показателей, характеризующих операции банка, которые подразделяются на активные и пассивные. Левая часть баланса (актив) отражает, как создаются деньги, правая (пассив) характеризует, как уничтожаются деньги посредством сокращения активов. Абсолютные величины баланса активов и баланса пассивов должны быть равны.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lastRenderedPageBreak/>
        <w:t>Банк кредитно-финансовое учреждение, аккумулирующее денежные средства и предоставляющее на их основе кредиты своим клиентам, осуществляющее денежные расчеты, эмиссию ценных бумаг, посредничество во взаимных платежах и расчетах между государствами, предприятиями (фирмами), учреждениями и отдельными лицами Б. зарождаются и развиваются в рыночной экономике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Банк Центральный</w:t>
      </w:r>
      <w:r w:rsidRPr="004079D1">
        <w:rPr>
          <w:rFonts w:ascii="Times New Roman" w:eastAsia="Times New Roman" w:hAnsi="Times New Roman" w:cs="Times New Roman"/>
          <w:sz w:val="20"/>
          <w:szCs w:val="20"/>
          <w:lang w:eastAsia="ru-RU"/>
        </w:rPr>
        <w:t xml:space="preserve"> — в большинстве стран мира является государственным даже в том случае, если государство и не владеет его капиталом или владеет частично. Б.Ц. выполняет следующие функции и операции: а) руководит всей кредитной системой страны; б) выпускает в обращение национальную валюту; в) хранит золотовалютные резервы страны; г) хранит обязательные резервы коммерческим банков; д) выступает в качестве межбанковского расчетного центра; е) является финансовым агентом правительства; ж) выступает продавцом и покупателем на международных денежных рынках; з )координирует зарубежную деятельность частных банков; и) формирует и проводит кредитно-денежную политику страны; к) контролирует и координирует деятельность коммерческих банков; л) обеспечивает </w:t>
      </w:r>
      <w:proofErr w:type="spellStart"/>
      <w:r w:rsidRPr="004079D1">
        <w:rPr>
          <w:rFonts w:ascii="Times New Roman" w:eastAsia="Times New Roman" w:hAnsi="Times New Roman" w:cs="Times New Roman"/>
          <w:sz w:val="20"/>
          <w:szCs w:val="20"/>
          <w:lang w:eastAsia="ru-RU"/>
        </w:rPr>
        <w:t>кассово</w:t>
      </w:r>
      <w:proofErr w:type="spellEnd"/>
      <w:r w:rsidRPr="004079D1">
        <w:rPr>
          <w:rFonts w:ascii="Times New Roman" w:eastAsia="Times New Roman" w:hAnsi="Times New Roman" w:cs="Times New Roman"/>
          <w:sz w:val="20"/>
          <w:szCs w:val="20"/>
          <w:lang w:eastAsia="ru-RU"/>
        </w:rPr>
        <w:t>-расчетное обслуживание бюджета государства; м) организует национальную систему взаимозачетов денежных обязательств либо непосредственно через свои отделения, либо через специальные расчетные палаты.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Банки инвестиционные</w:t>
      </w:r>
      <w:r w:rsidRPr="004079D1">
        <w:rPr>
          <w:rFonts w:ascii="Times New Roman" w:eastAsia="Times New Roman" w:hAnsi="Times New Roman" w:cs="Times New Roman"/>
          <w:sz w:val="20"/>
          <w:szCs w:val="20"/>
          <w:lang w:eastAsia="ru-RU"/>
        </w:rPr>
        <w:t xml:space="preserve"> — осуществляют следующие операции: а) по поручению государства и предприятий устанавливают размеры, условия, сроки эмиссии; б) выбирают тип ценных бумаг, организуют их размещение и вторичное обращение; в) гарантируют покупку выпущенных ценных бумаг, покупая и продавая их за свой счет либо создавая для этого банковские синдикаты; г) предоставляют покупателям акций и облигаций ссуды. </w:t>
      </w:r>
      <w:proofErr w:type="spellStart"/>
      <w:r w:rsidRPr="004079D1">
        <w:rPr>
          <w:rFonts w:ascii="Times New Roman" w:eastAsia="Times New Roman" w:hAnsi="Times New Roman" w:cs="Times New Roman"/>
          <w:sz w:val="20"/>
          <w:szCs w:val="20"/>
          <w:lang w:eastAsia="ru-RU"/>
        </w:rPr>
        <w:t>Б.и</w:t>
      </w:r>
      <w:proofErr w:type="spellEnd"/>
      <w:r w:rsidRPr="004079D1">
        <w:rPr>
          <w:rFonts w:ascii="Times New Roman" w:eastAsia="Times New Roman" w:hAnsi="Times New Roman" w:cs="Times New Roman"/>
          <w:sz w:val="20"/>
          <w:szCs w:val="20"/>
          <w:lang w:eastAsia="ru-RU"/>
        </w:rPr>
        <w:t xml:space="preserve">. выполняют и другие операции и функции, аналогичные с функциями коммерческих банков. Некоторые </w:t>
      </w:r>
      <w:proofErr w:type="spellStart"/>
      <w:r w:rsidRPr="004079D1">
        <w:rPr>
          <w:rFonts w:ascii="Times New Roman" w:eastAsia="Times New Roman" w:hAnsi="Times New Roman" w:cs="Times New Roman"/>
          <w:sz w:val="20"/>
          <w:szCs w:val="20"/>
          <w:lang w:eastAsia="ru-RU"/>
        </w:rPr>
        <w:t>Б.и</w:t>
      </w:r>
      <w:proofErr w:type="spellEnd"/>
      <w:r w:rsidRPr="004079D1">
        <w:rPr>
          <w:rFonts w:ascii="Times New Roman" w:eastAsia="Times New Roman" w:hAnsi="Times New Roman" w:cs="Times New Roman"/>
          <w:sz w:val="20"/>
          <w:szCs w:val="20"/>
          <w:lang w:eastAsia="ru-RU"/>
        </w:rPr>
        <w:t xml:space="preserve">. выпускают собственные акции. </w:t>
      </w:r>
      <w:proofErr w:type="spellStart"/>
      <w:r w:rsidRPr="004079D1">
        <w:rPr>
          <w:rFonts w:ascii="Times New Roman" w:eastAsia="Times New Roman" w:hAnsi="Times New Roman" w:cs="Times New Roman"/>
          <w:sz w:val="20"/>
          <w:szCs w:val="20"/>
          <w:lang w:eastAsia="ru-RU"/>
        </w:rPr>
        <w:t>Б.и</w:t>
      </w:r>
      <w:proofErr w:type="spellEnd"/>
      <w:r w:rsidRPr="004079D1">
        <w:rPr>
          <w:rFonts w:ascii="Times New Roman" w:eastAsia="Times New Roman" w:hAnsi="Times New Roman" w:cs="Times New Roman"/>
          <w:sz w:val="20"/>
          <w:szCs w:val="20"/>
          <w:lang w:eastAsia="ru-RU"/>
        </w:rPr>
        <w:t>., обладая небольшой долей в активах кредитной системы, вместе с тем располагают богатой информацией и учредительскими связями, что позволяет им выполнять важную роль в экономике.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Банки ипотечные</w:t>
      </w:r>
      <w:r w:rsidRPr="004079D1">
        <w:rPr>
          <w:rFonts w:ascii="Times New Roman" w:eastAsia="Times New Roman" w:hAnsi="Times New Roman" w:cs="Times New Roman"/>
          <w:sz w:val="20"/>
          <w:szCs w:val="20"/>
          <w:lang w:eastAsia="ru-RU"/>
        </w:rPr>
        <w:t xml:space="preserve"> — учреждения, специализирующиеся на выдаче долгосрочного кредита под залог недвижимости: земли, зданий, сооружений и других построек. Ссуды выдаются на жилищное и производственное строительство под высокий процент. </w:t>
      </w:r>
      <w:proofErr w:type="spellStart"/>
      <w:r w:rsidRPr="004079D1">
        <w:rPr>
          <w:rFonts w:ascii="Times New Roman" w:eastAsia="Times New Roman" w:hAnsi="Times New Roman" w:cs="Times New Roman"/>
          <w:sz w:val="20"/>
          <w:szCs w:val="20"/>
          <w:lang w:eastAsia="ru-RU"/>
        </w:rPr>
        <w:t>В.и</w:t>
      </w:r>
      <w:proofErr w:type="spellEnd"/>
      <w:r w:rsidRPr="004079D1">
        <w:rPr>
          <w:rFonts w:ascii="Times New Roman" w:eastAsia="Times New Roman" w:hAnsi="Times New Roman" w:cs="Times New Roman"/>
          <w:sz w:val="20"/>
          <w:szCs w:val="20"/>
          <w:lang w:eastAsia="ru-RU"/>
        </w:rPr>
        <w:t>. выполняют и пассивные операции, в частности, выпускают ипотечные облигации.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Банки коммерческие</w:t>
      </w:r>
      <w:r w:rsidRPr="004079D1">
        <w:rPr>
          <w:rFonts w:ascii="Times New Roman" w:eastAsia="Times New Roman" w:hAnsi="Times New Roman" w:cs="Times New Roman"/>
          <w:sz w:val="20"/>
          <w:szCs w:val="20"/>
          <w:lang w:eastAsia="ru-RU"/>
        </w:rPr>
        <w:t xml:space="preserve"> — основное звено кредитной системы, наиболее универсальный тип банков, осуществляющий практически все виды банковских операций: а) прием вкладов на текущие счета; б) краткосрочное кредитование промышленных, торговых и других предприятий, а также расчеты между ними, инвестиционные операции, связанные главным образом с куплей-продажей ценных бумаг правительства и местных органов власти, занимаются факторингом и лизингом. Кроме привлечения вкладов и предоставления кредитов </w:t>
      </w:r>
      <w:proofErr w:type="spellStart"/>
      <w:r w:rsidRPr="004079D1">
        <w:rPr>
          <w:rFonts w:ascii="Times New Roman" w:eastAsia="Times New Roman" w:hAnsi="Times New Roman" w:cs="Times New Roman"/>
          <w:sz w:val="20"/>
          <w:szCs w:val="20"/>
          <w:lang w:eastAsia="ru-RU"/>
        </w:rPr>
        <w:t>Б.к</w:t>
      </w:r>
      <w:proofErr w:type="spellEnd"/>
      <w:r w:rsidRPr="004079D1">
        <w:rPr>
          <w:rFonts w:ascii="Times New Roman" w:eastAsia="Times New Roman" w:hAnsi="Times New Roman" w:cs="Times New Roman"/>
          <w:sz w:val="20"/>
          <w:szCs w:val="20"/>
          <w:lang w:eastAsia="ru-RU"/>
        </w:rPr>
        <w:t>. могут расширять денежное предложение, т. е. создавать деньги. Эта функция отличает их от других финансовых учреждений.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Для </w:t>
      </w:r>
      <w:proofErr w:type="spellStart"/>
      <w:r w:rsidRPr="004079D1">
        <w:rPr>
          <w:rFonts w:ascii="Times New Roman" w:eastAsia="Times New Roman" w:hAnsi="Times New Roman" w:cs="Times New Roman"/>
          <w:sz w:val="20"/>
          <w:szCs w:val="20"/>
          <w:lang w:eastAsia="ru-RU"/>
        </w:rPr>
        <w:t>Б.к</w:t>
      </w:r>
      <w:proofErr w:type="spellEnd"/>
      <w:r w:rsidRPr="004079D1">
        <w:rPr>
          <w:rFonts w:ascii="Times New Roman" w:eastAsia="Times New Roman" w:hAnsi="Times New Roman" w:cs="Times New Roman"/>
          <w:sz w:val="20"/>
          <w:szCs w:val="20"/>
          <w:lang w:eastAsia="ru-RU"/>
        </w:rPr>
        <w:t xml:space="preserve">. устанавливаются нормативы минимальных резервных покрытий в виде обязательных беспроцентных вкладов в Центральном банке, размеры которых определяются в процентах от объемов депозитов в эти банки. Процент дифференцирован по видам вкладов: вклады до востребования имеют более высокий норматив, чем срочные вклады, для мелких банков они ниже в сравнении с крупными. Необходимость иметь обязательные резервы наличных денег обусловлена не столько тем, чтобы не допустить банкротства коммерческих банков, сколько служит для контрольных и регулирующих функций Центрального банка и для межбанковских расчетов. </w:t>
      </w:r>
      <w:proofErr w:type="spellStart"/>
      <w:r w:rsidRPr="004079D1">
        <w:rPr>
          <w:rFonts w:ascii="Times New Roman" w:eastAsia="Times New Roman" w:hAnsi="Times New Roman" w:cs="Times New Roman"/>
          <w:sz w:val="20"/>
          <w:szCs w:val="20"/>
          <w:lang w:eastAsia="ru-RU"/>
        </w:rPr>
        <w:t>Б.к</w:t>
      </w:r>
      <w:proofErr w:type="spellEnd"/>
      <w:r w:rsidRPr="004079D1">
        <w:rPr>
          <w:rFonts w:ascii="Times New Roman" w:eastAsia="Times New Roman" w:hAnsi="Times New Roman" w:cs="Times New Roman"/>
          <w:sz w:val="20"/>
          <w:szCs w:val="20"/>
          <w:lang w:eastAsia="ru-RU"/>
        </w:rPr>
        <w:t>. могут иметь и хранить избыточные резервы — суммы сверх обязательных резервов, чтобы обеспечить непредвиденную потребность в ликвидных средствах. Недостатком избыточных резервов является то, что банки, пуская эти суммы в оборот, могли бы извлечь доход, но, оставляя их без движения, они лишаются этого дохода.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Увеличение нормы обязательных резервов сокращает возможность использовать </w:t>
      </w:r>
      <w:proofErr w:type="spellStart"/>
      <w:r w:rsidRPr="004079D1">
        <w:rPr>
          <w:rFonts w:ascii="Times New Roman" w:eastAsia="Times New Roman" w:hAnsi="Times New Roman" w:cs="Times New Roman"/>
          <w:sz w:val="20"/>
          <w:szCs w:val="20"/>
          <w:lang w:eastAsia="ru-RU"/>
        </w:rPr>
        <w:t>В.к</w:t>
      </w:r>
      <w:proofErr w:type="spellEnd"/>
      <w:r w:rsidRPr="004079D1">
        <w:rPr>
          <w:rFonts w:ascii="Times New Roman" w:eastAsia="Times New Roman" w:hAnsi="Times New Roman" w:cs="Times New Roman"/>
          <w:sz w:val="20"/>
          <w:szCs w:val="20"/>
          <w:lang w:eastAsia="ru-RU"/>
        </w:rPr>
        <w:t>. средства для активных операций, сокращая тем самым их доход. Повышение нормы резервов сокращает денежный мультипликатор и вызывает уменьшение денежной массы.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Банки сберегательные</w:t>
      </w:r>
      <w:r w:rsidRPr="004079D1">
        <w:rPr>
          <w:rFonts w:ascii="Times New Roman" w:eastAsia="Times New Roman" w:hAnsi="Times New Roman" w:cs="Times New Roman"/>
          <w:sz w:val="20"/>
          <w:szCs w:val="20"/>
          <w:lang w:eastAsia="ru-RU"/>
        </w:rPr>
        <w:t xml:space="preserve"> — кредитные учреждения, основная функция которых заключается в привлечении денежных сбережений и временно свободных денежных средств населения. </w:t>
      </w:r>
      <w:proofErr w:type="spellStart"/>
      <w:r w:rsidRPr="004079D1">
        <w:rPr>
          <w:rFonts w:ascii="Times New Roman" w:eastAsia="Times New Roman" w:hAnsi="Times New Roman" w:cs="Times New Roman"/>
          <w:sz w:val="20"/>
          <w:szCs w:val="20"/>
          <w:lang w:eastAsia="ru-RU"/>
        </w:rPr>
        <w:t>В.с</w:t>
      </w:r>
      <w:proofErr w:type="spellEnd"/>
      <w:r w:rsidRPr="004079D1">
        <w:rPr>
          <w:rFonts w:ascii="Times New Roman" w:eastAsia="Times New Roman" w:hAnsi="Times New Roman" w:cs="Times New Roman"/>
          <w:sz w:val="20"/>
          <w:szCs w:val="20"/>
          <w:lang w:eastAsia="ru-RU"/>
        </w:rPr>
        <w:t xml:space="preserve">. осуществляют пассивные и активные операции. К пассивным операциям относится прием вкладов населения на текущие и другие счета. Активные операции состоят в предоставлении потребительского и ипотечного кредита, банковских ссуд, купле частных и государственных ценных бумаг. </w:t>
      </w:r>
      <w:proofErr w:type="spellStart"/>
      <w:r w:rsidRPr="004079D1">
        <w:rPr>
          <w:rFonts w:ascii="Times New Roman" w:eastAsia="Times New Roman" w:hAnsi="Times New Roman" w:cs="Times New Roman"/>
          <w:sz w:val="20"/>
          <w:szCs w:val="20"/>
          <w:lang w:eastAsia="ru-RU"/>
        </w:rPr>
        <w:t>В.с</w:t>
      </w:r>
      <w:proofErr w:type="spellEnd"/>
      <w:r w:rsidRPr="004079D1">
        <w:rPr>
          <w:rFonts w:ascii="Times New Roman" w:eastAsia="Times New Roman" w:hAnsi="Times New Roman" w:cs="Times New Roman"/>
          <w:sz w:val="20"/>
          <w:szCs w:val="20"/>
          <w:lang w:eastAsia="ru-RU"/>
        </w:rPr>
        <w:t xml:space="preserve">. выпускают кредитные карточки. </w:t>
      </w:r>
      <w:proofErr w:type="spellStart"/>
      <w:r w:rsidRPr="004079D1">
        <w:rPr>
          <w:rFonts w:ascii="Times New Roman" w:eastAsia="Times New Roman" w:hAnsi="Times New Roman" w:cs="Times New Roman"/>
          <w:sz w:val="20"/>
          <w:szCs w:val="20"/>
          <w:lang w:eastAsia="ru-RU"/>
        </w:rPr>
        <w:t>Б.с</w:t>
      </w:r>
      <w:proofErr w:type="spellEnd"/>
      <w:r w:rsidRPr="004079D1">
        <w:rPr>
          <w:rFonts w:ascii="Times New Roman" w:eastAsia="Times New Roman" w:hAnsi="Times New Roman" w:cs="Times New Roman"/>
          <w:sz w:val="20"/>
          <w:szCs w:val="20"/>
          <w:lang w:eastAsia="ru-RU"/>
        </w:rPr>
        <w:t>. объединяются в национальные ассоциации и, как правило, контролируются государством или принадлежат ему.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Банкноты </w:t>
      </w:r>
      <w:r w:rsidRPr="004079D1">
        <w:rPr>
          <w:rFonts w:ascii="Times New Roman" w:eastAsia="Times New Roman" w:hAnsi="Times New Roman" w:cs="Times New Roman"/>
          <w:sz w:val="20"/>
          <w:szCs w:val="20"/>
          <w:lang w:eastAsia="ru-RU"/>
        </w:rPr>
        <w:t>— бумажные деньги, выпускаемые Центральными (эмиссионными) банками. В конце ХIХ — начале ХХ в. эмиссия Б. перешла к Центральным банкам. Генезис Б. относится к ХУII в., когда товарно-денежные отношения стали относительно развитыми, Б. замещали металлические деньги в качестве средства обращения и средства платежа. Современные Б. мало чем отличаются от бумажных денег, поскольку они освобождены от обязательства размена на золото.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Банковская система</w:t>
      </w:r>
      <w:r w:rsidRPr="004079D1">
        <w:rPr>
          <w:rFonts w:ascii="Times New Roman" w:eastAsia="Times New Roman" w:hAnsi="Times New Roman" w:cs="Times New Roman"/>
          <w:sz w:val="20"/>
          <w:szCs w:val="20"/>
          <w:lang w:eastAsia="ru-RU"/>
        </w:rPr>
        <w:t xml:space="preserve"> — совокупность банковских учреждений, функционирующих на территории данной страны во взаимосвязи между собой.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sz w:val="20"/>
          <w:szCs w:val="20"/>
          <w:lang w:eastAsia="ru-RU"/>
        </w:rPr>
        <w:t>Б.с</w:t>
      </w:r>
      <w:proofErr w:type="spellEnd"/>
      <w:r w:rsidRPr="004079D1">
        <w:rPr>
          <w:rFonts w:ascii="Times New Roman" w:eastAsia="Times New Roman" w:hAnsi="Times New Roman" w:cs="Times New Roman"/>
          <w:sz w:val="20"/>
          <w:szCs w:val="20"/>
          <w:lang w:eastAsia="ru-RU"/>
        </w:rPr>
        <w:t>, как правило, имеет два уровня. На первом уровне находится Центральный банк (эмиссионный). На втором уровне расположены коммерческие (депозитные) банки и специализированные (инвестиционные, сберегательные, ипотечные, внешнеторговые и др.) банки.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Банковская ставка</w:t>
      </w:r>
      <w:r w:rsidRPr="004079D1">
        <w:rPr>
          <w:rFonts w:ascii="Times New Roman" w:eastAsia="Times New Roman" w:hAnsi="Times New Roman" w:cs="Times New Roman"/>
          <w:sz w:val="20"/>
          <w:szCs w:val="20"/>
          <w:lang w:eastAsia="ru-RU"/>
        </w:rPr>
        <w:t xml:space="preserve"> — размер платы банку за пользование кредитом, ссудой, выраженная в процентах (банковский процент). Во взимании платы в форме </w:t>
      </w:r>
      <w:proofErr w:type="spellStart"/>
      <w:r w:rsidRPr="004079D1">
        <w:rPr>
          <w:rFonts w:ascii="Times New Roman" w:eastAsia="Times New Roman" w:hAnsi="Times New Roman" w:cs="Times New Roman"/>
          <w:sz w:val="20"/>
          <w:szCs w:val="20"/>
          <w:lang w:eastAsia="ru-RU"/>
        </w:rPr>
        <w:t>Б.с</w:t>
      </w:r>
      <w:proofErr w:type="spellEnd"/>
      <w:r w:rsidRPr="004079D1">
        <w:rPr>
          <w:rFonts w:ascii="Times New Roman" w:eastAsia="Times New Roman" w:hAnsi="Times New Roman" w:cs="Times New Roman"/>
          <w:sz w:val="20"/>
          <w:szCs w:val="20"/>
          <w:lang w:eastAsia="ru-RU"/>
        </w:rPr>
        <w:t xml:space="preserve">, обнаруживается существенный принцип кредита — его </w:t>
      </w:r>
      <w:proofErr w:type="spellStart"/>
      <w:r w:rsidRPr="004079D1">
        <w:rPr>
          <w:rFonts w:ascii="Times New Roman" w:eastAsia="Times New Roman" w:hAnsi="Times New Roman" w:cs="Times New Roman"/>
          <w:sz w:val="20"/>
          <w:szCs w:val="20"/>
          <w:lang w:eastAsia="ru-RU"/>
        </w:rPr>
        <w:t>возмездность</w:t>
      </w:r>
      <w:proofErr w:type="spellEnd"/>
      <w:r w:rsidRPr="004079D1">
        <w:rPr>
          <w:rFonts w:ascii="Times New Roman" w:eastAsia="Times New Roman" w:hAnsi="Times New Roman" w:cs="Times New Roman"/>
          <w:sz w:val="20"/>
          <w:szCs w:val="20"/>
          <w:lang w:eastAsia="ru-RU"/>
        </w:rPr>
        <w:t xml:space="preserve">. В мировой практике размер </w:t>
      </w:r>
      <w:proofErr w:type="spellStart"/>
      <w:r w:rsidRPr="004079D1">
        <w:rPr>
          <w:rFonts w:ascii="Times New Roman" w:eastAsia="Times New Roman" w:hAnsi="Times New Roman" w:cs="Times New Roman"/>
          <w:sz w:val="20"/>
          <w:szCs w:val="20"/>
          <w:lang w:eastAsia="ru-RU"/>
        </w:rPr>
        <w:t>Б.с</w:t>
      </w:r>
      <w:proofErr w:type="spellEnd"/>
      <w:r w:rsidRPr="004079D1">
        <w:rPr>
          <w:rFonts w:ascii="Times New Roman" w:eastAsia="Times New Roman" w:hAnsi="Times New Roman" w:cs="Times New Roman"/>
          <w:sz w:val="20"/>
          <w:szCs w:val="20"/>
          <w:lang w:eastAsia="ru-RU"/>
        </w:rPr>
        <w:t>. колеблется в зависимости от соотношения спроса и предложения на банковский капитал в пределах средней нормы прибыли.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Банковская тайна</w:t>
      </w:r>
      <w:r w:rsidRPr="004079D1">
        <w:rPr>
          <w:rFonts w:ascii="Times New Roman" w:eastAsia="Times New Roman" w:hAnsi="Times New Roman" w:cs="Times New Roman"/>
          <w:sz w:val="20"/>
          <w:szCs w:val="20"/>
          <w:lang w:eastAsia="ru-RU"/>
        </w:rPr>
        <w:t xml:space="preserve"> — а) разновидность коммерческой тайны; б) не подлежащие разглашению сведения о состоянии счетов клиентов и производимых операциях. Соблюдение </w:t>
      </w:r>
      <w:proofErr w:type="spellStart"/>
      <w:r w:rsidRPr="004079D1">
        <w:rPr>
          <w:rFonts w:ascii="Times New Roman" w:eastAsia="Times New Roman" w:hAnsi="Times New Roman" w:cs="Times New Roman"/>
          <w:sz w:val="20"/>
          <w:szCs w:val="20"/>
          <w:lang w:eastAsia="ru-RU"/>
        </w:rPr>
        <w:t>Б.т</w:t>
      </w:r>
      <w:proofErr w:type="spellEnd"/>
      <w:r w:rsidRPr="004079D1">
        <w:rPr>
          <w:rFonts w:ascii="Times New Roman" w:eastAsia="Times New Roman" w:hAnsi="Times New Roman" w:cs="Times New Roman"/>
          <w:sz w:val="20"/>
          <w:szCs w:val="20"/>
          <w:lang w:eastAsia="ru-RU"/>
        </w:rPr>
        <w:t>. осуществляется в интересах клиентов и является обязательным для банковских работников. Такие сведения могут выдаваться самим клиентам, судебным, следственным органам с соблюдением установленного порядка.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Банковские операции</w:t>
      </w:r>
      <w:r w:rsidRPr="004079D1">
        <w:rPr>
          <w:rFonts w:ascii="Times New Roman" w:eastAsia="Times New Roman" w:hAnsi="Times New Roman" w:cs="Times New Roman"/>
          <w:sz w:val="20"/>
          <w:szCs w:val="20"/>
          <w:lang w:eastAsia="ru-RU"/>
        </w:rPr>
        <w:t xml:space="preserve"> — состоят из: а) пассивных; б) активных; в) комиссионных (посреднических) операций. В результате пассивных операций банки аккумулируют собственные, привлеченные и эмитированные средства. Собственные средства банка формируются за счет: а) взносов учредителей; б) выручки от продажи акций и облигаций; в) отчислений от текущей прибыли в резервный фонд; г) нераспределенной прибыли. Доля собственных средств в крупнейших банках не превышает 10%. Привлеченные и эмитированные денежные средства образуются посредством приема депозитов клиентов на текущие, срочные и сберегательные счета, эмиссии кредитных денег. Важное значение в привлечении денежных средств имеют межбанковские кредиты, учет и переучет векселей. Активные операции непосредственно нацелены на извлечение прибыли посредством использования сформированного денежного фонда. Этот вид операций подразделяется на кредитные и инвестиционные. Кредитные операции систематизируются по следующим признакам: а) по срочности — ссуды до востребования, краткосрочные (до 1 года), среднесрочные (от 1 до 5 лет), долгосрочные (свыше 5 лет); б) по характеру обеспечения — учет векселей, ссуды под залог векселей, ссуды под залог товаров и товарных документов, ссуды под залог ценных бумаг, ссуды без обеспечения. Погашение ссуд может производиться или единовременно, или в рассрочку. Выплата процентов может осуществляться сразу при выдаче ссуды; долями в течение всего срока; в момент погашения ссуды. Комиссионные (посреднические) операции заключаются в расчетах (инкассовые, аккредитованные, переводные); в предоставлении акцепта и гарантии платежа; в осуществлении доверительных (трастовых) операций; в бухгалтерском и консультационном обслуживании; в выпуске и размещении акций и облигаций. За комиссионные (посреднические) услуги с клиентов взимается специальная плата, именуемая комиссией.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Банковский вексель</w:t>
      </w:r>
      <w:r w:rsidRPr="004079D1">
        <w:rPr>
          <w:rFonts w:ascii="Times New Roman" w:eastAsia="Times New Roman" w:hAnsi="Times New Roman" w:cs="Times New Roman"/>
          <w:sz w:val="20"/>
          <w:szCs w:val="20"/>
          <w:lang w:eastAsia="ru-RU"/>
        </w:rPr>
        <w:t xml:space="preserve"> — ценная бумага, удостоверяющая безусловное денежное долговое обязательство банка перед векселедержателем.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Банковский капитал</w:t>
      </w:r>
      <w:r w:rsidRPr="004079D1">
        <w:rPr>
          <w:rFonts w:ascii="Times New Roman" w:eastAsia="Times New Roman" w:hAnsi="Times New Roman" w:cs="Times New Roman"/>
          <w:sz w:val="20"/>
          <w:szCs w:val="20"/>
          <w:lang w:eastAsia="ru-RU"/>
        </w:rPr>
        <w:t xml:space="preserve"> — капитал, вложенный в банковское предприятие банкиром или акционерами банка. </w:t>
      </w:r>
      <w:proofErr w:type="spellStart"/>
      <w:r w:rsidRPr="004079D1">
        <w:rPr>
          <w:rFonts w:ascii="Times New Roman" w:eastAsia="Times New Roman" w:hAnsi="Times New Roman" w:cs="Times New Roman"/>
          <w:sz w:val="20"/>
          <w:szCs w:val="20"/>
          <w:lang w:eastAsia="ru-RU"/>
        </w:rPr>
        <w:t>Б.к</w:t>
      </w:r>
      <w:proofErr w:type="spellEnd"/>
      <w:r w:rsidRPr="004079D1">
        <w:rPr>
          <w:rFonts w:ascii="Times New Roman" w:eastAsia="Times New Roman" w:hAnsi="Times New Roman" w:cs="Times New Roman"/>
          <w:sz w:val="20"/>
          <w:szCs w:val="20"/>
          <w:lang w:eastAsia="ru-RU"/>
        </w:rPr>
        <w:t xml:space="preserve">. составляет сравнительно незначительную долю ресурсов банка, но является наиболее надежной частью банковского пассива, поскольку не может быть подвержен риску внезапного изъятия. Средства, мобилизованные в форме </w:t>
      </w:r>
      <w:proofErr w:type="spellStart"/>
      <w:r w:rsidRPr="004079D1">
        <w:rPr>
          <w:rFonts w:ascii="Times New Roman" w:eastAsia="Times New Roman" w:hAnsi="Times New Roman" w:cs="Times New Roman"/>
          <w:sz w:val="20"/>
          <w:szCs w:val="20"/>
          <w:lang w:eastAsia="ru-RU"/>
        </w:rPr>
        <w:t>Б.к</w:t>
      </w:r>
      <w:proofErr w:type="spellEnd"/>
      <w:r w:rsidRPr="004079D1">
        <w:rPr>
          <w:rFonts w:ascii="Times New Roman" w:eastAsia="Times New Roman" w:hAnsi="Times New Roman" w:cs="Times New Roman"/>
          <w:sz w:val="20"/>
          <w:szCs w:val="20"/>
          <w:lang w:eastAsia="ru-RU"/>
        </w:rPr>
        <w:t xml:space="preserve">., вкладываются в банковские здания, конторское оборудование, земельные участки, а также могут быть использованы для выдачи долгосрочных кредитов, покупки ценных бумаг и недвижимости. У акционерных банков </w:t>
      </w:r>
      <w:proofErr w:type="spellStart"/>
      <w:r w:rsidRPr="004079D1">
        <w:rPr>
          <w:rFonts w:ascii="Times New Roman" w:eastAsia="Times New Roman" w:hAnsi="Times New Roman" w:cs="Times New Roman"/>
          <w:sz w:val="20"/>
          <w:szCs w:val="20"/>
          <w:lang w:eastAsia="ru-RU"/>
        </w:rPr>
        <w:t>Б.к</w:t>
      </w:r>
      <w:proofErr w:type="spellEnd"/>
      <w:r w:rsidRPr="004079D1">
        <w:rPr>
          <w:rFonts w:ascii="Times New Roman" w:eastAsia="Times New Roman" w:hAnsi="Times New Roman" w:cs="Times New Roman"/>
          <w:sz w:val="20"/>
          <w:szCs w:val="20"/>
          <w:lang w:eastAsia="ru-RU"/>
        </w:rPr>
        <w:t xml:space="preserve">. мобилизуется посредством продажи акций. Различают уставный, подписанный и оплаченный </w:t>
      </w:r>
      <w:proofErr w:type="spellStart"/>
      <w:r w:rsidRPr="004079D1">
        <w:rPr>
          <w:rFonts w:ascii="Times New Roman" w:eastAsia="Times New Roman" w:hAnsi="Times New Roman" w:cs="Times New Roman"/>
          <w:sz w:val="20"/>
          <w:szCs w:val="20"/>
          <w:lang w:eastAsia="ru-RU"/>
        </w:rPr>
        <w:t>Б.к</w:t>
      </w:r>
      <w:proofErr w:type="spellEnd"/>
      <w:r w:rsidRPr="004079D1">
        <w:rPr>
          <w:rFonts w:ascii="Times New Roman" w:eastAsia="Times New Roman" w:hAnsi="Times New Roman" w:cs="Times New Roman"/>
          <w:sz w:val="20"/>
          <w:szCs w:val="20"/>
          <w:lang w:eastAsia="ru-RU"/>
        </w:rPr>
        <w:t xml:space="preserve">. Уставный </w:t>
      </w:r>
      <w:proofErr w:type="spellStart"/>
      <w:r w:rsidRPr="004079D1">
        <w:rPr>
          <w:rFonts w:ascii="Times New Roman" w:eastAsia="Times New Roman" w:hAnsi="Times New Roman" w:cs="Times New Roman"/>
          <w:sz w:val="20"/>
          <w:szCs w:val="20"/>
          <w:lang w:eastAsia="ru-RU"/>
        </w:rPr>
        <w:t>Б.к</w:t>
      </w:r>
      <w:proofErr w:type="spellEnd"/>
      <w:r w:rsidRPr="004079D1">
        <w:rPr>
          <w:rFonts w:ascii="Times New Roman" w:eastAsia="Times New Roman" w:hAnsi="Times New Roman" w:cs="Times New Roman"/>
          <w:sz w:val="20"/>
          <w:szCs w:val="20"/>
          <w:lang w:eastAsia="ru-RU"/>
        </w:rPr>
        <w:t xml:space="preserve">. — это максимальная сумма, на которую государственными органами банковского контроля разрешено выпускать акции. Подписанный </w:t>
      </w:r>
      <w:proofErr w:type="spellStart"/>
      <w:r w:rsidRPr="004079D1">
        <w:rPr>
          <w:rFonts w:ascii="Times New Roman" w:eastAsia="Times New Roman" w:hAnsi="Times New Roman" w:cs="Times New Roman"/>
          <w:sz w:val="20"/>
          <w:szCs w:val="20"/>
          <w:lang w:eastAsia="ru-RU"/>
        </w:rPr>
        <w:t>Б.к</w:t>
      </w:r>
      <w:proofErr w:type="spellEnd"/>
      <w:r w:rsidRPr="004079D1">
        <w:rPr>
          <w:rFonts w:ascii="Times New Roman" w:eastAsia="Times New Roman" w:hAnsi="Times New Roman" w:cs="Times New Roman"/>
          <w:sz w:val="20"/>
          <w:szCs w:val="20"/>
          <w:lang w:eastAsia="ru-RU"/>
        </w:rPr>
        <w:t xml:space="preserve">. — это объявленная банком сумма подписки, которая, как правило, меньше суммы уставного капитала. Оплаченный </w:t>
      </w:r>
      <w:proofErr w:type="spellStart"/>
      <w:r w:rsidRPr="004079D1">
        <w:rPr>
          <w:rFonts w:ascii="Times New Roman" w:eastAsia="Times New Roman" w:hAnsi="Times New Roman" w:cs="Times New Roman"/>
          <w:sz w:val="20"/>
          <w:szCs w:val="20"/>
          <w:lang w:eastAsia="ru-RU"/>
        </w:rPr>
        <w:t>Б.к</w:t>
      </w:r>
      <w:proofErr w:type="spellEnd"/>
      <w:r w:rsidRPr="004079D1">
        <w:rPr>
          <w:rFonts w:ascii="Times New Roman" w:eastAsia="Times New Roman" w:hAnsi="Times New Roman" w:cs="Times New Roman"/>
          <w:sz w:val="20"/>
          <w:szCs w:val="20"/>
          <w:lang w:eastAsia="ru-RU"/>
        </w:rPr>
        <w:t xml:space="preserve">. — это реально внесенная сумма капитала, которая обычно меньше подписанного </w:t>
      </w:r>
      <w:proofErr w:type="spellStart"/>
      <w:r w:rsidRPr="004079D1">
        <w:rPr>
          <w:rFonts w:ascii="Times New Roman" w:eastAsia="Times New Roman" w:hAnsi="Times New Roman" w:cs="Times New Roman"/>
          <w:sz w:val="20"/>
          <w:szCs w:val="20"/>
          <w:lang w:eastAsia="ru-RU"/>
        </w:rPr>
        <w:t>Б.к</w:t>
      </w:r>
      <w:proofErr w:type="spellEnd"/>
      <w:r w:rsidRPr="004079D1">
        <w:rPr>
          <w:rFonts w:ascii="Times New Roman" w:eastAsia="Times New Roman" w:hAnsi="Times New Roman" w:cs="Times New Roman"/>
          <w:sz w:val="20"/>
          <w:szCs w:val="20"/>
          <w:lang w:eastAsia="ru-RU"/>
        </w:rPr>
        <w:t xml:space="preserve">., поскольку учредители банка не всегда требуют от подписчиков внесения полной стоимости акций. </w:t>
      </w:r>
      <w:proofErr w:type="spellStart"/>
      <w:r w:rsidRPr="004079D1">
        <w:rPr>
          <w:rFonts w:ascii="Times New Roman" w:eastAsia="Times New Roman" w:hAnsi="Times New Roman" w:cs="Times New Roman"/>
          <w:sz w:val="20"/>
          <w:szCs w:val="20"/>
          <w:lang w:eastAsia="ru-RU"/>
        </w:rPr>
        <w:t>Б.к</w:t>
      </w:r>
      <w:proofErr w:type="spellEnd"/>
      <w:r w:rsidRPr="004079D1">
        <w:rPr>
          <w:rFonts w:ascii="Times New Roman" w:eastAsia="Times New Roman" w:hAnsi="Times New Roman" w:cs="Times New Roman"/>
          <w:sz w:val="20"/>
          <w:szCs w:val="20"/>
          <w:lang w:eastAsia="ru-RU"/>
        </w:rPr>
        <w:t>. имеет и резервный капитал, который возникает в результате отчислений от прибыли банка и используется для покрытия непредвиденных убытков, экстраординарных расходов и т. д. Основная часть пассива банков приходится на привлеченные средства (депозиты), а у эмиссионных банков — банковская эмиссия.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Банковский кредит</w:t>
      </w:r>
      <w:r w:rsidRPr="004079D1">
        <w:rPr>
          <w:rFonts w:ascii="Times New Roman" w:eastAsia="Times New Roman" w:hAnsi="Times New Roman" w:cs="Times New Roman"/>
          <w:sz w:val="20"/>
          <w:szCs w:val="20"/>
          <w:lang w:eastAsia="ru-RU"/>
        </w:rPr>
        <w:t xml:space="preserve"> — предоставление банком во временное пользование определенной доли собственных или привлеченных денежных средств. </w:t>
      </w:r>
      <w:proofErr w:type="spellStart"/>
      <w:r w:rsidRPr="004079D1">
        <w:rPr>
          <w:rFonts w:ascii="Times New Roman" w:eastAsia="Times New Roman" w:hAnsi="Times New Roman" w:cs="Times New Roman"/>
          <w:sz w:val="20"/>
          <w:szCs w:val="20"/>
          <w:lang w:eastAsia="ru-RU"/>
        </w:rPr>
        <w:t>Б.к</w:t>
      </w:r>
      <w:proofErr w:type="spellEnd"/>
      <w:r w:rsidRPr="004079D1">
        <w:rPr>
          <w:rFonts w:ascii="Times New Roman" w:eastAsia="Times New Roman" w:hAnsi="Times New Roman" w:cs="Times New Roman"/>
          <w:sz w:val="20"/>
          <w:szCs w:val="20"/>
          <w:lang w:eastAsia="ru-RU"/>
        </w:rPr>
        <w:t>. предоставляется под залог материальных ценностей или без обеспечения, а также в форме выдачи ссуд, учета векселей, покупки банками ценных бумаг.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Ссуды различаются: а) по срочности (долгосрочные и краткосрочные); б) по отраслевой структуре (ссуды предприятиям промышленности, сельского хозяйства, транспорта и др.); в) по целевому назначению (под товарно-материальные ценности, под расчетные документы, на пополнение оборотных средств) и т. д. В современной практике широко используются такие формы кредита, как форфейтинг, факторинг и др.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Банкротство </w:t>
      </w:r>
      <w:r w:rsidRPr="004079D1">
        <w:rPr>
          <w:rFonts w:ascii="Times New Roman" w:eastAsia="Times New Roman" w:hAnsi="Times New Roman" w:cs="Times New Roman"/>
          <w:sz w:val="20"/>
          <w:szCs w:val="20"/>
          <w:lang w:eastAsia="ru-RU"/>
        </w:rPr>
        <w:t>— такое финансовое состояние экономического субъекта, когда он не может рассчитаться по долговым обязательствам, даже если он мобилизует все свои активы. Под Б. в обыденном понимании имеется в виду отказ компании или фирмы, гражданина платить по своим долговым обязательствам. Б. с юридической точки зрения есть признанная судом или арбитражем абсолютная неплатежеспособность должника и неспособность в связи с этим осуществлять хозяйственную деятельность с целью погашения долгов. Основанием для возбуждения дела о Б. выявляются: а) признание должником своей экономической несостоятельности, т. е. банкротства; б) возбуждение судом дела о Б. на основании причин и следствий экономической несостоятельности должника; в) заявление кредитора, поданное после решения суда или арбитража об экономической несостоятельности должника. дело о Б. признается возбужденным со времени подачи заявления или решения суда.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Бартерная торговля</w:t>
      </w:r>
      <w:r w:rsidRPr="004079D1">
        <w:rPr>
          <w:rFonts w:ascii="Times New Roman" w:eastAsia="Times New Roman" w:hAnsi="Times New Roman" w:cs="Times New Roman"/>
          <w:sz w:val="20"/>
          <w:szCs w:val="20"/>
          <w:lang w:eastAsia="ru-RU"/>
        </w:rPr>
        <w:t xml:space="preserve"> — натуральный обмен товара на товар, т. е. обмен без использования денежных или валютных средств. </w:t>
      </w:r>
      <w:proofErr w:type="spellStart"/>
      <w:r w:rsidRPr="004079D1">
        <w:rPr>
          <w:rFonts w:ascii="Times New Roman" w:eastAsia="Times New Roman" w:hAnsi="Times New Roman" w:cs="Times New Roman"/>
          <w:sz w:val="20"/>
          <w:szCs w:val="20"/>
          <w:lang w:eastAsia="ru-RU"/>
        </w:rPr>
        <w:t>Б.т</w:t>
      </w:r>
      <w:proofErr w:type="spellEnd"/>
      <w:r w:rsidRPr="004079D1">
        <w:rPr>
          <w:rFonts w:ascii="Times New Roman" w:eastAsia="Times New Roman" w:hAnsi="Times New Roman" w:cs="Times New Roman"/>
          <w:sz w:val="20"/>
          <w:szCs w:val="20"/>
          <w:lang w:eastAsia="ru-RU"/>
        </w:rPr>
        <w:t>. внутренне противоречива. С одной стороны, она способствует развитию торгового обмена, а с другой стороны— являются барьером его расширения, ибо ограничивается пределами товарообменного контракта.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Барьеры на пути вступления в отрасль</w:t>
      </w:r>
      <w:r w:rsidRPr="004079D1">
        <w:rPr>
          <w:rFonts w:ascii="Times New Roman" w:eastAsia="Times New Roman" w:hAnsi="Times New Roman" w:cs="Times New Roman"/>
          <w:sz w:val="20"/>
          <w:szCs w:val="20"/>
          <w:lang w:eastAsia="ru-RU"/>
        </w:rPr>
        <w:t xml:space="preserve"> — ограничители, которые искусственно лимитируют вхождение в отрасль новых фирм.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Бегство капитала</w:t>
      </w:r>
      <w:r w:rsidRPr="004079D1">
        <w:rPr>
          <w:rFonts w:ascii="Times New Roman" w:eastAsia="Times New Roman" w:hAnsi="Times New Roman" w:cs="Times New Roman"/>
          <w:sz w:val="20"/>
          <w:szCs w:val="20"/>
          <w:lang w:eastAsia="ru-RU"/>
        </w:rPr>
        <w:t xml:space="preserve"> — перевод капитала из развивающихся стран в индустриально развитые страны с целью избежать его экспроприации, высокого налогообложения, инфляции или в поисках наиболее прибыльного приложения.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Бегство от денег</w:t>
      </w:r>
      <w:r w:rsidRPr="004079D1">
        <w:rPr>
          <w:rFonts w:ascii="Times New Roman" w:eastAsia="Times New Roman" w:hAnsi="Times New Roman" w:cs="Times New Roman"/>
          <w:sz w:val="20"/>
          <w:szCs w:val="20"/>
          <w:lang w:eastAsia="ru-RU"/>
        </w:rPr>
        <w:t xml:space="preserve"> — стремление держателей обесценивающихся бумажных денег избавиться от них посредством быстрейшего приобретения реальных ценностей — движимого и недвижимого имущества. Б. от д., с одной стороны, — следствие высокой инфляции, а с другой — обостряет инфляцию. Б. от д., усиливая спекуляцию товарами и рост прибылей торговцев, вызывает существенную деформацию покупательского спроса, ибо товары приобретаются не для потребления, а с целью страховки накоплений от обесценивания денег.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Бедность</w:t>
      </w:r>
      <w:r w:rsidRPr="004079D1">
        <w:rPr>
          <w:rFonts w:ascii="Times New Roman" w:eastAsia="Times New Roman" w:hAnsi="Times New Roman" w:cs="Times New Roman"/>
          <w:sz w:val="20"/>
          <w:szCs w:val="20"/>
          <w:lang w:eastAsia="ru-RU"/>
        </w:rPr>
        <w:t xml:space="preserve"> — состояние, при котором доходы индивида или семьи не удовлетворяют их основные потребности. Показателем Б. является уровень бедности — доля населения, живущая за чертой бедности, т. е. имеющая доходы ниже прожиточного минимума. Этот показатель зависит, в свою очередь, от неравенства распределения доходов и высоты черты бедности.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Безграничные потребности</w:t>
      </w:r>
      <w:r w:rsidRPr="004079D1">
        <w:rPr>
          <w:rFonts w:ascii="Times New Roman" w:eastAsia="Times New Roman" w:hAnsi="Times New Roman" w:cs="Times New Roman"/>
          <w:sz w:val="20"/>
          <w:szCs w:val="20"/>
          <w:lang w:eastAsia="ru-RU"/>
        </w:rPr>
        <w:t xml:space="preserve"> — беспредельное желание людей приобретать товары и услуги; когда потребности в товарах и услугах полностью удовлетворить невозможно. Причиной тому является специализация производства как результат научно-технического прогресса (НТП). Например, сначала появились черно-белые телевизоры, затем цветные. В связи с этим у людей появилась новая потребность— в цветных телевизорах. Затем — в компьютерах, мерседесах, коттеджах и т. д. Важно понять, что потребности изменяются в результате появления новых товаров и услуг, или так называемых экономических благ. Блага могут быть даровые и экономические.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Безналичные расчеты</w:t>
      </w:r>
      <w:r w:rsidRPr="004079D1">
        <w:rPr>
          <w:rFonts w:ascii="Times New Roman" w:eastAsia="Times New Roman" w:hAnsi="Times New Roman" w:cs="Times New Roman"/>
          <w:sz w:val="20"/>
          <w:szCs w:val="20"/>
          <w:lang w:eastAsia="ru-RU"/>
        </w:rPr>
        <w:t xml:space="preserve"> — разновидность денежных расчетов, при которых платежи осуществляются без участия наличных денег и завершаются посредством зачета взаимных требований или перевода средств со счета плательщика (должника) на счет получателя (кредитора) в кредитном учреждении. </w:t>
      </w:r>
      <w:proofErr w:type="spellStart"/>
      <w:r w:rsidRPr="004079D1">
        <w:rPr>
          <w:rFonts w:ascii="Times New Roman" w:eastAsia="Times New Roman" w:hAnsi="Times New Roman" w:cs="Times New Roman"/>
          <w:sz w:val="20"/>
          <w:szCs w:val="20"/>
          <w:lang w:eastAsia="ru-RU"/>
        </w:rPr>
        <w:t>Б.р</w:t>
      </w:r>
      <w:proofErr w:type="spellEnd"/>
      <w:r w:rsidRPr="004079D1">
        <w:rPr>
          <w:rFonts w:ascii="Times New Roman" w:eastAsia="Times New Roman" w:hAnsi="Times New Roman" w:cs="Times New Roman"/>
          <w:sz w:val="20"/>
          <w:szCs w:val="20"/>
          <w:lang w:eastAsia="ru-RU"/>
        </w:rPr>
        <w:t xml:space="preserve">., заменяя обращение наличных денег, сокращают потребность в них, ускоряют оборот средств, сокращают издержки обращения. Все </w:t>
      </w:r>
      <w:proofErr w:type="spellStart"/>
      <w:r w:rsidRPr="004079D1">
        <w:rPr>
          <w:rFonts w:ascii="Times New Roman" w:eastAsia="Times New Roman" w:hAnsi="Times New Roman" w:cs="Times New Roman"/>
          <w:sz w:val="20"/>
          <w:szCs w:val="20"/>
          <w:lang w:eastAsia="ru-RU"/>
        </w:rPr>
        <w:t>Б.р</w:t>
      </w:r>
      <w:proofErr w:type="spellEnd"/>
      <w:r w:rsidRPr="004079D1">
        <w:rPr>
          <w:rFonts w:ascii="Times New Roman" w:eastAsia="Times New Roman" w:hAnsi="Times New Roman" w:cs="Times New Roman"/>
          <w:sz w:val="20"/>
          <w:szCs w:val="20"/>
          <w:lang w:eastAsia="ru-RU"/>
        </w:rPr>
        <w:t>. проводятся через кредитные учреждения или под их контролем.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Безналичный денежный оборот</w:t>
      </w:r>
      <w:r w:rsidRPr="004079D1">
        <w:rPr>
          <w:rFonts w:ascii="Times New Roman" w:eastAsia="Times New Roman" w:hAnsi="Times New Roman" w:cs="Times New Roman"/>
          <w:sz w:val="20"/>
          <w:szCs w:val="20"/>
          <w:lang w:eastAsia="ru-RU"/>
        </w:rPr>
        <w:t xml:space="preserve"> — движение средств на банковских счетах. Формы безналичных расчетов могут быть самыми разнообразными. Это чеки, аккредитивы, кредитные карточки, электронные переводы, жироприказы, векселя, сертификаты, в России — также платежные поручения и платежные требования-поручения. Безработица — социально-экономическое явление, заключающееся в том, что часть экономически активного населения не находит себе работу. К безработным (в соответствии со стандартами Международной организации труда — МОТ) относятся лица в возрасте, установленном для измерения экономической активности населения, которые в рассматриваемый период удовлетворяли одновременно следующим критериям: а) не имели работы (доходного занятия); б) занимались поиском работы, т. е. обращались в государственную или коммерческую службы занятости, использовали или помещали объявления в печати, непосредственно обращались к администрации организации или работодателю, использовали личные связи или предпринимали шаги к организации собственного дела (поиск земли, зданий, машин и оборудования, сырья, финансовых ресурсов, обращение за разрешениями, лицензиями и т. п.); в) были готовы приступить к работе немедленно. Учащиеся, студенты, пенсионеры и инвалиды учитываются в качестве безработных, если они занимались поиском работы и были готовы приступить к ней. Итак, согласно определению Международной организации труда (МОТ), безработным считается человек, который хочет работать, может работать, но не имеет рабочего места.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Информация об общей численности безработных (применительно к стандартам МОТ) подготавливается по материалам выборочных обследований населения по проблемам занятости (обследований рабочей силы), которые в 1992— 1998 гг. проводились статистическими органами Российской Федерации с периодичностью один раз в год (в </w:t>
      </w:r>
      <w:smartTag w:uri="urn:schemas-microsoft-com:office:smarttags" w:element="metricconverter">
        <w:smartTagPr>
          <w:attr w:name="ProductID" w:val="1995 г"/>
        </w:smartTagPr>
        <w:r w:rsidRPr="004079D1">
          <w:rPr>
            <w:rFonts w:ascii="Times New Roman" w:eastAsia="Times New Roman" w:hAnsi="Times New Roman" w:cs="Times New Roman"/>
            <w:sz w:val="20"/>
            <w:szCs w:val="20"/>
            <w:lang w:eastAsia="ru-RU"/>
          </w:rPr>
          <w:t>1995 г</w:t>
        </w:r>
      </w:smartTag>
      <w:r w:rsidRPr="004079D1">
        <w:rPr>
          <w:rFonts w:ascii="Times New Roman" w:eastAsia="Times New Roman" w:hAnsi="Times New Roman" w:cs="Times New Roman"/>
          <w:sz w:val="20"/>
          <w:szCs w:val="20"/>
          <w:lang w:eastAsia="ru-RU"/>
        </w:rPr>
        <w:t xml:space="preserve">. было проведено два обследования). Начиная с </w:t>
      </w:r>
      <w:smartTag w:uri="urn:schemas-microsoft-com:office:smarttags" w:element="metricconverter">
        <w:smartTagPr>
          <w:attr w:name="ProductID" w:val="1999 г"/>
        </w:smartTagPr>
        <w:r w:rsidRPr="004079D1">
          <w:rPr>
            <w:rFonts w:ascii="Times New Roman" w:eastAsia="Times New Roman" w:hAnsi="Times New Roman" w:cs="Times New Roman"/>
            <w:sz w:val="20"/>
            <w:szCs w:val="20"/>
            <w:lang w:eastAsia="ru-RU"/>
          </w:rPr>
          <w:t>1999 г</w:t>
        </w:r>
      </w:smartTag>
      <w:r w:rsidRPr="004079D1">
        <w:rPr>
          <w:rFonts w:ascii="Times New Roman" w:eastAsia="Times New Roman" w:hAnsi="Times New Roman" w:cs="Times New Roman"/>
          <w:sz w:val="20"/>
          <w:szCs w:val="20"/>
          <w:lang w:eastAsia="ru-RU"/>
        </w:rPr>
        <w:t>. обследование населения по проблемам занятости проводится с квартальной периодичностью по состоянию на последнюю неделю второго месяца квартала.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 период между обследованиями Государственный комитет РФ по статистике проводит ежемесячные оценки общей численности безработных, которые уточняются после получения итогов очередного обследования. В рыночной экономике Б. выступает результатом взаимодействия между спросом на рабочую силу и ее предложением. Б. может быть следствием научно-технического прогресса, роста эффективности производства, изменения отраслевой структуры экономики, сокращения производства и ряда иных социально-экономических процессов, в результате КОТОРЫХ высвобождается соответствующее количество работников либо предъявляются новые требования к их Качеству и структуре. Б. резко увеличивается в период экономических кризисов. Б. выступает в различных формах: текучая, или фрикционная, скрытая, или сезонная, структурная, циклическая и др.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Безработные, зарегистрированные в органах государственной службы занятости</w:t>
      </w:r>
      <w:r w:rsidRPr="004079D1">
        <w:rPr>
          <w:rFonts w:ascii="Times New Roman" w:eastAsia="Times New Roman" w:hAnsi="Times New Roman" w:cs="Times New Roman"/>
          <w:sz w:val="20"/>
          <w:szCs w:val="20"/>
          <w:lang w:eastAsia="ru-RU"/>
        </w:rPr>
        <w:t xml:space="preserve"> — трудоспособные граждане, не имеющие работы и заработка (трудового дохода), проживающие на территории Российской Федерации, зарегистрированные в центре занятости по месту жительства в целях поиска подходящей работы, ищущие работу и готовые приступить к ней. Информация о численности безработных, получивших официальный статус в органах государственной службы занятости, разрабатывается Министерством труда и социального развития РФ. Бизнес — экономическая деятельность, направленная на получение прибыли.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Бизнес-план</w:t>
      </w:r>
      <w:r w:rsidRPr="004079D1">
        <w:rPr>
          <w:rFonts w:ascii="Times New Roman" w:eastAsia="Times New Roman" w:hAnsi="Times New Roman" w:cs="Times New Roman"/>
          <w:sz w:val="20"/>
          <w:szCs w:val="20"/>
          <w:lang w:eastAsia="ru-RU"/>
        </w:rPr>
        <w:t xml:space="preserve"> — краткое наложение целей, путей и средств обеспечения организуемого фирмой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Биржа</w:t>
      </w:r>
      <w:r w:rsidRPr="004079D1">
        <w:rPr>
          <w:rFonts w:ascii="Times New Roman" w:eastAsia="Times New Roman" w:hAnsi="Times New Roman" w:cs="Times New Roman"/>
          <w:sz w:val="20"/>
          <w:szCs w:val="20"/>
          <w:lang w:eastAsia="ru-RU"/>
        </w:rPr>
        <w:t xml:space="preserve"> — Организационно оформленный, действующий на посто5янной основе рынок, на котором осуществляется торговля товарами (товарная биржа), ценными бумагами (фондовая биржа), иностранной валютой (валютная биржа).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Биржевая котировка</w:t>
      </w:r>
      <w:r w:rsidRPr="004079D1">
        <w:rPr>
          <w:rFonts w:ascii="Times New Roman" w:eastAsia="Times New Roman" w:hAnsi="Times New Roman" w:cs="Times New Roman"/>
          <w:sz w:val="20"/>
          <w:szCs w:val="20"/>
          <w:lang w:eastAsia="ru-RU"/>
        </w:rPr>
        <w:t xml:space="preserve"> — цены товаров биржевой торговли или купюры ценных бумаг, регистрируемые и публикуемые котировальной комиссией биржи.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Биржевой маклер</w:t>
      </w:r>
      <w:r w:rsidRPr="004079D1">
        <w:rPr>
          <w:rFonts w:ascii="Times New Roman" w:eastAsia="Times New Roman" w:hAnsi="Times New Roman" w:cs="Times New Roman"/>
          <w:sz w:val="20"/>
          <w:szCs w:val="20"/>
          <w:lang w:eastAsia="ru-RU"/>
        </w:rPr>
        <w:t xml:space="preserve"> — посредник при заключении сделок на фондовых, товарных и валютных биржах, совершающий их за счет клиентов и получающий оплату в виде комиссионных ’.</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b/>
          <w:sz w:val="20"/>
          <w:szCs w:val="20"/>
          <w:lang w:eastAsia="ru-RU"/>
        </w:rPr>
        <w:t>Брестон-Вудсская</w:t>
      </w:r>
      <w:proofErr w:type="spellEnd"/>
      <w:r w:rsidRPr="004079D1">
        <w:rPr>
          <w:rFonts w:ascii="Times New Roman" w:eastAsia="Times New Roman" w:hAnsi="Times New Roman" w:cs="Times New Roman"/>
          <w:b/>
          <w:sz w:val="20"/>
          <w:szCs w:val="20"/>
          <w:lang w:eastAsia="ru-RU"/>
        </w:rPr>
        <w:t xml:space="preserve"> система</w:t>
      </w:r>
      <w:r w:rsidRPr="004079D1">
        <w:rPr>
          <w:rFonts w:ascii="Times New Roman" w:eastAsia="Times New Roman" w:hAnsi="Times New Roman" w:cs="Times New Roman"/>
          <w:sz w:val="20"/>
          <w:szCs w:val="20"/>
          <w:lang w:eastAsia="ru-RU"/>
        </w:rPr>
        <w:t xml:space="preserve"> — международная валютная система, созданная в </w:t>
      </w:r>
      <w:smartTag w:uri="urn:schemas-microsoft-com:office:smarttags" w:element="metricconverter">
        <w:smartTagPr>
          <w:attr w:name="ProductID" w:val="1944 г"/>
        </w:smartTagPr>
        <w:r w:rsidRPr="004079D1">
          <w:rPr>
            <w:rFonts w:ascii="Times New Roman" w:eastAsia="Times New Roman" w:hAnsi="Times New Roman" w:cs="Times New Roman"/>
            <w:sz w:val="20"/>
            <w:szCs w:val="20"/>
            <w:lang w:eastAsia="ru-RU"/>
          </w:rPr>
          <w:t>1944 г</w:t>
        </w:r>
      </w:smartTag>
      <w:r w:rsidRPr="004079D1">
        <w:rPr>
          <w:rFonts w:ascii="Times New Roman" w:eastAsia="Times New Roman" w:hAnsi="Times New Roman" w:cs="Times New Roman"/>
          <w:sz w:val="20"/>
          <w:szCs w:val="20"/>
          <w:lang w:eastAsia="ru-RU"/>
        </w:rPr>
        <w:t xml:space="preserve">., в рамках которой осуществлялись меры регулирования валютных курсов: золото и доллар использовались в качестве международных валютных резервов. Основными ее элементами являлись: гарантированный правительством США обмен иностранным центральным банкам долларов на золото; рыночные курсы валют фиксировались в пределах </w:t>
      </w:r>
      <w:r w:rsidRPr="004079D1">
        <w:rPr>
          <w:rFonts w:ascii="Times New Roman" w:eastAsia="Times New Roman" w:hAnsi="Times New Roman" w:cs="Times New Roman"/>
          <w:position w:val="-6"/>
          <w:sz w:val="20"/>
          <w:szCs w:val="20"/>
          <w:lang w:eastAsia="ru-RU"/>
        </w:rPr>
        <w:object w:dxaOrig="56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75pt;height:14.25pt" o:ole="">
            <v:imagedata r:id="rId52" o:title=""/>
          </v:shape>
          <o:OLEObject Type="Embed" ProgID="Equation.3" ShapeID="_x0000_i1025" DrawAspect="Content" ObjectID="_1536694357" r:id="rId53"/>
        </w:object>
      </w:r>
      <w:r w:rsidRPr="004079D1">
        <w:rPr>
          <w:rFonts w:ascii="Times New Roman" w:eastAsia="Times New Roman" w:hAnsi="Times New Roman" w:cs="Times New Roman"/>
          <w:sz w:val="20"/>
          <w:szCs w:val="20"/>
          <w:lang w:eastAsia="ru-RU"/>
        </w:rPr>
        <w:t>от золотого или долларового паритета. В этот период, помимо доллара США, роль конвертируемой валюты стал играть английский фунт стерлингов. Однако доллар оказался единственной валютой, конвертируемой в золото. Были созданы две организации - Международный валютный фонд (МВФ) и Международный банк реконструкции и развития (МБРР), призванные предоставлять кредиты странам — членам этих организаций при возникновении угрожающего дефицита платежного баланса, утрате стабильности национальной валюты и т.д.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Брокер </w:t>
      </w:r>
      <w:r w:rsidRPr="004079D1">
        <w:rPr>
          <w:rFonts w:ascii="Times New Roman" w:eastAsia="Times New Roman" w:hAnsi="Times New Roman" w:cs="Times New Roman"/>
          <w:sz w:val="20"/>
          <w:szCs w:val="20"/>
          <w:lang w:eastAsia="ru-RU"/>
        </w:rPr>
        <w:t>— посредник, агент, действующий при заключении сделок по поручению и за счет клиентов, получая от них комиссионные.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Бумажные деньги</w:t>
      </w:r>
      <w:r w:rsidRPr="004079D1">
        <w:rPr>
          <w:rFonts w:ascii="Times New Roman" w:eastAsia="Times New Roman" w:hAnsi="Times New Roman" w:cs="Times New Roman"/>
          <w:sz w:val="20"/>
          <w:szCs w:val="20"/>
          <w:lang w:eastAsia="ru-RU"/>
        </w:rPr>
        <w:t xml:space="preserve"> — бумажные знаки, используемые в качестве средств 0ращения: банкноты и казначейские билеты.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Бюджет </w:t>
      </w:r>
      <w:r w:rsidRPr="004079D1">
        <w:rPr>
          <w:rFonts w:ascii="Times New Roman" w:eastAsia="Times New Roman" w:hAnsi="Times New Roman" w:cs="Times New Roman"/>
          <w:sz w:val="20"/>
          <w:szCs w:val="20"/>
          <w:lang w:eastAsia="ru-RU"/>
        </w:rPr>
        <w:t>— форма образования и расходования фонда денежных средств, предназначенных для финансового обеспечения задач и функций государства и местного самоуправления.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Бюджет Российской Федерации консолидированный</w:t>
      </w:r>
      <w:r w:rsidRPr="004079D1">
        <w:rPr>
          <w:rFonts w:ascii="Times New Roman" w:eastAsia="Times New Roman" w:hAnsi="Times New Roman" w:cs="Times New Roman"/>
          <w:sz w:val="20"/>
          <w:szCs w:val="20"/>
          <w:lang w:eastAsia="ru-RU"/>
        </w:rPr>
        <w:t xml:space="preserve"> — федеральный бюджет и консолидированные бюджеты субъектов Российской Федерации. Консолидация бюджетов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подразумевает их объединение по отдельным статьям с исключением взаимных операций (дотаций, субвенций, взаимных расчетов и т. д.) между бюджетами всех уровней бюджетной системы Российской Федерации (федеральным бюджетом, бюджетом субъекта РФ, местными бюджетами) и не предполагает простого арифметического сложения.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Бюджет субъекта российской Федерации (региональный бюджет)</w:t>
      </w:r>
      <w:r w:rsidRPr="004079D1">
        <w:rPr>
          <w:rFonts w:ascii="Times New Roman" w:eastAsia="Times New Roman" w:hAnsi="Times New Roman" w:cs="Times New Roman"/>
          <w:sz w:val="20"/>
          <w:szCs w:val="20"/>
          <w:lang w:eastAsia="ru-RU"/>
        </w:rPr>
        <w:t xml:space="preserve"> — форма образования и расходования денежных средств, предназначенных для обеспечения задач и функций, отнесенных к предметам ведения субъекта РФ. Бюджет субъекта РФ и свод бюджетов муниципальных образований, находящихся на его территории, составляют консолидированный бюджет субъекта РФ.</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Бюджетная система Российской Федерации</w:t>
      </w:r>
      <w:r w:rsidRPr="004079D1">
        <w:rPr>
          <w:rFonts w:ascii="Times New Roman" w:eastAsia="Times New Roman" w:hAnsi="Times New Roman" w:cs="Times New Roman"/>
          <w:sz w:val="20"/>
          <w:szCs w:val="20"/>
          <w:lang w:eastAsia="ru-RU"/>
        </w:rPr>
        <w:t xml:space="preserve"> — состоит из трех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уровней: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первый уровень — федеральный бюджет и бюджеты государственны9 внебюджетных фондов;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второй уровень — бюджеты субъектов РФ и бюджеты территориальных государственных внебюджетных фондов; третий уровень — местные бюджеты..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Бюджет доходы</w:t>
      </w:r>
      <w:r w:rsidRPr="004079D1">
        <w:rPr>
          <w:rFonts w:ascii="Times New Roman" w:eastAsia="Times New Roman" w:hAnsi="Times New Roman" w:cs="Times New Roman"/>
          <w:sz w:val="20"/>
          <w:szCs w:val="20"/>
          <w:lang w:eastAsia="ru-RU"/>
        </w:rPr>
        <w:t xml:space="preserve"> — денежные средства, поступающие в безвозмездном и безвозвратном порядке в соответствии с бюджетным и налоговым законодательством Российской Федерации в распоряжение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Бюджет расходы</w:t>
      </w:r>
      <w:r w:rsidRPr="004079D1">
        <w:rPr>
          <w:rFonts w:ascii="Times New Roman" w:eastAsia="Times New Roman" w:hAnsi="Times New Roman" w:cs="Times New Roman"/>
          <w:sz w:val="20"/>
          <w:szCs w:val="20"/>
          <w:lang w:eastAsia="ru-RU"/>
        </w:rPr>
        <w:t xml:space="preserve"> — денежные средства, направляемые на финансовое обеспечение задач и функций государства и местного самоуправления.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Бюджетное ограничение</w:t>
      </w:r>
      <w:r w:rsidRPr="004079D1">
        <w:rPr>
          <w:rFonts w:ascii="Times New Roman" w:eastAsia="Times New Roman" w:hAnsi="Times New Roman" w:cs="Times New Roman"/>
          <w:sz w:val="20"/>
          <w:szCs w:val="20"/>
          <w:lang w:eastAsia="ru-RU"/>
        </w:rPr>
        <w:t xml:space="preserve"> — означает множество таких комбинаций товаров, которые может позволить себе приобрести покупатель; денежный доход потребителя, в пределах которого может быть предъявлен спрос на отвечающие его запросам товары 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Бюджетные средства на счетах кредитных организаций</w:t>
      </w:r>
      <w:r w:rsidRPr="004079D1">
        <w:rPr>
          <w:rFonts w:ascii="Times New Roman" w:eastAsia="Times New Roman" w:hAnsi="Times New Roman" w:cs="Times New Roman"/>
          <w:sz w:val="20"/>
          <w:szCs w:val="20"/>
          <w:lang w:eastAsia="ru-RU"/>
        </w:rPr>
        <w:t xml:space="preserve"> — средства бюджетов всех уровней, а также государственных внебюджетных фондов.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Бюджет полной занятости</w:t>
      </w:r>
      <w:r w:rsidRPr="004079D1">
        <w:rPr>
          <w:rFonts w:ascii="Times New Roman" w:eastAsia="Times New Roman" w:hAnsi="Times New Roman" w:cs="Times New Roman"/>
          <w:sz w:val="20"/>
          <w:szCs w:val="20"/>
          <w:lang w:eastAsia="ru-RU"/>
        </w:rPr>
        <w:t xml:space="preserve"> — соотношение государственных расходов и доходов, активное или пассивное сальдо бюджета, которые сложились бы, если бы экономика в течение года функционировала в условиях полной занятости.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Бюджетный дефицит</w:t>
      </w:r>
      <w:r w:rsidRPr="004079D1">
        <w:rPr>
          <w:rFonts w:ascii="Times New Roman" w:eastAsia="Times New Roman" w:hAnsi="Times New Roman" w:cs="Times New Roman"/>
          <w:sz w:val="20"/>
          <w:szCs w:val="20"/>
          <w:lang w:eastAsia="ru-RU"/>
        </w:rPr>
        <w:t xml:space="preserve"> — величина превышения расходов бюджета над его доходами в каждый данный год.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Бюджетный профицит</w:t>
      </w:r>
      <w:r w:rsidRPr="004079D1">
        <w:rPr>
          <w:rFonts w:ascii="Times New Roman" w:eastAsia="Times New Roman" w:hAnsi="Times New Roman" w:cs="Times New Roman"/>
          <w:sz w:val="20"/>
          <w:szCs w:val="20"/>
          <w:lang w:eastAsia="ru-RU"/>
        </w:rPr>
        <w:t xml:space="preserve"> — величина превышения доходов бюджета над его расходами в каждый данный год.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Валовая прибыль экономики и валовые смешанные доходы - </w:t>
      </w:r>
      <w:r w:rsidRPr="004079D1">
        <w:rPr>
          <w:rFonts w:ascii="Times New Roman" w:eastAsia="Times New Roman" w:hAnsi="Times New Roman" w:cs="Times New Roman"/>
          <w:sz w:val="20"/>
          <w:szCs w:val="20"/>
          <w:lang w:eastAsia="ru-RU"/>
        </w:rPr>
        <w:t xml:space="preserve"> та часть добавленной стоимости, которая остается у производителей после вычета всех расходов, связанных с оплатой труда наемных работников и чистых налогов на производство и импорт. Валовая прибыль в СНС, в отличие от показателя прибыли от реализации, отражаемой в бухгалтерском учете, не содержит элементов оплаты труда, включаемых по методологии СНС в оплату труда, сверхнормативные выплаты по командировочным, представительским и другим расходам, не включает прибыль, образующуюся у владельцев активов в результате роста цен, и включает потребление основного капитала, равного стоимостной оценке его годового износа. Валовой смешанный доход — это элемент вознаграждения за работу, который не может быть отделен от дохода владельца или предпринимателя.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Валовое накопление</w:t>
      </w:r>
      <w:r w:rsidRPr="004079D1">
        <w:rPr>
          <w:rFonts w:ascii="Times New Roman" w:eastAsia="Times New Roman" w:hAnsi="Times New Roman" w:cs="Times New Roman"/>
          <w:sz w:val="20"/>
          <w:szCs w:val="20"/>
          <w:lang w:eastAsia="ru-RU"/>
        </w:rPr>
        <w:t xml:space="preserve"> — чистое приобретение резидентными единицами товаров и услуг, произведенных в текущем периоде или поступивших по импорту, но не потребленных в нем.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Валовой внутренний продукт (ВВП)</w:t>
      </w:r>
      <w:r w:rsidRPr="004079D1">
        <w:rPr>
          <w:rFonts w:ascii="Times New Roman" w:eastAsia="Times New Roman" w:hAnsi="Times New Roman" w:cs="Times New Roman"/>
          <w:sz w:val="20"/>
          <w:szCs w:val="20"/>
          <w:lang w:eastAsia="ru-RU"/>
        </w:rPr>
        <w:t xml:space="preserve"> — обобщающий показатель экономической деятельности страны. Представляет собой на стадии производства сумму добавленной стоимости отраслей экономики в основных ценах плюс чистые налоги на продукты, а на стадии использования — стоимость товаров и услуг, предназначенных для конечного потребления, накопления и экспорта. ВВП рассчитывается в текущих основных и рыночных ценах (номинальный ВВП) и в сопоставимых ценах (реальный ВВП).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Валовой внутренний продукт на стадии производства — сумма валовой добавленной стоимости по отраслям в основных ценах плюс чистые налоги на продукты.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Валовой внутренний продукт на стадии использования</w:t>
      </w:r>
      <w:r w:rsidRPr="004079D1">
        <w:rPr>
          <w:rFonts w:ascii="Times New Roman" w:eastAsia="Times New Roman" w:hAnsi="Times New Roman" w:cs="Times New Roman"/>
          <w:sz w:val="20"/>
          <w:szCs w:val="20"/>
          <w:lang w:eastAsia="ru-RU"/>
        </w:rPr>
        <w:t xml:space="preserve"> — сумма расходов на конечное потребление сектора домашних хозяйств, государственных учреждений и некоммерческих учреждений, обслуживающих домашние хозяйства, валовое накопление основного капитала, изменение запасов материальных оборотных средств, чистое приобретение ценностей и чистого (за вычетом импорта) экспорта.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Валовой внутренний продукт по источникам доходов</w:t>
      </w:r>
      <w:r w:rsidRPr="004079D1">
        <w:rPr>
          <w:rFonts w:ascii="Times New Roman" w:eastAsia="Times New Roman" w:hAnsi="Times New Roman" w:cs="Times New Roman"/>
          <w:sz w:val="20"/>
          <w:szCs w:val="20"/>
          <w:lang w:eastAsia="ru-RU"/>
        </w:rPr>
        <w:t xml:space="preserve"> — позволяет определить структуру ВВП с точки зрения первичных доходов: оплаты труда наемных работников, налогов на производство и импорт, валовой прибыли экономики и валовых смешанных доходов.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Валовой национальный продукт (ВНП)</w:t>
      </w:r>
      <w:r w:rsidRPr="004079D1">
        <w:rPr>
          <w:rFonts w:ascii="Times New Roman" w:eastAsia="Times New Roman" w:hAnsi="Times New Roman" w:cs="Times New Roman"/>
          <w:sz w:val="20"/>
          <w:szCs w:val="20"/>
          <w:lang w:eastAsia="ru-RU"/>
        </w:rPr>
        <w:t xml:space="preserve"> — общая рыночная стоимость всех конечных товаров и услуг, произведенных в течение определенного периода (обычно за год) факторами производства, принадлежащих данной стране, независимо от того, где они использовались — внутри данной страны или за рубежом.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Валовой национальный продукт (ВНП) по доходам</w:t>
      </w:r>
      <w:r w:rsidRPr="004079D1">
        <w:rPr>
          <w:rFonts w:ascii="Times New Roman" w:eastAsia="Times New Roman" w:hAnsi="Times New Roman" w:cs="Times New Roman"/>
          <w:sz w:val="20"/>
          <w:szCs w:val="20"/>
          <w:lang w:eastAsia="ru-RU"/>
        </w:rPr>
        <w:t xml:space="preserve"> — сумма всех доходов, созданных в процессе производства товаров и услуг. ВНП (по доходам) = амортизация + косвенные налоги + заработная плата + лента + процент + прибыль.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Валовой национальный продукт (ВНП) по расходам</w:t>
      </w:r>
      <w:r w:rsidRPr="004079D1">
        <w:rPr>
          <w:rFonts w:ascii="Times New Roman" w:eastAsia="Times New Roman" w:hAnsi="Times New Roman" w:cs="Times New Roman"/>
          <w:sz w:val="20"/>
          <w:szCs w:val="20"/>
          <w:lang w:eastAsia="ru-RU"/>
        </w:rPr>
        <w:t xml:space="preserve"> — сумма всех расходов, произведенных домохозяйствами, фирмами, государством и международным сектором с целью потребления созданных товаров и услуг; ВНП (по расходам) = личное потребление (С) + внутренние валовые частные инвестиции (I) + государственные закупки товаров и услуг (О) + чистый экспорт (Хп); ВНП (по расходам) = С + + 1 + О + (</w:t>
      </w:r>
      <w:r w:rsidRPr="004079D1">
        <w:rPr>
          <w:rFonts w:ascii="Times New Roman" w:eastAsia="Times New Roman" w:hAnsi="Times New Roman" w:cs="Times New Roman"/>
          <w:position w:val="-4"/>
          <w:sz w:val="20"/>
          <w:szCs w:val="20"/>
          <w:lang w:eastAsia="ru-RU"/>
        </w:rPr>
        <w:object w:dxaOrig="220" w:dyaOrig="240">
          <v:shape id="_x0000_i1026" type="#_x0000_t75" style="width:10.5pt;height:12pt" o:ole="">
            <v:imagedata r:id="rId54" o:title=""/>
          </v:shape>
          <o:OLEObject Type="Embed" ProgID="Equation.3" ShapeID="_x0000_i1026" DrawAspect="Content" ObjectID="_1536694358" r:id="rId55"/>
        </w:object>
      </w:r>
      <w:proofErr w:type="spellStart"/>
      <w:r w:rsidRPr="004079D1">
        <w:rPr>
          <w:rFonts w:ascii="Times New Roman" w:eastAsia="Times New Roman" w:hAnsi="Times New Roman" w:cs="Times New Roman"/>
          <w:sz w:val="20"/>
          <w:szCs w:val="20"/>
          <w:lang w:eastAsia="ru-RU"/>
        </w:rPr>
        <w:t>Хп</w:t>
      </w:r>
      <w:proofErr w:type="spellEnd"/>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Валовые частные внутренние инвестиции</w:t>
      </w:r>
      <w:r w:rsidRPr="004079D1">
        <w:rPr>
          <w:rFonts w:ascii="Times New Roman" w:eastAsia="Times New Roman" w:hAnsi="Times New Roman" w:cs="Times New Roman"/>
          <w:sz w:val="20"/>
          <w:szCs w:val="20"/>
          <w:lang w:eastAsia="ru-RU"/>
        </w:rPr>
        <w:t xml:space="preserve"> — затраты на вновь произведенные средства производства (машины, оборудование, инструменты и здания), а также на пополнение товарно-материальных запасов в данном году.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Валюта </w:t>
      </w:r>
      <w:r w:rsidRPr="004079D1">
        <w:rPr>
          <w:rFonts w:ascii="Times New Roman" w:eastAsia="Times New Roman" w:hAnsi="Times New Roman" w:cs="Times New Roman"/>
          <w:sz w:val="20"/>
          <w:szCs w:val="20"/>
          <w:lang w:eastAsia="ru-RU"/>
        </w:rPr>
        <w:t>— денежная единица страны, используемая в международных финансовых расчетах, а также международные (региональные) счетные валютные единицы; денежная единица страны, находящаяся в обращении. В зависимости от степени свободы обмена национальной валюты на другие валюты различаются свободно конвертируемые, частично конвертируемые и неконвертируемые валюты. Валюты развивающихся стран относятся к неконвертируемым или частично конвертируемым.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Валюта иностранная</w:t>
      </w:r>
      <w:r w:rsidRPr="004079D1">
        <w:rPr>
          <w:rFonts w:ascii="Times New Roman" w:eastAsia="Times New Roman" w:hAnsi="Times New Roman" w:cs="Times New Roman"/>
          <w:sz w:val="20"/>
          <w:szCs w:val="20"/>
          <w:lang w:eastAsia="ru-RU"/>
        </w:rPr>
        <w:t xml:space="preserve"> — денежные знаки в виде банкнотов, казначейских билетов, монет, находящихся в обращении и являющихся законными платежными средствами в соответствующих иностранных государствах.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Валютная интервенция</w:t>
      </w:r>
      <w:r w:rsidRPr="004079D1">
        <w:rPr>
          <w:rFonts w:ascii="Times New Roman" w:eastAsia="Times New Roman" w:hAnsi="Times New Roman" w:cs="Times New Roman"/>
          <w:sz w:val="20"/>
          <w:szCs w:val="20"/>
          <w:lang w:eastAsia="ru-RU"/>
        </w:rPr>
        <w:t xml:space="preserve"> — купля (продажа) центральным банком иностранной валюты с целью регулирования динамики валютного курса.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Валютный курс</w:t>
      </w:r>
      <w:r w:rsidRPr="004079D1">
        <w:rPr>
          <w:rFonts w:ascii="Times New Roman" w:eastAsia="Times New Roman" w:hAnsi="Times New Roman" w:cs="Times New Roman"/>
          <w:sz w:val="20"/>
          <w:szCs w:val="20"/>
          <w:lang w:eastAsia="ru-RU"/>
        </w:rPr>
        <w:t xml:space="preserve"> — цена денежной единицы одной страны, выраженная в денежной единице другой страны; курс, по которому валюта одной страны обменивается на валюту другой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Валютные операции</w:t>
      </w:r>
      <w:r w:rsidRPr="004079D1">
        <w:rPr>
          <w:rFonts w:ascii="Times New Roman" w:eastAsia="Times New Roman" w:hAnsi="Times New Roman" w:cs="Times New Roman"/>
          <w:sz w:val="20"/>
          <w:szCs w:val="20"/>
          <w:lang w:eastAsia="ru-RU"/>
        </w:rPr>
        <w:t xml:space="preserve"> — операции, связанные с переходом права собственности и иных прав на валютные ценности, в том числе операции, связанные с использованием иностранной валюты в качестве средства платежа.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Вексель </w:t>
      </w:r>
      <w:r w:rsidRPr="004079D1">
        <w:rPr>
          <w:rFonts w:ascii="Times New Roman" w:eastAsia="Times New Roman" w:hAnsi="Times New Roman" w:cs="Times New Roman"/>
          <w:sz w:val="20"/>
          <w:szCs w:val="20"/>
          <w:lang w:eastAsia="ru-RU"/>
        </w:rPr>
        <w:t>— документ, заключающий в себе безусловное обязательство об уплате векселедержателю определенной суммы в установленный срок.</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Величина предложения</w:t>
      </w:r>
      <w:r w:rsidRPr="004079D1">
        <w:rPr>
          <w:rFonts w:ascii="Times New Roman" w:eastAsia="Times New Roman" w:hAnsi="Times New Roman" w:cs="Times New Roman"/>
          <w:sz w:val="20"/>
          <w:szCs w:val="20"/>
          <w:lang w:eastAsia="ru-RU"/>
        </w:rPr>
        <w:t xml:space="preserve">— количество товара, которое предъявляется к продаже по какой-либо определенной цене в течение определенного времени; количество выставленного на продажу товара по определенным ценам. Например, мы можем сказать, что величина предложения товара Х по цене У составляет 1000 единиц данного товара (продукта) в неделю. В.п. больше при высоких ценах и меньше при </w:t>
      </w:r>
      <w:r w:rsidRPr="004079D1">
        <w:rPr>
          <w:rFonts w:ascii="Times New Roman" w:eastAsia="Times New Roman" w:hAnsi="Times New Roman" w:cs="Times New Roman"/>
          <w:sz w:val="20"/>
          <w:szCs w:val="20"/>
          <w:lang w:eastAsia="ru-RU"/>
        </w:rPr>
        <w:lastRenderedPageBreak/>
        <w:t>низких ценах. В.п. увеличивается потому что растущие цены и прибыли стимулирует рост производства. При сниженных ценах В.п. уменьшится.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Величина спроса</w:t>
      </w:r>
      <w:r w:rsidRPr="004079D1">
        <w:rPr>
          <w:rFonts w:ascii="Times New Roman" w:eastAsia="Times New Roman" w:hAnsi="Times New Roman" w:cs="Times New Roman"/>
          <w:sz w:val="20"/>
          <w:szCs w:val="20"/>
          <w:lang w:eastAsia="ru-RU"/>
        </w:rPr>
        <w:t xml:space="preserve"> — количество продукта, которое потребители готовы купить по определенной цене в течение определенного периода времени. Например, можно сказать, что спрос на товар Х по цене У составляет 1000 единиц данного продукта в неделю.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Вертикальное объединение</w:t>
      </w:r>
      <w:r w:rsidRPr="004079D1">
        <w:rPr>
          <w:rFonts w:ascii="Times New Roman" w:eastAsia="Times New Roman" w:hAnsi="Times New Roman" w:cs="Times New Roman"/>
          <w:sz w:val="20"/>
          <w:szCs w:val="20"/>
          <w:lang w:eastAsia="ru-RU"/>
        </w:rPr>
        <w:t xml:space="preserve"> — одна фирма объединяет группу предприятий, осуществляющих разные стадии производства одного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Взаимодополняющие товары</w:t>
      </w:r>
      <w:r w:rsidRPr="004079D1">
        <w:rPr>
          <w:rFonts w:ascii="Times New Roman" w:eastAsia="Times New Roman" w:hAnsi="Times New Roman" w:cs="Times New Roman"/>
          <w:sz w:val="20"/>
          <w:szCs w:val="20"/>
          <w:lang w:eastAsia="ru-RU"/>
        </w:rPr>
        <w:t xml:space="preserve"> — товары (или услуги), для которых существует обратное соотношение между ценой на один из них и спросом на другой, т. е. снижение (повышение) цены на один товар ведет к увеличению (уменьшению) спроса на другой товар.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Взаимозаменяемые товары</w:t>
      </w:r>
      <w:r w:rsidRPr="004079D1">
        <w:rPr>
          <w:rFonts w:ascii="Times New Roman" w:eastAsia="Times New Roman" w:hAnsi="Times New Roman" w:cs="Times New Roman"/>
          <w:sz w:val="20"/>
          <w:szCs w:val="20"/>
          <w:lang w:eastAsia="ru-RU"/>
        </w:rPr>
        <w:t xml:space="preserve"> — товары, которые могут удовлетворять одну и ту же потребность, при этом снижение (повышение) цены на один товар ведет к уменьшению (увеличению) спроса на другой из взаимозаменяемых товаров.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Вмененные, скрытые издержки</w:t>
      </w:r>
      <w:r w:rsidRPr="004079D1">
        <w:rPr>
          <w:rFonts w:ascii="Times New Roman" w:eastAsia="Times New Roman" w:hAnsi="Times New Roman" w:cs="Times New Roman"/>
          <w:sz w:val="20"/>
          <w:szCs w:val="20"/>
          <w:lang w:eastAsia="ru-RU"/>
        </w:rPr>
        <w:t xml:space="preserve"> — расходы на приобретение и использование необходимых ресурсов; денежные доходы, которыми жертвует фирма — владелец ресурсов, используя их для собственного производства товаров, а не продавая их на рынке другим потребителям (равны доходу, который могли бы принести эти ресурсы при наиболее выгодном альтернативном их применении); доходы, которые фирма должна обеспечить поставщику ресурсов, чтобы не допустить их альтернативное использование (равны количеству других продуктов, которые нельзя произвести когда данные ресурсы используются для производства определенного продукта). См. </w:t>
      </w:r>
      <w:r w:rsidRPr="004079D1">
        <w:rPr>
          <w:rFonts w:ascii="Times New Roman" w:eastAsia="Times New Roman" w:hAnsi="Times New Roman" w:cs="Times New Roman"/>
          <w:i/>
          <w:sz w:val="20"/>
          <w:szCs w:val="20"/>
          <w:lang w:eastAsia="ru-RU"/>
        </w:rPr>
        <w:t>Альтернативные издержки</w:t>
      </w:r>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Внерыночные операции</w:t>
      </w:r>
      <w:r w:rsidRPr="004079D1">
        <w:rPr>
          <w:rFonts w:ascii="Times New Roman" w:eastAsia="Times New Roman" w:hAnsi="Times New Roman" w:cs="Times New Roman"/>
          <w:sz w:val="20"/>
          <w:szCs w:val="20"/>
          <w:lang w:eastAsia="ru-RU"/>
        </w:rPr>
        <w:t xml:space="preserve"> — производство продукту, не включаемого в исчисление, поскольку он произведен не для продажи.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Внешнеторговый дефицит - </w:t>
      </w:r>
      <w:r w:rsidRPr="004079D1">
        <w:rPr>
          <w:rFonts w:ascii="Times New Roman" w:eastAsia="Times New Roman" w:hAnsi="Times New Roman" w:cs="Times New Roman"/>
          <w:sz w:val="20"/>
          <w:szCs w:val="20"/>
          <w:lang w:eastAsia="ru-RU"/>
        </w:rPr>
        <w:t xml:space="preserve"> превышение товарного импорта над товарным экспортом.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Внешние платежи</w:t>
      </w:r>
      <w:r w:rsidRPr="004079D1">
        <w:rPr>
          <w:rFonts w:ascii="Times New Roman" w:eastAsia="Times New Roman" w:hAnsi="Times New Roman" w:cs="Times New Roman"/>
          <w:sz w:val="20"/>
          <w:szCs w:val="20"/>
          <w:lang w:eastAsia="ru-RU"/>
        </w:rPr>
        <w:t xml:space="preserve"> — расходование валюты (собственной или иностранной) отдельными лицами, фирмами и правительством одной страны на покупку товаров и услуг в других странах; денежные переводы за границу; помещение инвестиционного дохода в других странах и вывоз капитала.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Внешние платежные поступления</w:t>
      </w:r>
      <w:r w:rsidRPr="004079D1">
        <w:rPr>
          <w:rFonts w:ascii="Times New Roman" w:eastAsia="Times New Roman" w:hAnsi="Times New Roman" w:cs="Times New Roman"/>
          <w:sz w:val="20"/>
          <w:szCs w:val="20"/>
          <w:lang w:eastAsia="ru-RU"/>
        </w:rPr>
        <w:t xml:space="preserve"> — поступления (собственной или иностранной) валюты отдельным лицам, фирмам и правительству одной страны из других стран как плата за проданные ими товары и услуги, доходы от инвестиций, различного рода денежные переводы и приток капитала.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Внешний долг государства</w:t>
      </w:r>
      <w:r w:rsidRPr="004079D1">
        <w:rPr>
          <w:rFonts w:ascii="Times New Roman" w:eastAsia="Times New Roman" w:hAnsi="Times New Roman" w:cs="Times New Roman"/>
          <w:sz w:val="20"/>
          <w:szCs w:val="20"/>
          <w:lang w:eastAsia="ru-RU"/>
        </w:rPr>
        <w:t xml:space="preserve"> — задолженность государства данной страны иностранным гражданам, фирмам и учреждениям.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Внешние источники финансирования бюджетов</w:t>
      </w:r>
      <w:r w:rsidRPr="004079D1">
        <w:rPr>
          <w:rFonts w:ascii="Times New Roman" w:eastAsia="Times New Roman" w:hAnsi="Times New Roman" w:cs="Times New Roman"/>
          <w:sz w:val="20"/>
          <w:szCs w:val="20"/>
          <w:lang w:eastAsia="ru-RU"/>
        </w:rPr>
        <w:t xml:space="preserve"> — государственные займы, осуществляемые в иностранной валюте путем выпуска ценных бумаг от имени Российской Федерации; кредиты правительств иностранных государств, банков и фирм, международных финансовых организаций, предоставленные в иностранной валюте, привлеченные Российской Федерацией.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Внешние эффекты</w:t>
      </w:r>
      <w:r w:rsidRPr="004079D1">
        <w:rPr>
          <w:rFonts w:ascii="Times New Roman" w:eastAsia="Times New Roman" w:hAnsi="Times New Roman" w:cs="Times New Roman"/>
          <w:sz w:val="20"/>
          <w:szCs w:val="20"/>
          <w:lang w:eastAsia="ru-RU"/>
        </w:rPr>
        <w:t xml:space="preserve"> — эффекты, возникающие, когда производство или потребление какого-то товара влияет на фирмы или потребителей, непосредственно не вовлеченных в акты купли-продажи данного товара.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Внешняя торговля</w:t>
      </w:r>
      <w:r w:rsidRPr="004079D1">
        <w:rPr>
          <w:rFonts w:ascii="Times New Roman" w:eastAsia="Times New Roman" w:hAnsi="Times New Roman" w:cs="Times New Roman"/>
          <w:sz w:val="20"/>
          <w:szCs w:val="20"/>
          <w:lang w:eastAsia="ru-RU"/>
        </w:rPr>
        <w:t>— торговля государства с другими странами, включает ввоз и вывоз товаров.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Внешняя экономия, обусловленная ростом масштабов производства, — сокращение издержек фирмы по производству и сбыту продукции в результате расширения (объема производства или количества фирм) всей отрасли, к которой данная фирма принадлежит.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Внутренние источники финансирования бюджетов</w:t>
      </w:r>
      <w:r w:rsidRPr="004079D1">
        <w:rPr>
          <w:rFonts w:ascii="Times New Roman" w:eastAsia="Times New Roman" w:hAnsi="Times New Roman" w:cs="Times New Roman"/>
          <w:sz w:val="20"/>
          <w:szCs w:val="20"/>
          <w:lang w:eastAsia="ru-RU"/>
        </w:rPr>
        <w:t xml:space="preserve"> — кредиты, полученные Российской Федерацией от кредитных организаций в валюте Российской Федерации; государственные займы, осуществляемые путем выпуска ценных бумаг от имени Российской Федерации, субъекта РФ и муниципального образования; бюджетные ссуды и бюджетные кредиты, полученные от бюджетов других уровней бюджетной системы Российской федерации поступления от продажи имущества, находящегося в государственной собственности Российской Федерации, субъекта РФ и муниципальной собственности; сумма превышения доходов над расходами по государственным запасам и резервам; изменение остатков средств на счетах по учету средств федерального бюджета, бюджета субъекта РФ и местного бюджета.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Внутренний долг государства</w:t>
      </w:r>
      <w:r w:rsidRPr="004079D1">
        <w:rPr>
          <w:rFonts w:ascii="Times New Roman" w:eastAsia="Times New Roman" w:hAnsi="Times New Roman" w:cs="Times New Roman"/>
          <w:sz w:val="20"/>
          <w:szCs w:val="20"/>
          <w:lang w:eastAsia="ru-RU"/>
        </w:rPr>
        <w:t xml:space="preserve"> — задолженность государства гражданам, фирмам и учреждениям данной страны, т. е. держателям ценных бумаг правительства данной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Внутренняя экономия, обусловленная ростом масштабов производства</w:t>
      </w:r>
      <w:r w:rsidRPr="004079D1">
        <w:rPr>
          <w:rFonts w:ascii="Times New Roman" w:eastAsia="Times New Roman" w:hAnsi="Times New Roman" w:cs="Times New Roman"/>
          <w:sz w:val="20"/>
          <w:szCs w:val="20"/>
          <w:lang w:eastAsia="ru-RU"/>
        </w:rPr>
        <w:t xml:space="preserve"> — сокращение фирмой издержек производства или сбыта продукции в результате увеличения объема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Воэнаграждение труда рабочих и служащих</w:t>
      </w:r>
      <w:r w:rsidRPr="004079D1">
        <w:rPr>
          <w:rFonts w:ascii="Times New Roman" w:eastAsia="Times New Roman" w:hAnsi="Times New Roman" w:cs="Times New Roman"/>
          <w:sz w:val="20"/>
          <w:szCs w:val="20"/>
          <w:lang w:eastAsia="ru-RU"/>
        </w:rPr>
        <w:t xml:space="preserve"> — выплачиваемые наемным работникам заработная плата и жалованье плюс дополнительные выплаты.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Возрастающая отдача</w:t>
      </w:r>
      <w:r w:rsidRPr="004079D1">
        <w:rPr>
          <w:rFonts w:ascii="Times New Roman" w:eastAsia="Times New Roman" w:hAnsi="Times New Roman" w:cs="Times New Roman"/>
          <w:sz w:val="20"/>
          <w:szCs w:val="20"/>
          <w:lang w:eastAsia="ru-RU"/>
        </w:rPr>
        <w:t xml:space="preserve"> — увеличение предельного продукта одного из применяемых ресурсов по мере последовательного введения в производство его дополнительных единиц.</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Война цен</w:t>
      </w:r>
      <w:r w:rsidRPr="004079D1">
        <w:rPr>
          <w:rFonts w:ascii="Times New Roman" w:eastAsia="Times New Roman" w:hAnsi="Times New Roman" w:cs="Times New Roman"/>
          <w:sz w:val="20"/>
          <w:szCs w:val="20"/>
          <w:lang w:eastAsia="ru-RU"/>
        </w:rPr>
        <w:t xml:space="preserve"> — повторяющееся и долговременное снижение цен на продукцию фирм олигополистической отрасли, посредством которого фирмы рассчитывают увеличить объемы продаж и доходов, но которое редко приносит им выгоды.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Встроенная стабильность</w:t>
      </w:r>
      <w:r w:rsidRPr="004079D1">
        <w:rPr>
          <w:rFonts w:ascii="Times New Roman" w:eastAsia="Times New Roman" w:hAnsi="Times New Roman" w:cs="Times New Roman"/>
          <w:sz w:val="20"/>
          <w:szCs w:val="20"/>
          <w:lang w:eastAsia="ru-RU"/>
        </w:rPr>
        <w:t>— воздействие на экономику недискреционной бюджетной политики: изменение ЧИСТЫХ налогов в прямой зависимости от изменений ЧИН с целью уменьшения (увеличения) чистых налоговых поступлений способствующего снижению уровня безработицы (инфляционного давления) в период рецессии (инфляции).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«Время - деньги»</w:t>
      </w:r>
      <w:r w:rsidRPr="004079D1">
        <w:rPr>
          <w:rFonts w:ascii="Times New Roman" w:eastAsia="Times New Roman" w:hAnsi="Times New Roman" w:cs="Times New Roman"/>
          <w:sz w:val="20"/>
          <w:szCs w:val="20"/>
          <w:lang w:eastAsia="ru-RU"/>
        </w:rPr>
        <w:t xml:space="preserve"> — крылатое выражение, которое означает деньги должны быть в движении во времени и пространстве. Долгое время держать деньги в бездействии — значит лишать себя дополнительного дохода.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ВТО</w:t>
      </w:r>
      <w:r w:rsidRPr="004079D1">
        <w:rPr>
          <w:rFonts w:ascii="Times New Roman" w:eastAsia="Times New Roman" w:hAnsi="Times New Roman" w:cs="Times New Roman"/>
          <w:sz w:val="20"/>
          <w:szCs w:val="20"/>
          <w:lang w:eastAsia="ru-RU"/>
        </w:rPr>
        <w:t xml:space="preserve"> — всемирная торговая организация; многостороннее соглашение между входящими в нее государствами, определяющее нормы и правила торговых отношений между государствами— участниками соглашения.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Встроенный стабилизатор</w:t>
      </w:r>
      <w:r w:rsidRPr="004079D1">
        <w:rPr>
          <w:rFonts w:ascii="Times New Roman" w:eastAsia="Times New Roman" w:hAnsi="Times New Roman" w:cs="Times New Roman"/>
          <w:sz w:val="20"/>
          <w:szCs w:val="20"/>
          <w:lang w:eastAsia="ru-RU"/>
        </w:rPr>
        <w:t xml:space="preserve"> — любая мера, которая может повлиять на дефицит государственного бюджета без участия правительства. Это делает налоговая система.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Вывоз (экспорт) капитала</w:t>
      </w:r>
      <w:r w:rsidRPr="004079D1">
        <w:rPr>
          <w:rFonts w:ascii="Times New Roman" w:eastAsia="Times New Roman" w:hAnsi="Times New Roman" w:cs="Times New Roman"/>
          <w:sz w:val="20"/>
          <w:szCs w:val="20"/>
          <w:lang w:eastAsia="ru-RU"/>
        </w:rPr>
        <w:t xml:space="preserve"> — расходы на приобретение реальных активов или ценных бумаг в других странах со стороны граждан, фирм или государства данной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Выгоды побочные</w:t>
      </w:r>
      <w:r w:rsidRPr="004079D1">
        <w:rPr>
          <w:rFonts w:ascii="Times New Roman" w:eastAsia="Times New Roman" w:hAnsi="Times New Roman" w:cs="Times New Roman"/>
          <w:sz w:val="20"/>
          <w:szCs w:val="20"/>
          <w:lang w:eastAsia="ru-RU"/>
        </w:rPr>
        <w:t xml:space="preserve"> — выгоды, получаемые не производителями, а потребителями и обществом в целом, например, от строительства инфраструктурных объектов.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Выкуп государственного долга</w:t>
      </w:r>
      <w:r w:rsidRPr="004079D1">
        <w:rPr>
          <w:rFonts w:ascii="Times New Roman" w:eastAsia="Times New Roman" w:hAnsi="Times New Roman" w:cs="Times New Roman"/>
          <w:sz w:val="20"/>
          <w:szCs w:val="20"/>
          <w:lang w:eastAsia="ru-RU"/>
        </w:rPr>
        <w:t xml:space="preserve"> — сокращение размера государственного долга путем выплаты денег владельцам государственных ценных бумаг с наступлением срока погашения.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Выпуск </w:t>
      </w:r>
      <w:r w:rsidRPr="004079D1">
        <w:rPr>
          <w:rFonts w:ascii="Times New Roman" w:eastAsia="Times New Roman" w:hAnsi="Times New Roman" w:cs="Times New Roman"/>
          <w:sz w:val="20"/>
          <w:szCs w:val="20"/>
          <w:lang w:eastAsia="ru-RU"/>
        </w:rPr>
        <w:t>— конечный продукт; конечные товары и услуги, которые являются результатом процесса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Выручка </w:t>
      </w:r>
      <w:r w:rsidRPr="004079D1">
        <w:rPr>
          <w:rFonts w:ascii="Times New Roman" w:eastAsia="Times New Roman" w:hAnsi="Times New Roman" w:cs="Times New Roman"/>
          <w:sz w:val="20"/>
          <w:szCs w:val="20"/>
          <w:lang w:eastAsia="ru-RU"/>
        </w:rPr>
        <w:t>— сумма денег, полученная от продажи товара или услуг за определенный период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Выручка от продажи государственных ценных бумаг</w:t>
      </w:r>
      <w:r w:rsidRPr="004079D1">
        <w:rPr>
          <w:rFonts w:ascii="Times New Roman" w:eastAsia="Times New Roman" w:hAnsi="Times New Roman" w:cs="Times New Roman"/>
          <w:sz w:val="20"/>
          <w:szCs w:val="20"/>
          <w:lang w:eastAsia="ru-RU"/>
        </w:rPr>
        <w:t xml:space="preserve"> — сумма средств, полученных Министерством финансов РФ от размещения и доразмещения государственных краткосрочных облигаций (ГКО) и облигаций федерального займа (ОФЗ).</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Гарантия</w:t>
      </w:r>
      <w:r w:rsidRPr="004079D1">
        <w:rPr>
          <w:rFonts w:ascii="Times New Roman" w:eastAsia="Times New Roman" w:hAnsi="Times New Roman" w:cs="Times New Roman"/>
          <w:sz w:val="20"/>
          <w:szCs w:val="20"/>
          <w:lang w:eastAsia="ru-RU"/>
        </w:rPr>
        <w:t xml:space="preserve"> — поручительство; обеспечение выполнения обязательств. Например, банковскую гарантию представляет покупатель, если в его платежеспособности сомневается продавец.</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Гарантированная ссуда</w:t>
      </w:r>
      <w:r w:rsidRPr="004079D1">
        <w:rPr>
          <w:rFonts w:ascii="Times New Roman" w:eastAsia="Times New Roman" w:hAnsi="Times New Roman" w:cs="Times New Roman"/>
          <w:sz w:val="20"/>
          <w:szCs w:val="20"/>
          <w:lang w:eastAsia="ru-RU"/>
        </w:rPr>
        <w:t xml:space="preserve"> — кредит, представляемый под особый залог.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Гарантированный доход</w:t>
      </w:r>
      <w:r w:rsidRPr="004079D1">
        <w:rPr>
          <w:rFonts w:ascii="Times New Roman" w:eastAsia="Times New Roman" w:hAnsi="Times New Roman" w:cs="Times New Roman"/>
          <w:sz w:val="20"/>
          <w:szCs w:val="20"/>
          <w:lang w:eastAsia="ru-RU"/>
        </w:rPr>
        <w:t xml:space="preserve"> — минимальный доход, который получала бы фирма (или индивидуум) при введении негативного подоходного налога.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Гибкий валютный курс</w:t>
      </w:r>
      <w:r w:rsidRPr="004079D1">
        <w:rPr>
          <w:rFonts w:ascii="Times New Roman" w:eastAsia="Times New Roman" w:hAnsi="Times New Roman" w:cs="Times New Roman"/>
          <w:sz w:val="20"/>
          <w:szCs w:val="20"/>
          <w:lang w:eastAsia="ru-RU"/>
        </w:rPr>
        <w:t xml:space="preserve"> — курс валюты, который определяется спросом и предложением на иностранные деньги и который может свободно повышаться или понижаться..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Гиперинфляция </w:t>
      </w:r>
      <w:r w:rsidRPr="004079D1">
        <w:rPr>
          <w:rFonts w:ascii="Times New Roman" w:eastAsia="Times New Roman" w:hAnsi="Times New Roman" w:cs="Times New Roman"/>
          <w:sz w:val="20"/>
          <w:szCs w:val="20"/>
          <w:lang w:eastAsia="ru-RU"/>
        </w:rPr>
        <w:t>— очень быстрый рост уровня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Гипотеза «естественного» уровня безработицы</w:t>
      </w:r>
      <w:r w:rsidRPr="004079D1">
        <w:rPr>
          <w:rFonts w:ascii="Times New Roman" w:eastAsia="Times New Roman" w:hAnsi="Times New Roman" w:cs="Times New Roman"/>
          <w:sz w:val="20"/>
          <w:szCs w:val="20"/>
          <w:lang w:eastAsia="ru-RU"/>
        </w:rPr>
        <w:t xml:space="preserve"> — гипотеза долговременной стабильности экономики при «естественном» уровне безработицы предполагается что при таком уровне безработицы долговременная кривая Филлипса оказывается в вертикальном положении.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Главная «цена» безработицы</w:t>
      </w:r>
      <w:r w:rsidRPr="004079D1">
        <w:rPr>
          <w:rFonts w:ascii="Times New Roman" w:eastAsia="Times New Roman" w:hAnsi="Times New Roman" w:cs="Times New Roman"/>
          <w:sz w:val="20"/>
          <w:szCs w:val="20"/>
          <w:lang w:eastAsia="ru-RU"/>
        </w:rPr>
        <w:t xml:space="preserve"> — уменьшение объема ВНП: фактический ВНП меньше потенциального ВНП. Чем выше уровень безработицы, тем больше отставание ВНП.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Гомогенная, однородная, олигополия — олигополия, в которой фирмы производят стандартизированные товары.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Горизонтальное объединение</w:t>
      </w:r>
      <w:r w:rsidRPr="004079D1">
        <w:rPr>
          <w:rFonts w:ascii="Times New Roman" w:eastAsia="Times New Roman" w:hAnsi="Times New Roman" w:cs="Times New Roman"/>
          <w:sz w:val="20"/>
          <w:szCs w:val="20"/>
          <w:lang w:eastAsia="ru-RU"/>
        </w:rPr>
        <w:t xml:space="preserve"> — объединение в одно предприятие или взятие под единый контроль двух или нескольких предприятий, осуществляющих одни и те же стадии производства или производящих одну и ту же продукцию и являющихся собственностью одной фирмы.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Горизонтальное слияние</w:t>
      </w:r>
      <w:r w:rsidRPr="004079D1">
        <w:rPr>
          <w:rFonts w:ascii="Times New Roman" w:eastAsia="Times New Roman" w:hAnsi="Times New Roman" w:cs="Times New Roman"/>
          <w:sz w:val="20"/>
          <w:szCs w:val="20"/>
          <w:lang w:eastAsia="ru-RU"/>
        </w:rPr>
        <w:t xml:space="preserve"> — слияние фирм, производящих одно и то же изделие, в единую фирму.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Государственная собственность</w:t>
      </w:r>
      <w:r w:rsidRPr="004079D1">
        <w:rPr>
          <w:rFonts w:ascii="Times New Roman" w:eastAsia="Times New Roman" w:hAnsi="Times New Roman" w:cs="Times New Roman"/>
          <w:sz w:val="20"/>
          <w:szCs w:val="20"/>
          <w:lang w:eastAsia="ru-RU"/>
        </w:rPr>
        <w:t xml:space="preserve"> — форма общественной собственности, реализуемая через систему государственного централизованного управления; собственность (на землю и капитал), принадлежащая правительству (государству).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Государственное предпринимательство</w:t>
      </w:r>
      <w:r w:rsidRPr="004079D1">
        <w:rPr>
          <w:rFonts w:ascii="Times New Roman" w:eastAsia="Times New Roman" w:hAnsi="Times New Roman" w:cs="Times New Roman"/>
          <w:sz w:val="20"/>
          <w:szCs w:val="20"/>
          <w:lang w:eastAsia="ru-RU"/>
        </w:rPr>
        <w:t xml:space="preserve"> — деятельность государственных предприятий на коммерческой и некоммерческой основе по производству товаров и предоставлению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Государственные закупки</w:t>
      </w:r>
      <w:r w:rsidRPr="004079D1">
        <w:rPr>
          <w:rFonts w:ascii="Times New Roman" w:eastAsia="Times New Roman" w:hAnsi="Times New Roman" w:cs="Times New Roman"/>
          <w:sz w:val="20"/>
          <w:szCs w:val="20"/>
          <w:lang w:eastAsia="ru-RU"/>
        </w:rPr>
        <w:t xml:space="preserve"> — правительственные закупки. Государственные расходы — расходы государства на приобретение товаров и получение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Государственные цены</w:t>
      </w:r>
      <w:r w:rsidRPr="004079D1">
        <w:rPr>
          <w:rFonts w:ascii="Times New Roman" w:eastAsia="Times New Roman" w:hAnsi="Times New Roman" w:cs="Times New Roman"/>
          <w:sz w:val="20"/>
          <w:szCs w:val="20"/>
          <w:lang w:eastAsia="ru-RU"/>
        </w:rPr>
        <w:t xml:space="preserve"> — государство может законодательно устанавливать уровни цен: потолок цен и нижний уровень.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Государственное регулирование рынка</w:t>
      </w:r>
      <w:r w:rsidRPr="004079D1">
        <w:rPr>
          <w:rFonts w:ascii="Times New Roman" w:eastAsia="Times New Roman" w:hAnsi="Times New Roman" w:cs="Times New Roman"/>
          <w:sz w:val="20"/>
          <w:szCs w:val="20"/>
          <w:lang w:eastAsia="ru-RU"/>
        </w:rPr>
        <w:t xml:space="preserve"> — вмешательство государства в функционирование рыночных механизмов, воздействие на экономику посредством административных (законодательные акты и основанные на них действия исполнительных органов власти), экономических (валютно-финансовые, денежно-кредитные, бюджетно-налоговые и др.) методов и рычагов.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Государственный долг</w:t>
      </w:r>
      <w:r w:rsidRPr="004079D1">
        <w:rPr>
          <w:rFonts w:ascii="Times New Roman" w:eastAsia="Times New Roman" w:hAnsi="Times New Roman" w:cs="Times New Roman"/>
          <w:sz w:val="20"/>
          <w:szCs w:val="20"/>
          <w:lang w:eastAsia="ru-RU"/>
        </w:rPr>
        <w:t xml:space="preserve"> — общий размер задолженности федерального правительства владельцам государственных ценных бумаг, равный сумме прошлых бюджетных дефицитов (минус бюджетные излишки).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Государственный сектор экономики </w:t>
      </w:r>
      <w:r w:rsidRPr="004079D1">
        <w:rPr>
          <w:rFonts w:ascii="Times New Roman" w:eastAsia="Times New Roman" w:hAnsi="Times New Roman" w:cs="Times New Roman"/>
          <w:sz w:val="20"/>
          <w:szCs w:val="20"/>
          <w:lang w:eastAsia="ru-RU"/>
        </w:rPr>
        <w:t>- часть экономики страны, полностью контролируемая государством.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Граница производственных возможностей</w:t>
      </w:r>
      <w:r w:rsidRPr="004079D1">
        <w:rPr>
          <w:rFonts w:ascii="Times New Roman" w:eastAsia="Times New Roman" w:hAnsi="Times New Roman" w:cs="Times New Roman"/>
          <w:sz w:val="20"/>
          <w:szCs w:val="20"/>
          <w:lang w:eastAsia="ru-RU"/>
        </w:rPr>
        <w:t xml:space="preserve"> - показывает максимально возможный объем выпуска определенных товаров и услуг, которые могут быть произведены в условиях абсолютно полного использования доступных ресурсов и знаний при заданных объемах производства других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График инвестиционного спроса</w:t>
      </w:r>
      <w:r w:rsidRPr="004079D1">
        <w:rPr>
          <w:rFonts w:ascii="Times New Roman" w:eastAsia="Times New Roman" w:hAnsi="Times New Roman" w:cs="Times New Roman"/>
          <w:sz w:val="20"/>
          <w:szCs w:val="20"/>
          <w:lang w:eastAsia="ru-RU"/>
        </w:rPr>
        <w:t xml:space="preserve"> — график, показывающий динамику процентной ставки и объема инвестиций при разных процентных ставках.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График потребления</w:t>
      </w:r>
      <w:r w:rsidRPr="004079D1">
        <w:rPr>
          <w:rFonts w:ascii="Times New Roman" w:eastAsia="Times New Roman" w:hAnsi="Times New Roman" w:cs="Times New Roman"/>
          <w:sz w:val="20"/>
          <w:szCs w:val="20"/>
          <w:lang w:eastAsia="ru-RU"/>
        </w:rPr>
        <w:t xml:space="preserve"> — график, показывающий динамику расходов домохозяйств на потребительские товары при разных уровнях дохода после уплаты налогов.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График предложения</w:t>
      </w:r>
      <w:r w:rsidRPr="004079D1">
        <w:rPr>
          <w:rFonts w:ascii="Times New Roman" w:eastAsia="Times New Roman" w:hAnsi="Times New Roman" w:cs="Times New Roman"/>
          <w:sz w:val="20"/>
          <w:szCs w:val="20"/>
          <w:lang w:eastAsia="ru-RU"/>
        </w:rPr>
        <w:t xml:space="preserve"> — график, показывающий количество товара или услуги, которое продавцы (продавец) предлагают к продаже в течение определенного периода.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График сбережений</w:t>
      </w:r>
      <w:r w:rsidRPr="004079D1">
        <w:rPr>
          <w:rFonts w:ascii="Times New Roman" w:eastAsia="Times New Roman" w:hAnsi="Times New Roman" w:cs="Times New Roman"/>
          <w:sz w:val="20"/>
          <w:szCs w:val="20"/>
          <w:lang w:eastAsia="ru-RU"/>
        </w:rPr>
        <w:t xml:space="preserve"> - график, показывающий объем планируемых домохозяйствами сбережений (т. е. средств, не предназначенных для расходов на покупку потребительских товаров) при разных уровнях дохода после уплаты налогов.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График спроса</w:t>
      </w:r>
      <w:r w:rsidRPr="004079D1">
        <w:rPr>
          <w:rFonts w:ascii="Times New Roman" w:eastAsia="Times New Roman" w:hAnsi="Times New Roman" w:cs="Times New Roman"/>
          <w:sz w:val="20"/>
          <w:szCs w:val="20"/>
          <w:lang w:eastAsia="ru-RU"/>
        </w:rPr>
        <w:t xml:space="preserve"> — график, показывающий, какое количество определенного товара или услуги покупатели готовы приобрести по разным ценам в пределах данного периода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Даровые блага</w:t>
      </w:r>
      <w:r w:rsidRPr="004079D1">
        <w:rPr>
          <w:rFonts w:ascii="Times New Roman" w:eastAsia="Times New Roman" w:hAnsi="Times New Roman" w:cs="Times New Roman"/>
          <w:sz w:val="20"/>
          <w:szCs w:val="20"/>
          <w:lang w:eastAsia="ru-RU"/>
        </w:rPr>
        <w:t xml:space="preserve"> — земля, леса, природные ресурсы, воздух, вода в реках, морях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Двойное налогообложение</w:t>
      </w:r>
      <w:r w:rsidRPr="004079D1">
        <w:rPr>
          <w:rFonts w:ascii="Times New Roman" w:eastAsia="Times New Roman" w:hAnsi="Times New Roman" w:cs="Times New Roman"/>
          <w:sz w:val="20"/>
          <w:szCs w:val="20"/>
          <w:lang w:eastAsia="ru-RU"/>
        </w:rPr>
        <w:t xml:space="preserve"> — обложение налогом как чистого дохода (прибыли) корпораций, так и выплачиваемых из него дивидендов, когда они превращаются в личный доход домохозяйств.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Двойной счет</w:t>
      </w:r>
      <w:r w:rsidRPr="004079D1">
        <w:rPr>
          <w:rFonts w:ascii="Times New Roman" w:eastAsia="Times New Roman" w:hAnsi="Times New Roman" w:cs="Times New Roman"/>
          <w:sz w:val="20"/>
          <w:szCs w:val="20"/>
          <w:lang w:eastAsia="ru-RU"/>
        </w:rPr>
        <w:t xml:space="preserve"> — повторное включение стоимости промежуточных товаров и услуг в стоимость ВНП.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Дебет</w:t>
      </w:r>
      <w:r w:rsidRPr="004079D1">
        <w:rPr>
          <w:rFonts w:ascii="Times New Roman" w:eastAsia="Times New Roman" w:hAnsi="Times New Roman" w:cs="Times New Roman"/>
          <w:sz w:val="20"/>
          <w:szCs w:val="20"/>
          <w:lang w:eastAsia="ru-RU"/>
        </w:rPr>
        <w:t xml:space="preserve"> — запись в бухгалтерском счете, свидетельствующая о том, что стоимость актива сократилась.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Дебет платежного баланса</w:t>
      </w:r>
      <w:r w:rsidRPr="004079D1">
        <w:rPr>
          <w:rFonts w:ascii="Times New Roman" w:eastAsia="Times New Roman" w:hAnsi="Times New Roman" w:cs="Times New Roman"/>
          <w:sz w:val="20"/>
          <w:szCs w:val="20"/>
          <w:lang w:eastAsia="ru-RU"/>
        </w:rPr>
        <w:t xml:space="preserve"> — отток валюты из страны, т. е. страна расходует валюту в обмен на приобретаемые товары и услуги (они записываются со знаком «минус»). Это покупка, или импорт) автомобилей, покупка лицензий, переводы прибылей иностранных компаний из данной страны, предоставление долгосрочных займов.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Дебиторская задолженность</w:t>
      </w:r>
      <w:r w:rsidRPr="004079D1">
        <w:rPr>
          <w:rFonts w:ascii="Times New Roman" w:eastAsia="Times New Roman" w:hAnsi="Times New Roman" w:cs="Times New Roman"/>
          <w:sz w:val="20"/>
          <w:szCs w:val="20"/>
          <w:lang w:eastAsia="ru-RU"/>
        </w:rPr>
        <w:t xml:space="preserve"> — задолженность по расчетам с покупателями и заказчиками за товары, работы и услуги, в том числе задолженность, обеспеченная векселями полученными; задолженность по расчетам с дочерними и зависимыми обществами; суммы уплаченных другим организациям авансов по предстоящим расчетам в соответствии с заключенными договорами; задолженность по расчетам с прочими дебиторами, включающая в себя задолженность финансовых и налоговых органов (в том числе по переплате по налогам, сборам и прочим платежам в бюджет); задолженность работников организации по предоставлен- ным им ссудам и займам за счет средств этой организации или кредита (ссуды на индивидуальное и кооперативное жилищное строительство, приобретение и благоустройство садовых участков, беспроцентные ссуды молодым семьям на улучшение жилищных условий или обзаведение домашним хозяйством и др.); задолженность подотчетных лиц; поставщиков по недостачам товарно-материальных ценностей, обнаруженным при приемке; задолженность по государственным заказам, федеральным программам за поставленные товары, работы и услуги, а также штрафы, пени и неустойки, признанные должником или по которым получены решения суда (арбитражного суда) или другого органа, имеющего в соответствии с законодательством Российской Федерации право на принятие решения об их взыскании, и отнесенные на финансовые результаты организации.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Девальвация</w:t>
      </w:r>
      <w:r w:rsidRPr="004079D1">
        <w:rPr>
          <w:rFonts w:ascii="Times New Roman" w:eastAsia="Times New Roman" w:hAnsi="Times New Roman" w:cs="Times New Roman"/>
          <w:sz w:val="20"/>
          <w:szCs w:val="20"/>
          <w:lang w:eastAsia="ru-RU"/>
        </w:rPr>
        <w:t xml:space="preserve"> — удешевление (обесценение) национальной валюты. Это означает, что для покупки одной единицы какой-либо иностранной валюты (напр., доллара) потребуется больше единиц национальной валюты (рубля).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Девизы</w:t>
      </w:r>
      <w:r w:rsidRPr="004079D1">
        <w:rPr>
          <w:rFonts w:ascii="Times New Roman" w:eastAsia="Times New Roman" w:hAnsi="Times New Roman" w:cs="Times New Roman"/>
          <w:sz w:val="20"/>
          <w:szCs w:val="20"/>
          <w:lang w:eastAsia="ru-RU"/>
        </w:rPr>
        <w:t xml:space="preserve"> — платежные средства в иностранной валюте, используемые в международных расчетах.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Дедукция </w:t>
      </w:r>
      <w:r w:rsidRPr="004079D1">
        <w:rPr>
          <w:rFonts w:ascii="Times New Roman" w:eastAsia="Times New Roman" w:hAnsi="Times New Roman" w:cs="Times New Roman"/>
          <w:sz w:val="20"/>
          <w:szCs w:val="20"/>
          <w:lang w:eastAsia="ru-RU"/>
        </w:rPr>
        <w:t>— движение от общего к частному, от теории к фактам дезинфляция — снижение темпов роста инфляции или полное ее прекращение.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Декларация о доходах</w:t>
      </w:r>
      <w:r w:rsidRPr="004079D1">
        <w:rPr>
          <w:rFonts w:ascii="Times New Roman" w:eastAsia="Times New Roman" w:hAnsi="Times New Roman" w:cs="Times New Roman"/>
          <w:sz w:val="20"/>
          <w:szCs w:val="20"/>
          <w:lang w:eastAsia="ru-RU"/>
        </w:rPr>
        <w:t xml:space="preserve"> - документ, в котором показываются доходы и расходы физического лица за определенный период времени (как правило, за год).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Демонополизация</w:t>
      </w:r>
      <w:r w:rsidRPr="004079D1">
        <w:rPr>
          <w:rFonts w:ascii="Times New Roman" w:eastAsia="Times New Roman" w:hAnsi="Times New Roman" w:cs="Times New Roman"/>
          <w:sz w:val="20"/>
          <w:szCs w:val="20"/>
          <w:lang w:eastAsia="ru-RU"/>
        </w:rPr>
        <w:t xml:space="preserve"> — устранение государственной или иной монополии, диктующей свои условия рынку.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Демпинг </w:t>
      </w:r>
      <w:r w:rsidRPr="004079D1">
        <w:rPr>
          <w:rFonts w:ascii="Times New Roman" w:eastAsia="Times New Roman" w:hAnsi="Times New Roman" w:cs="Times New Roman"/>
          <w:sz w:val="20"/>
          <w:szCs w:val="20"/>
          <w:lang w:eastAsia="ru-RU"/>
        </w:rPr>
        <w:t>— продажа товаров по цене ниже их себестоимости (ниже издержек); демпинг осуществляется, как правило, на внешнем рынке.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Денежная заработная плата</w:t>
      </w:r>
      <w:r w:rsidRPr="004079D1">
        <w:rPr>
          <w:rFonts w:ascii="Times New Roman" w:eastAsia="Times New Roman" w:hAnsi="Times New Roman" w:cs="Times New Roman"/>
          <w:sz w:val="20"/>
          <w:szCs w:val="20"/>
          <w:lang w:eastAsia="ru-RU"/>
        </w:rPr>
        <w:t xml:space="preserve"> — количество денег, получаемое работником за единицу рабочего времени (час, день, неделю, месяц и т. д.); номинальная заработная плата.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Денежная масса</w:t>
      </w:r>
      <w:r w:rsidRPr="004079D1">
        <w:rPr>
          <w:rFonts w:ascii="Times New Roman" w:eastAsia="Times New Roman" w:hAnsi="Times New Roman" w:cs="Times New Roman"/>
          <w:sz w:val="20"/>
          <w:szCs w:val="20"/>
          <w:lang w:eastAsia="ru-RU"/>
        </w:rPr>
        <w:t xml:space="preserve"> — совокупность общепринятых средств платежа в экономике.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Денежная политика</w:t>
      </w:r>
      <w:r w:rsidRPr="004079D1">
        <w:rPr>
          <w:rFonts w:ascii="Times New Roman" w:eastAsia="Times New Roman" w:hAnsi="Times New Roman" w:cs="Times New Roman"/>
          <w:sz w:val="20"/>
          <w:szCs w:val="20"/>
          <w:lang w:eastAsia="ru-RU"/>
        </w:rPr>
        <w:t xml:space="preserve"> — кредитно-денежная политика.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Денежная система</w:t>
      </w:r>
      <w:r w:rsidRPr="004079D1">
        <w:rPr>
          <w:rFonts w:ascii="Times New Roman" w:eastAsia="Times New Roman" w:hAnsi="Times New Roman" w:cs="Times New Roman"/>
          <w:sz w:val="20"/>
          <w:szCs w:val="20"/>
          <w:lang w:eastAsia="ru-RU"/>
        </w:rPr>
        <w:t xml:space="preserve"> — форма организации денежного обращения в стране, сложившаяся исторически и закрепленная национальным законодательством.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денежные агрегаты — составные части денежного обращения (наличного и безналичного): МО, М1, М2, МЭ. Денежные доходы населения — доходы лиц, занятых предпринимательской деятельностью, выплаченная заработная плата (начисленная заработная плата, скорректированная на изменение задолженности) наемных работников, пенсии, пособия, стипендии и другие социальные трансферты, доходы от собственности в виде процентов по вкладам, ценным бумагам, дивидендов и другие доходы.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Денежные доходы и расходы населения</w:t>
      </w:r>
      <w:r w:rsidRPr="004079D1">
        <w:rPr>
          <w:rFonts w:ascii="Times New Roman" w:eastAsia="Times New Roman" w:hAnsi="Times New Roman" w:cs="Times New Roman"/>
          <w:sz w:val="20"/>
          <w:szCs w:val="20"/>
          <w:lang w:eastAsia="ru-RU"/>
        </w:rPr>
        <w:t xml:space="preserve"> — исчисляются на основе информации, разрабатываемой органами государственной статистики, а также министерствами и ведомствами. При отсутствии ряда показателей в необходимые сроки (это касается в основном банковских данных) производится их оценка.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lastRenderedPageBreak/>
        <w:t>При публикации объема денежных доходов и расходов населения за отчетный месяц производится уточнение предварительных показателей за предыдущий период. Пересмотр месячных и квартальных данных осуществляется по итогам разработки годового баланса денежных доходов и расходов населения.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Денежные доходы среднедушевые</w:t>
      </w:r>
      <w:r w:rsidRPr="004079D1">
        <w:rPr>
          <w:rFonts w:ascii="Times New Roman" w:eastAsia="Times New Roman" w:hAnsi="Times New Roman" w:cs="Times New Roman"/>
          <w:sz w:val="20"/>
          <w:szCs w:val="20"/>
          <w:lang w:eastAsia="ru-RU"/>
        </w:rPr>
        <w:t xml:space="preserve"> — исчисляются делением общей суммы денежных доходов на численность наличного населения.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Денежные расходы и сбережения населения</w:t>
      </w:r>
      <w:r w:rsidRPr="004079D1">
        <w:rPr>
          <w:rFonts w:ascii="Times New Roman" w:eastAsia="Times New Roman" w:hAnsi="Times New Roman" w:cs="Times New Roman"/>
          <w:sz w:val="20"/>
          <w:szCs w:val="20"/>
          <w:lang w:eastAsia="ru-RU"/>
        </w:rPr>
        <w:t xml:space="preserve"> — расходы на покупку товаров и оплату услуг, обязательные платежи и разнообразные взносы (налоги и сборы, платежи по страхованию, взносы в общественные и кооперативные организации, проценты за кредиты и др.), покупка иностранной валюты, а также прирост (уменьшение) сбережений во вкладах и ценных бумагах, изменение задолженности по кредитам, приобретение недвижимости.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Денежный агрегат (М2)</w:t>
      </w:r>
      <w:r w:rsidRPr="004079D1">
        <w:rPr>
          <w:rFonts w:ascii="Times New Roman" w:eastAsia="Times New Roman" w:hAnsi="Times New Roman" w:cs="Times New Roman"/>
          <w:sz w:val="20"/>
          <w:szCs w:val="20"/>
          <w:lang w:eastAsia="ru-RU"/>
        </w:rPr>
        <w:t xml:space="preserve"> — представляет собой объем наличных денег в обращении (вне банков) и остатков средств нефинансовых организаций, индивидуальных предпринимателей, населения на расчетных, текущих, депозитных и иных счетах до востребования (в том числе счетах для расчетов с использованием пластиковых карт) и срочных счетах, открытых в кредитных организациях в валюте РФ. В настоящее время данные приводятся по методологии расчета, принятой Банком России с </w:t>
      </w:r>
      <w:smartTag w:uri="urn:schemas-microsoft-com:office:smarttags" w:element="metricconverter">
        <w:smartTagPr>
          <w:attr w:name="ProductID" w:val="1998 г"/>
        </w:smartTagPr>
        <w:r w:rsidRPr="004079D1">
          <w:rPr>
            <w:rFonts w:ascii="Times New Roman" w:eastAsia="Times New Roman" w:hAnsi="Times New Roman" w:cs="Times New Roman"/>
            <w:sz w:val="20"/>
            <w:szCs w:val="20"/>
            <w:lang w:eastAsia="ru-RU"/>
          </w:rPr>
          <w:t>1998 г</w:t>
        </w:r>
      </w:smartTag>
      <w:r w:rsidRPr="004079D1">
        <w:rPr>
          <w:rFonts w:ascii="Times New Roman" w:eastAsia="Times New Roman" w:hAnsi="Times New Roman" w:cs="Times New Roman"/>
          <w:sz w:val="20"/>
          <w:szCs w:val="20"/>
          <w:lang w:eastAsia="ru-RU"/>
        </w:rPr>
        <w:t>., и не включают данные по кредитным организациям с отозванной лицензией.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Денежный оборот</w:t>
      </w:r>
      <w:r w:rsidRPr="004079D1">
        <w:rPr>
          <w:rFonts w:ascii="Times New Roman" w:eastAsia="Times New Roman" w:hAnsi="Times New Roman" w:cs="Times New Roman"/>
          <w:sz w:val="20"/>
          <w:szCs w:val="20"/>
          <w:lang w:eastAsia="ru-RU"/>
        </w:rPr>
        <w:t xml:space="preserve"> — движение денег, обслуживающее производство, обмен, распределение и потребление товаров и услуг. Экономисты различают наличный и безналичный денежный оборот.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Денежная политика</w:t>
      </w:r>
      <w:r w:rsidRPr="004079D1">
        <w:rPr>
          <w:rFonts w:ascii="Times New Roman" w:eastAsia="Times New Roman" w:hAnsi="Times New Roman" w:cs="Times New Roman"/>
          <w:sz w:val="20"/>
          <w:szCs w:val="20"/>
          <w:lang w:eastAsia="ru-RU"/>
        </w:rPr>
        <w:t xml:space="preserve"> — кредитно-денежная политика. денежный доход — номинальный доход.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Денежный капитал</w:t>
      </w:r>
      <w:r w:rsidRPr="004079D1">
        <w:rPr>
          <w:rFonts w:ascii="Times New Roman" w:eastAsia="Times New Roman" w:hAnsi="Times New Roman" w:cs="Times New Roman"/>
          <w:sz w:val="20"/>
          <w:szCs w:val="20"/>
          <w:lang w:eastAsia="ru-RU"/>
        </w:rPr>
        <w:t xml:space="preserve"> — имеющиеся в распоряжении деньги для закупки инвестиционных товаров (средств производства) и рабочей силы.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Денежный мультипликатор</w:t>
      </w:r>
      <w:r w:rsidRPr="004079D1">
        <w:rPr>
          <w:rFonts w:ascii="Times New Roman" w:eastAsia="Times New Roman" w:hAnsi="Times New Roman" w:cs="Times New Roman"/>
          <w:sz w:val="20"/>
          <w:szCs w:val="20"/>
          <w:lang w:eastAsia="ru-RU"/>
        </w:rPr>
        <w:t xml:space="preserve"> — равен единице, деленной на обязательную норму резерва. </w:t>
      </w:r>
      <w:r w:rsidRPr="004079D1">
        <w:rPr>
          <w:rFonts w:ascii="Times New Roman" w:eastAsia="Times New Roman" w:hAnsi="Times New Roman" w:cs="Times New Roman"/>
          <w:b/>
          <w:sz w:val="20"/>
          <w:szCs w:val="20"/>
          <w:lang w:eastAsia="ru-RU"/>
        </w:rPr>
        <w:t>Денежный рынок</w:t>
      </w:r>
      <w:r w:rsidRPr="004079D1">
        <w:rPr>
          <w:rFonts w:ascii="Times New Roman" w:eastAsia="Times New Roman" w:hAnsi="Times New Roman" w:cs="Times New Roman"/>
          <w:sz w:val="20"/>
          <w:szCs w:val="20"/>
          <w:lang w:eastAsia="ru-RU"/>
        </w:rPr>
        <w:t xml:space="preserve"> — рынок, на котором спрос на деньги и предложение денег определяют процентную ставку (или уровень процентных ставок).</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Деньги </w:t>
      </w:r>
      <w:r w:rsidRPr="004079D1">
        <w:rPr>
          <w:rFonts w:ascii="Times New Roman" w:eastAsia="Times New Roman" w:hAnsi="Times New Roman" w:cs="Times New Roman"/>
          <w:sz w:val="20"/>
          <w:szCs w:val="20"/>
          <w:lang w:eastAsia="ru-RU"/>
        </w:rPr>
        <w:t>— товар, обладающий свойством всеобщего эквивалента, т. е. любой предмет, который продавцы, как правило, принимают в обмен на свои товары и услуги; активы, общественные средства платежа, служащие средством обращения, единицей счета и средством накопления.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Деньги бумажные</w:t>
      </w:r>
      <w:r w:rsidRPr="004079D1">
        <w:rPr>
          <w:rFonts w:ascii="Times New Roman" w:eastAsia="Times New Roman" w:hAnsi="Times New Roman" w:cs="Times New Roman"/>
          <w:sz w:val="20"/>
          <w:szCs w:val="20"/>
          <w:lang w:eastAsia="ru-RU"/>
        </w:rPr>
        <w:t xml:space="preserve"> — бумажные деньги.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Депозит </w:t>
      </w:r>
      <w:r w:rsidRPr="004079D1">
        <w:rPr>
          <w:rFonts w:ascii="Times New Roman" w:eastAsia="Times New Roman" w:hAnsi="Times New Roman" w:cs="Times New Roman"/>
          <w:sz w:val="20"/>
          <w:szCs w:val="20"/>
          <w:lang w:eastAsia="ru-RU"/>
        </w:rPr>
        <w:t>— денежная сумма или иная ценность, отданная на хранение; чаще всего употребляется как вклады в банки денежных сумм или ценных бумаг.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Депозитное учреждение</w:t>
      </w:r>
      <w:r w:rsidRPr="004079D1">
        <w:rPr>
          <w:rFonts w:ascii="Times New Roman" w:eastAsia="Times New Roman" w:hAnsi="Times New Roman" w:cs="Times New Roman"/>
          <w:sz w:val="20"/>
          <w:szCs w:val="20"/>
          <w:lang w:eastAsia="ru-RU"/>
        </w:rPr>
        <w:t xml:space="preserve"> — фирма, принимающая вклады от предприятий и отдельных лиц; коммерческий банк, ссудо-сберегательная ассоциация, взаимно-сберегательный банк и кредитный союз.</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Депорт </w:t>
      </w:r>
      <w:r w:rsidRPr="004079D1">
        <w:rPr>
          <w:rFonts w:ascii="Times New Roman" w:eastAsia="Times New Roman" w:hAnsi="Times New Roman" w:cs="Times New Roman"/>
          <w:sz w:val="20"/>
          <w:szCs w:val="20"/>
          <w:lang w:eastAsia="ru-RU"/>
        </w:rPr>
        <w:t>— биржевая сделка на срок, заключаемая на фондовой бирже в расчете на понижение курса ценных бумаг.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Детерминанта</w:t>
      </w:r>
      <w:r w:rsidRPr="004079D1">
        <w:rPr>
          <w:rFonts w:ascii="Times New Roman" w:eastAsia="Times New Roman" w:hAnsi="Times New Roman" w:cs="Times New Roman"/>
          <w:sz w:val="20"/>
          <w:szCs w:val="20"/>
          <w:lang w:eastAsia="ru-RU"/>
        </w:rPr>
        <w:t xml:space="preserve"> — любой фактор, помимо цены, определяющий спрос и предложение товаров и услуг: неценовые факторы изменения величины спроса; неценовые факторы изменения величины предложения.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Детерминанта валютного курса</w:t>
      </w:r>
      <w:r w:rsidRPr="004079D1">
        <w:rPr>
          <w:rFonts w:ascii="Times New Roman" w:eastAsia="Times New Roman" w:hAnsi="Times New Roman" w:cs="Times New Roman"/>
          <w:sz w:val="20"/>
          <w:szCs w:val="20"/>
          <w:lang w:eastAsia="ru-RU"/>
        </w:rPr>
        <w:t xml:space="preserve"> — любой фактор, помимо валютного курса, определяющий спрос и предложение на рынке иностранной валюты.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Дефицит </w:t>
      </w:r>
      <w:r w:rsidRPr="004079D1">
        <w:rPr>
          <w:rFonts w:ascii="Times New Roman" w:eastAsia="Times New Roman" w:hAnsi="Times New Roman" w:cs="Times New Roman"/>
          <w:sz w:val="20"/>
          <w:szCs w:val="20"/>
          <w:lang w:eastAsia="ru-RU"/>
        </w:rPr>
        <w:t>— превышение спроса над предложением. дефицит бюджета — превышение расходов государства над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доходами.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Дефицит платежного баланса</w:t>
      </w:r>
      <w:r w:rsidRPr="004079D1">
        <w:rPr>
          <w:rFonts w:ascii="Times New Roman" w:eastAsia="Times New Roman" w:hAnsi="Times New Roman" w:cs="Times New Roman"/>
          <w:sz w:val="20"/>
          <w:szCs w:val="20"/>
          <w:lang w:eastAsia="ru-RU"/>
        </w:rPr>
        <w:t>-  пассивное сальдо баланса текущих операций и баланса движения капиталов.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Дефлированне</w:t>
      </w:r>
      <w:r w:rsidRPr="004079D1">
        <w:rPr>
          <w:rFonts w:ascii="Times New Roman" w:eastAsia="Times New Roman" w:hAnsi="Times New Roman" w:cs="Times New Roman"/>
          <w:sz w:val="20"/>
          <w:szCs w:val="20"/>
          <w:lang w:eastAsia="ru-RU"/>
        </w:rPr>
        <w:t xml:space="preserve"> — выявление объема реального ВНП путем уменьшения стоимости ВНП, произведенного в году, когда уровень цен был выше, чем в базовом году.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Дефлятор ВНП</w:t>
      </w:r>
      <w:r w:rsidRPr="004079D1">
        <w:rPr>
          <w:rFonts w:ascii="Times New Roman" w:eastAsia="Times New Roman" w:hAnsi="Times New Roman" w:cs="Times New Roman"/>
          <w:sz w:val="20"/>
          <w:szCs w:val="20"/>
          <w:lang w:eastAsia="ru-RU"/>
        </w:rPr>
        <w:t xml:space="preserve"> — отношение номинального ВНП к реальному; индекс цен на все готовые товары и услуги, используемый для корреляции денежного (номинального) ВНП с целью измерения реального ВНП.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Дефляция</w:t>
      </w:r>
      <w:r w:rsidRPr="004079D1">
        <w:rPr>
          <w:rFonts w:ascii="Times New Roman" w:eastAsia="Times New Roman" w:hAnsi="Times New Roman" w:cs="Times New Roman"/>
          <w:sz w:val="20"/>
          <w:szCs w:val="20"/>
          <w:lang w:eastAsia="ru-RU"/>
        </w:rPr>
        <w:t xml:space="preserve"> — снижение общего (среднего) уровня цен в экономике страны; процесс, противоположный инфляции.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Джентльменское соглашение</w:t>
      </w:r>
      <w:r w:rsidRPr="004079D1">
        <w:rPr>
          <w:rFonts w:ascii="Times New Roman" w:eastAsia="Times New Roman" w:hAnsi="Times New Roman" w:cs="Times New Roman"/>
          <w:sz w:val="20"/>
          <w:szCs w:val="20"/>
          <w:lang w:eastAsia="ru-RU"/>
        </w:rPr>
        <w:t xml:space="preserve"> — неофициальная договоренность между фирмами олигополистической отрасли относительно установления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Диверсификации</w:t>
      </w:r>
      <w:r w:rsidRPr="004079D1">
        <w:rPr>
          <w:rFonts w:ascii="Times New Roman" w:eastAsia="Times New Roman" w:hAnsi="Times New Roman" w:cs="Times New Roman"/>
          <w:sz w:val="20"/>
          <w:szCs w:val="20"/>
          <w:lang w:eastAsia="ru-RU"/>
        </w:rPr>
        <w:t xml:space="preserve"> — одновременное развитие многих непосредственно не связанных между собою производств; диверсификация производства фирмы — развитие в составе фирмы или включение в нее нескольких, непосредственно не связанных между собою производств.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Дивиденд</w:t>
      </w:r>
      <w:r w:rsidRPr="004079D1">
        <w:rPr>
          <w:rFonts w:ascii="Times New Roman" w:eastAsia="Times New Roman" w:hAnsi="Times New Roman" w:cs="Times New Roman"/>
          <w:sz w:val="20"/>
          <w:szCs w:val="20"/>
          <w:lang w:eastAsia="ru-RU"/>
        </w:rPr>
        <w:t xml:space="preserve"> — доход, получаемый владельцем акции из прибыли акционерного общества по итогам его хозяйственной деятельности за определенный период времени (за год).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Дилер</w:t>
      </w:r>
      <w:r w:rsidRPr="004079D1">
        <w:rPr>
          <w:rFonts w:ascii="Times New Roman" w:eastAsia="Times New Roman" w:hAnsi="Times New Roman" w:cs="Times New Roman"/>
          <w:sz w:val="20"/>
          <w:szCs w:val="20"/>
          <w:lang w:eastAsia="ru-RU"/>
        </w:rPr>
        <w:t xml:space="preserve"> — лицо или фирма, осуществляющее биржевое или торговое посредничество, действуют от своего имени и за собственный счет.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Дисконт </w:t>
      </w:r>
      <w:r w:rsidRPr="004079D1">
        <w:rPr>
          <w:rFonts w:ascii="Times New Roman" w:eastAsia="Times New Roman" w:hAnsi="Times New Roman" w:cs="Times New Roman"/>
          <w:sz w:val="20"/>
          <w:szCs w:val="20"/>
          <w:lang w:eastAsia="ru-RU"/>
        </w:rPr>
        <w:t>— в бухгалтерии: операция учета векселей и иных долговых обязательств; в банковском обслуживании: процент, взимаемый банками.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Дисконтирование</w:t>
      </w:r>
      <w:r w:rsidRPr="004079D1">
        <w:rPr>
          <w:rFonts w:ascii="Times New Roman" w:eastAsia="Times New Roman" w:hAnsi="Times New Roman" w:cs="Times New Roman"/>
          <w:sz w:val="20"/>
          <w:szCs w:val="20"/>
          <w:lang w:eastAsia="ru-RU"/>
        </w:rPr>
        <w:t xml:space="preserve"> — метод приведения будущих доходов к текущему времени путем исчисления сегодняшнего, текущего аналога суммы дохода от капитальных активов, выплачиваемого через определенный срок при существующей норме процента. </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Дискреционная фискальная политика</w:t>
      </w:r>
      <w:r w:rsidRPr="004079D1">
        <w:rPr>
          <w:rFonts w:ascii="Times New Roman" w:eastAsia="Times New Roman" w:hAnsi="Times New Roman" w:cs="Times New Roman"/>
          <w:sz w:val="20"/>
          <w:szCs w:val="20"/>
          <w:lang w:eastAsia="ru-RU"/>
        </w:rPr>
        <w:t xml:space="preserve"> — осуществляемое преднамеренное изменение налогов (налоговых ставок) и объема правительственных расходов (расходов на товары и услуги и программ трансфертных платежей) с целью обеспечить производство неинфляционного ЧИП при полной занятости и стимулировать экономический рост.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Дифференциальная заработная плата</w:t>
      </w:r>
      <w:r w:rsidRPr="004079D1">
        <w:rPr>
          <w:rFonts w:ascii="Times New Roman" w:eastAsia="Times New Roman" w:hAnsi="Times New Roman" w:cs="Times New Roman"/>
          <w:sz w:val="20"/>
          <w:szCs w:val="20"/>
          <w:lang w:eastAsia="ru-RU"/>
        </w:rPr>
        <w:t xml:space="preserve"> — разница между заработной платой, получаемой одним рабочим или группой рабочих, и заработной платой, получаемой другим рабочим или другой группой рабочих.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Дифференциации товаров</w:t>
      </w:r>
      <w:r w:rsidRPr="004079D1">
        <w:rPr>
          <w:rFonts w:ascii="Times New Roman" w:eastAsia="Times New Roman" w:hAnsi="Times New Roman" w:cs="Times New Roman"/>
          <w:sz w:val="20"/>
          <w:szCs w:val="20"/>
          <w:lang w:eastAsia="ru-RU"/>
        </w:rPr>
        <w:t xml:space="preserve"> — физические или иные различия между товарами разных фирм, вызывающие у индивидуальных покупателей предпочтение товаров одной фирмы перед товарами других фирм (при условии, что продавцы продают их по одинаковой цене).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Дифференцированная олигополия</w:t>
      </w:r>
      <w:r w:rsidRPr="004079D1">
        <w:rPr>
          <w:rFonts w:ascii="Times New Roman" w:eastAsia="Times New Roman" w:hAnsi="Times New Roman" w:cs="Times New Roman"/>
          <w:sz w:val="20"/>
          <w:szCs w:val="20"/>
          <w:lang w:eastAsia="ru-RU"/>
        </w:rPr>
        <w:t xml:space="preserve"> — олигополия, в которой фирмы производят дифференцированный товар.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Дифференцированный товар</w:t>
      </w:r>
      <w:r w:rsidRPr="004079D1">
        <w:rPr>
          <w:rFonts w:ascii="Times New Roman" w:eastAsia="Times New Roman" w:hAnsi="Times New Roman" w:cs="Times New Roman"/>
          <w:sz w:val="20"/>
          <w:szCs w:val="20"/>
          <w:lang w:eastAsia="ru-RU"/>
        </w:rPr>
        <w:t xml:space="preserve"> — продукт, который по физическим или иным параметрам отличается от аналогичных продуктов, производимых другими фирмами; продукт, который подобен, но не идентичен, другим продуктам, а следовательно, не является их полным заменителем; продукт, который покупатели предпочитают покупать у одного продавца, несмотря на то что цены у всех продавцов одинаковы.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Для кого производить</w:t>
      </w:r>
      <w:r w:rsidRPr="004079D1">
        <w:rPr>
          <w:rFonts w:ascii="Times New Roman" w:eastAsia="Times New Roman" w:hAnsi="Times New Roman" w:cs="Times New Roman"/>
          <w:sz w:val="20"/>
          <w:szCs w:val="20"/>
          <w:lang w:eastAsia="ru-RU"/>
        </w:rPr>
        <w:t xml:space="preserve"> — произведенный продукт распределяется между членами общества для личного потребления и производственного накопления.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договор — основной хозяйственный, коммерческий документ, определяющий права и обязанности сторон, условия осуществления сделки, сроки и т. д. Наиболее распространены договора купли-продажи, кредитные договора, договора страхования, договора подряда, договора на проведение маркетинговых работ и др.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Долговременный период</w:t>
      </w:r>
      <w:r w:rsidRPr="004079D1">
        <w:rPr>
          <w:rFonts w:ascii="Times New Roman" w:eastAsia="Times New Roman" w:hAnsi="Times New Roman" w:cs="Times New Roman"/>
          <w:sz w:val="20"/>
          <w:szCs w:val="20"/>
          <w:lang w:eastAsia="ru-RU"/>
        </w:rPr>
        <w:t xml:space="preserve"> - период, достаточно длительный, чтобы позволить производителям товара изменить количество всех используемых ими ресурсов; период, в котором все ресурсы и издержки являются переменными, т. е. никакие ресурсы и издержки не являются постоянными.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Долговременное конкурентное равновесие</w:t>
      </w:r>
      <w:r w:rsidRPr="004079D1">
        <w:rPr>
          <w:rFonts w:ascii="Times New Roman" w:eastAsia="Times New Roman" w:hAnsi="Times New Roman" w:cs="Times New Roman"/>
          <w:sz w:val="20"/>
          <w:szCs w:val="20"/>
          <w:lang w:eastAsia="ru-RU"/>
        </w:rPr>
        <w:t xml:space="preserve"> — цена, при которой фирма, действующая в условиях чистой конкуренции, в долговременном периоде не получает экономическую прибыль и не несет убытки, а общие объемы спроса и предложения равны; цена, равная минимальным долговременным средним издержкам производства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«Долларовые голоса»</w:t>
      </w:r>
      <w:r w:rsidRPr="004079D1">
        <w:rPr>
          <w:rFonts w:ascii="Times New Roman" w:eastAsia="Times New Roman" w:hAnsi="Times New Roman" w:cs="Times New Roman"/>
          <w:sz w:val="20"/>
          <w:szCs w:val="20"/>
          <w:lang w:eastAsia="ru-RU"/>
        </w:rPr>
        <w:t xml:space="preserve"> - голоса, которые фактически отдают потребители и предприниматели за производство различных видов, соответственно, потребительских товаров и товаров производственного назначения, когда они покупают их на рынке.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Добавленная стоимость</w:t>
      </w:r>
      <w:r w:rsidRPr="004079D1">
        <w:rPr>
          <w:rFonts w:ascii="Times New Roman" w:eastAsia="Times New Roman" w:hAnsi="Times New Roman" w:cs="Times New Roman"/>
          <w:sz w:val="20"/>
          <w:szCs w:val="20"/>
          <w:lang w:eastAsia="ru-RU"/>
        </w:rPr>
        <w:t xml:space="preserve"> — стоимость проданного фирмой продукта минус стоимость изделий (материалов), купленных и использованных фирмой для его производства; равна выручке, которая включает в себя эквивалент заработной платьт, арендной платы, процента и прибыли.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Домохозяйство</w:t>
      </w:r>
      <w:r w:rsidRPr="004079D1">
        <w:rPr>
          <w:rFonts w:ascii="Times New Roman" w:eastAsia="Times New Roman" w:hAnsi="Times New Roman" w:cs="Times New Roman"/>
          <w:sz w:val="20"/>
          <w:szCs w:val="20"/>
          <w:lang w:eastAsia="ru-RU"/>
        </w:rPr>
        <w:t xml:space="preserve"> - экономическая единица, состоящая из одного или более лиц, которая снабжает экономику ресурсами и использует полученные за них деньги для приобретения товаров и услуг, удовлетворяющих материальные потребности человека.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Дополнительные выплаты</w:t>
      </w:r>
      <w:r w:rsidRPr="004079D1">
        <w:rPr>
          <w:rFonts w:ascii="Times New Roman" w:eastAsia="Times New Roman" w:hAnsi="Times New Roman" w:cs="Times New Roman"/>
          <w:sz w:val="20"/>
          <w:szCs w:val="20"/>
          <w:lang w:eastAsia="ru-RU"/>
        </w:rPr>
        <w:t xml:space="preserve"> — вознаграждение, помимо заработной платы, которое получают работники от своих работодателей, включающее пенсии, пособия по медицинскому и стоматологическому страхованию, оплату очередных отпусков и оплату отпусков по болезни; платежи нанимателей рабочей силы в фонды социального страхования, пенсионные фонды, фонды страхования на случай болезни и благотворительные фонды для рабочих; часть издержек предпринимателя на рабочую силу.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Допущение «при прочих равных условиях» </w:t>
      </w:r>
      <w:r w:rsidRPr="004079D1">
        <w:rPr>
          <w:rFonts w:ascii="Times New Roman" w:eastAsia="Times New Roman" w:hAnsi="Times New Roman" w:cs="Times New Roman"/>
          <w:sz w:val="20"/>
          <w:szCs w:val="20"/>
          <w:lang w:eastAsia="ru-RU"/>
        </w:rPr>
        <w:t>— метод допущения «при прочих равных условиях».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Доход</w:t>
      </w:r>
      <w:r w:rsidRPr="004079D1">
        <w:rPr>
          <w:rFonts w:ascii="Times New Roman" w:eastAsia="Times New Roman" w:hAnsi="Times New Roman" w:cs="Times New Roman"/>
          <w:sz w:val="20"/>
          <w:szCs w:val="20"/>
          <w:lang w:eastAsia="ru-RU"/>
        </w:rPr>
        <w:t xml:space="preserve"> — в самом общем виде представляет собой поток денежных и иных поступлений в единицу времени. Выделяют четыре основных пофакторных дохода: заработная плата, прибыль, процент, рента.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Доход в виде процента</w:t>
      </w:r>
      <w:r w:rsidRPr="004079D1">
        <w:rPr>
          <w:rFonts w:ascii="Times New Roman" w:eastAsia="Times New Roman" w:hAnsi="Times New Roman" w:cs="Times New Roman"/>
          <w:sz w:val="20"/>
          <w:szCs w:val="20"/>
          <w:lang w:eastAsia="ru-RU"/>
        </w:rPr>
        <w:t xml:space="preserve"> — доход, получаемый теми, кто обеспечивает экономику капиталом.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Доход после уплаты налогов</w:t>
      </w:r>
      <w:r w:rsidRPr="004079D1">
        <w:rPr>
          <w:rFonts w:ascii="Times New Roman" w:eastAsia="Times New Roman" w:hAnsi="Times New Roman" w:cs="Times New Roman"/>
          <w:sz w:val="20"/>
          <w:szCs w:val="20"/>
          <w:lang w:eastAsia="ru-RU"/>
        </w:rPr>
        <w:t xml:space="preserve"> - личный доход минус индивидуальные налоги; доход, который может быть использован для расходов на личное потребление и на личные сбережения.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Доход собственников</w:t>
      </w:r>
      <w:r w:rsidRPr="004079D1">
        <w:rPr>
          <w:rFonts w:ascii="Times New Roman" w:eastAsia="Times New Roman" w:hAnsi="Times New Roman" w:cs="Times New Roman"/>
          <w:sz w:val="20"/>
          <w:szCs w:val="20"/>
          <w:lang w:eastAsia="ru-RU"/>
        </w:rPr>
        <w:t xml:space="preserve"> — чистый доход владельцев некорпорированных фирм (индивидуальных собственников и партнерств).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Доход, целиком используемый на покрытие потребительских нужд</w:t>
      </w:r>
      <w:r w:rsidRPr="004079D1">
        <w:rPr>
          <w:rFonts w:ascii="Times New Roman" w:eastAsia="Times New Roman" w:hAnsi="Times New Roman" w:cs="Times New Roman"/>
          <w:sz w:val="20"/>
          <w:szCs w:val="20"/>
          <w:lang w:eastAsia="ru-RU"/>
        </w:rPr>
        <w:t xml:space="preserve"> — доход после уплаты налогов, который домохозяйства рассчитывают израсходовать целиком на потребительские товары и услуги, ничего не откладывая на будущее; заработанный доход, при котором выплаты пособий в рамках программ поддержания уровня доходов сводятся к нулю,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Другие налоги на производство</w:t>
      </w:r>
      <w:r w:rsidRPr="004079D1">
        <w:rPr>
          <w:rFonts w:ascii="Times New Roman" w:eastAsia="Times New Roman" w:hAnsi="Times New Roman" w:cs="Times New Roman"/>
          <w:sz w:val="20"/>
          <w:szCs w:val="20"/>
          <w:lang w:eastAsia="ru-RU"/>
        </w:rPr>
        <w:t xml:space="preserve"> — налоги связанные с использованием факторов производства (труда, земли, капитала). К ним относятся: налог на землю, здания и сооружения, используемые в производстве, налог на основные фонды, предпринимательские и профессиональные лицензии, гербовые сборы и некоторые другие. Они не зависят от объема производства и не включают налоги на прибыль и иные доходы, получаемые предприятиями.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Дюрация рыночного портфеля</w:t>
      </w:r>
      <w:r w:rsidRPr="004079D1">
        <w:rPr>
          <w:rFonts w:ascii="Times New Roman" w:eastAsia="Times New Roman" w:hAnsi="Times New Roman" w:cs="Times New Roman"/>
          <w:sz w:val="20"/>
          <w:szCs w:val="20"/>
          <w:lang w:eastAsia="ru-RU"/>
        </w:rPr>
        <w:t xml:space="preserve"> — средний срок до выплат по ценным бумагам с учетом купонных выплат, взвешенный по объемам в обращении.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Евро</w:t>
      </w:r>
      <w:r w:rsidRPr="004079D1">
        <w:rPr>
          <w:rFonts w:ascii="Times New Roman" w:eastAsia="Times New Roman" w:hAnsi="Times New Roman" w:cs="Times New Roman"/>
          <w:sz w:val="20"/>
          <w:szCs w:val="20"/>
          <w:lang w:eastAsia="ru-RU"/>
        </w:rPr>
        <w:t xml:space="preserve"> — единая коллективная валюта в европейской валютной системе; сначала введена в безналичный оборот с 1 января </w:t>
      </w:r>
      <w:smartTag w:uri="urn:schemas-microsoft-com:office:smarttags" w:element="metricconverter">
        <w:smartTagPr>
          <w:attr w:name="ProductID" w:val="1999 г"/>
        </w:smartTagPr>
        <w:r w:rsidRPr="004079D1">
          <w:rPr>
            <w:rFonts w:ascii="Times New Roman" w:eastAsia="Times New Roman" w:hAnsi="Times New Roman" w:cs="Times New Roman"/>
            <w:sz w:val="20"/>
            <w:szCs w:val="20"/>
            <w:lang w:eastAsia="ru-RU"/>
          </w:rPr>
          <w:t>1999 г</w:t>
        </w:r>
      </w:smartTag>
      <w:r w:rsidRPr="004079D1">
        <w:rPr>
          <w:rFonts w:ascii="Times New Roman" w:eastAsia="Times New Roman" w:hAnsi="Times New Roman" w:cs="Times New Roman"/>
          <w:sz w:val="20"/>
          <w:szCs w:val="20"/>
          <w:lang w:eastAsia="ru-RU"/>
        </w:rPr>
        <w:t xml:space="preserve">., а затем (с 1 января </w:t>
      </w:r>
      <w:smartTag w:uri="urn:schemas-microsoft-com:office:smarttags" w:element="metricconverter">
        <w:smartTagPr>
          <w:attr w:name="ProductID" w:val="2002 г"/>
        </w:smartTagPr>
        <w:r w:rsidRPr="004079D1">
          <w:rPr>
            <w:rFonts w:ascii="Times New Roman" w:eastAsia="Times New Roman" w:hAnsi="Times New Roman" w:cs="Times New Roman"/>
            <w:sz w:val="20"/>
            <w:szCs w:val="20"/>
            <w:lang w:eastAsia="ru-RU"/>
          </w:rPr>
          <w:t>2002 г</w:t>
        </w:r>
      </w:smartTag>
      <w:r w:rsidRPr="004079D1">
        <w:rPr>
          <w:rFonts w:ascii="Times New Roman" w:eastAsia="Times New Roman" w:hAnsi="Times New Roman" w:cs="Times New Roman"/>
          <w:sz w:val="20"/>
          <w:szCs w:val="20"/>
          <w:lang w:eastAsia="ru-RU"/>
        </w:rPr>
        <w:t>.) в денежное обращение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 виде монет и бумажных знаков. Е. заменила ЭКЮ. Географически движение евровалюты не ограничивается пределами Европы.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Европейский Союз (ЕС)</w:t>
      </w:r>
      <w:r w:rsidRPr="004079D1">
        <w:rPr>
          <w:rFonts w:ascii="Times New Roman" w:eastAsia="Times New Roman" w:hAnsi="Times New Roman" w:cs="Times New Roman"/>
          <w:sz w:val="20"/>
          <w:szCs w:val="20"/>
          <w:lang w:eastAsia="ru-RU"/>
        </w:rPr>
        <w:t xml:space="preserve"> — международный институт, объединяющий в настоящее время 17 европейских государств, сочетающий в себе черты международной экономической организации. и политической федерации. В экономической среде ЕС призван содействовать их экономическому развитию, координации экономической политики, переходу к единому рынку стран-членов с единой валютой (евро) и полной свободой передвижения капиталов, товаров и рабочей силы.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Единичная эластичность</w:t>
      </w:r>
      <w:r w:rsidRPr="004079D1">
        <w:rPr>
          <w:rFonts w:ascii="Times New Roman" w:eastAsia="Times New Roman" w:hAnsi="Times New Roman" w:cs="Times New Roman"/>
          <w:sz w:val="20"/>
          <w:szCs w:val="20"/>
          <w:lang w:eastAsia="ru-RU"/>
        </w:rPr>
        <w:t xml:space="preserve"> — случай, когда коэффициент эластичности равен: 1) проценту изменения величины спроса или предложения; 2) проценту изменения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Единоличное владение</w:t>
      </w:r>
      <w:r w:rsidRPr="004079D1">
        <w:rPr>
          <w:rFonts w:ascii="Times New Roman" w:eastAsia="Times New Roman" w:hAnsi="Times New Roman" w:cs="Times New Roman"/>
          <w:sz w:val="20"/>
          <w:szCs w:val="20"/>
          <w:lang w:eastAsia="ru-RU"/>
        </w:rPr>
        <w:t xml:space="preserve"> — некорпорированная фирма, которой владеет и управляет одно лицо.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Естественная монополия</w:t>
      </w:r>
      <w:r w:rsidRPr="004079D1">
        <w:rPr>
          <w:rFonts w:ascii="Times New Roman" w:eastAsia="Times New Roman" w:hAnsi="Times New Roman" w:cs="Times New Roman"/>
          <w:sz w:val="20"/>
          <w:szCs w:val="20"/>
          <w:lang w:eastAsia="ru-RU"/>
        </w:rPr>
        <w:t xml:space="preserve"> — отрасль, в которой экономия, обусловленная ростом масштабов производства, столь велика, что продукт может быть произведен одной фирмой при более низких средних издержках, чем если бы его производством занималась не одна, а несколько фирм.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Единый социальный налог (взнос)</w:t>
      </w:r>
      <w:r w:rsidRPr="004079D1">
        <w:rPr>
          <w:rFonts w:ascii="Times New Roman" w:eastAsia="Times New Roman" w:hAnsi="Times New Roman" w:cs="Times New Roman"/>
          <w:sz w:val="20"/>
          <w:szCs w:val="20"/>
          <w:lang w:eastAsia="ru-RU"/>
        </w:rPr>
        <w:t xml:space="preserve"> — налог, зачисляемый в федеральный бюджет и государственные внебюджетные фонды — Пенсионный фонд Российской Федерации, Фонд социального страхования Российской Федерации и фонды обязательного медицинского страхования Российской Федерации — и предназначенный для мобилизации средств для реализации прав граждан на государственное пенсионное и социальное обеспечение и медицинскую помощь. Введен с 1 января </w:t>
      </w:r>
      <w:smartTag w:uri="urn:schemas-microsoft-com:office:smarttags" w:element="metricconverter">
        <w:smartTagPr>
          <w:attr w:name="ProductID" w:val="2001 г"/>
        </w:smartTagPr>
        <w:r w:rsidRPr="004079D1">
          <w:rPr>
            <w:rFonts w:ascii="Times New Roman" w:eastAsia="Times New Roman" w:hAnsi="Times New Roman" w:cs="Times New Roman"/>
            <w:sz w:val="20"/>
            <w:szCs w:val="20"/>
            <w:lang w:eastAsia="ru-RU"/>
          </w:rPr>
          <w:t>2001 г</w:t>
        </w:r>
      </w:smartTag>
      <w:r w:rsidRPr="004079D1">
        <w:rPr>
          <w:rFonts w:ascii="Times New Roman" w:eastAsia="Times New Roman" w:hAnsi="Times New Roman" w:cs="Times New Roman"/>
          <w:sz w:val="20"/>
          <w:szCs w:val="20"/>
          <w:lang w:eastAsia="ru-RU"/>
        </w:rPr>
        <w:t>. в соответствии с Налоговым кодексом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РФ.</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Естественный уровень безработицы</w:t>
      </w:r>
      <w:r w:rsidRPr="004079D1">
        <w:rPr>
          <w:rFonts w:ascii="Times New Roman" w:eastAsia="Times New Roman" w:hAnsi="Times New Roman" w:cs="Times New Roman"/>
          <w:sz w:val="20"/>
          <w:szCs w:val="20"/>
          <w:lang w:eastAsia="ru-RU"/>
        </w:rPr>
        <w:t xml:space="preserve"> — уровень безработицы ПРИ Полной занятости; уровень безработицы, равный сумме структурной и фрикционной безработицы; допустим определенный уровень безработицы, например, 5—6% безработных.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Забастовка </w:t>
      </w:r>
      <w:r w:rsidRPr="004079D1">
        <w:rPr>
          <w:rFonts w:ascii="Times New Roman" w:eastAsia="Times New Roman" w:hAnsi="Times New Roman" w:cs="Times New Roman"/>
          <w:sz w:val="20"/>
          <w:szCs w:val="20"/>
          <w:lang w:eastAsia="ru-RU"/>
        </w:rPr>
        <w:t>— временная остановка работы, преднамеренно осуществленная группой работников с целью удовлетворения различных требований; приостановка работы организованной группой рабочих (профсоюзом).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Началом забастовки или окончанием забастовки считается дата принятия решения о начале или окончании забастовки на собрании трудового коллектива. Забастовкой не считается остановка работы из-за недопоставки оборудования, сырья, материалов, комплектующих деталей по причине забастовки в организациях-поставщиках.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Забастовка солидарности</w:t>
      </w:r>
      <w:r w:rsidRPr="004079D1">
        <w:rPr>
          <w:rFonts w:ascii="Times New Roman" w:eastAsia="Times New Roman" w:hAnsi="Times New Roman" w:cs="Times New Roman"/>
          <w:sz w:val="20"/>
          <w:szCs w:val="20"/>
          <w:lang w:eastAsia="ru-RU"/>
        </w:rPr>
        <w:t xml:space="preserve"> — прекращение работы на предприятии членами профсоюза, у которого нет конфликта со своим предпринимателем, но который желает оказать Помощь другому профсоюзу, вступившему в конфликт со своим Предпринимателем.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Зависимая переменная</w:t>
      </w:r>
      <w:r w:rsidRPr="004079D1">
        <w:rPr>
          <w:rFonts w:ascii="Times New Roman" w:eastAsia="Times New Roman" w:hAnsi="Times New Roman" w:cs="Times New Roman"/>
          <w:sz w:val="20"/>
          <w:szCs w:val="20"/>
          <w:lang w:eastAsia="ru-RU"/>
        </w:rPr>
        <w:t xml:space="preserve"> — переменная, изменяющаяся вследствие изменения другой переменной. Так, объем спроса на благо (зависимая переменная) зависит от цены этого блага (независимая переменная).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Заграничные (иностранные) инвестиции</w:t>
      </w:r>
      <w:r w:rsidRPr="004079D1">
        <w:rPr>
          <w:rFonts w:ascii="Times New Roman" w:eastAsia="Times New Roman" w:hAnsi="Times New Roman" w:cs="Times New Roman"/>
          <w:sz w:val="20"/>
          <w:szCs w:val="20"/>
          <w:lang w:eastAsia="ru-RU"/>
        </w:rPr>
        <w:t xml:space="preserve"> — долгосрочные вложения государственного или частного капитала за пределами своей страны в различные сферы экономики с целью извлечения прибыли. З.и. — одна из форм экспорта капитала в предпринимательском виде. З.и. подразделяются на: а) прямые и б) портфельные. Прямые З.и. позволяют инвестору осуществлять полный контроль над хозяйственной деятельностью иностранной фирмы. Портфельные З.и. дают возможность и право получать иностранным инвесторам дивиденды.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Прибыль, проценты и дивиденды, извлеченные из З.и. могут быть в известной мере реинвестированы за рубежом и не возвращены на родину.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Заграница </w:t>
      </w:r>
      <w:r w:rsidRPr="004079D1">
        <w:rPr>
          <w:rFonts w:ascii="Times New Roman" w:eastAsia="Times New Roman" w:hAnsi="Times New Roman" w:cs="Times New Roman"/>
          <w:sz w:val="20"/>
          <w:szCs w:val="20"/>
          <w:lang w:eastAsia="ru-RU"/>
        </w:rPr>
        <w:t>— сектор экономики, включающий в себя всех экономических субъектов, которые имеют постоянное местонахождение за пределами данной страны, а также иностранные государственные институты.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Влияние З. на отечественную экономику происходит посредством взаимного обмена товарами, услугами, капиталом, национальными валютами.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Задаток </w:t>
      </w:r>
      <w:r w:rsidRPr="004079D1">
        <w:rPr>
          <w:rFonts w:ascii="Times New Roman" w:eastAsia="Times New Roman" w:hAnsi="Times New Roman" w:cs="Times New Roman"/>
          <w:sz w:val="20"/>
          <w:szCs w:val="20"/>
          <w:lang w:eastAsia="ru-RU"/>
        </w:rPr>
        <w:t>— денежная сумма, выдаваемая одной из договаривающихся сторон другой стороне в счет причитающихся по соглашению платежей, в доказательство заключения соглашения и в обеспечение его исполнения. Соглашение о З., как правило, оформляется в письменном виде независимо от его суммы.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Задолженность дебиторская</w:t>
      </w:r>
      <w:r w:rsidRPr="004079D1">
        <w:rPr>
          <w:rFonts w:ascii="Times New Roman" w:eastAsia="Times New Roman" w:hAnsi="Times New Roman" w:cs="Times New Roman"/>
          <w:sz w:val="20"/>
          <w:szCs w:val="20"/>
          <w:lang w:eastAsia="ru-RU"/>
        </w:rPr>
        <w:t xml:space="preserve"> — сумма долгов, причитающихся фирме и возникающих в итоге хозяйственной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Задолженность кредиторская</w:t>
      </w:r>
      <w:r w:rsidRPr="004079D1">
        <w:rPr>
          <w:rFonts w:ascii="Times New Roman" w:eastAsia="Times New Roman" w:hAnsi="Times New Roman" w:cs="Times New Roman"/>
          <w:sz w:val="20"/>
          <w:szCs w:val="20"/>
          <w:lang w:eastAsia="ru-RU"/>
        </w:rPr>
        <w:t>— денежные средства, временно привлеченные фирмой и подлежащие возврату соответствующим физическим и юридическим лицам.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Задолженность по налогам и сборам</w:t>
      </w:r>
      <w:r w:rsidRPr="004079D1">
        <w:rPr>
          <w:rFonts w:ascii="Times New Roman" w:eastAsia="Times New Roman" w:hAnsi="Times New Roman" w:cs="Times New Roman"/>
          <w:sz w:val="20"/>
          <w:szCs w:val="20"/>
          <w:lang w:eastAsia="ru-RU"/>
        </w:rPr>
        <w:t xml:space="preserve"> — недоимка, отсроченные (рассроченные) налоги и сборы и приостановленные к взысканию платежи.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Заем</w:t>
      </w:r>
      <w:r w:rsidRPr="004079D1">
        <w:rPr>
          <w:rFonts w:ascii="Times New Roman" w:eastAsia="Times New Roman" w:hAnsi="Times New Roman" w:cs="Times New Roman"/>
          <w:sz w:val="20"/>
          <w:szCs w:val="20"/>
          <w:lang w:eastAsia="ru-RU"/>
        </w:rPr>
        <w:t xml:space="preserve"> — договор, согласно которому одна из сторон передает во владение или оперативное управление другой стороне денежные средства или имущество, а заемщик берет на себя обязательство возвратить полученные им денежные средства и имущество в соответствии с условиями, зафиксированными в договоре.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Займы государственные</w:t>
      </w:r>
      <w:r w:rsidRPr="004079D1">
        <w:rPr>
          <w:rFonts w:ascii="Times New Roman" w:eastAsia="Times New Roman" w:hAnsi="Times New Roman" w:cs="Times New Roman"/>
          <w:sz w:val="20"/>
          <w:szCs w:val="20"/>
          <w:lang w:eastAsia="ru-RU"/>
        </w:rPr>
        <w:t xml:space="preserve"> — разновидность кредитных отношений, в которых государство (или его местные органы) выступает заемщиком или кредитором.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З.г. бывают краткосрочные (текущие) со стороны погашения до года, среднесрочные (от года до 5 лет) и долгосрочные (свыше 6 лет).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По видам доходности различают З.г. процентные (их держатели получают твердый доход по фиксированной ставке) и выигрышные (в котором доход выплачивается при выходе облигации в тираж погашения).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Размещаются З.г. по подписке среди населения, через банки, посредством продажи на бирже и с аукциона. По месту размещения З.г. подразделяются на внутренние (в национальной валюте) и внешние, реализуемые на иностранных денежных рынках (в валюте страны-кредитора, государства-заемщика или какой-либо третьей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Займы структурной адаптации</w:t>
      </w:r>
      <w:r w:rsidRPr="004079D1">
        <w:rPr>
          <w:rFonts w:ascii="Times New Roman" w:eastAsia="Times New Roman" w:hAnsi="Times New Roman" w:cs="Times New Roman"/>
          <w:sz w:val="20"/>
          <w:szCs w:val="20"/>
          <w:lang w:eastAsia="ru-RU"/>
        </w:rPr>
        <w:t xml:space="preserve"> — займы, предоставляемые Международным валютным фондом (МВФ) и Мировым банком (МБ) под программы структурной адаптации, связанные с определенными условиями, в частности, с требованиями либерализации цен, ликвидации дефицита государственного бюджета и внешнеторгового дефицита, сокращения государственных расходов.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Закон Вальраса</w:t>
      </w:r>
      <w:r w:rsidRPr="004079D1">
        <w:rPr>
          <w:rFonts w:ascii="Times New Roman" w:eastAsia="Times New Roman" w:hAnsi="Times New Roman" w:cs="Times New Roman"/>
          <w:sz w:val="20"/>
          <w:szCs w:val="20"/>
          <w:lang w:eastAsia="ru-RU"/>
        </w:rPr>
        <w:t>— согласно закону Леона Вальраса (1834—1910) стоимость требуемых экономикой товаров равна стоимости продаваемых товаров. Это означает, что для каждого индивида его доход равен его расходам, включая его займы и сбережения. З.В. гласит, что существует абсолютно конкурентное равновесие в теории общего равновесия. По Вальрасу, на конкретном рынке всегда будет равновесие, если оно достигнуто на всех остальных рынках. Этот закон основан на том, что суммарный результат сделок на всех четырех рынках (рынке благ, рынке труда, рынке денег и рынке ценных бумаг) у каждого субъекта равен нулю.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 экономике, состоящей из взаимосвязанных рынков, на отдельном рынке всегда будет равновесие, если оно достигнуто на всех остальных рынках.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Закон возвышения потребностей</w:t>
      </w:r>
      <w:r w:rsidRPr="004079D1">
        <w:rPr>
          <w:rFonts w:ascii="Times New Roman" w:eastAsia="Times New Roman" w:hAnsi="Times New Roman" w:cs="Times New Roman"/>
          <w:sz w:val="20"/>
          <w:szCs w:val="20"/>
          <w:lang w:eastAsia="ru-RU"/>
        </w:rPr>
        <w:t xml:space="preserve"> — общий экономический закон, выражающий причинно-следственные связи между развитием общественного производства и ростом потребностей общества.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С развитием общества происходит исчезновение одних и возникновение других, новых потребностей. В результате круг потребностей расширяется и обогащается, в их структуре нарастает удельный вес интеллектуальных и социальных потребностей.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Характер действия З.в.п. включает общие и конкретно-исторические черты. При единстве и сходстве общих черт имеются различия, определяемые характером воспроизводства конкретной общественно-экономической формации. Эти различия прежде всего проявляются в общественных условиях развития и обогащения способностей человека к труду, которые являются и результатом, и предпосылкой удовлетворения других многообразных потребностей.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Закон возрастающих вмененных издержек</w:t>
      </w:r>
      <w:r w:rsidRPr="004079D1">
        <w:rPr>
          <w:rFonts w:ascii="Times New Roman" w:eastAsia="Times New Roman" w:hAnsi="Times New Roman" w:cs="Times New Roman"/>
          <w:sz w:val="20"/>
          <w:szCs w:val="20"/>
          <w:lang w:eastAsia="ru-RU"/>
        </w:rPr>
        <w:t xml:space="preserve"> — по мере увеличения производства продукта вмененные издержки — предельные издержки производства каждой новой единицы продукта — возрастают; производство дополнительных единиц одного продукта влечет за собой жертвование возрастающим количеством единиц другого продукта. В графическом изображении этот закон находит отражение в форме кривой производственных возможностей.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Закон Грешема</w:t>
      </w:r>
      <w:r w:rsidRPr="004079D1">
        <w:rPr>
          <w:rFonts w:ascii="Times New Roman" w:eastAsia="Times New Roman" w:hAnsi="Times New Roman" w:cs="Times New Roman"/>
          <w:sz w:val="20"/>
          <w:szCs w:val="20"/>
          <w:lang w:eastAsia="ru-RU"/>
        </w:rPr>
        <w:t xml:space="preserve"> — «плохие» деньги вытесняют «хорошие» из обращения. Так, если в обращении находятся золотые монеты и правительство, желая сэкономить, сокращает золотое содержание новых монет, старые монеты будут уходить из обращения, ибо никто не захочет обменивать «хорошие (старые) деньги на «плохие» (новые). Вместо этого «хорошие» старые монеты будут переплавлять в золото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продавать, как продается золото.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Таким образом, З.Г. может быть распространен лишь на те страны, где в основе денежной системы находятся металлические монеты из серебра и золота, которые обладают собственной стоимостью.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Закон Гудхарта</w:t>
      </w:r>
      <w:r w:rsidRPr="004079D1">
        <w:rPr>
          <w:rFonts w:ascii="Times New Roman" w:eastAsia="Times New Roman" w:hAnsi="Times New Roman" w:cs="Times New Roman"/>
          <w:sz w:val="20"/>
          <w:szCs w:val="20"/>
          <w:lang w:eastAsia="ru-RU"/>
        </w:rPr>
        <w:t xml:space="preserve"> — любая попытка Центрального банка и правительства контролировать определенные виды кредитов могут сделать данный контроль неэффективным, поскольку банки изыскивают такие методы кредитования, которые не регулируются.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Этот закон впервые был использован с целью измерения денежной массы (МО, М1, М2, МЭ) в фунтах стерлингах, которую правительство Великобритании стремилось контролировать для снижения инфляции. По мнению Гудхарта, как только люди узнают о попытках правительства контролировать какую-то экономическую переменную, они начинают всячески уклоняться от этого контроля, что ведет к нарушению правительственных планов.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Закон Оукена</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Okun</w:t>
      </w:r>
      <w:r w:rsidRPr="004079D1">
        <w:rPr>
          <w:rFonts w:ascii="Times New Roman" w:eastAsia="Times New Roman" w:hAnsi="Times New Roman" w:cs="Times New Roman"/>
          <w:sz w:val="20"/>
          <w:szCs w:val="20"/>
          <w:lang w:eastAsia="ru-RU"/>
        </w:rPr>
        <w:t>`</w:t>
      </w:r>
      <w:r w:rsidRPr="004079D1">
        <w:rPr>
          <w:rFonts w:ascii="Times New Roman" w:eastAsia="Times New Roman" w:hAnsi="Times New Roman" w:cs="Times New Roman"/>
          <w:sz w:val="20"/>
          <w:szCs w:val="20"/>
          <w:lang w:val="en-US" w:eastAsia="ru-RU"/>
        </w:rPr>
        <w:t>s</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law</w:t>
      </w:r>
      <w:r w:rsidRPr="004079D1">
        <w:rPr>
          <w:rFonts w:ascii="Times New Roman" w:eastAsia="Times New Roman" w:hAnsi="Times New Roman" w:cs="Times New Roman"/>
          <w:sz w:val="20"/>
          <w:szCs w:val="20"/>
          <w:lang w:eastAsia="ru-RU"/>
        </w:rPr>
        <w:t>) — превышение текущего уровня безработицы на 1% над уровнем безработицы при полной занятости увеличивает отставание реального ВНП на 2,5% от потенциального ВНП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Закон предложения</w:t>
      </w:r>
      <w:r w:rsidRPr="004079D1">
        <w:rPr>
          <w:rFonts w:ascii="Times New Roman" w:eastAsia="Times New Roman" w:hAnsi="Times New Roman" w:cs="Times New Roman"/>
          <w:sz w:val="20"/>
          <w:szCs w:val="20"/>
          <w:lang w:eastAsia="ru-RU"/>
        </w:rPr>
        <w:t xml:space="preserve"> — закон, устанавливающий прямую зависимость между ценой и величиной предложения товара в течение определенного периода времени; при прочих равных условиях с повышением цен возрастает величина предложения; и, напротив, со снижением цен сокращается величина предложения. </w:t>
      </w:r>
      <w:r w:rsidRPr="004079D1">
        <w:rPr>
          <w:rFonts w:ascii="Times New Roman" w:eastAsia="Times New Roman" w:hAnsi="Times New Roman" w:cs="Times New Roman"/>
          <w:sz w:val="20"/>
          <w:szCs w:val="20"/>
          <w:lang w:eastAsia="ru-RU"/>
        </w:rPr>
        <w:lastRenderedPageBreak/>
        <w:t>Между ценой и величиной предложения существует прямая связь. 3.п. показывает, что производители хотят изготовить и предложить к продаже большее количество своего продукта по высокой цене, чем они хотели бы это делать по низкой цене.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Закон спроса</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Law</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of</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demand</w:t>
      </w:r>
      <w:r w:rsidRPr="004079D1">
        <w:rPr>
          <w:rFonts w:ascii="Times New Roman" w:eastAsia="Times New Roman" w:hAnsi="Times New Roman" w:cs="Times New Roman"/>
          <w:sz w:val="20"/>
          <w:szCs w:val="20"/>
          <w:lang w:eastAsia="ru-RU"/>
        </w:rPr>
        <w:t>) — обратная зависимость между ценой и величиной спроса на товар или услугу в течение определенного периода.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Закон стоимости</w:t>
      </w:r>
      <w:r w:rsidRPr="004079D1">
        <w:rPr>
          <w:rFonts w:ascii="Times New Roman" w:eastAsia="Times New Roman" w:hAnsi="Times New Roman" w:cs="Times New Roman"/>
          <w:sz w:val="20"/>
          <w:szCs w:val="20"/>
          <w:lang w:eastAsia="ru-RU"/>
        </w:rPr>
        <w:t xml:space="preserve"> — закон, согласно которому производство и обмен товаров осуществляются на основе их общественной стоимости.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Закон Сэя (</w:t>
      </w:r>
      <w:r w:rsidRPr="004079D1">
        <w:rPr>
          <w:rFonts w:ascii="Times New Roman" w:eastAsia="Times New Roman" w:hAnsi="Times New Roman" w:cs="Times New Roman"/>
          <w:b/>
          <w:sz w:val="20"/>
          <w:szCs w:val="20"/>
          <w:lang w:val="en-US" w:eastAsia="ru-RU"/>
        </w:rPr>
        <w:t>S</w:t>
      </w:r>
      <w:r w:rsidRPr="004079D1">
        <w:rPr>
          <w:rFonts w:ascii="Times New Roman" w:eastAsia="Times New Roman" w:hAnsi="Times New Roman" w:cs="Times New Roman"/>
          <w:b/>
          <w:sz w:val="20"/>
          <w:szCs w:val="20"/>
          <w:lang w:eastAsia="ru-RU"/>
        </w:rPr>
        <w:t>ау’</w:t>
      </w:r>
      <w:r w:rsidRPr="004079D1">
        <w:rPr>
          <w:rFonts w:ascii="Times New Roman" w:eastAsia="Times New Roman" w:hAnsi="Times New Roman" w:cs="Times New Roman"/>
          <w:b/>
          <w:sz w:val="20"/>
          <w:szCs w:val="20"/>
          <w:lang w:val="en-US" w:eastAsia="ru-RU"/>
        </w:rPr>
        <w:t>s</w:t>
      </w:r>
      <w:r w:rsidRPr="004079D1">
        <w:rPr>
          <w:rFonts w:ascii="Times New Roman" w:eastAsia="Times New Roman" w:hAnsi="Times New Roman" w:cs="Times New Roman"/>
          <w:b/>
          <w:sz w:val="20"/>
          <w:szCs w:val="20"/>
          <w:lang w:eastAsia="ru-RU"/>
        </w:rPr>
        <w:t xml:space="preserve">  </w:t>
      </w:r>
      <w:r w:rsidRPr="004079D1">
        <w:rPr>
          <w:rFonts w:ascii="Times New Roman" w:eastAsia="Times New Roman" w:hAnsi="Times New Roman" w:cs="Times New Roman"/>
          <w:b/>
          <w:sz w:val="20"/>
          <w:szCs w:val="20"/>
          <w:lang w:val="en-US" w:eastAsia="ru-RU"/>
        </w:rPr>
        <w:t>law</w:t>
      </w:r>
      <w:r w:rsidRPr="004079D1">
        <w:rPr>
          <w:rFonts w:ascii="Times New Roman" w:eastAsia="Times New Roman" w:hAnsi="Times New Roman" w:cs="Times New Roman"/>
          <w:b/>
          <w:sz w:val="20"/>
          <w:szCs w:val="20"/>
          <w:lang w:eastAsia="ru-RU"/>
        </w:rPr>
        <w:t>)</w:t>
      </w:r>
      <w:r w:rsidRPr="004079D1">
        <w:rPr>
          <w:rFonts w:ascii="Times New Roman" w:eastAsia="Times New Roman" w:hAnsi="Times New Roman" w:cs="Times New Roman"/>
          <w:sz w:val="20"/>
          <w:szCs w:val="20"/>
          <w:lang w:eastAsia="ru-RU"/>
        </w:rPr>
        <w:t xml:space="preserve"> — макроэкономический принцип (не на- шедший подтверждения), согласно которому производство товаров и услуг (предложение) создает равный совокупный спрос на них.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Закон убывающей отдачи</w:t>
      </w:r>
      <w:r w:rsidRPr="004079D1">
        <w:rPr>
          <w:rFonts w:ascii="Times New Roman" w:eastAsia="Times New Roman" w:hAnsi="Times New Roman" w:cs="Times New Roman"/>
          <w:sz w:val="20"/>
          <w:szCs w:val="20"/>
          <w:lang w:eastAsia="ru-RU"/>
        </w:rPr>
        <w:t xml:space="preserve"> — определяет, что вовлечение в производство все возрастающего количества одного фактора производства при условии фиксированной величины других факторов будет давать уменьшающийся прирост готового продукта; ситуация, когда последовательные равные приросты переменного ресурса добавляются к постоянным ресурсам сверх какого-то определенного уровня их использования, а предельный продукт переменного ресурса сокращается.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Закон убывающей предельной полезности</w:t>
      </w:r>
      <w:r w:rsidRPr="004079D1">
        <w:rPr>
          <w:rFonts w:ascii="Times New Roman" w:eastAsia="Times New Roman" w:hAnsi="Times New Roman" w:cs="Times New Roman"/>
          <w:sz w:val="20"/>
          <w:szCs w:val="20"/>
          <w:lang w:eastAsia="ru-RU"/>
        </w:rPr>
        <w:t xml:space="preserve"> — по мере того как потребитель увеличивает потребление товара или услуги, предельная полезность каждой дополнительной единицы товара или услуги сокращается.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Закрытая экономика</w:t>
      </w:r>
      <w:r w:rsidRPr="004079D1">
        <w:rPr>
          <w:rFonts w:ascii="Times New Roman" w:eastAsia="Times New Roman" w:hAnsi="Times New Roman" w:cs="Times New Roman"/>
          <w:sz w:val="20"/>
          <w:szCs w:val="20"/>
          <w:lang w:eastAsia="ru-RU"/>
        </w:rPr>
        <w:t xml:space="preserve"> — экономика страны, не экспортирующей и не импортирующей товары 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Заработная плата</w:t>
      </w:r>
      <w:r w:rsidRPr="004079D1">
        <w:rPr>
          <w:rFonts w:ascii="Times New Roman" w:eastAsia="Times New Roman" w:hAnsi="Times New Roman" w:cs="Times New Roman"/>
          <w:sz w:val="20"/>
          <w:szCs w:val="20"/>
          <w:lang w:eastAsia="ru-RU"/>
        </w:rPr>
        <w:t xml:space="preserve"> — цена за труд (за использование услуг труда) в единицу времени (час, день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Заработок</w:t>
      </w:r>
      <w:r w:rsidRPr="004079D1">
        <w:rPr>
          <w:rFonts w:ascii="Times New Roman" w:eastAsia="Times New Roman" w:hAnsi="Times New Roman" w:cs="Times New Roman"/>
          <w:sz w:val="20"/>
          <w:szCs w:val="20"/>
          <w:lang w:eastAsia="ru-RU"/>
        </w:rPr>
        <w:t>— денежный доход, получаемый рабочим; равен ставке заработной платы, помноженной на количество затраченного рабочим труда (количество отработанного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Залог </w:t>
      </w:r>
      <w:r w:rsidRPr="004079D1">
        <w:rPr>
          <w:rFonts w:ascii="Times New Roman" w:eastAsia="Times New Roman" w:hAnsi="Times New Roman" w:cs="Times New Roman"/>
          <w:sz w:val="20"/>
          <w:szCs w:val="20"/>
          <w:lang w:eastAsia="ru-RU"/>
        </w:rPr>
        <w:t>— способ обеспечения обязательств, при котором кредитор-залогодержатель приобретает право в случае неисполнения должником обязательства получить удовлетворение за счет заложенного имущества.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Заработная плата</w:t>
      </w:r>
      <w:r w:rsidRPr="004079D1">
        <w:rPr>
          <w:rFonts w:ascii="Times New Roman" w:eastAsia="Times New Roman" w:hAnsi="Times New Roman" w:cs="Times New Roman"/>
          <w:sz w:val="20"/>
          <w:szCs w:val="20"/>
          <w:lang w:eastAsia="ru-RU"/>
        </w:rPr>
        <w:t xml:space="preserve"> — доход в денежной или натуральной форме, получаемый наемным работником.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Занятые в экономике</w:t>
      </w:r>
      <w:r w:rsidRPr="004079D1">
        <w:rPr>
          <w:rFonts w:ascii="Times New Roman" w:eastAsia="Times New Roman" w:hAnsi="Times New Roman" w:cs="Times New Roman"/>
          <w:sz w:val="20"/>
          <w:szCs w:val="20"/>
          <w:lang w:eastAsia="ru-RU"/>
        </w:rPr>
        <w:t xml:space="preserve"> — лица, которые в рассматриваемый период: а) выполняли работу хотя бы один час в неделю по найму за вознаграждение деньгами или натурой, а также не по найму для получения прибыли или семейного дохода, независимо от срока получения вознаграждения или дохода за свою деятельность; б) временно отсутствовали на работе из-за болезни или травмы, ухода за больными; ежегодного отпуска или выходных дней; обучения вне своего рабочего места; отпуска без сохранения или с сохранением содержания по инициативе администрации; забастовки; других подобных причин; в) выполняли работу без оплаты на семейном предприятии. Занятыми считаются также лица, занятые выполнением работ по производству в домашнем хозяйстве продукции, предназначенной для реализации (полностью или частично).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Оценки общей численности занятых в экономике (по месту основной или единственной работы) в текущем периоде производятся на основе результатов обследований населения по проблемам занятости и уточняются после получения итогов очередного обследования.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Занятые в неформальном секторе</w:t>
      </w:r>
      <w:r w:rsidRPr="004079D1">
        <w:rPr>
          <w:rFonts w:ascii="Times New Roman" w:eastAsia="Times New Roman" w:hAnsi="Times New Roman" w:cs="Times New Roman"/>
          <w:sz w:val="20"/>
          <w:szCs w:val="20"/>
          <w:lang w:eastAsia="ru-RU"/>
        </w:rPr>
        <w:t xml:space="preserve"> — лица, которые в течение обследуемого периода были заняты, по меньшей мере, в одной из производственных единиц неформального сектора независимо от их статуса занятости и от того, являлась ли данная работа для них основной или дополнительной. В качестве критерия определения единиц неформального сектора принят критерий отсутствия государственной регистрации в качестве юридического лица.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Зарегистрированные кредитные организации</w:t>
      </w:r>
      <w:r w:rsidRPr="004079D1">
        <w:rPr>
          <w:rFonts w:ascii="Times New Roman" w:eastAsia="Times New Roman" w:hAnsi="Times New Roman" w:cs="Times New Roman"/>
          <w:sz w:val="20"/>
          <w:szCs w:val="20"/>
          <w:lang w:eastAsia="ru-RU"/>
        </w:rPr>
        <w:t>— кредитные организации, имеющие на отчетную дату статус юридического лица, в том числе кредитные организации, утратившие право на осуществление банковских операций, но еще не ликвидированные как юридическое лицо.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Зарегистрированный уставный капитал действующих кредитных организаций</w:t>
      </w:r>
      <w:r w:rsidRPr="004079D1">
        <w:rPr>
          <w:rFonts w:ascii="Times New Roman" w:eastAsia="Times New Roman" w:hAnsi="Times New Roman" w:cs="Times New Roman"/>
          <w:sz w:val="20"/>
          <w:szCs w:val="20"/>
          <w:lang w:eastAsia="ru-RU"/>
        </w:rPr>
        <w:t xml:space="preserve"> — уставный капитал, величина которого оплачена участниками, внесена в устав кредитной организации и зарегистрирована Банком России.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Заявленная организациями потребность в работниках</w:t>
      </w:r>
      <w:r w:rsidRPr="004079D1">
        <w:rPr>
          <w:rFonts w:ascii="Times New Roman" w:eastAsia="Times New Roman" w:hAnsi="Times New Roman" w:cs="Times New Roman"/>
          <w:sz w:val="20"/>
          <w:szCs w:val="20"/>
          <w:lang w:eastAsia="ru-RU"/>
        </w:rPr>
        <w:t xml:space="preserve"> — число вакансий (требуемых работников), сообщенных организациями в органы государственной службы занятости.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Земля</w:t>
      </w:r>
      <w:r w:rsidRPr="004079D1">
        <w:rPr>
          <w:rFonts w:ascii="Times New Roman" w:eastAsia="Times New Roman" w:hAnsi="Times New Roman" w:cs="Times New Roman"/>
          <w:sz w:val="20"/>
          <w:szCs w:val="20"/>
          <w:lang w:eastAsia="ru-RU"/>
        </w:rPr>
        <w:t xml:space="preserve"> — все естественные ресурсы, или ((даровые» блага, которые приемлемы в воспроизводственном процессе. В эту широкую категорию входят такие ресурсы, как пахотные земли, леса, месторождения минералов и нефти, водные ресурсы. Природные ресурсы делятся на неисчерпаемые и исчерпаемые, которые, в свою очередь, делятся на воспроизводимые (например, лес) и невоспроизводимые (уголь, нефть и т. д.). Золотой стандарт — система валютных отношений, при которой каждая страна выражала стоимость своей валюты в определенном количестве золота, а центральные банки или правительство обязаны покупать и продавать золото по фиксированной цене.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Зона «перегрева» экономики</w:t>
      </w:r>
      <w:r w:rsidRPr="004079D1">
        <w:rPr>
          <w:rFonts w:ascii="Times New Roman" w:eastAsia="Times New Roman" w:hAnsi="Times New Roman" w:cs="Times New Roman"/>
          <w:sz w:val="20"/>
          <w:szCs w:val="20"/>
          <w:lang w:eastAsia="ru-RU"/>
        </w:rPr>
        <w:t xml:space="preserve"> — соответствует участку кривой совокупного предложения, на котором даже незначительное приращение выпуска реального ВНП неизбежно сопряжено с генерированием крайне высокого уровня инфляции.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Издержки монополистической конкуренции</w:t>
      </w:r>
      <w:r w:rsidRPr="004079D1">
        <w:rPr>
          <w:rFonts w:ascii="Times New Roman" w:eastAsia="Times New Roman" w:hAnsi="Times New Roman" w:cs="Times New Roman"/>
          <w:sz w:val="20"/>
          <w:szCs w:val="20"/>
          <w:lang w:eastAsia="ru-RU"/>
        </w:rPr>
        <w:t xml:space="preserve"> - потери экономических ресурсов, порождаемые производством такого объема продукции, при котором цена ниже предела издержек, а средние издержки ниже минимальных средних издержек.</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Издержки на рабочую силу в единице продукции</w:t>
      </w:r>
      <w:r w:rsidRPr="004079D1">
        <w:rPr>
          <w:rFonts w:ascii="Times New Roman" w:eastAsia="Times New Roman" w:hAnsi="Times New Roman" w:cs="Times New Roman"/>
          <w:sz w:val="20"/>
          <w:szCs w:val="20"/>
          <w:lang w:eastAsia="ru-RU"/>
        </w:rPr>
        <w:t xml:space="preserve"> — ставка денежной заработной платы, деленная на среднюю выработку рабочего.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Издержки перелива, побочные издержки</w:t>
      </w:r>
      <w:r w:rsidRPr="004079D1">
        <w:rPr>
          <w:rFonts w:ascii="Times New Roman" w:eastAsia="Times New Roman" w:hAnsi="Times New Roman" w:cs="Times New Roman"/>
          <w:sz w:val="20"/>
          <w:szCs w:val="20"/>
          <w:lang w:eastAsia="ru-RU"/>
        </w:rPr>
        <w:t xml:space="preserve"> — издержки производства продукта, которые несут не производители и потребители, а третья сторона (общество в целом) без всякого возмещения.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Издержки производства</w:t>
      </w:r>
      <w:r w:rsidRPr="004079D1">
        <w:rPr>
          <w:rFonts w:ascii="Times New Roman" w:eastAsia="Times New Roman" w:hAnsi="Times New Roman" w:cs="Times New Roman"/>
          <w:sz w:val="20"/>
          <w:szCs w:val="20"/>
          <w:lang w:eastAsia="ru-RU"/>
        </w:rPr>
        <w:t xml:space="preserve"> — сумма затрат фирмы на производство товаров и услуг. Различают постоянные, переменные, валовые, средние й предельные издержки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Излишек потребителя</w:t>
      </w:r>
      <w:r w:rsidRPr="004079D1">
        <w:rPr>
          <w:rFonts w:ascii="Times New Roman" w:eastAsia="Times New Roman" w:hAnsi="Times New Roman" w:cs="Times New Roman"/>
          <w:sz w:val="20"/>
          <w:szCs w:val="20"/>
          <w:lang w:eastAsia="ru-RU"/>
        </w:rPr>
        <w:t xml:space="preserve"> — величина, определяемая как разница между максимальной суммой, которую потребители согласны заплатить за определенное количество нужного им продукта, и суммой, которую они фактически платят.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Излишек производителя</w:t>
      </w:r>
      <w:r w:rsidRPr="004079D1">
        <w:rPr>
          <w:rFonts w:ascii="Times New Roman" w:eastAsia="Times New Roman" w:hAnsi="Times New Roman" w:cs="Times New Roman"/>
          <w:sz w:val="20"/>
          <w:szCs w:val="20"/>
          <w:lang w:eastAsia="ru-RU"/>
        </w:rPr>
        <w:t xml:space="preserve"> — эффект превышения цены над величиной предельных издержек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Изменение кривой потребления</w:t>
      </w:r>
      <w:r w:rsidRPr="004079D1">
        <w:rPr>
          <w:rFonts w:ascii="Times New Roman" w:eastAsia="Times New Roman" w:hAnsi="Times New Roman" w:cs="Times New Roman"/>
          <w:sz w:val="20"/>
          <w:szCs w:val="20"/>
          <w:lang w:eastAsia="ru-RU"/>
        </w:rPr>
        <w:t xml:space="preserve"> — сдвиги кривой потребления, вызванные увеличением или сокращением объема потребления при разных уровнях дохода после уплаты налогов, которые являются следствием изменений, не зависящих от дохода факторов потребления и сбережений; движение кривой потребления вверх или вниз.</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Изменение кривой сбережений</w:t>
      </w:r>
      <w:r w:rsidRPr="004079D1">
        <w:rPr>
          <w:rFonts w:ascii="Times New Roman" w:eastAsia="Times New Roman" w:hAnsi="Times New Roman" w:cs="Times New Roman"/>
          <w:sz w:val="20"/>
          <w:szCs w:val="20"/>
          <w:lang w:eastAsia="ru-RU"/>
        </w:rPr>
        <w:t xml:space="preserve"> — сдвиги кривой сбережений, вызванные увеличением или сокращением объема сбережений при разных уровнях дохода после уплаты налогов, которые являются следствием изменений, не зависящих от дохода факторов потребления и сбережений; движение кривой сбережений вверх или вниз.</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Изменение объема потребления</w:t>
      </w:r>
      <w:r w:rsidRPr="004079D1">
        <w:rPr>
          <w:rFonts w:ascii="Times New Roman" w:eastAsia="Times New Roman" w:hAnsi="Times New Roman" w:cs="Times New Roman"/>
          <w:sz w:val="20"/>
          <w:szCs w:val="20"/>
          <w:lang w:eastAsia="ru-RU"/>
        </w:rPr>
        <w:t xml:space="preserve"> — увеличение или сокращение потребительских расходов в результате увеличения или сокращения дохода после уплаты налогов при неизменной шкале (кривой) потребления; перемещение из одной точки к другой на той же кривой потребления.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Изменение объема сбережений</w:t>
      </w:r>
      <w:r w:rsidRPr="004079D1">
        <w:rPr>
          <w:rFonts w:ascii="Times New Roman" w:eastAsia="Times New Roman" w:hAnsi="Times New Roman" w:cs="Times New Roman"/>
          <w:sz w:val="20"/>
          <w:szCs w:val="20"/>
          <w:lang w:eastAsia="ru-RU"/>
        </w:rPr>
        <w:t xml:space="preserve"> - увеличение или сокращение объема сбережений в результате увеличения или сокращения дохода после уплаты налогов при неизменной шкале (кривой) сбережений, перемещение из одной графы (точки) к другой на той же шкале (кривой) сбережений.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Изокванта </w:t>
      </w:r>
      <w:r w:rsidRPr="004079D1">
        <w:rPr>
          <w:rFonts w:ascii="Times New Roman" w:eastAsia="Times New Roman" w:hAnsi="Times New Roman" w:cs="Times New Roman"/>
          <w:sz w:val="20"/>
          <w:szCs w:val="20"/>
          <w:lang w:eastAsia="ru-RU"/>
        </w:rPr>
        <w:t>— графическое изображение производственной функции с помощью линий, на которой могут быть показаны различные сочетания затрат факторов производства (ресурсов, используемых для выпуска заданного объема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Изъятие, утечка</w:t>
      </w:r>
      <w:r w:rsidRPr="004079D1">
        <w:rPr>
          <w:rFonts w:ascii="Times New Roman" w:eastAsia="Times New Roman" w:hAnsi="Times New Roman" w:cs="Times New Roman"/>
          <w:sz w:val="20"/>
          <w:szCs w:val="20"/>
          <w:lang w:eastAsia="ru-RU"/>
        </w:rPr>
        <w:t xml:space="preserve"> — потенциальные расходы, изъятые из потока «доходы—расходы»: сбережения, налоговые платежи и им-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порт; изъятие средств, сокращающее ссудные возможности системы коммерческих банков.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«Х-неэффективность»</w:t>
      </w:r>
      <w:r w:rsidRPr="004079D1">
        <w:rPr>
          <w:rFonts w:ascii="Times New Roman" w:eastAsia="Times New Roman" w:hAnsi="Times New Roman" w:cs="Times New Roman"/>
          <w:sz w:val="20"/>
          <w:szCs w:val="20"/>
          <w:lang w:eastAsia="ru-RU"/>
        </w:rPr>
        <w:t>— неспособность произвести любой данный объем продукции при самых низких (общих) издержках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Импорт</w:t>
      </w:r>
      <w:r w:rsidRPr="004079D1">
        <w:rPr>
          <w:rFonts w:ascii="Times New Roman" w:eastAsia="Times New Roman" w:hAnsi="Times New Roman" w:cs="Times New Roman"/>
          <w:sz w:val="20"/>
          <w:szCs w:val="20"/>
          <w:lang w:eastAsia="ru-RU"/>
        </w:rPr>
        <w:t xml:space="preserve"> — приобретение товара у иностранного контрагента и ввоз его в страну; покупка произведенных за границей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товаров и услуг отдельными лицами, фирмами, правительством данной страны; факт экспорта и импорта фиксируется в момент пересечения товаром таможенной границы; в РФ ввоз товаров на таможенную территорию государства из-за границы без обязательства об обратном вывозе на срок более одного года.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Импортная квота</w:t>
      </w:r>
      <w:r w:rsidRPr="004079D1">
        <w:rPr>
          <w:rFonts w:ascii="Times New Roman" w:eastAsia="Times New Roman" w:hAnsi="Times New Roman" w:cs="Times New Roman"/>
          <w:sz w:val="20"/>
          <w:szCs w:val="20"/>
          <w:lang w:eastAsia="ru-RU"/>
        </w:rPr>
        <w:t xml:space="preserve"> — вводимый страной количественный лимит на ввоз товара из других стран в течение определенного периода.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Импортная сделка</w:t>
      </w:r>
      <w:r w:rsidRPr="004079D1">
        <w:rPr>
          <w:rFonts w:ascii="Times New Roman" w:eastAsia="Times New Roman" w:hAnsi="Times New Roman" w:cs="Times New Roman"/>
          <w:sz w:val="20"/>
          <w:szCs w:val="20"/>
          <w:lang w:eastAsia="ru-RU"/>
        </w:rPr>
        <w:t xml:space="preserve"> - закупка товаров или услуг, которая сокращает количество иностранной валюты у отдельных лиц, фирм и правительства данной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Инвестирование</w:t>
      </w:r>
      <w:r w:rsidRPr="004079D1">
        <w:rPr>
          <w:rFonts w:ascii="Times New Roman" w:eastAsia="Times New Roman" w:hAnsi="Times New Roman" w:cs="Times New Roman"/>
          <w:sz w:val="20"/>
          <w:szCs w:val="20"/>
          <w:lang w:eastAsia="ru-RU"/>
        </w:rPr>
        <w:t xml:space="preserve"> — процесс производства и накопления средств производства, которые используются для создания товаров и услуг и доставки их потребителю.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Инвестиции</w:t>
      </w:r>
      <w:r w:rsidRPr="004079D1">
        <w:rPr>
          <w:rFonts w:ascii="Times New Roman" w:eastAsia="Times New Roman" w:hAnsi="Times New Roman" w:cs="Times New Roman"/>
          <w:sz w:val="20"/>
          <w:szCs w:val="20"/>
          <w:lang w:eastAsia="ru-RU"/>
        </w:rPr>
        <w:t xml:space="preserve"> — затраты на производство и накопление средств производства и увеличение материальных запасов; увеличение запасов капитала в экономике. Размер И., или инвестиционного спроса, как и потребительского, зависит от: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объективных факторов — дохода, нормы процента, уровня изменения выпуска продукции, прибылей, запасов ка- питала и субъективного фактора — желания предпринимателей инвестировать, или склонности к инвестированию. Последнему фактору придается большое значение в деятельности предпринимателей. Но определяющую роль в процессе принятия нового проекта играет предельная склонность к инвестированию (МРi).</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Инвестиции в человеческий капитал</w:t>
      </w:r>
      <w:r w:rsidRPr="004079D1">
        <w:rPr>
          <w:rFonts w:ascii="Times New Roman" w:eastAsia="Times New Roman" w:hAnsi="Times New Roman" w:cs="Times New Roman"/>
          <w:sz w:val="20"/>
          <w:szCs w:val="20"/>
          <w:lang w:eastAsia="ru-RU"/>
        </w:rPr>
        <w:t xml:space="preserve"> — любая мера, предпринятая для повышения производительности труда рабочих (путем повышения их квалификации и развития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способностей); расходы на улучшение образования, здоровья рабочих или на повышение мобильности рабочей силы.</w:t>
      </w:r>
    </w:p>
    <w:p w:rsidR="004079D1" w:rsidRPr="004079D1" w:rsidRDefault="004079D1" w:rsidP="004079D1">
      <w:pPr>
        <w:spacing w:after="0" w:line="240" w:lineRule="auto"/>
        <w:jc w:val="both"/>
        <w:rPr>
          <w:rFonts w:ascii="Times New Roman" w:eastAsia="Times New Roman" w:hAnsi="Times New Roman" w:cs="Times New Roman"/>
          <w:i/>
          <w:sz w:val="20"/>
          <w:szCs w:val="20"/>
          <w:lang w:eastAsia="ru-RU"/>
        </w:rPr>
      </w:pPr>
      <w:r w:rsidRPr="004079D1">
        <w:rPr>
          <w:rFonts w:ascii="Times New Roman" w:eastAsia="Times New Roman" w:hAnsi="Times New Roman" w:cs="Times New Roman"/>
          <w:b/>
          <w:sz w:val="20"/>
          <w:szCs w:val="20"/>
          <w:lang w:eastAsia="ru-RU"/>
        </w:rPr>
        <w:t>Инвестиционные товары, средства производства</w:t>
      </w:r>
      <w:r w:rsidRPr="004079D1">
        <w:rPr>
          <w:rFonts w:ascii="Times New Roman" w:eastAsia="Times New Roman" w:hAnsi="Times New Roman" w:cs="Times New Roman"/>
          <w:sz w:val="20"/>
          <w:szCs w:val="20"/>
          <w:lang w:eastAsia="ru-RU"/>
        </w:rPr>
        <w:t xml:space="preserve"> — см. </w:t>
      </w:r>
      <w:r w:rsidRPr="004079D1">
        <w:rPr>
          <w:rFonts w:ascii="Times New Roman" w:eastAsia="Times New Roman" w:hAnsi="Times New Roman" w:cs="Times New Roman"/>
          <w:i/>
          <w:sz w:val="20"/>
          <w:szCs w:val="20"/>
          <w:lang w:eastAsia="ru-RU"/>
        </w:rPr>
        <w:t>Капитал</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Инвестиционный налоговый кредит</w:t>
      </w:r>
      <w:r w:rsidRPr="004079D1">
        <w:rPr>
          <w:rFonts w:ascii="Times New Roman" w:eastAsia="Times New Roman" w:hAnsi="Times New Roman" w:cs="Times New Roman"/>
          <w:sz w:val="20"/>
          <w:szCs w:val="20"/>
          <w:lang w:eastAsia="ru-RU"/>
        </w:rPr>
        <w:t xml:space="preserve"> — мера, позволяющая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фирмам вычитать из налогооблагаемой суммы величину своих инвестиционных расходов и сокращать тем самым свои издержки.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Инвестиционный спрос</w:t>
      </w:r>
      <w:r w:rsidRPr="004079D1">
        <w:rPr>
          <w:rFonts w:ascii="Times New Roman" w:eastAsia="Times New Roman" w:hAnsi="Times New Roman" w:cs="Times New Roman"/>
          <w:sz w:val="20"/>
          <w:szCs w:val="20"/>
          <w:lang w:eastAsia="ru-RU"/>
        </w:rPr>
        <w:t xml:space="preserve"> — величина спроса на средства производства, необходимые для создания и расширения производства в течение определенного периода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Инжиниринг</w:t>
      </w:r>
      <w:r w:rsidRPr="004079D1">
        <w:rPr>
          <w:rFonts w:ascii="Times New Roman" w:eastAsia="Times New Roman" w:hAnsi="Times New Roman" w:cs="Times New Roman"/>
          <w:sz w:val="20"/>
          <w:szCs w:val="20"/>
          <w:lang w:eastAsia="ru-RU"/>
        </w:rPr>
        <w:t xml:space="preserve"> — оказание инженерно-строительных и проектных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Инкассо</w:t>
      </w:r>
      <w:r w:rsidRPr="004079D1">
        <w:rPr>
          <w:rFonts w:ascii="Times New Roman" w:eastAsia="Times New Roman" w:hAnsi="Times New Roman" w:cs="Times New Roman"/>
          <w:sz w:val="20"/>
          <w:szCs w:val="20"/>
          <w:lang w:eastAsia="ru-RU"/>
        </w:rPr>
        <w:t xml:space="preserve"> — получение банком платежей в пользу предприятия или лица, передавшего ему документы, против которых должен быть произведен платеж.</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Интенсивный тип экономического роста</w:t>
      </w:r>
      <w:r w:rsidRPr="004079D1">
        <w:rPr>
          <w:rFonts w:ascii="Times New Roman" w:eastAsia="Times New Roman" w:hAnsi="Times New Roman" w:cs="Times New Roman"/>
          <w:sz w:val="20"/>
          <w:szCs w:val="20"/>
          <w:lang w:eastAsia="ru-RU"/>
        </w:rPr>
        <w:t xml:space="preserve"> — экономический рост, при котором прирост производства осуществляется за счет применения более совершенных факторов производства, технологий.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Индекс выпуска продукции и услуг базовых отраслей (ИБО)</w:t>
      </w:r>
      <w:r w:rsidRPr="004079D1">
        <w:rPr>
          <w:rFonts w:ascii="Times New Roman" w:eastAsia="Times New Roman" w:hAnsi="Times New Roman" w:cs="Times New Roman"/>
          <w:sz w:val="20"/>
          <w:szCs w:val="20"/>
          <w:lang w:eastAsia="ru-RU"/>
        </w:rPr>
        <w:t xml:space="preserve"> — исчисляется на основе данных об изменении физического объема выпуска продукции промышленности, строительства, сельского хозяйства, транспорта, розничной торговли.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Индекс паритета</w:t>
      </w:r>
      <w:r w:rsidRPr="004079D1">
        <w:rPr>
          <w:rFonts w:ascii="Times New Roman" w:eastAsia="Times New Roman" w:hAnsi="Times New Roman" w:cs="Times New Roman"/>
          <w:sz w:val="20"/>
          <w:szCs w:val="20"/>
          <w:lang w:eastAsia="ru-RU"/>
        </w:rPr>
        <w:t xml:space="preserve"> — отношение цен (индекса цен) на продукцию фермеров к ценам (индексу цен), по которым они приобретают несельскохозяйственную продукцию; служит основой для политики поддержания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Индекс потребительских цен и тарифов на товары и платные услуги населению (ИПЦ</w:t>
      </w:r>
      <w:r w:rsidRPr="004079D1">
        <w:rPr>
          <w:rFonts w:ascii="Times New Roman" w:eastAsia="Times New Roman" w:hAnsi="Times New Roman" w:cs="Times New Roman"/>
          <w:sz w:val="20"/>
          <w:szCs w:val="20"/>
          <w:lang w:eastAsia="ru-RU"/>
        </w:rPr>
        <w:t>) — характеризует изменение во времени общего уровня цен и тарифов на товары и услуги, приобретаемые населением для непроизводственного потребления. Измеряет отношение стоимости фиксированного набора товаров и услуг в текущем периоде к его стоимости в предыдущем периоде.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 набор товаров и услуг включены 406 товаров (услуг) — представителей. Наблюдение за ценами и тарифами производится во всех столицах республик, центрах краев, областей, автономных округов, городах федерального значения и выборочно — в районных центрах, отобранных с учетом их представительности в отражении социально-экономического и географического положения регионов.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Индекс предпринимательской уверенности</w:t>
      </w:r>
      <w:r w:rsidRPr="004079D1">
        <w:rPr>
          <w:rFonts w:ascii="Times New Roman" w:eastAsia="Times New Roman" w:hAnsi="Times New Roman" w:cs="Times New Roman"/>
          <w:sz w:val="20"/>
          <w:szCs w:val="20"/>
          <w:lang w:eastAsia="ru-RU"/>
        </w:rPr>
        <w:t xml:space="preserve"> — качественный показатель, позволяющий по ответам руководителей о прогнозе выпуска продукции, остатках и спросе на нее охарактеризовать экономическую деятельность промышленных организаций и дать упреждающую информацию об изменениях экономических переменных. Показатель представляет собой среднее арифметическое «балансов» ответов на вопросы об ожидаемом выпуске продукции, фактическом спросе и текущих остатках готовой продукции (последний — с противоположным знаком).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«Баланс» по ожидаемому выпуску продукции определяется разностью долей респондентов, отметивших «увеличение» и «уменьшение» выпуска продукции в перспективе. «Баланс» по спросу и остаткам готовой продукции определяется разностью долей респондентов, отметивших уровень «выше нормального» и «ниже нормального».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Индекс промышленного производства</w:t>
      </w:r>
      <w:r w:rsidRPr="004079D1">
        <w:rPr>
          <w:rFonts w:ascii="Times New Roman" w:eastAsia="Times New Roman" w:hAnsi="Times New Roman" w:cs="Times New Roman"/>
          <w:sz w:val="20"/>
          <w:szCs w:val="20"/>
          <w:lang w:eastAsia="ru-RU"/>
        </w:rPr>
        <w:t xml:space="preserve"> — относительный показатель, характеризующий изменение масштабов производства в сравниваемых периодах. Различают индивидуальные и сводные индексы промышленного производства. Индивидуальные индексы отражают изменение выпуска одного продукта и исчисляются как отношение объемов производства данного вида продукта в натурально-вещественном выражении в сравниваемых периодах. Сводный индекс производства продукции характеризует совокупные изменения производства всех видов продукции и отражает изменение создаваемой в процессе промышленного производства стоимости в результате изменения только физического объема производимой продукции. для исчисления сводного индекса промышленного производства индивидуальные индексы по конкретным видам промышленной продукции поэтапно агрегируются в индексы по отраслям промышленности и промышленности в целом.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Индекс стоимости жизни</w:t>
      </w:r>
      <w:r w:rsidRPr="004079D1">
        <w:rPr>
          <w:rFonts w:ascii="Times New Roman" w:eastAsia="Times New Roman" w:hAnsi="Times New Roman" w:cs="Times New Roman"/>
          <w:sz w:val="20"/>
          <w:szCs w:val="20"/>
          <w:lang w:eastAsia="ru-RU"/>
        </w:rPr>
        <w:t xml:space="preserve"> — показатель, отражающий изменение индексов цен и тарифов фиксированного набора товаров и услуг, входящих в потребление среднего жителя страны. Индекс (сводный) тарифов на грузовые перевозки всеми видами транспорта рассчитывается исходя из индексов тарифов на перевозку грузов отдельными видами транспорта (железнодорожным, трубопроводным, морским, внутренним водным, автомобильным, воздушным), взвешенных на объемы доходов от перевозки грузов соответствующим видом транспорта за базисный период. По каждому виду транспорта регистрируются тарифы на услуги- представители. За услугу-представитель принимается перевозка одной тонны массового груза определенным видом транспорта на фиксированное расстояние. Регистрация тарифов осуществляется в выборочной совокупности транспортных организаций.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Индекс тарифов на услуги связи для юридических лиц характеризует общее изменение тарифов на услуги связи для различных категорий пользователей (бюджетных и коммерческих организаций).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Расчет индексов тарифов на услуги связи основан на ежемесячном наблюдении за тарифами на 14 видов услуг-представителей связи для юридических лиц в столицах республик, центрах краев, областей, автономных округов и городах федерального значения Российской Федерации.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Индекс цен</w:t>
      </w:r>
      <w:r w:rsidRPr="004079D1">
        <w:rPr>
          <w:rFonts w:ascii="Times New Roman" w:eastAsia="Times New Roman" w:hAnsi="Times New Roman" w:cs="Times New Roman"/>
          <w:sz w:val="20"/>
          <w:szCs w:val="20"/>
          <w:lang w:eastAsia="ru-RU"/>
        </w:rPr>
        <w:t xml:space="preserve"> — индекс, показывающий динамику изменения цены «рыночной корзины», т. е. цены рыночного набора потребительских товаров; используется для пересчета номинального объема продукции (дохода) в реальный объем продукции (дохода); индекс, показывающий динамику изменения цен определенного набора товаров и услуг (рыночной корзины).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Индекс цен агрегатный</w:t>
      </w:r>
      <w:r w:rsidRPr="004079D1">
        <w:rPr>
          <w:rFonts w:ascii="Times New Roman" w:eastAsia="Times New Roman" w:hAnsi="Times New Roman" w:cs="Times New Roman"/>
          <w:sz w:val="20"/>
          <w:szCs w:val="20"/>
          <w:lang w:eastAsia="ru-RU"/>
        </w:rPr>
        <w:t xml:space="preserve"> — показывает изменение цен за какой- либо период.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Индексы цен на первичном и вторичном рынке жилья рассчитываются на основе зарегистрированных цен на вновь построенные квартиры и на квартиры функционирующего приватизированного жилого фонда, если они являются объектами совершения рыночных сделок.</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Наблюдение ведется по выборочному кругу организаций, осуществляющих операции с недвижимостью в территориальных центрах и крупных городах субъектов РФ. При регистрации цен на квартиры учитываются </w:t>
      </w:r>
      <w:r w:rsidRPr="004079D1">
        <w:rPr>
          <w:rFonts w:ascii="Times New Roman" w:eastAsia="Times New Roman" w:hAnsi="Times New Roman" w:cs="Times New Roman"/>
          <w:sz w:val="20"/>
          <w:szCs w:val="20"/>
          <w:lang w:eastAsia="ru-RU"/>
        </w:rPr>
        <w:lastRenderedPageBreak/>
        <w:t>их количественные и качественные характеристики, а также район их расположения в городе. Средние цены по Российской Федерации рассчитываются из средних цен по территориям. В качестве весов выступают данные о вводе в действие квартир за предыдущий год и численности городского постоянного населения на начало отчетного года. Индекс цен ценной — показывает изменение цен между двумя периодами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Индексация</w:t>
      </w:r>
      <w:r w:rsidRPr="004079D1">
        <w:rPr>
          <w:rFonts w:ascii="Times New Roman" w:eastAsia="Times New Roman" w:hAnsi="Times New Roman" w:cs="Times New Roman"/>
          <w:sz w:val="20"/>
          <w:szCs w:val="20"/>
          <w:lang w:eastAsia="ru-RU"/>
        </w:rPr>
        <w:t xml:space="preserve"> — автоматическое изменение размеров выплат с учетом темпов инфляции.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Инновации</w:t>
      </w:r>
      <w:r w:rsidRPr="004079D1">
        <w:rPr>
          <w:rFonts w:ascii="Times New Roman" w:eastAsia="Times New Roman" w:hAnsi="Times New Roman" w:cs="Times New Roman"/>
          <w:sz w:val="20"/>
          <w:szCs w:val="20"/>
          <w:lang w:eastAsia="ru-RU"/>
        </w:rPr>
        <w:t xml:space="preserve"> — нововведение; внедрение в производство нового продукта, новой технологии, новых форм организации бизнеса.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Индивидуальное предложение</w:t>
      </w:r>
      <w:r w:rsidRPr="004079D1">
        <w:rPr>
          <w:rFonts w:ascii="Times New Roman" w:eastAsia="Times New Roman" w:hAnsi="Times New Roman" w:cs="Times New Roman"/>
          <w:sz w:val="20"/>
          <w:szCs w:val="20"/>
          <w:lang w:eastAsia="ru-RU"/>
        </w:rPr>
        <w:t xml:space="preserve"> — кривая предложения товара или услуги отдельного продавца.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Индивидуальный спрос</w:t>
      </w:r>
      <w:r w:rsidRPr="004079D1">
        <w:rPr>
          <w:rFonts w:ascii="Times New Roman" w:eastAsia="Times New Roman" w:hAnsi="Times New Roman" w:cs="Times New Roman"/>
          <w:sz w:val="20"/>
          <w:szCs w:val="20"/>
          <w:lang w:eastAsia="ru-RU"/>
        </w:rPr>
        <w:t xml:space="preserve"> — кривая спроса отдельного покупателя на товар или услугу.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Индукция</w:t>
      </w:r>
      <w:r w:rsidRPr="004079D1">
        <w:rPr>
          <w:rFonts w:ascii="Times New Roman" w:eastAsia="Times New Roman" w:hAnsi="Times New Roman" w:cs="Times New Roman"/>
          <w:sz w:val="20"/>
          <w:szCs w:val="20"/>
          <w:lang w:eastAsia="ru-RU"/>
        </w:rPr>
        <w:t xml:space="preserve"> — метод научного исследования, посредством которого на основе частностей, отдельных факторов выводятся общие положения, принципы.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Индустриальная, промышленная, политика</w:t>
      </w:r>
      <w:r w:rsidRPr="004079D1">
        <w:rPr>
          <w:rFonts w:ascii="Times New Roman" w:eastAsia="Times New Roman" w:hAnsi="Times New Roman" w:cs="Times New Roman"/>
          <w:sz w:val="20"/>
          <w:szCs w:val="20"/>
          <w:lang w:eastAsia="ru-RU"/>
        </w:rPr>
        <w:t xml:space="preserve"> — всякая политика, которая строится на непосредственном участии и активной роли правительства в формировании структуры и организации промышленности с целью стимулирования экономического роста.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Институциональная инфраструктура</w:t>
      </w:r>
      <w:r w:rsidRPr="004079D1">
        <w:rPr>
          <w:rFonts w:ascii="Times New Roman" w:eastAsia="Times New Roman" w:hAnsi="Times New Roman" w:cs="Times New Roman"/>
          <w:sz w:val="20"/>
          <w:szCs w:val="20"/>
          <w:lang w:eastAsia="ru-RU"/>
        </w:rPr>
        <w:t xml:space="preserve"> — совокупность институтов, необходимых для управления экономикой и общественной жизнью; организации и учреждения законодательной, судебной и исполнительной власти, обеспечивающие эффективные условия хозяйствования и повседневной жизни.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Инфляционная спираль заработной платы цен</w:t>
      </w:r>
      <w:r w:rsidRPr="004079D1">
        <w:rPr>
          <w:rFonts w:ascii="Times New Roman" w:eastAsia="Times New Roman" w:hAnsi="Times New Roman" w:cs="Times New Roman"/>
          <w:sz w:val="20"/>
          <w:szCs w:val="20"/>
          <w:lang w:eastAsia="ru-RU"/>
        </w:rPr>
        <w:t xml:space="preserve"> — повышение ставок заработной платы, которое порождает повышение цен, последнее, в свою очередь, веет к дальнейшему росту ставок заработной платы и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Инфляционные ожидания</w:t>
      </w:r>
      <w:r w:rsidRPr="004079D1">
        <w:rPr>
          <w:rFonts w:ascii="Times New Roman" w:eastAsia="Times New Roman" w:hAnsi="Times New Roman" w:cs="Times New Roman"/>
          <w:sz w:val="20"/>
          <w:szCs w:val="20"/>
          <w:lang w:eastAsia="ru-RU"/>
        </w:rPr>
        <w:t xml:space="preserve"> — предположения рабочих, фирм и потребителей о том, что в будущем возникнет значительная инфляция.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Инфляционный разрыв</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inflationary</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gap</w:t>
      </w:r>
      <w:r w:rsidRPr="004079D1">
        <w:rPr>
          <w:rFonts w:ascii="Times New Roman" w:eastAsia="Times New Roman" w:hAnsi="Times New Roman" w:cs="Times New Roman"/>
          <w:sz w:val="20"/>
          <w:szCs w:val="20"/>
          <w:lang w:eastAsia="ru-RU"/>
        </w:rPr>
        <w:t>)  - величина, на которую кривая совокупных расходов должна сместиться вниз, чтобы номинальный ЧНП соответствовал уровню неинфляционного чнп, произведенного при полной занятости.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Инфляционный спад производства</w:t>
      </w:r>
      <w:r w:rsidRPr="004079D1">
        <w:rPr>
          <w:rFonts w:ascii="Times New Roman" w:eastAsia="Times New Roman" w:hAnsi="Times New Roman" w:cs="Times New Roman"/>
          <w:sz w:val="20"/>
          <w:szCs w:val="20"/>
          <w:lang w:eastAsia="ru-RU"/>
        </w:rPr>
        <w:t xml:space="preserve"> — стагфляция..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Инфляционный налог</w:t>
      </w:r>
      <w:r w:rsidRPr="004079D1">
        <w:rPr>
          <w:rFonts w:ascii="Times New Roman" w:eastAsia="Times New Roman" w:hAnsi="Times New Roman" w:cs="Times New Roman"/>
          <w:sz w:val="20"/>
          <w:szCs w:val="20"/>
          <w:lang w:eastAsia="ru-RU"/>
        </w:rPr>
        <w:t xml:space="preserve"> — потери, которые несут держатели денежных средств в результате инфляции.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Инфляционный разрыв</w:t>
      </w:r>
      <w:r w:rsidRPr="004079D1">
        <w:rPr>
          <w:rFonts w:ascii="Times New Roman" w:eastAsia="Times New Roman" w:hAnsi="Times New Roman" w:cs="Times New Roman"/>
          <w:sz w:val="20"/>
          <w:szCs w:val="20"/>
          <w:lang w:eastAsia="ru-RU"/>
        </w:rPr>
        <w:t xml:space="preserve"> — величина превышения спроса на инвестиции над инвестиционным предложением в национальной экономике.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Инфляция </w:t>
      </w:r>
      <w:r w:rsidRPr="004079D1">
        <w:rPr>
          <w:rFonts w:ascii="Times New Roman" w:eastAsia="Times New Roman" w:hAnsi="Times New Roman" w:cs="Times New Roman"/>
          <w:sz w:val="20"/>
          <w:szCs w:val="20"/>
          <w:lang w:eastAsia="ru-RU"/>
        </w:rPr>
        <w:t>(</w:t>
      </w:r>
      <w:r w:rsidRPr="004079D1">
        <w:rPr>
          <w:rFonts w:ascii="Times New Roman" w:eastAsia="Times New Roman" w:hAnsi="Times New Roman" w:cs="Times New Roman"/>
          <w:sz w:val="20"/>
          <w:szCs w:val="20"/>
          <w:lang w:val="en-US" w:eastAsia="ru-RU"/>
        </w:rPr>
        <w:t>inflation</w:t>
      </w:r>
      <w:r w:rsidRPr="004079D1">
        <w:rPr>
          <w:rFonts w:ascii="Times New Roman" w:eastAsia="Times New Roman" w:hAnsi="Times New Roman" w:cs="Times New Roman"/>
          <w:sz w:val="20"/>
          <w:szCs w:val="20"/>
          <w:lang w:eastAsia="ru-RU"/>
        </w:rPr>
        <w:t>) — повышение общего (среднего) уровня цен в экономике дисбаланс спроса и предложения, проявляющийся в росте цен; переполнение каналов денежного обращения.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Инфляция, обусловленная ростом издержек</w:t>
      </w:r>
      <w:r w:rsidRPr="004079D1">
        <w:rPr>
          <w:rFonts w:ascii="Times New Roman" w:eastAsia="Times New Roman" w:hAnsi="Times New Roman" w:cs="Times New Roman"/>
          <w:sz w:val="20"/>
          <w:szCs w:val="20"/>
          <w:lang w:eastAsia="ru-RU"/>
        </w:rPr>
        <w:t>— инфляция, вызываемая уменьшением совокупного предложения.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Инфляция предложения</w:t>
      </w:r>
      <w:r w:rsidRPr="004079D1">
        <w:rPr>
          <w:rFonts w:ascii="Times New Roman" w:eastAsia="Times New Roman" w:hAnsi="Times New Roman" w:cs="Times New Roman"/>
          <w:sz w:val="20"/>
          <w:szCs w:val="20"/>
          <w:lang w:eastAsia="ru-RU"/>
        </w:rPr>
        <w:t xml:space="preserve"> — инфляция, вызываемая ростом издержек производства в результате повышения заработной платы и цен на сырье, сопровождаемая сокращением реального объема производства и занятости (увеличением уровня безработицы).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Инфляция спроса</w:t>
      </w:r>
      <w:r w:rsidRPr="004079D1">
        <w:rPr>
          <w:rFonts w:ascii="Times New Roman" w:eastAsia="Times New Roman" w:hAnsi="Times New Roman" w:cs="Times New Roman"/>
          <w:sz w:val="20"/>
          <w:szCs w:val="20"/>
          <w:lang w:eastAsia="ru-RU"/>
        </w:rPr>
        <w:t xml:space="preserve"> - инфляция, вызываемая увеличением совокупного спроса.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Инфраструктура (iпгагпс1нге) — в основе выделения инфраструктуры как крупной сферы экономики лежит различие между особенными и общими условиями производства. 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а) на макроуровне (для всей экономики) представляет собой совокупность общих экономических и социальных условий, обеспечивающих эффективное развитие национальной экономики в целом; это совокупность отраслей, объектов, сооружений, обеспечивающая общие условия производства, необходимые для эффективного развития экономики в целом и повседневного проживания людей на любой территории, создаваемая за средств федерального бюджета (информатика, электроэнергетика, транспорт, связь, коммунальное обслуживание, а также образование, здравоохранение, социальное обеспечение и т. д.); б) на медиумуровне (нередко говорят «мезоуровень») это совокупность капитальных сооружений, обслуживающая определенную территорию: республику, край, область, город, поселок, село (местные системы обеспечения электроэнергией, водой, теплом, связью, автомагистрали, мосты, городские транспортные системы, водоочистные сооружения, муниципальные системы водоснабжения, школы, больницы и т. п.), создание которых обычно обеспечивается местными органами власти; в) на микроуровне (для фирмы и домохозяйств) совокупность инженерно- технических сооружений, необходимых для функционирования любой фирмы независимо от особенных условий производства — индивидуального технологического процесса: будь это шоколадная фабрика или автомобильный завод (водоснабжение, электроэнергия, вывоз производственных отходов, перевозки грузов, научно-исследовательские и проектно-конструкторские работы, финансовое и банковское обслуживание). И. подразделяется на производственную, социально-бытовую, институциональную, экологическую.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Ипотека</w:t>
      </w:r>
      <w:r w:rsidRPr="004079D1">
        <w:rPr>
          <w:rFonts w:ascii="Times New Roman" w:eastAsia="Times New Roman" w:hAnsi="Times New Roman" w:cs="Times New Roman"/>
          <w:sz w:val="20"/>
          <w:szCs w:val="20"/>
          <w:lang w:eastAsia="ru-RU"/>
        </w:rPr>
        <w:t xml:space="preserve"> — передача в залог земли или другого недвижимого имущества с целью получения кредита, называемого ипотечным кредитом.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Источники финансирования бюджетов — подразделяются на внутренние и внешние.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Капитал</w:t>
      </w:r>
      <w:r w:rsidRPr="004079D1">
        <w:rPr>
          <w:rFonts w:ascii="Times New Roman" w:eastAsia="Times New Roman" w:hAnsi="Times New Roman" w:cs="Times New Roman"/>
          <w:sz w:val="20"/>
          <w:szCs w:val="20"/>
          <w:lang w:eastAsia="ru-RU"/>
        </w:rPr>
        <w:t xml:space="preserve"> — созданные человеком материальные ресурсы (средства производства), используемые в производстве товаров и услуг и доставке их конечному потребителю: машины, оборудование, транспортные средства, здания и другие неподвижные сооружения, компьютеры, инструменты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lastRenderedPageBreak/>
        <w:t>и т. д.; все, что способно приносить доход.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Капиталоемкий товар</w:t>
      </w:r>
      <w:r w:rsidRPr="004079D1">
        <w:rPr>
          <w:rFonts w:ascii="Times New Roman" w:eastAsia="Times New Roman" w:hAnsi="Times New Roman" w:cs="Times New Roman"/>
          <w:sz w:val="20"/>
          <w:szCs w:val="20"/>
          <w:lang w:eastAsia="ru-RU"/>
        </w:rPr>
        <w:t xml:space="preserve"> — продукт, в производстве которого применяется относительно большое количество капитала.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Капиталосберегающий технический прогресс</w:t>
      </w:r>
      <w:r w:rsidRPr="004079D1">
        <w:rPr>
          <w:rFonts w:ascii="Times New Roman" w:eastAsia="Times New Roman" w:hAnsi="Times New Roman" w:cs="Times New Roman"/>
          <w:sz w:val="20"/>
          <w:szCs w:val="20"/>
          <w:lang w:eastAsia="ru-RU"/>
        </w:rPr>
        <w:t xml:space="preserve"> — совершенствование техники и технологии, позволяющее производить большее количество продукта при данном количестве капитала (или такое же количество продукта при меньшем количестве капитала).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Карта кривых безразличия</w:t>
      </w:r>
      <w:r w:rsidRPr="004079D1">
        <w:rPr>
          <w:rFonts w:ascii="Times New Roman" w:eastAsia="Times New Roman" w:hAnsi="Times New Roman" w:cs="Times New Roman"/>
          <w:sz w:val="20"/>
          <w:szCs w:val="20"/>
          <w:lang w:eastAsia="ru-RU"/>
        </w:rPr>
        <w:t xml:space="preserve"> — ряд кривых безразличия, каждая из которых представляет разную степень полезности все вместе эти кривые характеризуют предпочтения потребителя.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Картель </w:t>
      </w:r>
      <w:r w:rsidRPr="004079D1">
        <w:rPr>
          <w:rFonts w:ascii="Times New Roman" w:eastAsia="Times New Roman" w:hAnsi="Times New Roman" w:cs="Times New Roman"/>
          <w:sz w:val="20"/>
          <w:szCs w:val="20"/>
          <w:lang w:eastAsia="ru-RU"/>
        </w:rPr>
        <w:t>— формальное, в письменном виде или устное, соглашение между фирмами об установлении цен в объеме производства и разделе рынка сбыта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Кассовая наличность</w:t>
      </w:r>
      <w:r w:rsidRPr="004079D1">
        <w:rPr>
          <w:rFonts w:ascii="Times New Roman" w:eastAsia="Times New Roman" w:hAnsi="Times New Roman" w:cs="Times New Roman"/>
          <w:sz w:val="20"/>
          <w:szCs w:val="20"/>
          <w:lang w:eastAsia="ru-RU"/>
        </w:rPr>
        <w:t xml:space="preserve"> — деньги, которые банк держит в своих сейфах и в кассах.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Качество жизни населения</w:t>
      </w:r>
      <w:r w:rsidRPr="004079D1">
        <w:rPr>
          <w:rFonts w:ascii="Times New Roman" w:eastAsia="Times New Roman" w:hAnsi="Times New Roman" w:cs="Times New Roman"/>
          <w:sz w:val="20"/>
          <w:szCs w:val="20"/>
          <w:lang w:eastAsia="ru-RU"/>
        </w:rPr>
        <w:t xml:space="preserve"> — совокупность характеристик, отражающих материальное, социальное, физическое и культурное благополучие населения.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Квота </w:t>
      </w:r>
      <w:r w:rsidRPr="004079D1">
        <w:rPr>
          <w:rFonts w:ascii="Times New Roman" w:eastAsia="Times New Roman" w:hAnsi="Times New Roman" w:cs="Times New Roman"/>
          <w:sz w:val="20"/>
          <w:szCs w:val="20"/>
          <w:lang w:eastAsia="ru-RU"/>
        </w:rPr>
        <w:t>— доля в производстве или сбыте продукции, устанавливаемая в рамках закона или различными соглашениями.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Кейнсианская экономическая теория</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Keynesian</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economics</w:t>
      </w:r>
      <w:r w:rsidRPr="004079D1">
        <w:rPr>
          <w:rFonts w:ascii="Times New Roman" w:eastAsia="Times New Roman" w:hAnsi="Times New Roman" w:cs="Times New Roman"/>
          <w:sz w:val="20"/>
          <w:szCs w:val="20"/>
          <w:lang w:eastAsia="ru-RU"/>
        </w:rPr>
        <w:t>) — макроэкономические концепции, принятые теперь большинством экономистов (но не всеми), в соответствии с которыми капиталистическая экономика, по Дж. М. Кейнса, сама по себе не обеспечивает полное использование своих ресурсов, и для достижения полной их занятости обосновывается необходимость и значимость государственного регулирования экономики посредством фискальной и кредитно-денежной политики.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Кейнсианский отрезок кривой совокупного предложения</w:t>
      </w:r>
      <w:r w:rsidRPr="004079D1">
        <w:rPr>
          <w:rFonts w:ascii="Times New Roman" w:eastAsia="Times New Roman" w:hAnsi="Times New Roman" w:cs="Times New Roman"/>
          <w:sz w:val="20"/>
          <w:szCs w:val="20"/>
          <w:lang w:eastAsia="ru-RU"/>
        </w:rPr>
        <w:t xml:space="preserve"> — горизонтальный отрезок, на котором уровень цен остается неизменным, когда реальный национальный продукт изменяется.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Кейнсианство</w:t>
      </w:r>
      <w:r w:rsidRPr="004079D1">
        <w:rPr>
          <w:rFonts w:ascii="Times New Roman" w:eastAsia="Times New Roman" w:hAnsi="Times New Roman" w:cs="Times New Roman"/>
          <w:sz w:val="20"/>
          <w:szCs w:val="20"/>
          <w:lang w:eastAsia="ru-RU"/>
        </w:rPr>
        <w:t xml:space="preserve"> — направление в экономической теории, родоначальником которого является английский экономист Дж. М. Кейнс; большинство экономистов, особенно американских, разделяют его взгляды относительно теории занятости и практических путей выхода из кризисной экономики.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Классическая теория занятости ресурсов</w:t>
      </w:r>
      <w:r w:rsidRPr="004079D1">
        <w:rPr>
          <w:rFonts w:ascii="Times New Roman" w:eastAsia="Times New Roman" w:hAnsi="Times New Roman" w:cs="Times New Roman"/>
          <w:sz w:val="20"/>
          <w:szCs w:val="20"/>
          <w:lang w:eastAsia="ru-RU"/>
        </w:rPr>
        <w:t xml:space="preserve"> — макроэкономическая концепция, утверждающая то, что капиталистическая экономика способна достичь полного использования своих ресурсов, разделявшаяся до ЗО-х гг. большинством экономистов.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Классический отрезок кривой совокупного предложения</w:t>
      </w:r>
      <w:r w:rsidRPr="004079D1">
        <w:rPr>
          <w:rFonts w:ascii="Times New Roman" w:eastAsia="Times New Roman" w:hAnsi="Times New Roman" w:cs="Times New Roman"/>
          <w:sz w:val="20"/>
          <w:szCs w:val="20"/>
          <w:lang w:eastAsia="ru-RU"/>
        </w:rPr>
        <w:t xml:space="preserve"> — вертикальный отрезок кривой совокупного предложения, на котором экономика характеризуется полной занятостью ресурсов.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Кейнсианская модель совокупного предложения</w:t>
      </w:r>
      <w:r w:rsidRPr="004079D1">
        <w:rPr>
          <w:rFonts w:ascii="Times New Roman" w:eastAsia="Times New Roman" w:hAnsi="Times New Roman" w:cs="Times New Roman"/>
          <w:sz w:val="20"/>
          <w:szCs w:val="20"/>
          <w:lang w:eastAsia="ru-RU"/>
        </w:rPr>
        <w:t xml:space="preserve"> — модель Дж. М. Кейнса, в которой цены и зарплата в краткосрочном периоде зафиксированы, кривая совокупного предложения является горизонтальной и реальный ВНП полностью определяется уровнем совокупного спроса.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Кейнсианский крест</w:t>
      </w:r>
      <w:r w:rsidRPr="004079D1">
        <w:rPr>
          <w:rFonts w:ascii="Times New Roman" w:eastAsia="Times New Roman" w:hAnsi="Times New Roman" w:cs="Times New Roman"/>
          <w:sz w:val="20"/>
          <w:szCs w:val="20"/>
          <w:lang w:eastAsia="ru-RU"/>
        </w:rPr>
        <w:t xml:space="preserve"> — графическое изображение принципа мультипликатора.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Классическая модель совокупного предложения</w:t>
      </w:r>
      <w:r w:rsidRPr="004079D1">
        <w:rPr>
          <w:rFonts w:ascii="Times New Roman" w:eastAsia="Times New Roman" w:hAnsi="Times New Roman" w:cs="Times New Roman"/>
          <w:sz w:val="20"/>
          <w:szCs w:val="20"/>
          <w:lang w:eastAsia="ru-RU"/>
        </w:rPr>
        <w:t xml:space="preserve"> - модель рынка, при которой цены и зарплата являются подвижными и гибкими, обеспечивается полное использование ресурсов и полная занятость. Кривая совокупного предложения является вертикальной.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Клиринг</w:t>
      </w:r>
      <w:r w:rsidRPr="004079D1">
        <w:rPr>
          <w:rFonts w:ascii="Times New Roman" w:eastAsia="Times New Roman" w:hAnsi="Times New Roman" w:cs="Times New Roman"/>
          <w:sz w:val="20"/>
          <w:szCs w:val="20"/>
          <w:lang w:eastAsia="ru-RU"/>
        </w:rPr>
        <w:t xml:space="preserve"> — зачет взаимных требований и обязательств в торговых расчетах.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Командная экономика</w:t>
      </w:r>
      <w:r w:rsidRPr="004079D1">
        <w:rPr>
          <w:rFonts w:ascii="Times New Roman" w:eastAsia="Times New Roman" w:hAnsi="Times New Roman" w:cs="Times New Roman"/>
          <w:sz w:val="20"/>
          <w:szCs w:val="20"/>
          <w:lang w:eastAsia="ru-RU"/>
        </w:rPr>
        <w:t xml:space="preserve"> — экономика, которая базируется на господстве государственной собственности и централизованной системе управления, т. е. управляется из центра как «единая фабрика». В качестве главного регулирующего и координирующего механизма выступает план. К.э. — полная противоположность свободной рыночной экономике. Командная экономика имела место в бывшем Советском Союзе (1917—1991) и других социалистических странах. Благодаря командной экономике Советский Союз победил в Великой Отечественной войне фашистскую Германию (1941—1945 гг.), собственными силами восстановил разрушенную войной экономику, освоил космос (12 апреля </w:t>
      </w:r>
      <w:smartTag w:uri="urn:schemas-microsoft-com:office:smarttags" w:element="metricconverter">
        <w:smartTagPr>
          <w:attr w:name="ProductID" w:val="1961 г"/>
        </w:smartTagPr>
        <w:r w:rsidRPr="004079D1">
          <w:rPr>
            <w:rFonts w:ascii="Times New Roman" w:eastAsia="Times New Roman" w:hAnsi="Times New Roman" w:cs="Times New Roman"/>
            <w:sz w:val="20"/>
            <w:szCs w:val="20"/>
            <w:lang w:eastAsia="ru-RU"/>
          </w:rPr>
          <w:t>1961 г</w:t>
        </w:r>
      </w:smartTag>
      <w:r w:rsidRPr="004079D1">
        <w:rPr>
          <w:rFonts w:ascii="Times New Roman" w:eastAsia="Times New Roman" w:hAnsi="Times New Roman" w:cs="Times New Roman"/>
          <w:sz w:val="20"/>
          <w:szCs w:val="20"/>
          <w:lang w:eastAsia="ru-RU"/>
        </w:rPr>
        <w:t xml:space="preserve">. был успешно запущен космический корабль с человеком на борту — с первым космонавтом Ю. Гагариным) и в конечном итоге занял место сверхдержавы в мировой системе. Но в результате начатой в апреле </w:t>
      </w:r>
      <w:smartTag w:uri="urn:schemas-microsoft-com:office:smarttags" w:element="metricconverter">
        <w:smartTagPr>
          <w:attr w:name="ProductID" w:val="1985 г"/>
        </w:smartTagPr>
        <w:r w:rsidRPr="004079D1">
          <w:rPr>
            <w:rFonts w:ascii="Times New Roman" w:eastAsia="Times New Roman" w:hAnsi="Times New Roman" w:cs="Times New Roman"/>
            <w:sz w:val="20"/>
            <w:szCs w:val="20"/>
            <w:lang w:eastAsia="ru-RU"/>
          </w:rPr>
          <w:t>1985 г</w:t>
        </w:r>
      </w:smartTag>
      <w:r w:rsidRPr="004079D1">
        <w:rPr>
          <w:rFonts w:ascii="Times New Roman" w:eastAsia="Times New Roman" w:hAnsi="Times New Roman" w:cs="Times New Roman"/>
          <w:sz w:val="20"/>
          <w:szCs w:val="20"/>
          <w:lang w:eastAsia="ru-RU"/>
        </w:rPr>
        <w:t xml:space="preserve">. перестройки, затем организованного распада Советского Союза (декабрь </w:t>
      </w:r>
      <w:smartTag w:uri="urn:schemas-microsoft-com:office:smarttags" w:element="metricconverter">
        <w:smartTagPr>
          <w:attr w:name="ProductID" w:val="1991 г"/>
        </w:smartTagPr>
        <w:r w:rsidRPr="004079D1">
          <w:rPr>
            <w:rFonts w:ascii="Times New Roman" w:eastAsia="Times New Roman" w:hAnsi="Times New Roman" w:cs="Times New Roman"/>
            <w:sz w:val="20"/>
            <w:szCs w:val="20"/>
            <w:lang w:eastAsia="ru-RU"/>
          </w:rPr>
          <w:t>1991 г</w:t>
        </w:r>
      </w:smartTag>
      <w:r w:rsidRPr="004079D1">
        <w:rPr>
          <w:rFonts w:ascii="Times New Roman" w:eastAsia="Times New Roman" w:hAnsi="Times New Roman" w:cs="Times New Roman"/>
          <w:sz w:val="20"/>
          <w:szCs w:val="20"/>
          <w:lang w:eastAsia="ru-RU"/>
        </w:rPr>
        <w:t xml:space="preserve">.), а с </w:t>
      </w:r>
      <w:smartTag w:uri="urn:schemas-microsoft-com:office:smarttags" w:element="metricconverter">
        <w:smartTagPr>
          <w:attr w:name="ProductID" w:val="1992 г"/>
        </w:smartTagPr>
        <w:r w:rsidRPr="004079D1">
          <w:rPr>
            <w:rFonts w:ascii="Times New Roman" w:eastAsia="Times New Roman" w:hAnsi="Times New Roman" w:cs="Times New Roman"/>
            <w:sz w:val="20"/>
            <w:szCs w:val="20"/>
            <w:lang w:eastAsia="ru-RU"/>
          </w:rPr>
          <w:t>1992 г</w:t>
        </w:r>
      </w:smartTag>
      <w:r w:rsidRPr="004079D1">
        <w:rPr>
          <w:rFonts w:ascii="Times New Roman" w:eastAsia="Times New Roman" w:hAnsi="Times New Roman" w:cs="Times New Roman"/>
          <w:sz w:val="20"/>
          <w:szCs w:val="20"/>
          <w:lang w:eastAsia="ru-RU"/>
        </w:rPr>
        <w:t>. проведения курса рыночных реформ командная экономика перестала функционировать как система. Вместо Советского Союза образовалась Российская федерация. В настоящее время в России и других бывших социалистических странах правительство строит рыночную экономику, которую называют переходной, т. е. она переходит от государственной формы собственности к частной, от централизованных методов управления к децентрализованным, или рыночным.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Комиссионер</w:t>
      </w:r>
      <w:r w:rsidRPr="004079D1">
        <w:rPr>
          <w:rFonts w:ascii="Times New Roman" w:eastAsia="Times New Roman" w:hAnsi="Times New Roman" w:cs="Times New Roman"/>
          <w:sz w:val="20"/>
          <w:szCs w:val="20"/>
          <w:lang w:eastAsia="ru-RU"/>
        </w:rPr>
        <w:t xml:space="preserve"> — лицо, продающее и покупающее товар от своего имени, но за счет и по поручению другого лица (комитента) за оговоренное вознаграждение.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Коммерческая тайна</w:t>
      </w:r>
      <w:r w:rsidRPr="004079D1">
        <w:rPr>
          <w:rFonts w:ascii="Times New Roman" w:eastAsia="Times New Roman" w:hAnsi="Times New Roman" w:cs="Times New Roman"/>
          <w:sz w:val="20"/>
          <w:szCs w:val="20"/>
          <w:lang w:eastAsia="ru-RU"/>
        </w:rPr>
        <w:t xml:space="preserve"> — не подлежащие разглашению сведения, известные только участникам сделки, или работникам предприятия.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Компания</w:t>
      </w:r>
      <w:r w:rsidRPr="004079D1">
        <w:rPr>
          <w:rFonts w:ascii="Times New Roman" w:eastAsia="Times New Roman" w:hAnsi="Times New Roman" w:cs="Times New Roman"/>
          <w:sz w:val="20"/>
          <w:szCs w:val="20"/>
          <w:lang w:eastAsia="ru-RU"/>
        </w:rPr>
        <w:t xml:space="preserve"> — предприятие, чей капитал представляет объединенную собственность нескольких самостоятельных предприятий.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Компаундинг</w:t>
      </w:r>
      <w:r w:rsidRPr="004079D1">
        <w:rPr>
          <w:rFonts w:ascii="Times New Roman" w:eastAsia="Times New Roman" w:hAnsi="Times New Roman" w:cs="Times New Roman"/>
          <w:sz w:val="20"/>
          <w:szCs w:val="20"/>
          <w:lang w:eastAsia="ru-RU"/>
        </w:rPr>
        <w:t xml:space="preserve"> — расширение; метод, применяемый для приведения сегодняшних доходов к заданному моменту в будущем.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Конвертируемость</w:t>
      </w:r>
      <w:r w:rsidRPr="004079D1">
        <w:rPr>
          <w:rFonts w:ascii="Times New Roman" w:eastAsia="Times New Roman" w:hAnsi="Times New Roman" w:cs="Times New Roman"/>
          <w:sz w:val="20"/>
          <w:szCs w:val="20"/>
          <w:lang w:eastAsia="ru-RU"/>
        </w:rPr>
        <w:t xml:space="preserve"> — возможность свободного обмена валюты на любую другую валюту без всяких ограничений.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Конгломерат</w:t>
      </w:r>
      <w:r w:rsidRPr="004079D1">
        <w:rPr>
          <w:rFonts w:ascii="Times New Roman" w:eastAsia="Times New Roman" w:hAnsi="Times New Roman" w:cs="Times New Roman"/>
          <w:sz w:val="20"/>
          <w:szCs w:val="20"/>
          <w:lang w:eastAsia="ru-RU"/>
        </w:rPr>
        <w:t xml:space="preserve"> — Концерн особого типа, объединяющий технологически не связанные между собой предприятия различных отраслей.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Конгломератное объединение</w:t>
      </w:r>
      <w:r w:rsidRPr="004079D1">
        <w:rPr>
          <w:rFonts w:ascii="Times New Roman" w:eastAsia="Times New Roman" w:hAnsi="Times New Roman" w:cs="Times New Roman"/>
          <w:sz w:val="20"/>
          <w:szCs w:val="20"/>
          <w:lang w:eastAsia="ru-RU"/>
        </w:rPr>
        <w:t xml:space="preserve"> — группа предприятий, принадлежащих одной фирме и осуществляющих одну или более стадий производства разнородных продуктов (продуктов, друг с другом не конкурирующих).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Конгломератное слияние</w:t>
      </w:r>
      <w:r w:rsidRPr="004079D1">
        <w:rPr>
          <w:rFonts w:ascii="Times New Roman" w:eastAsia="Times New Roman" w:hAnsi="Times New Roman" w:cs="Times New Roman"/>
          <w:sz w:val="20"/>
          <w:szCs w:val="20"/>
          <w:lang w:eastAsia="ru-RU"/>
        </w:rPr>
        <w:t>— слияние фирмы одной отрасли с фирмой другой отрасли, не являющейся ни поставщиком, ни клиентом, ни Конкурентом.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Конкуренция</w:t>
      </w:r>
      <w:r w:rsidRPr="004079D1">
        <w:rPr>
          <w:rFonts w:ascii="Times New Roman" w:eastAsia="Times New Roman" w:hAnsi="Times New Roman" w:cs="Times New Roman"/>
          <w:sz w:val="20"/>
          <w:szCs w:val="20"/>
          <w:lang w:eastAsia="ru-RU"/>
        </w:rPr>
        <w:t xml:space="preserve"> — экономическое соперничество с целью достижения поставленной цели; противоборство, соперничество между производителя товаров и услуг за право получения максимальной прибыли; существование на рынке множества производителей и покупателей и возможность свободного их выхода с рынка и выхода на него. Конкуренция представляет собой основную регулирующую силу при капитализме. Если не будет конкуренции, то экономическая жизнь как бы замрет. Именно конкуренция вынуждает фирмы применять новые профессии, технику, технологии, системы управления и т. д. Экономисты различают два вида конкуренции: совершенную (чистую) и несовершенную (монополистическую). Конкуренция совершенная (чистая) — наличие на рынке большого числа независимых покупателей и продавцов и возможность для покупателей и продавцов свободно выходить на рынок и покидать его.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Конкуренция несовершенная (монополистическая) — модель рынка, где: 1) малое число участников рыночных сделок; 2) производится дифференцированная продукция, т. е. продукция состоящая из многих деталей, частей, узлов: автомобили, жилые дома, компьютеры и т. д.; З) цены контролируются фирмами. В современной реальной жизни господствует Н.с. Видами несовершенной конкуренции являются: чистая монополия, олигополия монополистическая конкуренция.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Конкурирующие товары</w:t>
      </w:r>
      <w:r w:rsidRPr="004079D1">
        <w:rPr>
          <w:rFonts w:ascii="Times New Roman" w:eastAsia="Times New Roman" w:hAnsi="Times New Roman" w:cs="Times New Roman"/>
          <w:sz w:val="20"/>
          <w:szCs w:val="20"/>
          <w:lang w:eastAsia="ru-RU"/>
        </w:rPr>
        <w:t xml:space="preserve"> — взаимозаменяемые товары.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Контроль над заработной платой и ценами</w:t>
      </w:r>
      <w:r w:rsidRPr="004079D1">
        <w:rPr>
          <w:rFonts w:ascii="Times New Roman" w:eastAsia="Times New Roman" w:hAnsi="Times New Roman" w:cs="Times New Roman"/>
          <w:sz w:val="20"/>
          <w:szCs w:val="20"/>
          <w:lang w:eastAsia="ru-RU"/>
        </w:rPr>
        <w:t xml:space="preserve"> - политика в области заработной платы и цен, которая в законодательном порядке устанавливает максимально допустимые размеры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повышения заработной платы и цен в какой-либо период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Контроль над иностранной валютой</w:t>
      </w:r>
      <w:r w:rsidRPr="004079D1">
        <w:rPr>
          <w:rFonts w:ascii="Times New Roman" w:eastAsia="Times New Roman" w:hAnsi="Times New Roman" w:cs="Times New Roman"/>
          <w:sz w:val="20"/>
          <w:szCs w:val="20"/>
          <w:lang w:eastAsia="ru-RU"/>
        </w:rPr>
        <w:t xml:space="preserve"> — контроль, который может установить правительство над спросом граждан и фирм данной страны на иностранную валюту и над валютными курсами с целью ограничить свои внешние платежи (устранить дефицит платежного баланса).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Концепция антиконкурентной роли рекламы</w:t>
      </w:r>
      <w:r w:rsidRPr="004079D1">
        <w:rPr>
          <w:rFonts w:ascii="Times New Roman" w:eastAsia="Times New Roman" w:hAnsi="Times New Roman" w:cs="Times New Roman"/>
          <w:sz w:val="20"/>
          <w:szCs w:val="20"/>
          <w:lang w:eastAsia="ru-RU"/>
        </w:rPr>
        <w:t xml:space="preserve"> — концепция, согласно которой реклама убеждает потребителей в том, что дифференциация продуктов весьма глубока, а это, в свою очередь, усиливает рыночные позиции рекламодателей; концепция, рассматривающая рекламу как барьер против появления на рынке новых конкурентов.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Концепция паритета</w:t>
      </w:r>
      <w:r w:rsidRPr="004079D1">
        <w:rPr>
          <w:rFonts w:ascii="Times New Roman" w:eastAsia="Times New Roman" w:hAnsi="Times New Roman" w:cs="Times New Roman"/>
          <w:sz w:val="20"/>
          <w:szCs w:val="20"/>
          <w:lang w:eastAsia="ru-RU"/>
        </w:rPr>
        <w:t xml:space="preserve"> — концепция, предполагающая, что данный реальный объем сельскохозяйственной продукции должен позволить фермеру из года в год приобретать одно и то же количество несельскохозяйственных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Концепция, расценивающая рекламу как позитивный фактор конкуренции</w:t>
      </w:r>
      <w:r w:rsidRPr="004079D1">
        <w:rPr>
          <w:rFonts w:ascii="Times New Roman" w:eastAsia="Times New Roman" w:hAnsi="Times New Roman" w:cs="Times New Roman"/>
          <w:sz w:val="20"/>
          <w:szCs w:val="20"/>
          <w:lang w:eastAsia="ru-RU"/>
        </w:rPr>
        <w:t>, — концепция, в соответствии с которой реклама оценивается как средство информирования потребителей о взаимозаменяемости товаров (а такая информация ослабляет рыночный диктат фирм) и как механизм, способствующий внедрению на рынок новых изделий.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Контрольный пакет акций</w:t>
      </w:r>
      <w:r w:rsidRPr="004079D1">
        <w:rPr>
          <w:rFonts w:ascii="Times New Roman" w:eastAsia="Times New Roman" w:hAnsi="Times New Roman" w:cs="Times New Roman"/>
          <w:sz w:val="20"/>
          <w:szCs w:val="20"/>
          <w:lang w:eastAsia="ru-RU"/>
        </w:rPr>
        <w:t xml:space="preserve"> — количество акций, дающее право управления акционерным обществом.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Концерн</w:t>
      </w:r>
      <w:r w:rsidRPr="004079D1">
        <w:rPr>
          <w:rFonts w:ascii="Times New Roman" w:eastAsia="Times New Roman" w:hAnsi="Times New Roman" w:cs="Times New Roman"/>
          <w:sz w:val="20"/>
          <w:szCs w:val="20"/>
          <w:lang w:eastAsia="ru-RU"/>
        </w:rPr>
        <w:t xml:space="preserve"> — многоотраслевое акционерное общество; форма объединения предприятий различных отраслей промышленности, торговли, транспорта, сферы услуг и финансовых учреждений, находящихся под единым финансовым контролем.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Корпорация</w:t>
      </w:r>
      <w:r w:rsidRPr="004079D1">
        <w:rPr>
          <w:rFonts w:ascii="Times New Roman" w:eastAsia="Times New Roman" w:hAnsi="Times New Roman" w:cs="Times New Roman"/>
          <w:sz w:val="20"/>
          <w:szCs w:val="20"/>
          <w:lang w:eastAsia="ru-RU"/>
        </w:rPr>
        <w:t xml:space="preserve"> — наиболее распространенная форма акционерного предприятия, имеющая статус юридического лица; обособленна от индивидов; владельцы корпорации отвечают по ее обязательствам только вложенным капиталом.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«Косвенное» производство</w:t>
      </w:r>
      <w:r w:rsidRPr="004079D1">
        <w:rPr>
          <w:rFonts w:ascii="Times New Roman" w:eastAsia="Times New Roman" w:hAnsi="Times New Roman" w:cs="Times New Roman"/>
          <w:sz w:val="20"/>
          <w:szCs w:val="20"/>
          <w:lang w:eastAsia="ru-RU"/>
        </w:rPr>
        <w:t xml:space="preserve"> — в принципе акселерации означает: строительство и использование сооружений и капитального оборудования с целью способствовать производству потребительских товаров.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Косвенные налоги</w:t>
      </w:r>
      <w:r w:rsidRPr="004079D1">
        <w:rPr>
          <w:rFonts w:ascii="Times New Roman" w:eastAsia="Times New Roman" w:hAnsi="Times New Roman" w:cs="Times New Roman"/>
          <w:sz w:val="20"/>
          <w:szCs w:val="20"/>
          <w:lang w:eastAsia="ru-RU"/>
        </w:rPr>
        <w:t xml:space="preserve"> — налоги на определенные товары и услуги, взимаемые через надбавку к цене товара.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Косвенные налоги на предприятия</w:t>
      </w:r>
      <w:r w:rsidRPr="004079D1">
        <w:rPr>
          <w:rFonts w:ascii="Times New Roman" w:eastAsia="Times New Roman" w:hAnsi="Times New Roman" w:cs="Times New Roman"/>
          <w:sz w:val="20"/>
          <w:szCs w:val="20"/>
          <w:lang w:eastAsia="ru-RU"/>
        </w:rPr>
        <w:t xml:space="preserve"> — налог с оборота, акцизный сбор, поимущественный налог, оплата разрешений на ведение хозяйственной и производственной деятельности, а также различные тарифы, которые фирмы включают в издержки производства продукта и перекладывают (целиком или частично) на покупателя путем повышения цены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Котировка</w:t>
      </w:r>
      <w:r w:rsidRPr="004079D1">
        <w:rPr>
          <w:rFonts w:ascii="Times New Roman" w:eastAsia="Times New Roman" w:hAnsi="Times New Roman" w:cs="Times New Roman"/>
          <w:sz w:val="20"/>
          <w:szCs w:val="20"/>
          <w:lang w:eastAsia="ru-RU"/>
        </w:rPr>
        <w:t xml:space="preserve"> — регистрация цен и курсов ценных бумаг на товарных и фондовых биржах.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Коэффициент Джини (индекс концентрации доходов)</w:t>
      </w:r>
      <w:r w:rsidRPr="004079D1">
        <w:rPr>
          <w:rFonts w:ascii="Times New Roman" w:eastAsia="Times New Roman" w:hAnsi="Times New Roman" w:cs="Times New Roman"/>
          <w:sz w:val="20"/>
          <w:szCs w:val="20"/>
          <w:lang w:eastAsia="ru-RU"/>
        </w:rPr>
        <w:t xml:space="preserve"> — характеризует степень отклонения линии фактического распределения общего объема доходов населения от линии их равномерного распределения. Величина коэффициента может варьировать от 0 до 1, при этом чем выше значение показателя, тем более неравномерно распределены доходы в обществе.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Коэффициент фондов (коэффициент дифференциации доходов)</w:t>
      </w:r>
      <w:r w:rsidRPr="004079D1">
        <w:rPr>
          <w:rFonts w:ascii="Times New Roman" w:eastAsia="Times New Roman" w:hAnsi="Times New Roman" w:cs="Times New Roman"/>
          <w:sz w:val="20"/>
          <w:szCs w:val="20"/>
          <w:lang w:eastAsia="ru-RU"/>
        </w:rPr>
        <w:t xml:space="preserve"> — характеризует степень социального расслоения и определяется как соотношение между средними уровнями денежных доходов 10% населения с самыми высокими доходами и 10% населения с самыми низкими доходами.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Коэффициент эластичности</w:t>
      </w:r>
      <w:r w:rsidRPr="004079D1">
        <w:rPr>
          <w:rFonts w:ascii="Times New Roman" w:eastAsia="Times New Roman" w:hAnsi="Times New Roman" w:cs="Times New Roman"/>
          <w:sz w:val="20"/>
          <w:szCs w:val="20"/>
          <w:lang w:eastAsia="ru-RU"/>
        </w:rPr>
        <w:t xml:space="preserve"> -—-- результат деления процента изменения величины спроса (или предложения) на процент изменения цены товара.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Краткосрочное конкурентное равновесие</w:t>
      </w:r>
      <w:r w:rsidRPr="004079D1">
        <w:rPr>
          <w:rFonts w:ascii="Times New Roman" w:eastAsia="Times New Roman" w:hAnsi="Times New Roman" w:cs="Times New Roman"/>
          <w:sz w:val="20"/>
          <w:szCs w:val="20"/>
          <w:lang w:eastAsia="ru-RU"/>
        </w:rPr>
        <w:t xml:space="preserve"> - равенство цены, по которой общее количество продукта чисто конкурентной отрасли предлагается в пределах кратковременного периода, цене, по которой на всю эту продукцию предъявляется спрос, при одновременном равенстве этой цены средним переменным издержкам производства продукта или превышении их, а также совпадении объема спроса и объема предложения по этой цене.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Краткосрочный период</w:t>
      </w:r>
      <w:r w:rsidRPr="004079D1">
        <w:rPr>
          <w:rFonts w:ascii="Times New Roman" w:eastAsia="Times New Roman" w:hAnsi="Times New Roman" w:cs="Times New Roman"/>
          <w:sz w:val="20"/>
          <w:szCs w:val="20"/>
          <w:lang w:eastAsia="ru-RU"/>
        </w:rPr>
        <w:t xml:space="preserve"> — период времени, в течение которого фирма не может ввести в строй новые производственные мощности, но может повысить степень их использования.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Кредит</w:t>
      </w:r>
      <w:r w:rsidRPr="004079D1">
        <w:rPr>
          <w:rFonts w:ascii="Times New Roman" w:eastAsia="Times New Roman" w:hAnsi="Times New Roman" w:cs="Times New Roman"/>
          <w:sz w:val="20"/>
          <w:szCs w:val="20"/>
          <w:lang w:eastAsia="ru-RU"/>
        </w:rPr>
        <w:t xml:space="preserve"> — сделка между экономическими партнерами, принимающая форму ссуды, когда один партнер предоставляет другому деньги или имущество на условиях срочности, возвратности и, как правило, платности.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Кредит платежного баланса</w:t>
      </w:r>
      <w:r w:rsidRPr="004079D1">
        <w:rPr>
          <w:rFonts w:ascii="Times New Roman" w:eastAsia="Times New Roman" w:hAnsi="Times New Roman" w:cs="Times New Roman"/>
          <w:sz w:val="20"/>
          <w:szCs w:val="20"/>
          <w:lang w:eastAsia="ru-RU"/>
        </w:rPr>
        <w:t xml:space="preserve"> — приток валюты в страну (записываются со знаком &lt;плюс»). Это продажа (экспорт) самолетов за границу, стоимость услуг иностранным туристам, получение пенсий из-за рубежа, покупка иностранцами акций отечественных компаний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Кредиты, предоставленные в рублях и иностранной Валюте</w:t>
      </w:r>
      <w:r w:rsidRPr="004079D1">
        <w:rPr>
          <w:rFonts w:ascii="Times New Roman" w:eastAsia="Times New Roman" w:hAnsi="Times New Roman" w:cs="Times New Roman"/>
          <w:sz w:val="20"/>
          <w:szCs w:val="20"/>
          <w:lang w:eastAsia="ru-RU"/>
        </w:rPr>
        <w:t xml:space="preserve"> — задолженность клиентов (включая просроченную) перед кредитными организациями по всем предоставленным им кредитам. В общую величину задолженности по кредитам, кроме соответствующих сумм, выделенных в том числе из общего итога (кредиты физическим лицам, организациям, банкам), включаются также кредиты иностранным государствам, юридическим лицам-нерезидентам.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Кредитная линия</w:t>
      </w:r>
      <w:r w:rsidRPr="004079D1">
        <w:rPr>
          <w:rFonts w:ascii="Times New Roman" w:eastAsia="Times New Roman" w:hAnsi="Times New Roman" w:cs="Times New Roman"/>
          <w:sz w:val="20"/>
          <w:szCs w:val="20"/>
          <w:lang w:eastAsia="ru-RU"/>
        </w:rPr>
        <w:t xml:space="preserve"> — согласие банка на предоставление фирме ссуды в будущем в размерах, не превосходящих заранее оговоренной суммы. Открывается аккуратным, надежным клиентам, хорошо известным банку.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Кредитно-денежная политика</w:t>
      </w:r>
      <w:r w:rsidRPr="004079D1">
        <w:rPr>
          <w:rFonts w:ascii="Times New Roman" w:eastAsia="Times New Roman" w:hAnsi="Times New Roman" w:cs="Times New Roman"/>
          <w:sz w:val="20"/>
          <w:szCs w:val="20"/>
          <w:lang w:eastAsia="ru-RU"/>
        </w:rPr>
        <w:t xml:space="preserve"> — изменение массы денег в обращении с целью достижения неинфляционного производства совокупного продукта при условии полной занятости. кредитные организации, имеющие право на осуществление банковских операций, (действующие кредитные организации) — кредитные организации (банки и небанковские кредитные организации), зарегистрированные Банком России и имеющие право на осуществление банковских операций, а также небанковские кредитные организации, зарегистрированные другими органами и имеющие лицензию Банка России на осуществление банковских операций.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Кредиторская задолженность</w:t>
      </w:r>
      <w:r w:rsidRPr="004079D1">
        <w:rPr>
          <w:rFonts w:ascii="Times New Roman" w:eastAsia="Times New Roman" w:hAnsi="Times New Roman" w:cs="Times New Roman"/>
          <w:sz w:val="20"/>
          <w:szCs w:val="20"/>
          <w:lang w:eastAsia="ru-RU"/>
        </w:rPr>
        <w:t xml:space="preserve"> — задолженность по расчетам с поставщиками и подрядчиками за поступившие материальные ценности, выполненные работы и оказанные услуги, в том числе задолженность, обеспеченная векселями выданными; задолженность по расчетам с дочерними и зависимыми обществами по всем видам операций; с рабочими и служащими по оплате труда, представляющая собой начисленные, но не выплаченные суммы оплаты труда; задолженность по отчислениям на государственное социальное страхование, пенсионное обеспечение и медицинское страхование работников организации, задолженность по всем видам платежей в бюджет и внебюджетные фонды; задолженность организации по платежам по обязательному и добровольному страхованию имущества и работников организации и другим видам страхования, в которых организация является страхователем; авансы полученные, включающие сумму полученных авансов от сторонних организаций по предстоящим расчетам по заключенным договорам, а также штрафы, пени и неустойки, признанные организацией или по которым получены решения суда (арбитражного суда) или другого органа, имеющего в соответствии с законодательством Российской Федерации право на принятие решения об их взыскании, и отнесенные на финансовые результаты организации, непогашенные суммы заемных средств, подлежащие погашению в соответствии с договорами.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Кривая безразличия </w:t>
      </w:r>
      <w:r w:rsidRPr="004079D1">
        <w:rPr>
          <w:rFonts w:ascii="Times New Roman" w:eastAsia="Times New Roman" w:hAnsi="Times New Roman" w:cs="Times New Roman"/>
          <w:sz w:val="20"/>
          <w:szCs w:val="20"/>
          <w:lang w:eastAsia="ru-RU"/>
        </w:rPr>
        <w:t>— кривая, показывающая различные комбинации двух продуктов, имеющих одинаковое потребительское значение, или полезность, для потребителя.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долговременного совокупного предложения</w:t>
      </w:r>
      <w:r w:rsidRPr="004079D1">
        <w:rPr>
          <w:rFonts w:ascii="Times New Roman" w:eastAsia="Times New Roman" w:hAnsi="Times New Roman" w:cs="Times New Roman"/>
          <w:sz w:val="20"/>
          <w:szCs w:val="20"/>
          <w:lang w:eastAsia="ru-RU"/>
        </w:rPr>
        <w:t xml:space="preserve"> — кривая совокупного предложения в периоде, в течение которого цены на ресурсы (особенно номинальная заработная плата) прямо реагируют на изменение общего уровня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инвестиции</w:t>
      </w:r>
      <w:r w:rsidRPr="004079D1">
        <w:rPr>
          <w:rFonts w:ascii="Times New Roman" w:eastAsia="Times New Roman" w:hAnsi="Times New Roman" w:cs="Times New Roman"/>
          <w:sz w:val="20"/>
          <w:szCs w:val="20"/>
          <w:lang w:eastAsia="ru-RU"/>
        </w:rPr>
        <w:t xml:space="preserve"> — кривая, показывающая объем планируемых фирмами инвестиций (но оси ординат) при различных уровнях дохода (ЧИН) (по оси абсцисс).</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инвестиционного спроса</w:t>
      </w:r>
      <w:r w:rsidRPr="004079D1">
        <w:rPr>
          <w:rFonts w:ascii="Times New Roman" w:eastAsia="Times New Roman" w:hAnsi="Times New Roman" w:cs="Times New Roman"/>
          <w:sz w:val="20"/>
          <w:szCs w:val="20"/>
          <w:lang w:eastAsia="ru-RU"/>
        </w:rPr>
        <w:t xml:space="preserve"> — кривая, показывающая динамику процентной ставки (по оси ординат) и объем инвестиций при разных процентных ставках (по оси абсцисс).</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индивидуального предложения</w:t>
      </w:r>
      <w:r w:rsidRPr="004079D1">
        <w:rPr>
          <w:rFonts w:ascii="Times New Roman" w:eastAsia="Times New Roman" w:hAnsi="Times New Roman" w:cs="Times New Roman"/>
          <w:sz w:val="20"/>
          <w:szCs w:val="20"/>
          <w:lang w:eastAsia="ru-RU"/>
        </w:rPr>
        <w:t xml:space="preserve"> — графически показывает количество предлагаемого отдельного товара при каждом определенном уровне цен на него. К.п. направлена вверх: слева направо, т. е. фирмы готовы предложить больше продукта при более высоких ценах.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совокупного предложения</w:t>
      </w:r>
      <w:r w:rsidRPr="004079D1">
        <w:rPr>
          <w:rFonts w:ascii="Times New Roman" w:eastAsia="Times New Roman" w:hAnsi="Times New Roman" w:cs="Times New Roman"/>
          <w:sz w:val="20"/>
          <w:szCs w:val="20"/>
          <w:lang w:eastAsia="ru-RU"/>
        </w:rPr>
        <w:t xml:space="preserve"> — графически показывает реальный объем национального производства, который будет произведен при различных уровнях цен. Она состоит из трех отрезков 1) </w:t>
      </w:r>
      <w:r w:rsidRPr="004079D1">
        <w:rPr>
          <w:rFonts w:ascii="Times New Roman" w:eastAsia="Times New Roman" w:hAnsi="Times New Roman" w:cs="Times New Roman"/>
          <w:sz w:val="20"/>
          <w:szCs w:val="20"/>
          <w:lang w:eastAsia="ru-RU"/>
        </w:rPr>
        <w:lastRenderedPageBreak/>
        <w:t>горизонтального, или кейнсианского; 2) вертикального, или классического и 3) промежуточного, когда изменяются и реальный объем национального производства, и уровень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Лаффера</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Laffer</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curve</w:t>
      </w:r>
      <w:r w:rsidRPr="004079D1">
        <w:rPr>
          <w:rFonts w:ascii="Times New Roman" w:eastAsia="Times New Roman" w:hAnsi="Times New Roman" w:cs="Times New Roman"/>
          <w:sz w:val="20"/>
          <w:szCs w:val="20"/>
          <w:lang w:eastAsia="ru-RU"/>
        </w:rPr>
        <w:t>) — кривая, показывающая связь между налоговыми ставками и объемом налоговых поступлений, выявляющая такую налоговую ставку (от нулевой до 100%-ной), при которой налоговые поступления достигают максимума.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Лоренца</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Lorenz</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curve</w:t>
      </w:r>
      <w:r w:rsidRPr="004079D1">
        <w:rPr>
          <w:rFonts w:ascii="Times New Roman" w:eastAsia="Times New Roman" w:hAnsi="Times New Roman" w:cs="Times New Roman"/>
          <w:sz w:val="20"/>
          <w:szCs w:val="20"/>
          <w:lang w:eastAsia="ru-RU"/>
        </w:rPr>
        <w:t>) — кривая, оказывающая распределение доходов по группам населения; измеряет степень неравенства при персональном распределении национального дохода в экономике; при этом суммарный процент семей (получателей доходов) измеряется по оси абсцисс, а суммарный процент доходов — по оси ординат.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потребительского бюджета</w:t>
      </w:r>
      <w:r w:rsidRPr="004079D1">
        <w:rPr>
          <w:rFonts w:ascii="Times New Roman" w:eastAsia="Times New Roman" w:hAnsi="Times New Roman" w:cs="Times New Roman"/>
          <w:sz w:val="20"/>
          <w:szCs w:val="20"/>
          <w:lang w:eastAsia="ru-RU"/>
        </w:rPr>
        <w:t>— кривая, оказывающая различные комбинации количеств двух товаров, которые потребитель может купить при данном уровне его денежного дохода.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производственных возможностей</w:t>
      </w:r>
      <w:r w:rsidRPr="004079D1">
        <w:rPr>
          <w:rFonts w:ascii="Times New Roman" w:eastAsia="Times New Roman" w:hAnsi="Times New Roman" w:cs="Times New Roman"/>
          <w:sz w:val="20"/>
          <w:szCs w:val="20"/>
          <w:lang w:eastAsia="ru-RU"/>
        </w:rPr>
        <w:t xml:space="preserve"> — линия, каждая точка на которой представляет максимальный объем производства двух продуктов при полном использовании экономических ресурсов. Доказано, что всякое увеличение производства одного продукта (напр., промышленных роботов) потребует переключения части ресурсов с другого производства (например, пиццы). Общество не может преследовать две цели.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совокупных расходов</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aggregate</w:t>
      </w:r>
      <w:r w:rsidRPr="004079D1">
        <w:rPr>
          <w:rFonts w:ascii="Times New Roman" w:eastAsia="Times New Roman" w:hAnsi="Times New Roman" w:cs="Times New Roman"/>
          <w:sz w:val="20"/>
          <w:szCs w:val="20"/>
          <w:lang w:eastAsia="ru-RU"/>
        </w:rPr>
        <w:t>-</w:t>
      </w:r>
      <w:r w:rsidRPr="004079D1">
        <w:rPr>
          <w:rFonts w:ascii="Times New Roman" w:eastAsia="Times New Roman" w:hAnsi="Times New Roman" w:cs="Times New Roman"/>
          <w:sz w:val="20"/>
          <w:szCs w:val="20"/>
          <w:lang w:val="en-US" w:eastAsia="ru-RU"/>
        </w:rPr>
        <w:t>expenditures</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curve</w:t>
      </w:r>
      <w:r w:rsidRPr="004079D1">
        <w:rPr>
          <w:rFonts w:ascii="Times New Roman" w:eastAsia="Times New Roman" w:hAnsi="Times New Roman" w:cs="Times New Roman"/>
          <w:sz w:val="20"/>
          <w:szCs w:val="20"/>
          <w:lang w:eastAsia="ru-RU"/>
        </w:rPr>
        <w:t>) — кривая, показывающая общий объем расходов на производство готовых товаров и услуг при разных уровнях реального ЧНП.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индивидуального спроса</w:t>
      </w:r>
      <w:r w:rsidRPr="004079D1">
        <w:rPr>
          <w:rFonts w:ascii="Times New Roman" w:eastAsia="Times New Roman" w:hAnsi="Times New Roman" w:cs="Times New Roman"/>
          <w:sz w:val="20"/>
          <w:szCs w:val="20"/>
          <w:lang w:eastAsia="ru-RU"/>
        </w:rPr>
        <w:t xml:space="preserve"> — графически показывает величину спроса на индивидуальный товар для каждого уровня его цены. К.с. идет вниз, потому что потребитель обычно предпочитает приобретать больше товаров, если цена ниже.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совокупного спроса</w:t>
      </w:r>
      <w:r w:rsidRPr="004079D1">
        <w:rPr>
          <w:rFonts w:ascii="Times New Roman" w:eastAsia="Times New Roman" w:hAnsi="Times New Roman" w:cs="Times New Roman"/>
          <w:sz w:val="20"/>
          <w:szCs w:val="20"/>
          <w:lang w:eastAsia="ru-RU"/>
        </w:rPr>
        <w:t xml:space="preserve"> — кривая, показывающая связь между уровнем цен и реальным объемом национального производства; нисходящая кривая указывает: чем ниже уровень цен, тем больше объем национального производства, который будет куплен.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Филлипса</w:t>
      </w:r>
      <w:r w:rsidRPr="004079D1">
        <w:rPr>
          <w:rFonts w:ascii="Times New Roman" w:eastAsia="Times New Roman" w:hAnsi="Times New Roman" w:cs="Times New Roman"/>
          <w:sz w:val="20"/>
          <w:szCs w:val="20"/>
          <w:lang w:eastAsia="ru-RU"/>
        </w:rPr>
        <w:t xml:space="preserve">  — кривая, показывающая связь между уровнем безработицы (по оси абсцисс) и годовым темпом роста уровня цен (по оси ординат).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Кризис внешней торговли</w:t>
      </w:r>
      <w:r w:rsidRPr="004079D1">
        <w:rPr>
          <w:rFonts w:ascii="Times New Roman" w:eastAsia="Times New Roman" w:hAnsi="Times New Roman" w:cs="Times New Roman"/>
          <w:sz w:val="20"/>
          <w:szCs w:val="20"/>
          <w:lang w:eastAsia="ru-RU"/>
        </w:rPr>
        <w:t xml:space="preserve"> - крупные и возрастающие внешнеторговые дефициты.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Кругооборот дохода</w:t>
      </w:r>
      <w:r w:rsidRPr="004079D1">
        <w:rPr>
          <w:rFonts w:ascii="Times New Roman" w:eastAsia="Times New Roman" w:hAnsi="Times New Roman" w:cs="Times New Roman"/>
          <w:sz w:val="20"/>
          <w:szCs w:val="20"/>
          <w:lang w:eastAsia="ru-RU"/>
        </w:rPr>
        <w:t xml:space="preserve">  — потоки ресурсов из домохозяйств в фирмы и продуктов из фирм в домохозяйства сопровождающиеся потоками денег из домохозяйств в фирмы и из фирм в домохозяйства.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Крупная компания</w:t>
      </w:r>
      <w:r w:rsidRPr="004079D1">
        <w:rPr>
          <w:rFonts w:ascii="Times New Roman" w:eastAsia="Times New Roman" w:hAnsi="Times New Roman" w:cs="Times New Roman"/>
          <w:sz w:val="20"/>
          <w:szCs w:val="20"/>
          <w:lang w:eastAsia="ru-RU"/>
        </w:rPr>
        <w:t xml:space="preserve"> — фирма, которая либо производит большую долю общего объема продукции отрасли, либо считается крупной по размеру (по числу занятых или держателей акций, по объему продаж, размеру активов или прибылей), либо обладает обоими признаками.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Курс акции</w:t>
      </w:r>
      <w:r w:rsidRPr="004079D1">
        <w:rPr>
          <w:rFonts w:ascii="Times New Roman" w:eastAsia="Times New Roman" w:hAnsi="Times New Roman" w:cs="Times New Roman"/>
          <w:sz w:val="20"/>
          <w:szCs w:val="20"/>
          <w:lang w:eastAsia="ru-RU"/>
        </w:rPr>
        <w:t xml:space="preserve"> — продажная цена акции.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Легальная, но не учитываемая деятельность при подсчете ВНП</w:t>
      </w:r>
      <w:r w:rsidRPr="004079D1">
        <w:rPr>
          <w:rFonts w:ascii="Times New Roman" w:eastAsia="Times New Roman" w:hAnsi="Times New Roman" w:cs="Times New Roman"/>
          <w:sz w:val="20"/>
          <w:szCs w:val="20"/>
          <w:lang w:eastAsia="ru-RU"/>
        </w:rPr>
        <w:t xml:space="preserve"> — активность населения на приусадебных участках, «частный извоз», чаевые и т. п. действия.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Лидерство в ценах</w:t>
      </w:r>
      <w:r w:rsidRPr="004079D1">
        <w:rPr>
          <w:rFonts w:ascii="Times New Roman" w:eastAsia="Times New Roman" w:hAnsi="Times New Roman" w:cs="Times New Roman"/>
          <w:sz w:val="20"/>
          <w:szCs w:val="20"/>
          <w:lang w:eastAsia="ru-RU"/>
        </w:rPr>
        <w:t xml:space="preserve"> — применяемый фирмами в условиях олигополии неофициальный метод установления цены на производимый ими товар: одна фирма (лидер) объявляет изменение цены, а другие (следующие за лидером) фирмы вскоре объявляют идентичные (или примерно такие же) изменения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Лизинг </w:t>
      </w:r>
      <w:r w:rsidRPr="004079D1">
        <w:rPr>
          <w:rFonts w:ascii="Times New Roman" w:eastAsia="Times New Roman" w:hAnsi="Times New Roman" w:cs="Times New Roman"/>
          <w:sz w:val="20"/>
          <w:szCs w:val="20"/>
          <w:lang w:eastAsia="ru-RU"/>
        </w:rPr>
        <w:t>— предоставление в аренду на длительный срок основных фондов. Лизинговые компании закупают оборудование, чтобы сдать его в аренду.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Ликвидность </w:t>
      </w:r>
      <w:r w:rsidRPr="004079D1">
        <w:rPr>
          <w:rFonts w:ascii="Times New Roman" w:eastAsia="Times New Roman" w:hAnsi="Times New Roman" w:cs="Times New Roman"/>
          <w:sz w:val="20"/>
          <w:szCs w:val="20"/>
          <w:lang w:eastAsia="ru-RU"/>
        </w:rPr>
        <w:t>— деньги или вещи, которые можно быстро и легко превратить в деньги без потери или при небольшой потере их покупательной способности; способность материальных средств, других ресурсов быстро обращаться в деньги; способность предприятия во время оплачивать свои обязательства, превращать статьи актива баланса в деньги.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Лицензия </w:t>
      </w:r>
      <w:r w:rsidRPr="004079D1">
        <w:rPr>
          <w:rFonts w:ascii="Times New Roman" w:eastAsia="Times New Roman" w:hAnsi="Times New Roman" w:cs="Times New Roman"/>
          <w:sz w:val="20"/>
          <w:szCs w:val="20"/>
          <w:lang w:eastAsia="ru-RU"/>
        </w:rPr>
        <w:t>— выдаваемое государственными или местными органами власти разрешение на ведение определенной экономической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Личное потребление (С)</w:t>
      </w:r>
      <w:r w:rsidRPr="004079D1">
        <w:rPr>
          <w:rFonts w:ascii="Times New Roman" w:eastAsia="Times New Roman" w:hAnsi="Times New Roman" w:cs="Times New Roman"/>
          <w:sz w:val="20"/>
          <w:szCs w:val="20"/>
          <w:lang w:eastAsia="ru-RU"/>
        </w:rPr>
        <w:t xml:space="preserve"> — зависит от двух факторов: 1) величины денежного дохода и 2) цен, по которым продаются продукты. Цены на продукты играют ключевую роль в формировании структуры потребления.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Личный доход</w:t>
      </w:r>
      <w:r w:rsidRPr="004079D1">
        <w:rPr>
          <w:rFonts w:ascii="Times New Roman" w:eastAsia="Times New Roman" w:hAnsi="Times New Roman" w:cs="Times New Roman"/>
          <w:sz w:val="20"/>
          <w:szCs w:val="20"/>
          <w:lang w:eastAsia="ru-RU"/>
        </w:rPr>
        <w:t xml:space="preserve"> (Лд) — доход до уплаты личного подоходного налога; доход часть которого заработана, а другая часть не заработана, но получена в виде трансфертных платежей.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Личный располагаемый доход</w:t>
      </w:r>
      <w:r w:rsidRPr="004079D1">
        <w:rPr>
          <w:rFonts w:ascii="Times New Roman" w:eastAsia="Times New Roman" w:hAnsi="Times New Roman" w:cs="Times New Roman"/>
          <w:sz w:val="20"/>
          <w:szCs w:val="20"/>
          <w:lang w:eastAsia="ru-RU"/>
        </w:rPr>
        <w:t xml:space="preserve"> — доход, показывающий, сколько денег остается у людей на расходы по их усмотрению.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Локальные (частные) рынки</w:t>
      </w:r>
      <w:r w:rsidRPr="004079D1">
        <w:rPr>
          <w:rFonts w:ascii="Times New Roman" w:eastAsia="Times New Roman" w:hAnsi="Times New Roman" w:cs="Times New Roman"/>
          <w:sz w:val="20"/>
          <w:szCs w:val="20"/>
          <w:lang w:eastAsia="ru-RU"/>
        </w:rPr>
        <w:t xml:space="preserve"> — рыночные сегменты национальной экономики, выделяемые либо по товарному признаку (металл, пшеница), либо по функциональному (потребительский, финансовый, рынок рабочей силы).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«Ломаная» кривая спроса</w:t>
      </w:r>
      <w:r w:rsidRPr="004079D1">
        <w:rPr>
          <w:rFonts w:ascii="Times New Roman" w:eastAsia="Times New Roman" w:hAnsi="Times New Roman" w:cs="Times New Roman"/>
          <w:sz w:val="20"/>
          <w:szCs w:val="20"/>
          <w:lang w:eastAsia="ru-RU"/>
        </w:rPr>
        <w:t xml:space="preserve"> — кривая спроса, который был бы желателен для олигополиста, не участвующего в сговоре (о ценах, квотах продукции и зонах сбыта); кривая спроса, основанная на допущении, что соперничающие фирмы присоединятся к решению о снижении цен, но не последуют решению о повышении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М0 — наличные деньги в обращении, банкноты и монеты; М1 = М0 + средства на расчетных и текущих счетах в банках, дорожные чеки; М2 = М1 + срочные вклады в банках; МЭ = М2 + ценные государственные бумаги.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 xml:space="preserve">Макроэкономика </w:t>
      </w:r>
      <w:r w:rsidRPr="004079D1">
        <w:rPr>
          <w:rFonts w:ascii="Times New Roman" w:eastAsia="Times New Roman" w:hAnsi="Times New Roman" w:cs="Times New Roman"/>
          <w:sz w:val="20"/>
          <w:szCs w:val="20"/>
          <w:lang w:eastAsia="ru-RU"/>
        </w:rPr>
        <w:t>— часть экономической науки, исследующая экономику как целое, а также такие составляющие ее важнейшие совокупности, как домохозяйство, бизнес, государственный сектор и т. д., и использующая для этого обобщенные (суммарные) экономические показатели. Образно говоря, экономика с птичьего полета. Экономику каждой отдельной страны (России, США, Китая, Великобритании, Франции, Германии, Италии, Японии и т. д.) можно назвать национальной экономикой. Национальная экономика каждой страны отражает ее специфику, а М. как наука раскрывает общие закономерности и тенденции, присущие всем национальным экономикам. Вывод: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национальная экономика и макроэкономика — это разные понятия. М. теоретическая основа национальной экономики. М. может быть на уровне мировой и национальной экономики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Родоначальниками М. считаются английские экономисты классической школы (Адам Смит, Давид Рикардо, Джон Стюарт Милль — ХУIII в.), социалисты-утописты: англичанин Роберт Оуэн, французы Шарль Фурье, Симон де Сисмонди (Х</w:t>
      </w:r>
      <w:r w:rsidRPr="004079D1">
        <w:rPr>
          <w:rFonts w:ascii="Times New Roman" w:eastAsia="Times New Roman" w:hAnsi="Times New Roman" w:cs="Times New Roman"/>
          <w:sz w:val="20"/>
          <w:szCs w:val="20"/>
          <w:lang w:val="en-US" w:eastAsia="ru-RU"/>
        </w:rPr>
        <w:t>I</w:t>
      </w:r>
      <w:r w:rsidRPr="004079D1">
        <w:rPr>
          <w:rFonts w:ascii="Times New Roman" w:eastAsia="Times New Roman" w:hAnsi="Times New Roman" w:cs="Times New Roman"/>
          <w:sz w:val="20"/>
          <w:szCs w:val="20"/>
          <w:lang w:eastAsia="ru-RU"/>
        </w:rPr>
        <w:t>Х в.), а также немецкие экономисты Карл Маркс и Фридрих Энгельс (ХIХ в.). Последние дали глубокий анализ капиталистической экономики, раскрыли механизм действия объективных экономических законов и доказали неизбежность гибели капитализма, отмирание государства и построения бесклассового общества — коммунизма. В ХХ в. английский экономист Дж. М. Кейнс после опубликования своей знаменитой книги «Общая теория занятости, процента и денег» (1936) считается основоположником современной макроэкономики. С этим именем мы еще не раз будем встречаться. Сейчас лишь отметим, что Кейнс впервые дал анализ взаимодействия рынка и государства в капиталистической экономике, показал роль потребления, сбережений, инвестиций в экономическом развитии, раскрыл влияние изменения совокупного спроса на рост национального дохода (модель мультипликатора). Прямо противоположную позицию занял неоклассик — американский экономист Милтон Фридман. Он сделал акцент на роль Центрального банка в денежном обращении и не- вмешательство государства в рыночную экономику. Его последователями в России являются Е. Гайдар, Г. Попов, Гр. Явлинский и др. Российская экономическая мысль может быть представлена плеядой таких ученых, как Г. В. Плеханов (1856—19 18), М. И. Туган-Барановский (1865—19 19), В. И. Ленин (1870— 1924), Н. Д. Кондратьев (1892—1938), Н. И. Бухарин (1888—1938), А. В. Чаянов (1888—1937) и др. О наиболее известных российских экономистах современйого периода будем отдельно говорить при обсуждении каждой темы. Вы спросите: «А зачем нам Маркс, Энгельс прошлого века, Кейнс и его работа 36-го года?» Ответ: идеи, изложенные в их работах, актуальны и по сей день. Они являются предметом исследования многих современных ученых, как зарубежных, так и отечественных.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Чтобы дать характеристику М., нужно знать такие совокупные категории, или агрегаты, как валовой национальный продукт (ВНП), валовой внутренний продукт (ВВП), национальный доход, совокупный спрос и совокупное предложение, уровень цен, потребление, сбережения, инвестиции, государственный бюджет, безработица, инфляция и т. д. Целью М. является разработка правительственной экономической политики, направленной на решение общих социально-экономических проблем.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Макроэкономическая политика</w:t>
      </w:r>
      <w:r w:rsidRPr="004079D1">
        <w:rPr>
          <w:rFonts w:ascii="Times New Roman" w:eastAsia="Times New Roman" w:hAnsi="Times New Roman" w:cs="Times New Roman"/>
          <w:sz w:val="20"/>
          <w:szCs w:val="20"/>
          <w:lang w:eastAsia="ru-RU"/>
        </w:rPr>
        <w:t xml:space="preserve"> — экономическая политика.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Макроэкономические модели</w:t>
      </w:r>
      <w:r w:rsidRPr="004079D1">
        <w:rPr>
          <w:rFonts w:ascii="Times New Roman" w:eastAsia="Times New Roman" w:hAnsi="Times New Roman" w:cs="Times New Roman"/>
          <w:sz w:val="20"/>
          <w:szCs w:val="20"/>
          <w:lang w:eastAsia="ru-RU"/>
        </w:rPr>
        <w:t xml:space="preserve"> — формализованные (логически, графически, алгебраически) изображения экономических явлений и процессов для обнаружения функциональных взаимосвязей между ними. М.м., выступая абстрактным выражением экономической реальности, не может быть всеобъемлющей и выносить абсолютно правильные суждения, тем более конкретным странам и в определенный период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 макроэкономике существует множество самых различных моделей: модель круговых потоков, крест Кейнса,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val="en-US" w:eastAsia="ru-RU"/>
        </w:rPr>
        <w:t>IS</w:t>
      </w:r>
      <w:r w:rsidRPr="004079D1">
        <w:rPr>
          <w:rFonts w:ascii="Times New Roman" w:eastAsia="Times New Roman" w:hAnsi="Times New Roman" w:cs="Times New Roman"/>
          <w:sz w:val="20"/>
          <w:szCs w:val="20"/>
          <w:lang w:eastAsia="ru-RU"/>
        </w:rPr>
        <w:t>—</w:t>
      </w:r>
      <w:r w:rsidRPr="004079D1">
        <w:rPr>
          <w:rFonts w:ascii="Times New Roman" w:eastAsia="Times New Roman" w:hAnsi="Times New Roman" w:cs="Times New Roman"/>
          <w:sz w:val="20"/>
          <w:szCs w:val="20"/>
          <w:lang w:val="en-US" w:eastAsia="ru-RU"/>
        </w:rPr>
        <w:t>LM</w:t>
      </w:r>
      <w:r w:rsidRPr="004079D1">
        <w:rPr>
          <w:rFonts w:ascii="Times New Roman" w:eastAsia="Times New Roman" w:hAnsi="Times New Roman" w:cs="Times New Roman"/>
          <w:sz w:val="20"/>
          <w:szCs w:val="20"/>
          <w:lang w:eastAsia="ru-RU"/>
        </w:rPr>
        <w:t>, модель Баумоля—Тобина, Маркса, Солоу, Домара, Харрода, Самуэльсона—Хикса и др. Все они выступают как общий инструментарий макроанализа, не имея при этом национальных особенностей.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 каждой модели исключительно важным является выбор факторов, которые были бы существенными для макро- анализа конкретной проблемы в конкретный период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Макроэкономическое равновесие</w:t>
      </w:r>
      <w:r w:rsidRPr="004079D1">
        <w:rPr>
          <w:rFonts w:ascii="Times New Roman" w:eastAsia="Times New Roman" w:hAnsi="Times New Roman" w:cs="Times New Roman"/>
          <w:sz w:val="20"/>
          <w:szCs w:val="20"/>
          <w:lang w:eastAsia="ru-RU"/>
        </w:rPr>
        <w:t xml:space="preserve"> — представляет собой равновесие экономической системы в целом.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М.р. предполагает необходимость в сбалансированности и пропорцi4ональности экономического развития, в основе которых находятся общие, частные и единичные пропорции. Под общими пропорциями понимаются пропорции между совокупным спросом и совокупным предложением; между сбережениями и инвестициями; между уровнем инфляции, безработицей и реальным национальным продуктом и др.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К частным пропорциям относятся пропорции между спросом и предложением на конкурентном рынке; между спросом и предложением в условиях несовершенной конкуренции; между спросом и предложением на ресурсы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Единичными пропорциями являются пропорции между средним, совокупным и предельным продуктом; между средними, совокупными и предельными издержками; между потребительскими расходами и реальным личным доходом.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Различают идеальное и реальное равновесие. Первый вид равновесия означает сбалансированность экономической системы при совершенной конкуренции и отсутствии побочных эффектов. Второй вид равновесия предполагает сбалансированность экономической системы при несовершенной конкуренции и при внешних факторах влияния.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lastRenderedPageBreak/>
        <w:t>М.р. выступает в двух основных формах: а) в форме частичного микроэкономического равновесия — равновесия в отдельной составляющей экономической системы и б) в форме общего М.р. — равновесия в экономической системе в целом.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Выделяют полное М.р., допускающее сбалансированность общих, частных и единичных пропорций, которое практически не достижимо.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Максимальная цена</w:t>
      </w:r>
      <w:r w:rsidRPr="004079D1">
        <w:rPr>
          <w:rFonts w:ascii="Times New Roman" w:eastAsia="Times New Roman" w:hAnsi="Times New Roman" w:cs="Times New Roman"/>
          <w:sz w:val="20"/>
          <w:szCs w:val="20"/>
          <w:lang w:eastAsia="ru-RU"/>
        </w:rPr>
        <w:t xml:space="preserve"> (ценовой потолок, верхний предел цены) — цена, устанавливаемая государством ниже цены равновесия для защиты интересов малоимущих слоев населения.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М.ц. («социально низкая цена») ведет к возникновению хронического дефицита этого блага, поскольку объем спроса превышает объем предложения.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М.ц. является одним из методов государственного регулирования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Максимально прибыльное равновесие</w:t>
      </w:r>
      <w:r w:rsidRPr="004079D1">
        <w:rPr>
          <w:rFonts w:ascii="Times New Roman" w:eastAsia="Times New Roman" w:hAnsi="Times New Roman" w:cs="Times New Roman"/>
          <w:sz w:val="20"/>
          <w:szCs w:val="20"/>
          <w:lang w:eastAsia="ru-RU"/>
        </w:rPr>
        <w:t xml:space="preserve"> — ситуация, при которой монопсонист, приобретая ресурсы, извлекает максимально высокую прибыль при минимально возможных издержках.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Для монопсониста валено, чтобы было равенство предельных издержек производственных ресурсов и его предельной доходности. Точка максимально прибыльного равновесия (А) находится на кривой предложения под пересечением кривых предельных издержек (МНС) и предельной доходности ресурса (МНР).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Максимально прибыльное равновесие в условиях совершенной конкуренции</w:t>
      </w:r>
      <w:r w:rsidRPr="004079D1">
        <w:rPr>
          <w:rFonts w:ascii="Times New Roman" w:eastAsia="Times New Roman" w:hAnsi="Times New Roman" w:cs="Times New Roman"/>
          <w:sz w:val="20"/>
          <w:szCs w:val="20"/>
          <w:lang w:eastAsia="ru-RU"/>
        </w:rPr>
        <w:t xml:space="preserve"> — ситуация фирмы, при которой объем производства благ фиксируется равенством рыночной цены, предельных издержек и предельного дохода. Это равенство можно выразить следующим образом: Р = МС = МН. Выпуск ниже данного уровня означает, что для извлечения большей прибыли фирма должна будет увеличить объем производства блага. Однако извлечение максимальной прибыли отнюдь не означает, что фирма получит самую большую прибыль в расчете на единицу блага. Последнее, в свою очередь, не может выступать критерием общей прибыли.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Максимизация полезности</w:t>
      </w:r>
      <w:r w:rsidRPr="004079D1">
        <w:rPr>
          <w:rFonts w:ascii="Times New Roman" w:eastAsia="Times New Roman" w:hAnsi="Times New Roman" w:cs="Times New Roman"/>
          <w:sz w:val="20"/>
          <w:szCs w:val="20"/>
          <w:lang w:eastAsia="ru-RU"/>
        </w:rPr>
        <w:t xml:space="preserve"> — положение, при котором потребитель максимизирует полезность, получаемую им от приобретения разных благ в рамках своего бюджета.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М.п. означает, что всякое увеличение полезности от потребления одного блага потребует уменьшения полезности от потребления другого блага.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М.п. может быть выражена следующей формулой: Предельная полезность блага А: Цена блага А = Предельная полезность блага В : Цена блага 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Эта формула характеризует отношение предельной полезности к цене одинаковым для всех благ.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М.п. как отношение предельной полезности любой пары благ равно отношению их цены, выражается такой формулой: Предельная полезность блага А : Предельная полезность блага В = Цена блага А : Цена блага 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Максимизация прибыли</w:t>
      </w:r>
      <w:r w:rsidRPr="004079D1">
        <w:rPr>
          <w:rFonts w:ascii="Times New Roman" w:eastAsia="Times New Roman" w:hAnsi="Times New Roman" w:cs="Times New Roman"/>
          <w:sz w:val="20"/>
          <w:szCs w:val="20"/>
          <w:lang w:eastAsia="ru-RU"/>
        </w:rPr>
        <w:t xml:space="preserve"> — цель фирмы. М.п. обеспечивается: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1) когда общий доход в максимально превышает общие издержки; 2) когда предельный доход равен предельным издержкам.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Малая экономика</w:t>
      </w:r>
      <w:r w:rsidRPr="004079D1">
        <w:rPr>
          <w:rFonts w:ascii="Times New Roman" w:eastAsia="Times New Roman" w:hAnsi="Times New Roman" w:cs="Times New Roman"/>
          <w:sz w:val="20"/>
          <w:szCs w:val="20"/>
          <w:lang w:eastAsia="ru-RU"/>
        </w:rPr>
        <w:t xml:space="preserve"> — экономика, незначительные размеры которой не позволяют оказывать сколько-нибудь значительное воздействие на экономические процессы, происходящие на мировом рынке, в частности, на движение мировой процентной ставки.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Мальтузианская ловушка</w:t>
      </w:r>
      <w:r w:rsidRPr="004079D1">
        <w:rPr>
          <w:rFonts w:ascii="Times New Roman" w:eastAsia="Times New Roman" w:hAnsi="Times New Roman" w:cs="Times New Roman"/>
          <w:sz w:val="20"/>
          <w:szCs w:val="20"/>
          <w:lang w:eastAsia="ru-RU"/>
        </w:rPr>
        <w:t xml:space="preserve"> — гипотеза, согласно которой увеличение населения и ограниченность воспроизводства жизненных средств (в частности, продуктов питания) будут удерживать большинство населения на грани голода.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М.л. со времени промышленной революции в развитых странах не подтверждается.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Мальтузианство </w:t>
      </w:r>
      <w:r w:rsidRPr="004079D1">
        <w:rPr>
          <w:rFonts w:ascii="Times New Roman" w:eastAsia="Times New Roman" w:hAnsi="Times New Roman" w:cs="Times New Roman"/>
          <w:sz w:val="20"/>
          <w:szCs w:val="20"/>
          <w:lang w:eastAsia="ru-RU"/>
        </w:rPr>
        <w:t>— теория, согласно которой положение трудящихся определяется «естественным законом народонаселения», обусловливающим более медленный рост объема средств существования по сравнению с ростом, численности населения.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 книге «Опыт о принципе народонаселения» (1798) Томас Роберт Мальтус (1766—1834) утверждал, что, поскольку количество земли ограничено и ее производительность может увеличиваться в арифметической прогрессии (1, 2, 3, 4, 5 и т. д.), а население увеличивается в геометрической прогрессий (1, 2, 4, 8, 16 и т. д.), в результате увеличение населения превосходит рост предложения продуктов питания. Из этого следует его вывод: большинство населения обречено на бедность и нищету. В то же время войны, эпидемии, голод позволят замедлить увеличение населения. Кроме того, Мальтус предлагал воздерживаться от браков и деторождения.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 работе «Принципы политической экономии» Мальтус отвергал трудовую теорию стоимости д. Рикардо, сводя стоимость товара к издержкам производства. Прибыль, по Мальтусу, имеет своим источником продажу товаров выше их стоимости. На этой основе он развил теорию реализации, решение которой, как он утверждал, состоит в росте непроизводительного потребления так называемых третьих (кроме рабочих и капиталистов) лиц (землевладельцев, священников, офицеров и др.), способных создавать для производства дополнительный спрос на всю массу производимых в обществе товаров.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Манипулирование рынками</w:t>
      </w:r>
      <w:r w:rsidRPr="004079D1">
        <w:rPr>
          <w:rFonts w:ascii="Times New Roman" w:eastAsia="Times New Roman" w:hAnsi="Times New Roman" w:cs="Times New Roman"/>
          <w:sz w:val="20"/>
          <w:szCs w:val="20"/>
          <w:lang w:eastAsia="ru-RU"/>
        </w:rPr>
        <w:t xml:space="preserve"> — желание извлечь прибыль на рынке посредством не нормального (навязанного) функционирования рыночных сил.</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Зачастую это допускает вначале применение на рынке длинной позиции, т. е. игры на повышение, или короткой позиции, т. е. игры на понижение, в достаточно крупных масштабах оказывающих существенное </w:t>
      </w:r>
      <w:r w:rsidRPr="004079D1">
        <w:rPr>
          <w:rFonts w:ascii="Times New Roman" w:eastAsia="Times New Roman" w:hAnsi="Times New Roman" w:cs="Times New Roman"/>
          <w:sz w:val="20"/>
          <w:szCs w:val="20"/>
          <w:lang w:eastAsia="ru-RU"/>
        </w:rPr>
        <w:lastRenderedPageBreak/>
        <w:t>воздействие на уровень цен, а затем — поддержание на рынке повышаю- щей либо понижающей тенденции за счет дальнейших скупок или продаж.</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Маржа</w:t>
      </w:r>
      <w:r w:rsidRPr="004079D1">
        <w:rPr>
          <w:rFonts w:ascii="Times New Roman" w:eastAsia="Times New Roman" w:hAnsi="Times New Roman" w:cs="Times New Roman"/>
          <w:sz w:val="20"/>
          <w:szCs w:val="20"/>
          <w:lang w:eastAsia="ru-RU"/>
        </w:rPr>
        <w:t xml:space="preserve"> — минимальный процент стоимости акций, который покупатель должен внести в виде первого взноса; средства, передаваемые клиентом брокеру или брокером члену расчетной палаты либо вносимые членом расчетной палаты в палату в качестве залога. М. способствует обеспечению финансовой состоятельности брокеров, членов расчетной палаты и всей фирмы в целом.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На фондовой бирже М. выступает первоначальным платежом за акции. На товарной бирже М. выступает залогом обеспечения выполнения условий контракта — гарантией того, что как покупатель, так и продавец добросовестно выполняют обязательства по поставке и получению товара по контракту, если только они не погасили свои обязательства посредством обратной равной сделки;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При покупке фьючерсного контракта право на реальный товар не переходит из рук в руки. Однако покупатель берет на себя юридическое обязательство, которое в случае продажи контракта поставкой превращается в право собственности на реальный товар.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Существует два типа М.: первоначальная М. и поддерживаемая М. Когда клиент отдает поручение на покупку или продажу фьючерсного контракта, от него требуется внесение первоначальной М. для покрытия любых возможных потерь. Размер первоначальной М. устанавливает сама фирма. Под поддерживаемой М. понимается минимальная сумма, которая должна постоянно находиться на маржевом счете.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 конце операционного дня расчетная палата осуществляет перерасчет и добавляет деньги на маржевый счет, если позиция клиента оказалась с прибылью в этот день, или снимает деньги с маржевого счета, если клиент понес убыток. Если позиция сведена с убытком и остаток на маржевом счете стал меньше поддерживаемой М., клиенту поступает требование о внесении дополнительного обеспечения для восстановления остатка до уровня первоначальной М. Прибыль, зачисленная на маржевой счет, может быть либо снята с него клиентом, либо оставлена им на счете для страхования от возможных потерь в будущем.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Маржа банковская</w:t>
      </w:r>
      <w:r w:rsidRPr="004079D1">
        <w:rPr>
          <w:rFonts w:ascii="Times New Roman" w:eastAsia="Times New Roman" w:hAnsi="Times New Roman" w:cs="Times New Roman"/>
          <w:sz w:val="20"/>
          <w:szCs w:val="20"/>
          <w:lang w:eastAsia="ru-RU"/>
        </w:rPr>
        <w:t xml:space="preserve"> — разница между ставками по привлекаемым и предоставляемым кредитам; между ставками по кредитам, предоставляемым различным категориям заемщиков; между суммой обеспечения, под которое предоставлен кредит, и суммой выдаваемого кредита; между банковскими процентными ставками по кредитам и по вкладам; термин, используемый также в биржевой и торговой практике для обозначения разницы между ценами и курсами при заключении различных сделок.</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Маржа демпинговая</w:t>
      </w:r>
      <w:r w:rsidRPr="004079D1">
        <w:rPr>
          <w:rFonts w:ascii="Times New Roman" w:eastAsia="Times New Roman" w:hAnsi="Times New Roman" w:cs="Times New Roman"/>
          <w:sz w:val="20"/>
          <w:szCs w:val="20"/>
          <w:lang w:eastAsia="ru-RU"/>
        </w:rPr>
        <w:t xml:space="preserve"> — разность между внутренними и экспортными ценами.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Маржинализм</w:t>
      </w:r>
      <w:r w:rsidRPr="004079D1">
        <w:rPr>
          <w:rFonts w:ascii="Times New Roman" w:eastAsia="Times New Roman" w:hAnsi="Times New Roman" w:cs="Times New Roman"/>
          <w:sz w:val="20"/>
          <w:szCs w:val="20"/>
          <w:lang w:eastAsia="ru-RU"/>
        </w:rPr>
        <w:t xml:space="preserve"> — направление зарубежной экономической мысли, основанное на использовании предельных (дополнительных) величин для исследования экономических законов и категорий.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 — это один из вариантов теории стоимости (ценности), альтернативный трудовой теории стоимости. М. исходит из того, что стоимость блага определяется не общественно необходимыми затратами труда, а предельной полезностью блага, связанной с его редкостью и определяющей субъективную оценку покупателя. Согласно теории предельной полезности, последовательное добавление одинаковых величин запаса того или иного блага, которым располагает экономический субъект, в известный момент вызывает сокращение единицы полезности этого блага. Полезность последней единицы запаса, или предельная полезность блага, и определяет величину его ценности, или стоимости.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Идея, согласно которой цена блага определяется его полезностью, была высказана еще в Х</w:t>
      </w:r>
      <w:r w:rsidRPr="004079D1">
        <w:rPr>
          <w:rFonts w:ascii="Times New Roman" w:eastAsia="Times New Roman" w:hAnsi="Times New Roman" w:cs="Times New Roman"/>
          <w:sz w:val="20"/>
          <w:szCs w:val="20"/>
          <w:lang w:val="en-US" w:eastAsia="ru-RU"/>
        </w:rPr>
        <w:t>VIII</w:t>
      </w:r>
      <w:r w:rsidRPr="004079D1">
        <w:rPr>
          <w:rFonts w:ascii="Times New Roman" w:eastAsia="Times New Roman" w:hAnsi="Times New Roman" w:cs="Times New Roman"/>
          <w:sz w:val="20"/>
          <w:szCs w:val="20"/>
          <w:lang w:eastAsia="ru-RU"/>
        </w:rPr>
        <w:t xml:space="preserve"> в. Фердинандо Галиани (1728(30)—1789) и Этьеном Бонне Кондильяком (1715—4780). Например, Ф. Галиани считал, что пропорции, в которых один товар обменивается на другой, зависят от того, как контракты обмена оценивают полезность данных товаров.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Впервые использование маргинального анализа в экономической теории было предложено в середине ХIХ в. французским экономистом Антуаном Огюстеном Курно (1801— 187 7), немецкими экономистами Германом Госсеном (18 10— 1858) и Иоганном Тюненом (1783—1850). Концепция предельной полезности благ как меры стоимости (ценности) благ и основания цен появились в 70-х гг. ХIХ в. (К. Менгер (Австрия), У. Джевонс (Великобритания), Л. Вальрас (Швейцария)). Суть этих концепций заключается в том, что величина меновой ценности определяется интенсивностью потребности в определенном благе. Следовательно, определяющее значение в ценообразовании, по их суждению, полезность блага, а не трудовые затраты.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 продолжение всего ХХ в. теория предельной полезности совершенствовалась и развивалась. Широкое применение математического аппарата позволило внести в нее значительные изменения в содержательном плане. Несмотря на субъективно-психологическую трактовку экономических законов и категорий, М. разработаны теоретические основы рационального хозяйствования: проблемы рынка, ценообразования, денежного обращения, технико-экономических взаимосвязей производства, оптимального распределения и использования ограниченных ресурсов. Следует отметить, что аналитический инструментарий М. может быть использован и в исследовании проблем повышения экономической эффективности экономики РФ.</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Маркетинг</w:t>
      </w:r>
      <w:r w:rsidRPr="004079D1">
        <w:rPr>
          <w:rFonts w:ascii="Times New Roman" w:eastAsia="Times New Roman" w:hAnsi="Times New Roman" w:cs="Times New Roman"/>
          <w:sz w:val="20"/>
          <w:szCs w:val="20"/>
          <w:lang w:eastAsia="ru-RU"/>
        </w:rPr>
        <w:t xml:space="preserve"> — 1) комплексная научная система организации и управления производственной, коммерческой и сбытовой деятельностью предприятия, ориентированной на выявление неизвестных и неудовлетворенных запросов потребителей; 2) один из важных способов активизации конкурентных начал рыночной экономики; З) качественно новая философия производства и сбыта товаров и услуг в условиях развитой рыночной экономики.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lastRenderedPageBreak/>
        <w:t>М. возник в 20-е гг. ХХ в. в США, широкое распространение получил в 50—60-х гг. в связи с обострением проблем сбыта и усиливающейся монополизации рынка. Главные цели М. — извлечение максимальной прибыли, исследование и прогнозирование емкости рынка, индекса цен, товарной конъюнктуры, определение потенциальных потребителей и производителей; изучение внутренней и внешней средь его развития, разработка, производство и сбыт товаров и услуг, пользующихся спросом; формирование спроса у потребителей на новые товары, услуги и изделия. Основными функциями М. являются: выявление существующего и потенциального спроса покупателя на товары и услуги посредством комплексного исследования состояния рынка и перспектив его развития; организация научно- исследовательской деятельности по созданию новых образцов продукции, а также улучшению прежних моделей в соответствии с запросами потребителей; координация и планирование производства соответствующих товаров, инвестиционной и финансовой политики; определение наиболее эффективных форм и методов сбыта продукции; регулирование всей экономической деятельности, включая руководство производством, транспортировкой, упаковкой, сбытом, рекламой, техническим обслуживанием и другими услугами и мероприятиями по расширению сбыта и контроль за реализацией намеченных программ; формирование и реализация ценовой политики, информационное обеспечение 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 процессе своего развития М. проходит ряд этапов. На первом этапе осуществляются рыночные исследования: определяется потенциальный спрос отдельных групп населения, предприятий, организаций и других потребителей, которым предназначается создаваемая новая продукция. На втором этапе осуществляется подготовка плана М., в котором конкретно устанавливается: кто, что, когда, где и каким образом должен сделать. На основании плана определяются объемы и график выпуска продукции, срок для создания определенных товарных запасов, программа рекламных и других мероприятий по стимулированию сбыта. На третьем этапе осуществляется реализация разработанного плана посредством координации и интеграции работ по распределению, продаже, рекламе и стимулированию сбыта.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Управление М. осуществляют специальные службы внутри компании. Их структура самая разнообразная: функциональные, по видам продукции, по районам и др. Службы М. возглавляет директор (управляющий), в составе службы имеются специалисты по анализу рыночной конъюнктуры, ценовой политике, сбыту, научным исследованиям и т. 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Материалоемкость</w:t>
      </w:r>
      <w:r w:rsidRPr="004079D1">
        <w:rPr>
          <w:rFonts w:ascii="Times New Roman" w:eastAsia="Times New Roman" w:hAnsi="Times New Roman" w:cs="Times New Roman"/>
          <w:sz w:val="20"/>
          <w:szCs w:val="20"/>
          <w:lang w:eastAsia="ru-RU"/>
        </w:rPr>
        <w:t xml:space="preserve"> — важнейший показатель, характеризующий эффективность использования материальных ресурсов в процессе производства экономических благ.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Материально-производственные запасы</w:t>
      </w:r>
      <w:r w:rsidRPr="004079D1">
        <w:rPr>
          <w:rFonts w:ascii="Times New Roman" w:eastAsia="Times New Roman" w:hAnsi="Times New Roman" w:cs="Times New Roman"/>
          <w:sz w:val="20"/>
          <w:szCs w:val="20"/>
          <w:lang w:eastAsia="ru-RU"/>
        </w:rPr>
        <w:t xml:space="preserve"> — часть оборотного капитала; материальные активы, предназначенные для продажи и производственного потребления внутри предприятия и для выпуска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Материальный поток логической цепи</w:t>
      </w:r>
      <w:r w:rsidRPr="004079D1">
        <w:rPr>
          <w:rFonts w:ascii="Times New Roman" w:eastAsia="Times New Roman" w:hAnsi="Times New Roman" w:cs="Times New Roman"/>
          <w:sz w:val="20"/>
          <w:szCs w:val="20"/>
          <w:lang w:eastAsia="ru-RU"/>
        </w:rPr>
        <w:t xml:space="preserve"> — поток закупок, производства, сбыта, хранения и доставки как единое целое; означает непрерывное изменение и движение продукта труда по стадиям воспроизводства.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w:t>
      </w:r>
      <w:r w:rsidRPr="004079D1">
        <w:rPr>
          <w:rFonts w:ascii="Times New Roman" w:eastAsia="Times New Roman" w:hAnsi="Times New Roman" w:cs="Times New Roman"/>
          <w:b/>
          <w:sz w:val="20"/>
          <w:szCs w:val="20"/>
          <w:lang w:eastAsia="ru-RU"/>
        </w:rPr>
        <w:t>Медведь</w:t>
      </w:r>
      <w:r w:rsidRPr="004079D1">
        <w:rPr>
          <w:rFonts w:ascii="Times New Roman" w:eastAsia="Times New Roman" w:hAnsi="Times New Roman" w:cs="Times New Roman"/>
          <w:sz w:val="20"/>
          <w:szCs w:val="20"/>
          <w:lang w:eastAsia="ru-RU"/>
        </w:rPr>
        <w:t>» — в биржевой практике термин, обозначающий спекулянта, играющего на понижение; биржевой дилер, игрок-спекулянт, предполагающий, что цены на товары или ценные бумаги упадут.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Медиум-, (мезо-), или региональная, экономика</w:t>
      </w:r>
      <w:r w:rsidRPr="004079D1">
        <w:rPr>
          <w:rFonts w:ascii="Times New Roman" w:eastAsia="Times New Roman" w:hAnsi="Times New Roman" w:cs="Times New Roman"/>
          <w:sz w:val="20"/>
          <w:szCs w:val="20"/>
          <w:lang w:eastAsia="ru-RU"/>
        </w:rPr>
        <w:t xml:space="preserve"> — экономика определенного пространства или территории. Здесь будем оперировать такими понятиями, как регион, область, город, округ, район и т. д. Напр., экономика Сибирского региона, Саратовской области, г. Москвы, Южного округа г. Москвы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Материальное производство</w:t>
      </w:r>
      <w:r w:rsidRPr="004079D1">
        <w:rPr>
          <w:rFonts w:ascii="Times New Roman" w:eastAsia="Times New Roman" w:hAnsi="Times New Roman" w:cs="Times New Roman"/>
          <w:sz w:val="20"/>
          <w:szCs w:val="20"/>
          <w:lang w:eastAsia="ru-RU"/>
        </w:rPr>
        <w:t xml:space="preserve"> — все отрасли экономики, которые производят материальные блага и услуги: промышленность (обрабатывающая и добывающая), сельское хозяйство, строительство, транспорт и связь, жилищно-коммунальное и личное подсобное хозяйство, а также торговля, общественное питание, материально-техническое снабжение, сбыт и заготовки. Согласно марксистской методологии ВНП создается только в сфере материального производства, а немарксистской — во всех отраслях экономики (и материального, и нематериального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Материальные потребности</w:t>
      </w:r>
      <w:r w:rsidRPr="004079D1">
        <w:rPr>
          <w:rFonts w:ascii="Times New Roman" w:eastAsia="Times New Roman" w:hAnsi="Times New Roman" w:cs="Times New Roman"/>
          <w:sz w:val="20"/>
          <w:szCs w:val="20"/>
          <w:lang w:eastAsia="ru-RU"/>
        </w:rPr>
        <w:t xml:space="preserve"> — желание потребителей приобрести и использовать материальные блага, удовлетворяющие их нужды.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Межбанковский депозит</w:t>
      </w:r>
      <w:r w:rsidRPr="004079D1">
        <w:rPr>
          <w:rFonts w:ascii="Times New Roman" w:eastAsia="Times New Roman" w:hAnsi="Times New Roman" w:cs="Times New Roman"/>
          <w:sz w:val="20"/>
          <w:szCs w:val="20"/>
          <w:lang w:eastAsia="ru-RU"/>
        </w:rPr>
        <w:t xml:space="preserve"> — депозит одного банка в другом банке. </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Межвременное бюджетное ограничение</w:t>
      </w:r>
      <w:r w:rsidRPr="004079D1">
        <w:rPr>
          <w:rFonts w:ascii="Times New Roman" w:eastAsia="Times New Roman" w:hAnsi="Times New Roman" w:cs="Times New Roman"/>
          <w:sz w:val="20"/>
          <w:szCs w:val="20"/>
          <w:lang w:eastAsia="ru-RU"/>
        </w:rPr>
        <w:t xml:space="preserve"> — бюджетное ограничение по отношению к расходам и поступлениям более, чем на один период; проблема выбора того, какую часть дохода использовать, а какую отложить на будущее, т. е. как соотнести интересы сегодняшнего дня с будущими интересами.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Решение проблемы М.б.о. предложил Ирвииг Фишер. Он разработал модель, которая показывает те ограничения, с которыми встречаются потребители, и то, как они делают выбор между потреблением и сбережением.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Известно, что потребитель живет в двух временных периодах: период молодости и период старости. В первом периоде он работает и зарабатывает, во втором периоде — находится на пенсии. В первом периоде он потребляет и сберегает, а во втором периоде — только потребляет.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Международная организация труда (МОТ)</w:t>
      </w:r>
      <w:r w:rsidRPr="004079D1">
        <w:rPr>
          <w:rFonts w:ascii="Times New Roman" w:eastAsia="Times New Roman" w:hAnsi="Times New Roman" w:cs="Times New Roman"/>
          <w:sz w:val="20"/>
          <w:szCs w:val="20"/>
          <w:lang w:eastAsia="ru-RU"/>
        </w:rPr>
        <w:t xml:space="preserve"> — специализированное учреждение ООН, деятельность которого направлена на решение социально-экономических проблем труда. МОТ создана в </w:t>
      </w:r>
      <w:smartTag w:uri="urn:schemas-microsoft-com:office:smarttags" w:element="metricconverter">
        <w:smartTagPr>
          <w:attr w:name="ProductID" w:val="1919 г"/>
        </w:smartTagPr>
        <w:r w:rsidRPr="004079D1">
          <w:rPr>
            <w:rFonts w:ascii="Times New Roman" w:eastAsia="Times New Roman" w:hAnsi="Times New Roman" w:cs="Times New Roman"/>
            <w:sz w:val="20"/>
            <w:szCs w:val="20"/>
            <w:lang w:eastAsia="ru-RU"/>
          </w:rPr>
          <w:t>1919 г</w:t>
        </w:r>
      </w:smartTag>
      <w:r w:rsidRPr="004079D1">
        <w:rPr>
          <w:rFonts w:ascii="Times New Roman" w:eastAsia="Times New Roman" w:hAnsi="Times New Roman" w:cs="Times New Roman"/>
          <w:sz w:val="20"/>
          <w:szCs w:val="20"/>
          <w:lang w:eastAsia="ru-RU"/>
        </w:rPr>
        <w:t>. в соответствии с Версальским мирным договором в пределах Лиги Наций. Устав МОТ провозглашает: достижение всеобщего и прочного мира, обеспечение социальной справедливости, улучшение условий труда, повышение жизненного уровня населения, установление гарантий заработной платы и т. 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lastRenderedPageBreak/>
        <w:t>Функции МОТ охватывают все стороны социально-экономических предпосылок, оказывающих воздействие на занятость населения во всем мире. МОТ осуществляет деятельность по трем основным направлениям: а) разработка конвенций и рекомендаций о труде; б) оказание технической помощи развивающимся странам; в) обучение и просвещение рабочей силы. МОТ занимается сбором и распространением сведений международной статистики труда и организацией исследований по проблемам, связанным с трудом.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Международная (внешняя) торговля</w:t>
      </w:r>
      <w:r w:rsidRPr="004079D1">
        <w:rPr>
          <w:rFonts w:ascii="Times New Roman" w:eastAsia="Times New Roman" w:hAnsi="Times New Roman" w:cs="Times New Roman"/>
          <w:sz w:val="20"/>
          <w:szCs w:val="20"/>
          <w:lang w:eastAsia="ru-RU"/>
        </w:rPr>
        <w:t xml:space="preserve"> — обмен товарами и услугами между странами, включающими экспорт (вывоз) и импорт (ввоз); форма международных экономических отношений; совокупность внешней торговли различных  стран мира. Возникла на базе зарождения мирового рынка (</w:t>
      </w:r>
      <w:r w:rsidRPr="004079D1">
        <w:rPr>
          <w:rFonts w:ascii="Times New Roman" w:eastAsia="Times New Roman" w:hAnsi="Times New Roman" w:cs="Times New Roman"/>
          <w:sz w:val="20"/>
          <w:szCs w:val="20"/>
          <w:lang w:val="en-US" w:eastAsia="ru-RU"/>
        </w:rPr>
        <w:t>XVII</w:t>
      </w:r>
      <w:r w:rsidRPr="004079D1">
        <w:rPr>
          <w:rFonts w:ascii="Times New Roman" w:eastAsia="Times New Roman" w:hAnsi="Times New Roman" w:cs="Times New Roman"/>
          <w:sz w:val="20"/>
          <w:szCs w:val="20"/>
          <w:lang w:eastAsia="ru-RU"/>
        </w:rPr>
        <w:t>—Х</w:t>
      </w:r>
      <w:r w:rsidRPr="004079D1">
        <w:rPr>
          <w:rFonts w:ascii="Times New Roman" w:eastAsia="Times New Roman" w:hAnsi="Times New Roman" w:cs="Times New Roman"/>
          <w:sz w:val="20"/>
          <w:szCs w:val="20"/>
          <w:lang w:val="en-US" w:eastAsia="ru-RU"/>
        </w:rPr>
        <w:t>VIII</w:t>
      </w:r>
      <w:r w:rsidRPr="004079D1">
        <w:rPr>
          <w:rFonts w:ascii="Times New Roman" w:eastAsia="Times New Roman" w:hAnsi="Times New Roman" w:cs="Times New Roman"/>
          <w:sz w:val="20"/>
          <w:szCs w:val="20"/>
          <w:lang w:eastAsia="ru-RU"/>
        </w:rPr>
        <w:t xml:space="preserve"> вв.) и международного разделения труда, которое основано на принципе сравнительного преимущества в выпуске некоторых благ конкретной страны. Сравнительное преимущество исходит из обеспеченности страны основными ресурсами (природными, трудовыми и капиталом), уровнем экономического развития, степенью развития человеческой рабочей силы.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М.т. выгодна как странам-экспортерам, так и странам-импортерам. Страна-экспортер, благодаря сравнительным преимуществам, производит экспортируемые товары и услуги с меньшими затратами в сравнении со страной-импортером, в результате чего извлекает экономический эффект. Страна-импортер, в свою очередь, также получает экономический выигрыш, поскольку производство импортируемых благ обошлось бы дороже, либо вообще невозможно их произвести по причине отсутствия в стране необходимых ресурсов.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Между тем выгоды от М.т. различных стран неодинаковы, что неизбежно вызывает политику протекционизма. В не- выгодном положении находятся развивающиеся страны, так как их экономика Специализируется на выпуске весьма ограниченного ассортимента благ, спрос на которые на мировом рынке увеличивается медленно.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М.т. оказывает влияние на состояние платежного баланса, ибо экспорт вызывает рост иностранной валюты в стране, а импорт, наоборот, ведет к ее оттоку из страны. М.т. влияет и на валютный курс страны, т. е. на соотношение курса национальной и иностранной валют.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Общими показателями М.т. являются: а) торговый баланс; б) экспортная и импортная квота; в) товарная структура; г) география экспорта и импорта; д) динамика внешней торговли; е) средние цены товаров и тарифы на услуги; ж) эффективность внешней торговли и др. Эти показатели рассчитываются на базе статистических сведений о стоимостных и физических объемах экспорта и импорта.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Международное двойное налогообложение</w:t>
      </w:r>
      <w:r w:rsidRPr="004079D1">
        <w:rPr>
          <w:rFonts w:ascii="Times New Roman" w:eastAsia="Times New Roman" w:hAnsi="Times New Roman" w:cs="Times New Roman"/>
          <w:sz w:val="20"/>
          <w:szCs w:val="20"/>
          <w:lang w:eastAsia="ru-RU"/>
        </w:rPr>
        <w:t xml:space="preserve"> — одновременное обложение в разных странах идентичными или имевшими одинаковую природу налогами.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М.д.н. — следствие различий в национальных налоговьтх системах. для М.д.н. характерны: идентичность субъектов налогообложения (физических или юридических лиц); идентичность объектов налогообложения (источников доходов и самих доходов); подчиненность этих субъектов или объектов налоговой юрисдикции различных стран; идентичность взимаемых налогов; одновременность налогообложения; различия в правилах исчисления доходов в разных странах.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М.д.н. следует отличать от так называемого экономического двойного налогообложения компаний (налог на компанию как юридическое лицо, подоходный налог на распеределяемую прибыль на уровне акционеров). При экономическом двойном налогообложении нет идентичности субъектов, объектов, самих налогов. Однако оно также может порождать М.д.н. при переводе компанией распределяемой прибыли в качестве дивидендов своим иностранным акционерам. Чтобы избежать М.д.н., государства применяют как односторонние меры, так и заключают конвенции об устранении М.д.н. Широкое распространение получили двусторонние конвенции об устранении М.д.н.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Международное разделение труда</w:t>
      </w:r>
      <w:r w:rsidRPr="004079D1">
        <w:rPr>
          <w:rFonts w:ascii="Times New Roman" w:eastAsia="Times New Roman" w:hAnsi="Times New Roman" w:cs="Times New Roman"/>
          <w:sz w:val="20"/>
          <w:szCs w:val="20"/>
          <w:lang w:eastAsia="ru-RU"/>
        </w:rPr>
        <w:t xml:space="preserve"> — высшая ступень общественного территориального разделения труда; экономически выгодная специализация производства отдельных стран на определенных видах товаров и услуг, которыми они обмениваются. Различают три основных типа М.р.т.: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общее, частичное, единичное. Общее М.р.т. — разделение труда по сферам производства. Предполагает деление стран-экспортеров на индустриальные, сырьевые, аграрные.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Частичное М.р.т. — специализация стран на определенных отраслях экономики, видах товара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Единичное М.р.т. — специализация стран на производстве деталей, отдельных узлов, комплектующих изделий. Это высший тип разделения труда, характерный для стран с развитой экономикой.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Международные валютные резервы</w:t>
      </w:r>
      <w:r w:rsidRPr="004079D1">
        <w:rPr>
          <w:rFonts w:ascii="Times New Roman" w:eastAsia="Times New Roman" w:hAnsi="Times New Roman" w:cs="Times New Roman"/>
          <w:sz w:val="20"/>
          <w:szCs w:val="20"/>
          <w:lang w:eastAsia="ru-RU"/>
        </w:rPr>
        <w:t xml:space="preserve"> — денежные активы, которые применяются с целью регулирования дефицитного платежного баланса между различными государствами.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М.в.р. состоят из золота и иностранной валюты, СдР. Наиболее важными М.в.р. являются золото и иностранная валюта, прежде всего доллар США. В будущем существенное значение может приобрести евро.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Международные счетные единицы</w:t>
      </w:r>
      <w:r w:rsidRPr="004079D1">
        <w:rPr>
          <w:rFonts w:ascii="Times New Roman" w:eastAsia="Times New Roman" w:hAnsi="Times New Roman" w:cs="Times New Roman"/>
          <w:sz w:val="20"/>
          <w:szCs w:val="20"/>
          <w:lang w:eastAsia="ru-RU"/>
        </w:rPr>
        <w:t xml:space="preserve"> — валютные единицы, используемые как международные расчетные и платежные средства: с 1 января </w:t>
      </w:r>
      <w:smartTag w:uri="urn:schemas-microsoft-com:office:smarttags" w:element="metricconverter">
        <w:smartTagPr>
          <w:attr w:name="ProductID" w:val="1999 г"/>
        </w:smartTagPr>
        <w:r w:rsidRPr="004079D1">
          <w:rPr>
            <w:rFonts w:ascii="Times New Roman" w:eastAsia="Times New Roman" w:hAnsi="Times New Roman" w:cs="Times New Roman"/>
            <w:sz w:val="20"/>
            <w:szCs w:val="20"/>
            <w:lang w:eastAsia="ru-RU"/>
          </w:rPr>
          <w:t>1999 г</w:t>
        </w:r>
      </w:smartTag>
      <w:r w:rsidRPr="004079D1">
        <w:rPr>
          <w:rFonts w:ascii="Times New Roman" w:eastAsia="Times New Roman" w:hAnsi="Times New Roman" w:cs="Times New Roman"/>
          <w:sz w:val="20"/>
          <w:szCs w:val="20"/>
          <w:lang w:eastAsia="ru-RU"/>
        </w:rPr>
        <w:t>.— 4 валюты: евро, доллар США, японская иена и английский фунт стерлингов.</w:t>
      </w:r>
    </w:p>
    <w:p w:rsidR="004079D1" w:rsidRPr="004079D1" w:rsidRDefault="004079D1" w:rsidP="004079D1">
      <w:pPr>
        <w:spacing w:after="0" w:line="240" w:lineRule="auto"/>
        <w:jc w:val="both"/>
        <w:rPr>
          <w:rFonts w:ascii="Times New Roman" w:eastAsia="Times New Roman" w:hAnsi="Times New Roman" w:cs="Times New Roman"/>
          <w:b/>
          <w:sz w:val="20"/>
          <w:szCs w:val="20"/>
          <w:lang w:eastAsia="ru-RU"/>
        </w:rPr>
      </w:pPr>
      <w:r w:rsidRPr="004079D1">
        <w:rPr>
          <w:rFonts w:ascii="Times New Roman" w:eastAsia="Times New Roman" w:hAnsi="Times New Roman" w:cs="Times New Roman"/>
          <w:b/>
          <w:sz w:val="20"/>
          <w:szCs w:val="20"/>
          <w:lang w:eastAsia="ru-RU"/>
        </w:rPr>
        <w:t xml:space="preserve">Международный банк реконструкции и развития (МБРР) </w:t>
      </w:r>
      <w:r w:rsidRPr="004079D1">
        <w:rPr>
          <w:rFonts w:ascii="Times New Roman" w:eastAsia="Times New Roman" w:hAnsi="Times New Roman" w:cs="Times New Roman"/>
          <w:sz w:val="20"/>
          <w:szCs w:val="20"/>
          <w:lang w:eastAsia="ru-RU"/>
        </w:rPr>
        <w:t xml:space="preserve">- международная финансовая организация, предоставляющая долгосрочные займы с целью стимулирования экономического развития стран — членов МБРР; специализированное учреждение ООН; международный инвестиционный институт, учрежденный </w:t>
      </w:r>
      <w:r w:rsidRPr="004079D1">
        <w:rPr>
          <w:rFonts w:ascii="Times New Roman" w:eastAsia="Times New Roman" w:hAnsi="Times New Roman" w:cs="Times New Roman"/>
          <w:sz w:val="20"/>
          <w:szCs w:val="20"/>
          <w:lang w:eastAsia="ru-RU"/>
        </w:rPr>
        <w:lastRenderedPageBreak/>
        <w:t xml:space="preserve">одновременно с Международным валютным фондом (МВФ) в соответствии с решением Бреттон-Вудсской конференции </w:t>
      </w:r>
      <w:smartTag w:uri="urn:schemas-microsoft-com:office:smarttags" w:element="metricconverter">
        <w:smartTagPr>
          <w:attr w:name="ProductID" w:val="1944 г"/>
        </w:smartTagPr>
        <w:r w:rsidRPr="004079D1">
          <w:rPr>
            <w:rFonts w:ascii="Times New Roman" w:eastAsia="Times New Roman" w:hAnsi="Times New Roman" w:cs="Times New Roman"/>
            <w:sz w:val="20"/>
            <w:szCs w:val="20"/>
            <w:lang w:eastAsia="ru-RU"/>
          </w:rPr>
          <w:t>1944 г</w:t>
        </w:r>
      </w:smartTag>
      <w:r w:rsidRPr="004079D1">
        <w:rPr>
          <w:rFonts w:ascii="Times New Roman" w:eastAsia="Times New Roman" w:hAnsi="Times New Roman" w:cs="Times New Roman"/>
          <w:sz w:val="20"/>
          <w:szCs w:val="20"/>
          <w:lang w:eastAsia="ru-RU"/>
        </w:rPr>
        <w:t>. Местонахождение органов управления МВРР — Вашингтон. Официальная цель МБРР — содействовать странам-участницам в развитии их экономики посредством предоставления долгосрочных займов и кредитов, гарантирования частных инвестиций.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Членами МБРР могут быть только страны, вступившие в МВФ. При решении вопроса о предоставлении кредита банк требует подробной информации об экономическом и финансовом положении страны, направляет туда экономические миссии.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Международный валютный фонд (МВФ)</w:t>
      </w:r>
      <w:r w:rsidRPr="004079D1">
        <w:rPr>
          <w:rFonts w:ascii="Times New Roman" w:eastAsia="Times New Roman" w:hAnsi="Times New Roman" w:cs="Times New Roman"/>
          <w:sz w:val="20"/>
          <w:szCs w:val="20"/>
          <w:lang w:eastAsia="ru-RU"/>
        </w:rPr>
        <w:t xml:space="preserve"> — специализированное учреждение ООН; международная экономическая организация, регулирующая валютные отношения между странами-членами и предоставляющая им кредиты. МВФ начал операции с 1 марта </w:t>
      </w:r>
      <w:smartTag w:uri="urn:schemas-microsoft-com:office:smarttags" w:element="metricconverter">
        <w:smartTagPr>
          <w:attr w:name="ProductID" w:val="1947 г"/>
        </w:smartTagPr>
        <w:r w:rsidRPr="004079D1">
          <w:rPr>
            <w:rFonts w:ascii="Times New Roman" w:eastAsia="Times New Roman" w:hAnsi="Times New Roman" w:cs="Times New Roman"/>
            <w:sz w:val="20"/>
            <w:szCs w:val="20"/>
            <w:lang w:eastAsia="ru-RU"/>
          </w:rPr>
          <w:t>1947 г</w:t>
        </w:r>
      </w:smartTag>
      <w:r w:rsidRPr="004079D1">
        <w:rPr>
          <w:rFonts w:ascii="Times New Roman" w:eastAsia="Times New Roman" w:hAnsi="Times New Roman" w:cs="Times New Roman"/>
          <w:sz w:val="20"/>
          <w:szCs w:val="20"/>
          <w:lang w:eastAsia="ru-RU"/>
        </w:rPr>
        <w:t xml:space="preserve">., создан на основе соглашения, принятого на Бреттон-Вудсской (США) конференции в июле </w:t>
      </w:r>
      <w:smartTag w:uri="urn:schemas-microsoft-com:office:smarttags" w:element="metricconverter">
        <w:smartTagPr>
          <w:attr w:name="ProductID" w:val="1944 г"/>
        </w:smartTagPr>
        <w:r w:rsidRPr="004079D1">
          <w:rPr>
            <w:rFonts w:ascii="Times New Roman" w:eastAsia="Times New Roman" w:hAnsi="Times New Roman" w:cs="Times New Roman"/>
            <w:sz w:val="20"/>
            <w:szCs w:val="20"/>
            <w:lang w:eastAsia="ru-RU"/>
          </w:rPr>
          <w:t>1944 г</w:t>
        </w:r>
      </w:smartTag>
      <w:r w:rsidRPr="004079D1">
        <w:rPr>
          <w:rFonts w:ascii="Times New Roman" w:eastAsia="Times New Roman" w:hAnsi="Times New Roman" w:cs="Times New Roman"/>
          <w:sz w:val="20"/>
          <w:szCs w:val="20"/>
          <w:lang w:eastAsia="ru-RU"/>
        </w:rPr>
        <w:t>. Капитал МВФ образуется из взносов стран-членов в соответствии с устанавливаемой для каждой страны квотой, которая определяется с учетом ее экономического потенциала и места в мировой торговле. Помимо взносов стран-членов в национальных валютах, собственные средства МВФ включают СдР и золотые резервы. Штаб-квартира МВФ находится в Вашингтоне. Голоса в руководящих органах МВФ распределяются между странами в соответствии с размерами квот. Каждая страна имеет 250 «базовых» голосов плюс один голос на каждые 100 тыс. СдР ее квоты.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Если до начала 70-х гг. основное содержание деятельности МВФ сводилось к поддержанию системы фиксированных паритетов (страны-члены должны были соблюдать пределы курсовых отклонений в пределах 1%), то в 80-х гг. его деятельность сконцентрировалась в большей мере в сфере взаимосвязи валютно-финансовых проблем с макро- и микроэкономическим развитием на страновом и глобальном уровнях.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Если страны — члены МВФ имеют хронический дефицит платежного баланса, то они могут покупать иностранную валюту у МВФ на свою национальную валюту до 125% собственной квоты. При этом «резервный транш», т. е. первые 25%, они могут получить по первому требованию, а остальные 100% делятся на четыре «кредитных транса» по 25% каждый. Члены МВФ обязаны погасить свой долг в течение З или 5 лет.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Международный золотой стандарт</w:t>
      </w:r>
      <w:r w:rsidRPr="004079D1">
        <w:rPr>
          <w:rFonts w:ascii="Times New Roman" w:eastAsia="Times New Roman" w:hAnsi="Times New Roman" w:cs="Times New Roman"/>
          <w:sz w:val="20"/>
          <w:szCs w:val="20"/>
          <w:lang w:eastAsia="ru-RU"/>
        </w:rPr>
        <w:t xml:space="preserve"> — действовавшая в ХIХ — начале ХХ в. международная валютная система, в соответствии с которой каждая страна выражала стоимость своих денежных единиц в определенном количестве золота, поддерживала неизменное соотношение между своим золотым запасом и массой денег в обращении и допускала свободный ввоз и вывоз золота.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Межотраслевая конкуренция</w:t>
      </w:r>
      <w:r w:rsidRPr="004079D1">
        <w:rPr>
          <w:rFonts w:ascii="Times New Roman" w:eastAsia="Times New Roman" w:hAnsi="Times New Roman" w:cs="Times New Roman"/>
          <w:sz w:val="20"/>
          <w:szCs w:val="20"/>
          <w:lang w:eastAsia="ru-RU"/>
        </w:rPr>
        <w:t xml:space="preserve"> — конкуренция продукции, производимой фирмами одной отрасли, с продукцией, производимой фирмами другой отрасли (или других отраслей).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Метод изъятий и инъекций</w:t>
      </w:r>
      <w:r w:rsidRPr="004079D1">
        <w:rPr>
          <w:rFonts w:ascii="Times New Roman" w:eastAsia="Times New Roman" w:hAnsi="Times New Roman" w:cs="Times New Roman"/>
          <w:sz w:val="20"/>
          <w:szCs w:val="20"/>
          <w:lang w:eastAsia="ru-RU"/>
        </w:rPr>
        <w:t xml:space="preserve"> — определение равновесного ЧНП путем выявления такого его объема, при котором размер изъятий равен размеру инъекций.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Менеджмент</w:t>
      </w:r>
      <w:r w:rsidRPr="004079D1">
        <w:rPr>
          <w:rFonts w:ascii="Times New Roman" w:eastAsia="Times New Roman" w:hAnsi="Times New Roman" w:cs="Times New Roman"/>
          <w:sz w:val="20"/>
          <w:szCs w:val="20"/>
          <w:lang w:eastAsia="ru-RU"/>
        </w:rPr>
        <w:t xml:space="preserve"> — система организации и управления предприятием; раздел экономической науки, изучающий теорию и практику организации и управления производством и реализацией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Менеджер</w:t>
      </w:r>
      <w:r w:rsidRPr="004079D1">
        <w:rPr>
          <w:rFonts w:ascii="Times New Roman" w:eastAsia="Times New Roman" w:hAnsi="Times New Roman" w:cs="Times New Roman"/>
          <w:sz w:val="20"/>
          <w:szCs w:val="20"/>
          <w:lang w:eastAsia="ru-RU"/>
        </w:rPr>
        <w:t xml:space="preserve"> — наемный работник, организующий реализацию задач, поставленных предпринимателем; управляющий; работник, осуществляющий функции управления предприятием.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Метод абстракции</w:t>
      </w:r>
      <w:r w:rsidRPr="004079D1">
        <w:rPr>
          <w:rFonts w:ascii="Times New Roman" w:eastAsia="Times New Roman" w:hAnsi="Times New Roman" w:cs="Times New Roman"/>
          <w:sz w:val="20"/>
          <w:szCs w:val="20"/>
          <w:lang w:eastAsia="ru-RU"/>
        </w:rPr>
        <w:t xml:space="preserve"> — отвлечение от реальности; из экономического анализа исключаются не относящиеся к исследованию конкретные факты. Например, изучается прибыль не конкретной фирмы, а прибыль, как явление, присущее всем фирмам.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Метод анализа и синтеза</w:t>
      </w:r>
      <w:r w:rsidRPr="004079D1">
        <w:rPr>
          <w:rFonts w:ascii="Times New Roman" w:eastAsia="Times New Roman" w:hAnsi="Times New Roman" w:cs="Times New Roman"/>
          <w:sz w:val="20"/>
          <w:szCs w:val="20"/>
          <w:lang w:eastAsia="ru-RU"/>
        </w:rPr>
        <w:t xml:space="preserve"> — анализ предполагает расщепление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экономических явлений на простые процессы и отдельные явления устанавливаются причины и следствия этих явлений. Затем подвергнутые анализу единичные процессы и явления объединяются или как бы синтезируются в целое. Синтез — объединение исследованных отдельных частей того или иного явления в единое целое. Это позволяет выработать новые категории, законы, принципы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Метод допущения, или «при прочих равных условиях» — допущение, согласно которому другие факторы, за исключением исследуемых, являются постоянными.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Метод единства исторического и логического — исходит из того, что се общественные явления имеют свою историю и соответственно нужно проследить их жизнь по этапам их исторического (временного) развития. А лишь затем построить логически обоснованную цепь взаимосвязанных явлений, отражающую суть данного явления.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Метод индукции и дедукции</w:t>
      </w:r>
      <w:r w:rsidRPr="004079D1">
        <w:rPr>
          <w:rFonts w:ascii="Times New Roman" w:eastAsia="Times New Roman" w:hAnsi="Times New Roman" w:cs="Times New Roman"/>
          <w:sz w:val="20"/>
          <w:szCs w:val="20"/>
          <w:lang w:eastAsia="ru-RU"/>
        </w:rPr>
        <w:t xml:space="preserve"> — см. Индукция и Дедукция. Метод математического и статистического анализа — математический анализ предлагает формализованное описание экономических явлений на основе математического инструментария. С применением математики в экономическом анализе важное место стали занимать так называемые экономико-математические модели; статистический анализ дает описание экономики на основе количественных показателей. Анализ экономики на основе статистики обеспечивает фундамент для построения реальных экономических прогнозов.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Метод графического изображения</w:t>
      </w:r>
      <w:r w:rsidRPr="004079D1">
        <w:rPr>
          <w:rFonts w:ascii="Times New Roman" w:eastAsia="Times New Roman" w:hAnsi="Times New Roman" w:cs="Times New Roman"/>
          <w:sz w:val="20"/>
          <w:szCs w:val="20"/>
          <w:lang w:eastAsia="ru-RU"/>
        </w:rPr>
        <w:t xml:space="preserve"> — метод познания экономической жизни в двухмерном измерении через систему абсцисс и ординат.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Методология</w:t>
      </w:r>
      <w:r w:rsidRPr="004079D1">
        <w:rPr>
          <w:rFonts w:ascii="Times New Roman" w:eastAsia="Times New Roman" w:hAnsi="Times New Roman" w:cs="Times New Roman"/>
          <w:sz w:val="20"/>
          <w:szCs w:val="20"/>
          <w:lang w:eastAsia="ru-RU"/>
        </w:rPr>
        <w:t xml:space="preserve"> — учение о принципах построения, формах и способах научного познания.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Микроэкономика</w:t>
      </w:r>
      <w:r w:rsidRPr="004079D1">
        <w:rPr>
          <w:rFonts w:ascii="Times New Roman" w:eastAsia="Times New Roman" w:hAnsi="Times New Roman" w:cs="Times New Roman"/>
          <w:sz w:val="20"/>
          <w:szCs w:val="20"/>
          <w:lang w:eastAsia="ru-RU"/>
        </w:rPr>
        <w:t xml:space="preserve"> — часть экономической науки, исследующая, во-первых, такие обособленные экономические единицы, как отрасли, фирмы, домохозяйства, и, во-вторых, отдельные рынки, конкретные цены ‘ конкретные товары и услуги. Образно говоря, ее интересует не лес, а каждое дерево в отдельности. Поэтому микроэкономике относится хозяйственная деятельность как физических (семьи или отдельного человека), так и юрк. юридических лиц (фирм).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Существенный вклад в исследование микроэкономики внесли английский экономист Альфред Маршалл, изложивший свои взгляды в учебнике «Принципы политической экономии» (1890), и его последователи: в Швеции — К. Виксель, Франции — Л. Вальрас, Италии — В. Парето, США — Дж. В. Кларк, Австрии — К. Менгер и Е. Бем-Баверк и др.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Минимальная заработная плата</w:t>
      </w:r>
      <w:r w:rsidRPr="004079D1">
        <w:rPr>
          <w:rFonts w:ascii="Times New Roman" w:eastAsia="Times New Roman" w:hAnsi="Times New Roman" w:cs="Times New Roman"/>
          <w:sz w:val="20"/>
          <w:szCs w:val="20"/>
          <w:lang w:eastAsia="ru-RU"/>
        </w:rPr>
        <w:t xml:space="preserve"> — установленная законом низшая величина заработной платы на предприятиях любой формы собственности.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Минимальная цена</w:t>
      </w:r>
      <w:r w:rsidRPr="004079D1">
        <w:rPr>
          <w:rFonts w:ascii="Times New Roman" w:eastAsia="Times New Roman" w:hAnsi="Times New Roman" w:cs="Times New Roman"/>
          <w:sz w:val="20"/>
          <w:szCs w:val="20"/>
          <w:lang w:eastAsia="ru-RU"/>
        </w:rPr>
        <w:t xml:space="preserve"> — нижний уровень иены.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Минимизация издержек</w:t>
      </w:r>
      <w:r w:rsidRPr="004079D1">
        <w:rPr>
          <w:rFonts w:ascii="Times New Roman" w:eastAsia="Times New Roman" w:hAnsi="Times New Roman" w:cs="Times New Roman"/>
          <w:sz w:val="20"/>
          <w:szCs w:val="20"/>
          <w:lang w:eastAsia="ru-RU"/>
        </w:rPr>
        <w:t xml:space="preserve"> — материальные потребности обществ безграничны, но имеющиеся ресурсы для производств товаров и услуг, которые удовлетворяют эти потребности, ограничены (редки); неспособность любой экономикi1 производить неограниченный объем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Мировая экономика — экономика всех стран вместе взятых, Она исследует экономические проблемы во всемирном хозяйстве в целом. В современном понимании — это глобальная экономика.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Модель взаимодействия мультипликатора-акселератора — суть исходя из модели мультипликатора, рост автономных инвестиций оказывает умноженное воздействие на доход; т свою очередь, доход возрастает в соответствии с величиной мультипликатора, а рост доходов приводит к росту темпов спроса на потребительские товары, что вызывает ускоренный (акселеративный) спрос на новые инвестиции. Причем рост инвестиций равен произведению акселератора на прирост дохода. Таким образом, увеличение автономных инвестиций как внешнего фактора — ведет к росту дохода, который приводит к росту новых инвестиций — уже как внутреннего фактора, вновь вызывающего рост дохода, который опять увеличивает инвестиции. Сочетание действий мультипликатора и акселератора объясняет процесс расширения и сокращения деловой активности. При наличии достоверной статистической базы моле- но рассчитать и мультипликатор, и акселератор и соответственно дать прогноз экономической активности.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Молчаливый сговор</w:t>
      </w:r>
      <w:r w:rsidRPr="004079D1">
        <w:rPr>
          <w:rFonts w:ascii="Times New Roman" w:eastAsia="Times New Roman" w:hAnsi="Times New Roman" w:cs="Times New Roman"/>
          <w:sz w:val="20"/>
          <w:szCs w:val="20"/>
          <w:lang w:eastAsia="ru-RU"/>
        </w:rPr>
        <w:t xml:space="preserve"> — применяемый олигополией, базирующийся на сговоре метод установления цен, объема продукции или районов сбыта для каждой фирмы, не вступившей в прямой (открытый) сговор (в виде формальных соглашений или на тайных встречах); распространенным примером молчаливого сговора служит лидерство в ценах. Монетарная политика — экономическая политика, опирающаяся на способность денежно-кредитной системы существенным образом влиять на функционирование и развитие экономики.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Монетаризм</w:t>
      </w:r>
      <w:r w:rsidRPr="004079D1">
        <w:rPr>
          <w:rFonts w:ascii="Times New Roman" w:eastAsia="Times New Roman" w:hAnsi="Times New Roman" w:cs="Times New Roman"/>
          <w:sz w:val="20"/>
          <w:szCs w:val="20"/>
          <w:lang w:eastAsia="ru-RU"/>
        </w:rPr>
        <w:t>-— философские, идеологические и аналитические воззрения меньшинства американских экономистов, альтернативные кейнсианству; теория занятости ресурсов и политика стабилизации экономики, ставящие во главу угла роль денег.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Монетарное правило</w:t>
      </w:r>
      <w:r w:rsidRPr="004079D1">
        <w:rPr>
          <w:rFonts w:ascii="Times New Roman" w:eastAsia="Times New Roman" w:hAnsi="Times New Roman" w:cs="Times New Roman"/>
          <w:sz w:val="20"/>
          <w:szCs w:val="20"/>
          <w:lang w:eastAsia="ru-RU"/>
        </w:rPr>
        <w:t xml:space="preserve"> — правило, сформулированное монетаристами: масса денег в обращении должна ежегодно увеличиваться темпами, равными потенциальному темпу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роста реального ВНП; денежная масса должна устойчиво возрастать темпом от З до 5%.</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Монополистическая конкуренция</w:t>
      </w:r>
      <w:r w:rsidRPr="004079D1">
        <w:rPr>
          <w:rFonts w:ascii="Times New Roman" w:eastAsia="Times New Roman" w:hAnsi="Times New Roman" w:cs="Times New Roman"/>
          <w:sz w:val="20"/>
          <w:szCs w:val="20"/>
          <w:lang w:eastAsia="ru-RU"/>
        </w:rPr>
        <w:t xml:space="preserve"> — рынок, на котором многие фирмы продают дифференцированный продукт; рынок, доступ на который относительно свободен рынок, на котором фирма обладает известным контролем над продажной ценой производимого ею товара и на котором действует значительная неценовая конкуренция.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Монополия</w:t>
      </w:r>
      <w:r w:rsidRPr="004079D1">
        <w:rPr>
          <w:rFonts w:ascii="Times New Roman" w:eastAsia="Times New Roman" w:hAnsi="Times New Roman" w:cs="Times New Roman"/>
          <w:sz w:val="20"/>
          <w:szCs w:val="20"/>
          <w:lang w:eastAsia="ru-RU"/>
        </w:rPr>
        <w:t>— 1) рынок, на котором число продавцов столь незначительно, что каждый из них способен повлиять на общий объем предложения и на цену товара или услуги; 2) крупная отрасль, в которой небольшое количество фирм контролируют всю или большую часть ее производства (частная монополия).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Монопольная цена</w:t>
      </w:r>
      <w:r w:rsidRPr="004079D1">
        <w:rPr>
          <w:rFonts w:ascii="Times New Roman" w:eastAsia="Times New Roman" w:hAnsi="Times New Roman" w:cs="Times New Roman"/>
          <w:sz w:val="20"/>
          <w:szCs w:val="20"/>
          <w:lang w:eastAsia="ru-RU"/>
        </w:rPr>
        <w:t xml:space="preserve"> — вид цены, устанавливаемый монополией. В зависимости от целей монополия может устанавливать монопольное высокие и монопольно низкие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Монопсония — единственный покупатель какого-либо конкретного вида товара и услуги на рынке.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Мультипликатор</w:t>
      </w:r>
      <w:r w:rsidRPr="004079D1">
        <w:rPr>
          <w:rFonts w:ascii="Times New Roman" w:eastAsia="Times New Roman" w:hAnsi="Times New Roman" w:cs="Times New Roman"/>
          <w:sz w:val="20"/>
          <w:szCs w:val="20"/>
          <w:lang w:eastAsia="ru-RU"/>
        </w:rPr>
        <w:t xml:space="preserve"> — категория, используемая в экономической теории для определения различных взаимосвязей, где имеет место мультипликационный эффект; отношение изменения равновесного ЧНП к изменению объема инвестиций, или к изменению любого другого компонента графика совокупных расходов, или к изменению чистого объема налоговых поступлений; число, на которое следует умножить изменение любого компонента графика совокупных расходов, чтобы получить результирующее изменение равновесного ЧНП.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Мультипликатор Дж. М. Кейнса</w:t>
      </w:r>
      <w:r w:rsidRPr="004079D1">
        <w:rPr>
          <w:rFonts w:ascii="Times New Roman" w:eastAsia="Times New Roman" w:hAnsi="Times New Roman" w:cs="Times New Roman"/>
          <w:sz w:val="20"/>
          <w:szCs w:val="20"/>
          <w:lang w:eastAsia="ru-RU"/>
        </w:rPr>
        <w:t xml:space="preserve"> — представляет собой величину, обратную разнице между 1 и предельной склонностью к потреблению, т. е. К = 1/ (1 — МРС), или величину, обратную предельной склонности к сбережениям, т. е. </w:t>
      </w:r>
      <w:r w:rsidRPr="004079D1">
        <w:rPr>
          <w:rFonts w:ascii="Times New Roman" w:eastAsia="Times New Roman" w:hAnsi="Times New Roman" w:cs="Times New Roman"/>
          <w:sz w:val="20"/>
          <w:szCs w:val="20"/>
          <w:lang w:val="en-US" w:eastAsia="ru-RU"/>
        </w:rPr>
        <w:t>K</w:t>
      </w:r>
      <w:r w:rsidRPr="004079D1">
        <w:rPr>
          <w:rFonts w:ascii="Times New Roman" w:eastAsia="Times New Roman" w:hAnsi="Times New Roman" w:cs="Times New Roman"/>
          <w:sz w:val="20"/>
          <w:szCs w:val="20"/>
          <w:lang w:eastAsia="ru-RU"/>
        </w:rPr>
        <w:t xml:space="preserve"> = 1/</w:t>
      </w:r>
      <w:r w:rsidRPr="004079D1">
        <w:rPr>
          <w:rFonts w:ascii="Times New Roman" w:eastAsia="Times New Roman" w:hAnsi="Times New Roman" w:cs="Times New Roman"/>
          <w:sz w:val="20"/>
          <w:szCs w:val="20"/>
          <w:lang w:val="en-US" w:eastAsia="ru-RU"/>
        </w:rPr>
        <w:t>MPS</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 Дж. М. Кейнса раскрывает зависимость между приростом независимых (автономных) инвестиций и приростом дохода: прирост дохода прямопропоционально зависит от величины мультипликатора и прироста автомных инвестиций, т. 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val="en-US" w:eastAsia="ru-RU"/>
        </w:rPr>
        <w:t>V</w:t>
      </w:r>
      <w:r w:rsidRPr="004079D1">
        <w:rPr>
          <w:rFonts w:ascii="Times New Roman" w:eastAsia="Times New Roman" w:hAnsi="Times New Roman" w:cs="Times New Roman"/>
          <w:sz w:val="20"/>
          <w:szCs w:val="20"/>
          <w:lang w:eastAsia="ru-RU"/>
        </w:rPr>
        <w:t xml:space="preserve"> = </w:t>
      </w:r>
      <w:r w:rsidRPr="004079D1">
        <w:rPr>
          <w:rFonts w:ascii="Times New Roman" w:eastAsia="Times New Roman" w:hAnsi="Times New Roman" w:cs="Times New Roman"/>
          <w:sz w:val="20"/>
          <w:szCs w:val="20"/>
          <w:lang w:val="en-US" w:eastAsia="ru-RU"/>
        </w:rPr>
        <w:t>K</w:t>
      </w:r>
      <w:r w:rsidRPr="004079D1">
        <w:rPr>
          <w:rFonts w:ascii="Times New Roman" w:eastAsia="Times New Roman" w:hAnsi="Times New Roman" w:cs="Times New Roman"/>
          <w:sz w:val="20"/>
          <w:szCs w:val="20"/>
          <w:lang w:eastAsia="ru-RU"/>
        </w:rPr>
        <w:t>×</w:t>
      </w:r>
      <w:r w:rsidRPr="004079D1">
        <w:rPr>
          <w:rFonts w:ascii="Times New Roman" w:eastAsia="Times New Roman" w:hAnsi="Times New Roman" w:cs="Times New Roman"/>
          <w:sz w:val="20"/>
          <w:szCs w:val="20"/>
          <w:lang w:val="en-US" w:eastAsia="ru-RU"/>
        </w:rPr>
        <w:t>V</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где </w:t>
      </w:r>
      <w:r w:rsidRPr="004079D1">
        <w:rPr>
          <w:rFonts w:ascii="Times New Roman" w:eastAsia="Times New Roman" w:hAnsi="Times New Roman" w:cs="Times New Roman"/>
          <w:sz w:val="20"/>
          <w:szCs w:val="20"/>
          <w:lang w:val="en-US" w:eastAsia="ru-RU"/>
        </w:rPr>
        <w:t>V</w:t>
      </w:r>
      <w:r w:rsidRPr="004079D1">
        <w:rPr>
          <w:rFonts w:ascii="Times New Roman" w:eastAsia="Times New Roman" w:hAnsi="Times New Roman" w:cs="Times New Roman"/>
          <w:sz w:val="20"/>
          <w:szCs w:val="20"/>
          <w:lang w:eastAsia="ru-RU"/>
        </w:rPr>
        <w:t xml:space="preserve"> — прирост дохода, К — мультипликатор,</w:t>
      </w:r>
      <w:r w:rsidRPr="004079D1">
        <w:rPr>
          <w:rFonts w:ascii="Times New Roman" w:eastAsia="Times New Roman" w:hAnsi="Times New Roman" w:cs="Times New Roman"/>
          <w:sz w:val="20"/>
          <w:szCs w:val="20"/>
          <w:lang w:val="en-US" w:eastAsia="ru-RU"/>
        </w:rPr>
        <w:t>I</w:t>
      </w:r>
      <w:r w:rsidRPr="004079D1">
        <w:rPr>
          <w:rFonts w:ascii="Times New Roman" w:eastAsia="Times New Roman" w:hAnsi="Times New Roman" w:cs="Times New Roman"/>
          <w:sz w:val="20"/>
          <w:szCs w:val="20"/>
          <w:lang w:eastAsia="ru-RU"/>
        </w:rPr>
        <w:t xml:space="preserve"> — прирост автономных инвестиций. </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i/>
          <w:sz w:val="20"/>
          <w:szCs w:val="20"/>
          <w:lang w:eastAsia="ru-RU"/>
        </w:rPr>
        <w:lastRenderedPageBreak/>
        <w:t>См. Принцип мультипликатора</w:t>
      </w:r>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Мультипликатор сбалансированного бюджета</w:t>
      </w:r>
      <w:r w:rsidRPr="004079D1">
        <w:rPr>
          <w:rFonts w:ascii="Times New Roman" w:eastAsia="Times New Roman" w:hAnsi="Times New Roman" w:cs="Times New Roman"/>
          <w:sz w:val="20"/>
          <w:szCs w:val="20"/>
          <w:lang w:eastAsia="ru-RU"/>
        </w:rPr>
        <w:t xml:space="preserve"> — воздействие равных приростов (сокращений) правительственных расходов, связанных с приобретением товаров и услуг, а также повышения (снижения) налогов на равновесный ЧНП, выражающееся в его увеличении (уменьшении) на величину этих равных приростов (сокращений).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Нагрузка незанятого населения на одну заявленную вакансию рассчитывается как отношение численности лиц, незанятых трудовой деятельностью, состоящих на учете в органах государственной службы занятости, к числу вакансий, сообщенных организациями в эти органы.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Наем</w:t>
      </w:r>
      <w:r w:rsidRPr="004079D1">
        <w:rPr>
          <w:rFonts w:ascii="Times New Roman" w:eastAsia="Times New Roman" w:hAnsi="Times New Roman" w:cs="Times New Roman"/>
          <w:sz w:val="20"/>
          <w:szCs w:val="20"/>
          <w:lang w:eastAsia="ru-RU"/>
        </w:rPr>
        <w:t xml:space="preserve"> — предоставление одной стороной (нанимателей) другой стороне (нанимателю) имущества во временное и платное пользование.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Наличные деньги</w:t>
      </w:r>
      <w:r w:rsidRPr="004079D1">
        <w:rPr>
          <w:rFonts w:ascii="Times New Roman" w:eastAsia="Times New Roman" w:hAnsi="Times New Roman" w:cs="Times New Roman"/>
          <w:sz w:val="20"/>
          <w:szCs w:val="20"/>
          <w:lang w:eastAsia="ru-RU"/>
        </w:rPr>
        <w:t xml:space="preserve"> — денежные средства, используемые в наличном обращении.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Наличный денежный оборот</w:t>
      </w:r>
      <w:r w:rsidRPr="004079D1">
        <w:rPr>
          <w:rFonts w:ascii="Times New Roman" w:eastAsia="Times New Roman" w:hAnsi="Times New Roman" w:cs="Times New Roman"/>
          <w:sz w:val="20"/>
          <w:szCs w:val="20"/>
          <w:lang w:eastAsia="ru-RU"/>
        </w:rPr>
        <w:t xml:space="preserve"> — представляет собой движение наличных денег в виде разменных монет и бумажных денег. </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Налог</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t</w:t>
      </w:r>
      <w:r w:rsidRPr="004079D1">
        <w:rPr>
          <w:rFonts w:ascii="Times New Roman" w:eastAsia="Times New Roman" w:hAnsi="Times New Roman" w:cs="Times New Roman"/>
          <w:sz w:val="20"/>
          <w:szCs w:val="20"/>
          <w:lang w:eastAsia="ru-RU"/>
        </w:rPr>
        <w:t>ах) — принудительная выплата правительству домохозяйством или фирмой денег (или передача товаров 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услуг), в обмен на которые домохозяйство или фирма непосредственно не получают товары или услуги, причем такая выплата не является штрафом, наложенным судом за незаконные действия; обязательный, индивидуально безвозмездный платеж, взимаемый с организаций и физических лиц в форме отчуждения принадлежащих им на праве собственности, хозяйственного ведения или оперативного управления денежных средств в целях финансового обеспечения деятельности государства и (или) муниципальных образований.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Налог на добавленную стоимость (НДС)</w:t>
      </w:r>
      <w:r w:rsidRPr="004079D1">
        <w:rPr>
          <w:rFonts w:ascii="Times New Roman" w:eastAsia="Times New Roman" w:hAnsi="Times New Roman" w:cs="Times New Roman"/>
          <w:sz w:val="20"/>
          <w:szCs w:val="20"/>
          <w:lang w:eastAsia="ru-RU"/>
        </w:rPr>
        <w:t xml:space="preserve"> — налог на разницу между стоимостью проданных фирмой товаров и стоимостью товаров, купленных фирмой у других фирм.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Налог на прибыль корпораций</w:t>
      </w:r>
      <w:r w:rsidRPr="004079D1">
        <w:rPr>
          <w:rFonts w:ascii="Times New Roman" w:eastAsia="Times New Roman" w:hAnsi="Times New Roman" w:cs="Times New Roman"/>
          <w:sz w:val="20"/>
          <w:szCs w:val="20"/>
          <w:lang w:eastAsia="ru-RU"/>
        </w:rPr>
        <w:t xml:space="preserve"> — налог на чистый доход (прибыль) корпорации.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Налог с продаж</w:t>
      </w:r>
      <w:r w:rsidRPr="004079D1">
        <w:rPr>
          <w:rFonts w:ascii="Times New Roman" w:eastAsia="Times New Roman" w:hAnsi="Times New Roman" w:cs="Times New Roman"/>
          <w:sz w:val="20"/>
          <w:szCs w:val="20"/>
          <w:lang w:eastAsia="ru-RU"/>
        </w:rPr>
        <w:t xml:space="preserve"> — налог, которым облагаются затраты на большую группу товаров.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Налоги и трансфертные платежи как антистимулы</w:t>
      </w:r>
      <w:r w:rsidRPr="004079D1">
        <w:rPr>
          <w:rFonts w:ascii="Times New Roman" w:eastAsia="Times New Roman" w:hAnsi="Times New Roman" w:cs="Times New Roman"/>
          <w:sz w:val="20"/>
          <w:szCs w:val="20"/>
          <w:lang w:eastAsia="ru-RU"/>
        </w:rPr>
        <w:t xml:space="preserve"> — ослабление стимулов к труду, сбережениям, инвестированию, инновациям и риску, которое, как утверждают, является следствием высоких предельных налоговых ставок и программ трансфертных платежей.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Нарицательная, или номинальная, стоимость</w:t>
      </w:r>
      <w:r w:rsidRPr="004079D1">
        <w:rPr>
          <w:rFonts w:ascii="Times New Roman" w:eastAsia="Times New Roman" w:hAnsi="Times New Roman" w:cs="Times New Roman"/>
          <w:sz w:val="20"/>
          <w:szCs w:val="20"/>
          <w:lang w:eastAsia="ru-RU"/>
        </w:rPr>
        <w:t xml:space="preserve"> - обозначенная на монете ее стоимость, выраженная в рублях или копейках.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Нарушения рыночного механизма</w:t>
      </w:r>
      <w:r w:rsidRPr="004079D1">
        <w:rPr>
          <w:rFonts w:ascii="Times New Roman" w:eastAsia="Times New Roman" w:hAnsi="Times New Roman" w:cs="Times New Roman"/>
          <w:sz w:val="20"/>
          <w:szCs w:val="20"/>
          <w:lang w:eastAsia="ru-RU"/>
        </w:rPr>
        <w:t xml:space="preserve"> — неспособность рыночного механизма обеспечить такое распределение ресурсов, которое в наилучшей (максимальной) степени соответствовало бы потребностям общества.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Налоги и сборы местные</w:t>
      </w:r>
      <w:r w:rsidRPr="004079D1">
        <w:rPr>
          <w:rFonts w:ascii="Times New Roman" w:eastAsia="Times New Roman" w:hAnsi="Times New Roman" w:cs="Times New Roman"/>
          <w:sz w:val="20"/>
          <w:szCs w:val="20"/>
          <w:lang w:eastAsia="ru-RU"/>
        </w:rPr>
        <w:t xml:space="preserve"> — устанавливаемые Налоговым кодексом РФ и нормативными правовыми актами представительных органов местного самоуправления налоги и сборы, вводимые в действие в соответствии с Налоговым кодексом РФ, нормативными правовыми актами представительных органов местного самоуправления и обязательные к уплате на территориях соответствующих муниципальных образований.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Налоги и сборы субъектов РФ (региональные) — налоги и сборы, устанавливаемые Налоговым кодексом РФ и законами субъектов РФ, вводимые в действие в соответствии с Налоговым кодексом РФ и законами субъектов РФ и обязательные к уплате на территориях соответствующих субъектов РФ.</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Налог на заработную плату</w:t>
      </w:r>
      <w:r w:rsidRPr="004079D1">
        <w:rPr>
          <w:rFonts w:ascii="Times New Roman" w:eastAsia="Times New Roman" w:hAnsi="Times New Roman" w:cs="Times New Roman"/>
          <w:sz w:val="20"/>
          <w:szCs w:val="20"/>
          <w:lang w:eastAsia="ru-RU"/>
        </w:rPr>
        <w:t xml:space="preserve"> — налог на нанимателей рабочей силы, составляющий определенный процент всей или части суммы выплаченных ими заработной платы и жалованья, а также налог на работников, составляющий определенный процент всей или части суммы получаемых ими заработной платы и жалованья.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Налоги на продукты</w:t>
      </w:r>
      <w:r w:rsidRPr="004079D1">
        <w:rPr>
          <w:rFonts w:ascii="Times New Roman" w:eastAsia="Times New Roman" w:hAnsi="Times New Roman" w:cs="Times New Roman"/>
          <w:sz w:val="20"/>
          <w:szCs w:val="20"/>
          <w:lang w:eastAsia="ru-RU"/>
        </w:rPr>
        <w:t xml:space="preserve"> — налоги, которые напрямую зависят от стоимости произведенной продукции и оказанных услуг. К ним относятся: налог на добавленную стоимость, акцизы и т. 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Налоги на производство и импорт</w:t>
      </w:r>
      <w:r w:rsidRPr="004079D1">
        <w:rPr>
          <w:rFonts w:ascii="Times New Roman" w:eastAsia="Times New Roman" w:hAnsi="Times New Roman" w:cs="Times New Roman"/>
          <w:sz w:val="20"/>
          <w:szCs w:val="20"/>
          <w:lang w:eastAsia="ru-RU"/>
        </w:rPr>
        <w:t xml:space="preserve"> — налоги на продукты, им- порт, другие налоги на производство. Налоги на импорт — налоги на импортные товары 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Налоговый «клин»</w:t>
      </w:r>
      <w:r w:rsidRPr="004079D1">
        <w:rPr>
          <w:rFonts w:ascii="Times New Roman" w:eastAsia="Times New Roman" w:hAnsi="Times New Roman" w:cs="Times New Roman"/>
          <w:sz w:val="20"/>
          <w:szCs w:val="20"/>
          <w:lang w:eastAsia="ru-RU"/>
        </w:rPr>
        <w:t xml:space="preserve"> — такие налоги, как косвенные налоги на бизнес и налоги на заработную плату, которые относятся фирмами к издержкам производства и включаются ими в цену производимой продукции; равны цене продукта за вычетом затрат ресурсов на его производство.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Нарицательная стоимость — цена, обозначенная на ценной бумаге, например, на акции.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Натуральная монополия — единственный производитель в отрасли, причем не существуют отрасли, производящей товары, способные замещать товары, производимые натуральным монополистом.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Натуральное хозяйство</w:t>
      </w:r>
      <w:r w:rsidRPr="004079D1">
        <w:rPr>
          <w:rFonts w:ascii="Times New Roman" w:eastAsia="Times New Roman" w:hAnsi="Times New Roman" w:cs="Times New Roman"/>
          <w:sz w:val="20"/>
          <w:szCs w:val="20"/>
          <w:lang w:eastAsia="ru-RU"/>
        </w:rPr>
        <w:t xml:space="preserve"> — вид хозяйства, в котором все продукты производятся лишь для удовлетворения собственных потребностей и не предназначены для продажи.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Национализация</w:t>
      </w:r>
      <w:r w:rsidRPr="004079D1">
        <w:rPr>
          <w:rFonts w:ascii="Times New Roman" w:eastAsia="Times New Roman" w:hAnsi="Times New Roman" w:cs="Times New Roman"/>
          <w:sz w:val="20"/>
          <w:szCs w:val="20"/>
          <w:lang w:eastAsia="ru-RU"/>
        </w:rPr>
        <w:t xml:space="preserve"> — переход имущества из частной собственности в собственность государства.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Национальное богатство</w:t>
      </w:r>
      <w:r w:rsidRPr="004079D1">
        <w:rPr>
          <w:rFonts w:ascii="Times New Roman" w:eastAsia="Times New Roman" w:hAnsi="Times New Roman" w:cs="Times New Roman"/>
          <w:sz w:val="20"/>
          <w:szCs w:val="20"/>
          <w:lang w:eastAsia="ru-RU"/>
        </w:rPr>
        <w:t xml:space="preserve"> — совокупность ресурсов и благ (активов) страны, произведенных за весь период существования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Национальный доход (НД)</w:t>
      </w:r>
      <w:r w:rsidRPr="004079D1">
        <w:rPr>
          <w:rFonts w:ascii="Times New Roman" w:eastAsia="Times New Roman" w:hAnsi="Times New Roman" w:cs="Times New Roman"/>
          <w:sz w:val="20"/>
          <w:szCs w:val="20"/>
          <w:lang w:eastAsia="ru-RU"/>
        </w:rPr>
        <w:t xml:space="preserve"> — по Марксу, вновь созданная стоимость — стоимость, созданная живым трудом за год, равен: У + М (переменный капитал + прибавочная стоимость); по «Экономикс», общий </w:t>
      </w:r>
      <w:r w:rsidRPr="004079D1">
        <w:rPr>
          <w:rFonts w:ascii="Times New Roman" w:eastAsia="Times New Roman" w:hAnsi="Times New Roman" w:cs="Times New Roman"/>
          <w:sz w:val="20"/>
          <w:szCs w:val="20"/>
          <w:lang w:eastAsia="ru-RU"/>
        </w:rPr>
        <w:lastRenderedPageBreak/>
        <w:t>доход, полученный поставщиками ресурсов за их вклад в производство ВНП; общий объем заработной платы, ренты, процента и прибыли, полученный в ходе производства и реализации товаров и услуг за год, равен Нд = ЧНП — Косвенные налоги на бизнес, или Нд ВНП — недоходные статьи (амортизация + косвенные налоги на бизнес).</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«Невидимая рука рынка» — фирмы максимизируют свою прибыль только в том случае, если их продукт отвечает интересам общества.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Невмешательство государства в свободную рыночную экономику</w:t>
      </w:r>
      <w:r w:rsidRPr="004079D1">
        <w:rPr>
          <w:rFonts w:ascii="Times New Roman" w:eastAsia="Times New Roman" w:hAnsi="Times New Roman" w:cs="Times New Roman"/>
          <w:sz w:val="20"/>
          <w:szCs w:val="20"/>
          <w:lang w:eastAsia="ru-RU"/>
        </w:rPr>
        <w:t xml:space="preserve"> — экономисты-классики утверждают, что свободная рыночная экономика исключает активную экономическую роль государства. Известно, что нет объективной необходимости во вмешательстве государства (правительства) в функционирование рыночной экономики, за исключением установления правовой базы для осуществления предпринимательской деятельности. Считается, что конкурентная экономика способствует высокой степени эффективности использования или распределения своих ресурсов. Она как бы выступает в качестве саморегулирующейся и самокорректирующейся системы. Роль правительства, поэтому ограничивается защитой частной собственности и установлением надлежащей правовой структуры, облегчающей функционирование свободных рынков. В такой системе поведение каждого ее участника мотивируется его личными, эгоистическими интересами; каждая экономическая единица стремится максимизировать свой доход на основе индивидуального принятия решений. Однако ряд нежелательных последствий, связанных с капитализмом и рыночной системой, в частности, с экономическими кризисами, привели к тому, что правительство стало играть активную роль в экономике особенно во второй половине ХХ в. и на свет появилась смешанная экономика.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Негативный подоходный налог (Н.п.н.) предложение о введении денежных субсидий для семей и одиночек, когда их доход падает ниже гарантированного минимума; при этом Н.п.н. снижается по мере увеличения трудового дохода.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Недискреционная фискальная политика</w:t>
      </w:r>
      <w:r w:rsidRPr="004079D1">
        <w:rPr>
          <w:rFonts w:ascii="Times New Roman" w:eastAsia="Times New Roman" w:hAnsi="Times New Roman" w:cs="Times New Roman"/>
          <w:sz w:val="20"/>
          <w:szCs w:val="20"/>
          <w:lang w:eastAsia="ru-RU"/>
        </w:rPr>
        <w:t xml:space="preserve"> — увеличение (сокращение) чистого объема налоговых поступлений, возникающее при увеличении ЧНП и способствующее стабилизации экономики.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Недоимка</w:t>
      </w:r>
      <w:r w:rsidRPr="004079D1">
        <w:rPr>
          <w:rFonts w:ascii="Times New Roman" w:eastAsia="Times New Roman" w:hAnsi="Times New Roman" w:cs="Times New Roman"/>
          <w:sz w:val="20"/>
          <w:szCs w:val="20"/>
          <w:lang w:eastAsia="ru-RU"/>
        </w:rPr>
        <w:t xml:space="preserve"> - сумма налога и сбора, не уплаченная в установленный законодательством о налогах и сборах срок.</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Независимые товары</w:t>
      </w:r>
      <w:r w:rsidRPr="004079D1">
        <w:rPr>
          <w:rFonts w:ascii="Times New Roman" w:eastAsia="Times New Roman" w:hAnsi="Times New Roman" w:cs="Times New Roman"/>
          <w:sz w:val="20"/>
          <w:szCs w:val="20"/>
          <w:lang w:eastAsia="ru-RU"/>
        </w:rPr>
        <w:t xml:space="preserve"> - товары (и услуги), между ценами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спросом на которые нет связи; например, когда цена на один товар повышается или снижается, а спрос на другой товар остается неизменным.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Незанятость ресурсов, безработица</w:t>
      </w:r>
      <w:r w:rsidRPr="004079D1">
        <w:rPr>
          <w:rFonts w:ascii="Times New Roman" w:eastAsia="Times New Roman" w:hAnsi="Times New Roman" w:cs="Times New Roman"/>
          <w:sz w:val="20"/>
          <w:szCs w:val="20"/>
          <w:lang w:eastAsia="ru-RU"/>
        </w:rPr>
        <w:t xml:space="preserve"> — неспособность экономики использовать все имеющиеся ресурсы для производства товаров и услуг; неспособность полностью использовать рабочую силу.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Нелегальные виды деятельности</w:t>
      </w:r>
      <w:r w:rsidRPr="004079D1">
        <w:rPr>
          <w:rFonts w:ascii="Times New Roman" w:eastAsia="Times New Roman" w:hAnsi="Times New Roman" w:cs="Times New Roman"/>
          <w:sz w:val="20"/>
          <w:szCs w:val="20"/>
          <w:lang w:eastAsia="ru-RU"/>
        </w:rPr>
        <w:t xml:space="preserve"> — виды деятельности, запрещенные законом. Помимо преступлений против собственности других лиц (воровство, грабеж, рэкет, мошенничество и т. п.), к ним относят производство и продажу оружия, наркотиков и других благ, которые государство объявило своей монополией.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Нематериальное производство</w:t>
      </w:r>
      <w:r w:rsidRPr="004079D1">
        <w:rPr>
          <w:rFonts w:ascii="Times New Roman" w:eastAsia="Times New Roman" w:hAnsi="Times New Roman" w:cs="Times New Roman"/>
          <w:sz w:val="20"/>
          <w:szCs w:val="20"/>
          <w:lang w:eastAsia="ru-RU"/>
        </w:rPr>
        <w:t xml:space="preserve"> — те сферы деятельности, которые производят нематериальньте блага и услуги: фундаментальная наука и образование, здравоохранение, культура, искусство, спорт, управление, финансирование, кредитование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Неоклассическая экономическая теория</w:t>
      </w:r>
      <w:r w:rsidRPr="004079D1">
        <w:rPr>
          <w:rFonts w:ascii="Times New Roman" w:eastAsia="Times New Roman" w:hAnsi="Times New Roman" w:cs="Times New Roman"/>
          <w:sz w:val="20"/>
          <w:szCs w:val="20"/>
          <w:lang w:eastAsia="ru-RU"/>
        </w:rPr>
        <w:t xml:space="preserve"> — теория, согласно которой непредвиденные изменения уровня цен способны породить макроэкономическую нестабильность в кратковременном периоде; в долговременном периоде экономика сохраняет стабильность при производстве национального продукта, 0спечивающем полную занятость ресурсов благодаря гибкости цен и заработной платы.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Неравенство доходов</w:t>
      </w:r>
      <w:r w:rsidRPr="004079D1">
        <w:rPr>
          <w:rFonts w:ascii="Times New Roman" w:eastAsia="Times New Roman" w:hAnsi="Times New Roman" w:cs="Times New Roman"/>
          <w:sz w:val="20"/>
          <w:szCs w:val="20"/>
          <w:lang w:eastAsia="ru-RU"/>
        </w:rPr>
        <w:t xml:space="preserve"> — неравное распределение совокупного произведенного в стране дохода между отдельными лицами или семьями.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Непредвиденная инфляция</w:t>
      </w:r>
      <w:r w:rsidRPr="004079D1">
        <w:rPr>
          <w:rFonts w:ascii="Times New Roman" w:eastAsia="Times New Roman" w:hAnsi="Times New Roman" w:cs="Times New Roman"/>
          <w:sz w:val="20"/>
          <w:szCs w:val="20"/>
          <w:lang w:eastAsia="ru-RU"/>
        </w:rPr>
        <w:t xml:space="preserve"> — уровень инфляции, который оказался выше, чем ожидавшийся на определенный период.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Непроизводительные сделки</w:t>
      </w:r>
      <w:r w:rsidRPr="004079D1">
        <w:rPr>
          <w:rFonts w:ascii="Times New Roman" w:eastAsia="Times New Roman" w:hAnsi="Times New Roman" w:cs="Times New Roman"/>
          <w:sz w:val="20"/>
          <w:szCs w:val="20"/>
          <w:lang w:eastAsia="ru-RU"/>
        </w:rPr>
        <w:t xml:space="preserve"> — финансовые сделки и продажа подержанных товаров.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Непроизводственная сфера</w:t>
      </w:r>
      <w:r w:rsidRPr="004079D1">
        <w:rPr>
          <w:rFonts w:ascii="Times New Roman" w:eastAsia="Times New Roman" w:hAnsi="Times New Roman" w:cs="Times New Roman"/>
          <w:sz w:val="20"/>
          <w:szCs w:val="20"/>
          <w:lang w:eastAsia="ru-RU"/>
        </w:rPr>
        <w:t xml:space="preserve"> — отрасли экономики, не относящиеся к сфере материального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Нераспределенные прибыли корпораций</w:t>
      </w:r>
      <w:r w:rsidRPr="004079D1">
        <w:rPr>
          <w:rFonts w:ascii="Times New Roman" w:eastAsia="Times New Roman" w:hAnsi="Times New Roman" w:cs="Times New Roman"/>
          <w:sz w:val="20"/>
          <w:szCs w:val="20"/>
          <w:lang w:eastAsia="ru-RU"/>
        </w:rPr>
        <w:t xml:space="preserve"> — прибыли корпораций после уплаты налогов, не распределенные в форме дивидендов между акционерами, сбережения корпораций и других частных фирм.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Несовершенная (монополистическая) конкуренция</w:t>
      </w:r>
      <w:r w:rsidRPr="004079D1">
        <w:rPr>
          <w:rFonts w:ascii="Times New Roman" w:eastAsia="Times New Roman" w:hAnsi="Times New Roman" w:cs="Times New Roman"/>
          <w:sz w:val="20"/>
          <w:szCs w:val="20"/>
          <w:lang w:eastAsia="ru-RU"/>
        </w:rPr>
        <w:t xml:space="preserve"> — все рынки (за исключением рынков, на которых действует чистая конкуренция) это монополия, монопсония, монополистическая конкуренция, олигополия, олигопсония. См. </w:t>
      </w:r>
      <w:r w:rsidRPr="004079D1">
        <w:rPr>
          <w:rFonts w:ascii="Times New Roman" w:eastAsia="Times New Roman" w:hAnsi="Times New Roman" w:cs="Times New Roman"/>
          <w:b/>
          <w:sz w:val="20"/>
          <w:szCs w:val="20"/>
          <w:lang w:eastAsia="ru-RU"/>
        </w:rPr>
        <w:t>Конкуренция несовершенная (монополистическая</w:t>
      </w:r>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Несостоятельность государственного сектора</w:t>
      </w:r>
      <w:r w:rsidRPr="004079D1">
        <w:rPr>
          <w:rFonts w:ascii="Times New Roman" w:eastAsia="Times New Roman" w:hAnsi="Times New Roman" w:cs="Times New Roman"/>
          <w:sz w:val="20"/>
          <w:szCs w:val="20"/>
          <w:lang w:eastAsia="ru-RU"/>
        </w:rPr>
        <w:t xml:space="preserve"> — когда правительство решает социально-экономические проблемы неэффективными методами.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Нестрахуемый риск </w:t>
      </w:r>
      <w:r w:rsidRPr="004079D1">
        <w:rPr>
          <w:rFonts w:ascii="Times New Roman" w:eastAsia="Times New Roman" w:hAnsi="Times New Roman" w:cs="Times New Roman"/>
          <w:sz w:val="20"/>
          <w:szCs w:val="20"/>
          <w:lang w:eastAsia="ru-RU"/>
        </w:rPr>
        <w:t>— событие, возникновение которого неконтролируемо и непредсказуемо и которое может повлечь за собой убытки, какие нельзя предотвратить приобретением страховки и какие предприниматель должен взять на себя; иногда такой риск обозначают термином «неопределенность».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Нетарифные барьеры</w:t>
      </w:r>
      <w:r w:rsidRPr="004079D1">
        <w:rPr>
          <w:rFonts w:ascii="Times New Roman" w:eastAsia="Times New Roman" w:hAnsi="Times New Roman" w:cs="Times New Roman"/>
          <w:sz w:val="20"/>
          <w:szCs w:val="20"/>
          <w:lang w:eastAsia="ru-RU"/>
        </w:rPr>
        <w:t>— административные меры, направленные против ввоза иностранных товаров: импортные квоты, специальные лицензии, необоснованные стандарты на качество товаров, бюрократическая волокита при осуществлении таможенных процедур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Нефинансовые инвестиции</w:t>
      </w:r>
      <w:r w:rsidRPr="004079D1">
        <w:rPr>
          <w:rFonts w:ascii="Times New Roman" w:eastAsia="Times New Roman" w:hAnsi="Times New Roman" w:cs="Times New Roman"/>
          <w:sz w:val="20"/>
          <w:szCs w:val="20"/>
          <w:lang w:eastAsia="ru-RU"/>
        </w:rPr>
        <w:t xml:space="preserve"> — инвестиции, которые не требуют от домохозяйств сбережений, но для которых используется дополнительный (вне сферы производства потребительских благ) труд в производстве средств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Неучитываемые (теневые) агенты</w:t>
      </w:r>
      <w:r w:rsidRPr="004079D1">
        <w:rPr>
          <w:rFonts w:ascii="Times New Roman" w:eastAsia="Times New Roman" w:hAnsi="Times New Roman" w:cs="Times New Roman"/>
          <w:sz w:val="20"/>
          <w:szCs w:val="20"/>
          <w:lang w:eastAsia="ru-RU"/>
        </w:rPr>
        <w:t xml:space="preserve"> — агенты, существующие без регистрации в органах власти и занимающиеся экономической деятельностью: разнообразные «крыши», производящие защиту собственности или жизни отдельных важных государственных деятелей, а также лиц (или групп), существующих за счет преступных способов получения доходов.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Неценовая конкуренция</w:t>
      </w:r>
      <w:r w:rsidRPr="004079D1">
        <w:rPr>
          <w:rFonts w:ascii="Times New Roman" w:eastAsia="Times New Roman" w:hAnsi="Times New Roman" w:cs="Times New Roman"/>
          <w:sz w:val="20"/>
          <w:szCs w:val="20"/>
          <w:lang w:eastAsia="ru-RU"/>
        </w:rPr>
        <w:t xml:space="preserve"> — применяемые фирмами способы (кроме снижения цен на свою продукцию), с помощью которых они пытаются увеличить объем продаж этой продукции; к этим способам относятся конкуренция в области дифференциации (качества) продуктов, реклама и меры по стимулированию сбыта.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Неценовая факторы изменения предложения, или детерминанты предложения,</w:t>
      </w:r>
      <w:r w:rsidRPr="004079D1">
        <w:rPr>
          <w:rFonts w:ascii="Times New Roman" w:eastAsia="Times New Roman" w:hAnsi="Times New Roman" w:cs="Times New Roman"/>
          <w:sz w:val="20"/>
          <w:szCs w:val="20"/>
          <w:lang w:eastAsia="ru-RU"/>
        </w:rPr>
        <w:t xml:space="preserve"> — факторы, за исключением цены, определяющие количественные параметры предложения товара или услуги: 1) ресурсные цены; 2) технология производства; З) налоги и дотации; 4) цены на другие товары; 5) ожидания изменения цен; 6) число продавцов на рынке, при изменении которых происходит сдвиг кривой совокупного предложения (увеличение предложения смещает кривую вправо, уменьшение предложения смещает ее влево).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Неценовые факторы изменения величины спроса, или детерминанты спроса,</w:t>
      </w:r>
      <w:r w:rsidRPr="004079D1">
        <w:rPr>
          <w:rFonts w:ascii="Times New Roman" w:eastAsia="Times New Roman" w:hAnsi="Times New Roman" w:cs="Times New Roman"/>
          <w:sz w:val="20"/>
          <w:szCs w:val="20"/>
          <w:lang w:eastAsia="ru-RU"/>
        </w:rPr>
        <w:t xml:space="preserve"> — факторы, за исключением цены, определяющие количественные параметры спроса на товар или услугу: 1) потребительские вкусы; 2) число покупателей; З) доходы потребителей; 4) цены на сопряженные товары и 5) ожидания потребителей относительно будущих цен и доходов, при изменении которых происходит сдвиг кривой совокупного спроса (кривая спроса изменяет свое положение либо вправо (увеличение спроса), либо влево (сокращение спроса).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Нечестная конкуренция</w:t>
      </w:r>
      <w:r w:rsidRPr="004079D1">
        <w:rPr>
          <w:rFonts w:ascii="Times New Roman" w:eastAsia="Times New Roman" w:hAnsi="Times New Roman" w:cs="Times New Roman"/>
          <w:sz w:val="20"/>
          <w:szCs w:val="20"/>
          <w:lang w:eastAsia="ru-RU"/>
        </w:rPr>
        <w:t xml:space="preserve"> — всякая практика, которая применяется фирмой либо для устранения соперника, либо для блокирования доступа в отрасль новой фирме и которая расценивается обществом (или соперником) как неприемлемый способ достижения этих целей.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Неэластичное предложение</w:t>
      </w:r>
      <w:r w:rsidRPr="004079D1">
        <w:rPr>
          <w:rFonts w:ascii="Times New Roman" w:eastAsia="Times New Roman" w:hAnsi="Times New Roman" w:cs="Times New Roman"/>
          <w:sz w:val="20"/>
          <w:szCs w:val="20"/>
          <w:lang w:eastAsia="ru-RU"/>
        </w:rPr>
        <w:t xml:space="preserve"> — коэффициент неэластичного предложения меньше единицы, т. е. Ез &lt; 1; процентное изменение цены больше процентного изменения объема предложения; когда нельзя быстро и легко изменить объем предлагаемого товара в связи с изменением его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Неэластичный спрос</w:t>
      </w:r>
      <w:r w:rsidRPr="004079D1">
        <w:rPr>
          <w:rFonts w:ascii="Times New Roman" w:eastAsia="Times New Roman" w:hAnsi="Times New Roman" w:cs="Times New Roman"/>
          <w:sz w:val="20"/>
          <w:szCs w:val="20"/>
          <w:lang w:eastAsia="ru-RU"/>
        </w:rPr>
        <w:t xml:space="preserve"> — коэффициент неэластичного спроса меньше единицы, т. е. Ес! &lt; 1; когда процент изменения цены больше процентного изменения объема спроса. Если Н.с, то: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1) повышение цены приведет к увеличению общего дохода;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2) снижение цены приведет к уменьшению общего дохода. При Н.с. для потребителей выгодна первая ситуация — повышение цены. Спрос на товары, которые люди считают жизненно необходимыми, обычно неэластичен.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Неэффективная экономика</w:t>
      </w:r>
      <w:r w:rsidRPr="004079D1">
        <w:rPr>
          <w:rFonts w:ascii="Times New Roman" w:eastAsia="Times New Roman" w:hAnsi="Times New Roman" w:cs="Times New Roman"/>
          <w:sz w:val="20"/>
          <w:szCs w:val="20"/>
          <w:lang w:eastAsia="ru-RU"/>
        </w:rPr>
        <w:t xml:space="preserve"> — когда ресурсы полностью не используются: стоят заводы, не обрабатывается земля, массовая безработица и потребности людей не удовлетворяются. Низшее благо — товар, спрос на который падает с ростом доходов потребителей.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Низший слой безработных</w:t>
      </w:r>
      <w:r w:rsidRPr="004079D1">
        <w:rPr>
          <w:rFonts w:ascii="Times New Roman" w:eastAsia="Times New Roman" w:hAnsi="Times New Roman" w:cs="Times New Roman"/>
          <w:sz w:val="20"/>
          <w:szCs w:val="20"/>
          <w:lang w:eastAsia="ru-RU"/>
        </w:rPr>
        <w:t xml:space="preserve"> — пауперы: бедняки, выброшенные из производства и навсегда лишенные возможности вернуться в него. Сюда относятся старики, калеки и инвалиды труда, а также деклассированные элементы — воры, проститутки, нищие, бродяги. Нижний уровень цены — минимальная цена; превышают цену равновесия; устанавливается правительством. Законодательство о минимуме заработной платы, а также поддержка цен на сельскохозяйственную продукцию — вот два наиболее широко известных примера установления правительством нижнего уровня.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НИОКР</w:t>
      </w:r>
      <w:r w:rsidRPr="004079D1">
        <w:rPr>
          <w:rFonts w:ascii="Times New Roman" w:eastAsia="Times New Roman" w:hAnsi="Times New Roman" w:cs="Times New Roman"/>
          <w:sz w:val="20"/>
          <w:szCs w:val="20"/>
          <w:lang w:eastAsia="ru-RU"/>
        </w:rPr>
        <w:t xml:space="preserve"> — научно-исследовательские и отноконструкторские разработки; деятельность в области продвижения технического прогресса.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Номинальная заработная плата</w:t>
      </w:r>
      <w:r w:rsidRPr="004079D1">
        <w:rPr>
          <w:rFonts w:ascii="Times New Roman" w:eastAsia="Times New Roman" w:hAnsi="Times New Roman" w:cs="Times New Roman"/>
          <w:sz w:val="20"/>
          <w:szCs w:val="20"/>
          <w:lang w:eastAsia="ru-RU"/>
        </w:rPr>
        <w:t xml:space="preserve"> — сумма денежных средств, которую получают наемные работники; в отличие от реальной заработной платы, номинальная не учитывает динамику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Номинальная процентная ставка</w:t>
      </w:r>
      <w:r w:rsidRPr="004079D1">
        <w:rPr>
          <w:rFonts w:ascii="Times New Roman" w:eastAsia="Times New Roman" w:hAnsi="Times New Roman" w:cs="Times New Roman"/>
          <w:sz w:val="20"/>
          <w:szCs w:val="20"/>
          <w:lang w:eastAsia="ru-RU"/>
        </w:rPr>
        <w:t xml:space="preserve"> — ставка процента, выраженная в рублях по текущему курсу (без поправок на инфляцию).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Номинальная ставка заработной платы</w:t>
      </w:r>
      <w:r w:rsidRPr="004079D1">
        <w:rPr>
          <w:rFonts w:ascii="Times New Roman" w:eastAsia="Times New Roman" w:hAnsi="Times New Roman" w:cs="Times New Roman"/>
          <w:sz w:val="20"/>
          <w:szCs w:val="20"/>
          <w:lang w:eastAsia="ru-RU"/>
        </w:rPr>
        <w:t xml:space="preserve"> — денежная заработная плата.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Нормальная прибыль</w:t>
      </w:r>
      <w:r w:rsidRPr="004079D1">
        <w:rPr>
          <w:rFonts w:ascii="Times New Roman" w:eastAsia="Times New Roman" w:hAnsi="Times New Roman" w:cs="Times New Roman"/>
          <w:sz w:val="20"/>
          <w:szCs w:val="20"/>
          <w:lang w:eastAsia="ru-RU"/>
        </w:rPr>
        <w:t xml:space="preserve"> — минимальная плата (доход) предпринимателя; вмененные издержки.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Номинальный валютный (обменный) курс</w:t>
      </w:r>
      <w:r w:rsidRPr="004079D1">
        <w:rPr>
          <w:rFonts w:ascii="Times New Roman" w:eastAsia="Times New Roman" w:hAnsi="Times New Roman" w:cs="Times New Roman"/>
          <w:sz w:val="20"/>
          <w:szCs w:val="20"/>
          <w:lang w:eastAsia="ru-RU"/>
        </w:rPr>
        <w:t xml:space="preserve"> — относительная «цена» национальной валюты, выраженная в иностранной валюте.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Номинальный, или денежный, ВНП</w:t>
      </w:r>
      <w:r w:rsidRPr="004079D1">
        <w:rPr>
          <w:rFonts w:ascii="Times New Roman" w:eastAsia="Times New Roman" w:hAnsi="Times New Roman" w:cs="Times New Roman"/>
          <w:sz w:val="20"/>
          <w:szCs w:val="20"/>
          <w:lang w:eastAsia="ru-RU"/>
        </w:rPr>
        <w:t xml:space="preserve"> — показатель ВНП, рассчитанный по текущим ценам на момент его измерения (без поправок на инфляцию).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Номинальный доход</w:t>
      </w:r>
      <w:r w:rsidRPr="004079D1">
        <w:rPr>
          <w:rFonts w:ascii="Times New Roman" w:eastAsia="Times New Roman" w:hAnsi="Times New Roman" w:cs="Times New Roman"/>
          <w:sz w:val="20"/>
          <w:szCs w:val="20"/>
          <w:lang w:eastAsia="ru-RU"/>
        </w:rPr>
        <w:t xml:space="preserve"> — количество денег, полученных отдельными лицами или группами лиц в течение определенного периода.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Нормальный товар</w:t>
      </w:r>
      <w:r w:rsidRPr="004079D1">
        <w:rPr>
          <w:rFonts w:ascii="Times New Roman" w:eastAsia="Times New Roman" w:hAnsi="Times New Roman" w:cs="Times New Roman"/>
          <w:sz w:val="20"/>
          <w:szCs w:val="20"/>
          <w:lang w:eastAsia="ru-RU"/>
        </w:rPr>
        <w:t xml:space="preserve"> — товар, спрос на который растет по мере роста доходов.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Номинальный чистый национальный продукт — чистый национальный продукт (ЧНП), выраженный в текущих ценах на момент измерения (без поправок на изменение уровня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Нормативная экономическая теория</w:t>
      </w:r>
      <w:r w:rsidRPr="004079D1">
        <w:rPr>
          <w:rFonts w:ascii="Times New Roman" w:eastAsia="Times New Roman" w:hAnsi="Times New Roman" w:cs="Times New Roman"/>
          <w:sz w:val="20"/>
          <w:szCs w:val="20"/>
          <w:lang w:eastAsia="ru-RU"/>
        </w:rPr>
        <w:t xml:space="preserve"> — направление экономической науки, основанное на оценочных суждениях людей относительно того, какой должна быть экономика; трактует проблемы экономических целей и экономической политики.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Ноу-хау</w:t>
      </w:r>
      <w:r w:rsidRPr="004079D1">
        <w:rPr>
          <w:rFonts w:ascii="Times New Roman" w:eastAsia="Times New Roman" w:hAnsi="Times New Roman" w:cs="Times New Roman"/>
          <w:sz w:val="20"/>
          <w:szCs w:val="20"/>
          <w:lang w:eastAsia="ru-RU"/>
        </w:rPr>
        <w:t xml:space="preserve"> — научно-технические и экономические знания, производственный и хозяйственный опыт, специальные навыки, необходимые для организации производства и реализации товаров. В современных условиях Н.-х. является одним из важных объектов коммерческих сделок.</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Обесценение рубля</w:t>
      </w:r>
      <w:r w:rsidRPr="004079D1">
        <w:rPr>
          <w:rFonts w:ascii="Times New Roman" w:eastAsia="Times New Roman" w:hAnsi="Times New Roman" w:cs="Times New Roman"/>
          <w:sz w:val="20"/>
          <w:szCs w:val="20"/>
          <w:lang w:eastAsia="ru-RU"/>
        </w:rPr>
        <w:t xml:space="preserve"> — понижение курса рубля по отношению к другой валюте, когда за рубль дают меньшее количество иностранной валюты.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Облигация</w:t>
      </w:r>
      <w:r w:rsidRPr="004079D1">
        <w:rPr>
          <w:rFonts w:ascii="Times New Roman" w:eastAsia="Times New Roman" w:hAnsi="Times New Roman" w:cs="Times New Roman"/>
          <w:sz w:val="20"/>
          <w:szCs w:val="20"/>
          <w:lang w:eastAsia="ru-RU"/>
        </w:rPr>
        <w:t xml:space="preserve"> — ценная бумага, удостоверяющая внесение ее владельцем денежных средств и подтверждающая обязательство возместить ему номинальную стоимость облигации в определенный срок с уплатой фиксированного процента, если иное не предусмотрено условиями выпуска облигации.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Облигации федерального займа с постоянным доходом (ОФЗ Пд)</w:t>
      </w:r>
      <w:r w:rsidRPr="004079D1">
        <w:rPr>
          <w:rFonts w:ascii="Times New Roman" w:eastAsia="Times New Roman" w:hAnsi="Times New Roman" w:cs="Times New Roman"/>
          <w:sz w:val="20"/>
          <w:szCs w:val="20"/>
          <w:lang w:eastAsia="ru-RU"/>
        </w:rPr>
        <w:t>— облигации федерального займа с постоянной купонной ставкой, размер которой постоянен на протяжении всего периода обращения. В их состав не включаются инвестиционные облигации федерального займа выпуска М 25030, являющиеся долгосрочными облигациями с нулевым купоном.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Облигации федерального займа с фиксированным купонным доходом (ОФЗ ФК)</w:t>
      </w:r>
      <w:r w:rsidRPr="004079D1">
        <w:rPr>
          <w:rFonts w:ascii="Times New Roman" w:eastAsia="Times New Roman" w:hAnsi="Times New Roman" w:cs="Times New Roman"/>
          <w:sz w:val="20"/>
          <w:szCs w:val="20"/>
          <w:lang w:eastAsia="ru-RU"/>
        </w:rPr>
        <w:t xml:space="preserve"> — облигации федерального займа с фиксированной купонной ставкой. Купонные ставки по данному виду бумаг принимают различные значения на протяжении периода их обращения.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Обмен</w:t>
      </w:r>
      <w:r w:rsidRPr="004079D1">
        <w:rPr>
          <w:rFonts w:ascii="Times New Roman" w:eastAsia="Times New Roman" w:hAnsi="Times New Roman" w:cs="Times New Roman"/>
          <w:sz w:val="20"/>
          <w:szCs w:val="20"/>
          <w:lang w:eastAsia="ru-RU"/>
        </w:rPr>
        <w:t xml:space="preserve"> — процесс купли-продажи товаров и услуг на эквивалентной основе. Субъектами О. являются физические и юридические лица. Объектом О. — продукт труда. Реализация товара осуществляется через торговую сеть: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оптовую или розничную. Воспроизводство общественного продукта через распределение и обмен завершается потреблением.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Оборот внешней торговли</w:t>
      </w:r>
      <w:r w:rsidRPr="004079D1">
        <w:rPr>
          <w:rFonts w:ascii="Times New Roman" w:eastAsia="Times New Roman" w:hAnsi="Times New Roman" w:cs="Times New Roman"/>
          <w:sz w:val="20"/>
          <w:szCs w:val="20"/>
          <w:lang w:eastAsia="ru-RU"/>
        </w:rPr>
        <w:t xml:space="preserve"> — сумма экспорта и импорта. </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Оборот оптовой торговли (продажа продукции организациями оптовой торговли)</w:t>
      </w:r>
      <w:r w:rsidRPr="004079D1">
        <w:rPr>
          <w:rFonts w:ascii="Times New Roman" w:eastAsia="Times New Roman" w:hAnsi="Times New Roman" w:cs="Times New Roman"/>
          <w:sz w:val="20"/>
          <w:szCs w:val="20"/>
          <w:lang w:eastAsia="ru-RU"/>
        </w:rPr>
        <w:t xml:space="preserve"> — стоимость отгруженных (переданных) товаров на сторону, приобретенных ранее на стороне в целях перепродажи для профессионального использования (переработки или дальнейшей продажи). Показатель продажи продукции (товаров) формируется по данным сплошного статистического наблюдения за крупными и средними организациями, которое проводится с месячной периодичностью, а также ежеквартальных выборочных обследований малых предприятий с распространением данных на генеральную совокупность. Кроме того, в соответствии с требованиями системы национальных счетов показатель оборота оптовой торговли досчитывается на объемы скрытой деятельности. Данные об объеме продажи продукции (товаров) ежеквартально уточняются по результатам выборочного обследования малых предприятий.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Оборот розничной торговли</w:t>
      </w:r>
      <w:r w:rsidRPr="004079D1">
        <w:rPr>
          <w:rFonts w:ascii="Times New Roman" w:eastAsia="Times New Roman" w:hAnsi="Times New Roman" w:cs="Times New Roman"/>
          <w:sz w:val="20"/>
          <w:szCs w:val="20"/>
          <w:lang w:eastAsia="ru-RU"/>
        </w:rPr>
        <w:t xml:space="preserve"> — стоимость проданных населению за наличный расчет потребительских товаров для личного потребления или использования в домашнем хозяйстве. О.р.т. и оборот общественного питания формируются поданным сплошного статистического наблюдения за крупными и средними предприятиями, которое проводится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месячной периодичностью, а также ежеквартальных выборочных обследований малых предприятий и вещевых, смешанных и продовольственных рынков, выборочных обследований индивидуальных предпринимателей в розничной торговле с распространением полученных данных на генеральную совокупность.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Кроме того, в соответствии с требованиями системы национальных счетов эти показатели досчитываются на объемы скрытой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 оборот розничной торговли продовольственными товарами включается стоимость проданных населению продуктов питания и алкогольных напитков.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Общая Выручка, доход</w:t>
      </w:r>
      <w:r w:rsidRPr="004079D1">
        <w:rPr>
          <w:rFonts w:ascii="Times New Roman" w:eastAsia="Times New Roman" w:hAnsi="Times New Roman" w:cs="Times New Roman"/>
          <w:sz w:val="20"/>
          <w:szCs w:val="20"/>
          <w:lang w:eastAsia="ru-RU"/>
        </w:rPr>
        <w:t xml:space="preserve"> — количество рублей, вырученных фирмой (или фирмами) от продажи товара; равно общей сумме расходов на приобретение товара, произведенного фирмой (или фирмами); равно количеству проданного (на который предъявлен спрос) товара, помноженному на цену, по которой он продан, т. е. на среднюю выручку от его продажи.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Общая сумма расходов — общая сумма денег, которую покупатели расходуют (или намерены израсходовать) на покупку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Общее количество продукта</w:t>
      </w:r>
      <w:r w:rsidRPr="004079D1">
        <w:rPr>
          <w:rFonts w:ascii="Times New Roman" w:eastAsia="Times New Roman" w:hAnsi="Times New Roman" w:cs="Times New Roman"/>
          <w:sz w:val="20"/>
          <w:szCs w:val="20"/>
          <w:lang w:eastAsia="ru-RU"/>
        </w:rPr>
        <w:t xml:space="preserve"> — общее количество конкретного товара (или услуги), произведенного фирмой (или группой фирм, или экономикой в целом).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Общее экономическое равновесие</w:t>
      </w:r>
      <w:r w:rsidRPr="004079D1">
        <w:rPr>
          <w:rFonts w:ascii="Times New Roman" w:eastAsia="Times New Roman" w:hAnsi="Times New Roman" w:cs="Times New Roman"/>
          <w:sz w:val="20"/>
          <w:szCs w:val="20"/>
          <w:lang w:eastAsia="ru-RU"/>
        </w:rPr>
        <w:t xml:space="preserve"> — состояние экономики, при котором спрос и предложение на отдельных товарных и функциональных рынках взаимно уравновешивают друг друга.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Общенаучные методы познания</w:t>
      </w:r>
      <w:r w:rsidRPr="004079D1">
        <w:rPr>
          <w:rFonts w:ascii="Times New Roman" w:eastAsia="Times New Roman" w:hAnsi="Times New Roman" w:cs="Times New Roman"/>
          <w:sz w:val="20"/>
          <w:szCs w:val="20"/>
          <w:lang w:eastAsia="ru-RU"/>
        </w:rPr>
        <w:t xml:space="preserve"> — методы (средства), которые используются при изучении любой науки: математики, физики, химии, биологии, психологии, социологии, экономики и т. д. Если основу изменений общественных явлений ученые видят в объективном, или независимом от воли и сознания человека, то в научном анализе используется материалистический метод. В соединении с диалектикой он представляет собой метод диалектического материализма, или материалистической диалектики. Этот метод применяется в исследованиях марксистского направления. Если же основу изменений ученые видят в субъективном, или зависимом от воли и сознания людей, то имеет место идеалистический метод.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 xml:space="preserve">Общественно-оптимальная цена </w:t>
      </w:r>
      <w:r w:rsidRPr="004079D1">
        <w:rPr>
          <w:rFonts w:ascii="Times New Roman" w:eastAsia="Times New Roman" w:hAnsi="Times New Roman" w:cs="Times New Roman"/>
          <w:sz w:val="20"/>
          <w:szCs w:val="20"/>
          <w:lang w:eastAsia="ru-RU"/>
        </w:rPr>
        <w:t>— цена продукта, которая позволяет достичь наиболее эффективного распределения ресурсов в экономике и которая равна предельным издержкам на производство последней единицы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Общественное воспроизводство</w:t>
      </w:r>
      <w:r w:rsidRPr="004079D1">
        <w:rPr>
          <w:rFonts w:ascii="Times New Roman" w:eastAsia="Times New Roman" w:hAnsi="Times New Roman" w:cs="Times New Roman"/>
          <w:sz w:val="20"/>
          <w:szCs w:val="20"/>
          <w:lang w:eastAsia="ru-RU"/>
        </w:rPr>
        <w:t xml:space="preserve"> — непрерывное повторение производства товаров и услуг и воспроизводство рабочей силы.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Общественные товары</w:t>
      </w:r>
      <w:r w:rsidRPr="004079D1">
        <w:rPr>
          <w:rFonts w:ascii="Times New Roman" w:eastAsia="Times New Roman" w:hAnsi="Times New Roman" w:cs="Times New Roman"/>
          <w:sz w:val="20"/>
          <w:szCs w:val="20"/>
          <w:lang w:eastAsia="ru-RU"/>
        </w:rPr>
        <w:t xml:space="preserve"> — товары и услуги, которые потребляются коллективно: их производство обеспечивается государством при условии, что они приносят существенные выгоды обществу; они не могут быть предоставлены одному лицу так, чтобы не удовлетворить потребности других в данном благе (национальная оборона, охрана общественного порядка и т. 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Общие (валовые) издержки фирмы</w:t>
      </w:r>
      <w:r w:rsidRPr="004079D1">
        <w:rPr>
          <w:rFonts w:ascii="Times New Roman" w:eastAsia="Times New Roman" w:hAnsi="Times New Roman" w:cs="Times New Roman"/>
          <w:sz w:val="20"/>
          <w:szCs w:val="20"/>
          <w:lang w:eastAsia="ru-RU"/>
        </w:rPr>
        <w:t xml:space="preserve"> — сумма постоянных и переменных издержек; расходы (затраты) фирмы, связанные с приобретением ресурсов для создания продукта или услуги. Они исчисляются умножением цены каждого ресурса на количество ресурса, использованного в производстве, а затем суммированием затрат на каждый ресурс.</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Общие условия производства (</w:t>
      </w:r>
      <w:r w:rsidRPr="004079D1">
        <w:rPr>
          <w:rFonts w:ascii="Times New Roman" w:eastAsia="Times New Roman" w:hAnsi="Times New Roman" w:cs="Times New Roman"/>
          <w:b/>
          <w:i/>
          <w:sz w:val="20"/>
          <w:szCs w:val="20"/>
          <w:lang w:eastAsia="ru-RU"/>
        </w:rPr>
        <w:t>инфраструктура</w:t>
      </w:r>
      <w:r w:rsidRPr="004079D1">
        <w:rPr>
          <w:rFonts w:ascii="Times New Roman" w:eastAsia="Times New Roman" w:hAnsi="Times New Roman" w:cs="Times New Roman"/>
          <w:b/>
          <w:sz w:val="20"/>
          <w:szCs w:val="20"/>
          <w:lang w:eastAsia="ru-RU"/>
        </w:rPr>
        <w:t>)</w:t>
      </w:r>
      <w:r w:rsidRPr="004079D1">
        <w:rPr>
          <w:rFonts w:ascii="Times New Roman" w:eastAsia="Times New Roman" w:hAnsi="Times New Roman" w:cs="Times New Roman"/>
          <w:sz w:val="20"/>
          <w:szCs w:val="20"/>
          <w:lang w:eastAsia="ru-RU"/>
        </w:rPr>
        <w:t xml:space="preserve"> — те, без которых не может эффективно функционировать ни одно производство и нормально проживать население. Они не связаны с конкретными видами производства и как бы создают фундамент для всей экономики.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Общий доход фирмы (предприятия)</w:t>
      </w:r>
      <w:r w:rsidRPr="004079D1">
        <w:rPr>
          <w:rFonts w:ascii="Times New Roman" w:eastAsia="Times New Roman" w:hAnsi="Times New Roman" w:cs="Times New Roman"/>
          <w:sz w:val="20"/>
          <w:szCs w:val="20"/>
          <w:lang w:eastAsia="ru-RU"/>
        </w:rPr>
        <w:t xml:space="preserve"> — доход, который фирма получает от продажи произведенного продукта или услуги. Он исчисляется умножением цены продукта на количество проданного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Общий объем предложения</w:t>
      </w:r>
      <w:r w:rsidRPr="004079D1">
        <w:rPr>
          <w:rFonts w:ascii="Times New Roman" w:eastAsia="Times New Roman" w:hAnsi="Times New Roman" w:cs="Times New Roman"/>
          <w:sz w:val="20"/>
          <w:szCs w:val="20"/>
          <w:lang w:eastAsia="ru-RU"/>
        </w:rPr>
        <w:t xml:space="preserve"> — кривая предложения товара или услуги всех продавцов.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Общий объем спроса</w:t>
      </w:r>
      <w:r w:rsidRPr="004079D1">
        <w:rPr>
          <w:rFonts w:ascii="Times New Roman" w:eastAsia="Times New Roman" w:hAnsi="Times New Roman" w:cs="Times New Roman"/>
          <w:sz w:val="20"/>
          <w:szCs w:val="20"/>
          <w:lang w:eastAsia="ru-RU"/>
        </w:rPr>
        <w:t xml:space="preserve"> — кривая спроса всех покупателей товара или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Общий спрос на деньги</w:t>
      </w:r>
      <w:r w:rsidRPr="004079D1">
        <w:rPr>
          <w:rFonts w:ascii="Times New Roman" w:eastAsia="Times New Roman" w:hAnsi="Times New Roman" w:cs="Times New Roman"/>
          <w:sz w:val="20"/>
          <w:szCs w:val="20"/>
          <w:lang w:eastAsia="ru-RU"/>
        </w:rPr>
        <w:t xml:space="preserve"> — сумма спроса на деньги для сделок и спроса на деньги со стороны активов — соотношение между общим спросом на количество денег, номинальным ВНП и процентной ставкой.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Объем вкладов физических лиц в кредитных организациях</w:t>
      </w:r>
      <w:r w:rsidRPr="004079D1">
        <w:rPr>
          <w:rFonts w:ascii="Times New Roman" w:eastAsia="Times New Roman" w:hAnsi="Times New Roman" w:cs="Times New Roman"/>
          <w:sz w:val="20"/>
          <w:szCs w:val="20"/>
          <w:lang w:eastAsia="ru-RU"/>
        </w:rPr>
        <w:t xml:space="preserve"> — депозиты до востребования, срочные депозиты и прочие привлеченные средства физических лиц — резидентов и нерезидентов, средства на счетах индивидуальных предпринимателей в валюте Российской Федерации и иностранной валюте, а также неисполненньге обязательства по договорам на привлечение средств по депозитам и прочим привлеченным средствам физических лиц — резидентов и нерезидентов.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Объем национального производства</w:t>
      </w:r>
      <w:r w:rsidRPr="004079D1">
        <w:rPr>
          <w:rFonts w:ascii="Times New Roman" w:eastAsia="Times New Roman" w:hAnsi="Times New Roman" w:cs="Times New Roman"/>
          <w:sz w:val="20"/>
          <w:szCs w:val="20"/>
          <w:lang w:eastAsia="ru-RU"/>
        </w:rPr>
        <w:t xml:space="preserve"> — чистый (или валовой) национальный продукт; общий объем готовых товаров и услуг, произведенных в стране.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Объем платных услуг населению</w:t>
      </w:r>
      <w:r w:rsidRPr="004079D1">
        <w:rPr>
          <w:rFonts w:ascii="Times New Roman" w:eastAsia="Times New Roman" w:hAnsi="Times New Roman" w:cs="Times New Roman"/>
          <w:sz w:val="20"/>
          <w:szCs w:val="20"/>
          <w:lang w:eastAsia="ru-RU"/>
        </w:rPr>
        <w:t xml:space="preserve"> — объем потребления населением различных видов услуг; статистически измеряется суммой денежных средств, уплаченных потребителем за оказанную ему услугу. При этом оплата может производиться как самим потребителем, так и организацией, в которой работает данный потребитель, полностью или частично компенсирующей или оплачивающей расходы по потреблению им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Объем промышленной продукции</w:t>
      </w:r>
      <w:r w:rsidRPr="004079D1">
        <w:rPr>
          <w:rFonts w:ascii="Times New Roman" w:eastAsia="Times New Roman" w:hAnsi="Times New Roman" w:cs="Times New Roman"/>
          <w:sz w:val="20"/>
          <w:szCs w:val="20"/>
          <w:lang w:eastAsia="ru-RU"/>
        </w:rPr>
        <w:t xml:space="preserve"> в целом по промышленности и ее отдельным отраслям определяется как сумма данных об объеме промышленной продукции, работ и услуг промышленного характера, произведенных юридическими лицами и их обособленными подразделениями независимо от формы собственности, данные об объеме продукции приводятся в фактически действующих ценах. В сводные данные по объему промышленной продукции включаются данные по объему промышленной продукции (работ, услуг), выпускаемой крупными, средними и малыми организациями, а также промышленными подразделениями при непромышленных организациях. Объем продукции промышленной организации определяется по заводскому методу без стоимости внутризаводского оборота. Внутризаводским оборотом организации считается стоимость той части выработанных ею готовых изделий и полуфабрикатов, которая используется внутри данной организации на собственные промышленно-производственные нужды. </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Обязательный резерв</w:t>
      </w:r>
      <w:r w:rsidRPr="004079D1">
        <w:rPr>
          <w:rFonts w:ascii="Times New Roman" w:eastAsia="Times New Roman" w:hAnsi="Times New Roman" w:cs="Times New Roman"/>
          <w:sz w:val="20"/>
          <w:szCs w:val="20"/>
          <w:lang w:eastAsia="ru-RU"/>
        </w:rPr>
        <w:t xml:space="preserve"> — установленный законом резерв.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Ограниченная ответственность</w:t>
      </w:r>
      <w:r w:rsidRPr="004079D1">
        <w:rPr>
          <w:rFonts w:ascii="Times New Roman" w:eastAsia="Times New Roman" w:hAnsi="Times New Roman" w:cs="Times New Roman"/>
          <w:sz w:val="20"/>
          <w:szCs w:val="20"/>
          <w:lang w:eastAsia="ru-RU"/>
        </w:rPr>
        <w:t xml:space="preserve"> — максимальная сумма потерь, которые могут понести владельцы (акционеры) корпорации, равная сумме, уплаченной ими за свой пакет акций.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Ограниченность экономических ресурсов</w:t>
      </w:r>
      <w:r w:rsidRPr="004079D1">
        <w:rPr>
          <w:rFonts w:ascii="Times New Roman" w:eastAsia="Times New Roman" w:hAnsi="Times New Roman" w:cs="Times New Roman"/>
          <w:sz w:val="20"/>
          <w:szCs w:val="20"/>
          <w:lang w:eastAsia="ru-RU"/>
        </w:rPr>
        <w:t xml:space="preserve"> — фундаментальное условие экономического развития, определяющее ограниченность ресурсов для удовлетворения безграничных материальных потребностей людей.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Ожидаемая инфляция</w:t>
      </w:r>
      <w:r w:rsidRPr="004079D1">
        <w:rPr>
          <w:rFonts w:ascii="Times New Roman" w:eastAsia="Times New Roman" w:hAnsi="Times New Roman" w:cs="Times New Roman"/>
          <w:sz w:val="20"/>
          <w:szCs w:val="20"/>
          <w:lang w:eastAsia="ru-RU"/>
        </w:rPr>
        <w:t xml:space="preserve"> — уровень инфляции, равный ожидавшемуся в определенный период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Ожидаемая норма чистой прибыли</w:t>
      </w:r>
      <w:r w:rsidRPr="004079D1">
        <w:rPr>
          <w:rFonts w:ascii="Times New Roman" w:eastAsia="Times New Roman" w:hAnsi="Times New Roman" w:cs="Times New Roman"/>
          <w:sz w:val="20"/>
          <w:szCs w:val="20"/>
          <w:lang w:eastAsia="ru-RU"/>
        </w:rPr>
        <w:t xml:space="preserve"> — годовая прибыль, которую фирма рассчитывает получить путем приобретения капитала (инвестирования), выраженная в процентном отношении к цене капитала (затратам на него).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Ожидания</w:t>
      </w:r>
      <w:r w:rsidRPr="004079D1">
        <w:rPr>
          <w:rFonts w:ascii="Times New Roman" w:eastAsia="Times New Roman" w:hAnsi="Times New Roman" w:cs="Times New Roman"/>
          <w:sz w:val="20"/>
          <w:szCs w:val="20"/>
          <w:lang w:eastAsia="ru-RU"/>
        </w:rPr>
        <w:t xml:space="preserve"> — представления потребителей и фирм о том, что произойдет или какие условия сложатся в будущем.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Окружающая среда</w:t>
      </w:r>
      <w:r w:rsidRPr="004079D1">
        <w:rPr>
          <w:rFonts w:ascii="Times New Roman" w:eastAsia="Times New Roman" w:hAnsi="Times New Roman" w:cs="Times New Roman"/>
          <w:sz w:val="20"/>
          <w:szCs w:val="20"/>
          <w:lang w:eastAsia="ru-RU"/>
        </w:rPr>
        <w:t xml:space="preserve"> — совокупность природных компонентов, оказывающих влияние на состояние здоровья человека и его хозяйственную активность: атмосферный воздух, вода, растительный и животный мир. Статистика О.с. является информационной базой для создания кадастров природных ресурсов (земельного, водного, лесного). Это необходимо для осуществления экологического регулирования развития экономики. В состав экологических затрат входят расходы государства и других субъектов хозяйственной деятельности, имеющие целевое природоохранное значение. Сюда входят как целевые инвестиции и </w:t>
      </w:r>
      <w:r w:rsidRPr="004079D1">
        <w:rPr>
          <w:rFonts w:ascii="Times New Roman" w:eastAsia="Times New Roman" w:hAnsi="Times New Roman" w:cs="Times New Roman"/>
          <w:sz w:val="20"/>
          <w:szCs w:val="20"/>
          <w:lang w:eastAsia="ru-RU"/>
        </w:rPr>
        <w:lastRenderedPageBreak/>
        <w:t>текущие затраты на содержание и 5ксплуатацию природоохранных объектов, так и бюджетные расходы на содержание государственных структур, непосредственно занимающихся вопросами охраны природы. Экологические платежи представляю ф собой в основном выплаты различных агентств за выброс вредных веществ в окружающую среду, а также утилизацию отходов производства и потребления.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Олигополия</w:t>
      </w:r>
      <w:r w:rsidRPr="004079D1">
        <w:rPr>
          <w:rFonts w:ascii="Times New Roman" w:eastAsia="Times New Roman" w:hAnsi="Times New Roman" w:cs="Times New Roman"/>
          <w:sz w:val="20"/>
          <w:szCs w:val="20"/>
          <w:lang w:eastAsia="ru-RU"/>
        </w:rPr>
        <w:t xml:space="preserve"> — рынок, на котором господствуют несколько крупных фирм, производящих стандартизированные или дифференцированные товары; рынок, доступ на который для других фирм затруднен, на котором контроль над ценами на продукцию ограничен взаимозависимостью фирм (за исключением тех случаев, когда имеется сговор) и на котором обычно действует сильная неценовая конкуренция.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Олигополия, не базирующаяся на сговоре</w:t>
      </w:r>
      <w:r w:rsidRPr="004079D1">
        <w:rPr>
          <w:rFonts w:ascii="Times New Roman" w:eastAsia="Times New Roman" w:hAnsi="Times New Roman" w:cs="Times New Roman"/>
          <w:sz w:val="20"/>
          <w:szCs w:val="20"/>
          <w:lang w:eastAsia="ru-RU"/>
        </w:rPr>
        <w:t>, — олигополия, в которой фирмы не действуют совместно и в сговоре с целью установления цен и объема производства каждой фирмы или с целью раздела между фирмами районов сбыта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Олигопсония</w:t>
      </w:r>
      <w:r w:rsidRPr="004079D1">
        <w:rPr>
          <w:rFonts w:ascii="Times New Roman" w:eastAsia="Times New Roman" w:hAnsi="Times New Roman" w:cs="Times New Roman"/>
          <w:sz w:val="20"/>
          <w:szCs w:val="20"/>
          <w:lang w:eastAsia="ru-RU"/>
        </w:rPr>
        <w:t xml:space="preserve"> — рынок, на котором имеется лишь несколько покупателей.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ОПЕК (О</w:t>
      </w:r>
      <w:r w:rsidRPr="004079D1">
        <w:rPr>
          <w:rFonts w:ascii="Times New Roman" w:eastAsia="Times New Roman" w:hAnsi="Times New Roman" w:cs="Times New Roman"/>
          <w:b/>
          <w:sz w:val="20"/>
          <w:szCs w:val="20"/>
          <w:lang w:val="en-US" w:eastAsia="ru-RU"/>
        </w:rPr>
        <w:t>rganization</w:t>
      </w:r>
      <w:r w:rsidRPr="004079D1">
        <w:rPr>
          <w:rFonts w:ascii="Times New Roman" w:eastAsia="Times New Roman" w:hAnsi="Times New Roman" w:cs="Times New Roman"/>
          <w:b/>
          <w:sz w:val="20"/>
          <w:szCs w:val="20"/>
          <w:lang w:eastAsia="ru-RU"/>
        </w:rPr>
        <w:t xml:space="preserve"> </w:t>
      </w:r>
      <w:r w:rsidRPr="004079D1">
        <w:rPr>
          <w:rFonts w:ascii="Times New Roman" w:eastAsia="Times New Roman" w:hAnsi="Times New Roman" w:cs="Times New Roman"/>
          <w:b/>
          <w:sz w:val="20"/>
          <w:szCs w:val="20"/>
          <w:lang w:val="en-US" w:eastAsia="ru-RU"/>
        </w:rPr>
        <w:t>of</w:t>
      </w:r>
      <w:r w:rsidRPr="004079D1">
        <w:rPr>
          <w:rFonts w:ascii="Times New Roman" w:eastAsia="Times New Roman" w:hAnsi="Times New Roman" w:cs="Times New Roman"/>
          <w:b/>
          <w:sz w:val="20"/>
          <w:szCs w:val="20"/>
          <w:lang w:eastAsia="ru-RU"/>
        </w:rPr>
        <w:t xml:space="preserve"> </w:t>
      </w:r>
      <w:r w:rsidRPr="004079D1">
        <w:rPr>
          <w:rFonts w:ascii="Times New Roman" w:eastAsia="Times New Roman" w:hAnsi="Times New Roman" w:cs="Times New Roman"/>
          <w:b/>
          <w:sz w:val="20"/>
          <w:szCs w:val="20"/>
          <w:lang w:val="en-US" w:eastAsia="ru-RU"/>
        </w:rPr>
        <w:t>Petroleum</w:t>
      </w:r>
      <w:r w:rsidRPr="004079D1">
        <w:rPr>
          <w:rFonts w:ascii="Times New Roman" w:eastAsia="Times New Roman" w:hAnsi="Times New Roman" w:cs="Times New Roman"/>
          <w:b/>
          <w:sz w:val="20"/>
          <w:szCs w:val="20"/>
          <w:lang w:eastAsia="ru-RU"/>
        </w:rPr>
        <w:t xml:space="preserve"> </w:t>
      </w:r>
      <w:r w:rsidRPr="004079D1">
        <w:rPr>
          <w:rFonts w:ascii="Times New Roman" w:eastAsia="Times New Roman" w:hAnsi="Times New Roman" w:cs="Times New Roman"/>
          <w:b/>
          <w:sz w:val="20"/>
          <w:szCs w:val="20"/>
          <w:lang w:val="en-US" w:eastAsia="ru-RU"/>
        </w:rPr>
        <w:t>Exporting</w:t>
      </w:r>
      <w:r w:rsidRPr="004079D1">
        <w:rPr>
          <w:rFonts w:ascii="Times New Roman" w:eastAsia="Times New Roman" w:hAnsi="Times New Roman" w:cs="Times New Roman"/>
          <w:b/>
          <w:sz w:val="20"/>
          <w:szCs w:val="20"/>
          <w:lang w:eastAsia="ru-RU"/>
        </w:rPr>
        <w:t xml:space="preserve"> </w:t>
      </w:r>
      <w:r w:rsidRPr="004079D1">
        <w:rPr>
          <w:rFonts w:ascii="Times New Roman" w:eastAsia="Times New Roman" w:hAnsi="Times New Roman" w:cs="Times New Roman"/>
          <w:b/>
          <w:sz w:val="20"/>
          <w:szCs w:val="20"/>
          <w:lang w:val="en-US" w:eastAsia="ru-RU"/>
        </w:rPr>
        <w:t>Countries</w:t>
      </w:r>
      <w:r w:rsidRPr="004079D1">
        <w:rPr>
          <w:rFonts w:ascii="Times New Roman" w:eastAsia="Times New Roman" w:hAnsi="Times New Roman" w:cs="Times New Roman"/>
          <w:b/>
          <w:sz w:val="20"/>
          <w:szCs w:val="20"/>
          <w:lang w:eastAsia="ru-RU"/>
        </w:rPr>
        <w:t>, ОРЕС)</w:t>
      </w:r>
      <w:r w:rsidRPr="004079D1">
        <w:rPr>
          <w:rFonts w:ascii="Times New Roman" w:eastAsia="Times New Roman" w:hAnsi="Times New Roman" w:cs="Times New Roman"/>
          <w:sz w:val="20"/>
          <w:szCs w:val="20"/>
          <w:lang w:eastAsia="ru-RU"/>
        </w:rPr>
        <w:t xml:space="preserve">— организация стран — экспортеров нефти; картель, образованный в </w:t>
      </w:r>
      <w:smartTag w:uri="urn:schemas-microsoft-com:office:smarttags" w:element="metricconverter">
        <w:smartTagPr>
          <w:attr w:name="ProductID" w:val="1970 г"/>
        </w:smartTagPr>
        <w:r w:rsidRPr="004079D1">
          <w:rPr>
            <w:rFonts w:ascii="Times New Roman" w:eastAsia="Times New Roman" w:hAnsi="Times New Roman" w:cs="Times New Roman"/>
            <w:sz w:val="20"/>
            <w:szCs w:val="20"/>
            <w:lang w:eastAsia="ru-RU"/>
          </w:rPr>
          <w:t>1970 г</w:t>
        </w:r>
      </w:smartTag>
      <w:r w:rsidRPr="004079D1">
        <w:rPr>
          <w:rFonts w:ascii="Times New Roman" w:eastAsia="Times New Roman" w:hAnsi="Times New Roman" w:cs="Times New Roman"/>
          <w:sz w:val="20"/>
          <w:szCs w:val="20"/>
          <w:lang w:eastAsia="ru-RU"/>
        </w:rPr>
        <w:t>. тринадцатью странами — производителями нефти с целью контролировать цены, по которым они продают сырую нефть ее импортерам, и объем осуществляемого членами ОПЕК экспорта нефти; картель стран, на долю которых приходится значительная часть мирового экспорта нефти.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Операции на открытом рынке</w:t>
      </w:r>
      <w:r w:rsidRPr="004079D1">
        <w:rPr>
          <w:rFonts w:ascii="Times New Roman" w:eastAsia="Times New Roman" w:hAnsi="Times New Roman" w:cs="Times New Roman"/>
          <w:sz w:val="20"/>
          <w:szCs w:val="20"/>
          <w:lang w:eastAsia="ru-RU"/>
        </w:rPr>
        <w:t xml:space="preserve"> — скупка и продажа ценных бумаг правительства РФ на открытом рынке с целью вливания крупных резервов в кредитную систему государства или изъятия их оттуда; важнейший инструмент регулирования денежной массы в обращении.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Описательная экономическая наука</w:t>
      </w:r>
      <w:r w:rsidRPr="004079D1">
        <w:rPr>
          <w:rFonts w:ascii="Times New Roman" w:eastAsia="Times New Roman" w:hAnsi="Times New Roman" w:cs="Times New Roman"/>
          <w:sz w:val="20"/>
          <w:szCs w:val="20"/>
          <w:lang w:eastAsia="ru-RU"/>
        </w:rPr>
        <w:t xml:space="preserve"> — сбор и накопление соответствующих экономических фактов (данных)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Оплата труда наемных работников</w:t>
      </w:r>
      <w:r w:rsidRPr="004079D1">
        <w:rPr>
          <w:rFonts w:ascii="Times New Roman" w:eastAsia="Times New Roman" w:hAnsi="Times New Roman" w:cs="Times New Roman"/>
          <w:sz w:val="20"/>
          <w:szCs w:val="20"/>
          <w:lang w:eastAsia="ru-RU"/>
        </w:rPr>
        <w:t xml:space="preserve"> — сумма всех вознаграждений в денежной или натуральной форме, выплачиваемых предприятием наемному работнику за работу, выполненную в течении отчетного периода. Она учитывается на основе начисленных сумм и включает скрытую оплату труда, отчисления на социальное страхование и другие отчисления в фонды социального обеспечения. Скрытая оплата труда определяется балансовым путем как разница между суммарными расходами на все нужды домашних хозяйств, включая прирост их финансовых активов и формально зарегистрированными доходами. Расчеты по определению скрытой оплаты труда производятся по экономике в целом без разбивки по отраслям.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Оптовая торговля</w:t>
      </w:r>
      <w:r w:rsidRPr="004079D1">
        <w:rPr>
          <w:rFonts w:ascii="Times New Roman" w:eastAsia="Times New Roman" w:hAnsi="Times New Roman" w:cs="Times New Roman"/>
          <w:sz w:val="20"/>
          <w:szCs w:val="20"/>
          <w:lang w:eastAsia="ru-RU"/>
        </w:rPr>
        <w:t xml:space="preserve"> — вид торговли, обеспечивающий связь между производством и розничной торговлей; торговля большими партиями товаров. Оптовые торговцы — торговцы, продающие товар большими партиями.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Опцион</w:t>
      </w:r>
      <w:r w:rsidRPr="004079D1">
        <w:rPr>
          <w:rFonts w:ascii="Times New Roman" w:eastAsia="Times New Roman" w:hAnsi="Times New Roman" w:cs="Times New Roman"/>
          <w:sz w:val="20"/>
          <w:szCs w:val="20"/>
          <w:lang w:eastAsia="ru-RU"/>
        </w:rPr>
        <w:t xml:space="preserve"> — приобретение права на совершение будущей сделки; например, право приобрести или продать ценные бумаги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по определенной цене в определенный будущий момент времени или в течение определенного будущего срока.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Организация экономического сотрудничества и развития (ОЭСР)</w:t>
      </w:r>
      <w:r w:rsidRPr="004079D1">
        <w:rPr>
          <w:rFonts w:ascii="Times New Roman" w:eastAsia="Times New Roman" w:hAnsi="Times New Roman" w:cs="Times New Roman"/>
          <w:sz w:val="20"/>
          <w:szCs w:val="20"/>
          <w:lang w:eastAsia="ru-RU"/>
        </w:rPr>
        <w:t xml:space="preserve"> — международная организация, осуществляющая координацию экономической политики входящих в нее стран, содействует развитию экономических отношений между ними.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Ориентир для заработной платы</w:t>
      </w:r>
      <w:r w:rsidRPr="004079D1">
        <w:rPr>
          <w:rFonts w:ascii="Times New Roman" w:eastAsia="Times New Roman" w:hAnsi="Times New Roman" w:cs="Times New Roman"/>
          <w:sz w:val="20"/>
          <w:szCs w:val="20"/>
          <w:lang w:eastAsia="ru-RU"/>
        </w:rPr>
        <w:t xml:space="preserve"> — ежегодные темпы роста заработной платы во всех отраслях хозяйства должны соответствовать (равняться) темпам увеличения в стране средней выработки рабочего.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Ориентиры для заработной платы и цен</w:t>
      </w:r>
      <w:r w:rsidRPr="004079D1">
        <w:rPr>
          <w:rFonts w:ascii="Times New Roman" w:eastAsia="Times New Roman" w:hAnsi="Times New Roman" w:cs="Times New Roman"/>
          <w:sz w:val="20"/>
          <w:szCs w:val="20"/>
          <w:lang w:eastAsia="ru-RU"/>
        </w:rPr>
        <w:t xml:space="preserve"> — политика в области заработной платы и цен, которая зависит от добровольной ее поддержки профсоюзами и фирмами.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Основная цена</w:t>
      </w:r>
      <w:r w:rsidRPr="004079D1">
        <w:rPr>
          <w:rFonts w:ascii="Times New Roman" w:eastAsia="Times New Roman" w:hAnsi="Times New Roman" w:cs="Times New Roman"/>
          <w:sz w:val="20"/>
          <w:szCs w:val="20"/>
          <w:lang w:eastAsia="ru-RU"/>
        </w:rPr>
        <w:t xml:space="preserve"> — цена, получаемая производителем за единицу товара или услуги, без налогов на продукты, но включая субсидии на продукты.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Особенные условия производства</w:t>
      </w:r>
      <w:r w:rsidRPr="004079D1">
        <w:rPr>
          <w:rFonts w:ascii="Times New Roman" w:eastAsia="Times New Roman" w:hAnsi="Times New Roman" w:cs="Times New Roman"/>
          <w:sz w:val="20"/>
          <w:szCs w:val="20"/>
          <w:lang w:eastAsia="ru-RU"/>
        </w:rPr>
        <w:t xml:space="preserve"> — конкретные формы технологического процесса, присущие в отдельности каждому виду производства, будь оно промышленным или сельскохозяйственным.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Ось абсцисс</w:t>
      </w:r>
      <w:r w:rsidRPr="004079D1">
        <w:rPr>
          <w:rFonts w:ascii="Times New Roman" w:eastAsia="Times New Roman" w:hAnsi="Times New Roman" w:cs="Times New Roman"/>
          <w:sz w:val="20"/>
          <w:szCs w:val="20"/>
          <w:lang w:eastAsia="ru-RU"/>
        </w:rPr>
        <w:t xml:space="preserve"> — горизонтальная ось на графике или координатной сетке.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Ось ординат</w:t>
      </w:r>
      <w:r w:rsidRPr="004079D1">
        <w:rPr>
          <w:rFonts w:ascii="Times New Roman" w:eastAsia="Times New Roman" w:hAnsi="Times New Roman" w:cs="Times New Roman"/>
          <w:sz w:val="20"/>
          <w:szCs w:val="20"/>
          <w:lang w:eastAsia="ru-RU"/>
        </w:rPr>
        <w:t xml:space="preserve"> — вертикальная ось на графике или на координатной сетке.</w:t>
      </w:r>
    </w:p>
    <w:p w:rsidR="004079D1" w:rsidRPr="004079D1" w:rsidRDefault="004079D1" w:rsidP="004079D1">
      <w:pPr>
        <w:spacing w:after="0" w:line="240" w:lineRule="auto"/>
        <w:jc w:val="both"/>
        <w:rPr>
          <w:rFonts w:ascii="Times New Roman" w:eastAsia="Times New Roman" w:hAnsi="Times New Roman" w:cs="Times New Roman"/>
          <w:i/>
          <w:sz w:val="20"/>
          <w:szCs w:val="20"/>
          <w:lang w:eastAsia="ru-RU"/>
        </w:rPr>
      </w:pPr>
      <w:r w:rsidRPr="004079D1">
        <w:rPr>
          <w:rFonts w:ascii="Times New Roman" w:eastAsia="Times New Roman" w:hAnsi="Times New Roman" w:cs="Times New Roman"/>
          <w:b/>
          <w:sz w:val="20"/>
          <w:szCs w:val="20"/>
          <w:lang w:eastAsia="ru-RU"/>
        </w:rPr>
        <w:t>Отрицательное сальдо платежного баланса</w:t>
      </w:r>
      <w:r w:rsidRPr="004079D1">
        <w:rPr>
          <w:rFonts w:ascii="Times New Roman" w:eastAsia="Times New Roman" w:hAnsi="Times New Roman" w:cs="Times New Roman"/>
          <w:sz w:val="20"/>
          <w:szCs w:val="20"/>
          <w:lang w:eastAsia="ru-RU"/>
        </w:rPr>
        <w:t xml:space="preserve"> — это когда платежи превышают поступления. В этом случае фиксируется дефицит платежного баланса. Дефицит стал типичным явлением для современной экономики развитых стран. Поэтому правительство каждой страны ищет </w:t>
      </w:r>
      <w:r w:rsidRPr="004079D1">
        <w:rPr>
          <w:rFonts w:ascii="Times New Roman" w:eastAsia="Times New Roman" w:hAnsi="Times New Roman" w:cs="Times New Roman"/>
          <w:i/>
          <w:sz w:val="20"/>
          <w:szCs w:val="20"/>
          <w:lang w:eastAsia="ru-RU"/>
        </w:rPr>
        <w:t>способы борьбы с дефицитом.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Открытая экономика</w:t>
      </w:r>
      <w:r w:rsidRPr="004079D1">
        <w:rPr>
          <w:rFonts w:ascii="Times New Roman" w:eastAsia="Times New Roman" w:hAnsi="Times New Roman" w:cs="Times New Roman"/>
          <w:sz w:val="20"/>
          <w:szCs w:val="20"/>
          <w:lang w:eastAsia="ru-RU"/>
        </w:rPr>
        <w:t xml:space="preserve"> — экономика страны, которая осуществляет экспорт и импорт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Относительная цена</w:t>
      </w:r>
      <w:r w:rsidRPr="004079D1">
        <w:rPr>
          <w:rFonts w:ascii="Times New Roman" w:eastAsia="Times New Roman" w:hAnsi="Times New Roman" w:cs="Times New Roman"/>
          <w:sz w:val="20"/>
          <w:szCs w:val="20"/>
          <w:lang w:eastAsia="ru-RU"/>
        </w:rPr>
        <w:t xml:space="preserve"> — цена одного товара относительно цены другого товара, определяется как отношение цены первого товара к цене второго.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Отрасль</w:t>
      </w:r>
      <w:r w:rsidRPr="004079D1">
        <w:rPr>
          <w:rFonts w:ascii="Times New Roman" w:eastAsia="Times New Roman" w:hAnsi="Times New Roman" w:cs="Times New Roman"/>
          <w:sz w:val="20"/>
          <w:szCs w:val="20"/>
          <w:lang w:eastAsia="ru-RU"/>
        </w:rPr>
        <w:t xml:space="preserve"> — группа фирм (или одна фирма), производящих идентичные или схожие продукты,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Отрицательный эффект масштаба</w:t>
      </w:r>
      <w:r w:rsidRPr="004079D1">
        <w:rPr>
          <w:rFonts w:ascii="Times New Roman" w:eastAsia="Times New Roman" w:hAnsi="Times New Roman" w:cs="Times New Roman"/>
          <w:sz w:val="20"/>
          <w:szCs w:val="20"/>
          <w:lang w:eastAsia="ru-RU"/>
        </w:rPr>
        <w:t xml:space="preserve"> - факторы, которые в долговременном периоде увеличивают средние издержки производства по мере того, как фирма расширяет размеры своего предприятия (объем своего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Отставание объема ВНП</w:t>
      </w:r>
      <w:r w:rsidRPr="004079D1">
        <w:rPr>
          <w:rFonts w:ascii="Times New Roman" w:eastAsia="Times New Roman" w:hAnsi="Times New Roman" w:cs="Times New Roman"/>
          <w:sz w:val="20"/>
          <w:szCs w:val="20"/>
          <w:lang w:eastAsia="ru-RU"/>
        </w:rPr>
        <w:t xml:space="preserve"> - потенциальный реальный ВНП минус фактический реальный ВНП.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Официальный курс доллара США по отношению к рублю</w:t>
      </w:r>
      <w:r w:rsidRPr="004079D1">
        <w:rPr>
          <w:rFonts w:ascii="Times New Roman" w:eastAsia="Times New Roman" w:hAnsi="Times New Roman" w:cs="Times New Roman"/>
          <w:sz w:val="20"/>
          <w:szCs w:val="20"/>
          <w:lang w:eastAsia="ru-RU"/>
        </w:rPr>
        <w:t xml:space="preserve"> — устанавливается Банком России каждый рабочий день на основе котировок текущего рабочего дня биржевого и внебиржевого межбанковских валютных рынков по операциям «доллар США — российский рубль».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Указанный курс валюты вступают в силу в календарный день, следующий за днем их установления, и действуют до вступления в силу следующего официального курса данных валют.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Официальный курс евро по отношению к рублю</w:t>
      </w:r>
      <w:r w:rsidRPr="004079D1">
        <w:rPr>
          <w:rFonts w:ascii="Times New Roman" w:eastAsia="Times New Roman" w:hAnsi="Times New Roman" w:cs="Times New Roman"/>
          <w:sz w:val="20"/>
          <w:szCs w:val="20"/>
          <w:lang w:eastAsia="ru-RU"/>
        </w:rPr>
        <w:t xml:space="preserve"> — рассчитывается и устанавливается Банком России на основе официального курса доллара США к российскому рублю и курса евро к доллару США на международных валютных рынках по операциям сроком исполнения на второй рабочий день.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Указанный курс валюты вступает в силу в календарный день, следующий за днем их установления, и действует до вступления в силу следующего официального курса данных валют.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Официальные резервы</w:t>
      </w:r>
      <w:r w:rsidRPr="004079D1">
        <w:rPr>
          <w:rFonts w:ascii="Times New Roman" w:eastAsia="Times New Roman" w:hAnsi="Times New Roman" w:cs="Times New Roman"/>
          <w:sz w:val="20"/>
          <w:szCs w:val="20"/>
          <w:lang w:eastAsia="ru-RU"/>
        </w:rPr>
        <w:t xml:space="preserve"> — иностранная валюта во владении центрального банка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Пай</w:t>
      </w:r>
      <w:r w:rsidRPr="004079D1">
        <w:rPr>
          <w:rFonts w:ascii="Times New Roman" w:eastAsia="Times New Roman" w:hAnsi="Times New Roman" w:cs="Times New Roman"/>
          <w:sz w:val="20"/>
          <w:szCs w:val="20"/>
          <w:lang w:eastAsia="ru-RU"/>
        </w:rPr>
        <w:t xml:space="preserve"> — взнос, уплачиваемый организациями или физическими лицами при вступлении в товарищество, кооператив или иное паевое предприятие.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Парадокс сбережения</w:t>
      </w:r>
      <w:r w:rsidRPr="004079D1">
        <w:rPr>
          <w:rFonts w:ascii="Times New Roman" w:eastAsia="Times New Roman" w:hAnsi="Times New Roman" w:cs="Times New Roman"/>
          <w:sz w:val="20"/>
          <w:szCs w:val="20"/>
          <w:lang w:eastAsia="ru-RU"/>
        </w:rPr>
        <w:t xml:space="preserve"> — попытка общества сберегать больше оборачивается таким же или меньшим объемом сбережений.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Паритетная цена</w:t>
      </w:r>
      <w:r w:rsidRPr="004079D1">
        <w:rPr>
          <w:rFonts w:ascii="Times New Roman" w:eastAsia="Times New Roman" w:hAnsi="Times New Roman" w:cs="Times New Roman"/>
          <w:sz w:val="20"/>
          <w:szCs w:val="20"/>
          <w:lang w:eastAsia="ru-RU"/>
        </w:rPr>
        <w:t xml:space="preserve"> - цена на сельскохозяйственную продукцию, позволяющая фермеру за одинаковое количество своего товара из года в год получать денежный доход, достаточный для покупки одного и того же количества несельскохозяйственных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Партнерство (товарищество)</w:t>
      </w:r>
      <w:r w:rsidRPr="004079D1">
        <w:rPr>
          <w:rFonts w:ascii="Times New Roman" w:eastAsia="Times New Roman" w:hAnsi="Times New Roman" w:cs="Times New Roman"/>
          <w:sz w:val="20"/>
          <w:szCs w:val="20"/>
          <w:lang w:eastAsia="ru-RU"/>
        </w:rPr>
        <w:t xml:space="preserve"> — предприятие, организованное двумя или более лицами, являющихся совладельцами этого предприятия и несущих совместную ответственность по обязательствам партнерства принадлежащим им имуществом; (неакционированная) фирма, которой владеют и которой управляют два лица или более.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 России участниками полного товарищества могут быть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предприниматели и (или) коммерческие организации.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Пассив </w:t>
      </w:r>
      <w:r w:rsidRPr="004079D1">
        <w:rPr>
          <w:rFonts w:ascii="Times New Roman" w:eastAsia="Times New Roman" w:hAnsi="Times New Roman" w:cs="Times New Roman"/>
          <w:sz w:val="20"/>
          <w:szCs w:val="20"/>
          <w:lang w:eastAsia="ru-RU"/>
        </w:rPr>
        <w:t>— одна из сторон бухгалтерского баланса; задолженность предприятия другим предприятиям или физическим лицам. денежное обязательство, задолженность фирмы или отдельного лица.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Пассивные операции банка</w:t>
      </w:r>
      <w:r w:rsidRPr="004079D1">
        <w:rPr>
          <w:rFonts w:ascii="Times New Roman" w:eastAsia="Times New Roman" w:hAnsi="Times New Roman" w:cs="Times New Roman"/>
          <w:sz w:val="20"/>
          <w:szCs w:val="20"/>
          <w:lang w:eastAsia="ru-RU"/>
        </w:rPr>
        <w:t xml:space="preserve"> - операции па привлечению вкладов, кредитов от других банков, эмиссия собственных ценных бумаг.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Паритет покупательной способности</w:t>
      </w:r>
      <w:r w:rsidRPr="004079D1">
        <w:rPr>
          <w:rFonts w:ascii="Times New Roman" w:eastAsia="Times New Roman" w:hAnsi="Times New Roman" w:cs="Times New Roman"/>
          <w:sz w:val="20"/>
          <w:szCs w:val="20"/>
          <w:lang w:eastAsia="ru-RU"/>
        </w:rPr>
        <w:t xml:space="preserve"> — уровень обменного курса валют по их покупательной способности.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Патент</w:t>
      </w:r>
      <w:r w:rsidRPr="004079D1">
        <w:rPr>
          <w:rFonts w:ascii="Times New Roman" w:eastAsia="Times New Roman" w:hAnsi="Times New Roman" w:cs="Times New Roman"/>
          <w:sz w:val="20"/>
          <w:szCs w:val="20"/>
          <w:lang w:eastAsia="ru-RU"/>
        </w:rPr>
        <w:t xml:space="preserve"> — документ, удостоверяющий права изобретателя и предоставляющий ему или лицу, купившему патент, право исключительного использования изобретения; документ, дающий право на занятие определенной деятельностью.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Патентные законы</w:t>
      </w:r>
      <w:r w:rsidRPr="004079D1">
        <w:rPr>
          <w:rFonts w:ascii="Times New Roman" w:eastAsia="Times New Roman" w:hAnsi="Times New Roman" w:cs="Times New Roman"/>
          <w:sz w:val="20"/>
          <w:szCs w:val="20"/>
          <w:lang w:eastAsia="ru-RU"/>
        </w:rPr>
        <w:t xml:space="preserve"> - федеральные законы, предоставляющие изобретателям и рационализаторам исключительное право на производство и продажу новых продуктов или машин в течение определенного периода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Перекрестная ценовая эластичность</w:t>
      </w:r>
      <w:r w:rsidRPr="004079D1">
        <w:rPr>
          <w:rFonts w:ascii="Times New Roman" w:eastAsia="Times New Roman" w:hAnsi="Times New Roman" w:cs="Times New Roman"/>
          <w:sz w:val="20"/>
          <w:szCs w:val="20"/>
          <w:lang w:eastAsia="ru-RU"/>
        </w:rPr>
        <w:t xml:space="preserve"> - процентное изменение величины спроса на товар при увеличении на один процент цены другого, обычно сходного по своим потребительским качествам, товара.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Переменные издержки</w:t>
      </w:r>
      <w:r w:rsidRPr="004079D1">
        <w:rPr>
          <w:rFonts w:ascii="Times New Roman" w:eastAsia="Times New Roman" w:hAnsi="Times New Roman" w:cs="Times New Roman"/>
          <w:sz w:val="20"/>
          <w:szCs w:val="20"/>
          <w:lang w:eastAsia="ru-RU"/>
        </w:rPr>
        <w:t xml:space="preserve"> — издержки, зависящие от количества производимой продукции; складываются из затрат на сырье, материалы, заработную плату и т. 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Переменный ресурс</w:t>
      </w:r>
      <w:r w:rsidRPr="004079D1">
        <w:rPr>
          <w:rFonts w:ascii="Times New Roman" w:eastAsia="Times New Roman" w:hAnsi="Times New Roman" w:cs="Times New Roman"/>
          <w:sz w:val="20"/>
          <w:szCs w:val="20"/>
          <w:lang w:eastAsia="ru-RU"/>
        </w:rPr>
        <w:t xml:space="preserve"> — всякий используемый фирмой ресурс, количество которого можно увеличивать или сокращать (изменять).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Переходная экономика</w:t>
      </w:r>
      <w:r w:rsidRPr="004079D1">
        <w:rPr>
          <w:rFonts w:ascii="Times New Roman" w:eastAsia="Times New Roman" w:hAnsi="Times New Roman" w:cs="Times New Roman"/>
          <w:sz w:val="20"/>
          <w:szCs w:val="20"/>
          <w:lang w:eastAsia="ru-RU"/>
        </w:rPr>
        <w:t xml:space="preserve"> — промежуточное состояние экономики в результате социально-экономических преобразований.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Определяющую роль в этих преобразованиях играет изменение отношений собственности. Россия в ХХ столетии она дважды оказалась в состоянии переходной экономики, т. е. смены одной формы собственности на другую. Во-первых, в результате победы Великой Октябрьской социалистической революции (</w:t>
      </w:r>
      <w:smartTag w:uri="urn:schemas-microsoft-com:office:smarttags" w:element="metricconverter">
        <w:smartTagPr>
          <w:attr w:name="ProductID" w:val="1917 г"/>
        </w:smartTagPr>
        <w:r w:rsidRPr="004079D1">
          <w:rPr>
            <w:rFonts w:ascii="Times New Roman" w:eastAsia="Times New Roman" w:hAnsi="Times New Roman" w:cs="Times New Roman"/>
            <w:sz w:val="20"/>
            <w:szCs w:val="20"/>
            <w:lang w:eastAsia="ru-RU"/>
          </w:rPr>
          <w:t>1917 г</w:t>
        </w:r>
      </w:smartTag>
      <w:r w:rsidRPr="004079D1">
        <w:rPr>
          <w:rFonts w:ascii="Times New Roman" w:eastAsia="Times New Roman" w:hAnsi="Times New Roman" w:cs="Times New Roman"/>
          <w:sz w:val="20"/>
          <w:szCs w:val="20"/>
          <w:lang w:eastAsia="ru-RU"/>
        </w:rPr>
        <w:t>.) в России произошло уничтожение частной собственности. На смену пришла государственная собственность. Сформировался фундамент для победы социализма в России. Во-вторых, в результате проведения курса рыночных реформ начался обратный процесс — движение от государственной собственности к частной, от «социализма к капитализму». Это движение не знает мировых аналогов. В силу специфики переходной экономики перестают действовать механизмы централизованного управления и формируется новый тип управления — рыночный, применяемый в промышленно развитых странах.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Плавающий валютный курс</w:t>
      </w:r>
      <w:r w:rsidRPr="004079D1">
        <w:rPr>
          <w:rFonts w:ascii="Times New Roman" w:eastAsia="Times New Roman" w:hAnsi="Times New Roman" w:cs="Times New Roman"/>
          <w:sz w:val="20"/>
          <w:szCs w:val="20"/>
          <w:lang w:eastAsia="ru-RU"/>
        </w:rPr>
        <w:t xml:space="preserve"> — свободно повышающийся и понижающийся курс валюты, устанавливающийся в зависимости от спроса и предложения; гибкий валютный курс.</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Платежи, не связанные с доходом</w:t>
      </w:r>
      <w:r w:rsidRPr="004079D1">
        <w:rPr>
          <w:rFonts w:ascii="Times New Roman" w:eastAsia="Times New Roman" w:hAnsi="Times New Roman" w:cs="Times New Roman"/>
          <w:sz w:val="20"/>
          <w:szCs w:val="20"/>
          <w:lang w:eastAsia="ru-RU"/>
        </w:rPr>
        <w:t>, — амортизационные отчисления и косвенные налоги на предприятия.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Платежный баланс страны</w:t>
      </w:r>
      <w:r w:rsidRPr="004079D1">
        <w:rPr>
          <w:rFonts w:ascii="Times New Roman" w:eastAsia="Times New Roman" w:hAnsi="Times New Roman" w:cs="Times New Roman"/>
          <w:sz w:val="20"/>
          <w:szCs w:val="20"/>
          <w:lang w:eastAsia="ru-RU"/>
        </w:rPr>
        <w:t xml:space="preserve"> — сводный баланс сделок, заключенных в течение данного года между отдельными лицами, фирмами и правительственными ведомствами одной страны с теми же представителями других стран; баланс международных расчетов, отражающий суммарное соотношение всех платежей страны за границу и поступлений в страну из-за рубежа за определенный период времени; документ, в котором учитывается все платежи (расходы) и поступления (доходы) от внешнеэкономических операций с товарами, услугами, доходами, трансфертами и финансами, которые совершаются резидентами </w:t>
      </w:r>
      <w:r w:rsidRPr="004079D1">
        <w:rPr>
          <w:rFonts w:ascii="Times New Roman" w:eastAsia="Times New Roman" w:hAnsi="Times New Roman" w:cs="Times New Roman"/>
          <w:sz w:val="20"/>
          <w:szCs w:val="20"/>
          <w:lang w:eastAsia="ru-RU"/>
        </w:rPr>
        <w:lastRenderedPageBreak/>
        <w:t>данной страны с резидентами других стран мира за определенный период. Если страна развивается в закрытом режиме, т. е. ни с какими другими странами не взаимодействует, то у нее нет П.б. Заметим, что в современной жизни таких стран просто не может быть. Как только страна начинает жить в открытом режиме, т.е. что-то продавать (экспортировать), что-то покупать (импортировать), занимать или давать в займы, использовать и предлагать информационные, энергетические, транспортные, туристические и иные услуги, т.е. вступать в международные отношения с другими странами, то у нее сразу же появляется П.б. С точки зрения бухгалтерии платежный баланс представляет собой перечень всех статей, составленный по принципу двойной бухгалтерии таким образом, что обе стороны баланса: кредит и дебет всегда должны уравниваться.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Побудительная функция цены</w:t>
      </w:r>
      <w:r w:rsidRPr="004079D1">
        <w:rPr>
          <w:rFonts w:ascii="Times New Roman" w:eastAsia="Times New Roman" w:hAnsi="Times New Roman" w:cs="Times New Roman"/>
          <w:sz w:val="20"/>
          <w:szCs w:val="20"/>
          <w:lang w:eastAsia="ru-RU"/>
        </w:rPr>
        <w:t xml:space="preserve"> — побуждение продавца товара увеличить (уменьшить) его предложение, возникающее под воздействием повышения (снижения) цены этого товара; побуждение покупателей приобретать товар в большем (меньшем) количестве, возникающее под воздействием повышения (понижения) его цены; регулирующая функция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Подоходный налог</w:t>
      </w:r>
      <w:r w:rsidRPr="004079D1">
        <w:rPr>
          <w:rFonts w:ascii="Times New Roman" w:eastAsia="Times New Roman" w:hAnsi="Times New Roman" w:cs="Times New Roman"/>
          <w:sz w:val="20"/>
          <w:szCs w:val="20"/>
          <w:lang w:eastAsia="ru-RU"/>
        </w:rPr>
        <w:t xml:space="preserve"> — вид налога, в основе установления которого лежит обложение всех доходов граждан или юридических лиц.</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Повышение курса рубля</w:t>
      </w:r>
      <w:r w:rsidRPr="004079D1">
        <w:rPr>
          <w:rFonts w:ascii="Times New Roman" w:eastAsia="Times New Roman" w:hAnsi="Times New Roman" w:cs="Times New Roman"/>
          <w:sz w:val="20"/>
          <w:szCs w:val="20"/>
          <w:lang w:eastAsia="ru-RU"/>
        </w:rPr>
        <w:t xml:space="preserve"> — увеличение стоимости рубля по отношению к валюте другой страны, позволяющее за рубль приобрести большее количество иностранной валюты.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Повышение обменного курса</w:t>
      </w:r>
      <w:r w:rsidRPr="004079D1">
        <w:rPr>
          <w:rFonts w:ascii="Times New Roman" w:eastAsia="Times New Roman" w:hAnsi="Times New Roman" w:cs="Times New Roman"/>
          <w:sz w:val="20"/>
          <w:szCs w:val="20"/>
          <w:lang w:eastAsia="ru-RU"/>
        </w:rPr>
        <w:t xml:space="preserve"> — увеличение стоимости национальной валюты на рынках иностранных валют; снижение курсов иностранных валют.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Повышение эффективности</w:t>
      </w:r>
      <w:r w:rsidRPr="004079D1">
        <w:rPr>
          <w:rFonts w:ascii="Times New Roman" w:eastAsia="Times New Roman" w:hAnsi="Times New Roman" w:cs="Times New Roman"/>
          <w:sz w:val="20"/>
          <w:szCs w:val="20"/>
          <w:lang w:eastAsia="ru-RU"/>
        </w:rPr>
        <w:t xml:space="preserve"> — получение максимума результата при минимуме затрат.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Погоня за рентой</w:t>
      </w:r>
      <w:r w:rsidRPr="004079D1">
        <w:rPr>
          <w:rFonts w:ascii="Times New Roman" w:eastAsia="Times New Roman" w:hAnsi="Times New Roman" w:cs="Times New Roman"/>
          <w:sz w:val="20"/>
          <w:szCs w:val="20"/>
          <w:lang w:eastAsia="ru-RU"/>
        </w:rPr>
        <w:t xml:space="preserve"> — стремление добиться с помощью правительства передачи дохода (или богатства) поставщику ресурса, частному предприятию или потребителю за чужой счет или за счет общества.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Поддержание валютных курсов</w:t>
      </w:r>
      <w:r w:rsidRPr="004079D1">
        <w:rPr>
          <w:rFonts w:ascii="Times New Roman" w:eastAsia="Times New Roman" w:hAnsi="Times New Roman" w:cs="Times New Roman"/>
          <w:sz w:val="20"/>
          <w:szCs w:val="20"/>
          <w:lang w:eastAsia="ru-RU"/>
        </w:rPr>
        <w:t xml:space="preserve"> — применявшийся в рамках Бреттон-Вудсской системы механизм упорядоченного изменения курсов валют с целью исключить систематически повторяющиеся пассивные и активные сальдо платежных балансов: каждая страна выражала свою денежную единицу в золоте или долларах (привязывала к ним), в краткосрочном периоде сохраняла стабильность обменного курса своей валюты, а в долгосрочном — изменяла (корректировала) его, когда сталкивалась с нарушением международного равновесия.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Позитивная экономическая теория</w:t>
      </w:r>
      <w:r w:rsidRPr="004079D1">
        <w:rPr>
          <w:rFonts w:ascii="Times New Roman" w:eastAsia="Times New Roman" w:hAnsi="Times New Roman" w:cs="Times New Roman"/>
          <w:sz w:val="20"/>
          <w:szCs w:val="20"/>
          <w:lang w:eastAsia="ru-RU"/>
        </w:rPr>
        <w:t xml:space="preserve"> — анализ фактов или данных с целью выведения научных обобщений относительно экономического поведения.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Поимущественный налог, налог на собственность</w:t>
      </w:r>
      <w:r w:rsidRPr="004079D1">
        <w:rPr>
          <w:rFonts w:ascii="Times New Roman" w:eastAsia="Times New Roman" w:hAnsi="Times New Roman" w:cs="Times New Roman"/>
          <w:sz w:val="20"/>
          <w:szCs w:val="20"/>
          <w:lang w:eastAsia="ru-RU"/>
        </w:rPr>
        <w:t xml:space="preserve"> (ргорег</w:t>
      </w:r>
      <w:r w:rsidRPr="004079D1">
        <w:rPr>
          <w:rFonts w:ascii="Times New Roman" w:eastAsia="Times New Roman" w:hAnsi="Times New Roman" w:cs="Times New Roman"/>
          <w:sz w:val="20"/>
          <w:szCs w:val="20"/>
          <w:lang w:val="en-US" w:eastAsia="ru-RU"/>
        </w:rPr>
        <w:t>t</w:t>
      </w:r>
      <w:r w:rsidRPr="004079D1">
        <w:rPr>
          <w:rFonts w:ascii="Times New Roman" w:eastAsia="Times New Roman" w:hAnsi="Times New Roman" w:cs="Times New Roman"/>
          <w:sz w:val="20"/>
          <w:szCs w:val="20"/>
          <w:lang w:eastAsia="ru-RU"/>
        </w:rPr>
        <w:t xml:space="preserve">у </w:t>
      </w:r>
      <w:r w:rsidRPr="004079D1">
        <w:rPr>
          <w:rFonts w:ascii="Times New Roman" w:eastAsia="Times New Roman" w:hAnsi="Times New Roman" w:cs="Times New Roman"/>
          <w:sz w:val="20"/>
          <w:szCs w:val="20"/>
          <w:lang w:val="en-US" w:eastAsia="ru-RU"/>
        </w:rPr>
        <w:t>t</w:t>
      </w:r>
      <w:r w:rsidRPr="004079D1">
        <w:rPr>
          <w:rFonts w:ascii="Times New Roman" w:eastAsia="Times New Roman" w:hAnsi="Times New Roman" w:cs="Times New Roman"/>
          <w:sz w:val="20"/>
          <w:szCs w:val="20"/>
          <w:lang w:eastAsia="ru-RU"/>
        </w:rPr>
        <w:t>ах)— налог на стоимость собственности (капитала, земли, акций, облигаций и других активов), которой владеют фирмы и домохозяйства.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Показатель концентрации</w:t>
      </w:r>
      <w:r w:rsidRPr="004079D1">
        <w:rPr>
          <w:rFonts w:ascii="Times New Roman" w:eastAsia="Times New Roman" w:hAnsi="Times New Roman" w:cs="Times New Roman"/>
          <w:sz w:val="20"/>
          <w:szCs w:val="20"/>
          <w:lang w:eastAsia="ru-RU"/>
        </w:rPr>
        <w:t xml:space="preserve"> — доля четырех (или иного числа) крупнейших продавцов (фирм) в общем объеме продаж данной отрасли.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Показатели экономические</w:t>
      </w:r>
      <w:r w:rsidRPr="004079D1">
        <w:rPr>
          <w:rFonts w:ascii="Times New Roman" w:eastAsia="Times New Roman" w:hAnsi="Times New Roman" w:cs="Times New Roman"/>
          <w:sz w:val="20"/>
          <w:szCs w:val="20"/>
          <w:lang w:eastAsia="ru-RU"/>
        </w:rPr>
        <w:t xml:space="preserve"> — относительные и абсолютные величины, используемые для характеристики тех или иных явлений или процессов экономической жизни.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Покупательная способность валюты</w:t>
      </w:r>
      <w:r w:rsidRPr="004079D1">
        <w:rPr>
          <w:rFonts w:ascii="Times New Roman" w:eastAsia="Times New Roman" w:hAnsi="Times New Roman" w:cs="Times New Roman"/>
          <w:sz w:val="20"/>
          <w:szCs w:val="20"/>
          <w:lang w:eastAsia="ru-RU"/>
        </w:rPr>
        <w:t xml:space="preserve"> — количество товаров и услуг, которые можно приобрести на единицу валюты в стране, выпускающей эту валюту.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Покупательная способность среднедушевых денежных доходов населения</w:t>
      </w:r>
      <w:r w:rsidRPr="004079D1">
        <w:rPr>
          <w:rFonts w:ascii="Times New Roman" w:eastAsia="Times New Roman" w:hAnsi="Times New Roman" w:cs="Times New Roman"/>
          <w:sz w:val="20"/>
          <w:szCs w:val="20"/>
          <w:lang w:eastAsia="ru-RU"/>
        </w:rPr>
        <w:t xml:space="preserve"> отражает потенциальные возможности населения по приобретению товаров и услуг и выражается через товарный эквивалент среднедушевых денежных доходов. Показатель рассчитывается нарастающим итогом с начала года.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Полезность</w:t>
      </w:r>
      <w:r w:rsidRPr="004079D1">
        <w:rPr>
          <w:rFonts w:ascii="Times New Roman" w:eastAsia="Times New Roman" w:hAnsi="Times New Roman" w:cs="Times New Roman"/>
          <w:sz w:val="20"/>
          <w:szCs w:val="20"/>
          <w:lang w:eastAsia="ru-RU"/>
        </w:rPr>
        <w:t xml:space="preserve"> — способность блага удовлетворять ту или иную потребность человека; удовлетворение или удовольствие, получаемое потребителем от потребления товара или услуги (или от потребления набора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Политика бюджетной экспансии</w:t>
      </w:r>
      <w:r w:rsidRPr="004079D1">
        <w:rPr>
          <w:rFonts w:ascii="Times New Roman" w:eastAsia="Times New Roman" w:hAnsi="Times New Roman" w:cs="Times New Roman"/>
          <w:sz w:val="20"/>
          <w:szCs w:val="20"/>
          <w:lang w:eastAsia="ru-RU"/>
        </w:rPr>
        <w:t xml:space="preserve"> — повышение совокупного спроса в результате увеличения правительственных расходов на товары и услуги, уменьшения чистого объема налоговых поступлений или некоего сочетания этих двух факторов.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Политика в области заработной платы и цен</w:t>
      </w:r>
      <w:r w:rsidRPr="004079D1">
        <w:rPr>
          <w:rFonts w:ascii="Times New Roman" w:eastAsia="Times New Roman" w:hAnsi="Times New Roman" w:cs="Times New Roman"/>
          <w:sz w:val="20"/>
          <w:szCs w:val="20"/>
          <w:lang w:eastAsia="ru-RU"/>
        </w:rPr>
        <w:t xml:space="preserve"> — правительственная политика воздействия на поведение профсоюзов и фирм с целью побудить их принимать в области заработной платы и цен решения, более совместимые с задачами обеспечения полной занятости и стабильного уровня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Политика «дешевых» денег</w:t>
      </w:r>
      <w:r w:rsidRPr="004079D1">
        <w:rPr>
          <w:rFonts w:ascii="Times New Roman" w:eastAsia="Times New Roman" w:hAnsi="Times New Roman" w:cs="Times New Roman"/>
          <w:sz w:val="20"/>
          <w:szCs w:val="20"/>
          <w:lang w:eastAsia="ru-RU"/>
        </w:rPr>
        <w:t xml:space="preserve"> — политика увеличения массы денег в обращении.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Политика «дорогих» денег</w:t>
      </w:r>
      <w:r w:rsidRPr="004079D1">
        <w:rPr>
          <w:rFonts w:ascii="Times New Roman" w:eastAsia="Times New Roman" w:hAnsi="Times New Roman" w:cs="Times New Roman"/>
          <w:sz w:val="20"/>
          <w:szCs w:val="20"/>
          <w:lang w:eastAsia="ru-RU"/>
        </w:rPr>
        <w:t xml:space="preserve"> — сокращение или ограничение роста денежной массы в стране.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Политика доходов</w:t>
      </w:r>
      <w:r w:rsidRPr="004079D1">
        <w:rPr>
          <w:rFonts w:ascii="Times New Roman" w:eastAsia="Times New Roman" w:hAnsi="Times New Roman" w:cs="Times New Roman"/>
          <w:sz w:val="20"/>
          <w:szCs w:val="20"/>
          <w:lang w:eastAsia="ru-RU"/>
        </w:rPr>
        <w:t xml:space="preserve"> — правительственная политика воздействия на личные денежные доходы (заработную плату рабочих) и на цены товаров и услуг, а тем самым и на личные реальные доходы.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Политика стабилизации доходов, ориентированная на рынок</w:t>
      </w:r>
      <w:r w:rsidRPr="004079D1">
        <w:rPr>
          <w:rFonts w:ascii="Times New Roman" w:eastAsia="Times New Roman" w:hAnsi="Times New Roman" w:cs="Times New Roman"/>
          <w:sz w:val="20"/>
          <w:szCs w:val="20"/>
          <w:lang w:eastAsia="ru-RU"/>
        </w:rPr>
        <w:t>— предложение сделать целью аграрной политики не увеличение фермерских цен и доходов, а их стабилизацию; допустить формирование фермерских цен и доходов в долговременном периоде под воздействием тенденций, складывающихся на свободном рынке; обязать правительство из года в год стабилизировать фермерские цены и доходы путем закупки сельскохозяйственных продуктов, когда цены на них падают ниже их долговременной тенденции, и продавать излишки сельскохозяйственных продуктов, когда цены на них повышаются выше этой тенденции.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Политика учетной ставки</w:t>
      </w:r>
      <w:r w:rsidRPr="004079D1">
        <w:rPr>
          <w:rFonts w:ascii="Times New Roman" w:eastAsia="Times New Roman" w:hAnsi="Times New Roman" w:cs="Times New Roman"/>
          <w:sz w:val="20"/>
          <w:szCs w:val="20"/>
          <w:lang w:eastAsia="ru-RU"/>
        </w:rPr>
        <w:t xml:space="preserve"> — инструмент регулирования денежной массы в обращении, состоящий в регулировании процента по займам коммерческих банков у центрального банка.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Политика экономической стабилизации</w:t>
      </w:r>
      <w:r w:rsidRPr="004079D1">
        <w:rPr>
          <w:rFonts w:ascii="Times New Roman" w:eastAsia="Times New Roman" w:hAnsi="Times New Roman" w:cs="Times New Roman"/>
          <w:sz w:val="20"/>
          <w:szCs w:val="20"/>
          <w:lang w:eastAsia="ru-RU"/>
        </w:rPr>
        <w:t xml:space="preserve">  - использование правительством кредитно-денежных и бюджетных рычагов для снижения уровня безработицы, удержания ВНП на уровне, близком к потенциальному при низких стабильных темпах инфляции.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Полная занятость</w:t>
      </w:r>
      <w:r w:rsidRPr="004079D1">
        <w:rPr>
          <w:rFonts w:ascii="Times New Roman" w:eastAsia="Times New Roman" w:hAnsi="Times New Roman" w:cs="Times New Roman"/>
          <w:sz w:val="20"/>
          <w:szCs w:val="20"/>
          <w:lang w:eastAsia="ru-RU"/>
        </w:rPr>
        <w:t xml:space="preserve"> — 1) использование экономикой всех имеющихся ресурсов для производства товаров и услуг; 2) такой уровень занятости, когда существует лишь фрикционная и структурная безработица, но отсутствует циклическая безработица (и когда реальный ЧИН равен потенциальному ЧИН); 3) занятость, составляющая менее 100% рабочей силы; допустим определенный уровень безработицы — естественный ‚уровень безработицы, например, 5—6% безработных.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Полный объем производства</w:t>
      </w:r>
      <w:r w:rsidRPr="004079D1">
        <w:rPr>
          <w:rFonts w:ascii="Times New Roman" w:eastAsia="Times New Roman" w:hAnsi="Times New Roman" w:cs="Times New Roman"/>
          <w:sz w:val="20"/>
          <w:szCs w:val="20"/>
          <w:lang w:eastAsia="ru-RU"/>
        </w:rPr>
        <w:t xml:space="preserve"> — максимальное количество товаров и услуг, которое может быть произведено из используемых в экономике ресурсов; полное использование («отсутствие недоиспользованных» имеющихся ресурсов.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Положительное сальдо платежного баланса</w:t>
      </w:r>
      <w:r w:rsidRPr="004079D1">
        <w:rPr>
          <w:rFonts w:ascii="Times New Roman" w:eastAsia="Times New Roman" w:hAnsi="Times New Roman" w:cs="Times New Roman"/>
          <w:sz w:val="20"/>
          <w:szCs w:val="20"/>
          <w:lang w:eastAsia="ru-RU"/>
        </w:rPr>
        <w:t xml:space="preserve"> — это когда поступления превышают платежи. В этом случае фиксируется профицит платежного баланса.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Поправка на рост стоимости жизни</w:t>
      </w:r>
      <w:r w:rsidRPr="004079D1">
        <w:rPr>
          <w:rFonts w:ascii="Times New Roman" w:eastAsia="Times New Roman" w:hAnsi="Times New Roman" w:cs="Times New Roman"/>
          <w:sz w:val="20"/>
          <w:szCs w:val="20"/>
          <w:lang w:eastAsia="ru-RU"/>
        </w:rPr>
        <w:t xml:space="preserve"> — автоматическое увеличение доходов (заработной платы) рабочих в условиях, когда экономика находится в состоянии инфляции, гарантированное соответствующей статьей в коллективном договоре с предпринимателем.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Поправка, предусматривающая сбалансированность бюджета</w:t>
      </w:r>
      <w:r w:rsidRPr="004079D1">
        <w:rPr>
          <w:rFonts w:ascii="Times New Roman" w:eastAsia="Times New Roman" w:hAnsi="Times New Roman" w:cs="Times New Roman"/>
          <w:sz w:val="20"/>
          <w:szCs w:val="20"/>
          <w:lang w:eastAsia="ru-RU"/>
        </w:rPr>
        <w:t xml:space="preserve"> — предложенная поправка к Конституции США, обязывающая Конгресс сбалансировать ежегодный федеральный бюджет.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Порочный круг бедности</w:t>
      </w:r>
      <w:r w:rsidRPr="004079D1">
        <w:rPr>
          <w:rFonts w:ascii="Times New Roman" w:eastAsia="Times New Roman" w:hAnsi="Times New Roman" w:cs="Times New Roman"/>
          <w:sz w:val="20"/>
          <w:szCs w:val="20"/>
          <w:lang w:eastAsia="ru-RU"/>
        </w:rPr>
        <w:t xml:space="preserve"> — общая для всех развивающихся стран проблема, заключающаяся в том, что низкий доход на душу населения не позволяет осуществлять сбережения и инвестиции в масштабах, необходимых для достижения приемлемых темпов экономического роста.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Пособие натурой</w:t>
      </w:r>
      <w:r w:rsidRPr="004079D1">
        <w:rPr>
          <w:rFonts w:ascii="Times New Roman" w:eastAsia="Times New Roman" w:hAnsi="Times New Roman" w:cs="Times New Roman"/>
          <w:sz w:val="20"/>
          <w:szCs w:val="20"/>
          <w:lang w:eastAsia="ru-RU"/>
        </w:rPr>
        <w:t xml:space="preserve"> — распределение правительством среди отдельных лиц товаров и услуг, в обмен на которые оно не получает других товаров и услуг из текущего производства; трансфертные платежи правительства натурой, а не деньгами.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Пособие по безработице страхование по безработице.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Постоянные издержки</w:t>
      </w:r>
      <w:r w:rsidRPr="004079D1">
        <w:rPr>
          <w:rFonts w:ascii="Times New Roman" w:eastAsia="Times New Roman" w:hAnsi="Times New Roman" w:cs="Times New Roman"/>
          <w:sz w:val="20"/>
          <w:szCs w:val="20"/>
          <w:lang w:eastAsia="ru-RU"/>
        </w:rPr>
        <w:t xml:space="preserve">  — издержки, не зависящие от объема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Постоянный ресурс</w:t>
      </w:r>
      <w:r w:rsidRPr="004079D1">
        <w:rPr>
          <w:rFonts w:ascii="Times New Roman" w:eastAsia="Times New Roman" w:hAnsi="Times New Roman" w:cs="Times New Roman"/>
          <w:sz w:val="20"/>
          <w:szCs w:val="20"/>
          <w:lang w:eastAsia="ru-RU"/>
        </w:rPr>
        <w:t xml:space="preserve"> — любой применяемый фирмой ресурс, количество которого она не может изменить.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Посредник</w:t>
      </w:r>
      <w:r w:rsidRPr="004079D1">
        <w:rPr>
          <w:rFonts w:ascii="Times New Roman" w:eastAsia="Times New Roman" w:hAnsi="Times New Roman" w:cs="Times New Roman"/>
          <w:sz w:val="20"/>
          <w:szCs w:val="20"/>
          <w:lang w:eastAsia="ru-RU"/>
        </w:rPr>
        <w:t xml:space="preserve"> — физическое или юридическое лицо, связывающее стороны, желающие заключить сделку, и получающее за это вознаграждение.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Потенциальная конкуренция</w:t>
      </w:r>
      <w:r w:rsidRPr="004079D1">
        <w:rPr>
          <w:rFonts w:ascii="Times New Roman" w:eastAsia="Times New Roman" w:hAnsi="Times New Roman" w:cs="Times New Roman"/>
          <w:sz w:val="20"/>
          <w:szCs w:val="20"/>
          <w:lang w:eastAsia="ru-RU"/>
        </w:rPr>
        <w:t xml:space="preserve"> — возможность вступления новых фирм в отрасль, которая обеспечивает уже действующим в ней фирмам высокую экономическую прибыль.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Потенциальный уровень объема производства</w:t>
      </w:r>
      <w:r w:rsidRPr="004079D1">
        <w:rPr>
          <w:rFonts w:ascii="Times New Roman" w:eastAsia="Times New Roman" w:hAnsi="Times New Roman" w:cs="Times New Roman"/>
          <w:sz w:val="20"/>
          <w:szCs w:val="20"/>
          <w:lang w:eastAsia="ru-RU"/>
        </w:rPr>
        <w:t>, — объем производства, который экономика может произвести при полном использовании ресурсов.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Потолок цен</w:t>
      </w:r>
      <w:r w:rsidRPr="004079D1">
        <w:rPr>
          <w:rFonts w:ascii="Times New Roman" w:eastAsia="Times New Roman" w:hAnsi="Times New Roman" w:cs="Times New Roman"/>
          <w:sz w:val="20"/>
          <w:szCs w:val="20"/>
          <w:lang w:eastAsia="ru-RU"/>
        </w:rPr>
        <w:t xml:space="preserve"> — максимальная цена на товар или услугу, которая устанавливается правительством.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Потребительская корзина</w:t>
      </w:r>
      <w:r w:rsidRPr="004079D1">
        <w:rPr>
          <w:rFonts w:ascii="Times New Roman" w:eastAsia="Times New Roman" w:hAnsi="Times New Roman" w:cs="Times New Roman"/>
          <w:sz w:val="20"/>
          <w:szCs w:val="20"/>
          <w:lang w:eastAsia="ru-RU"/>
        </w:rPr>
        <w:t xml:space="preserve"> — набор предметов потребления, обеспечивающий минимальный или рациональный уровень потребления.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Потребительские товары</w:t>
      </w:r>
      <w:r w:rsidRPr="004079D1">
        <w:rPr>
          <w:rFonts w:ascii="Times New Roman" w:eastAsia="Times New Roman" w:hAnsi="Times New Roman" w:cs="Times New Roman"/>
          <w:sz w:val="20"/>
          <w:szCs w:val="20"/>
          <w:lang w:eastAsia="ru-RU"/>
        </w:rPr>
        <w:t xml:space="preserve">  — товары и услуги, непосредственно удовлетворяющие потребности человека.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Потребительский спрос</w:t>
      </w:r>
      <w:r w:rsidRPr="004079D1">
        <w:rPr>
          <w:rFonts w:ascii="Times New Roman" w:eastAsia="Times New Roman" w:hAnsi="Times New Roman" w:cs="Times New Roman"/>
          <w:sz w:val="20"/>
          <w:szCs w:val="20"/>
          <w:lang w:eastAsia="ru-RU"/>
        </w:rPr>
        <w:t xml:space="preserve"> — величина спроса на предметы потребления в определенный период времени. Увеличение П.с., т. е. увеличение числа «потребительских голосов», поданных за продукт, обеспечивает прибыль для отрасли, производящей этот продукт. П.с. играют ключевую роль в решении вопроса о том, что производить, чтобы отрасль была прибыльной. См. </w:t>
      </w:r>
      <w:r w:rsidRPr="004079D1">
        <w:rPr>
          <w:rFonts w:ascii="Times New Roman" w:eastAsia="Times New Roman" w:hAnsi="Times New Roman" w:cs="Times New Roman"/>
          <w:i/>
          <w:sz w:val="20"/>
          <w:szCs w:val="20"/>
          <w:lang w:eastAsia="ru-RU"/>
        </w:rPr>
        <w:t>Потребление.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Потребление (С)</w:t>
      </w:r>
      <w:r w:rsidRPr="004079D1">
        <w:rPr>
          <w:rFonts w:ascii="Times New Roman" w:eastAsia="Times New Roman" w:hAnsi="Times New Roman" w:cs="Times New Roman"/>
          <w:sz w:val="20"/>
          <w:szCs w:val="20"/>
          <w:lang w:eastAsia="ru-RU"/>
        </w:rPr>
        <w:t xml:space="preserve"> — общее количество товаров, купленных и потребленных в течение какого-то периода времени; размер потребления в основном зависит от уровня дохода, цен и предельной склонности к потреблению.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Потребление личное</w:t>
      </w:r>
      <w:r w:rsidRPr="004079D1">
        <w:rPr>
          <w:rFonts w:ascii="Times New Roman" w:eastAsia="Times New Roman" w:hAnsi="Times New Roman" w:cs="Times New Roman"/>
          <w:sz w:val="20"/>
          <w:szCs w:val="20"/>
          <w:lang w:eastAsia="ru-RU"/>
        </w:rPr>
        <w:t xml:space="preserve"> — обязательное условие для воспроизводства рабочей силы, так необходимой для воспроизводства общественного продукта в целом.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Потребление производственное</w:t>
      </w:r>
      <w:r w:rsidRPr="004079D1">
        <w:rPr>
          <w:rFonts w:ascii="Times New Roman" w:eastAsia="Times New Roman" w:hAnsi="Times New Roman" w:cs="Times New Roman"/>
          <w:sz w:val="20"/>
          <w:szCs w:val="20"/>
          <w:lang w:eastAsia="ru-RU"/>
        </w:rPr>
        <w:t xml:space="preserve"> — обязательное условие для воспроизводства средств производства, так необходимых для воспроизводства общественного продукта в целом.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Потребности</w:t>
      </w:r>
      <w:r w:rsidRPr="004079D1">
        <w:rPr>
          <w:rFonts w:ascii="Times New Roman" w:eastAsia="Times New Roman" w:hAnsi="Times New Roman" w:cs="Times New Roman"/>
          <w:sz w:val="20"/>
          <w:szCs w:val="20"/>
          <w:lang w:eastAsia="ru-RU"/>
        </w:rPr>
        <w:t xml:space="preserve"> — желания людей приобрести и использовать товары и услуги, которые доставляют им полезность. П. подразделяются на следующие виды: 1) личные, или индивидуальные, потребности, удовлетворяющие потребности человека в предметах потребления; 2) производственные потребности, удовлетворяющие желания производителей (частных предприятий, домохозяйств или государства) в ресурсах: рабочие здания и сооружения, станки, оборудование и т. д. с целью постоянного возобновления производства; включают в себя потребности частных предприятий и правительственных ведомств.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«Почти деньги»</w:t>
      </w:r>
      <w:r w:rsidRPr="004079D1">
        <w:rPr>
          <w:rFonts w:ascii="Times New Roman" w:eastAsia="Times New Roman" w:hAnsi="Times New Roman" w:cs="Times New Roman"/>
          <w:sz w:val="20"/>
          <w:szCs w:val="20"/>
          <w:lang w:eastAsia="ru-RU"/>
        </w:rPr>
        <w:t>— финансовые активы, самые важные среди которых — краткосрочные сберегательные вклады, срочные вклады, краткосрочные государственные ценные бумаги и сберегательные облигации; не являясь средством обогащения, они могут быть быстро превращены в деньги.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Пошлина</w:t>
      </w:r>
      <w:r w:rsidRPr="004079D1">
        <w:rPr>
          <w:rFonts w:ascii="Times New Roman" w:eastAsia="Times New Roman" w:hAnsi="Times New Roman" w:cs="Times New Roman"/>
          <w:sz w:val="20"/>
          <w:szCs w:val="20"/>
          <w:lang w:eastAsia="ru-RU"/>
        </w:rPr>
        <w:t xml:space="preserve"> — налог на импортируемый товар (в РФ устанавливается только правительством).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Правило величины 70</w:t>
      </w:r>
      <w:r w:rsidRPr="004079D1">
        <w:rPr>
          <w:rFonts w:ascii="Times New Roman" w:eastAsia="Times New Roman" w:hAnsi="Times New Roman" w:cs="Times New Roman"/>
          <w:sz w:val="20"/>
          <w:szCs w:val="20"/>
          <w:lang w:eastAsia="ru-RU"/>
        </w:rPr>
        <w:t xml:space="preserve"> — метод определения числа лет, в течение которых уровень цен может повыситься вдвое; число 70 делится на годовой уровень инфляции.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Правило максимизации полезности</w:t>
      </w:r>
      <w:r w:rsidRPr="004079D1">
        <w:rPr>
          <w:rFonts w:ascii="Times New Roman" w:eastAsia="Times New Roman" w:hAnsi="Times New Roman" w:cs="Times New Roman"/>
          <w:sz w:val="20"/>
          <w:szCs w:val="20"/>
          <w:lang w:eastAsia="ru-RU"/>
        </w:rPr>
        <w:t>— для получения наибольшей полезности потребитель должен так распределить свой денежный доход, чтобы последний доллар, израсходованный на каждый товар или услугу, приносил равную предельную полезность; предельная полезность каждого товара или услуги, деленная на его или ее цену, должна быть одинаковой для всех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Правило максимизации прибыли</w:t>
      </w:r>
      <w:r w:rsidRPr="004079D1">
        <w:rPr>
          <w:rFonts w:ascii="Times New Roman" w:eastAsia="Times New Roman" w:hAnsi="Times New Roman" w:cs="Times New Roman"/>
          <w:sz w:val="20"/>
          <w:szCs w:val="20"/>
          <w:lang w:eastAsia="ru-RU"/>
        </w:rPr>
        <w:t xml:space="preserve"> — количество каждого ресурса, которое фирма должна использовать, чтобы ее экономическая прибыль была максимальной или убытки минимальными; комбинация ресурсов, при которой предельный продукт (в денежном выражении) каждого ресурса равен предельным издержкам использования этого ресурса (его цене, если ресурс используется на конкурентном рынке).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Правило равенства предельного дохода и предельных издержек</w:t>
      </w:r>
      <w:r w:rsidRPr="004079D1">
        <w:rPr>
          <w:rFonts w:ascii="Times New Roman" w:eastAsia="Times New Roman" w:hAnsi="Times New Roman" w:cs="Times New Roman"/>
          <w:sz w:val="20"/>
          <w:szCs w:val="20"/>
          <w:lang w:eastAsia="ru-RU"/>
        </w:rPr>
        <w:t xml:space="preserve">  — правило, согласно которому фирма максимизирует свою экономическую прибыль (или минимизирует убытки), производя продукцию в условиях, когда предельный доход равен предельным издержкам, но при том, что цена, по которой она может продать свой товар, равна средним переменным издержкам или превышает их.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Правило равенства предельного продукта в денежном выражении и предельных издержек на производство ресурса</w:t>
      </w:r>
      <w:r w:rsidRPr="004079D1">
        <w:rPr>
          <w:rFonts w:ascii="Times New Roman" w:eastAsia="Times New Roman" w:hAnsi="Times New Roman" w:cs="Times New Roman"/>
          <w:sz w:val="20"/>
          <w:szCs w:val="20"/>
          <w:lang w:eastAsia="ru-RU"/>
        </w:rPr>
        <w:t>— правило, согласно которому фирма, чтобы максимизировать экономическую прибыль (или минимизировать убытки), должна применять такое количество ресурса, при котором предельный продукт в денежном выражении равен предельным издержкам на использование этого ресурса.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Правило равенства цены и предельных издержек</w:t>
      </w:r>
      <w:r w:rsidRPr="004079D1">
        <w:rPr>
          <w:rFonts w:ascii="Times New Roman" w:eastAsia="Times New Roman" w:hAnsi="Times New Roman" w:cs="Times New Roman"/>
          <w:sz w:val="20"/>
          <w:szCs w:val="20"/>
          <w:lang w:eastAsia="ru-RU"/>
        </w:rPr>
        <w:t xml:space="preserve"> ( Р = МС) — фирма, выступающая на рынке совершенной конкуренции, максимизирует свою экономическую прибыль или минимизирует свои убытки путем производства такого количества продукции, которое обеспечивает равенство цены продукта предельным издержкам, при условии, что цена равна или выше средних переменных издержек в краткосрочном периоде и равна или выше средних (общих) издержек в долгосрочном плане.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Правило сочетания ресурсов, обеспечивающего наименьшие издержки</w:t>
      </w:r>
      <w:r w:rsidRPr="004079D1">
        <w:rPr>
          <w:rFonts w:ascii="Times New Roman" w:eastAsia="Times New Roman" w:hAnsi="Times New Roman" w:cs="Times New Roman"/>
          <w:sz w:val="20"/>
          <w:szCs w:val="20"/>
          <w:lang w:eastAsia="ru-RU"/>
        </w:rPr>
        <w:t xml:space="preserve"> — определенные количества каждого ресурса, которое фирма должна использовать для производства какого-либо объема продукции с наименьшими издержками; комбинация ресурсов, при которой отношение между предельным продуктом ресурса и предельной стоимостью (его ценой, если ресурс используется на конкурентном рынке) одинаково для всех применяемых ресурсов.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Правительственные закупки товаров и услуг</w:t>
      </w:r>
      <w:r w:rsidRPr="004079D1">
        <w:rPr>
          <w:rFonts w:ascii="Times New Roman" w:eastAsia="Times New Roman" w:hAnsi="Times New Roman" w:cs="Times New Roman"/>
          <w:sz w:val="20"/>
          <w:szCs w:val="20"/>
          <w:lang w:eastAsia="ru-RU"/>
        </w:rPr>
        <w:t xml:space="preserve"> — расходы на готовые товары 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Правительственные трансфертные платежи</w:t>
      </w:r>
      <w:r w:rsidRPr="004079D1">
        <w:rPr>
          <w:rFonts w:ascii="Times New Roman" w:eastAsia="Times New Roman" w:hAnsi="Times New Roman" w:cs="Times New Roman"/>
          <w:sz w:val="20"/>
          <w:szCs w:val="20"/>
          <w:lang w:eastAsia="ru-RU"/>
        </w:rPr>
        <w:t xml:space="preserve"> — расходование правительством денег (или товаров и услуг), в обмен на которые оно не получает товары и услуги текущего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Предельная доходность ресурса</w:t>
      </w:r>
      <w:r w:rsidRPr="004079D1">
        <w:rPr>
          <w:rFonts w:ascii="Times New Roman" w:eastAsia="Times New Roman" w:hAnsi="Times New Roman" w:cs="Times New Roman"/>
          <w:sz w:val="20"/>
          <w:szCs w:val="20"/>
          <w:lang w:eastAsia="ru-RU"/>
        </w:rPr>
        <w:t xml:space="preserve"> — доходность, изменяющаяся вследствие продажи продукции, произведенной с помощью использования дополнительной единицы данного ресурса.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Предельная норма замещения</w:t>
      </w:r>
      <w:r w:rsidRPr="004079D1">
        <w:rPr>
          <w:rFonts w:ascii="Times New Roman" w:eastAsia="Times New Roman" w:hAnsi="Times New Roman" w:cs="Times New Roman"/>
          <w:sz w:val="20"/>
          <w:szCs w:val="20"/>
          <w:lang w:eastAsia="ru-RU"/>
        </w:rPr>
        <w:t xml:space="preserve"> — предельная степень готовности потребителя заменить один товар или одну услугу другим товаром или услугой и при этом получить равное удовлетворение; норма замещения, равная наклону кривой безразличия.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Предельная полезность </w:t>
      </w:r>
      <w:r w:rsidRPr="004079D1">
        <w:rPr>
          <w:rFonts w:ascii="Times New Roman" w:eastAsia="Times New Roman" w:hAnsi="Times New Roman" w:cs="Times New Roman"/>
          <w:sz w:val="20"/>
          <w:szCs w:val="20"/>
          <w:lang w:eastAsia="ru-RU"/>
        </w:rPr>
        <w:t>(М</w:t>
      </w:r>
      <w:r w:rsidRPr="004079D1">
        <w:rPr>
          <w:rFonts w:ascii="Times New Roman" w:eastAsia="Times New Roman" w:hAnsi="Times New Roman" w:cs="Times New Roman"/>
          <w:sz w:val="20"/>
          <w:szCs w:val="20"/>
          <w:lang w:val="en-US" w:eastAsia="ru-RU"/>
        </w:rPr>
        <w:t>U</w:t>
      </w:r>
      <w:r w:rsidRPr="004079D1">
        <w:rPr>
          <w:rFonts w:ascii="Times New Roman" w:eastAsia="Times New Roman" w:hAnsi="Times New Roman" w:cs="Times New Roman"/>
          <w:sz w:val="20"/>
          <w:szCs w:val="20"/>
          <w:lang w:eastAsia="ru-RU"/>
        </w:rPr>
        <w:t>) — дополнительная полезность, которую получает потребитель от дополнительной единицы товара или услуги: равна изменению общего количества полезности, деленному на изменение величины потребления.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Предельная склонность к инвестированию</w:t>
      </w:r>
      <w:r w:rsidRPr="004079D1">
        <w:rPr>
          <w:rFonts w:ascii="Times New Roman" w:eastAsia="Times New Roman" w:hAnsi="Times New Roman" w:cs="Times New Roman"/>
          <w:sz w:val="20"/>
          <w:szCs w:val="20"/>
          <w:lang w:eastAsia="ru-RU"/>
        </w:rPr>
        <w:t xml:space="preserve"> (МР</w:t>
      </w:r>
      <w:r w:rsidRPr="004079D1">
        <w:rPr>
          <w:rFonts w:ascii="Times New Roman" w:eastAsia="Times New Roman" w:hAnsi="Times New Roman" w:cs="Times New Roman"/>
          <w:sz w:val="20"/>
          <w:szCs w:val="20"/>
          <w:lang w:val="en-US" w:eastAsia="ru-RU"/>
        </w:rPr>
        <w:t>I</w:t>
      </w:r>
      <w:r w:rsidRPr="004079D1">
        <w:rPr>
          <w:rFonts w:ascii="Times New Roman" w:eastAsia="Times New Roman" w:hAnsi="Times New Roman" w:cs="Times New Roman"/>
          <w:sz w:val="20"/>
          <w:szCs w:val="20"/>
          <w:lang w:eastAsia="ru-RU"/>
        </w:rPr>
        <w:t>) — отношение изменения инвестиций к изменению в доходе, т. е. МР</w:t>
      </w:r>
      <w:r w:rsidRPr="004079D1">
        <w:rPr>
          <w:rFonts w:ascii="Times New Roman" w:eastAsia="Times New Roman" w:hAnsi="Times New Roman" w:cs="Times New Roman"/>
          <w:sz w:val="20"/>
          <w:szCs w:val="20"/>
          <w:lang w:val="en-US" w:eastAsia="ru-RU"/>
        </w:rPr>
        <w:t>I</w:t>
      </w:r>
      <w:r w:rsidRPr="004079D1">
        <w:rPr>
          <w:rFonts w:ascii="Times New Roman" w:eastAsia="Times New Roman" w:hAnsi="Times New Roman" w:cs="Times New Roman"/>
          <w:sz w:val="20"/>
          <w:szCs w:val="20"/>
          <w:lang w:eastAsia="ru-RU"/>
        </w:rPr>
        <w:t xml:space="preserve"> = изменение в инвестициях/изменение в доходе.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Предельная склонность к потреблению</w:t>
      </w:r>
      <w:r w:rsidRPr="004079D1">
        <w:rPr>
          <w:rFonts w:ascii="Times New Roman" w:eastAsia="Times New Roman" w:hAnsi="Times New Roman" w:cs="Times New Roman"/>
          <w:sz w:val="20"/>
          <w:szCs w:val="20"/>
          <w:lang w:eastAsia="ru-RU"/>
        </w:rPr>
        <w:t xml:space="preserve"> (МРС) — доля расходов на потребительские товары в любом изменении дохода после уплаты налогов; равна изменению в потреблении, деленному на изменение дохода после уплаты налогов, т. е. МРС = изменение в потреблении/изменение в доходе.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Предельная склонность к сбережениям</w:t>
      </w:r>
      <w:r w:rsidRPr="004079D1">
        <w:rPr>
          <w:rFonts w:ascii="Times New Roman" w:eastAsia="Times New Roman" w:hAnsi="Times New Roman" w:cs="Times New Roman"/>
          <w:sz w:val="20"/>
          <w:szCs w:val="20"/>
          <w:lang w:eastAsia="ru-RU"/>
        </w:rPr>
        <w:t xml:space="preserve"> (МР</w:t>
      </w:r>
      <w:r w:rsidRPr="004079D1">
        <w:rPr>
          <w:rFonts w:ascii="Times New Roman" w:eastAsia="Times New Roman" w:hAnsi="Times New Roman" w:cs="Times New Roman"/>
          <w:sz w:val="20"/>
          <w:szCs w:val="20"/>
          <w:lang w:val="en-US" w:eastAsia="ru-RU"/>
        </w:rPr>
        <w:t>S</w:t>
      </w:r>
      <w:r w:rsidRPr="004079D1">
        <w:rPr>
          <w:rFonts w:ascii="Times New Roman" w:eastAsia="Times New Roman" w:hAnsi="Times New Roman" w:cs="Times New Roman"/>
          <w:sz w:val="20"/>
          <w:szCs w:val="20"/>
          <w:lang w:eastAsia="ru-RU"/>
        </w:rPr>
        <w:t>) — аналогично МРС, доля сбережений в любом изменении дохода домохозяйства (после уплаты налогов); равна изменению объема сбережений, деленному на изменение дохода после уплаты налогов, т. е. МР</w:t>
      </w:r>
      <w:r w:rsidRPr="004079D1">
        <w:rPr>
          <w:rFonts w:ascii="Times New Roman" w:eastAsia="Times New Roman" w:hAnsi="Times New Roman" w:cs="Times New Roman"/>
          <w:sz w:val="20"/>
          <w:szCs w:val="20"/>
          <w:lang w:val="en-US" w:eastAsia="ru-RU"/>
        </w:rPr>
        <w:t>S</w:t>
      </w:r>
      <w:r w:rsidRPr="004079D1">
        <w:rPr>
          <w:rFonts w:ascii="Times New Roman" w:eastAsia="Times New Roman" w:hAnsi="Times New Roman" w:cs="Times New Roman"/>
          <w:sz w:val="20"/>
          <w:szCs w:val="20"/>
          <w:lang w:eastAsia="ru-RU"/>
        </w:rPr>
        <w:t xml:space="preserve"> = изменение в сбережениях/изменение в доходе.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Предельная эффективность капитала</w:t>
      </w:r>
      <w:r w:rsidRPr="004079D1">
        <w:rPr>
          <w:rFonts w:ascii="Times New Roman" w:eastAsia="Times New Roman" w:hAnsi="Times New Roman" w:cs="Times New Roman"/>
          <w:sz w:val="20"/>
          <w:szCs w:val="20"/>
          <w:lang w:eastAsia="ru-RU"/>
        </w:rPr>
        <w:t xml:space="preserve"> — отношение между ожидаемым доходом, приносимым дополнительной единицей данного вида капитального имущества и ее ценой.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Предельная ставка налога</w:t>
      </w:r>
      <w:r w:rsidRPr="004079D1">
        <w:rPr>
          <w:rFonts w:ascii="Times New Roman" w:eastAsia="Times New Roman" w:hAnsi="Times New Roman" w:cs="Times New Roman"/>
          <w:sz w:val="20"/>
          <w:szCs w:val="20"/>
          <w:lang w:eastAsia="ru-RU"/>
        </w:rPr>
        <w:t xml:space="preserve"> — доля дополнительного (облагаемого налогом) дохода, которую приходится выплачивать в виде налогов.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Предельные издержки</w:t>
      </w:r>
      <w:r w:rsidRPr="004079D1">
        <w:rPr>
          <w:rFonts w:ascii="Times New Roman" w:eastAsia="Times New Roman" w:hAnsi="Times New Roman" w:cs="Times New Roman"/>
          <w:sz w:val="20"/>
          <w:szCs w:val="20"/>
          <w:lang w:eastAsia="ru-RU"/>
        </w:rPr>
        <w:t xml:space="preserve"> (МС) — прирост издержек производства дополнительной единицы продукта, равны изменению общих издержек, деленному на изменение объема продукции (а в краткосрочном периоде — изменению полных переменных издержек, деленному на изменение объема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Предельные издержки на использование ресурса</w:t>
      </w:r>
      <w:r w:rsidRPr="004079D1">
        <w:rPr>
          <w:rFonts w:ascii="Times New Roman" w:eastAsia="Times New Roman" w:hAnsi="Times New Roman" w:cs="Times New Roman"/>
          <w:sz w:val="20"/>
          <w:szCs w:val="20"/>
          <w:lang w:eastAsia="ru-RU"/>
        </w:rPr>
        <w:t xml:space="preserve"> — прирост общих издержек на использование ресурса, когда фирма использует дополнительную единицу этого ресурса (количество всех других используемых ресурсов остается постоянным); равно изменению общих издержек на ресурс, деленному на изменение количества используемого ресурса.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Предельные издержки на оплату рабочей силы</w:t>
      </w:r>
      <w:r w:rsidRPr="004079D1">
        <w:rPr>
          <w:rFonts w:ascii="Times New Roman" w:eastAsia="Times New Roman" w:hAnsi="Times New Roman" w:cs="Times New Roman"/>
          <w:sz w:val="20"/>
          <w:szCs w:val="20"/>
          <w:lang w:eastAsia="ru-RU"/>
        </w:rPr>
        <w:t xml:space="preserve"> — прирост общих издержек на труд, когда фирма использует дополнительную единицу груда (причем количество других используемых ресурсов остается неизменным); равно изменению общих издержек на труд, деленному на изменение количества используемого труда.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Предельный доход</w:t>
      </w:r>
      <w:r w:rsidRPr="004079D1">
        <w:rPr>
          <w:rFonts w:ascii="Times New Roman" w:eastAsia="Times New Roman" w:hAnsi="Times New Roman" w:cs="Times New Roman"/>
          <w:sz w:val="20"/>
          <w:szCs w:val="20"/>
          <w:lang w:eastAsia="ru-RU"/>
        </w:rPr>
        <w:t xml:space="preserve"> (М</w:t>
      </w:r>
      <w:r w:rsidRPr="004079D1">
        <w:rPr>
          <w:rFonts w:ascii="Times New Roman" w:eastAsia="Times New Roman" w:hAnsi="Times New Roman" w:cs="Times New Roman"/>
          <w:sz w:val="20"/>
          <w:szCs w:val="20"/>
          <w:lang w:val="en-US" w:eastAsia="ru-RU"/>
        </w:rPr>
        <w:t>R</w:t>
      </w:r>
      <w:r w:rsidRPr="004079D1">
        <w:rPr>
          <w:rFonts w:ascii="Times New Roman" w:eastAsia="Times New Roman" w:hAnsi="Times New Roman" w:cs="Times New Roman"/>
          <w:sz w:val="20"/>
          <w:szCs w:val="20"/>
          <w:lang w:eastAsia="ru-RU"/>
        </w:rPr>
        <w:t xml:space="preserve">) — величина, на которую изменяется валовой доход вследствие продажи дополнительной единицы товара; изменение общего размера выручки фирмы в результате продажи одной </w:t>
      </w:r>
      <w:r w:rsidRPr="004079D1">
        <w:rPr>
          <w:rFonts w:ascii="Times New Roman" w:eastAsia="Times New Roman" w:hAnsi="Times New Roman" w:cs="Times New Roman"/>
          <w:sz w:val="20"/>
          <w:szCs w:val="20"/>
          <w:lang w:eastAsia="ru-RU"/>
        </w:rPr>
        <w:lastRenderedPageBreak/>
        <w:t>дополнительной единицы производимого продукта; равен изменению общего размера выручки, деленному на изменение количества проданного продукта (на которое предъявлен спрос).</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Предельный продукт</w:t>
      </w:r>
      <w:r w:rsidRPr="004079D1">
        <w:rPr>
          <w:rFonts w:ascii="Times New Roman" w:eastAsia="Times New Roman" w:hAnsi="Times New Roman" w:cs="Times New Roman"/>
          <w:sz w:val="20"/>
          <w:szCs w:val="20"/>
          <w:lang w:eastAsia="ru-RU"/>
        </w:rPr>
        <w:t xml:space="preserve"> (МР) — дополнительный продукт, произведенный при использовании дополнительной единицы ресурса (количество всех других используемых ресурсов остается постоянным); равен изменению общего объема продукции, деленному на изменение количества использованного ресурса.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Предельный продукт в денежном выражении</w:t>
      </w:r>
      <w:r w:rsidRPr="004079D1">
        <w:rPr>
          <w:rFonts w:ascii="Times New Roman" w:eastAsia="Times New Roman" w:hAnsi="Times New Roman" w:cs="Times New Roman"/>
          <w:sz w:val="20"/>
          <w:szCs w:val="20"/>
          <w:lang w:eastAsia="ru-RU"/>
        </w:rPr>
        <w:t xml:space="preserve"> — изменение общего размера выручки фирмы, когда она использует дополнительную единицу ресурса (количество всех других используемых ресурсов остается неизменным); равно изменению общего размера выручки, деленному на изменение количества используемого ресурса.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Предложение</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su</w:t>
      </w:r>
      <w:r w:rsidRPr="004079D1">
        <w:rPr>
          <w:rFonts w:ascii="Times New Roman" w:eastAsia="Times New Roman" w:hAnsi="Times New Roman" w:cs="Times New Roman"/>
          <w:sz w:val="20"/>
          <w:szCs w:val="20"/>
          <w:lang w:eastAsia="ru-RU"/>
        </w:rPr>
        <w:t xml:space="preserve">рр1у, </w:t>
      </w:r>
      <w:r w:rsidRPr="004079D1">
        <w:rPr>
          <w:rFonts w:ascii="Times New Roman" w:eastAsia="Times New Roman" w:hAnsi="Times New Roman" w:cs="Times New Roman"/>
          <w:sz w:val="20"/>
          <w:szCs w:val="20"/>
          <w:lang w:val="en-US" w:eastAsia="ru-RU"/>
        </w:rPr>
        <w:t>S</w:t>
      </w:r>
      <w:r w:rsidRPr="004079D1">
        <w:rPr>
          <w:rFonts w:ascii="Times New Roman" w:eastAsia="Times New Roman" w:hAnsi="Times New Roman" w:cs="Times New Roman"/>
          <w:sz w:val="20"/>
          <w:szCs w:val="20"/>
          <w:lang w:eastAsia="ru-RU"/>
        </w:rPr>
        <w:t>) — желание производителей произвести и продать определенные товары и услуги за определенную цену; кривая предложения.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Предложение денег, масса денег в обращении</w:t>
      </w:r>
      <w:r w:rsidRPr="004079D1">
        <w:rPr>
          <w:rFonts w:ascii="Times New Roman" w:eastAsia="Times New Roman" w:hAnsi="Times New Roman" w:cs="Times New Roman"/>
          <w:sz w:val="20"/>
          <w:szCs w:val="20"/>
          <w:lang w:eastAsia="ru-RU"/>
        </w:rPr>
        <w:t xml:space="preserve"> — в узком определении — М.; в более широком определении — М1 и М2.</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Предмет экономической теории (политической экономии)</w:t>
      </w:r>
      <w:r w:rsidRPr="004079D1">
        <w:rPr>
          <w:rFonts w:ascii="Times New Roman" w:eastAsia="Times New Roman" w:hAnsi="Times New Roman" w:cs="Times New Roman"/>
          <w:sz w:val="20"/>
          <w:szCs w:val="20"/>
          <w:lang w:eastAsia="ru-RU"/>
        </w:rPr>
        <w:t xml:space="preserve"> — исследование отношений между людьми по поводу производства, распределения, обмена и потребления материальных благ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Предметы потребления</w:t>
      </w:r>
      <w:r w:rsidRPr="004079D1">
        <w:rPr>
          <w:rFonts w:ascii="Times New Roman" w:eastAsia="Times New Roman" w:hAnsi="Times New Roman" w:cs="Times New Roman"/>
          <w:sz w:val="20"/>
          <w:szCs w:val="20"/>
          <w:lang w:eastAsia="ru-RU"/>
        </w:rPr>
        <w:t xml:space="preserve"> — совокупность товаров, удовлетворяющих индивидуальные (личные) потребности. Перечень П.п. поразительно широкий: жилые дома, автомобили, зубная паста, лекарства, компакт-диски, пицца, свитеры и т. п. Однако это бесчисленное множество товаров подразделяются на предметы: 1) кратковременного пользования (продукты питания, одежда, предметы домашнего обихода и т. д.); 2) длительного пользования (жилые дома, мебель, музыкальные центры, автомобили и т. д.); З) предметы роскоши (антиквариат, яхты, предметы потребления «на заказ»). Заметим, что деление товаров на товары кратковременного и длительного пользования связано с циклическим характером рыночной экономики: производство товаров первой группы не подвергаются колебаниям, а второй группы — предметов потребления длительного пользования, подобно производству товаров производственного назначения подвержены циклическим колебаниям.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Предметы труда</w:t>
      </w:r>
      <w:r w:rsidRPr="004079D1">
        <w:rPr>
          <w:rFonts w:ascii="Times New Roman" w:eastAsia="Times New Roman" w:hAnsi="Times New Roman" w:cs="Times New Roman"/>
          <w:sz w:val="20"/>
          <w:szCs w:val="20"/>
          <w:lang w:eastAsia="ru-RU"/>
        </w:rPr>
        <w:t xml:space="preserve"> — все то, из чего непосредственно создается продукт, — это сырые материалы, или сырье: сталь, хлопок, зерно и т. д. Что важнее в общественном производстве: средства труда или предметы труда? Можно ли так ставить вопрос? Считается, что в общественном производстве все важно: и средства труда, и предметы труда, точнее, система их взаимодействия. В то же время, по Марксу, эпохи различаются не тем, что производится, а тем, как производится, т. е. за счет каких средств труда.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Предприниматель</w:t>
      </w:r>
      <w:r w:rsidRPr="004079D1">
        <w:rPr>
          <w:rFonts w:ascii="Times New Roman" w:eastAsia="Times New Roman" w:hAnsi="Times New Roman" w:cs="Times New Roman"/>
          <w:sz w:val="20"/>
          <w:szCs w:val="20"/>
          <w:lang w:eastAsia="ru-RU"/>
        </w:rPr>
        <w:t xml:space="preserve"> -  лицо, самостоятельно занимающееся хозяйственной деятельностью в целях получения прибыли люди, обладающее способностью к предпринимательству. П. 1) движущая сила производства; 2) новаторы, так как вводят в обиход новые продукты, новые технологии, новые формы организации бизнеса; 3) люди, идущие на риск: в рыночной экономике прибыль не гарантирована.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Предпринимательская деятельность</w:t>
      </w:r>
      <w:r w:rsidRPr="004079D1">
        <w:rPr>
          <w:rFonts w:ascii="Times New Roman" w:eastAsia="Times New Roman" w:hAnsi="Times New Roman" w:cs="Times New Roman"/>
          <w:sz w:val="20"/>
          <w:szCs w:val="20"/>
          <w:lang w:eastAsia="ru-RU"/>
        </w:rPr>
        <w:t xml:space="preserve">  - самостоятельная инициативная деятельность граждан и (или) их объединений, направленная на получение прибыли.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Предпринимательская монополия</w:t>
      </w:r>
      <w:r w:rsidRPr="004079D1">
        <w:rPr>
          <w:rFonts w:ascii="Times New Roman" w:eastAsia="Times New Roman" w:hAnsi="Times New Roman" w:cs="Times New Roman"/>
          <w:sz w:val="20"/>
          <w:szCs w:val="20"/>
          <w:lang w:eastAsia="ru-RU"/>
        </w:rPr>
        <w:t xml:space="preserve"> — рыночная ситуация, когда одна фирма или несколько фирм занимают господствующее положение в отрасли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Предпринимательская способность</w:t>
      </w:r>
      <w:r w:rsidRPr="004079D1">
        <w:rPr>
          <w:rFonts w:ascii="Times New Roman" w:eastAsia="Times New Roman" w:hAnsi="Times New Roman" w:cs="Times New Roman"/>
          <w:sz w:val="20"/>
          <w:szCs w:val="20"/>
          <w:lang w:eastAsia="ru-RU"/>
        </w:rPr>
        <w:t xml:space="preserve"> — способность человека использовать определенное сочетание ресурсов для производства товара, принимать последовательные решения, создавать новшества и идти на риск; деятельность отдельного человека или группы людей, направленная на эффективное управление фирмой или предприятием.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Предложение в долговременном периоде</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long</w:t>
      </w:r>
      <w:r w:rsidRPr="004079D1">
        <w:rPr>
          <w:rFonts w:ascii="Times New Roman" w:eastAsia="Times New Roman" w:hAnsi="Times New Roman" w:cs="Times New Roman"/>
          <w:sz w:val="20"/>
          <w:szCs w:val="20"/>
          <w:lang w:eastAsia="ru-RU"/>
        </w:rPr>
        <w:t>-</w:t>
      </w:r>
      <w:r w:rsidRPr="004079D1">
        <w:rPr>
          <w:rFonts w:ascii="Times New Roman" w:eastAsia="Times New Roman" w:hAnsi="Times New Roman" w:cs="Times New Roman"/>
          <w:sz w:val="20"/>
          <w:szCs w:val="20"/>
          <w:lang w:val="en-US" w:eastAsia="ru-RU"/>
        </w:rPr>
        <w:t>run</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su</w:t>
      </w:r>
      <w:r w:rsidRPr="004079D1">
        <w:rPr>
          <w:rFonts w:ascii="Times New Roman" w:eastAsia="Times New Roman" w:hAnsi="Times New Roman" w:cs="Times New Roman"/>
          <w:sz w:val="20"/>
          <w:szCs w:val="20"/>
          <w:lang w:eastAsia="ru-RU"/>
        </w:rPr>
        <w:t>ррIу) — график или кривая, показывающие цены, по которым отрасль, действующая в условиях чистой конкуренции, будет в длительной перспективе предлагать на рынке разные количества производимого ею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Предприятие, завод</w:t>
      </w:r>
      <w:r w:rsidRPr="004079D1">
        <w:rPr>
          <w:rFonts w:ascii="Times New Roman" w:eastAsia="Times New Roman" w:hAnsi="Times New Roman" w:cs="Times New Roman"/>
          <w:sz w:val="20"/>
          <w:szCs w:val="20"/>
          <w:lang w:eastAsia="ru-RU"/>
        </w:rPr>
        <w:t xml:space="preserve"> — реальное предприятие, выполняющее одну или более функции в производстве (изготовлении и сбыте)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Предприятие общественного пользования</w:t>
      </w:r>
      <w:r w:rsidRPr="004079D1">
        <w:rPr>
          <w:rFonts w:ascii="Times New Roman" w:eastAsia="Times New Roman" w:hAnsi="Times New Roman" w:cs="Times New Roman"/>
          <w:sz w:val="20"/>
          <w:szCs w:val="20"/>
          <w:lang w:eastAsia="ru-RU"/>
        </w:rPr>
        <w:t xml:space="preserve"> — фирма, производящая жизненно важную продукцию или услугу, получившая от правительства исключительное право выступать единственным поставщиком этой продукции или услуги и регулируемая правительством во избежание злоупотребления с ее стороны монопольной властью.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Преждевременная инфляция</w:t>
      </w:r>
      <w:r w:rsidRPr="004079D1">
        <w:rPr>
          <w:rFonts w:ascii="Times New Roman" w:eastAsia="Times New Roman" w:hAnsi="Times New Roman" w:cs="Times New Roman"/>
          <w:sz w:val="20"/>
          <w:szCs w:val="20"/>
          <w:lang w:eastAsia="ru-RU"/>
        </w:rPr>
        <w:t xml:space="preserve"> — инфляция, возникающая до достижения в экономике полной занятости.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Преференциальный таможенный режим</w:t>
      </w:r>
      <w:r w:rsidRPr="004079D1">
        <w:rPr>
          <w:rFonts w:ascii="Times New Roman" w:eastAsia="Times New Roman" w:hAnsi="Times New Roman" w:cs="Times New Roman"/>
          <w:sz w:val="20"/>
          <w:szCs w:val="20"/>
          <w:lang w:eastAsia="ru-RU"/>
        </w:rPr>
        <w:t xml:space="preserve"> — установление для одной страны (или группы стран) более низких таможенных тарифов, чем для других стран.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Прибыл</w:t>
      </w:r>
      <w:r w:rsidRPr="004079D1">
        <w:rPr>
          <w:rFonts w:ascii="Times New Roman" w:eastAsia="Times New Roman" w:hAnsi="Times New Roman" w:cs="Times New Roman"/>
          <w:sz w:val="20"/>
          <w:szCs w:val="20"/>
          <w:lang w:eastAsia="ru-RU"/>
        </w:rPr>
        <w:t>ь — экономическая прибыль — величина, определяемая как разница между общей выручкой и общими издержками разница между доходами и расходами; нормальная прибыль — доход тех, кто обеспечивает экономику предпринимательскими способностями.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Приватизация</w:t>
      </w:r>
      <w:r w:rsidRPr="004079D1">
        <w:rPr>
          <w:rFonts w:ascii="Times New Roman" w:eastAsia="Times New Roman" w:hAnsi="Times New Roman" w:cs="Times New Roman"/>
          <w:sz w:val="20"/>
          <w:szCs w:val="20"/>
          <w:lang w:eastAsia="ru-RU"/>
        </w:rPr>
        <w:t xml:space="preserve"> — передача государственной или муниципальной собственности в частную собственность непосредственным участникам производства товаров или другим экономическим агентам негосударственного сектора за плату или безвозмездно.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Принцип налогообложения получаемых благ</w:t>
      </w:r>
      <w:r w:rsidRPr="004079D1">
        <w:rPr>
          <w:rFonts w:ascii="Times New Roman" w:eastAsia="Times New Roman" w:hAnsi="Times New Roman" w:cs="Times New Roman"/>
          <w:sz w:val="20"/>
          <w:szCs w:val="20"/>
          <w:lang w:eastAsia="ru-RU"/>
        </w:rPr>
        <w:t xml:space="preserve"> — концепция, согласно которой лица, получающие от государства какие-то блага в виде товаров и услуг, должны платить налоги, требующиеся для финансирования их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Принцип сопоставления валового дохода с валовыми издержками</w:t>
      </w:r>
      <w:r w:rsidRPr="004079D1">
        <w:rPr>
          <w:rFonts w:ascii="Times New Roman" w:eastAsia="Times New Roman" w:hAnsi="Times New Roman" w:cs="Times New Roman"/>
          <w:sz w:val="20"/>
          <w:szCs w:val="20"/>
          <w:lang w:eastAsia="ru-RU"/>
        </w:rPr>
        <w:t xml:space="preserve"> — метод установления объема производства, при котором достигается максимум экономической прибыли или минимум убытков, основанный на сравнении валовой выручки (дохода) и валовых издержек фирмы при разных объемах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Принцип сопоставления предельного дохода с предельными издержками</w:t>
      </w:r>
      <w:r w:rsidRPr="004079D1">
        <w:rPr>
          <w:rFonts w:ascii="Times New Roman" w:eastAsia="Times New Roman" w:hAnsi="Times New Roman" w:cs="Times New Roman"/>
          <w:sz w:val="20"/>
          <w:szCs w:val="20"/>
          <w:lang w:eastAsia="ru-RU"/>
        </w:rPr>
        <w:t xml:space="preserve"> — метод определения объема продукции, при котором экономическая прибыль максимальна (убытки минимальны), путем сравнения предельной выручки от дополнительных единиц продукции с предельными издержками их производства.</w:t>
      </w:r>
    </w:p>
    <w:p w:rsidR="004079D1" w:rsidRPr="004079D1" w:rsidRDefault="004079D1" w:rsidP="004079D1">
      <w:pPr>
        <w:spacing w:after="0" w:line="240" w:lineRule="auto"/>
        <w:jc w:val="both"/>
        <w:rPr>
          <w:rFonts w:ascii="Times New Roman" w:eastAsia="Times New Roman" w:hAnsi="Times New Roman" w:cs="Times New Roman"/>
          <w:i/>
          <w:sz w:val="20"/>
          <w:szCs w:val="20"/>
          <w:lang w:eastAsia="ru-RU"/>
        </w:rPr>
      </w:pPr>
      <w:r w:rsidRPr="004079D1">
        <w:rPr>
          <w:rFonts w:ascii="Times New Roman" w:eastAsia="Times New Roman" w:hAnsi="Times New Roman" w:cs="Times New Roman"/>
          <w:b/>
          <w:sz w:val="20"/>
          <w:szCs w:val="20"/>
          <w:lang w:eastAsia="ru-RU"/>
        </w:rPr>
        <w:t>Принцип акселерации</w:t>
      </w:r>
      <w:r w:rsidRPr="004079D1">
        <w:rPr>
          <w:rFonts w:ascii="Times New Roman" w:eastAsia="Times New Roman" w:hAnsi="Times New Roman" w:cs="Times New Roman"/>
          <w:sz w:val="20"/>
          <w:szCs w:val="20"/>
          <w:lang w:eastAsia="ru-RU"/>
        </w:rPr>
        <w:t xml:space="preserve"> — возросший доход, полученный в результате изменений в потреблении под влиянием роста </w:t>
      </w:r>
      <w:r w:rsidRPr="004079D1">
        <w:rPr>
          <w:rFonts w:ascii="Times New Roman" w:eastAsia="Times New Roman" w:hAnsi="Times New Roman" w:cs="Times New Roman"/>
          <w:i/>
          <w:sz w:val="20"/>
          <w:szCs w:val="20"/>
          <w:lang w:eastAsia="ru-RU"/>
        </w:rPr>
        <w:t>автономных инвестиций</w:t>
      </w:r>
      <w:r w:rsidRPr="004079D1">
        <w:rPr>
          <w:rFonts w:ascii="Times New Roman" w:eastAsia="Times New Roman" w:hAnsi="Times New Roman" w:cs="Times New Roman"/>
          <w:sz w:val="20"/>
          <w:szCs w:val="20"/>
          <w:lang w:eastAsia="ru-RU"/>
        </w:rPr>
        <w:t xml:space="preserve">, приводит не просто к росту, а к ускоренному (акселеративному) росту отраслей, удовлетворяющих </w:t>
      </w:r>
      <w:r w:rsidRPr="004079D1">
        <w:rPr>
          <w:rFonts w:ascii="Times New Roman" w:eastAsia="Times New Roman" w:hAnsi="Times New Roman" w:cs="Times New Roman"/>
          <w:i/>
          <w:sz w:val="20"/>
          <w:szCs w:val="20"/>
          <w:lang w:eastAsia="ru-RU"/>
        </w:rPr>
        <w:t>производственные потребности</w:t>
      </w:r>
      <w:r w:rsidRPr="004079D1">
        <w:rPr>
          <w:rFonts w:ascii="Times New Roman" w:eastAsia="Times New Roman" w:hAnsi="Times New Roman" w:cs="Times New Roman"/>
          <w:sz w:val="20"/>
          <w:szCs w:val="20"/>
          <w:lang w:eastAsia="ru-RU"/>
        </w:rPr>
        <w:t xml:space="preserve">. П. а. непосредственно связан с принципом мультипликатора. См. </w:t>
      </w:r>
      <w:r w:rsidRPr="004079D1">
        <w:rPr>
          <w:rFonts w:ascii="Times New Roman" w:eastAsia="Times New Roman" w:hAnsi="Times New Roman" w:cs="Times New Roman"/>
          <w:i/>
          <w:sz w:val="20"/>
          <w:szCs w:val="20"/>
          <w:lang w:eastAsia="ru-RU"/>
        </w:rPr>
        <w:t>Модель взаимодействия мультипликатора-акселератора.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Принцип двойного счета</w:t>
      </w:r>
      <w:r w:rsidRPr="004079D1">
        <w:rPr>
          <w:rFonts w:ascii="Times New Roman" w:eastAsia="Times New Roman" w:hAnsi="Times New Roman" w:cs="Times New Roman"/>
          <w:sz w:val="20"/>
          <w:szCs w:val="20"/>
          <w:lang w:eastAsia="ru-RU"/>
        </w:rPr>
        <w:t xml:space="preserve"> — предполагает, что любая международная сделка автоматически учитывается в платежном балансе дважды: один раз как кредит, а другой раз как дебета. Это происходит потому, что любая сделка имеет две стороны: если вы что-либо покупаете у своего иностранного партнера, вы должны заплатить ему, а он, в свою очередь, должен затем каким-то образом использовать полученные от вас деньги, либо потратить их, либо положить на счет в банке.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Принцип мультипликатора</w:t>
      </w:r>
      <w:r w:rsidRPr="004079D1">
        <w:rPr>
          <w:rFonts w:ascii="Times New Roman" w:eastAsia="Times New Roman" w:hAnsi="Times New Roman" w:cs="Times New Roman"/>
          <w:sz w:val="20"/>
          <w:szCs w:val="20"/>
          <w:lang w:eastAsia="ru-RU"/>
        </w:rPr>
        <w:t xml:space="preserve"> — первоначальное увеличение занятости, вызванное автономными инвестициями, скажем, правительственными расходами на общественные работы, неизбежно приводит к первичному, вторичному, третичному и т. д. росту занятости, дохода и потребления в связи с необходимостью удовлетворения потребностей в товарах и услугах первой необходимости. П.м. показывает, на какую величину изменился национальный доход при изменении автономных инвестиций при отсутствии изменений других переменных. Чем больше величина МРС, т. е. чем она ближе к единице, тем больше значение мультипликатора, а значит, тем большее влияние на уровень экономической активности окажет изменение государственных расходов.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Принцип «невидимой руки» А. Смита</w:t>
      </w:r>
      <w:r w:rsidRPr="004079D1">
        <w:rPr>
          <w:rFonts w:ascii="Times New Roman" w:eastAsia="Times New Roman" w:hAnsi="Times New Roman" w:cs="Times New Roman"/>
          <w:sz w:val="20"/>
          <w:szCs w:val="20"/>
          <w:lang w:eastAsia="ru-RU"/>
        </w:rPr>
        <w:t xml:space="preserve"> — классический принцип экономического поведения участников рыночного процесса по обмену результатами своего труда на взаимовыгодных, эквивалентных началах. Участники этого процесса, преследуя личные экономические интересы, при этом более действенным образом служат интересам общества, чем тогда, когда сознательно стремятся служить им.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Приращение капитала</w:t>
      </w:r>
      <w:r w:rsidRPr="004079D1">
        <w:rPr>
          <w:rFonts w:ascii="Times New Roman" w:eastAsia="Times New Roman" w:hAnsi="Times New Roman" w:cs="Times New Roman"/>
          <w:sz w:val="20"/>
          <w:szCs w:val="20"/>
          <w:lang w:eastAsia="ru-RU"/>
        </w:rPr>
        <w:t xml:space="preserve"> — прирост капитала, получаемый в результате продажи ценных бумаг, движимой и недвижимой собственности по ценам более высоким, чем они были куплены.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Приток капитала</w:t>
      </w:r>
      <w:r w:rsidRPr="004079D1">
        <w:rPr>
          <w:rFonts w:ascii="Times New Roman" w:eastAsia="Times New Roman" w:hAnsi="Times New Roman" w:cs="Times New Roman"/>
          <w:sz w:val="20"/>
          <w:szCs w:val="20"/>
          <w:lang w:eastAsia="ru-RU"/>
        </w:rPr>
        <w:t xml:space="preserve"> — сумма расходов, произведенных жителями других стран на приобретение вещественного и финансового капитала у жителей данной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Продажа подержанных вещей</w:t>
      </w:r>
      <w:r w:rsidRPr="004079D1">
        <w:rPr>
          <w:rFonts w:ascii="Times New Roman" w:eastAsia="Times New Roman" w:hAnsi="Times New Roman" w:cs="Times New Roman"/>
          <w:sz w:val="20"/>
          <w:szCs w:val="20"/>
          <w:lang w:eastAsia="ru-RU"/>
        </w:rPr>
        <w:t xml:space="preserve"> — не учитывается при расчете ВНП, так как подобные продажи не отражают текущего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Программа ограничения посевных площадей</w:t>
      </w:r>
      <w:r w:rsidRPr="004079D1">
        <w:rPr>
          <w:rFonts w:ascii="Times New Roman" w:eastAsia="Times New Roman" w:hAnsi="Times New Roman" w:cs="Times New Roman"/>
          <w:sz w:val="20"/>
          <w:szCs w:val="20"/>
          <w:lang w:eastAsia="ru-RU"/>
        </w:rPr>
        <w:t xml:space="preserve"> — программа, определяющая общее количество земли, предназначенной для производства различных видов сельскохозяйственной продукции, и распределяющая эту землю между индивидуальными фермерами, для которых ограничение обрабатываемой площади лишь установленным для них пределом становится обязательным условием для получения дотаций к ценам на свою продукцию.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Программы государственной помощи</w:t>
      </w:r>
      <w:r w:rsidRPr="004079D1">
        <w:rPr>
          <w:rFonts w:ascii="Times New Roman" w:eastAsia="Times New Roman" w:hAnsi="Times New Roman" w:cs="Times New Roman"/>
          <w:sz w:val="20"/>
          <w:szCs w:val="20"/>
          <w:lang w:eastAsia="ru-RU"/>
        </w:rPr>
        <w:t xml:space="preserve"> — программы выплаты пособий лицам, неспособным зарабатывать себе на жизнь (инвалиды и дети на иждивении родителей); эти программы финансируются из общих налоговых поступлении, а пособия рассматриваются как государственная благотворительность (т. е. не как заработанное право на них).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Программы социального страхования</w:t>
      </w:r>
      <w:r w:rsidRPr="004079D1">
        <w:rPr>
          <w:rFonts w:ascii="Times New Roman" w:eastAsia="Times New Roman" w:hAnsi="Times New Roman" w:cs="Times New Roman"/>
          <w:sz w:val="20"/>
          <w:szCs w:val="20"/>
          <w:lang w:eastAsia="ru-RU"/>
        </w:rPr>
        <w:t xml:space="preserve"> — программы возмещающие потерю доходов при выходе на пенсию и при временной безработице, финансируемые из налогов на заработную плату и рассматриваемые как заработанные права (т. е. не как благотворительность).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Прогрессивный налог</w:t>
      </w:r>
      <w:r w:rsidRPr="004079D1">
        <w:rPr>
          <w:rFonts w:ascii="Times New Roman" w:eastAsia="Times New Roman" w:hAnsi="Times New Roman" w:cs="Times New Roman"/>
          <w:sz w:val="20"/>
          <w:szCs w:val="20"/>
          <w:lang w:eastAsia="ru-RU"/>
        </w:rPr>
        <w:t xml:space="preserve"> — налог, средняя ставка которого возрастает по мере увеличения дохода налогоплательщика и снижается по мере сокращения этого дохода.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Производительность</w:t>
      </w:r>
      <w:r w:rsidRPr="004079D1">
        <w:rPr>
          <w:rFonts w:ascii="Times New Roman" w:eastAsia="Times New Roman" w:hAnsi="Times New Roman" w:cs="Times New Roman"/>
          <w:sz w:val="20"/>
          <w:szCs w:val="20"/>
          <w:lang w:eastAsia="ru-RU"/>
        </w:rPr>
        <w:t xml:space="preserve"> — показатель среднего объема продукта или реальной продукции на единицу затраченных ресурсов; может быть измерена делением часов работы на количество реально произведенной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Производительность труда</w:t>
      </w:r>
      <w:r w:rsidRPr="004079D1">
        <w:rPr>
          <w:rFonts w:ascii="Times New Roman" w:eastAsia="Times New Roman" w:hAnsi="Times New Roman" w:cs="Times New Roman"/>
          <w:sz w:val="20"/>
          <w:szCs w:val="20"/>
          <w:lang w:eastAsia="ru-RU"/>
        </w:rPr>
        <w:t xml:space="preserve"> — показатель эффективности труда, характеризует количество продукции, произведенной в единицу времени, или затраты времени на производство единицы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Производительные силы общества</w:t>
      </w:r>
      <w:r w:rsidRPr="004079D1">
        <w:rPr>
          <w:rFonts w:ascii="Times New Roman" w:eastAsia="Times New Roman" w:hAnsi="Times New Roman" w:cs="Times New Roman"/>
          <w:sz w:val="20"/>
          <w:szCs w:val="20"/>
          <w:lang w:eastAsia="ru-RU"/>
        </w:rPr>
        <w:t xml:space="preserve"> — совокупность средства производства с людскими ресурсами. Главной П.с.о. является человек с его физическими и умственными способностями, его навыками и опытом. Любая экономика развивается в системе взаимодействия производительных сил и производственных отношений. А это есть способ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Производный спрос</w:t>
      </w:r>
      <w:r w:rsidRPr="004079D1">
        <w:rPr>
          <w:rFonts w:ascii="Times New Roman" w:eastAsia="Times New Roman" w:hAnsi="Times New Roman" w:cs="Times New Roman"/>
          <w:sz w:val="20"/>
          <w:szCs w:val="20"/>
          <w:lang w:eastAsia="ru-RU"/>
        </w:rPr>
        <w:t xml:space="preserve"> — спрос на товар или услугу, который находится в зависимости от спроса на какой-либо другой товар или услугу; спрос на сырье и материалы, зависящий от спроса на продукты, которые из этих сырья и материалов можно изготовить.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Производственная инфраструктура</w:t>
      </w:r>
      <w:r w:rsidRPr="004079D1">
        <w:rPr>
          <w:rFonts w:ascii="Times New Roman" w:eastAsia="Times New Roman" w:hAnsi="Times New Roman" w:cs="Times New Roman"/>
          <w:sz w:val="20"/>
          <w:szCs w:val="20"/>
          <w:lang w:eastAsia="ru-RU"/>
        </w:rPr>
        <w:t xml:space="preserve"> — совокупность отраслей, капитальных сооружений, обслуживающих непосредственно производство любого продукта или услуг: информатика, энергетика, транспорт всех видов, связь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Производственная функция</w:t>
      </w:r>
      <w:r w:rsidRPr="004079D1">
        <w:rPr>
          <w:rFonts w:ascii="Times New Roman" w:eastAsia="Times New Roman" w:hAnsi="Times New Roman" w:cs="Times New Roman"/>
          <w:sz w:val="20"/>
          <w:szCs w:val="20"/>
          <w:lang w:eastAsia="ru-RU"/>
        </w:rPr>
        <w:t xml:space="preserve"> — характеризует максимум выпуска продукции, который может быть произведен при данном объеме факторов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Производственное потребление</w:t>
      </w:r>
      <w:r w:rsidRPr="004079D1">
        <w:rPr>
          <w:rFonts w:ascii="Times New Roman" w:eastAsia="Times New Roman" w:hAnsi="Times New Roman" w:cs="Times New Roman"/>
          <w:sz w:val="20"/>
          <w:szCs w:val="20"/>
          <w:lang w:eastAsia="ru-RU"/>
        </w:rPr>
        <w:t xml:space="preserve"> — потребление средств производства с целью воспроизводства общественного продукта в расширенном масштабе.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Производственные отношения</w:t>
      </w:r>
      <w:r w:rsidRPr="004079D1">
        <w:rPr>
          <w:rFonts w:ascii="Times New Roman" w:eastAsia="Times New Roman" w:hAnsi="Times New Roman" w:cs="Times New Roman"/>
          <w:sz w:val="20"/>
          <w:szCs w:val="20"/>
          <w:lang w:eastAsia="ru-RU"/>
        </w:rPr>
        <w:t xml:space="preserve"> — отношения между людьми по поводу производства (создания), распределения, обмена и потребления общественного продукта (совокупности товаров и услуг). П.о. называются общественными производственными отношениями. Они отличаются от отношений, которые возникают в отдельном коллективе (завод, стройка, торговля и пр.). Главное их отличие состоит в том, что отношения внутри какого-либо коллектива возникают по поводу найма рабочей силы, а общественные производственные отношения складываются между людьми по поводу отношений собственности на материальные блага и ресурсы.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Производственный потенциал экономики</w:t>
      </w:r>
      <w:r w:rsidRPr="004079D1">
        <w:rPr>
          <w:rFonts w:ascii="Times New Roman" w:eastAsia="Times New Roman" w:hAnsi="Times New Roman" w:cs="Times New Roman"/>
          <w:sz w:val="20"/>
          <w:szCs w:val="20"/>
          <w:lang w:eastAsia="ru-RU"/>
        </w:rPr>
        <w:t xml:space="preserve"> — реальный объем валового национального продукта, связанного с естественным уровнем безработицы; потенциальный уровень объема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Производство</w:t>
      </w:r>
      <w:r w:rsidRPr="004079D1">
        <w:rPr>
          <w:rFonts w:ascii="Times New Roman" w:eastAsia="Times New Roman" w:hAnsi="Times New Roman" w:cs="Times New Roman"/>
          <w:sz w:val="20"/>
          <w:szCs w:val="20"/>
          <w:lang w:eastAsia="ru-RU"/>
        </w:rPr>
        <w:t xml:space="preserve"> — процесс создания материальных благ и услуг, необходимых для удовлетворения безграничных потребностей. П. в неизменных размерах — простое воспроизводство. П. в уменьшенных размерах — суженное воспроизводство. Если же в П. поступает новый капитал, то это расширенное воспроизводство. Последнее является типичным для экономически развитых стран.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Промежуточные товары</w:t>
      </w:r>
      <w:r w:rsidRPr="004079D1">
        <w:rPr>
          <w:rFonts w:ascii="Times New Roman" w:eastAsia="Times New Roman" w:hAnsi="Times New Roman" w:cs="Times New Roman"/>
          <w:sz w:val="20"/>
          <w:szCs w:val="20"/>
          <w:lang w:eastAsia="ru-RU"/>
        </w:rPr>
        <w:t xml:space="preserve"> — товары, покупаемые для перепродажи, первичной обработки ил изготовления из них готового изделия в течение данного года.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Промежуточный отрезок</w:t>
      </w:r>
      <w:r w:rsidRPr="004079D1">
        <w:rPr>
          <w:rFonts w:ascii="Times New Roman" w:eastAsia="Times New Roman" w:hAnsi="Times New Roman" w:cs="Times New Roman"/>
          <w:sz w:val="20"/>
          <w:szCs w:val="20"/>
          <w:lang w:eastAsia="ru-RU"/>
        </w:rPr>
        <w:t xml:space="preserve"> — восходящий отрезок кривой совокупного предложения, лежащий между ее </w:t>
      </w:r>
      <w:r w:rsidRPr="004079D1">
        <w:rPr>
          <w:rFonts w:ascii="Times New Roman" w:eastAsia="Times New Roman" w:hAnsi="Times New Roman" w:cs="Times New Roman"/>
          <w:i/>
          <w:sz w:val="20"/>
          <w:szCs w:val="20"/>
          <w:lang w:eastAsia="ru-RU"/>
        </w:rPr>
        <w:t>кейнсианским отрезком и классическим отрезком</w:t>
      </w:r>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Промышленно развитые страны</w:t>
      </w:r>
      <w:r w:rsidRPr="004079D1">
        <w:rPr>
          <w:rFonts w:ascii="Times New Roman" w:eastAsia="Times New Roman" w:hAnsi="Times New Roman" w:cs="Times New Roman"/>
          <w:sz w:val="20"/>
          <w:szCs w:val="20"/>
          <w:lang w:eastAsia="ru-RU"/>
        </w:rPr>
        <w:t xml:space="preserve"> (ПРС) — такие страны, как США, Канада, Япония и страны 3ападной Европы, которые развиваются на основе рыночной экономики, базирующейся на накоплении большой массы технически передового основного капитала и наличии квалифицированной рабочей силы.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Пропорциональный налог</w:t>
      </w:r>
      <w:r w:rsidRPr="004079D1">
        <w:rPr>
          <w:rFonts w:ascii="Times New Roman" w:eastAsia="Times New Roman" w:hAnsi="Times New Roman" w:cs="Times New Roman"/>
          <w:sz w:val="20"/>
          <w:szCs w:val="20"/>
          <w:lang w:eastAsia="ru-RU"/>
        </w:rPr>
        <w:t xml:space="preserve"> — налог, средняя ставка которого остается неизменной при увеличении или сокращении дохода налогоплательщика. Так, в настоящее время в РФ подоходный налог со всех доходов составляет 13%.</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Простой мультипликатор</w:t>
      </w:r>
      <w:r w:rsidRPr="004079D1">
        <w:rPr>
          <w:rFonts w:ascii="Times New Roman" w:eastAsia="Times New Roman" w:hAnsi="Times New Roman" w:cs="Times New Roman"/>
          <w:sz w:val="20"/>
          <w:szCs w:val="20"/>
          <w:lang w:eastAsia="ru-RU"/>
        </w:rPr>
        <w:t>— равен единице, деленной на предельную склонность к сбережениям.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Просроченная задолженность по заработной плате</w:t>
      </w:r>
      <w:r w:rsidRPr="004079D1">
        <w:rPr>
          <w:rFonts w:ascii="Times New Roman" w:eastAsia="Times New Roman" w:hAnsi="Times New Roman" w:cs="Times New Roman"/>
          <w:sz w:val="20"/>
          <w:szCs w:val="20"/>
          <w:lang w:eastAsia="ru-RU"/>
        </w:rPr>
        <w:t xml:space="preserve"> — фактически начисленные работникам суммы 3аработной платы, но не выплаченные в срок, установленный коллективным договором или договором на расчетно-кассовое обслуживание, заключенным с банком (расчетно-кассовым центром). Число дней задержки считается начи4ая со второго дня после этого срока.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Протекционизм</w:t>
      </w:r>
      <w:r w:rsidRPr="004079D1">
        <w:rPr>
          <w:rFonts w:ascii="Times New Roman" w:eastAsia="Times New Roman" w:hAnsi="Times New Roman" w:cs="Times New Roman"/>
          <w:sz w:val="20"/>
          <w:szCs w:val="20"/>
          <w:lang w:eastAsia="ru-RU"/>
        </w:rPr>
        <w:t xml:space="preserve"> — политика, направленная на защиту национальной экономики от иностранной конкуренции. Осуществляется прежде всего путем прямого или косвенного ограничения ввоза иностранных товаров.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Протекционистская, или защитная, пошлина</w:t>
      </w:r>
      <w:r w:rsidRPr="004079D1">
        <w:rPr>
          <w:rFonts w:ascii="Times New Roman" w:eastAsia="Times New Roman" w:hAnsi="Times New Roman" w:cs="Times New Roman"/>
          <w:sz w:val="20"/>
          <w:szCs w:val="20"/>
          <w:lang w:eastAsia="ru-RU"/>
        </w:rPr>
        <w:t xml:space="preserve"> — пошлина, установленная с целью защитить утренних производителей товара от конкуренции иностранных производителей. для защиты своих интересов и улучшения своего положения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Профсоюз</w:t>
      </w:r>
      <w:r w:rsidRPr="004079D1">
        <w:rPr>
          <w:rFonts w:ascii="Times New Roman" w:eastAsia="Times New Roman" w:hAnsi="Times New Roman" w:cs="Times New Roman"/>
          <w:sz w:val="20"/>
          <w:szCs w:val="20"/>
          <w:lang w:eastAsia="ru-RU"/>
        </w:rPr>
        <w:t xml:space="preserve"> — группа рабочих, объединившаяся в организацию (повышения заработной платы, сокращения рабочего времени, улучшения условий труда и т. п.). Процветающая отрасль — см. </w:t>
      </w:r>
      <w:r w:rsidRPr="004079D1">
        <w:rPr>
          <w:rFonts w:ascii="Times New Roman" w:eastAsia="Times New Roman" w:hAnsi="Times New Roman" w:cs="Times New Roman"/>
          <w:i/>
          <w:sz w:val="20"/>
          <w:szCs w:val="20"/>
          <w:lang w:eastAsia="ru-RU"/>
        </w:rPr>
        <w:t>Растущая отрасль</w:t>
      </w:r>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Процент</w:t>
      </w:r>
      <w:r w:rsidRPr="004079D1">
        <w:rPr>
          <w:rFonts w:ascii="Times New Roman" w:eastAsia="Times New Roman" w:hAnsi="Times New Roman" w:cs="Times New Roman"/>
          <w:sz w:val="20"/>
          <w:szCs w:val="20"/>
          <w:lang w:eastAsia="ru-RU"/>
        </w:rPr>
        <w:t>— плата за использование денег (или за ссуды).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Процентная ставка, ставка процента</w:t>
      </w:r>
      <w:r w:rsidRPr="004079D1">
        <w:rPr>
          <w:rFonts w:ascii="Times New Roman" w:eastAsia="Times New Roman" w:hAnsi="Times New Roman" w:cs="Times New Roman"/>
          <w:sz w:val="20"/>
          <w:szCs w:val="20"/>
          <w:lang w:eastAsia="ru-RU"/>
        </w:rPr>
        <w:t>— цена использования денег или использования денежного капитала.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Пять фундаментальных экономических вопросов</w:t>
      </w:r>
      <w:r w:rsidRPr="004079D1">
        <w:rPr>
          <w:rFonts w:ascii="Times New Roman" w:eastAsia="Times New Roman" w:hAnsi="Times New Roman" w:cs="Times New Roman"/>
          <w:sz w:val="20"/>
          <w:szCs w:val="20"/>
          <w:lang w:eastAsia="ru-RU"/>
        </w:rPr>
        <w:t xml:space="preserve"> — пять вопросов, на которые каждая экономика должна дать ответ: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что производить, как производить, как распределить общий объем произведенного, как поддерживать общую занятость и как обеспечить гибкость экономической системы.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Рабочая сила, самодеятельное население</w:t>
      </w:r>
      <w:r w:rsidRPr="004079D1">
        <w:rPr>
          <w:rFonts w:ascii="Times New Roman" w:eastAsia="Times New Roman" w:hAnsi="Times New Roman" w:cs="Times New Roman"/>
          <w:sz w:val="20"/>
          <w:szCs w:val="20"/>
          <w:lang w:eastAsia="ru-RU"/>
        </w:rPr>
        <w:t xml:space="preserve"> — по Марксу, совокупность физических и умственных способностей человека к труду; в рыночной экономике Р.с. становится товаром; по статистике — общее число лиц в возрасте от 14 лет и старше, работающих или безработных, за исключением содержащихся в психиатрических больницах и исправительных учреждениях.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Равновесная величина</w:t>
      </w:r>
      <w:r w:rsidRPr="004079D1">
        <w:rPr>
          <w:rFonts w:ascii="Times New Roman" w:eastAsia="Times New Roman" w:hAnsi="Times New Roman" w:cs="Times New Roman"/>
          <w:sz w:val="20"/>
          <w:szCs w:val="20"/>
          <w:lang w:eastAsia="ru-RU"/>
        </w:rPr>
        <w:t xml:space="preserve"> — величина спроса и величина предложения при равновесной цене на конкурентном рынке.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Равновесная цена</w:t>
      </w:r>
      <w:r w:rsidRPr="004079D1">
        <w:rPr>
          <w:rFonts w:ascii="Times New Roman" w:eastAsia="Times New Roman" w:hAnsi="Times New Roman" w:cs="Times New Roman"/>
          <w:sz w:val="20"/>
          <w:szCs w:val="20"/>
          <w:lang w:eastAsia="ru-RU"/>
        </w:rPr>
        <w:t xml:space="preserve"> — цена на конкурентном рынке, при которой величина спроса и величина предложения равны; цена, при которой нет ни дефицита, ни избытка товаров и услуг; цена, которая не обнаруживает тенденцию к росту или снижению.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Равновесное состояние</w:t>
      </w:r>
      <w:r w:rsidRPr="004079D1">
        <w:rPr>
          <w:rFonts w:ascii="Times New Roman" w:eastAsia="Times New Roman" w:hAnsi="Times New Roman" w:cs="Times New Roman"/>
          <w:sz w:val="20"/>
          <w:szCs w:val="20"/>
          <w:lang w:eastAsia="ru-RU"/>
        </w:rPr>
        <w:t xml:space="preserve"> — точка на графике, в которой кривая потребительского спроса касается кривой безразличия в том случае, когда теория поведения потребителя строится на принципе кривых безразличия.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Равновесный национальный продукт</w:t>
      </w:r>
      <w:r w:rsidRPr="004079D1">
        <w:rPr>
          <w:rFonts w:ascii="Times New Roman" w:eastAsia="Times New Roman" w:hAnsi="Times New Roman" w:cs="Times New Roman"/>
          <w:sz w:val="20"/>
          <w:szCs w:val="20"/>
          <w:lang w:eastAsia="ru-RU"/>
        </w:rPr>
        <w:t xml:space="preserve"> — реальный национальный продукт в точке, где кривая совокупного спроса пересекает кривую совокупного предложения.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Равновесный уровень цен</w:t>
      </w:r>
      <w:r w:rsidRPr="004079D1">
        <w:rPr>
          <w:rFonts w:ascii="Times New Roman" w:eastAsia="Times New Roman" w:hAnsi="Times New Roman" w:cs="Times New Roman"/>
          <w:sz w:val="20"/>
          <w:szCs w:val="20"/>
          <w:lang w:eastAsia="ru-RU"/>
        </w:rPr>
        <w:t xml:space="preserve"> — уровень цен, при котором кривая совокупного спроса пересекает кривую совокупного предложения.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Развивающиеся страны</w:t>
      </w:r>
      <w:r w:rsidRPr="004079D1">
        <w:rPr>
          <w:rFonts w:ascii="Times New Roman" w:eastAsia="Times New Roman" w:hAnsi="Times New Roman" w:cs="Times New Roman"/>
          <w:sz w:val="20"/>
          <w:szCs w:val="20"/>
          <w:lang w:eastAsia="ru-RU"/>
        </w:rPr>
        <w:t xml:space="preserve"> (РС) — многие страны Африки, Азии и Латинской Америки, для которых характерны недостаток средств производства, отсталая технология, низкий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уровень грамотности, высокий уровень безработицы, быстрый рост населения и занятости рабочей силы главным образом в сельском хозяйстве.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Разделение труда</w:t>
      </w:r>
      <w:r w:rsidRPr="004079D1">
        <w:rPr>
          <w:rFonts w:ascii="Times New Roman" w:eastAsia="Times New Roman" w:hAnsi="Times New Roman" w:cs="Times New Roman"/>
          <w:sz w:val="20"/>
          <w:szCs w:val="20"/>
          <w:lang w:eastAsia="ru-RU"/>
        </w:rPr>
        <w:t xml:space="preserve"> — специализация, дифференциация трудовой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Разделение функций собственности и управления</w:t>
      </w:r>
      <w:r w:rsidRPr="004079D1">
        <w:rPr>
          <w:rFonts w:ascii="Times New Roman" w:eastAsia="Times New Roman" w:hAnsi="Times New Roman" w:cs="Times New Roman"/>
          <w:sz w:val="20"/>
          <w:szCs w:val="20"/>
          <w:lang w:eastAsia="ru-RU"/>
        </w:rPr>
        <w:t xml:space="preserve"> — различие между собственниками корпорацией (держателей акций), и группой лиц, управляющих ею (директоров и руководящего персонала), а также различие между интересами (целями) этих двух групп.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Разменная монета</w:t>
      </w:r>
      <w:r w:rsidRPr="004079D1">
        <w:rPr>
          <w:rFonts w:ascii="Times New Roman" w:eastAsia="Times New Roman" w:hAnsi="Times New Roman" w:cs="Times New Roman"/>
          <w:sz w:val="20"/>
          <w:szCs w:val="20"/>
          <w:lang w:eastAsia="ru-RU"/>
        </w:rPr>
        <w:t xml:space="preserve"> — монета, номинальная стоимость которой выше ее реальной стоимости.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Рантье</w:t>
      </w:r>
      <w:r w:rsidRPr="004079D1">
        <w:rPr>
          <w:rFonts w:ascii="Times New Roman" w:eastAsia="Times New Roman" w:hAnsi="Times New Roman" w:cs="Times New Roman"/>
          <w:sz w:val="20"/>
          <w:szCs w:val="20"/>
          <w:lang w:eastAsia="ru-RU"/>
        </w:rPr>
        <w:t xml:space="preserve"> — лицо, живущее за счет доходов от ценных бумаг и процентов.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Распределение</w:t>
      </w:r>
      <w:r w:rsidRPr="004079D1">
        <w:rPr>
          <w:rFonts w:ascii="Times New Roman" w:eastAsia="Times New Roman" w:hAnsi="Times New Roman" w:cs="Times New Roman"/>
          <w:sz w:val="20"/>
          <w:szCs w:val="20"/>
          <w:lang w:eastAsia="ru-RU"/>
        </w:rPr>
        <w:t xml:space="preserve"> — оборотная сторона производства. В условиях господства частной собственности общественный продукт распределяется по капиталу и труду. Большая часть общественного продукта (в виде ресурсов и дохода) попадает в руки собственников капитала. При господстве общественной собственности созданный продукт централизованно распределяется по труду.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Распределение населения по величине среднедушевых денежных доходов</w:t>
      </w:r>
      <w:r w:rsidRPr="004079D1">
        <w:rPr>
          <w:rFonts w:ascii="Times New Roman" w:eastAsia="Times New Roman" w:hAnsi="Times New Roman" w:cs="Times New Roman"/>
          <w:sz w:val="20"/>
          <w:szCs w:val="20"/>
          <w:lang w:eastAsia="ru-RU"/>
        </w:rPr>
        <w:t xml:space="preserve"> — характеризует дифференциацию населения по уровню материального достатка и представляет собой показатели численности (или долей) постоянного населения, сгруппированные в заданных интервалах по уровню среднедушевых денежных доходов.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Расчеты рядов распределения населения по величине среднедушевых денежных доходов и основанных на них показателей производятся с использованием результатов выборочного обследования бюджетов домашних хозяйств, проводимого ежеквартально органами государственной статистики во всех субъектах РФ с охватом 49,2 тыс, домашних хозяйств.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Распределение общего объема денежных доходов по различным группам населения</w:t>
      </w:r>
      <w:r w:rsidRPr="004079D1">
        <w:rPr>
          <w:rFonts w:ascii="Times New Roman" w:eastAsia="Times New Roman" w:hAnsi="Times New Roman" w:cs="Times New Roman"/>
          <w:sz w:val="20"/>
          <w:szCs w:val="20"/>
          <w:lang w:eastAsia="ru-RU"/>
        </w:rPr>
        <w:t xml:space="preserve"> — выражается через долю общего объема денежных доходов, которая приходится на каждую из 20(10)%-ных групп населения, ранжированного по мере возрастания среднедушевых денежных доходов.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Распределительная функция цены</w:t>
      </w:r>
      <w:r w:rsidRPr="004079D1">
        <w:rPr>
          <w:rFonts w:ascii="Times New Roman" w:eastAsia="Times New Roman" w:hAnsi="Times New Roman" w:cs="Times New Roman"/>
          <w:sz w:val="20"/>
          <w:szCs w:val="20"/>
          <w:lang w:eastAsia="ru-RU"/>
        </w:rPr>
        <w:t xml:space="preserve"> — способность цены на конкурентном рынке, повышаясь, или понижаясь, выравнивать величину спроса и величину предложения, устранять нехватки и излишки.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Растущая отрасль</w:t>
      </w:r>
      <w:r w:rsidRPr="004079D1">
        <w:rPr>
          <w:rFonts w:ascii="Times New Roman" w:eastAsia="Times New Roman" w:hAnsi="Times New Roman" w:cs="Times New Roman"/>
          <w:sz w:val="20"/>
          <w:szCs w:val="20"/>
          <w:lang w:eastAsia="ru-RU"/>
        </w:rPr>
        <w:t xml:space="preserve"> — отрасль, фирмы которой получают экономическую прибыль и объем производства, следовательно, может расти по мере вступления в нее новых фирм.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Растущая экономика — экономика, в которой чистый объем частных внутренних инвестиции больше нуля (т. е. валовой объем частных внутренних инвестиций больше суммы амортизационных отчислений).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Расходы, превышающие доход</w:t>
      </w:r>
      <w:r w:rsidRPr="004079D1">
        <w:rPr>
          <w:rFonts w:ascii="Times New Roman" w:eastAsia="Times New Roman" w:hAnsi="Times New Roman" w:cs="Times New Roman"/>
          <w:sz w:val="20"/>
          <w:szCs w:val="20"/>
          <w:lang w:eastAsia="ru-RU"/>
        </w:rPr>
        <w:t>, — жизнь в долг.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Расходы на конечное потребление государственных учреждений и некоммерческих организаций</w:t>
      </w:r>
      <w:r w:rsidRPr="004079D1">
        <w:rPr>
          <w:rFonts w:ascii="Times New Roman" w:eastAsia="Times New Roman" w:hAnsi="Times New Roman" w:cs="Times New Roman"/>
          <w:sz w:val="20"/>
          <w:szCs w:val="20"/>
          <w:lang w:eastAsia="ru-RU"/>
        </w:rPr>
        <w:t xml:space="preserve"> — расходы этих секторов на товары и услуги для индивидуального потребления, а также расходов государственных учреждений на услуги коллективного потребления.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Расходы на конечное потребление домашних хозяйств — расходы домашних хозяйств на приобретение потребительских товаров и услуг, а также потребление товаров и услуг, полученных в натуральной форме.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Расчет ВНП по доходам</w:t>
      </w:r>
      <w:r w:rsidRPr="004079D1">
        <w:rPr>
          <w:rFonts w:ascii="Times New Roman" w:eastAsia="Times New Roman" w:hAnsi="Times New Roman" w:cs="Times New Roman"/>
          <w:sz w:val="20"/>
          <w:szCs w:val="20"/>
          <w:lang w:eastAsia="ru-RU"/>
        </w:rPr>
        <w:t xml:space="preserve"> — метод измерения ВНП посредством суммирования всех доходов, созданных в производстве готовых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Расчет ВНП по расходам</w:t>
      </w:r>
      <w:r w:rsidRPr="004079D1">
        <w:rPr>
          <w:rFonts w:ascii="Times New Roman" w:eastAsia="Times New Roman" w:hAnsi="Times New Roman" w:cs="Times New Roman"/>
          <w:sz w:val="20"/>
          <w:szCs w:val="20"/>
          <w:lang w:eastAsia="ru-RU"/>
        </w:rPr>
        <w:t xml:space="preserve"> — метод измерения ВНП посредством суммирования всех затрат на производство готовых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Расчетный счет</w:t>
      </w:r>
      <w:r w:rsidRPr="004079D1">
        <w:rPr>
          <w:rFonts w:ascii="Times New Roman" w:eastAsia="Times New Roman" w:hAnsi="Times New Roman" w:cs="Times New Roman"/>
          <w:sz w:val="20"/>
          <w:szCs w:val="20"/>
          <w:lang w:eastAsia="ru-RU"/>
        </w:rPr>
        <w:t xml:space="preserve"> — счет предприятия в банке, используемый для ведения текущих операций и хранения временно свободных денежных средств.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Расходы на личное потребление</w:t>
      </w:r>
      <w:r w:rsidRPr="004079D1">
        <w:rPr>
          <w:rFonts w:ascii="Times New Roman" w:eastAsia="Times New Roman" w:hAnsi="Times New Roman" w:cs="Times New Roman"/>
          <w:sz w:val="20"/>
          <w:szCs w:val="20"/>
          <w:lang w:eastAsia="ru-RU"/>
        </w:rPr>
        <w:t xml:space="preserve"> — расходы граждан на потребительские товары 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Реальная заработная плата</w:t>
      </w:r>
      <w:r w:rsidRPr="004079D1">
        <w:rPr>
          <w:rFonts w:ascii="Times New Roman" w:eastAsia="Times New Roman" w:hAnsi="Times New Roman" w:cs="Times New Roman"/>
          <w:sz w:val="20"/>
          <w:szCs w:val="20"/>
          <w:lang w:eastAsia="ru-RU"/>
        </w:rPr>
        <w:t xml:space="preserve">  - количество товаров и услуг, которое рабочий может купить на свою денежную заработную плату; покупательная способность денежной заработной платы; денежная заработная плата с поправкой на изменение уровня цен (инфляцию или дефляцию). Индекс Р.з.п. исчисляется путем деления индекса номинальной заработной платы на индекс потребительских цен за один и тот же временной период.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Реальная процентная ставка</w:t>
      </w:r>
      <w:r w:rsidRPr="004079D1">
        <w:rPr>
          <w:rFonts w:ascii="Times New Roman" w:eastAsia="Times New Roman" w:hAnsi="Times New Roman" w:cs="Times New Roman"/>
          <w:sz w:val="20"/>
          <w:szCs w:val="20"/>
          <w:lang w:eastAsia="ru-RU"/>
        </w:rPr>
        <w:t xml:space="preserve"> — процентная ставка в денежном выражении (с поправкой на инфляцию); равна номинальной процентной ставке, уменьшенной с учетом инфляции.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Реальные располагаемые денежные доходы</w:t>
      </w:r>
      <w:r w:rsidRPr="004079D1">
        <w:rPr>
          <w:rFonts w:ascii="Times New Roman" w:eastAsia="Times New Roman" w:hAnsi="Times New Roman" w:cs="Times New Roman"/>
          <w:sz w:val="20"/>
          <w:szCs w:val="20"/>
          <w:lang w:eastAsia="ru-RU"/>
        </w:rPr>
        <w:t xml:space="preserve"> — доходы за вычетом обязательных платежей, скорректированные на индекс потребительских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Реальный, бюджетный, дефицит</w:t>
      </w:r>
      <w:r w:rsidRPr="004079D1">
        <w:rPr>
          <w:rFonts w:ascii="Times New Roman" w:eastAsia="Times New Roman" w:hAnsi="Times New Roman" w:cs="Times New Roman"/>
          <w:sz w:val="20"/>
          <w:szCs w:val="20"/>
          <w:lang w:eastAsia="ru-RU"/>
        </w:rPr>
        <w:t xml:space="preserve"> — установленная фактическая сумма превышения расходов федерального правительства над его доходами в данном году.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Реальный валовой национальный продукт</w:t>
      </w:r>
      <w:r w:rsidRPr="004079D1">
        <w:rPr>
          <w:rFonts w:ascii="Times New Roman" w:eastAsia="Times New Roman" w:hAnsi="Times New Roman" w:cs="Times New Roman"/>
          <w:sz w:val="20"/>
          <w:szCs w:val="20"/>
          <w:lang w:eastAsia="ru-RU"/>
        </w:rPr>
        <w:t xml:space="preserve"> — ВНП с поправкой на изменение уровня цен; ВНП за данный год, деленный на дефлятор ВНП за этот же год.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Реальный валютный (обменный) курс</w:t>
      </w:r>
      <w:r w:rsidRPr="004079D1">
        <w:rPr>
          <w:rFonts w:ascii="Times New Roman" w:eastAsia="Times New Roman" w:hAnsi="Times New Roman" w:cs="Times New Roman"/>
          <w:sz w:val="20"/>
          <w:szCs w:val="20"/>
          <w:lang w:eastAsia="ru-RU"/>
        </w:rPr>
        <w:t xml:space="preserve"> — соотношение, в котором товары одной страны могут быть проданы в обмен на товары другой страны, или относительная цена товаров, произведенных в разных странах.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Реальный доход</w:t>
      </w:r>
      <w:r w:rsidRPr="004079D1">
        <w:rPr>
          <w:rFonts w:ascii="Times New Roman" w:eastAsia="Times New Roman" w:hAnsi="Times New Roman" w:cs="Times New Roman"/>
          <w:sz w:val="20"/>
          <w:szCs w:val="20"/>
          <w:lang w:eastAsia="ru-RU"/>
        </w:rPr>
        <w:t xml:space="preserve"> — количество товаров и услуг, которое отдельное лицо или группа лиц могут купить на свой номинальный доход в течение определенного периода; номинальный доход с поправкой на изменение уровня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Реальный размер назначенных пенсий</w:t>
      </w:r>
      <w:r w:rsidRPr="004079D1">
        <w:rPr>
          <w:rFonts w:ascii="Times New Roman" w:eastAsia="Times New Roman" w:hAnsi="Times New Roman" w:cs="Times New Roman"/>
          <w:sz w:val="20"/>
          <w:szCs w:val="20"/>
          <w:lang w:eastAsia="ru-RU"/>
        </w:rPr>
        <w:t xml:space="preserve"> рассчитывается путем корректировки среднего размера назначенных месячных пенсий на индекс потребительских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Ревальвация</w:t>
      </w:r>
      <w:r w:rsidRPr="004079D1">
        <w:rPr>
          <w:rFonts w:ascii="Times New Roman" w:eastAsia="Times New Roman" w:hAnsi="Times New Roman" w:cs="Times New Roman"/>
          <w:sz w:val="20"/>
          <w:szCs w:val="20"/>
          <w:lang w:eastAsia="ru-RU"/>
        </w:rPr>
        <w:t xml:space="preserve"> — повышение курса национальной денежной единицы по отношению к курсам валют других стран; удорожание национальной валюты.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Регрессивный налог</w:t>
      </w:r>
      <w:r w:rsidRPr="004079D1">
        <w:rPr>
          <w:rFonts w:ascii="Times New Roman" w:eastAsia="Times New Roman" w:hAnsi="Times New Roman" w:cs="Times New Roman"/>
          <w:sz w:val="20"/>
          <w:szCs w:val="20"/>
          <w:lang w:eastAsia="ru-RU"/>
        </w:rPr>
        <w:t xml:space="preserve"> — налог, средняя ставка которого уменьшается (повышается) по мере увеличения (уменьшения) дохода налогоплательщика.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Регулирование внешней торговли</w:t>
      </w:r>
      <w:r w:rsidRPr="004079D1">
        <w:rPr>
          <w:rFonts w:ascii="Times New Roman" w:eastAsia="Times New Roman" w:hAnsi="Times New Roman" w:cs="Times New Roman"/>
          <w:sz w:val="20"/>
          <w:szCs w:val="20"/>
          <w:lang w:eastAsia="ru-RU"/>
        </w:rPr>
        <w:t xml:space="preserve"> — введение пошлин, экспортных субсидий, импортных квот и другие меры, которые может принимать страна для сокращения импорта и расширения экспорта с целью ликвидации дефицита платежного баланса.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Регулирующая функция цены</w:t>
      </w:r>
      <w:r w:rsidRPr="004079D1">
        <w:rPr>
          <w:rFonts w:ascii="Times New Roman" w:eastAsia="Times New Roman" w:hAnsi="Times New Roman" w:cs="Times New Roman"/>
          <w:sz w:val="20"/>
          <w:szCs w:val="20"/>
          <w:lang w:eastAsia="ru-RU"/>
        </w:rPr>
        <w:t xml:space="preserve"> — способность изменений в ценах повлечь за собой изменение величины спроса на продукты и ресурсы, а также объема их предложения; побудительная функция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Регулирующее ведомство</w:t>
      </w:r>
      <w:r w:rsidRPr="004079D1">
        <w:rPr>
          <w:rFonts w:ascii="Times New Roman" w:eastAsia="Times New Roman" w:hAnsi="Times New Roman" w:cs="Times New Roman"/>
          <w:sz w:val="20"/>
          <w:szCs w:val="20"/>
          <w:lang w:eastAsia="ru-RU"/>
        </w:rPr>
        <w:t xml:space="preserve"> — создаваемое федеральным правительством или правительством штата ведомство (комиссия или управление) для контроля в интересах общества за устанавливаемыми естественной монополией ценами и предоставляемыми ею услугами или выпуском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Редкость ресурсов</w:t>
      </w:r>
      <w:r w:rsidRPr="004079D1">
        <w:rPr>
          <w:rFonts w:ascii="Times New Roman" w:eastAsia="Times New Roman" w:hAnsi="Times New Roman" w:cs="Times New Roman"/>
          <w:sz w:val="20"/>
          <w:szCs w:val="20"/>
          <w:lang w:eastAsia="ru-RU"/>
        </w:rPr>
        <w:t xml:space="preserve"> — нехватка (ограниченность) земли, капитала, труда и предпринимательской способности для удовлетворения безграничных материальных потребностей людей.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Режим наибольшего благоприятствования</w:t>
      </w:r>
      <w:r w:rsidRPr="004079D1">
        <w:rPr>
          <w:rFonts w:ascii="Times New Roman" w:eastAsia="Times New Roman" w:hAnsi="Times New Roman" w:cs="Times New Roman"/>
          <w:sz w:val="20"/>
          <w:szCs w:val="20"/>
          <w:lang w:eastAsia="ru-RU"/>
        </w:rPr>
        <w:t xml:space="preserve"> — статья в торговом соглашении США с другой страной, предусматривающая, что импорт этой страны в США будет облагаться более низкими пошлинами, чем импорт любой другой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Резервная норма</w:t>
      </w:r>
      <w:r w:rsidRPr="004079D1">
        <w:rPr>
          <w:rFonts w:ascii="Times New Roman" w:eastAsia="Times New Roman" w:hAnsi="Times New Roman" w:cs="Times New Roman"/>
          <w:sz w:val="20"/>
          <w:szCs w:val="20"/>
          <w:lang w:eastAsia="ru-RU"/>
        </w:rPr>
        <w:t xml:space="preserve"> — установленный минимальный процент депозитных обязательств, которые банк — член ФРС должен держать в федеральном резервном банке своего округа или в собственном хранилище.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Резиденты</w:t>
      </w:r>
      <w:r w:rsidRPr="004079D1">
        <w:rPr>
          <w:rFonts w:ascii="Times New Roman" w:eastAsia="Times New Roman" w:hAnsi="Times New Roman" w:cs="Times New Roman"/>
          <w:sz w:val="20"/>
          <w:szCs w:val="20"/>
          <w:lang w:eastAsia="ru-RU"/>
        </w:rPr>
        <w:t xml:space="preserve"> — граждане, имеющие постоянное место жительства в стране или временно находящиеся за ее пределами; юридические лица, созданные в соответствии с законодательством данной страны с местонахождением на ее территории, а также находящиеся за границей представительства и филиалы резидентов. Термин Р. используется в законодательстве о валютных операциях.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w:t>
      </w:r>
      <w:r w:rsidRPr="004079D1">
        <w:rPr>
          <w:rFonts w:ascii="Times New Roman" w:eastAsia="Times New Roman" w:hAnsi="Times New Roman" w:cs="Times New Roman"/>
          <w:b/>
          <w:sz w:val="20"/>
          <w:szCs w:val="20"/>
          <w:lang w:eastAsia="ru-RU"/>
        </w:rPr>
        <w:t>Рейганомика</w:t>
      </w:r>
      <w:r w:rsidRPr="004079D1">
        <w:rPr>
          <w:rFonts w:ascii="Times New Roman" w:eastAsia="Times New Roman" w:hAnsi="Times New Roman" w:cs="Times New Roman"/>
          <w:sz w:val="20"/>
          <w:szCs w:val="20"/>
          <w:lang w:eastAsia="ru-RU"/>
        </w:rPr>
        <w:t>»— политика администрации Рейгана, основанная на концепции приоритета предложения и ориентированная на снижение инфляции и уровня безработицы, т. е. стагфляции.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Реновация</w:t>
      </w:r>
      <w:r w:rsidRPr="004079D1">
        <w:rPr>
          <w:rFonts w:ascii="Times New Roman" w:eastAsia="Times New Roman" w:hAnsi="Times New Roman" w:cs="Times New Roman"/>
          <w:sz w:val="20"/>
          <w:szCs w:val="20"/>
          <w:lang w:eastAsia="ru-RU"/>
        </w:rPr>
        <w:t xml:space="preserve"> — процесс замещения морально и физически износившихся производственных фондов новыми.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Рента</w:t>
      </w:r>
      <w:r w:rsidRPr="004079D1">
        <w:rPr>
          <w:rFonts w:ascii="Times New Roman" w:eastAsia="Times New Roman" w:hAnsi="Times New Roman" w:cs="Times New Roman"/>
          <w:sz w:val="20"/>
          <w:szCs w:val="20"/>
          <w:lang w:eastAsia="ru-RU"/>
        </w:rPr>
        <w:t xml:space="preserve"> — регулярный доход с капитала или земельного участка, получаемый их владельцами без предпринимательской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Рефинансирование государственного долга</w:t>
      </w:r>
      <w:r w:rsidRPr="004079D1">
        <w:rPr>
          <w:rFonts w:ascii="Times New Roman" w:eastAsia="Times New Roman" w:hAnsi="Times New Roman" w:cs="Times New Roman"/>
          <w:sz w:val="20"/>
          <w:szCs w:val="20"/>
          <w:lang w:eastAsia="ru-RU"/>
        </w:rPr>
        <w:t xml:space="preserve"> — при наступлении срока погашения государственных облигаций правительство продает новые облигации и использует выручку от продажи для выплаты долга держателям погашающихся облигаций.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Рестрикционная фискальная политика</w:t>
      </w:r>
      <w:r w:rsidRPr="004079D1">
        <w:rPr>
          <w:rFonts w:ascii="Times New Roman" w:eastAsia="Times New Roman" w:hAnsi="Times New Roman" w:cs="Times New Roman"/>
          <w:sz w:val="20"/>
          <w:szCs w:val="20"/>
          <w:lang w:eastAsia="ru-RU"/>
        </w:rPr>
        <w:t xml:space="preserve"> — сокращение совокупного спроса в результате уменьшения правительственных расходов на закупки товаров и услуг, увеличения чистого объема налоговых поступлений или комбинации этих двух факторов.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Ресурсы</w:t>
      </w:r>
      <w:r w:rsidRPr="004079D1">
        <w:rPr>
          <w:rFonts w:ascii="Times New Roman" w:eastAsia="Times New Roman" w:hAnsi="Times New Roman" w:cs="Times New Roman"/>
          <w:sz w:val="20"/>
          <w:szCs w:val="20"/>
          <w:lang w:eastAsia="ru-RU"/>
        </w:rPr>
        <w:t xml:space="preserve"> — это все то, что используется для производства и реализации товаров и услуг. Р. подразделяются на: 1) людские ресурсы — труд и предпринимательская способность и 2) материальные ресурсы — земля (природные блага) и капитал.</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Ресурсы природного топлива</w:t>
      </w:r>
      <w:r w:rsidRPr="004079D1">
        <w:rPr>
          <w:rFonts w:ascii="Times New Roman" w:eastAsia="Times New Roman" w:hAnsi="Times New Roman" w:cs="Times New Roman"/>
          <w:sz w:val="20"/>
          <w:szCs w:val="20"/>
          <w:lang w:eastAsia="ru-RU"/>
        </w:rPr>
        <w:t xml:space="preserve"> — объемы ресурсов нефти, газа и угля, пересчитанные в условное топливо по следующим коэффициентам: нефть — 1,43; газ — 1,15; уголь 0,67. При расчете доли экспорта в объеме продажи промышленными организациями применяется оценка экспорта в ценах ФОБ, пересчет в рублевый эквивалент осуществляется по курсу Банка России. Объем продажи промышленными организациями рассчитывается в ценах, включающих НДС, акциз, другие налоги и сборы, расходы на транспортировку и торговую наценку.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При расчете доли импорта в ресурсах для использования на внутреннем рынке оценка производится по ценам, включающим НДС, акцизы, расходы на транспортировку и торговую наценку. Ресурсы для использования на внутреннем рынке определяются балансовым методом: производство плюс импорт минус экспорт.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Рефинансирование государственного долга</w:t>
      </w:r>
      <w:r w:rsidRPr="004079D1">
        <w:rPr>
          <w:rFonts w:ascii="Times New Roman" w:eastAsia="Times New Roman" w:hAnsi="Times New Roman" w:cs="Times New Roman"/>
          <w:sz w:val="20"/>
          <w:szCs w:val="20"/>
          <w:lang w:eastAsia="ru-RU"/>
        </w:rPr>
        <w:t xml:space="preserve"> — выплата правительством США владельцам государственных ценных бумаг с наступившим сроком погашения денег, полученных от продажи новых ценных бумаг, либо обмен погашенных ценных бумаг на новые.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Рецессионный разрыв</w:t>
      </w:r>
      <w:r w:rsidRPr="004079D1">
        <w:rPr>
          <w:rFonts w:ascii="Times New Roman" w:eastAsia="Times New Roman" w:hAnsi="Times New Roman" w:cs="Times New Roman"/>
          <w:sz w:val="20"/>
          <w:szCs w:val="20"/>
          <w:lang w:eastAsia="ru-RU"/>
        </w:rPr>
        <w:t xml:space="preserve"> — величина, на которую должен возрасти (сместиться вверх) график (кривая) совокупных расходов, чтобы повысить реальный ЧНП до неинфляционного уровня полной занятости.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Реэкспорт</w:t>
      </w:r>
      <w:r w:rsidRPr="004079D1">
        <w:rPr>
          <w:rFonts w:ascii="Times New Roman" w:eastAsia="Times New Roman" w:hAnsi="Times New Roman" w:cs="Times New Roman"/>
          <w:sz w:val="20"/>
          <w:szCs w:val="20"/>
          <w:lang w:eastAsia="ru-RU"/>
        </w:rPr>
        <w:t xml:space="preserve"> — вывоз товара из страны-производителя не для собственного потребления, а для продажи в «третьи страны»; вывоз товара, ранее ввезенного в страну.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Розничная торговля</w:t>
      </w:r>
      <w:r w:rsidRPr="004079D1">
        <w:rPr>
          <w:rFonts w:ascii="Times New Roman" w:eastAsia="Times New Roman" w:hAnsi="Times New Roman" w:cs="Times New Roman"/>
          <w:sz w:val="20"/>
          <w:szCs w:val="20"/>
          <w:lang w:eastAsia="ru-RU"/>
        </w:rPr>
        <w:t xml:space="preserve"> — продажа товаров маленькими партиями на прилавках магазинов. Наметилась тенденция роста числа крупных магазинов. Значительно расширился ассортимент продукции, реализуемой через крупные магазины и супермаркеты.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Рынок</w:t>
      </w:r>
      <w:r w:rsidRPr="004079D1">
        <w:rPr>
          <w:rFonts w:ascii="Times New Roman" w:eastAsia="Times New Roman" w:hAnsi="Times New Roman" w:cs="Times New Roman"/>
          <w:sz w:val="20"/>
          <w:szCs w:val="20"/>
          <w:lang w:eastAsia="ru-RU"/>
        </w:rPr>
        <w:t xml:space="preserve"> — механизм организации экономических взаимосвязей между покупателями (предъявителями спроса) и продавцами (поставщиками) по поводу обмена всей массы произведенных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Рынок иностранной валюты</w:t>
      </w:r>
      <w:r w:rsidRPr="004079D1">
        <w:rPr>
          <w:rFonts w:ascii="Times New Roman" w:eastAsia="Times New Roman" w:hAnsi="Times New Roman" w:cs="Times New Roman"/>
          <w:sz w:val="20"/>
          <w:szCs w:val="20"/>
          <w:lang w:eastAsia="ru-RU"/>
        </w:rPr>
        <w:t xml:space="preserve">  - рынок, на котором валюта одной страны используется для приобретения (обмена) валюты другой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Рынок потребительских товаров</w:t>
      </w:r>
      <w:r w:rsidRPr="004079D1">
        <w:rPr>
          <w:rFonts w:ascii="Times New Roman" w:eastAsia="Times New Roman" w:hAnsi="Times New Roman" w:cs="Times New Roman"/>
          <w:sz w:val="20"/>
          <w:szCs w:val="20"/>
          <w:lang w:eastAsia="ru-RU"/>
        </w:rPr>
        <w:t xml:space="preserve"> — сфера купли-продажи потребительских товаров индивидуального назначения.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Рынок прав на загрязнение окружающей среды</w:t>
      </w:r>
      <w:r w:rsidRPr="004079D1">
        <w:rPr>
          <w:rFonts w:ascii="Times New Roman" w:eastAsia="Times New Roman" w:hAnsi="Times New Roman" w:cs="Times New Roman"/>
          <w:sz w:val="20"/>
          <w:szCs w:val="20"/>
          <w:lang w:eastAsia="ru-RU"/>
        </w:rPr>
        <w:t>— рынок, где совершенно неэластичное предложение прав на загрязнение окружающей среды и спрос на такие права определяет цену, которую загрязнитель должен платить за них.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Рынок ресурсов</w:t>
      </w:r>
      <w:r w:rsidRPr="004079D1">
        <w:rPr>
          <w:rFonts w:ascii="Times New Roman" w:eastAsia="Times New Roman" w:hAnsi="Times New Roman" w:cs="Times New Roman"/>
          <w:sz w:val="20"/>
          <w:szCs w:val="20"/>
          <w:lang w:eastAsia="ru-RU"/>
        </w:rPr>
        <w:t xml:space="preserve"> — рынок, на котором домохозяйства продают экономические ресурсы, а фирмы покупают услуги этих ресурсов.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Рынок ссудного капитала</w:t>
      </w:r>
      <w:r w:rsidRPr="004079D1">
        <w:rPr>
          <w:rFonts w:ascii="Times New Roman" w:eastAsia="Times New Roman" w:hAnsi="Times New Roman" w:cs="Times New Roman"/>
          <w:sz w:val="20"/>
          <w:szCs w:val="20"/>
          <w:lang w:eastAsia="ru-RU"/>
        </w:rPr>
        <w:t xml:space="preserve"> — общее название финансовых рынков, на которых осуществляются финансовые операции по предоставлению и получению ссуд и займов.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Рынки факторов производства</w:t>
      </w:r>
      <w:r w:rsidRPr="004079D1">
        <w:rPr>
          <w:rFonts w:ascii="Times New Roman" w:eastAsia="Times New Roman" w:hAnsi="Times New Roman" w:cs="Times New Roman"/>
          <w:sz w:val="20"/>
          <w:szCs w:val="20"/>
          <w:lang w:eastAsia="ru-RU"/>
        </w:rPr>
        <w:t xml:space="preserve"> — рынки труда, земли и капитальных товаров.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Рыночная политика</w:t>
      </w:r>
      <w:r w:rsidRPr="004079D1">
        <w:rPr>
          <w:rFonts w:ascii="Times New Roman" w:eastAsia="Times New Roman" w:hAnsi="Times New Roman" w:cs="Times New Roman"/>
          <w:sz w:val="20"/>
          <w:szCs w:val="20"/>
          <w:lang w:eastAsia="ru-RU"/>
        </w:rPr>
        <w:t xml:space="preserve">  - правительственная политика, ставящая своей целью ослабить на рынке власть профсоюзов и крупных фирм, уменьшить или устранить дисбалансы на рынке рабочей силы.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Рыночная система</w:t>
      </w:r>
      <w:r w:rsidRPr="004079D1">
        <w:rPr>
          <w:rFonts w:ascii="Times New Roman" w:eastAsia="Times New Roman" w:hAnsi="Times New Roman" w:cs="Times New Roman"/>
          <w:sz w:val="20"/>
          <w:szCs w:val="20"/>
          <w:lang w:eastAsia="ru-RU"/>
        </w:rPr>
        <w:t xml:space="preserve"> — все образующие экономику рынки продуктов и ресурсов и действующие между ними связи; механизм, позволяющий складывающимся на этих рынках ценам распределять редкие экономические ресурсы, обеспечивать информацию о решениях, принимаемых потребителями, фирмами и поставщиками ресурсов, и согласовывать эти решения.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Рыночная экономика</w:t>
      </w:r>
      <w:r w:rsidRPr="004079D1">
        <w:rPr>
          <w:rFonts w:ascii="Times New Roman" w:eastAsia="Times New Roman" w:hAnsi="Times New Roman" w:cs="Times New Roman"/>
          <w:sz w:val="20"/>
          <w:szCs w:val="20"/>
          <w:lang w:eastAsia="ru-RU"/>
        </w:rPr>
        <w:t xml:space="preserve"> — экономика, в которой хозяйственные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решения принимаются децентрализованно: потребителями, поставщиками ресурсов и частными фирмами; основана на свободном предпринимательстве, конкуренции и частной собственности.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Рыночное равновесие</w:t>
      </w:r>
      <w:r w:rsidRPr="004079D1">
        <w:rPr>
          <w:rFonts w:ascii="Times New Roman" w:eastAsia="Times New Roman" w:hAnsi="Times New Roman" w:cs="Times New Roman"/>
          <w:sz w:val="20"/>
          <w:szCs w:val="20"/>
          <w:lang w:eastAsia="ru-RU"/>
        </w:rPr>
        <w:t xml:space="preserve"> — компромисс между продавцами и покупателями; достигается через механизм образования цены равновесия.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Рыночный период</w:t>
      </w:r>
      <w:r w:rsidRPr="004079D1">
        <w:rPr>
          <w:rFonts w:ascii="Times New Roman" w:eastAsia="Times New Roman" w:hAnsi="Times New Roman" w:cs="Times New Roman"/>
          <w:sz w:val="20"/>
          <w:szCs w:val="20"/>
          <w:lang w:eastAsia="ru-RU"/>
        </w:rPr>
        <w:t xml:space="preserve"> — период, в течение которого производители продукта не в состоянии изменить объем производства в ответ на изменение цены продукта период, когда предложение совершенно неэластично период, когда все ресурсы являются постоянными.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Рыночный социализм</w:t>
      </w:r>
      <w:r w:rsidRPr="004079D1">
        <w:rPr>
          <w:rFonts w:ascii="Times New Roman" w:eastAsia="Times New Roman" w:hAnsi="Times New Roman" w:cs="Times New Roman"/>
          <w:sz w:val="20"/>
          <w:szCs w:val="20"/>
          <w:lang w:eastAsia="ru-RU"/>
        </w:rPr>
        <w:t xml:space="preserve"> — экономическая система, при которой материальные ресурсы являются государственной собственностью, а рынки и цены используются для направления и координации экономической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Рыночный спрос</w:t>
      </w:r>
      <w:r w:rsidRPr="004079D1">
        <w:rPr>
          <w:rFonts w:ascii="Times New Roman" w:eastAsia="Times New Roman" w:hAnsi="Times New Roman" w:cs="Times New Roman"/>
          <w:sz w:val="20"/>
          <w:szCs w:val="20"/>
          <w:lang w:eastAsia="ru-RU"/>
        </w:rPr>
        <w:t xml:space="preserve"> — общий объем спроса.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Сальдированный финансовый результат</w:t>
      </w:r>
      <w:r w:rsidRPr="004079D1">
        <w:rPr>
          <w:rFonts w:ascii="Times New Roman" w:eastAsia="Times New Roman" w:hAnsi="Times New Roman" w:cs="Times New Roman"/>
          <w:sz w:val="20"/>
          <w:szCs w:val="20"/>
          <w:lang w:eastAsia="ru-RU"/>
        </w:rPr>
        <w:t xml:space="preserve"> (прибыль (+) убыток (-)) — конечный финансовый результат, выявленный на основании бухгалтерского учета всех хозяйственных операций организаций, представляет собой сумму сальдированного финансового результата (прибыль (+), убыток (-)) от продажи продукции (работ, услуг), основных средств, иного имущества организаций и доходов от вне реализационных операций, уменьшенных на сумму расходов по этим операциям.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Сальдо</w:t>
      </w:r>
      <w:r w:rsidRPr="004079D1">
        <w:rPr>
          <w:rFonts w:ascii="Times New Roman" w:eastAsia="Times New Roman" w:hAnsi="Times New Roman" w:cs="Times New Roman"/>
          <w:sz w:val="20"/>
          <w:szCs w:val="20"/>
          <w:lang w:eastAsia="ru-RU"/>
        </w:rPr>
        <w:t xml:space="preserve"> — разность между поступлениями и расходами, рассчитываемая за определенный период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Сальдо внешней торговли</w:t>
      </w:r>
      <w:r w:rsidRPr="004079D1">
        <w:rPr>
          <w:rFonts w:ascii="Times New Roman" w:eastAsia="Times New Roman" w:hAnsi="Times New Roman" w:cs="Times New Roman"/>
          <w:sz w:val="20"/>
          <w:szCs w:val="20"/>
          <w:lang w:eastAsia="ru-RU"/>
        </w:rPr>
        <w:t xml:space="preserve"> — разность экспорта и импорта. Положительное сальдо складывается тогда, когда экспорт больше импорта, отрицательное (ставится знак «-») — когда импорт больше экспорта.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Сальдо операций физических лиц с наличной иностранной валютой</w:t>
      </w:r>
      <w:r w:rsidRPr="004079D1">
        <w:rPr>
          <w:rFonts w:ascii="Times New Roman" w:eastAsia="Times New Roman" w:hAnsi="Times New Roman" w:cs="Times New Roman"/>
          <w:sz w:val="20"/>
          <w:szCs w:val="20"/>
          <w:lang w:eastAsia="ru-RU"/>
        </w:rPr>
        <w:t xml:space="preserve"> — разница между объемами наличной валюты, про- данной физическим лицам через обменные пункты и выданной им с их валютных счетов, и объемами наличной валюты, купленной у физических лиц в обменных пунктах и зачисленной на их валютные счета.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Сальдо платежного баланса</w:t>
      </w:r>
      <w:r w:rsidRPr="004079D1">
        <w:rPr>
          <w:rFonts w:ascii="Times New Roman" w:eastAsia="Times New Roman" w:hAnsi="Times New Roman" w:cs="Times New Roman"/>
          <w:sz w:val="20"/>
          <w:szCs w:val="20"/>
          <w:lang w:eastAsia="ru-RU"/>
        </w:rPr>
        <w:t xml:space="preserve"> — разность между итогами кредита и дебита.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Санация</w:t>
      </w:r>
      <w:r w:rsidRPr="004079D1">
        <w:rPr>
          <w:rFonts w:ascii="Times New Roman" w:eastAsia="Times New Roman" w:hAnsi="Times New Roman" w:cs="Times New Roman"/>
          <w:sz w:val="20"/>
          <w:szCs w:val="20"/>
          <w:lang w:eastAsia="ru-RU"/>
        </w:rPr>
        <w:t xml:space="preserve"> — система мероприятий, направленная на предотвращение банкротства предприятия.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Сбалансированный годовой бюджет</w:t>
      </w:r>
      <w:r w:rsidRPr="004079D1">
        <w:rPr>
          <w:rFonts w:ascii="Times New Roman" w:eastAsia="Times New Roman" w:hAnsi="Times New Roman" w:cs="Times New Roman"/>
          <w:sz w:val="20"/>
          <w:szCs w:val="20"/>
          <w:lang w:eastAsia="ru-RU"/>
        </w:rPr>
        <w:t xml:space="preserve"> — равенство правительственных расходов и налоговых поступлений в течение года.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Сберегательное учреждение</w:t>
      </w:r>
      <w:r w:rsidRPr="004079D1">
        <w:rPr>
          <w:rFonts w:ascii="Times New Roman" w:eastAsia="Times New Roman" w:hAnsi="Times New Roman" w:cs="Times New Roman"/>
          <w:sz w:val="20"/>
          <w:szCs w:val="20"/>
          <w:lang w:eastAsia="ru-RU"/>
        </w:rPr>
        <w:t xml:space="preserve"> — ссудо-сберегательная ассоциация, взаимно-сберегательный банк или кредитный союз.</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Сберегательный вклад</w:t>
      </w:r>
      <w:r w:rsidRPr="004079D1">
        <w:rPr>
          <w:rFonts w:ascii="Times New Roman" w:eastAsia="Times New Roman" w:hAnsi="Times New Roman" w:cs="Times New Roman"/>
          <w:sz w:val="20"/>
          <w:szCs w:val="20"/>
          <w:lang w:eastAsia="ru-RU"/>
        </w:rPr>
        <w:t xml:space="preserve">  - вклад в депозитном учреждении, который приносит проценты и обычно может быть в любое время востребован вкладчиком.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Сбережения</w:t>
      </w:r>
      <w:r w:rsidRPr="004079D1">
        <w:rPr>
          <w:rFonts w:ascii="Times New Roman" w:eastAsia="Times New Roman" w:hAnsi="Times New Roman" w:cs="Times New Roman"/>
          <w:sz w:val="20"/>
          <w:szCs w:val="20"/>
          <w:lang w:eastAsia="ru-RU"/>
        </w:rPr>
        <w:t xml:space="preserve">  - доход после уплаты налогов, неизрасходованный на приобретение потребительских товаров; равен доходу после уплаты налогов минус расходы на личное потребление; отложенное потребление. Размер С. зависит от величины дохода, нормы процента, величины потребления и предельной склонности к сбережениям.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Сбор</w:t>
      </w:r>
      <w:r w:rsidRPr="004079D1">
        <w:rPr>
          <w:rFonts w:ascii="Times New Roman" w:eastAsia="Times New Roman" w:hAnsi="Times New Roman" w:cs="Times New Roman"/>
          <w:sz w:val="20"/>
          <w:szCs w:val="20"/>
          <w:lang w:eastAsia="ru-RU"/>
        </w:rPr>
        <w:t xml:space="preserve"> — обязательный взнос, взимаемый с организаций и физических лиц, уплата которого является одним из условий совершения в интересах плательщиков сборов государственными органами, органами местного самоуправления, иными уполномоченными органами и должностными лицами юридически значимых действий, включая предоставление определенных прав или выдачу разрешений (лицензий).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Свобода выбора</w:t>
      </w:r>
      <w:r w:rsidRPr="004079D1">
        <w:rPr>
          <w:rFonts w:ascii="Times New Roman" w:eastAsia="Times New Roman" w:hAnsi="Times New Roman" w:cs="Times New Roman"/>
          <w:sz w:val="20"/>
          <w:szCs w:val="20"/>
          <w:lang w:eastAsia="ru-RU"/>
        </w:rPr>
        <w:t xml:space="preserve">  - свободное право: 1) собственников материальных ресурсов и денег использовать их по своему усмотрению; 2) рабочих заняться любым видом труда, на который они способны, и 3) потребителей расходовать свои доходы на цели, которые они сочтут предпочтительными (наилучшими для них). В рыночной экономике С.в. потребителей оказывается самой широкой из этих свобод.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Свобода предпринимательства</w:t>
      </w:r>
      <w:r w:rsidRPr="004079D1">
        <w:rPr>
          <w:rFonts w:ascii="Times New Roman" w:eastAsia="Times New Roman" w:hAnsi="Times New Roman" w:cs="Times New Roman"/>
          <w:sz w:val="20"/>
          <w:szCs w:val="20"/>
          <w:lang w:eastAsia="ru-RU"/>
        </w:rPr>
        <w:t xml:space="preserve">  - свободное право частных фирм приобретать экономические ресурсы, производить и продавать товар или услугу по собственному усмотрению.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Свобода торговли</w:t>
      </w:r>
      <w:r w:rsidRPr="004079D1">
        <w:rPr>
          <w:rFonts w:ascii="Times New Roman" w:eastAsia="Times New Roman" w:hAnsi="Times New Roman" w:cs="Times New Roman"/>
          <w:sz w:val="20"/>
          <w:szCs w:val="20"/>
          <w:lang w:eastAsia="ru-RU"/>
        </w:rPr>
        <w:t xml:space="preserve"> — отсутствие искусственных (установленных правительством) барьеров в торговле между отдельными лицами и фирмами разных стран.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Свободная рыночная экономика</w:t>
      </w:r>
      <w:r w:rsidRPr="004079D1">
        <w:rPr>
          <w:rFonts w:ascii="Times New Roman" w:eastAsia="Times New Roman" w:hAnsi="Times New Roman" w:cs="Times New Roman"/>
          <w:sz w:val="20"/>
          <w:szCs w:val="20"/>
          <w:lang w:eastAsia="ru-RU"/>
        </w:rPr>
        <w:t>— экономика, которая базируется на господстве частной собственности и индивидуальном принятии решений посредством системы конкуренции, рынков и цен; экономика эпохи свободной конкуренции т. е. когда очень много производителей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(продавцов) продукции и огромное количество потребителей и правительство не вмешивается в экономику.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Свободно конвертируемая валюта</w:t>
      </w:r>
      <w:r w:rsidRPr="004079D1">
        <w:rPr>
          <w:rFonts w:ascii="Times New Roman" w:eastAsia="Times New Roman" w:hAnsi="Times New Roman" w:cs="Times New Roman"/>
          <w:sz w:val="20"/>
          <w:szCs w:val="20"/>
          <w:lang w:eastAsia="ru-RU"/>
        </w:rPr>
        <w:t xml:space="preserve"> — валюта, которая свободно без ограничений обменивается на любую другую валюту.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Свободно плавающие валютные курсы</w:t>
      </w:r>
      <w:r w:rsidRPr="004079D1">
        <w:rPr>
          <w:rFonts w:ascii="Times New Roman" w:eastAsia="Times New Roman" w:hAnsi="Times New Roman" w:cs="Times New Roman"/>
          <w:sz w:val="20"/>
          <w:szCs w:val="20"/>
          <w:lang w:eastAsia="ru-RU"/>
        </w:rPr>
        <w:t xml:space="preserve"> — валютные курсы которые не контролируются, а следовательно, могут повышаться и понижаться и которые определяются спросом на иностранную валюту и ее предложением.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Средства предприятий и организаций на счетах</w:t>
      </w:r>
      <w:r w:rsidRPr="004079D1">
        <w:rPr>
          <w:rFonts w:ascii="Times New Roman" w:eastAsia="Times New Roman" w:hAnsi="Times New Roman" w:cs="Times New Roman"/>
          <w:sz w:val="20"/>
          <w:szCs w:val="20"/>
          <w:lang w:eastAsia="ru-RU"/>
        </w:rPr>
        <w:t xml:space="preserve"> — остатки средств на счетах предприятий и организаций в валют Российской федерации, иностранной валюте и драгоценных металлах. Остатки средств на счетах индивидуальны) предпринимателей в данный показатель не включаются.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Сговор</w:t>
      </w:r>
      <w:r w:rsidRPr="004079D1">
        <w:rPr>
          <w:rFonts w:ascii="Times New Roman" w:eastAsia="Times New Roman" w:hAnsi="Times New Roman" w:cs="Times New Roman"/>
          <w:sz w:val="20"/>
          <w:szCs w:val="20"/>
          <w:lang w:eastAsia="ru-RU"/>
        </w:rPr>
        <w:t xml:space="preserve"> — негласное или открытое соглашение между фирма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ми, ведущее к снижению или ликвидации конкуренции i установлению монополии на рынке. Предметом такого соглашения могут быть цены, объемы производства продукции или раздел рынков сбыта.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Себестоимость</w:t>
      </w:r>
      <w:r w:rsidRPr="004079D1">
        <w:rPr>
          <w:rFonts w:ascii="Times New Roman" w:eastAsia="Times New Roman" w:hAnsi="Times New Roman" w:cs="Times New Roman"/>
          <w:sz w:val="20"/>
          <w:szCs w:val="20"/>
          <w:lang w:eastAsia="ru-RU"/>
        </w:rPr>
        <w:t xml:space="preserve"> — суммарные затраты на производство и реализацию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Сезонная безработица</w:t>
      </w:r>
      <w:r w:rsidRPr="004079D1">
        <w:rPr>
          <w:rFonts w:ascii="Times New Roman" w:eastAsia="Times New Roman" w:hAnsi="Times New Roman" w:cs="Times New Roman"/>
          <w:sz w:val="20"/>
          <w:szCs w:val="20"/>
          <w:lang w:eastAsia="ru-RU"/>
        </w:rPr>
        <w:t xml:space="preserve"> — см. Скрытая безработица.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Сезонные колебания</w:t>
      </w:r>
      <w:r w:rsidRPr="004079D1">
        <w:rPr>
          <w:rFonts w:ascii="Times New Roman" w:eastAsia="Times New Roman" w:hAnsi="Times New Roman" w:cs="Times New Roman"/>
          <w:sz w:val="20"/>
          <w:szCs w:val="20"/>
          <w:lang w:eastAsia="ru-RU"/>
        </w:rPr>
        <w:t>— повышение или снижение в пределах одного года уровня экономической активности из-за смены сезонов.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Селективное регулирование</w:t>
      </w:r>
      <w:r w:rsidRPr="004079D1">
        <w:rPr>
          <w:rFonts w:ascii="Times New Roman" w:eastAsia="Times New Roman" w:hAnsi="Times New Roman" w:cs="Times New Roman"/>
          <w:sz w:val="20"/>
          <w:szCs w:val="20"/>
          <w:lang w:eastAsia="ru-RU"/>
        </w:rPr>
        <w:t>— применяемые федеральными резервными банками методы изменения доступности некоторых конкретных видов кредита.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Система коммерческих банков</w:t>
      </w:r>
      <w:r w:rsidRPr="004079D1">
        <w:rPr>
          <w:rFonts w:ascii="Times New Roman" w:eastAsia="Times New Roman" w:hAnsi="Times New Roman" w:cs="Times New Roman"/>
          <w:sz w:val="20"/>
          <w:szCs w:val="20"/>
          <w:lang w:eastAsia="ru-RU"/>
        </w:rPr>
        <w:t>— совокупность всех коммерческих банков и сберегательных учреждений.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Система национальных счетов</w:t>
      </w:r>
      <w:r w:rsidRPr="004079D1">
        <w:rPr>
          <w:rFonts w:ascii="Times New Roman" w:eastAsia="Times New Roman" w:hAnsi="Times New Roman" w:cs="Times New Roman"/>
          <w:sz w:val="20"/>
          <w:szCs w:val="20"/>
          <w:lang w:eastAsia="ru-RU"/>
        </w:rPr>
        <w:t xml:space="preserve"> — всеобъемлющая система учета процесса производства, распределения и перераспределения валового национального продукта и национального дохода страны, основанная на системе взаимосвязанных макроэкономических показателей, отражающих все основные экономические процессы и фазы воспроизводства. Разработана и совершенствуется под патронажем ООН.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Система поддержания уровня доходов</w:t>
      </w:r>
      <w:r w:rsidRPr="004079D1">
        <w:rPr>
          <w:rFonts w:ascii="Times New Roman" w:eastAsia="Times New Roman" w:hAnsi="Times New Roman" w:cs="Times New Roman"/>
          <w:sz w:val="20"/>
          <w:szCs w:val="20"/>
          <w:lang w:eastAsia="ru-RU"/>
        </w:rPr>
        <w:t>— программы, ставящие целью ликвидацию бедности и сокращение неравенства в распределении доходов.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Скрытая (сезонная) безработица</w:t>
      </w:r>
      <w:r w:rsidRPr="004079D1">
        <w:rPr>
          <w:rFonts w:ascii="Times New Roman" w:eastAsia="Times New Roman" w:hAnsi="Times New Roman" w:cs="Times New Roman"/>
          <w:sz w:val="20"/>
          <w:szCs w:val="20"/>
          <w:lang w:eastAsia="ru-RU"/>
        </w:rPr>
        <w:t xml:space="preserve"> — работники, которые заняты только в определенное время года, а все остальное время являются безработными, или заняты неполный рабочий день, или по распоряжению администрации вынуждены идти в отпуск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Скорость обращения денег</w:t>
      </w:r>
      <w:r w:rsidRPr="004079D1">
        <w:rPr>
          <w:rFonts w:ascii="Times New Roman" w:eastAsia="Times New Roman" w:hAnsi="Times New Roman" w:cs="Times New Roman"/>
          <w:sz w:val="20"/>
          <w:szCs w:val="20"/>
          <w:lang w:eastAsia="ru-RU"/>
        </w:rPr>
        <w:t>— число раз в году, которое доллар, находящийся в обращении, расходуется на приобретение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Сложный мультипликатор</w:t>
      </w:r>
      <w:r w:rsidRPr="004079D1">
        <w:rPr>
          <w:rFonts w:ascii="Times New Roman" w:eastAsia="Times New Roman" w:hAnsi="Times New Roman" w:cs="Times New Roman"/>
          <w:sz w:val="20"/>
          <w:szCs w:val="20"/>
          <w:lang w:eastAsia="ru-RU"/>
        </w:rPr>
        <w:t>— мультипликатор, при котором изменение дохода вызывает изменение не только объема сбережений, но также и чистого размера налоговых поступлений и объема импорта.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Случай закрытия</w:t>
      </w:r>
      <w:r w:rsidRPr="004079D1">
        <w:rPr>
          <w:rFonts w:ascii="Times New Roman" w:eastAsia="Times New Roman" w:hAnsi="Times New Roman" w:cs="Times New Roman"/>
          <w:sz w:val="20"/>
          <w:szCs w:val="20"/>
          <w:lang w:eastAsia="ru-RU"/>
        </w:rPr>
        <w:t>— обстоятельства, которые приводят к возникновению убытков, превышающих общий объем постоянных издержек фирмы, при любом объеме производства; ситуация, когда фирма останавливает производство, поскольку цена ее продукции на рынке ниже уровня средних переменных издержек.</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Случай максимизации прибыли</w:t>
      </w:r>
      <w:r w:rsidRPr="004079D1">
        <w:rPr>
          <w:rFonts w:ascii="Times New Roman" w:eastAsia="Times New Roman" w:hAnsi="Times New Roman" w:cs="Times New Roman"/>
          <w:sz w:val="20"/>
          <w:szCs w:val="20"/>
          <w:lang w:eastAsia="ru-RU"/>
        </w:rPr>
        <w:t>— обстоятельства, приносящие экономическую прибыль конкурентной фирме, когда последняя производит такой объем продукции, при котором экономическая прибыль максимальна или убытки минимальны, т. е. когда цена, по которой фирма может продать свой товар, выше, чем средние общие издержки его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Случай минимизации убытков</w:t>
      </w:r>
      <w:r w:rsidRPr="004079D1">
        <w:rPr>
          <w:rFonts w:ascii="Times New Roman" w:eastAsia="Times New Roman" w:hAnsi="Times New Roman" w:cs="Times New Roman"/>
          <w:sz w:val="20"/>
          <w:szCs w:val="20"/>
          <w:lang w:eastAsia="ru-RU"/>
        </w:rPr>
        <w:t>— обстоятельства, влекущие за собой убытки, размер которых меньше общих постоянных издержек, когда конкурентная фирма производит продукцию, обеспечивающую максимум общей прибыли (или минимум убытков), и когда цена, по которой фирма может продавать свою продукцию, меньше средних общих издержек, но больше средних переменных издержек</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Смешанная экономика</w:t>
      </w:r>
      <w:r w:rsidRPr="004079D1">
        <w:rPr>
          <w:rFonts w:ascii="Times New Roman" w:eastAsia="Times New Roman" w:hAnsi="Times New Roman" w:cs="Times New Roman"/>
          <w:sz w:val="20"/>
          <w:szCs w:val="20"/>
          <w:lang w:eastAsia="ru-RU"/>
        </w:rPr>
        <w:t xml:space="preserve"> — экономика, в которой и правительственные, и частные решения определяют структуру распределения ресурсов; система взаимодействия частного сектора (рынка) и государства с целью эффективного решения фундаментальных проблем рыночной экономики.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Снижение валютного курса</w:t>
      </w:r>
      <w:r w:rsidRPr="004079D1">
        <w:rPr>
          <w:rFonts w:ascii="Times New Roman" w:eastAsia="Times New Roman" w:hAnsi="Times New Roman" w:cs="Times New Roman"/>
          <w:sz w:val="20"/>
          <w:szCs w:val="20"/>
          <w:lang w:eastAsia="ru-RU"/>
        </w:rPr>
        <w:t xml:space="preserve"> — уменьшение стоимости валюты страны на иностранных валютных рынках; снижение обменного курса валюты по отношению к иностранным валютам.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Собственная выгода</w:t>
      </w:r>
      <w:r w:rsidRPr="004079D1">
        <w:rPr>
          <w:rFonts w:ascii="Times New Roman" w:eastAsia="Times New Roman" w:hAnsi="Times New Roman" w:cs="Times New Roman"/>
          <w:sz w:val="20"/>
          <w:szCs w:val="20"/>
          <w:lang w:eastAsia="ru-RU"/>
        </w:rPr>
        <w:t xml:space="preserve"> — цели, которые каждая фирма, каждый владелец собственности, рабочий, потребитель считают для себя наилучшим и которых стремятся достичь.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Собственность</w:t>
      </w:r>
      <w:r w:rsidRPr="004079D1">
        <w:rPr>
          <w:rFonts w:ascii="Times New Roman" w:eastAsia="Times New Roman" w:hAnsi="Times New Roman" w:cs="Times New Roman"/>
          <w:sz w:val="20"/>
          <w:szCs w:val="20"/>
          <w:lang w:eastAsia="ru-RU"/>
        </w:rPr>
        <w:t xml:space="preserve"> — отношения между людьми по поводу владения, присвоения, распоряжения и пользования ресурсами; категория, используемая для обозначения системы экономических и правовых отношений, характеризующих организационные или социальные формы владения, присвоения, пользования и распоряжения имуществом; имущество или финансовые средства, принадлежащие физическому или юридическому лицу.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Собственный капитал</w:t>
      </w:r>
      <w:r w:rsidRPr="004079D1">
        <w:rPr>
          <w:rFonts w:ascii="Times New Roman" w:eastAsia="Times New Roman" w:hAnsi="Times New Roman" w:cs="Times New Roman"/>
          <w:sz w:val="20"/>
          <w:szCs w:val="20"/>
          <w:lang w:eastAsia="ru-RU"/>
        </w:rPr>
        <w:t xml:space="preserve"> — общий размер активов минус общий размер обязательств фирмы или отдельного лица; доля владельцев фирмы в общем объеме ее активов.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Совершенная конкуренция</w:t>
      </w:r>
      <w:r w:rsidRPr="004079D1">
        <w:rPr>
          <w:rFonts w:ascii="Times New Roman" w:eastAsia="Times New Roman" w:hAnsi="Times New Roman" w:cs="Times New Roman"/>
          <w:sz w:val="20"/>
          <w:szCs w:val="20"/>
          <w:lang w:eastAsia="ru-RU"/>
        </w:rPr>
        <w:t xml:space="preserve"> — конкуренция совершенная (чистая).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Совершенная неэластичность предложения</w:t>
      </w:r>
      <w:r w:rsidRPr="004079D1">
        <w:rPr>
          <w:rFonts w:ascii="Times New Roman" w:eastAsia="Times New Roman" w:hAnsi="Times New Roman" w:cs="Times New Roman"/>
          <w:sz w:val="20"/>
          <w:szCs w:val="20"/>
          <w:lang w:eastAsia="ru-RU"/>
        </w:rPr>
        <w:t xml:space="preserve"> — случаи, когда изменение цены не влечет за собой изменения величины предложения товара; величина предложения одинакова при любых ценах.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Совершенная неэластичность спроса</w:t>
      </w:r>
      <w:r w:rsidRPr="004079D1">
        <w:rPr>
          <w:rFonts w:ascii="Times New Roman" w:eastAsia="Times New Roman" w:hAnsi="Times New Roman" w:cs="Times New Roman"/>
          <w:sz w:val="20"/>
          <w:szCs w:val="20"/>
          <w:lang w:eastAsia="ru-RU"/>
        </w:rPr>
        <w:t xml:space="preserve"> — случай, когда изменение цены не влечет за собой изменения величины спроса на товар; величина спроса одинакова при любых ценах.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Совершенная эластичность предложения</w:t>
      </w:r>
      <w:r w:rsidRPr="004079D1">
        <w:rPr>
          <w:rFonts w:ascii="Times New Roman" w:eastAsia="Times New Roman" w:hAnsi="Times New Roman" w:cs="Times New Roman"/>
          <w:sz w:val="20"/>
          <w:szCs w:val="20"/>
          <w:lang w:eastAsia="ru-RU"/>
        </w:rPr>
        <w:t xml:space="preserve"> — случай, когда изменение величины предложения не требует изменения цены товара; случай, когда продавцы готовы предложить такое количество товара, какое покупатели готовы купить по неизменной цене.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Совершенная эластичность спроса</w:t>
      </w:r>
      <w:r w:rsidRPr="004079D1">
        <w:rPr>
          <w:rFonts w:ascii="Times New Roman" w:eastAsia="Times New Roman" w:hAnsi="Times New Roman" w:cs="Times New Roman"/>
          <w:sz w:val="20"/>
          <w:szCs w:val="20"/>
          <w:lang w:eastAsia="ru-RU"/>
        </w:rPr>
        <w:t xml:space="preserve"> — случай, когда изменение величины спроса не требует изменения цены товара; случай, когда покупатели готовы покупать весь имеющийся на рынке товар по неизменной цене.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Совместное предприятие</w:t>
      </w:r>
      <w:r w:rsidRPr="004079D1">
        <w:rPr>
          <w:rFonts w:ascii="Times New Roman" w:eastAsia="Times New Roman" w:hAnsi="Times New Roman" w:cs="Times New Roman"/>
          <w:sz w:val="20"/>
          <w:szCs w:val="20"/>
          <w:lang w:eastAsia="ru-RU"/>
        </w:rPr>
        <w:t xml:space="preserve"> (СП) — предприятие, созданное на основе вложения капитала нескольких вкладчиков, один или более из которых являются представителем другого государства.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Совокупное предложение</w:t>
      </w:r>
      <w:r w:rsidRPr="004079D1">
        <w:rPr>
          <w:rFonts w:ascii="Times New Roman" w:eastAsia="Times New Roman" w:hAnsi="Times New Roman" w:cs="Times New Roman"/>
          <w:sz w:val="20"/>
          <w:szCs w:val="20"/>
          <w:lang w:eastAsia="ru-RU"/>
        </w:rPr>
        <w:t>— агрегированная величина предложения в денежном выражении всех составляющих производимого национального продукта; общая стоимость произведенных в обществе товаров и услуг; кривая, показывающая общее количество товаров и услуг, которое может быть предложено (произведено) при разных уровнях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Совокупные расходы</w:t>
      </w:r>
      <w:r w:rsidRPr="004079D1">
        <w:rPr>
          <w:rFonts w:ascii="Times New Roman" w:eastAsia="Times New Roman" w:hAnsi="Times New Roman" w:cs="Times New Roman"/>
          <w:sz w:val="20"/>
          <w:szCs w:val="20"/>
          <w:lang w:eastAsia="ru-RU"/>
        </w:rPr>
        <w:t xml:space="preserve"> — общая сумма расходов в экономике на готовые изделия 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Совокупный спрос</w:t>
      </w:r>
      <w:r w:rsidRPr="004079D1">
        <w:rPr>
          <w:rFonts w:ascii="Times New Roman" w:eastAsia="Times New Roman" w:hAnsi="Times New Roman" w:cs="Times New Roman"/>
          <w:sz w:val="20"/>
          <w:szCs w:val="20"/>
          <w:lang w:eastAsia="ru-RU"/>
        </w:rPr>
        <w:t>— агрегированная величина спроса в денежном выражении, предъявляемая хозяйственными агентами на все элементы производимого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национального продукта; общая стоимость товаров и услуг, на которые может быть предъявлен спрос; график или кривая, показывающие, на какой общий объем товаров и услуг может быть предъявлен спрос (или какой их объем может быть куплен) при различных уровнях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«Совокупный спрос — совокупное предложение» (модель) — макроэкономическая модель, в которой показатели совокупного спроса и совокупного предложения используются для определения и объяснения уровня цен и реального чистого национального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Совпадение спроса и предложения</w:t>
      </w:r>
      <w:r w:rsidRPr="004079D1">
        <w:rPr>
          <w:rFonts w:ascii="Times New Roman" w:eastAsia="Times New Roman" w:hAnsi="Times New Roman" w:cs="Times New Roman"/>
          <w:sz w:val="20"/>
          <w:szCs w:val="20"/>
          <w:lang w:eastAsia="ru-RU"/>
        </w:rPr>
        <w:t xml:space="preserve"> — один и тот же предмет (товар или услуга), который один торговец желает приобрести, а другой торговец желает сбыть, а также один и тот же предмет, который второй торговец желает приобрести, а первый желает сбыть.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Соглашающийся с ценой</w:t>
      </w:r>
      <w:r w:rsidRPr="004079D1">
        <w:rPr>
          <w:rFonts w:ascii="Times New Roman" w:eastAsia="Times New Roman" w:hAnsi="Times New Roman" w:cs="Times New Roman"/>
          <w:sz w:val="20"/>
          <w:szCs w:val="20"/>
          <w:lang w:eastAsia="ru-RU"/>
        </w:rPr>
        <w:t xml:space="preserve"> — продавец (покупатель) товара, неспособный воздействовать на его цену путем изменения количества предлагаемого к продаже (покупаемого) товара.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Соглашение</w:t>
      </w:r>
      <w:r w:rsidRPr="004079D1">
        <w:rPr>
          <w:rFonts w:ascii="Times New Roman" w:eastAsia="Times New Roman" w:hAnsi="Times New Roman" w:cs="Times New Roman"/>
          <w:sz w:val="20"/>
          <w:szCs w:val="20"/>
          <w:lang w:eastAsia="ru-RU"/>
        </w:rPr>
        <w:t xml:space="preserve"> (генеральное) — правовой акт, содержащий обязательство по установлению условий труда, занятости и социальных гарантий для работников определенной профессии, страны или на определенной территории.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Сокращение предложения</w:t>
      </w:r>
      <w:r w:rsidRPr="004079D1">
        <w:rPr>
          <w:rFonts w:ascii="Times New Roman" w:eastAsia="Times New Roman" w:hAnsi="Times New Roman" w:cs="Times New Roman"/>
          <w:sz w:val="20"/>
          <w:szCs w:val="20"/>
          <w:lang w:eastAsia="ru-RU"/>
        </w:rPr>
        <w:t xml:space="preserve"> — уменьшение объема предложения товара или услуги при любой цене; смещение кривой предложения влево.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Сокращение спроса</w:t>
      </w:r>
      <w:r w:rsidRPr="004079D1">
        <w:rPr>
          <w:rFonts w:ascii="Times New Roman" w:eastAsia="Times New Roman" w:hAnsi="Times New Roman" w:cs="Times New Roman"/>
          <w:sz w:val="20"/>
          <w:szCs w:val="20"/>
          <w:lang w:eastAsia="ru-RU"/>
        </w:rPr>
        <w:t xml:space="preserve"> — уменьшение объема спроса на товар или услугу при любой цене; смещение кривой спроса влево.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Составление национальных счетов</w:t>
      </w:r>
      <w:r w:rsidRPr="004079D1">
        <w:rPr>
          <w:rFonts w:ascii="Times New Roman" w:eastAsia="Times New Roman" w:hAnsi="Times New Roman" w:cs="Times New Roman"/>
          <w:sz w:val="20"/>
          <w:szCs w:val="20"/>
          <w:lang w:eastAsia="ru-RU"/>
        </w:rPr>
        <w:t xml:space="preserve"> — исчисление национального дохода; метод измерения (оценки) общего объема производства и других статистических показателей для страны в целом.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Состояние общего экономического равновесия по Л. Вальрасу</w:t>
      </w:r>
      <w:r w:rsidRPr="004079D1">
        <w:rPr>
          <w:rFonts w:ascii="Times New Roman" w:eastAsia="Times New Roman" w:hAnsi="Times New Roman" w:cs="Times New Roman"/>
          <w:sz w:val="20"/>
          <w:szCs w:val="20"/>
          <w:lang w:eastAsia="ru-RU"/>
        </w:rPr>
        <w:t xml:space="preserve"> — состояние экономики, при котором спрос и предложение по каждой группе товаров и услуг взаимно уравновешивают друг друга; имеет место эквивалентность обмена между хозяйственными агентами и относительные цены на товары и услуги равняются отношению предельной полезности между данными товарами и услугами и выбираемым товаром эквивалентом.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Социальная политика</w:t>
      </w:r>
      <w:r w:rsidRPr="004079D1">
        <w:rPr>
          <w:rFonts w:ascii="Times New Roman" w:eastAsia="Times New Roman" w:hAnsi="Times New Roman" w:cs="Times New Roman"/>
          <w:sz w:val="20"/>
          <w:szCs w:val="20"/>
          <w:lang w:eastAsia="ru-RU"/>
        </w:rPr>
        <w:t xml:space="preserve"> — государственная политика, направленная на изменение уровня и качества жизни населения.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Социально-бытовая инфраструктура</w:t>
      </w:r>
      <w:r w:rsidRPr="004079D1">
        <w:rPr>
          <w:rFonts w:ascii="Times New Roman" w:eastAsia="Times New Roman" w:hAnsi="Times New Roman" w:cs="Times New Roman"/>
          <w:sz w:val="20"/>
          <w:szCs w:val="20"/>
          <w:lang w:eastAsia="ru-RU"/>
        </w:rPr>
        <w:t xml:space="preserve"> — совокупность общих условий, капитальных сооружений, связанных с воспроизводством рабочей силы и повседневной жизнью человека: образование, здравоохранение, жилищно-коммунальное хозяйство, социальное обеспечение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Социальное регулирование</w:t>
      </w:r>
      <w:r w:rsidRPr="004079D1">
        <w:rPr>
          <w:rFonts w:ascii="Times New Roman" w:eastAsia="Times New Roman" w:hAnsi="Times New Roman" w:cs="Times New Roman"/>
          <w:sz w:val="20"/>
          <w:szCs w:val="20"/>
          <w:lang w:eastAsia="ru-RU"/>
        </w:rPr>
        <w:t xml:space="preserve"> — новейший и специфический вид регулирования, когда правительство изучает условия, в которых товары и услуги производятся, их физические свойства и влияние, оказываемое их производством на общество; противоположно отраслевому регулированию.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Специализация</w:t>
      </w:r>
      <w:r w:rsidRPr="004079D1">
        <w:rPr>
          <w:rFonts w:ascii="Times New Roman" w:eastAsia="Times New Roman" w:hAnsi="Times New Roman" w:cs="Times New Roman"/>
          <w:sz w:val="20"/>
          <w:szCs w:val="20"/>
          <w:lang w:eastAsia="ru-RU"/>
        </w:rPr>
        <w:t xml:space="preserve"> — использование индивидом, фирмой, регионом или страной ресурсов для производства одного или нескольких определенных видов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Специфическая процентная ставка</w:t>
      </w:r>
      <w:r w:rsidRPr="004079D1">
        <w:rPr>
          <w:rFonts w:ascii="Times New Roman" w:eastAsia="Times New Roman" w:hAnsi="Times New Roman" w:cs="Times New Roman"/>
          <w:sz w:val="20"/>
          <w:szCs w:val="20"/>
          <w:lang w:eastAsia="ru-RU"/>
        </w:rPr>
        <w:t xml:space="preserve"> — ставка процента, который выплачивается только за использование денег в течение длительного периода и который исключает плату за связанные с займами риск и административные расходы; приблизительно равна ставке процента, выплачиваемого по долгосрочным и фактически не связанным ни с каким риском облигациям правительства США.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Специальные права заимствования</w:t>
      </w:r>
      <w:r w:rsidRPr="004079D1">
        <w:rPr>
          <w:rFonts w:ascii="Times New Roman" w:eastAsia="Times New Roman" w:hAnsi="Times New Roman" w:cs="Times New Roman"/>
          <w:sz w:val="20"/>
          <w:szCs w:val="20"/>
          <w:lang w:eastAsia="ru-RU"/>
        </w:rPr>
        <w:t xml:space="preserve"> (СДР) — международные платежные и резервные средства, выпускаемые Международным валютным фондом и используемые лишь для межправительственных расчетов через центральные банки.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Специфические методы познания</w:t>
      </w:r>
      <w:r w:rsidRPr="004079D1">
        <w:rPr>
          <w:rFonts w:ascii="Times New Roman" w:eastAsia="Times New Roman" w:hAnsi="Times New Roman" w:cs="Times New Roman"/>
          <w:sz w:val="20"/>
          <w:szCs w:val="20"/>
          <w:lang w:eastAsia="ru-RU"/>
        </w:rPr>
        <w:t xml:space="preserve"> — методы (средства), которые используются как экономической теорией — основой всех прикладных экономических наук, так и другими гуманитарными науками: историей, психологией, социологией и т. д. К ним относятся: методы абстракции, дедукции и индукции, анализа и синтеза, единства логического и исторического, критический метод, математический и статистический анализ, графическое изображение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Сравнительное преимущество</w:t>
      </w:r>
      <w:r w:rsidRPr="004079D1">
        <w:rPr>
          <w:rFonts w:ascii="Times New Roman" w:eastAsia="Times New Roman" w:hAnsi="Times New Roman" w:cs="Times New Roman"/>
          <w:sz w:val="20"/>
          <w:szCs w:val="20"/>
          <w:lang w:eastAsia="ru-RU"/>
        </w:rPr>
        <w:t xml:space="preserve"> — способность производить товары и услуги по сравнительно меньшей альтернативной стоимости; является главным фактором, определяющим структуру внешней торговли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Способ производства</w:t>
      </w:r>
      <w:r w:rsidRPr="004079D1">
        <w:rPr>
          <w:rFonts w:ascii="Times New Roman" w:eastAsia="Times New Roman" w:hAnsi="Times New Roman" w:cs="Times New Roman"/>
          <w:sz w:val="20"/>
          <w:szCs w:val="20"/>
          <w:lang w:eastAsia="ru-RU"/>
        </w:rPr>
        <w:t xml:space="preserve"> — диалектическое единство и взаимодействие производительных сил и производственных отношений. С. п. реализуется в экономической деятельности людей.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Спрос</w:t>
      </w:r>
      <w:r w:rsidRPr="004079D1">
        <w:rPr>
          <w:rFonts w:ascii="Times New Roman" w:eastAsia="Times New Roman" w:hAnsi="Times New Roman" w:cs="Times New Roman"/>
          <w:sz w:val="20"/>
          <w:szCs w:val="20"/>
          <w:lang w:eastAsia="ru-RU"/>
        </w:rPr>
        <w:t xml:space="preserve"> — представленная на рынке потребность в товарах и услугах, обеспеченная покупательной способностью; желание потребителей приобрести определенные товары и услуги за определенную цену.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Спрос</w:t>
      </w:r>
      <w:r w:rsidRPr="004079D1">
        <w:rPr>
          <w:rFonts w:ascii="Times New Roman" w:eastAsia="Times New Roman" w:hAnsi="Times New Roman" w:cs="Times New Roman"/>
          <w:sz w:val="20"/>
          <w:szCs w:val="20"/>
          <w:lang w:eastAsia="ru-RU"/>
        </w:rPr>
        <w:t xml:space="preserve">— см. </w:t>
      </w:r>
      <w:r w:rsidRPr="004079D1">
        <w:rPr>
          <w:rFonts w:ascii="Times New Roman" w:eastAsia="Times New Roman" w:hAnsi="Times New Roman" w:cs="Times New Roman"/>
          <w:i/>
          <w:sz w:val="20"/>
          <w:szCs w:val="20"/>
          <w:lang w:eastAsia="ru-RU"/>
        </w:rPr>
        <w:t>Кривая спроса</w:t>
      </w:r>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Спрос на деньги для сделок</w:t>
      </w:r>
      <w:r w:rsidRPr="004079D1">
        <w:rPr>
          <w:rFonts w:ascii="Times New Roman" w:eastAsia="Times New Roman" w:hAnsi="Times New Roman" w:cs="Times New Roman"/>
          <w:sz w:val="20"/>
          <w:szCs w:val="20"/>
          <w:lang w:eastAsia="ru-RU"/>
        </w:rPr>
        <w:t xml:space="preserve"> — количество денег, которым люди хотят располагать для использования в качестве средства обращения (для осуществления платежей) и которое изменяется в прямой связи с изменением номинального ВНП.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Спрос на деньги со стороны активов</w:t>
      </w:r>
      <w:r w:rsidRPr="004079D1">
        <w:rPr>
          <w:rFonts w:ascii="Times New Roman" w:eastAsia="Times New Roman" w:hAnsi="Times New Roman" w:cs="Times New Roman"/>
          <w:sz w:val="20"/>
          <w:szCs w:val="20"/>
          <w:lang w:eastAsia="ru-RU"/>
        </w:rPr>
        <w:t xml:space="preserve"> — количество денег, которое люди хотят хранить в качестве сбережений (количество финансовых активов в денежной форме) и которое изменяется в обратной пропорции к динамике процентной ставки.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Сравнительные издержки</w:t>
      </w:r>
      <w:r w:rsidRPr="004079D1">
        <w:rPr>
          <w:rFonts w:ascii="Times New Roman" w:eastAsia="Times New Roman" w:hAnsi="Times New Roman" w:cs="Times New Roman"/>
          <w:sz w:val="20"/>
          <w:szCs w:val="20"/>
          <w:lang w:eastAsia="ru-RU"/>
        </w:rPr>
        <w:t xml:space="preserve"> — объем производства одного продукта, который приходится сокращать для увеличения производства другого продукта. См. </w:t>
      </w:r>
      <w:r w:rsidRPr="004079D1">
        <w:rPr>
          <w:rFonts w:ascii="Times New Roman" w:eastAsia="Times New Roman" w:hAnsi="Times New Roman" w:cs="Times New Roman"/>
          <w:i/>
          <w:sz w:val="20"/>
          <w:szCs w:val="20"/>
          <w:lang w:eastAsia="ru-RU"/>
        </w:rPr>
        <w:t>Вмененные издержки</w:t>
      </w:r>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Сравнительные преимущества</w:t>
      </w:r>
      <w:r w:rsidRPr="004079D1">
        <w:rPr>
          <w:rFonts w:ascii="Times New Roman" w:eastAsia="Times New Roman" w:hAnsi="Times New Roman" w:cs="Times New Roman"/>
          <w:sz w:val="20"/>
          <w:szCs w:val="20"/>
          <w:lang w:eastAsia="ru-RU"/>
        </w:rPr>
        <w:t xml:space="preserve"> — сравнительно или относительно более низкие издержки, чем у другого производителя того же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Среднемесячная номинальная заработная плата</w:t>
      </w:r>
      <w:r w:rsidRPr="004079D1">
        <w:rPr>
          <w:rFonts w:ascii="Times New Roman" w:eastAsia="Times New Roman" w:hAnsi="Times New Roman" w:cs="Times New Roman"/>
          <w:sz w:val="20"/>
          <w:szCs w:val="20"/>
          <w:lang w:eastAsia="ru-RU"/>
        </w:rPr>
        <w:t xml:space="preserve"> — исчисляется исходя из фонда заработной платы работников путем его деления на среднесписочную численность работников.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Средние общие издержки</w:t>
      </w:r>
      <w:r w:rsidRPr="004079D1">
        <w:rPr>
          <w:rFonts w:ascii="Times New Roman" w:eastAsia="Times New Roman" w:hAnsi="Times New Roman" w:cs="Times New Roman"/>
          <w:sz w:val="20"/>
          <w:szCs w:val="20"/>
          <w:lang w:eastAsia="ru-RU"/>
        </w:rPr>
        <w:t xml:space="preserve"> — общий объем издержек фирмы, деленный на объем Ее продукции (на количество произведенного продукта); равен сумме постоянных и переменных издержек.</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Средние переменные издержки</w:t>
      </w:r>
      <w:r w:rsidRPr="004079D1">
        <w:rPr>
          <w:rFonts w:ascii="Times New Roman" w:eastAsia="Times New Roman" w:hAnsi="Times New Roman" w:cs="Times New Roman"/>
          <w:sz w:val="20"/>
          <w:szCs w:val="20"/>
          <w:lang w:eastAsia="ru-RU"/>
        </w:rPr>
        <w:t xml:space="preserve"> — величина переменных издержек в расчете на единицу продукции, определяется как отношение переменных издержек к объему выпускаемой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Средние постоянные издержки</w:t>
      </w:r>
      <w:r w:rsidRPr="004079D1">
        <w:rPr>
          <w:rFonts w:ascii="Times New Roman" w:eastAsia="Times New Roman" w:hAnsi="Times New Roman" w:cs="Times New Roman"/>
          <w:sz w:val="20"/>
          <w:szCs w:val="20"/>
          <w:lang w:eastAsia="ru-RU"/>
        </w:rPr>
        <w:t xml:space="preserve"> — величина постоянных издержек в расчете на единицу продукции, рассчитывается как отношение суммы постоянных издержек к объему выпускаемой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Средний продукт</w:t>
      </w:r>
      <w:r w:rsidRPr="004079D1">
        <w:rPr>
          <w:rFonts w:ascii="Times New Roman" w:eastAsia="Times New Roman" w:hAnsi="Times New Roman" w:cs="Times New Roman"/>
          <w:sz w:val="20"/>
          <w:szCs w:val="20"/>
          <w:lang w:eastAsia="ru-RU"/>
        </w:rPr>
        <w:t xml:space="preserve"> — общи объем произведенной продукции на единицу использованных ресурсов (общий объем продукции, деленный на количество использованных ресурсов).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Средний размер назначенных месячных пенсий</w:t>
      </w:r>
      <w:r w:rsidRPr="004079D1">
        <w:rPr>
          <w:rFonts w:ascii="Times New Roman" w:eastAsia="Times New Roman" w:hAnsi="Times New Roman" w:cs="Times New Roman"/>
          <w:sz w:val="20"/>
          <w:szCs w:val="20"/>
          <w:lang w:eastAsia="ru-RU"/>
        </w:rPr>
        <w:t xml:space="preserve"> — определяется делением общей суммы назначенных месячных пенсий на численность пенсионеров, состоящих на учете в органах Пенсионного фонда РФ. Размер назначенной месячной пенсии устанавливается в соответствии с действующим законодательством.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Средняя выручка</w:t>
      </w:r>
      <w:r w:rsidRPr="004079D1">
        <w:rPr>
          <w:rFonts w:ascii="Times New Roman" w:eastAsia="Times New Roman" w:hAnsi="Times New Roman" w:cs="Times New Roman"/>
          <w:sz w:val="20"/>
          <w:szCs w:val="20"/>
          <w:lang w:eastAsia="ru-RU"/>
        </w:rPr>
        <w:t xml:space="preserve"> — общий размер выручки от продажи продукции, деленный на количество проданной продукции (или на количество продукции, на которую предъявлен спрос); равна цене, по которой изделие продано при условии, что все единицы изделий проданы по одинаковой цене.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Средняя склонность к потреблению</w:t>
      </w:r>
      <w:r w:rsidRPr="004079D1">
        <w:rPr>
          <w:rFonts w:ascii="Times New Roman" w:eastAsia="Times New Roman" w:hAnsi="Times New Roman" w:cs="Times New Roman"/>
          <w:sz w:val="20"/>
          <w:szCs w:val="20"/>
          <w:lang w:eastAsia="ru-RU"/>
        </w:rPr>
        <w:t xml:space="preserve"> (АРС) — доля остающегося после уплаты налогов дохода, которую домохозяйства расходуют на потребительские товары 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Средняя склонность к сбережению</w:t>
      </w:r>
      <w:r w:rsidRPr="004079D1">
        <w:rPr>
          <w:rFonts w:ascii="Times New Roman" w:eastAsia="Times New Roman" w:hAnsi="Times New Roman" w:cs="Times New Roman"/>
          <w:sz w:val="20"/>
          <w:szCs w:val="20"/>
          <w:lang w:eastAsia="ru-RU"/>
        </w:rPr>
        <w:t xml:space="preserve"> (АР</w:t>
      </w:r>
      <w:r w:rsidRPr="004079D1">
        <w:rPr>
          <w:rFonts w:ascii="Times New Roman" w:eastAsia="Times New Roman" w:hAnsi="Times New Roman" w:cs="Times New Roman"/>
          <w:sz w:val="20"/>
          <w:szCs w:val="20"/>
          <w:lang w:val="en-US" w:eastAsia="ru-RU"/>
        </w:rPr>
        <w:t>S</w:t>
      </w:r>
      <w:r w:rsidRPr="004079D1">
        <w:rPr>
          <w:rFonts w:ascii="Times New Roman" w:eastAsia="Times New Roman" w:hAnsi="Times New Roman" w:cs="Times New Roman"/>
          <w:sz w:val="20"/>
          <w:szCs w:val="20"/>
          <w:lang w:eastAsia="ru-RU"/>
        </w:rPr>
        <w:t>) — доля остающегося после уплаты налогов дохода, которую домохозяйства сберегают; объем потребления, деленный на доход после уплаты налогов.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Средняя ставка налогообложения</w:t>
      </w:r>
      <w:r w:rsidRPr="004079D1">
        <w:rPr>
          <w:rFonts w:ascii="Times New Roman" w:eastAsia="Times New Roman" w:hAnsi="Times New Roman" w:cs="Times New Roman"/>
          <w:sz w:val="20"/>
          <w:szCs w:val="20"/>
          <w:lang w:eastAsia="ru-RU"/>
        </w:rPr>
        <w:t xml:space="preserve"> — общая сумма выплачиваемого налога, деленная на общий размер облагаемого налогом дохода; налоговая ставка на весь облагаемый налогом доход.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Средства производства</w:t>
      </w:r>
      <w:r w:rsidRPr="004079D1">
        <w:rPr>
          <w:rFonts w:ascii="Times New Roman" w:eastAsia="Times New Roman" w:hAnsi="Times New Roman" w:cs="Times New Roman"/>
          <w:sz w:val="20"/>
          <w:szCs w:val="20"/>
          <w:lang w:eastAsia="ru-RU"/>
        </w:rPr>
        <w:t xml:space="preserve"> — совокупность средств труда и предметов труда.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Средства труда</w:t>
      </w:r>
      <w:r w:rsidRPr="004079D1">
        <w:rPr>
          <w:rFonts w:ascii="Times New Roman" w:eastAsia="Times New Roman" w:hAnsi="Times New Roman" w:cs="Times New Roman"/>
          <w:sz w:val="20"/>
          <w:szCs w:val="20"/>
          <w:lang w:eastAsia="ru-RU"/>
        </w:rPr>
        <w:t xml:space="preserve"> — все то, с помощью чего создается товар (продукт) или услуга. В свою очередь, С.т. представляют собой совокупность: 1) орудий труда — это станки, машины, оборудование, или костно-мускульная система производства; 2) сосудистой системы — трубы, цистерны, бочки и т. д. и З) производственной инфраструктуры, или общих условий, непосредственно не участвующих в процессе </w:t>
      </w:r>
      <w:r w:rsidRPr="004079D1">
        <w:rPr>
          <w:rFonts w:ascii="Times New Roman" w:eastAsia="Times New Roman" w:hAnsi="Times New Roman" w:cs="Times New Roman"/>
          <w:sz w:val="20"/>
          <w:szCs w:val="20"/>
          <w:lang w:eastAsia="ru-RU"/>
        </w:rPr>
        <w:lastRenderedPageBreak/>
        <w:t>создания продукта, но без которых производство невозможно. Это информация, линии электропередач, дороги, здания и сооружения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Средство обращения</w:t>
      </w:r>
      <w:r w:rsidRPr="004079D1">
        <w:rPr>
          <w:rFonts w:ascii="Times New Roman" w:eastAsia="Times New Roman" w:hAnsi="Times New Roman" w:cs="Times New Roman"/>
          <w:sz w:val="20"/>
          <w:szCs w:val="20"/>
          <w:lang w:eastAsia="ru-RU"/>
        </w:rPr>
        <w:t xml:space="preserve"> — деньги, удобное средство обмена товарами и услугами, минуя бартерный обмен; средство, которое продавцы обычно принимают, а покупатели обычно отдают в уплату за товары 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Средство сбережения</w:t>
      </w:r>
      <w:r w:rsidRPr="004079D1">
        <w:rPr>
          <w:rFonts w:ascii="Times New Roman" w:eastAsia="Times New Roman" w:hAnsi="Times New Roman" w:cs="Times New Roman"/>
          <w:sz w:val="20"/>
          <w:szCs w:val="20"/>
          <w:lang w:eastAsia="ru-RU"/>
        </w:rPr>
        <w:t xml:space="preserve"> — активы или ценности, откладываемые для использования в будущем.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Срочный вклад</w:t>
      </w:r>
      <w:r w:rsidRPr="004079D1">
        <w:rPr>
          <w:rFonts w:ascii="Times New Roman" w:eastAsia="Times New Roman" w:hAnsi="Times New Roman" w:cs="Times New Roman"/>
          <w:sz w:val="20"/>
          <w:szCs w:val="20"/>
          <w:lang w:eastAsia="ru-RU"/>
        </w:rPr>
        <w:t xml:space="preserve"> — приносящий процент вклад в депозитном учреждении, который вкладчик может изъять без потери процентов в установленный срок, или после его истечения, или в конце определенного периода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Ссудный потенциал банковской системы</w:t>
      </w:r>
      <w:r w:rsidRPr="004079D1">
        <w:rPr>
          <w:rFonts w:ascii="Times New Roman" w:eastAsia="Times New Roman" w:hAnsi="Times New Roman" w:cs="Times New Roman"/>
          <w:sz w:val="20"/>
          <w:szCs w:val="20"/>
          <w:lang w:eastAsia="ru-RU"/>
        </w:rPr>
        <w:t xml:space="preserve"> — размер суммы, на которую система коммерческих банков может увеличить массу денег в обращении путем предоставления новых займов гражданам и фирмам (или приобретения у них ценных бумаг); сумма, равная избыточному резерву системы коммерческих банков, помноженному на денежный мультипликатор.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Ссудный потенциал отдельного коммерческого банка</w:t>
      </w:r>
      <w:r w:rsidRPr="004079D1">
        <w:rPr>
          <w:rFonts w:ascii="Times New Roman" w:eastAsia="Times New Roman" w:hAnsi="Times New Roman" w:cs="Times New Roman"/>
          <w:sz w:val="20"/>
          <w:szCs w:val="20"/>
          <w:lang w:eastAsia="ru-RU"/>
        </w:rPr>
        <w:t xml:space="preserve"> — размер суммы, на которую отдельный коммерческий банк может без риска увеличить массу денег в обращении путем предоставления новых займов гражданам и фирмам (или приобретения у них ценных бумаг); сумма, равная избыточному резерву этого коммерческого банка.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Ставка заработной платы</w:t>
      </w:r>
      <w:r w:rsidRPr="004079D1">
        <w:rPr>
          <w:rFonts w:ascii="Times New Roman" w:eastAsia="Times New Roman" w:hAnsi="Times New Roman" w:cs="Times New Roman"/>
          <w:sz w:val="20"/>
          <w:szCs w:val="20"/>
          <w:lang w:eastAsia="ru-RU"/>
        </w:rPr>
        <w:t xml:space="preserve"> — заработная плата.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Ставка налога</w:t>
      </w:r>
      <w:r w:rsidRPr="004079D1">
        <w:rPr>
          <w:rFonts w:ascii="Times New Roman" w:eastAsia="Times New Roman" w:hAnsi="Times New Roman" w:cs="Times New Roman"/>
          <w:sz w:val="20"/>
          <w:szCs w:val="20"/>
          <w:lang w:eastAsia="ru-RU"/>
        </w:rPr>
        <w:t xml:space="preserve"> — величина налога на единицу обложения. </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Ставка рефинансирования</w:t>
      </w:r>
      <w:r w:rsidRPr="004079D1">
        <w:rPr>
          <w:rFonts w:ascii="Times New Roman" w:eastAsia="Times New Roman" w:hAnsi="Times New Roman" w:cs="Times New Roman"/>
          <w:sz w:val="20"/>
          <w:szCs w:val="20"/>
          <w:lang w:eastAsia="ru-RU"/>
        </w:rPr>
        <w:t xml:space="preserve"> — инструмент денежно-кредитного регулирования, с помощью которого Банк России воздействует на ставки межбанковского рынка, а также ставки по депозитам юридических и физических лиц и кредитам, предоставляемым им кредитными организациями. С.р. является одной из процентных ставок, которые Банк России использует при предоставлении кредитов банкам в порядке рефинансирования.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Стагнация</w:t>
      </w:r>
      <w:r w:rsidRPr="004079D1">
        <w:rPr>
          <w:rFonts w:ascii="Times New Roman" w:eastAsia="Times New Roman" w:hAnsi="Times New Roman" w:cs="Times New Roman"/>
          <w:sz w:val="20"/>
          <w:szCs w:val="20"/>
          <w:lang w:eastAsia="ru-RU"/>
        </w:rPr>
        <w:t xml:space="preserve"> — состояние экономики, характеризующееся застоем всей экономической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Стагфляция</w:t>
      </w:r>
      <w:r w:rsidRPr="004079D1">
        <w:rPr>
          <w:rFonts w:ascii="Times New Roman" w:eastAsia="Times New Roman" w:hAnsi="Times New Roman" w:cs="Times New Roman"/>
          <w:sz w:val="20"/>
          <w:szCs w:val="20"/>
          <w:lang w:eastAsia="ru-RU"/>
        </w:rPr>
        <w:t xml:space="preserve"> — инфляция, сопровождаемая стагнацией производства и высоким уровнем безработицы в стране; одновременное повышение уровня цен и уровня безработицы.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Стандартизированный товар</w:t>
      </w:r>
      <w:r w:rsidRPr="004079D1">
        <w:rPr>
          <w:rFonts w:ascii="Times New Roman" w:eastAsia="Times New Roman" w:hAnsi="Times New Roman" w:cs="Times New Roman"/>
          <w:sz w:val="20"/>
          <w:szCs w:val="20"/>
          <w:lang w:eastAsia="ru-RU"/>
        </w:rPr>
        <w:t xml:space="preserve"> — продукт, который покупателю безразлично, у какого продавца приобретать, при условии что цена на него у всех продавцов одинаковая; продукт, все единицы которого полностью заменяют друг друга (т. е. идентичны).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Статичная экономика</w:t>
      </w:r>
      <w:r w:rsidRPr="004079D1">
        <w:rPr>
          <w:rFonts w:ascii="Times New Roman" w:eastAsia="Times New Roman" w:hAnsi="Times New Roman" w:cs="Times New Roman"/>
          <w:sz w:val="20"/>
          <w:szCs w:val="20"/>
          <w:lang w:eastAsia="ru-RU"/>
        </w:rPr>
        <w:t xml:space="preserve"> — 1) экономика, в которой чистый объем частных внутренних инвестиций равен нулю, а валовой объем частных внутренних инвестиций равен сумме амортизационных отчислений; 2) экономика, в которой предложение ресурсов, техника и технология, вкусы потребителей не изменяются и поэтому ее будущее вполне предсказуемо.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Стихийный рыночный порядок</w:t>
      </w:r>
      <w:r w:rsidRPr="004079D1">
        <w:rPr>
          <w:rFonts w:ascii="Times New Roman" w:eastAsia="Times New Roman" w:hAnsi="Times New Roman" w:cs="Times New Roman"/>
          <w:sz w:val="20"/>
          <w:szCs w:val="20"/>
          <w:lang w:eastAsia="ru-RU"/>
        </w:rPr>
        <w:t xml:space="preserve"> — способ координации, при котором участники рыночного процесса приспосабливают свое экономическое поведение в соответствии с рыночной информацией о ценах, издержках производства, технологий, качестве товара и потребностях.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Стимулированные инвестиции</w:t>
      </w:r>
      <w:r w:rsidRPr="004079D1">
        <w:rPr>
          <w:rFonts w:ascii="Times New Roman" w:eastAsia="Times New Roman" w:hAnsi="Times New Roman" w:cs="Times New Roman"/>
          <w:sz w:val="20"/>
          <w:szCs w:val="20"/>
          <w:lang w:eastAsia="ru-RU"/>
        </w:rPr>
        <w:t xml:space="preserve"> — инвестиции, которые зависят от дохода, т. е. являются результатом возрастания конечного спроса или объема продаж.</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Стоимость денег</w:t>
      </w:r>
      <w:r w:rsidRPr="004079D1">
        <w:rPr>
          <w:rFonts w:ascii="Times New Roman" w:eastAsia="Times New Roman" w:hAnsi="Times New Roman" w:cs="Times New Roman"/>
          <w:sz w:val="20"/>
          <w:szCs w:val="20"/>
          <w:lang w:eastAsia="ru-RU"/>
        </w:rPr>
        <w:t xml:space="preserve"> — количество товаров и услуг, которое можно обменять на единицу денег (рубль); покупательная способность денежной единицы; величина, обратная уровню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Стоимость минимального набора продуктов питания</w:t>
      </w:r>
      <w:r w:rsidRPr="004079D1">
        <w:rPr>
          <w:rFonts w:ascii="Times New Roman" w:eastAsia="Times New Roman" w:hAnsi="Times New Roman" w:cs="Times New Roman"/>
          <w:sz w:val="20"/>
          <w:szCs w:val="20"/>
          <w:lang w:eastAsia="ru-RU"/>
        </w:rPr>
        <w:t xml:space="preserve"> — определяется на основе минимального набора продуктов питания для мужчины трудоспособного возраста (приведен в Методических рекомендациях по определению потребительской корзины для основных социально-демографических групп населения в целом по Российской Федерации и в субъектах РФ, утвержденных постановлением Правительства РФ от 17 февраля </w:t>
      </w:r>
      <w:smartTag w:uri="urn:schemas-microsoft-com:office:smarttags" w:element="metricconverter">
        <w:smartTagPr>
          <w:attr w:name="ProductID" w:val="1999 г"/>
        </w:smartTagPr>
        <w:r w:rsidRPr="004079D1">
          <w:rPr>
            <w:rFonts w:ascii="Times New Roman" w:eastAsia="Times New Roman" w:hAnsi="Times New Roman" w:cs="Times New Roman"/>
            <w:sz w:val="20"/>
            <w:szCs w:val="20"/>
            <w:lang w:eastAsia="ru-RU"/>
          </w:rPr>
          <w:t>1999 г</w:t>
        </w:r>
      </w:smartTag>
      <w:r w:rsidRPr="004079D1">
        <w:rPr>
          <w:rFonts w:ascii="Times New Roman" w:eastAsia="Times New Roman" w:hAnsi="Times New Roman" w:cs="Times New Roman"/>
          <w:sz w:val="20"/>
          <w:szCs w:val="20"/>
          <w:lang w:eastAsia="ru-RU"/>
        </w:rPr>
        <w:t>. 192). Данные о стоимости набора приведены в расчете на месяц.</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Указанный показатель отражает межрегиональную дифференциацию уровней потребительских цен и не является составляющим элементом величины прожиточного минимума, определяемого в субъектах РФ, что объясняется различием методологических подходов при их формировании. При расчете стоимости минимального набора продуктов питания по Российской Федерации и субъектам РФ используются единые (установленные в целом по Российской Федерации) минимальные объемы потребления, в то время как при расчете величины прожиточного минимума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объемы, сформированные на основе зонирования субъектов РФ в зависимости от факторов, влияющих на особенности потребления продуктов питания.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 набор входят: хлеб ржано-пшеничный (</w:t>
      </w:r>
      <w:smartTag w:uri="urn:schemas-microsoft-com:office:smarttags" w:element="metricconverter">
        <w:smartTagPr>
          <w:attr w:name="ProductID" w:val="115,0 кг"/>
        </w:smartTagPr>
        <w:r w:rsidRPr="004079D1">
          <w:rPr>
            <w:rFonts w:ascii="Times New Roman" w:eastAsia="Times New Roman" w:hAnsi="Times New Roman" w:cs="Times New Roman"/>
            <w:sz w:val="20"/>
            <w:szCs w:val="20"/>
            <w:lang w:eastAsia="ru-RU"/>
          </w:rPr>
          <w:t>115,0 кг</w:t>
        </w:r>
      </w:smartTag>
      <w:r w:rsidRPr="004079D1">
        <w:rPr>
          <w:rFonts w:ascii="Times New Roman" w:eastAsia="Times New Roman" w:hAnsi="Times New Roman" w:cs="Times New Roman"/>
          <w:sz w:val="20"/>
          <w:szCs w:val="20"/>
          <w:lang w:eastAsia="ru-RU"/>
        </w:rPr>
        <w:t>), хлеб пшеничный (</w:t>
      </w:r>
      <w:smartTag w:uri="urn:schemas-microsoft-com:office:smarttags" w:element="metricconverter">
        <w:smartTagPr>
          <w:attr w:name="ProductID" w:val="75,0 кг"/>
        </w:smartTagPr>
        <w:r w:rsidRPr="004079D1">
          <w:rPr>
            <w:rFonts w:ascii="Times New Roman" w:eastAsia="Times New Roman" w:hAnsi="Times New Roman" w:cs="Times New Roman"/>
            <w:sz w:val="20"/>
            <w:szCs w:val="20"/>
            <w:lang w:eastAsia="ru-RU"/>
          </w:rPr>
          <w:t>75,0 кг</w:t>
        </w:r>
      </w:smartTag>
      <w:r w:rsidRPr="004079D1">
        <w:rPr>
          <w:rFonts w:ascii="Times New Roman" w:eastAsia="Times New Roman" w:hAnsi="Times New Roman" w:cs="Times New Roman"/>
          <w:sz w:val="20"/>
          <w:szCs w:val="20"/>
          <w:lang w:eastAsia="ru-RU"/>
        </w:rPr>
        <w:t>), мука пшеничная (</w:t>
      </w:r>
      <w:smartTag w:uri="urn:schemas-microsoft-com:office:smarttags" w:element="metricconverter">
        <w:smartTagPr>
          <w:attr w:name="ProductID" w:val="20,0 кг"/>
        </w:smartTagPr>
        <w:r w:rsidRPr="004079D1">
          <w:rPr>
            <w:rFonts w:ascii="Times New Roman" w:eastAsia="Times New Roman" w:hAnsi="Times New Roman" w:cs="Times New Roman"/>
            <w:sz w:val="20"/>
            <w:szCs w:val="20"/>
            <w:lang w:eastAsia="ru-RU"/>
          </w:rPr>
          <w:t>20,0 кг</w:t>
        </w:r>
      </w:smartTag>
      <w:r w:rsidRPr="004079D1">
        <w:rPr>
          <w:rFonts w:ascii="Times New Roman" w:eastAsia="Times New Roman" w:hAnsi="Times New Roman" w:cs="Times New Roman"/>
          <w:sz w:val="20"/>
          <w:szCs w:val="20"/>
          <w:lang w:eastAsia="ru-RU"/>
        </w:rPr>
        <w:t>), рис (</w:t>
      </w:r>
      <w:smartTag w:uri="urn:schemas-microsoft-com:office:smarttags" w:element="metricconverter">
        <w:smartTagPr>
          <w:attr w:name="ProductID" w:val="5,0 кг"/>
        </w:smartTagPr>
        <w:r w:rsidRPr="004079D1">
          <w:rPr>
            <w:rFonts w:ascii="Times New Roman" w:eastAsia="Times New Roman" w:hAnsi="Times New Roman" w:cs="Times New Roman"/>
            <w:sz w:val="20"/>
            <w:szCs w:val="20"/>
            <w:lang w:eastAsia="ru-RU"/>
          </w:rPr>
          <w:t>5,0 кг</w:t>
        </w:r>
      </w:smartTag>
      <w:r w:rsidRPr="004079D1">
        <w:rPr>
          <w:rFonts w:ascii="Times New Roman" w:eastAsia="Times New Roman" w:hAnsi="Times New Roman" w:cs="Times New Roman"/>
          <w:sz w:val="20"/>
          <w:szCs w:val="20"/>
          <w:lang w:eastAsia="ru-RU"/>
        </w:rPr>
        <w:t>), пшено (</w:t>
      </w:r>
      <w:smartTag w:uri="urn:schemas-microsoft-com:office:smarttags" w:element="metricconverter">
        <w:smartTagPr>
          <w:attr w:name="ProductID" w:val="6,0 кг"/>
        </w:smartTagPr>
        <w:r w:rsidRPr="004079D1">
          <w:rPr>
            <w:rFonts w:ascii="Times New Roman" w:eastAsia="Times New Roman" w:hAnsi="Times New Roman" w:cs="Times New Roman"/>
            <w:sz w:val="20"/>
            <w:szCs w:val="20"/>
            <w:lang w:eastAsia="ru-RU"/>
          </w:rPr>
          <w:t>6,0 кг</w:t>
        </w:r>
      </w:smartTag>
      <w:r w:rsidRPr="004079D1">
        <w:rPr>
          <w:rFonts w:ascii="Times New Roman" w:eastAsia="Times New Roman" w:hAnsi="Times New Roman" w:cs="Times New Roman"/>
          <w:sz w:val="20"/>
          <w:szCs w:val="20"/>
          <w:lang w:eastAsia="ru-RU"/>
        </w:rPr>
        <w:t>), бобовые (</w:t>
      </w:r>
      <w:smartTag w:uri="urn:schemas-microsoft-com:office:smarttags" w:element="metricconverter">
        <w:smartTagPr>
          <w:attr w:name="ProductID" w:val="7,3 кг"/>
        </w:smartTagPr>
        <w:r w:rsidRPr="004079D1">
          <w:rPr>
            <w:rFonts w:ascii="Times New Roman" w:eastAsia="Times New Roman" w:hAnsi="Times New Roman" w:cs="Times New Roman"/>
            <w:sz w:val="20"/>
            <w:szCs w:val="20"/>
            <w:lang w:eastAsia="ru-RU"/>
          </w:rPr>
          <w:t>7,3 кг</w:t>
        </w:r>
      </w:smartTag>
      <w:r w:rsidRPr="004079D1">
        <w:rPr>
          <w:rFonts w:ascii="Times New Roman" w:eastAsia="Times New Roman" w:hAnsi="Times New Roman" w:cs="Times New Roman"/>
          <w:sz w:val="20"/>
          <w:szCs w:val="20"/>
          <w:lang w:eastAsia="ru-RU"/>
        </w:rPr>
        <w:t>), вермишель (</w:t>
      </w:r>
      <w:smartTag w:uri="urn:schemas-microsoft-com:office:smarttags" w:element="metricconverter">
        <w:smartTagPr>
          <w:attr w:name="ProductID" w:val="6,0 кг"/>
        </w:smartTagPr>
        <w:r w:rsidRPr="004079D1">
          <w:rPr>
            <w:rFonts w:ascii="Times New Roman" w:eastAsia="Times New Roman" w:hAnsi="Times New Roman" w:cs="Times New Roman"/>
            <w:sz w:val="20"/>
            <w:szCs w:val="20"/>
            <w:lang w:eastAsia="ru-RU"/>
          </w:rPr>
          <w:t>6,0 кг</w:t>
        </w:r>
      </w:smartTag>
      <w:r w:rsidRPr="004079D1">
        <w:rPr>
          <w:rFonts w:ascii="Times New Roman" w:eastAsia="Times New Roman" w:hAnsi="Times New Roman" w:cs="Times New Roman"/>
          <w:sz w:val="20"/>
          <w:szCs w:val="20"/>
          <w:lang w:eastAsia="ru-RU"/>
        </w:rPr>
        <w:t>), картофель (</w:t>
      </w:r>
      <w:smartTag w:uri="urn:schemas-microsoft-com:office:smarttags" w:element="metricconverter">
        <w:smartTagPr>
          <w:attr w:name="ProductID" w:val="150,0 кг"/>
        </w:smartTagPr>
        <w:r w:rsidRPr="004079D1">
          <w:rPr>
            <w:rFonts w:ascii="Times New Roman" w:eastAsia="Times New Roman" w:hAnsi="Times New Roman" w:cs="Times New Roman"/>
            <w:sz w:val="20"/>
            <w:szCs w:val="20"/>
            <w:lang w:eastAsia="ru-RU"/>
          </w:rPr>
          <w:t>150,0 кг</w:t>
        </w:r>
      </w:smartTag>
      <w:r w:rsidRPr="004079D1">
        <w:rPr>
          <w:rFonts w:ascii="Times New Roman" w:eastAsia="Times New Roman" w:hAnsi="Times New Roman" w:cs="Times New Roman"/>
          <w:sz w:val="20"/>
          <w:szCs w:val="20"/>
          <w:lang w:eastAsia="ru-RU"/>
        </w:rPr>
        <w:t>), капуста (</w:t>
      </w:r>
      <w:smartTag w:uri="urn:schemas-microsoft-com:office:smarttags" w:element="metricconverter">
        <w:smartTagPr>
          <w:attr w:name="ProductID" w:val="35,0 кг"/>
        </w:smartTagPr>
        <w:r w:rsidRPr="004079D1">
          <w:rPr>
            <w:rFonts w:ascii="Times New Roman" w:eastAsia="Times New Roman" w:hAnsi="Times New Roman" w:cs="Times New Roman"/>
            <w:sz w:val="20"/>
            <w:szCs w:val="20"/>
            <w:lang w:eastAsia="ru-RU"/>
          </w:rPr>
          <w:t>35,0 кг</w:t>
        </w:r>
      </w:smartTag>
      <w:r w:rsidRPr="004079D1">
        <w:rPr>
          <w:rFonts w:ascii="Times New Roman" w:eastAsia="Times New Roman" w:hAnsi="Times New Roman" w:cs="Times New Roman"/>
          <w:sz w:val="20"/>
          <w:szCs w:val="20"/>
          <w:lang w:eastAsia="ru-RU"/>
        </w:rPr>
        <w:t>), морковь (</w:t>
      </w:r>
      <w:smartTag w:uri="urn:schemas-microsoft-com:office:smarttags" w:element="metricconverter">
        <w:smartTagPr>
          <w:attr w:name="ProductID" w:val="35,0 кг"/>
        </w:smartTagPr>
        <w:r w:rsidRPr="004079D1">
          <w:rPr>
            <w:rFonts w:ascii="Times New Roman" w:eastAsia="Times New Roman" w:hAnsi="Times New Roman" w:cs="Times New Roman"/>
            <w:sz w:val="20"/>
            <w:szCs w:val="20"/>
            <w:lang w:eastAsia="ru-RU"/>
          </w:rPr>
          <w:t>35,0 кг</w:t>
        </w:r>
      </w:smartTag>
      <w:r w:rsidRPr="004079D1">
        <w:rPr>
          <w:rFonts w:ascii="Times New Roman" w:eastAsia="Times New Roman" w:hAnsi="Times New Roman" w:cs="Times New Roman"/>
          <w:sz w:val="20"/>
          <w:szCs w:val="20"/>
          <w:lang w:eastAsia="ru-RU"/>
        </w:rPr>
        <w:t>), лук репчатый (</w:t>
      </w:r>
      <w:smartTag w:uri="urn:schemas-microsoft-com:office:smarttags" w:element="metricconverter">
        <w:smartTagPr>
          <w:attr w:name="ProductID" w:val="20,0 кг"/>
        </w:smartTagPr>
        <w:r w:rsidRPr="004079D1">
          <w:rPr>
            <w:rFonts w:ascii="Times New Roman" w:eastAsia="Times New Roman" w:hAnsi="Times New Roman" w:cs="Times New Roman"/>
            <w:sz w:val="20"/>
            <w:szCs w:val="20"/>
            <w:lang w:eastAsia="ru-RU"/>
          </w:rPr>
          <w:t>20,0 кг</w:t>
        </w:r>
      </w:smartTag>
      <w:r w:rsidRPr="004079D1">
        <w:rPr>
          <w:rFonts w:ascii="Times New Roman" w:eastAsia="Times New Roman" w:hAnsi="Times New Roman" w:cs="Times New Roman"/>
          <w:sz w:val="20"/>
          <w:szCs w:val="20"/>
          <w:lang w:eastAsia="ru-RU"/>
        </w:rPr>
        <w:t>), огурцы свежие (</w:t>
      </w:r>
      <w:smartTag w:uri="urn:schemas-microsoft-com:office:smarttags" w:element="metricconverter">
        <w:smartTagPr>
          <w:attr w:name="ProductID" w:val="1,8 кг"/>
        </w:smartTagPr>
        <w:r w:rsidRPr="004079D1">
          <w:rPr>
            <w:rFonts w:ascii="Times New Roman" w:eastAsia="Times New Roman" w:hAnsi="Times New Roman" w:cs="Times New Roman"/>
            <w:sz w:val="20"/>
            <w:szCs w:val="20"/>
            <w:lang w:eastAsia="ru-RU"/>
          </w:rPr>
          <w:t>1,8 кг</w:t>
        </w:r>
      </w:smartTag>
      <w:r w:rsidRPr="004079D1">
        <w:rPr>
          <w:rFonts w:ascii="Times New Roman" w:eastAsia="Times New Roman" w:hAnsi="Times New Roman" w:cs="Times New Roman"/>
          <w:sz w:val="20"/>
          <w:szCs w:val="20"/>
          <w:lang w:eastAsia="ru-RU"/>
        </w:rPr>
        <w:t>), яблоки (</w:t>
      </w:r>
      <w:smartTag w:uri="urn:schemas-microsoft-com:office:smarttags" w:element="metricconverter">
        <w:smartTagPr>
          <w:attr w:name="ProductID" w:val="18,6 кг"/>
        </w:smartTagPr>
        <w:r w:rsidRPr="004079D1">
          <w:rPr>
            <w:rFonts w:ascii="Times New Roman" w:eastAsia="Times New Roman" w:hAnsi="Times New Roman" w:cs="Times New Roman"/>
            <w:sz w:val="20"/>
            <w:szCs w:val="20"/>
            <w:lang w:eastAsia="ru-RU"/>
          </w:rPr>
          <w:t>18,6 кг</w:t>
        </w:r>
      </w:smartTag>
      <w:r w:rsidRPr="004079D1">
        <w:rPr>
          <w:rFonts w:ascii="Times New Roman" w:eastAsia="Times New Roman" w:hAnsi="Times New Roman" w:cs="Times New Roman"/>
          <w:sz w:val="20"/>
          <w:szCs w:val="20"/>
          <w:lang w:eastAsia="ru-RU"/>
        </w:rPr>
        <w:t>), сахар (</w:t>
      </w:r>
      <w:smartTag w:uri="urn:schemas-microsoft-com:office:smarttags" w:element="metricconverter">
        <w:smartTagPr>
          <w:attr w:name="ProductID" w:val="20,0 кг"/>
        </w:smartTagPr>
        <w:r w:rsidRPr="004079D1">
          <w:rPr>
            <w:rFonts w:ascii="Times New Roman" w:eastAsia="Times New Roman" w:hAnsi="Times New Roman" w:cs="Times New Roman"/>
            <w:sz w:val="20"/>
            <w:szCs w:val="20"/>
            <w:lang w:eastAsia="ru-RU"/>
          </w:rPr>
          <w:t>20,0 кг</w:t>
        </w:r>
      </w:smartTag>
      <w:r w:rsidRPr="004079D1">
        <w:rPr>
          <w:rFonts w:ascii="Times New Roman" w:eastAsia="Times New Roman" w:hAnsi="Times New Roman" w:cs="Times New Roman"/>
          <w:sz w:val="20"/>
          <w:szCs w:val="20"/>
          <w:lang w:eastAsia="ru-RU"/>
        </w:rPr>
        <w:t>), конфеты (</w:t>
      </w:r>
      <w:smartTag w:uri="urn:schemas-microsoft-com:office:smarttags" w:element="metricconverter">
        <w:smartTagPr>
          <w:attr w:name="ProductID" w:val="0,7 кг"/>
        </w:smartTagPr>
        <w:r w:rsidRPr="004079D1">
          <w:rPr>
            <w:rFonts w:ascii="Times New Roman" w:eastAsia="Times New Roman" w:hAnsi="Times New Roman" w:cs="Times New Roman"/>
            <w:sz w:val="20"/>
            <w:szCs w:val="20"/>
            <w:lang w:eastAsia="ru-RU"/>
          </w:rPr>
          <w:t>0,7 кг</w:t>
        </w:r>
      </w:smartTag>
      <w:r w:rsidRPr="004079D1">
        <w:rPr>
          <w:rFonts w:ascii="Times New Roman" w:eastAsia="Times New Roman" w:hAnsi="Times New Roman" w:cs="Times New Roman"/>
          <w:sz w:val="20"/>
          <w:szCs w:val="20"/>
          <w:lang w:eastAsia="ru-RU"/>
        </w:rPr>
        <w:t>), печенье (</w:t>
      </w:r>
      <w:smartTag w:uri="urn:schemas-microsoft-com:office:smarttags" w:element="metricconverter">
        <w:smartTagPr>
          <w:attr w:name="ProductID" w:val="0,7 кг"/>
        </w:smartTagPr>
        <w:r w:rsidRPr="004079D1">
          <w:rPr>
            <w:rFonts w:ascii="Times New Roman" w:eastAsia="Times New Roman" w:hAnsi="Times New Roman" w:cs="Times New Roman"/>
            <w:sz w:val="20"/>
            <w:szCs w:val="20"/>
            <w:lang w:eastAsia="ru-RU"/>
          </w:rPr>
          <w:t>0,7 кг</w:t>
        </w:r>
      </w:smartTag>
      <w:r w:rsidRPr="004079D1">
        <w:rPr>
          <w:rFonts w:ascii="Times New Roman" w:eastAsia="Times New Roman" w:hAnsi="Times New Roman" w:cs="Times New Roman"/>
          <w:sz w:val="20"/>
          <w:szCs w:val="20"/>
          <w:lang w:eastAsia="ru-RU"/>
        </w:rPr>
        <w:t>), говядина (</w:t>
      </w:r>
      <w:smartTag w:uri="urn:schemas-microsoft-com:office:smarttags" w:element="metricconverter">
        <w:smartTagPr>
          <w:attr w:name="ProductID" w:val="15,0 кг"/>
        </w:smartTagPr>
        <w:r w:rsidRPr="004079D1">
          <w:rPr>
            <w:rFonts w:ascii="Times New Roman" w:eastAsia="Times New Roman" w:hAnsi="Times New Roman" w:cs="Times New Roman"/>
            <w:sz w:val="20"/>
            <w:szCs w:val="20"/>
            <w:lang w:eastAsia="ru-RU"/>
          </w:rPr>
          <w:t>15,0 кг</w:t>
        </w:r>
      </w:smartTag>
      <w:r w:rsidRPr="004079D1">
        <w:rPr>
          <w:rFonts w:ascii="Times New Roman" w:eastAsia="Times New Roman" w:hAnsi="Times New Roman" w:cs="Times New Roman"/>
          <w:sz w:val="20"/>
          <w:szCs w:val="20"/>
          <w:lang w:eastAsia="ru-RU"/>
        </w:rPr>
        <w:t>), баранина (</w:t>
      </w:r>
      <w:smartTag w:uri="urn:schemas-microsoft-com:office:smarttags" w:element="metricconverter">
        <w:smartTagPr>
          <w:attr w:name="ProductID" w:val="1,8 кг"/>
        </w:smartTagPr>
        <w:r w:rsidRPr="004079D1">
          <w:rPr>
            <w:rFonts w:ascii="Times New Roman" w:eastAsia="Times New Roman" w:hAnsi="Times New Roman" w:cs="Times New Roman"/>
            <w:sz w:val="20"/>
            <w:szCs w:val="20"/>
            <w:lang w:eastAsia="ru-RU"/>
          </w:rPr>
          <w:t>1,8 кг</w:t>
        </w:r>
      </w:smartTag>
      <w:r w:rsidRPr="004079D1">
        <w:rPr>
          <w:rFonts w:ascii="Times New Roman" w:eastAsia="Times New Roman" w:hAnsi="Times New Roman" w:cs="Times New Roman"/>
          <w:sz w:val="20"/>
          <w:szCs w:val="20"/>
          <w:lang w:eastAsia="ru-RU"/>
        </w:rPr>
        <w:t>), свинина (</w:t>
      </w:r>
      <w:smartTag w:uri="urn:schemas-microsoft-com:office:smarttags" w:element="metricconverter">
        <w:smartTagPr>
          <w:attr w:name="ProductID" w:val="4,0 кг"/>
        </w:smartTagPr>
        <w:r w:rsidRPr="004079D1">
          <w:rPr>
            <w:rFonts w:ascii="Times New Roman" w:eastAsia="Times New Roman" w:hAnsi="Times New Roman" w:cs="Times New Roman"/>
            <w:sz w:val="20"/>
            <w:szCs w:val="20"/>
            <w:lang w:eastAsia="ru-RU"/>
          </w:rPr>
          <w:t>4,0 кг</w:t>
        </w:r>
      </w:smartTag>
      <w:r w:rsidRPr="004079D1">
        <w:rPr>
          <w:rFonts w:ascii="Times New Roman" w:eastAsia="Times New Roman" w:hAnsi="Times New Roman" w:cs="Times New Roman"/>
          <w:sz w:val="20"/>
          <w:szCs w:val="20"/>
          <w:lang w:eastAsia="ru-RU"/>
        </w:rPr>
        <w:t>), птица (</w:t>
      </w:r>
      <w:smartTag w:uri="urn:schemas-microsoft-com:office:smarttags" w:element="metricconverter">
        <w:smartTagPr>
          <w:attr w:name="ProductID" w:val="14,0 кг"/>
        </w:smartTagPr>
        <w:r w:rsidRPr="004079D1">
          <w:rPr>
            <w:rFonts w:ascii="Times New Roman" w:eastAsia="Times New Roman" w:hAnsi="Times New Roman" w:cs="Times New Roman"/>
            <w:sz w:val="20"/>
            <w:szCs w:val="20"/>
            <w:lang w:eastAsia="ru-RU"/>
          </w:rPr>
          <w:t>14,0 кг</w:t>
        </w:r>
      </w:smartTag>
      <w:r w:rsidRPr="004079D1">
        <w:rPr>
          <w:rFonts w:ascii="Times New Roman" w:eastAsia="Times New Roman" w:hAnsi="Times New Roman" w:cs="Times New Roman"/>
          <w:sz w:val="20"/>
          <w:szCs w:val="20"/>
          <w:lang w:eastAsia="ru-RU"/>
        </w:rPr>
        <w:t>), рыба мороженая (</w:t>
      </w:r>
      <w:smartTag w:uri="urn:schemas-microsoft-com:office:smarttags" w:element="metricconverter">
        <w:smartTagPr>
          <w:attr w:name="ProductID" w:val="14,0 кг"/>
        </w:smartTagPr>
        <w:r w:rsidRPr="004079D1">
          <w:rPr>
            <w:rFonts w:ascii="Times New Roman" w:eastAsia="Times New Roman" w:hAnsi="Times New Roman" w:cs="Times New Roman"/>
            <w:sz w:val="20"/>
            <w:szCs w:val="20"/>
            <w:lang w:eastAsia="ru-RU"/>
          </w:rPr>
          <w:t>14,0 кг</w:t>
        </w:r>
      </w:smartTag>
      <w:r w:rsidRPr="004079D1">
        <w:rPr>
          <w:rFonts w:ascii="Times New Roman" w:eastAsia="Times New Roman" w:hAnsi="Times New Roman" w:cs="Times New Roman"/>
          <w:sz w:val="20"/>
          <w:szCs w:val="20"/>
          <w:lang w:eastAsia="ru-RU"/>
        </w:rPr>
        <w:t>), сельди (</w:t>
      </w:r>
      <w:smartTag w:uri="urn:schemas-microsoft-com:office:smarttags" w:element="metricconverter">
        <w:smartTagPr>
          <w:attr w:name="ProductID" w:val="0,7 кг"/>
        </w:smartTagPr>
        <w:r w:rsidRPr="004079D1">
          <w:rPr>
            <w:rFonts w:ascii="Times New Roman" w:eastAsia="Times New Roman" w:hAnsi="Times New Roman" w:cs="Times New Roman"/>
            <w:sz w:val="20"/>
            <w:szCs w:val="20"/>
            <w:lang w:eastAsia="ru-RU"/>
          </w:rPr>
          <w:t>0,7 кг</w:t>
        </w:r>
      </w:smartTag>
      <w:r w:rsidRPr="004079D1">
        <w:rPr>
          <w:rFonts w:ascii="Times New Roman" w:eastAsia="Times New Roman" w:hAnsi="Times New Roman" w:cs="Times New Roman"/>
          <w:sz w:val="20"/>
          <w:szCs w:val="20"/>
          <w:lang w:eastAsia="ru-RU"/>
        </w:rPr>
        <w:t>), молоко (</w:t>
      </w:r>
      <w:smartTag w:uri="urn:schemas-microsoft-com:office:smarttags" w:element="metricconverter">
        <w:smartTagPr>
          <w:attr w:name="ProductID" w:val="110,0 л"/>
        </w:smartTagPr>
        <w:r w:rsidRPr="004079D1">
          <w:rPr>
            <w:rFonts w:ascii="Times New Roman" w:eastAsia="Times New Roman" w:hAnsi="Times New Roman" w:cs="Times New Roman"/>
            <w:sz w:val="20"/>
            <w:szCs w:val="20"/>
            <w:lang w:eastAsia="ru-RU"/>
          </w:rPr>
          <w:t>110,0 л</w:t>
        </w:r>
      </w:smartTag>
      <w:r w:rsidRPr="004079D1">
        <w:rPr>
          <w:rFonts w:ascii="Times New Roman" w:eastAsia="Times New Roman" w:hAnsi="Times New Roman" w:cs="Times New Roman"/>
          <w:sz w:val="20"/>
          <w:szCs w:val="20"/>
          <w:lang w:eastAsia="ru-RU"/>
        </w:rPr>
        <w:t>), сметана (</w:t>
      </w:r>
      <w:smartTag w:uri="urn:schemas-microsoft-com:office:smarttags" w:element="metricconverter">
        <w:smartTagPr>
          <w:attr w:name="ProductID" w:val="1,8 кг"/>
        </w:smartTagPr>
        <w:r w:rsidRPr="004079D1">
          <w:rPr>
            <w:rFonts w:ascii="Times New Roman" w:eastAsia="Times New Roman" w:hAnsi="Times New Roman" w:cs="Times New Roman"/>
            <w:sz w:val="20"/>
            <w:szCs w:val="20"/>
            <w:lang w:eastAsia="ru-RU"/>
          </w:rPr>
          <w:t>1,8 кг</w:t>
        </w:r>
      </w:smartTag>
      <w:r w:rsidRPr="004079D1">
        <w:rPr>
          <w:rFonts w:ascii="Times New Roman" w:eastAsia="Times New Roman" w:hAnsi="Times New Roman" w:cs="Times New Roman"/>
          <w:sz w:val="20"/>
          <w:szCs w:val="20"/>
          <w:lang w:eastAsia="ru-RU"/>
        </w:rPr>
        <w:t>), масло животное (</w:t>
      </w:r>
      <w:smartTag w:uri="urn:schemas-microsoft-com:office:smarttags" w:element="metricconverter">
        <w:smartTagPr>
          <w:attr w:name="ProductID" w:val="1,8 кг"/>
        </w:smartTagPr>
        <w:r w:rsidRPr="004079D1">
          <w:rPr>
            <w:rFonts w:ascii="Times New Roman" w:eastAsia="Times New Roman" w:hAnsi="Times New Roman" w:cs="Times New Roman"/>
            <w:sz w:val="20"/>
            <w:szCs w:val="20"/>
            <w:lang w:eastAsia="ru-RU"/>
          </w:rPr>
          <w:t>1,8 кг</w:t>
        </w:r>
      </w:smartTag>
      <w:r w:rsidRPr="004079D1">
        <w:rPr>
          <w:rFonts w:ascii="Times New Roman" w:eastAsia="Times New Roman" w:hAnsi="Times New Roman" w:cs="Times New Roman"/>
          <w:sz w:val="20"/>
          <w:szCs w:val="20"/>
          <w:lang w:eastAsia="ru-RU"/>
        </w:rPr>
        <w:t>), творог (</w:t>
      </w:r>
      <w:smartTag w:uri="urn:schemas-microsoft-com:office:smarttags" w:element="metricconverter">
        <w:smartTagPr>
          <w:attr w:name="ProductID" w:val="10,0 кг"/>
        </w:smartTagPr>
        <w:r w:rsidRPr="004079D1">
          <w:rPr>
            <w:rFonts w:ascii="Times New Roman" w:eastAsia="Times New Roman" w:hAnsi="Times New Roman" w:cs="Times New Roman"/>
            <w:sz w:val="20"/>
            <w:szCs w:val="20"/>
            <w:lang w:eastAsia="ru-RU"/>
          </w:rPr>
          <w:t>10,0 кг</w:t>
        </w:r>
      </w:smartTag>
      <w:r w:rsidRPr="004079D1">
        <w:rPr>
          <w:rFonts w:ascii="Times New Roman" w:eastAsia="Times New Roman" w:hAnsi="Times New Roman" w:cs="Times New Roman"/>
          <w:sz w:val="20"/>
          <w:szCs w:val="20"/>
          <w:lang w:eastAsia="ru-RU"/>
        </w:rPr>
        <w:t>), сыр (</w:t>
      </w:r>
      <w:smartTag w:uri="urn:schemas-microsoft-com:office:smarttags" w:element="metricconverter">
        <w:smartTagPr>
          <w:attr w:name="ProductID" w:val="2,5 кг"/>
        </w:smartTagPr>
        <w:r w:rsidRPr="004079D1">
          <w:rPr>
            <w:rFonts w:ascii="Times New Roman" w:eastAsia="Times New Roman" w:hAnsi="Times New Roman" w:cs="Times New Roman"/>
            <w:sz w:val="20"/>
            <w:szCs w:val="20"/>
            <w:lang w:eastAsia="ru-RU"/>
          </w:rPr>
          <w:t>2,5 кг</w:t>
        </w:r>
      </w:smartTag>
      <w:r w:rsidRPr="004079D1">
        <w:rPr>
          <w:rFonts w:ascii="Times New Roman" w:eastAsia="Times New Roman" w:hAnsi="Times New Roman" w:cs="Times New Roman"/>
          <w:sz w:val="20"/>
          <w:szCs w:val="20"/>
          <w:lang w:eastAsia="ru-RU"/>
        </w:rPr>
        <w:t>), яйца (180 шт.), маргарин (</w:t>
      </w:r>
      <w:smartTag w:uri="urn:schemas-microsoft-com:office:smarttags" w:element="metricconverter">
        <w:smartTagPr>
          <w:attr w:name="ProductID" w:val="6,0 кг"/>
        </w:smartTagPr>
        <w:r w:rsidRPr="004079D1">
          <w:rPr>
            <w:rFonts w:ascii="Times New Roman" w:eastAsia="Times New Roman" w:hAnsi="Times New Roman" w:cs="Times New Roman"/>
            <w:sz w:val="20"/>
            <w:szCs w:val="20"/>
            <w:lang w:eastAsia="ru-RU"/>
          </w:rPr>
          <w:t>6,0 кг</w:t>
        </w:r>
      </w:smartTag>
      <w:r w:rsidRPr="004079D1">
        <w:rPr>
          <w:rFonts w:ascii="Times New Roman" w:eastAsia="Times New Roman" w:hAnsi="Times New Roman" w:cs="Times New Roman"/>
          <w:sz w:val="20"/>
          <w:szCs w:val="20"/>
          <w:lang w:eastAsia="ru-RU"/>
        </w:rPr>
        <w:t>), масло растительное (</w:t>
      </w:r>
      <w:smartTag w:uri="urn:schemas-microsoft-com:office:smarttags" w:element="metricconverter">
        <w:smartTagPr>
          <w:attr w:name="ProductID" w:val="7,0 кг"/>
        </w:smartTagPr>
        <w:r w:rsidRPr="004079D1">
          <w:rPr>
            <w:rFonts w:ascii="Times New Roman" w:eastAsia="Times New Roman" w:hAnsi="Times New Roman" w:cs="Times New Roman"/>
            <w:sz w:val="20"/>
            <w:szCs w:val="20"/>
            <w:lang w:eastAsia="ru-RU"/>
          </w:rPr>
          <w:t>7,0 кг</w:t>
        </w:r>
      </w:smartTag>
      <w:r w:rsidRPr="004079D1">
        <w:rPr>
          <w:rFonts w:ascii="Times New Roman" w:eastAsia="Times New Roman" w:hAnsi="Times New Roman" w:cs="Times New Roman"/>
          <w:sz w:val="20"/>
          <w:szCs w:val="20"/>
          <w:lang w:eastAsia="ru-RU"/>
        </w:rPr>
        <w:t>), соль (</w:t>
      </w:r>
      <w:smartTag w:uri="urn:schemas-microsoft-com:office:smarttags" w:element="metricconverter">
        <w:smartTagPr>
          <w:attr w:name="ProductID" w:val="3,65 кг"/>
        </w:smartTagPr>
        <w:r w:rsidRPr="004079D1">
          <w:rPr>
            <w:rFonts w:ascii="Times New Roman" w:eastAsia="Times New Roman" w:hAnsi="Times New Roman" w:cs="Times New Roman"/>
            <w:sz w:val="20"/>
            <w:szCs w:val="20"/>
            <w:lang w:eastAsia="ru-RU"/>
          </w:rPr>
          <w:t>3,65 кг</w:t>
        </w:r>
      </w:smartTag>
      <w:r w:rsidRPr="004079D1">
        <w:rPr>
          <w:rFonts w:ascii="Times New Roman" w:eastAsia="Times New Roman" w:hAnsi="Times New Roman" w:cs="Times New Roman"/>
          <w:sz w:val="20"/>
          <w:szCs w:val="20"/>
          <w:lang w:eastAsia="ru-RU"/>
        </w:rPr>
        <w:t>), чай (</w:t>
      </w:r>
      <w:smartTag w:uri="urn:schemas-microsoft-com:office:smarttags" w:element="metricconverter">
        <w:smartTagPr>
          <w:attr w:name="ProductID" w:val="0,5 кг"/>
        </w:smartTagPr>
        <w:r w:rsidRPr="004079D1">
          <w:rPr>
            <w:rFonts w:ascii="Times New Roman" w:eastAsia="Times New Roman" w:hAnsi="Times New Roman" w:cs="Times New Roman"/>
            <w:sz w:val="20"/>
            <w:szCs w:val="20"/>
            <w:lang w:eastAsia="ru-RU"/>
          </w:rPr>
          <w:t>0,5 кг</w:t>
        </w:r>
      </w:smartTag>
      <w:r w:rsidRPr="004079D1">
        <w:rPr>
          <w:rFonts w:ascii="Times New Roman" w:eastAsia="Times New Roman" w:hAnsi="Times New Roman" w:cs="Times New Roman"/>
          <w:sz w:val="20"/>
          <w:szCs w:val="20"/>
          <w:lang w:eastAsia="ru-RU"/>
        </w:rPr>
        <w:t>), специи (</w:t>
      </w:r>
      <w:smartTag w:uri="urn:schemas-microsoft-com:office:smarttags" w:element="metricconverter">
        <w:smartTagPr>
          <w:attr w:name="ProductID" w:val="0,73 кг"/>
        </w:smartTagPr>
        <w:r w:rsidRPr="004079D1">
          <w:rPr>
            <w:rFonts w:ascii="Times New Roman" w:eastAsia="Times New Roman" w:hAnsi="Times New Roman" w:cs="Times New Roman"/>
            <w:sz w:val="20"/>
            <w:szCs w:val="20"/>
            <w:lang w:eastAsia="ru-RU"/>
          </w:rPr>
          <w:t>0,73 кг</w:t>
        </w:r>
      </w:smartTag>
      <w:r w:rsidRPr="004079D1">
        <w:rPr>
          <w:rFonts w:ascii="Times New Roman" w:eastAsia="Times New Roman" w:hAnsi="Times New Roman" w:cs="Times New Roman"/>
          <w:sz w:val="20"/>
          <w:szCs w:val="20"/>
          <w:lang w:eastAsia="ru-RU"/>
        </w:rPr>
        <w:t>). Объемы потребления приведены в расчете на год.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Страхование</w:t>
      </w:r>
      <w:r w:rsidRPr="004079D1">
        <w:rPr>
          <w:rFonts w:ascii="Times New Roman" w:eastAsia="Times New Roman" w:hAnsi="Times New Roman" w:cs="Times New Roman"/>
          <w:sz w:val="20"/>
          <w:szCs w:val="20"/>
          <w:lang w:eastAsia="ru-RU"/>
        </w:rPr>
        <w:t xml:space="preserve"> — совокупность экономических отношений по поводу формирования за счет денежных взносов страхователя целевого страхового фонда и использования его для возмещения ущерба и выплаты страховых сумм.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Страхование по безработице</w:t>
      </w:r>
      <w:r w:rsidRPr="004079D1">
        <w:rPr>
          <w:rFonts w:ascii="Times New Roman" w:eastAsia="Times New Roman" w:hAnsi="Times New Roman" w:cs="Times New Roman"/>
          <w:sz w:val="20"/>
          <w:szCs w:val="20"/>
          <w:lang w:eastAsia="ru-RU"/>
        </w:rPr>
        <w:t xml:space="preserve"> — программа страхования, которая обеспечивает доход рабочим, лишенным возможности найти себе работу.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Страховой полис</w:t>
      </w:r>
      <w:r w:rsidRPr="004079D1">
        <w:rPr>
          <w:rFonts w:ascii="Times New Roman" w:eastAsia="Times New Roman" w:hAnsi="Times New Roman" w:cs="Times New Roman"/>
          <w:sz w:val="20"/>
          <w:szCs w:val="20"/>
          <w:lang w:eastAsia="ru-RU"/>
        </w:rPr>
        <w:t xml:space="preserve"> — документ, выдаваемый страховщикам, подтверждающий договор страхования и содержащий его условия.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Страховой риск</w:t>
      </w:r>
      <w:r w:rsidRPr="004079D1">
        <w:rPr>
          <w:rFonts w:ascii="Times New Roman" w:eastAsia="Times New Roman" w:hAnsi="Times New Roman" w:cs="Times New Roman"/>
          <w:sz w:val="20"/>
          <w:szCs w:val="20"/>
          <w:lang w:eastAsia="ru-RU"/>
        </w:rPr>
        <w:t xml:space="preserve"> — вероятность наступления ущерба.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Страховой случай</w:t>
      </w:r>
      <w:r w:rsidRPr="004079D1">
        <w:rPr>
          <w:rFonts w:ascii="Times New Roman" w:eastAsia="Times New Roman" w:hAnsi="Times New Roman" w:cs="Times New Roman"/>
          <w:sz w:val="20"/>
          <w:szCs w:val="20"/>
          <w:lang w:eastAsia="ru-RU"/>
        </w:rPr>
        <w:t xml:space="preserve"> — событие, при наступлении которого страховщик обязан выплатить страховое возмещение или страховую сумму.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Страхуемый риск</w:t>
      </w:r>
      <w:r w:rsidRPr="004079D1">
        <w:rPr>
          <w:rFonts w:ascii="Times New Roman" w:eastAsia="Times New Roman" w:hAnsi="Times New Roman" w:cs="Times New Roman"/>
          <w:sz w:val="20"/>
          <w:szCs w:val="20"/>
          <w:lang w:eastAsia="ru-RU"/>
        </w:rPr>
        <w:t xml:space="preserve">  - явление, способное привести к потерям, которых, в свою очередь, можно избежать путем покупки страхового полиса.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Структурная безработица</w:t>
      </w:r>
      <w:r w:rsidRPr="004079D1">
        <w:rPr>
          <w:rFonts w:ascii="Times New Roman" w:eastAsia="Times New Roman" w:hAnsi="Times New Roman" w:cs="Times New Roman"/>
          <w:sz w:val="20"/>
          <w:szCs w:val="20"/>
          <w:lang w:eastAsia="ru-RU"/>
        </w:rPr>
        <w:t xml:space="preserve"> — безработица в результате изменений структуры производства товаров и услуг; безработица, вызываемая изменениями в структуре спроса на потребительские товары и в технологии производства; рабочие, оказавшиеся без работы либо вследствие отсутствия спроса на их профессии со стороны предпринимателей либо вследствие отсутствия у них достаточной квалификации, чтобы получить работу.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Структурный дефицит</w:t>
      </w:r>
      <w:r w:rsidRPr="004079D1">
        <w:rPr>
          <w:rFonts w:ascii="Times New Roman" w:eastAsia="Times New Roman" w:hAnsi="Times New Roman" w:cs="Times New Roman"/>
          <w:sz w:val="20"/>
          <w:szCs w:val="20"/>
          <w:lang w:eastAsia="ru-RU"/>
        </w:rPr>
        <w:t xml:space="preserve">  - разность между поступлениями федеральных налогов и федеральными расходами в условиях полной занятости.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Структурный кризис</w:t>
      </w:r>
      <w:r w:rsidRPr="004079D1">
        <w:rPr>
          <w:rFonts w:ascii="Times New Roman" w:eastAsia="Times New Roman" w:hAnsi="Times New Roman" w:cs="Times New Roman"/>
          <w:sz w:val="20"/>
          <w:szCs w:val="20"/>
          <w:lang w:eastAsia="ru-RU"/>
        </w:rPr>
        <w:t xml:space="preserve"> — кризис, охватывающий одну или несколько сфер или отраслей экономики, при этом другие отрасли могут успешно развиваться.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Субвенция</w:t>
      </w:r>
      <w:r w:rsidRPr="004079D1">
        <w:rPr>
          <w:rFonts w:ascii="Times New Roman" w:eastAsia="Times New Roman" w:hAnsi="Times New Roman" w:cs="Times New Roman"/>
          <w:sz w:val="20"/>
          <w:szCs w:val="20"/>
          <w:lang w:eastAsia="ru-RU"/>
        </w:rPr>
        <w:t xml:space="preserve">  - форма финансовой помощи, пособия отдельным отраслям хозяйства, регионам, предприятиям или их владельцам.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Суммарная задолженность по обязательствам</w:t>
      </w:r>
      <w:r w:rsidRPr="004079D1">
        <w:rPr>
          <w:rFonts w:ascii="Times New Roman" w:eastAsia="Times New Roman" w:hAnsi="Times New Roman" w:cs="Times New Roman"/>
          <w:sz w:val="20"/>
          <w:szCs w:val="20"/>
          <w:lang w:eastAsia="ru-RU"/>
        </w:rPr>
        <w:t xml:space="preserve">  - кредиторская задолженность и задолженность по кредитам банков и займам.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Субсидия</w:t>
      </w:r>
      <w:r w:rsidRPr="004079D1">
        <w:rPr>
          <w:rFonts w:ascii="Times New Roman" w:eastAsia="Times New Roman" w:hAnsi="Times New Roman" w:cs="Times New Roman"/>
          <w:sz w:val="20"/>
          <w:szCs w:val="20"/>
          <w:lang w:eastAsia="ru-RU"/>
        </w:rPr>
        <w:t xml:space="preserve"> - выплата правительством, фирмой или домохозяйством денег (или товаров и услуг), в обмен на которые они не получают товары и услуги; когда такая выплата производится правительством, она представляет собой правительственный трансфертный платеж.</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Субсидиарное государство</w:t>
      </w:r>
      <w:r w:rsidRPr="004079D1">
        <w:rPr>
          <w:rFonts w:ascii="Times New Roman" w:eastAsia="Times New Roman" w:hAnsi="Times New Roman" w:cs="Times New Roman"/>
          <w:sz w:val="20"/>
          <w:szCs w:val="20"/>
          <w:lang w:eastAsia="ru-RU"/>
        </w:rPr>
        <w:t xml:space="preserve"> — это означает доступность и бесплатность для всех граждан базовых социальных услуг, прежде всего образования и здравоохранения; перераспределение социальных расходов государства в пользу самых уязвимых групп населения при одновременном сокращении помощи обеспеченным семьям; сокращение социального неравенства; предоставление гражданам возможностей более высокого уровня социального потребления за счет собственных доходов.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Суверенитет потребителя</w:t>
      </w:r>
      <w:r w:rsidRPr="004079D1">
        <w:rPr>
          <w:rFonts w:ascii="Times New Roman" w:eastAsia="Times New Roman" w:hAnsi="Times New Roman" w:cs="Times New Roman"/>
          <w:sz w:val="20"/>
          <w:szCs w:val="20"/>
          <w:lang w:eastAsia="ru-RU"/>
        </w:rPr>
        <w:t xml:space="preserve"> — свободный выбор потребителями видов и количества товаров и услуг, которые производятся из редких экономических ресурсов.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Счет</w:t>
      </w:r>
      <w:r w:rsidRPr="004079D1">
        <w:rPr>
          <w:rFonts w:ascii="Times New Roman" w:eastAsia="Times New Roman" w:hAnsi="Times New Roman" w:cs="Times New Roman"/>
          <w:sz w:val="20"/>
          <w:szCs w:val="20"/>
          <w:lang w:eastAsia="ru-RU"/>
        </w:rPr>
        <w:t xml:space="preserve"> — документ, выписываемый продавцом покупателю; в бухгалтерии: учетная позиция для учета движения принадлежащих предприятию средств и источников их образования.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Счет движения капиталов</w:t>
      </w:r>
      <w:r w:rsidRPr="004079D1">
        <w:rPr>
          <w:rFonts w:ascii="Times New Roman" w:eastAsia="Times New Roman" w:hAnsi="Times New Roman" w:cs="Times New Roman"/>
          <w:sz w:val="20"/>
          <w:szCs w:val="20"/>
          <w:lang w:eastAsia="ru-RU"/>
        </w:rPr>
        <w:t xml:space="preserve">  - раздел платежного баланса страны, в котором фиксируется приток и отток капитала.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Счет текущих операций</w:t>
      </w:r>
      <w:r w:rsidRPr="004079D1">
        <w:rPr>
          <w:rFonts w:ascii="Times New Roman" w:eastAsia="Times New Roman" w:hAnsi="Times New Roman" w:cs="Times New Roman"/>
          <w:sz w:val="20"/>
          <w:szCs w:val="20"/>
          <w:lang w:eastAsia="ru-RU"/>
        </w:rPr>
        <w:t xml:space="preserve"> — раздел платежного баланса страны, в котором фиксируются объемы ее экспорта и импорта товаров и услуг, ее чистого дохода от инвестиций и чистого объема трансфертных платежей.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СЭЛТ</w:t>
      </w:r>
      <w:r w:rsidRPr="004079D1">
        <w:rPr>
          <w:rFonts w:ascii="Times New Roman" w:eastAsia="Times New Roman" w:hAnsi="Times New Roman" w:cs="Times New Roman"/>
          <w:sz w:val="20"/>
          <w:szCs w:val="20"/>
          <w:lang w:eastAsia="ru-RU"/>
        </w:rPr>
        <w:t xml:space="preserve"> — система электронных лотовых торгов.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Таблица затрат и результатов</w:t>
      </w:r>
      <w:r w:rsidRPr="004079D1">
        <w:rPr>
          <w:rFonts w:ascii="Times New Roman" w:eastAsia="Times New Roman" w:hAnsi="Times New Roman" w:cs="Times New Roman"/>
          <w:sz w:val="20"/>
          <w:szCs w:val="20"/>
          <w:lang w:eastAsia="ru-RU"/>
        </w:rPr>
        <w:t xml:space="preserve"> — таблица, содержащая перечни производящих секторов (по вертикали на левой стороне), потребляющих секторов (по горизонтали вверху) и показывающая в каждой строке количественные данные о том, как продукция производящего сектора распределялась между потребляющими секторами, а в каждой колонке — данные о том, какое количество продукции получил потребляющий сектор от производящих в течение определенного периода (года).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Таблица производственных возможностей</w:t>
      </w:r>
      <w:r w:rsidRPr="004079D1">
        <w:rPr>
          <w:rFonts w:ascii="Times New Roman" w:eastAsia="Times New Roman" w:hAnsi="Times New Roman" w:cs="Times New Roman"/>
          <w:sz w:val="20"/>
          <w:szCs w:val="20"/>
          <w:lang w:eastAsia="ru-RU"/>
        </w:rPr>
        <w:t xml:space="preserve"> — таблица, показывающая различные комбинации двух товаров или услуг, которые могут быть произведены в условиях полной занятости и полного объема производства в экономике с постоянными запасами ресурсов и неизменной технологией. См. </w:t>
      </w:r>
      <w:r w:rsidRPr="004079D1">
        <w:rPr>
          <w:rFonts w:ascii="Times New Roman" w:eastAsia="Times New Roman" w:hAnsi="Times New Roman" w:cs="Times New Roman"/>
          <w:i/>
          <w:sz w:val="20"/>
          <w:szCs w:val="20"/>
          <w:lang w:eastAsia="ru-RU"/>
        </w:rPr>
        <w:t>Производственные возможности</w:t>
      </w:r>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Тайный сговор</w:t>
      </w:r>
      <w:r w:rsidRPr="004079D1">
        <w:rPr>
          <w:rFonts w:ascii="Times New Roman" w:eastAsia="Times New Roman" w:hAnsi="Times New Roman" w:cs="Times New Roman"/>
          <w:sz w:val="20"/>
          <w:szCs w:val="20"/>
          <w:lang w:eastAsia="ru-RU"/>
        </w:rPr>
        <w:t xml:space="preserve"> — ситуация, когда фирмы действуют согласованно (в сговоре) с целью установить цену и объем производимого каждой из них продукта или определить географический район, в котором каждая фирма может продавать свою продукцию.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Таможенная пошлина</w:t>
      </w:r>
      <w:r w:rsidRPr="004079D1">
        <w:rPr>
          <w:rFonts w:ascii="Times New Roman" w:eastAsia="Times New Roman" w:hAnsi="Times New Roman" w:cs="Times New Roman"/>
          <w:sz w:val="20"/>
          <w:szCs w:val="20"/>
          <w:lang w:eastAsia="ru-RU"/>
        </w:rPr>
        <w:t xml:space="preserve"> — налог на товары, пропускаемые через границу. Различают ввозные и вывозные таможенные пошлины.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Таможенный тариф</w:t>
      </w:r>
      <w:r w:rsidRPr="004079D1">
        <w:rPr>
          <w:rFonts w:ascii="Times New Roman" w:eastAsia="Times New Roman" w:hAnsi="Times New Roman" w:cs="Times New Roman"/>
          <w:sz w:val="20"/>
          <w:szCs w:val="20"/>
          <w:lang w:eastAsia="ru-RU"/>
        </w:rPr>
        <w:t xml:space="preserve"> — систематизированный по группам товаров перечень таможенных пошлин.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Тариф</w:t>
      </w:r>
      <w:r w:rsidRPr="004079D1">
        <w:rPr>
          <w:rFonts w:ascii="Times New Roman" w:eastAsia="Times New Roman" w:hAnsi="Times New Roman" w:cs="Times New Roman"/>
          <w:sz w:val="20"/>
          <w:szCs w:val="20"/>
          <w:lang w:eastAsia="ru-RU"/>
        </w:rPr>
        <w:t xml:space="preserve"> — форма построения цен на товары и услуги; вид оплаты за товары 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Текучая, или фрикционная, безработица</w:t>
      </w:r>
      <w:r w:rsidRPr="004079D1">
        <w:rPr>
          <w:rFonts w:ascii="Times New Roman" w:eastAsia="Times New Roman" w:hAnsi="Times New Roman" w:cs="Times New Roman"/>
          <w:sz w:val="20"/>
          <w:szCs w:val="20"/>
          <w:lang w:eastAsia="ru-RU"/>
        </w:rPr>
        <w:t xml:space="preserve"> — безработица, связанная с поисками новой работы; люди ищут работу и ждут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lastRenderedPageBreak/>
        <w:t>ее получения в ближайшем будущем. Образно говоря, «сегодня занят, завтра — нет». Текучая безработица считается неизбежной и в какой-то мере допустимой, потому что многие работники, добровольно оказавшиеся «между работами», переходят с низкооплачиваемой работы на более высокооплачиваемую и более продуктивную работу. Это означает более высокие доходы и более рациональное распределение трудовых ресурсов, следовательно, и больший реальный объем национального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Текущий счет</w:t>
      </w:r>
      <w:r w:rsidRPr="004079D1">
        <w:rPr>
          <w:rFonts w:ascii="Times New Roman" w:eastAsia="Times New Roman" w:hAnsi="Times New Roman" w:cs="Times New Roman"/>
          <w:sz w:val="20"/>
          <w:szCs w:val="20"/>
          <w:lang w:eastAsia="ru-RU"/>
        </w:rPr>
        <w:t xml:space="preserve"> — бессрочный вклад или вклад до востребования в коммерческом банке или сберегательном учреждении.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Тендер</w:t>
      </w:r>
      <w:r w:rsidRPr="004079D1">
        <w:rPr>
          <w:rFonts w:ascii="Times New Roman" w:eastAsia="Times New Roman" w:hAnsi="Times New Roman" w:cs="Times New Roman"/>
          <w:sz w:val="20"/>
          <w:szCs w:val="20"/>
          <w:lang w:eastAsia="ru-RU"/>
        </w:rPr>
        <w:t xml:space="preserve"> — предложение на проведение торгов на поставку товаров, строительство объектов, выполнение других работ. Условия торгов направляются подавшим заявки. Получившие форму тендера предприятия заполняют ее, указывая свои цены и другие условия, и вместе с необходимыми документами направляют устроителям торгов. В результате сопоставления поступивших документов устроителями торгов выбирается лучший вариант и с его заявителем заключается соответствующий договор на выполнение работ или осуществление сделки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«Теневые операции»</w:t>
      </w:r>
      <w:r w:rsidRPr="004079D1">
        <w:rPr>
          <w:rFonts w:ascii="Times New Roman" w:eastAsia="Times New Roman" w:hAnsi="Times New Roman" w:cs="Times New Roman"/>
          <w:sz w:val="20"/>
          <w:szCs w:val="20"/>
          <w:lang w:eastAsia="ru-RU"/>
        </w:rPr>
        <w:t xml:space="preserve"> — оплата разнообразных посреднических и иных услуг «черным налом», т. е. денежной наличностью, не проводимой через обычный бухгалтерский учет.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Теорема Коуза</w:t>
      </w:r>
      <w:r w:rsidRPr="004079D1">
        <w:rPr>
          <w:rFonts w:ascii="Times New Roman" w:eastAsia="Times New Roman" w:hAnsi="Times New Roman" w:cs="Times New Roman"/>
          <w:sz w:val="20"/>
          <w:szCs w:val="20"/>
          <w:lang w:eastAsia="ru-RU"/>
        </w:rPr>
        <w:t xml:space="preserve"> (Соа</w:t>
      </w:r>
      <w:r w:rsidRPr="004079D1">
        <w:rPr>
          <w:rFonts w:ascii="Times New Roman" w:eastAsia="Times New Roman" w:hAnsi="Times New Roman" w:cs="Times New Roman"/>
          <w:sz w:val="20"/>
          <w:szCs w:val="20"/>
          <w:lang w:val="en-US" w:eastAsia="ru-RU"/>
        </w:rPr>
        <w:t>s</w:t>
      </w:r>
      <w:r w:rsidRPr="004079D1">
        <w:rPr>
          <w:rFonts w:ascii="Times New Roman" w:eastAsia="Times New Roman" w:hAnsi="Times New Roman" w:cs="Times New Roman"/>
          <w:sz w:val="20"/>
          <w:szCs w:val="20"/>
          <w:lang w:eastAsia="ru-RU"/>
        </w:rPr>
        <w:t xml:space="preserve">е </w:t>
      </w:r>
      <w:r w:rsidRPr="004079D1">
        <w:rPr>
          <w:rFonts w:ascii="Times New Roman" w:eastAsia="Times New Roman" w:hAnsi="Times New Roman" w:cs="Times New Roman"/>
          <w:sz w:val="20"/>
          <w:szCs w:val="20"/>
          <w:lang w:val="en-US" w:eastAsia="ru-RU"/>
        </w:rPr>
        <w:t>theorem</w:t>
      </w:r>
      <w:r w:rsidRPr="004079D1">
        <w:rPr>
          <w:rFonts w:ascii="Times New Roman" w:eastAsia="Times New Roman" w:hAnsi="Times New Roman" w:cs="Times New Roman"/>
          <w:sz w:val="20"/>
          <w:szCs w:val="20"/>
          <w:lang w:eastAsia="ru-RU"/>
        </w:rPr>
        <w:t>) — концепция, согласно которой проблемы побочных эффектов могут быть решены путем негласных соглашений между заинтересованными сторонами.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Теория адаптивных ожиданий</w:t>
      </w:r>
      <w:r w:rsidRPr="004079D1">
        <w:rPr>
          <w:rFonts w:ascii="Times New Roman" w:eastAsia="Times New Roman" w:hAnsi="Times New Roman" w:cs="Times New Roman"/>
          <w:sz w:val="20"/>
          <w:szCs w:val="20"/>
          <w:lang w:eastAsia="ru-RU"/>
        </w:rPr>
        <w:t xml:space="preserve"> — концепция, согласно которой люди в своих ожиданиях предстоящих явлений (например, инфляции) руководствуются событиями прошлого и настоящего (например, уровнями инфляции) и изменяют свои ожидания лишь по мере того, как фактические события уже разворачиваются.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Теория государственного выбора</w:t>
      </w:r>
      <w:r w:rsidRPr="004079D1">
        <w:rPr>
          <w:rFonts w:ascii="Times New Roman" w:eastAsia="Times New Roman" w:hAnsi="Times New Roman" w:cs="Times New Roman"/>
          <w:sz w:val="20"/>
          <w:szCs w:val="20"/>
          <w:lang w:eastAsia="ru-RU"/>
        </w:rPr>
        <w:t xml:space="preserve"> — описание процесса принятия правительственных решений об использовании экономических ресурсов.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Теория определения уровня дохода</w:t>
      </w:r>
      <w:r w:rsidRPr="004079D1">
        <w:rPr>
          <w:rFonts w:ascii="Times New Roman" w:eastAsia="Times New Roman" w:hAnsi="Times New Roman" w:cs="Times New Roman"/>
          <w:sz w:val="20"/>
          <w:szCs w:val="20"/>
          <w:lang w:eastAsia="ru-RU"/>
        </w:rPr>
        <w:t xml:space="preserve"> — точка пересечения кривых сбережения и инвестиций отражает то состояние равновесия, к которому будет стремиться доход.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Теория платежеспособности</w:t>
      </w:r>
      <w:r w:rsidRPr="004079D1">
        <w:rPr>
          <w:rFonts w:ascii="Times New Roman" w:eastAsia="Times New Roman" w:hAnsi="Times New Roman" w:cs="Times New Roman"/>
          <w:sz w:val="20"/>
          <w:szCs w:val="20"/>
          <w:lang w:eastAsia="ru-RU"/>
        </w:rPr>
        <w:t xml:space="preserve"> — концепция, согласно которой тех, кто имеет больший доход (или больше богатства), следует облагать относительно большим налогом, чем тех, у кого доход меньше (или больше).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Теория «погони и бегства»</w:t>
      </w:r>
      <w:r w:rsidRPr="004079D1">
        <w:rPr>
          <w:rFonts w:ascii="Times New Roman" w:eastAsia="Times New Roman" w:hAnsi="Times New Roman" w:cs="Times New Roman"/>
          <w:sz w:val="20"/>
          <w:szCs w:val="20"/>
          <w:lang w:eastAsia="ru-RU"/>
        </w:rPr>
        <w:t xml:space="preserve"> — объяснение стабильности относительной доли оплаты труда в национальном доходе тем, что рабочие стараются получить более высокую денежную заработную плату («погоня» за ней) за счет экономических прибылей капиталистов, а капиталисты стремятся избежать ((&lt;бегство» от) сокращения своих прибылей путем повышения производительности труда рабочих или цен на производимые продукты.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Теория процента, основанная на предпочтении ликвидности</w:t>
      </w:r>
      <w:r w:rsidRPr="004079D1">
        <w:rPr>
          <w:rFonts w:ascii="Times New Roman" w:eastAsia="Times New Roman" w:hAnsi="Times New Roman" w:cs="Times New Roman"/>
          <w:sz w:val="20"/>
          <w:szCs w:val="20"/>
          <w:lang w:eastAsia="ru-RU"/>
        </w:rPr>
        <w:t xml:space="preserve"> — теория, согласно которой спрос на ликвидность (количество денег, которыми финансовые фирмы и домохозяйства хотят располагать) и предложение ликвидности (количество имеющихся денег) определяют равновесную процентную ставку.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Теория распределения доходов, базирующаяся на предельной производительности</w:t>
      </w:r>
      <w:r w:rsidRPr="004079D1">
        <w:rPr>
          <w:rFonts w:ascii="Times New Roman" w:eastAsia="Times New Roman" w:hAnsi="Times New Roman" w:cs="Times New Roman"/>
          <w:sz w:val="20"/>
          <w:szCs w:val="20"/>
          <w:lang w:eastAsia="ru-RU"/>
        </w:rPr>
        <w:t xml:space="preserve"> — концепция, согласно которой распределение доходов справедливо, когда каждая единица каждого ресурса оплачивается денежной суммой, равной предельному вкладу этой единицы ресурсов в выручку фирмы (в предельный продукт в денежной форме).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Теория рациональных ожиданий</w:t>
      </w:r>
      <w:r w:rsidRPr="004079D1">
        <w:rPr>
          <w:rFonts w:ascii="Times New Roman" w:eastAsia="Times New Roman" w:hAnsi="Times New Roman" w:cs="Times New Roman"/>
          <w:sz w:val="20"/>
          <w:szCs w:val="20"/>
          <w:lang w:eastAsia="ru-RU"/>
        </w:rPr>
        <w:t xml:space="preserve"> — гипотеза, согласно которой фирмы и домохозяйства ожидают, что кредитно-денежная и бюджетная политика окажут какое-то определенное влияние на экономику, и, руководствуясь собственной выгодой, принимают меры, делающие эту политику неэффективной.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Теория регулирования в интересах общества</w:t>
      </w:r>
      <w:r w:rsidRPr="004079D1">
        <w:rPr>
          <w:rFonts w:ascii="Times New Roman" w:eastAsia="Times New Roman" w:hAnsi="Times New Roman" w:cs="Times New Roman"/>
          <w:sz w:val="20"/>
          <w:szCs w:val="20"/>
          <w:lang w:eastAsia="ru-RU"/>
        </w:rPr>
        <w:t xml:space="preserve"> — допущение, согласно которому цель регулирования отрасли заключается в защите общества (потребителей) от злоупотребления властью, какой обладают естественные монополии.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Теория человеческого капитала</w:t>
      </w:r>
      <w:r w:rsidRPr="004079D1">
        <w:rPr>
          <w:rFonts w:ascii="Times New Roman" w:eastAsia="Times New Roman" w:hAnsi="Times New Roman" w:cs="Times New Roman"/>
          <w:sz w:val="20"/>
          <w:szCs w:val="20"/>
          <w:lang w:eastAsia="ru-RU"/>
        </w:rPr>
        <w:t xml:space="preserve"> — концепция, согласно которой различия в заработной плате являются следствием различий в инвестициях в человеческий капитал, а доходы низкооплачиваемых рабочих повышаются в результате увеличения объема таких инвестиций.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Теория экономики предложения</w:t>
      </w:r>
      <w:r w:rsidRPr="004079D1">
        <w:rPr>
          <w:rFonts w:ascii="Times New Roman" w:eastAsia="Times New Roman" w:hAnsi="Times New Roman" w:cs="Times New Roman"/>
          <w:sz w:val="20"/>
          <w:szCs w:val="20"/>
          <w:lang w:eastAsia="ru-RU"/>
        </w:rPr>
        <w:t xml:space="preserve"> — часть современной макро- экономической теории, использующая понятия «издержки» и «совокупное предложение» в трактовке инфляции и безработицы.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Товар</w:t>
      </w:r>
      <w:r w:rsidRPr="004079D1">
        <w:rPr>
          <w:rFonts w:ascii="Times New Roman" w:eastAsia="Times New Roman" w:hAnsi="Times New Roman" w:cs="Times New Roman"/>
          <w:sz w:val="20"/>
          <w:szCs w:val="20"/>
          <w:lang w:eastAsia="ru-RU"/>
        </w:rPr>
        <w:t xml:space="preserve"> — по Марксу, произведенная вещь или услуга для обмена (продажи): например, товар непосредственно обменивается на товар (Т’-Т), или товар сначала обменивается на деньги (Т-Д), а потом деньги на товар (Д-Т).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Товар длительного пользования</w:t>
      </w:r>
      <w:r w:rsidRPr="004079D1">
        <w:rPr>
          <w:rFonts w:ascii="Times New Roman" w:eastAsia="Times New Roman" w:hAnsi="Times New Roman" w:cs="Times New Roman"/>
          <w:sz w:val="20"/>
          <w:szCs w:val="20"/>
          <w:lang w:eastAsia="ru-RU"/>
        </w:rPr>
        <w:t xml:space="preserve"> — потребительский товар со сроком пользования в течение года или более.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Товар кратковременного пользования</w:t>
      </w:r>
      <w:r w:rsidRPr="004079D1">
        <w:rPr>
          <w:rFonts w:ascii="Times New Roman" w:eastAsia="Times New Roman" w:hAnsi="Times New Roman" w:cs="Times New Roman"/>
          <w:sz w:val="20"/>
          <w:szCs w:val="20"/>
          <w:lang w:eastAsia="ru-RU"/>
        </w:rPr>
        <w:t xml:space="preserve"> — потребительский товар со сроком пользования до одного года.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Товар, предназначенный для личного потребления</w:t>
      </w:r>
      <w:r w:rsidRPr="004079D1">
        <w:rPr>
          <w:rFonts w:ascii="Times New Roman" w:eastAsia="Times New Roman" w:hAnsi="Times New Roman" w:cs="Times New Roman"/>
          <w:sz w:val="20"/>
          <w:szCs w:val="20"/>
          <w:lang w:eastAsia="ru-RU"/>
        </w:rPr>
        <w:t>, — товар или услуга, к которым применим принцип исключения и которыми частные фирмы снабжают тех, кто готов за них платить.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Товарные излишки</w:t>
      </w:r>
      <w:r w:rsidRPr="004079D1">
        <w:rPr>
          <w:rFonts w:ascii="Times New Roman" w:eastAsia="Times New Roman" w:hAnsi="Times New Roman" w:cs="Times New Roman"/>
          <w:sz w:val="20"/>
          <w:szCs w:val="20"/>
          <w:lang w:eastAsia="ru-RU"/>
        </w:rPr>
        <w:t xml:space="preserve"> — избыточное предложение товаров на рынке, когда предложение товаров по данным ценам превышает спрос на них и вызывает падение этих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Товарный рынок, рынок продуктов</w:t>
      </w:r>
      <w:r w:rsidRPr="004079D1">
        <w:rPr>
          <w:rFonts w:ascii="Times New Roman" w:eastAsia="Times New Roman" w:hAnsi="Times New Roman" w:cs="Times New Roman"/>
          <w:sz w:val="20"/>
          <w:szCs w:val="20"/>
          <w:lang w:eastAsia="ru-RU"/>
        </w:rPr>
        <w:t xml:space="preserve"> — рынок, на котором домохозяйства покупают, а фирмы продают произведенные ими продукты.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Торговый баланс</w:t>
      </w:r>
      <w:r w:rsidRPr="004079D1">
        <w:rPr>
          <w:rFonts w:ascii="Times New Roman" w:eastAsia="Times New Roman" w:hAnsi="Times New Roman" w:cs="Times New Roman"/>
          <w:sz w:val="20"/>
          <w:szCs w:val="20"/>
          <w:lang w:eastAsia="ru-RU"/>
        </w:rPr>
        <w:t xml:space="preserve"> — объем товарного экспорта страны за вычетом ее товарного импорта.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Товарищество</w:t>
      </w:r>
      <w:r w:rsidRPr="004079D1">
        <w:rPr>
          <w:rFonts w:ascii="Times New Roman" w:eastAsia="Times New Roman" w:hAnsi="Times New Roman" w:cs="Times New Roman"/>
          <w:sz w:val="20"/>
          <w:szCs w:val="20"/>
          <w:lang w:eastAsia="ru-RU"/>
        </w:rPr>
        <w:t xml:space="preserve"> — коммерческая организация с разделенным на доли (вклады) участников товарищества складочным капиталом. Имущество, созданное за счет вкладов участников, а также произведенное и приобретенное в процессе его деятельности, принадлежит ему на праве собственности. Различают полное товарищество и товарищество на вере. Товарищи несут полную субсидиарную ответственность своим имуществом по обязательствам товарищества. Вкладчики товарищества на вере несут риск убытков, связанных с деятельностью товарищества в пределах сумм внесенных ими вкладов.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Торговый баланс</w:t>
      </w:r>
      <w:r w:rsidRPr="004079D1">
        <w:rPr>
          <w:rFonts w:ascii="Times New Roman" w:eastAsia="Times New Roman" w:hAnsi="Times New Roman" w:cs="Times New Roman"/>
          <w:sz w:val="20"/>
          <w:szCs w:val="20"/>
          <w:lang w:eastAsia="ru-RU"/>
        </w:rPr>
        <w:t xml:space="preserve"> — часть платежного баланса, отражающая суммарные итоги по товарному экспорту и товарному им- порту страны за определенный период.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Торговый дом</w:t>
      </w:r>
      <w:r w:rsidRPr="004079D1">
        <w:rPr>
          <w:rFonts w:ascii="Times New Roman" w:eastAsia="Times New Roman" w:hAnsi="Times New Roman" w:cs="Times New Roman"/>
          <w:sz w:val="20"/>
          <w:szCs w:val="20"/>
          <w:lang w:eastAsia="ru-RU"/>
        </w:rPr>
        <w:t xml:space="preserve"> — форма объединения предприятий для осуществления операций на внутреннем и внешнем рынке.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Точка зрения Шумпетера—Гэлбрейта</w:t>
      </w:r>
      <w:r w:rsidRPr="004079D1">
        <w:rPr>
          <w:rFonts w:ascii="Times New Roman" w:eastAsia="Times New Roman" w:hAnsi="Times New Roman" w:cs="Times New Roman"/>
          <w:sz w:val="20"/>
          <w:szCs w:val="20"/>
          <w:lang w:eastAsia="ru-RU"/>
        </w:rPr>
        <w:t xml:space="preserve"> (об Олигополии) — мнение этих двух экономистов о том, что для быстрого технического прогресса необходимы крупные олигополистические фирмы (так как только фирмы этого типа обладают и средствами, и стимулами для внедрения технических новшеств).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Точка критического объема производства</w:t>
      </w:r>
      <w:r w:rsidRPr="004079D1">
        <w:rPr>
          <w:rFonts w:ascii="Times New Roman" w:eastAsia="Times New Roman" w:hAnsi="Times New Roman" w:cs="Times New Roman"/>
          <w:sz w:val="20"/>
          <w:szCs w:val="20"/>
          <w:lang w:eastAsia="ru-RU"/>
        </w:rPr>
        <w:t xml:space="preserve"> — любой объем продукции конкурентной фирмы, при котором общая сумма издержек и общая сумма выручки равны; объем продукции, при котором фирма не получает экономическую прибыль и не несет убытки.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Традиционная точка зрения</w:t>
      </w:r>
      <w:r w:rsidRPr="004079D1">
        <w:rPr>
          <w:rFonts w:ascii="Times New Roman" w:eastAsia="Times New Roman" w:hAnsi="Times New Roman" w:cs="Times New Roman"/>
          <w:sz w:val="20"/>
          <w:szCs w:val="20"/>
          <w:lang w:eastAsia="ru-RU"/>
        </w:rPr>
        <w:t xml:space="preserve"> (об олигополии) — теория, согласно которой деятельность олигополии (поскольку она аналогична монополии) ведет к сокращению объема производства, повышению цен и прибылей, замедлению технического прогресса.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Традиционная экономика</w:t>
      </w:r>
      <w:r w:rsidRPr="004079D1">
        <w:rPr>
          <w:rFonts w:ascii="Times New Roman" w:eastAsia="Times New Roman" w:hAnsi="Times New Roman" w:cs="Times New Roman"/>
          <w:sz w:val="20"/>
          <w:szCs w:val="20"/>
          <w:lang w:eastAsia="ru-RU"/>
        </w:rPr>
        <w:t xml:space="preserve"> — экономика, основанная на обычаях или традициях, присущих тому или иному обществу. Она типична для экономически слаборазвитых стран.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Трактовка политики с позиции теории экономики предложения</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supply</w:t>
      </w:r>
      <w:r w:rsidRPr="004079D1">
        <w:rPr>
          <w:rFonts w:ascii="Times New Roman" w:eastAsia="Times New Roman" w:hAnsi="Times New Roman" w:cs="Times New Roman"/>
          <w:sz w:val="20"/>
          <w:szCs w:val="20"/>
          <w:lang w:eastAsia="ru-RU"/>
        </w:rPr>
        <w:t>-</w:t>
      </w:r>
      <w:r w:rsidRPr="004079D1">
        <w:rPr>
          <w:rFonts w:ascii="Times New Roman" w:eastAsia="Times New Roman" w:hAnsi="Times New Roman" w:cs="Times New Roman"/>
          <w:sz w:val="20"/>
          <w:szCs w:val="20"/>
          <w:lang w:val="en-US" w:eastAsia="ru-RU"/>
        </w:rPr>
        <w:t>side</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view</w:t>
      </w:r>
      <w:r w:rsidRPr="004079D1">
        <w:rPr>
          <w:rFonts w:ascii="Times New Roman" w:eastAsia="Times New Roman" w:hAnsi="Times New Roman" w:cs="Times New Roman"/>
          <w:sz w:val="20"/>
          <w:szCs w:val="20"/>
          <w:lang w:eastAsia="ru-RU"/>
        </w:rPr>
        <w:t>) — трактовка бюджетной политики, которой придерживаются сторонники макроэкономической теории экономики предложения, подчеркивающая необходимость увеличения совокупного предложения в качестве средства снижения уровня безработицы и стимулирования экономического роста.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Трансакционные издержки</w:t>
      </w:r>
      <w:r w:rsidRPr="004079D1">
        <w:rPr>
          <w:rFonts w:ascii="Times New Roman" w:eastAsia="Times New Roman" w:hAnsi="Times New Roman" w:cs="Times New Roman"/>
          <w:sz w:val="20"/>
          <w:szCs w:val="20"/>
          <w:lang w:eastAsia="ru-RU"/>
        </w:rPr>
        <w:t xml:space="preserve"> — предельные затраты, необходимые для проведения фирмой всех видов работ и услуг по налаживанию связей при заключении контрактов, производству и реализации товаров и организации работы самой фирмы.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Транснациональная корпорация</w:t>
      </w:r>
      <w:r w:rsidRPr="004079D1">
        <w:rPr>
          <w:rFonts w:ascii="Times New Roman" w:eastAsia="Times New Roman" w:hAnsi="Times New Roman" w:cs="Times New Roman"/>
          <w:sz w:val="20"/>
          <w:szCs w:val="20"/>
          <w:lang w:eastAsia="ru-RU"/>
        </w:rPr>
        <w:t xml:space="preserve"> (ТПК) — международные концерны; действующие на международном рынке крупнейшие компании, занимающие ведущее положение в производстве и реализации того или иного товара.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Трансфертный платеж</w:t>
      </w:r>
      <w:r w:rsidRPr="004079D1">
        <w:rPr>
          <w:rFonts w:ascii="Times New Roman" w:eastAsia="Times New Roman" w:hAnsi="Times New Roman" w:cs="Times New Roman"/>
          <w:sz w:val="20"/>
          <w:szCs w:val="20"/>
          <w:lang w:eastAsia="ru-RU"/>
        </w:rPr>
        <w:t xml:space="preserve"> — выплата правительством или фирмой домохозяйству или фирме денег (или передача товаров и услуг), взамен которых не происходит непосредственного получения товаров или услуги; вид экономических операций между агентами или социальных выплат от одного агента другому без какого-либо возмещения.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Траст</w:t>
      </w:r>
      <w:r w:rsidRPr="004079D1">
        <w:rPr>
          <w:rFonts w:ascii="Times New Roman" w:eastAsia="Times New Roman" w:hAnsi="Times New Roman" w:cs="Times New Roman"/>
          <w:sz w:val="20"/>
          <w:szCs w:val="20"/>
          <w:lang w:eastAsia="ru-RU"/>
        </w:rPr>
        <w:t xml:space="preserve"> — доверительное управление; договор о передаче собственником своих прав на управление каким-либо имуществом другому лицу.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Трест</w:t>
      </w:r>
      <w:r w:rsidRPr="004079D1">
        <w:rPr>
          <w:rFonts w:ascii="Times New Roman" w:eastAsia="Times New Roman" w:hAnsi="Times New Roman" w:cs="Times New Roman"/>
          <w:sz w:val="20"/>
          <w:szCs w:val="20"/>
          <w:lang w:eastAsia="ru-RU"/>
        </w:rPr>
        <w:t xml:space="preserve"> — объединение предприятий, в котором входящие него предприятия теряют свою самостоятельность.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Труд</w:t>
      </w:r>
      <w:r w:rsidRPr="004079D1">
        <w:rPr>
          <w:rFonts w:ascii="Times New Roman" w:eastAsia="Times New Roman" w:hAnsi="Times New Roman" w:cs="Times New Roman"/>
          <w:sz w:val="20"/>
          <w:szCs w:val="20"/>
          <w:lang w:eastAsia="ru-RU"/>
        </w:rPr>
        <w:t xml:space="preserve"> — совокупность всех физических и умственных способностей людей, которые они применяют в производстве; целесообразная, осознанная деятельность людей, применяемая в производстве и реализации товаров и услуг. Любые работы, выполняемые людьми разной профессии: лесорубом, продавцом, машинистом, учителем, физиком или футболистом и т. д., в широком смысле слова — это «труд». Экономически труд реализуется в рабочей силе— способности человека (физической и умственной) к ТРУДУ. В рыночной экономике рабочая сила продается собственнику капитала и в связи с этим выступает как товар. </w:t>
      </w:r>
      <w:r w:rsidRPr="004079D1">
        <w:rPr>
          <w:rFonts w:ascii="Times New Roman" w:eastAsia="Times New Roman" w:hAnsi="Times New Roman" w:cs="Times New Roman"/>
          <w:i/>
          <w:sz w:val="20"/>
          <w:szCs w:val="20"/>
          <w:lang w:eastAsia="ru-RU"/>
        </w:rPr>
        <w:t>Ценой рабочей силы как наемной рабочей силы является заработная</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i/>
          <w:sz w:val="20"/>
          <w:szCs w:val="20"/>
          <w:lang w:eastAsia="ru-RU"/>
        </w:rPr>
        <w:t>плата</w:t>
      </w:r>
      <w:r w:rsidRPr="004079D1">
        <w:rPr>
          <w:rFonts w:ascii="Times New Roman" w:eastAsia="Times New Roman" w:hAnsi="Times New Roman" w:cs="Times New Roman"/>
          <w:sz w:val="20"/>
          <w:szCs w:val="20"/>
          <w:lang w:eastAsia="ru-RU"/>
        </w:rPr>
        <w:t>. Чем выше зарплата, тем выше жизненный уровень населения. В рыночной экономике необходим особый человеческий ресурс, который называется предпринимательской способностью, или предприимчивостью.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Трудовая теория стоимости</w:t>
      </w:r>
      <w:r w:rsidRPr="004079D1">
        <w:rPr>
          <w:rFonts w:ascii="Times New Roman" w:eastAsia="Times New Roman" w:hAnsi="Times New Roman" w:cs="Times New Roman"/>
          <w:sz w:val="20"/>
          <w:szCs w:val="20"/>
          <w:lang w:eastAsia="ru-RU"/>
        </w:rPr>
        <w:t xml:space="preserve"> — марксистская теория, согласно которой стоимость товаров определяется воплощенным в них общественно необходимым трудом.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Трудоемкий товар</w:t>
      </w:r>
      <w:r w:rsidRPr="004079D1">
        <w:rPr>
          <w:rFonts w:ascii="Times New Roman" w:eastAsia="Times New Roman" w:hAnsi="Times New Roman" w:cs="Times New Roman"/>
          <w:sz w:val="20"/>
          <w:szCs w:val="20"/>
          <w:lang w:eastAsia="ru-RU"/>
        </w:rPr>
        <w:t xml:space="preserve"> — продукт, на производство которого затрачивается относительно большое количество труда.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Трудоемкость</w:t>
      </w:r>
      <w:r w:rsidRPr="004079D1">
        <w:rPr>
          <w:rFonts w:ascii="Times New Roman" w:eastAsia="Times New Roman" w:hAnsi="Times New Roman" w:cs="Times New Roman"/>
          <w:sz w:val="20"/>
          <w:szCs w:val="20"/>
          <w:lang w:eastAsia="ru-RU"/>
        </w:rPr>
        <w:t xml:space="preserve"> — затраты труда на единицу продукции ИЛИ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Управляемый плавающий валютный курс</w:t>
      </w:r>
      <w:r w:rsidRPr="004079D1">
        <w:rPr>
          <w:rFonts w:ascii="Times New Roman" w:eastAsia="Times New Roman" w:hAnsi="Times New Roman" w:cs="Times New Roman"/>
          <w:sz w:val="20"/>
          <w:szCs w:val="20"/>
          <w:lang w:eastAsia="ru-RU"/>
        </w:rPr>
        <w:t xml:space="preserve"> — такой валютный курс, регулируемое изменение (плавание) которого позволяет устранить устойчивые дефициты или активные сальдо платежного баланса и который контролируется (регулируется) с целью уменьшения его суточных колебаний.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Управление</w:t>
      </w:r>
      <w:r w:rsidRPr="004079D1">
        <w:rPr>
          <w:rFonts w:ascii="Times New Roman" w:eastAsia="Times New Roman" w:hAnsi="Times New Roman" w:cs="Times New Roman"/>
          <w:sz w:val="20"/>
          <w:szCs w:val="20"/>
          <w:lang w:eastAsia="ru-RU"/>
        </w:rPr>
        <w:t xml:space="preserve"> — воздействие на объект или процесс с целью поддержания его в определенном состоянии или изменения этого состояния.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Управление предприятием</w:t>
      </w:r>
      <w:r w:rsidRPr="004079D1">
        <w:rPr>
          <w:rFonts w:ascii="Times New Roman" w:eastAsia="Times New Roman" w:hAnsi="Times New Roman" w:cs="Times New Roman"/>
          <w:sz w:val="20"/>
          <w:szCs w:val="20"/>
          <w:lang w:eastAsia="ru-RU"/>
        </w:rPr>
        <w:t xml:space="preserve">  - система целенаправленного воздействия на все стороны его деятельности в целях повышения эффективности его работы и получения максимальной прибыли.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Уравнение обмена И. Фишера</w:t>
      </w:r>
      <w:r w:rsidRPr="004079D1">
        <w:rPr>
          <w:rFonts w:ascii="Times New Roman" w:eastAsia="Times New Roman" w:hAnsi="Times New Roman" w:cs="Times New Roman"/>
          <w:sz w:val="20"/>
          <w:szCs w:val="20"/>
          <w:lang w:eastAsia="ru-RU"/>
        </w:rPr>
        <w:t xml:space="preserve"> — уравнение М</w:t>
      </w:r>
      <w:r w:rsidRPr="004079D1">
        <w:rPr>
          <w:rFonts w:ascii="Times New Roman" w:eastAsia="Times New Roman" w:hAnsi="Times New Roman" w:cs="Times New Roman"/>
          <w:sz w:val="20"/>
          <w:szCs w:val="20"/>
          <w:lang w:val="en-US" w:eastAsia="ru-RU"/>
        </w:rPr>
        <w:t>V</w:t>
      </w:r>
      <w:r w:rsidRPr="004079D1">
        <w:rPr>
          <w:rFonts w:ascii="Times New Roman" w:eastAsia="Times New Roman" w:hAnsi="Times New Roman" w:cs="Times New Roman"/>
          <w:sz w:val="20"/>
          <w:szCs w:val="20"/>
          <w:lang w:eastAsia="ru-RU"/>
        </w:rPr>
        <w:t xml:space="preserve"> = Р</w:t>
      </w:r>
      <w:r w:rsidRPr="004079D1">
        <w:rPr>
          <w:rFonts w:ascii="Times New Roman" w:eastAsia="Times New Roman" w:hAnsi="Times New Roman" w:cs="Times New Roman"/>
          <w:sz w:val="20"/>
          <w:szCs w:val="20"/>
          <w:lang w:val="en-US" w:eastAsia="ru-RU"/>
        </w:rPr>
        <w:t>Q</w:t>
      </w:r>
      <w:r w:rsidRPr="004079D1">
        <w:rPr>
          <w:rFonts w:ascii="Times New Roman" w:eastAsia="Times New Roman" w:hAnsi="Times New Roman" w:cs="Times New Roman"/>
          <w:sz w:val="20"/>
          <w:szCs w:val="20"/>
          <w:lang w:eastAsia="ru-RU"/>
        </w:rPr>
        <w:t xml:space="preserve">, где М — количество денег в обращении, </w:t>
      </w:r>
      <w:r w:rsidRPr="004079D1">
        <w:rPr>
          <w:rFonts w:ascii="Times New Roman" w:eastAsia="Times New Roman" w:hAnsi="Times New Roman" w:cs="Times New Roman"/>
          <w:sz w:val="20"/>
          <w:szCs w:val="20"/>
          <w:lang w:val="en-US" w:eastAsia="ru-RU"/>
        </w:rPr>
        <w:t>V</w:t>
      </w:r>
      <w:r w:rsidRPr="004079D1">
        <w:rPr>
          <w:rFonts w:ascii="Times New Roman" w:eastAsia="Times New Roman" w:hAnsi="Times New Roman" w:cs="Times New Roman"/>
          <w:sz w:val="20"/>
          <w:szCs w:val="20"/>
          <w:lang w:eastAsia="ru-RU"/>
        </w:rPr>
        <w:t xml:space="preserve"> - скорость обращения денег в кругообороте доходов, Р — уровень цен, а </w:t>
      </w:r>
      <w:r w:rsidRPr="004079D1">
        <w:rPr>
          <w:rFonts w:ascii="Times New Roman" w:eastAsia="Times New Roman" w:hAnsi="Times New Roman" w:cs="Times New Roman"/>
          <w:sz w:val="20"/>
          <w:szCs w:val="20"/>
          <w:lang w:val="en-US" w:eastAsia="ru-RU"/>
        </w:rPr>
        <w:t>Q</w:t>
      </w:r>
      <w:r w:rsidRPr="004079D1">
        <w:rPr>
          <w:rFonts w:ascii="Times New Roman" w:eastAsia="Times New Roman" w:hAnsi="Times New Roman" w:cs="Times New Roman"/>
          <w:sz w:val="20"/>
          <w:szCs w:val="20"/>
          <w:lang w:eastAsia="ru-RU"/>
        </w:rPr>
        <w:t xml:space="preserve">— физический объем </w:t>
      </w:r>
      <w:r w:rsidRPr="004079D1">
        <w:rPr>
          <w:rFonts w:ascii="Times New Roman" w:eastAsia="Times New Roman" w:hAnsi="Times New Roman" w:cs="Times New Roman"/>
          <w:sz w:val="20"/>
          <w:szCs w:val="20"/>
          <w:lang w:eastAsia="ru-RU"/>
        </w:rPr>
        <w:lastRenderedPageBreak/>
        <w:t>произведенных готовых изделий и услуг. В соответствии с данной формулой объем денежной массы можно определить по формуле: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Уровень бедности</w:t>
      </w:r>
      <w:r w:rsidRPr="004079D1">
        <w:rPr>
          <w:rFonts w:ascii="Times New Roman" w:eastAsia="Times New Roman" w:hAnsi="Times New Roman" w:cs="Times New Roman"/>
          <w:sz w:val="20"/>
          <w:szCs w:val="20"/>
          <w:lang w:eastAsia="ru-RU"/>
        </w:rPr>
        <w:t xml:space="preserve"> — доля населения с доходом ниже установленного федеральным правительством официального уровня, граничащего с бедностью.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Уровень безработицы</w:t>
      </w:r>
      <w:r w:rsidRPr="004079D1">
        <w:rPr>
          <w:rFonts w:ascii="Times New Roman" w:eastAsia="Times New Roman" w:hAnsi="Times New Roman" w:cs="Times New Roman"/>
          <w:sz w:val="20"/>
          <w:szCs w:val="20"/>
          <w:lang w:eastAsia="ru-RU"/>
        </w:rPr>
        <w:t xml:space="preserve"> — доля рабочей силы, не занятая в каждый данный момент; отношение численности безработных к численности экономически активного населения в рассматриваемом периоде, в процентах.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Уровень безработицы при полной занятости</w:t>
      </w:r>
      <w:r w:rsidRPr="004079D1">
        <w:rPr>
          <w:rFonts w:ascii="Times New Roman" w:eastAsia="Times New Roman" w:hAnsi="Times New Roman" w:cs="Times New Roman"/>
          <w:sz w:val="20"/>
          <w:szCs w:val="20"/>
          <w:lang w:eastAsia="ru-RU"/>
        </w:rPr>
        <w:t xml:space="preserve"> — уровень безработицы в условиях отсутствия циклической безработицы: уровень безработицы, составляющий в силу неизбежности некоторой фрикционной и структурной безработицы примерно 5 или 6% рабочей силы.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Уровень безработицы, зарегистрированной в органах государственной службы занятости</w:t>
      </w:r>
      <w:r w:rsidRPr="004079D1">
        <w:rPr>
          <w:rFonts w:ascii="Times New Roman" w:eastAsia="Times New Roman" w:hAnsi="Times New Roman" w:cs="Times New Roman"/>
          <w:sz w:val="20"/>
          <w:szCs w:val="20"/>
          <w:lang w:eastAsia="ru-RU"/>
        </w:rPr>
        <w:t>, — отношение численности безработных, зарегистрированных в органах государственной службы занятости, к численности экономически активного населения в рассматриваемом периоде, в процентах.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Уровень занятости</w:t>
      </w:r>
      <w:r w:rsidRPr="004079D1">
        <w:rPr>
          <w:rFonts w:ascii="Times New Roman" w:eastAsia="Times New Roman" w:hAnsi="Times New Roman" w:cs="Times New Roman"/>
          <w:sz w:val="20"/>
          <w:szCs w:val="20"/>
          <w:lang w:eastAsia="ru-RU"/>
        </w:rPr>
        <w:t xml:space="preserve"> — процент численности рабочей силы, имеющей работу на данный момент.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Уровень жизни</w:t>
      </w:r>
      <w:r w:rsidRPr="004079D1">
        <w:rPr>
          <w:rFonts w:ascii="Times New Roman" w:eastAsia="Times New Roman" w:hAnsi="Times New Roman" w:cs="Times New Roman"/>
          <w:sz w:val="20"/>
          <w:szCs w:val="20"/>
          <w:lang w:eastAsia="ru-RU"/>
        </w:rPr>
        <w:t xml:space="preserve"> — совокупность показателей, характеризующих обеспеченность населения необходимыми для жизни материальными и духовными благами .и степень удовлетворения людей этими благами.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Уровень цен</w:t>
      </w:r>
      <w:r w:rsidRPr="004079D1">
        <w:rPr>
          <w:rFonts w:ascii="Times New Roman" w:eastAsia="Times New Roman" w:hAnsi="Times New Roman" w:cs="Times New Roman"/>
          <w:sz w:val="20"/>
          <w:szCs w:val="20"/>
          <w:lang w:eastAsia="ru-RU"/>
        </w:rPr>
        <w:t xml:space="preserve"> — средневзвешенная цена различных товаров и услуг в экономике.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Уровни экономического анализа</w:t>
      </w:r>
      <w:r w:rsidRPr="004079D1">
        <w:rPr>
          <w:rFonts w:ascii="Times New Roman" w:eastAsia="Times New Roman" w:hAnsi="Times New Roman" w:cs="Times New Roman"/>
          <w:sz w:val="20"/>
          <w:szCs w:val="20"/>
          <w:lang w:eastAsia="ru-RU"/>
        </w:rPr>
        <w:t xml:space="preserve">  - существуют совершенно разные уровни анализа, на основе которых экономист может выводить законы, касающиеся экономического поведения людей и общества в целом: макро-, медиум- и микроанализ. Макроанализ может быть на уровне мировой и национальной экономики; медиуманализ — на уровне одного региона или регионального объединения.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Условия торговли</w:t>
      </w:r>
      <w:r w:rsidRPr="004079D1">
        <w:rPr>
          <w:rFonts w:ascii="Times New Roman" w:eastAsia="Times New Roman" w:hAnsi="Times New Roman" w:cs="Times New Roman"/>
          <w:sz w:val="20"/>
          <w:szCs w:val="20"/>
          <w:lang w:eastAsia="ru-RU"/>
        </w:rPr>
        <w:t xml:space="preserve"> — соотношение обмена какого-то количества единиц одного товара на какое-то количество единиц другого товара; цена товара или услуги; количество одного товара (или услуги), которое приходится отдать, чтобы приобрести единицу другого товара (или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Услуга</w:t>
      </w:r>
      <w:r w:rsidRPr="004079D1">
        <w:rPr>
          <w:rFonts w:ascii="Times New Roman" w:eastAsia="Times New Roman" w:hAnsi="Times New Roman" w:cs="Times New Roman"/>
          <w:sz w:val="20"/>
          <w:szCs w:val="20"/>
          <w:lang w:eastAsia="ru-RU"/>
        </w:rPr>
        <w:t xml:space="preserve"> — деятельность, результатом которой удовлетворяются какие-либо потребности людей: ремонт автомобиля, удаление аппендикса, стрижка волос и консультация юриста и т. 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Уставный фонд</w:t>
      </w:r>
      <w:r w:rsidRPr="004079D1">
        <w:rPr>
          <w:rFonts w:ascii="Times New Roman" w:eastAsia="Times New Roman" w:hAnsi="Times New Roman" w:cs="Times New Roman"/>
          <w:sz w:val="20"/>
          <w:szCs w:val="20"/>
          <w:lang w:eastAsia="ru-RU"/>
        </w:rPr>
        <w:t xml:space="preserve"> — сумма средств, составляющих имущество предприятия при его создании.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«Утечка мозгов»</w:t>
      </w:r>
      <w:r w:rsidRPr="004079D1">
        <w:rPr>
          <w:rFonts w:ascii="Times New Roman" w:eastAsia="Times New Roman" w:hAnsi="Times New Roman" w:cs="Times New Roman"/>
          <w:sz w:val="20"/>
          <w:szCs w:val="20"/>
          <w:lang w:eastAsia="ru-RU"/>
        </w:rPr>
        <w:t xml:space="preserve"> — эмиграция из страны высокообразованных специалистов и высококвалифицированных рабочих.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Учетная ставка</w:t>
      </w:r>
      <w:r w:rsidRPr="004079D1">
        <w:rPr>
          <w:rFonts w:ascii="Times New Roman" w:eastAsia="Times New Roman" w:hAnsi="Times New Roman" w:cs="Times New Roman"/>
          <w:sz w:val="20"/>
          <w:szCs w:val="20"/>
          <w:lang w:eastAsia="ru-RU"/>
        </w:rPr>
        <w:t>— ставка процента, который федеральные резервные банки взимают по ссудам, предоставляемым депозитным учреждениям.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Учетная ставка процента</w:t>
      </w:r>
      <w:r w:rsidRPr="004079D1">
        <w:rPr>
          <w:rFonts w:ascii="Times New Roman" w:eastAsia="Times New Roman" w:hAnsi="Times New Roman" w:cs="Times New Roman"/>
          <w:sz w:val="20"/>
          <w:szCs w:val="20"/>
          <w:lang w:eastAsia="ru-RU"/>
        </w:rPr>
        <w:t xml:space="preserve"> — ставка процента, по которому Центральный банк предоставляет ресурсы коммерческим банкам.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Учредительская прибыль</w:t>
      </w:r>
      <w:r w:rsidRPr="004079D1">
        <w:rPr>
          <w:rFonts w:ascii="Times New Roman" w:eastAsia="Times New Roman" w:hAnsi="Times New Roman" w:cs="Times New Roman"/>
          <w:sz w:val="20"/>
          <w:szCs w:val="20"/>
          <w:lang w:eastAsia="ru-RU"/>
        </w:rPr>
        <w:t xml:space="preserve"> — прибыль, получаемая учредителями акционерного общества в виде разности между суммой, полученной от реализации акций и действительным капиталом, вложенным в предприятие.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Фактические инвестиции</w:t>
      </w:r>
      <w:r w:rsidRPr="004079D1">
        <w:rPr>
          <w:rFonts w:ascii="Times New Roman" w:eastAsia="Times New Roman" w:hAnsi="Times New Roman" w:cs="Times New Roman"/>
          <w:sz w:val="20"/>
          <w:szCs w:val="20"/>
          <w:lang w:eastAsia="ru-RU"/>
        </w:rPr>
        <w:t>— реальный объем инвестиций частных фирм; равен сумме запланированных и незапланированных инвестиций.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Фактический объем доходов, полученный населением</w:t>
      </w:r>
      <w:r w:rsidRPr="004079D1">
        <w:rPr>
          <w:rFonts w:ascii="Times New Roman" w:eastAsia="Times New Roman" w:hAnsi="Times New Roman" w:cs="Times New Roman"/>
          <w:sz w:val="20"/>
          <w:szCs w:val="20"/>
          <w:lang w:eastAsia="ru-RU"/>
        </w:rPr>
        <w:t>, — исчисляется в виде оплаты труда, пенсий, пособий, стипендий и т. п. за определенный период; он может быть выше или ниже начисленного на величину изменения задолженности по этим видам выплат.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Фактический, текущий, бюджет</w:t>
      </w:r>
      <w:r w:rsidRPr="004079D1">
        <w:rPr>
          <w:rFonts w:ascii="Times New Roman" w:eastAsia="Times New Roman" w:hAnsi="Times New Roman" w:cs="Times New Roman"/>
          <w:sz w:val="20"/>
          <w:szCs w:val="20"/>
          <w:lang w:eastAsia="ru-RU"/>
        </w:rPr>
        <w:t xml:space="preserve"> — сумма расходов федерального правительства (на закупку товаров и услуг, а также на трансфертные платежи) за вычетом суммы поступивших налогов за любой (бюджетный) год; при этом результат не может служить критерием того, направлена ли бюджетная политика на расширение или на сокращение спроса.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Фактор предложения</w:t>
      </w:r>
      <w:r w:rsidRPr="004079D1">
        <w:rPr>
          <w:rFonts w:ascii="Times New Roman" w:eastAsia="Times New Roman" w:hAnsi="Times New Roman" w:cs="Times New Roman"/>
          <w:sz w:val="20"/>
          <w:szCs w:val="20"/>
          <w:lang w:eastAsia="ru-RU"/>
        </w:rPr>
        <w:t xml:space="preserve"> — увеличение наличного количества ресурса, повышение его качества или расширение технических знаний, которые создают для экономики возможность производить больший объем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Фактор распределения</w:t>
      </w:r>
      <w:r w:rsidRPr="004079D1">
        <w:rPr>
          <w:rFonts w:ascii="Times New Roman" w:eastAsia="Times New Roman" w:hAnsi="Times New Roman" w:cs="Times New Roman"/>
          <w:sz w:val="20"/>
          <w:szCs w:val="20"/>
          <w:lang w:eastAsia="ru-RU"/>
        </w:rPr>
        <w:t>— способность экономики перераспределять ресурсы с целью обеспечить такой экономический рост, какой позволяет фактор предложения.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Фактор спроса</w:t>
      </w:r>
      <w:r w:rsidRPr="004079D1">
        <w:rPr>
          <w:rFonts w:ascii="Times New Roman" w:eastAsia="Times New Roman" w:hAnsi="Times New Roman" w:cs="Times New Roman"/>
          <w:sz w:val="20"/>
          <w:szCs w:val="20"/>
          <w:lang w:eastAsia="ru-RU"/>
        </w:rPr>
        <w:t xml:space="preserve"> — повышение уровня совокупного спроса, обусловливающее экономический рост, возможность которого создает увеличение производительного потенциала экономики.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Факторинг</w:t>
      </w:r>
      <w:r w:rsidRPr="004079D1">
        <w:rPr>
          <w:rFonts w:ascii="Times New Roman" w:eastAsia="Times New Roman" w:hAnsi="Times New Roman" w:cs="Times New Roman"/>
          <w:sz w:val="20"/>
          <w:szCs w:val="20"/>
          <w:lang w:eastAsia="ru-RU"/>
        </w:rPr>
        <w:t xml:space="preserve"> — один из видов финансовых услуг, при которых банк или фирма покупают у своего клиента права на получение денег от его должника.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Факторы повышения цены</w:t>
      </w:r>
      <w:r w:rsidRPr="004079D1">
        <w:rPr>
          <w:rFonts w:ascii="Times New Roman" w:eastAsia="Times New Roman" w:hAnsi="Times New Roman" w:cs="Times New Roman"/>
          <w:sz w:val="20"/>
          <w:szCs w:val="20"/>
          <w:lang w:eastAsia="ru-RU"/>
        </w:rPr>
        <w:t xml:space="preserve"> — влияние, оказываемое на конкурентном рынке повышением спроса или сокращением предложения на равновесную цену.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Факторы производства</w:t>
      </w:r>
      <w:r w:rsidRPr="004079D1">
        <w:rPr>
          <w:rFonts w:ascii="Times New Roman" w:eastAsia="Times New Roman" w:hAnsi="Times New Roman" w:cs="Times New Roman"/>
          <w:sz w:val="20"/>
          <w:szCs w:val="20"/>
          <w:lang w:eastAsia="ru-RU"/>
        </w:rPr>
        <w:t xml:space="preserve"> — экономические ресурсы: земля, капитал, труд, предпринимательские способности.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Факторы снижения цены</w:t>
      </w:r>
      <w:r w:rsidRPr="004079D1">
        <w:rPr>
          <w:rFonts w:ascii="Times New Roman" w:eastAsia="Times New Roman" w:hAnsi="Times New Roman" w:cs="Times New Roman"/>
          <w:sz w:val="20"/>
          <w:szCs w:val="20"/>
          <w:lang w:eastAsia="ru-RU"/>
        </w:rPr>
        <w:t xml:space="preserve"> — влияние, оказываемое на конкурентном рынке снижением спроса или увеличением предложения на равновесную цену.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Федеральные налоги и сборы</w:t>
      </w:r>
      <w:r w:rsidRPr="004079D1">
        <w:rPr>
          <w:rFonts w:ascii="Times New Roman" w:eastAsia="Times New Roman" w:hAnsi="Times New Roman" w:cs="Times New Roman"/>
          <w:sz w:val="20"/>
          <w:szCs w:val="20"/>
          <w:lang w:eastAsia="ru-RU"/>
        </w:rPr>
        <w:t xml:space="preserve"> — устанавливаемые Налоговым кодексом РФ налоги и сборы, обязательные к уплате на всей территории Российской Федерации.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Фиаско рынка</w:t>
      </w:r>
      <w:r w:rsidRPr="004079D1">
        <w:rPr>
          <w:rFonts w:ascii="Times New Roman" w:eastAsia="Times New Roman" w:hAnsi="Times New Roman" w:cs="Times New Roman"/>
          <w:sz w:val="20"/>
          <w:szCs w:val="20"/>
          <w:lang w:eastAsia="ru-RU"/>
        </w:rPr>
        <w:t xml:space="preserve"> — ситуации, при которых рыночная организация экономики не способна обеспечить выбор наиболее эффективных вариантов решения экономических проблем.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Физический (вещественный) капитал</w:t>
      </w:r>
      <w:r w:rsidRPr="004079D1">
        <w:rPr>
          <w:rFonts w:ascii="Times New Roman" w:eastAsia="Times New Roman" w:hAnsi="Times New Roman" w:cs="Times New Roman"/>
          <w:sz w:val="20"/>
          <w:szCs w:val="20"/>
          <w:lang w:eastAsia="ru-RU"/>
        </w:rPr>
        <w:t xml:space="preserve"> — средства производства (машины, оборудование, здания и т. д.), участвующие в производстве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Физическое лицо</w:t>
      </w:r>
      <w:r w:rsidRPr="004079D1">
        <w:rPr>
          <w:rFonts w:ascii="Times New Roman" w:eastAsia="Times New Roman" w:hAnsi="Times New Roman" w:cs="Times New Roman"/>
          <w:sz w:val="20"/>
          <w:szCs w:val="20"/>
          <w:lang w:eastAsia="ru-RU"/>
        </w:rPr>
        <w:t xml:space="preserve"> — человек как правоспособное лицо, самостоятельно выступающее как субъект хозяйственной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Фиксированный валютный курс</w:t>
      </w:r>
      <w:r w:rsidRPr="004079D1">
        <w:rPr>
          <w:rFonts w:ascii="Times New Roman" w:eastAsia="Times New Roman" w:hAnsi="Times New Roman" w:cs="Times New Roman"/>
          <w:sz w:val="20"/>
          <w:szCs w:val="20"/>
          <w:lang w:eastAsia="ru-RU"/>
        </w:rPr>
        <w:t xml:space="preserve"> — курс валюты, свободное повышение или снижение которого не допускается.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Филиалы действующих кредитных организаций</w:t>
      </w:r>
      <w:r w:rsidRPr="004079D1">
        <w:rPr>
          <w:rFonts w:ascii="Times New Roman" w:eastAsia="Times New Roman" w:hAnsi="Times New Roman" w:cs="Times New Roman"/>
          <w:sz w:val="20"/>
          <w:szCs w:val="20"/>
          <w:lang w:eastAsia="ru-RU"/>
        </w:rPr>
        <w:t xml:space="preserve"> — обособленные подразделения кредитных организаций, расположенные вне местонахождения кредитной организации и осуществляющие от ее имени все или часть банковских операций, предусмотренных лицензией Банка России, выданной кредитной организации. По строке «филиалы Сбербанка России» указываются филиалы Сбербанка России, внесенные в Книгу государственной регистрации кредитных организаций и получившие порядковые номера.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Финансирование экспорта и импорта</w:t>
      </w:r>
      <w:r w:rsidRPr="004079D1">
        <w:rPr>
          <w:rFonts w:ascii="Times New Roman" w:eastAsia="Times New Roman" w:hAnsi="Times New Roman" w:cs="Times New Roman"/>
          <w:sz w:val="20"/>
          <w:szCs w:val="20"/>
          <w:lang w:eastAsia="ru-RU"/>
        </w:rPr>
        <w:t xml:space="preserve"> — использование экспортерами и импортерами иностранных валютных рынков для получения оплаты или для совершения платежей за товары и услуги, которые они продают и покупают в других странах.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Финансовые сделки</w:t>
      </w:r>
      <w:r w:rsidRPr="004079D1">
        <w:rPr>
          <w:rFonts w:ascii="Times New Roman" w:eastAsia="Times New Roman" w:hAnsi="Times New Roman" w:cs="Times New Roman"/>
          <w:sz w:val="20"/>
          <w:szCs w:val="20"/>
          <w:lang w:eastAsia="ru-RU"/>
        </w:rPr>
        <w:t xml:space="preserve"> — не учитываются при расчете ВНП, так как не участвуют в создании общественного продукта: 1) государственные трансфертные платежи; 2) частные трансфертные платежи (например, подарки, ежемесячные субсидии студентам университетов из дома являются не результатом производства, а актом передачи средств от одного частного лица к другому); З) сделки с ценными бумагами, т. е. купля-продажа акций и облигаций.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Финансовый капитал</w:t>
      </w:r>
      <w:r w:rsidRPr="004079D1">
        <w:rPr>
          <w:rFonts w:ascii="Times New Roman" w:eastAsia="Times New Roman" w:hAnsi="Times New Roman" w:cs="Times New Roman"/>
          <w:sz w:val="20"/>
          <w:szCs w:val="20"/>
          <w:lang w:eastAsia="ru-RU"/>
        </w:rPr>
        <w:t xml:space="preserve"> — денежный капитал.</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Финансы</w:t>
      </w:r>
      <w:r w:rsidRPr="004079D1">
        <w:rPr>
          <w:rFonts w:ascii="Times New Roman" w:eastAsia="Times New Roman" w:hAnsi="Times New Roman" w:cs="Times New Roman"/>
          <w:sz w:val="20"/>
          <w:szCs w:val="20"/>
          <w:lang w:eastAsia="ru-RU"/>
        </w:rPr>
        <w:t xml:space="preserve"> — система экономических отношений по поводу образования, распределения и использования фондов денежных средств (финансовых ресурсов); термин используется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также для обозначения денежных средств предприятия.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Фирма</w:t>
      </w:r>
      <w:r w:rsidRPr="004079D1">
        <w:rPr>
          <w:rFonts w:ascii="Times New Roman" w:eastAsia="Times New Roman" w:hAnsi="Times New Roman" w:cs="Times New Roman"/>
          <w:sz w:val="20"/>
          <w:szCs w:val="20"/>
          <w:lang w:eastAsia="ru-RU"/>
        </w:rPr>
        <w:t xml:space="preserve"> — основной экономический агент рыночной экономики; юридически самостоятельная организация, осуществляющая предпринимательскую деятельность. Фирма может включать одно или несколько предприятий. </w:t>
      </w:r>
      <w:r w:rsidRPr="004079D1">
        <w:rPr>
          <w:rFonts w:ascii="Times New Roman" w:eastAsia="Times New Roman" w:hAnsi="Times New Roman" w:cs="Times New Roman"/>
          <w:i/>
          <w:sz w:val="20"/>
          <w:szCs w:val="20"/>
          <w:lang w:eastAsia="ru-RU"/>
        </w:rPr>
        <w:t>Фирма</w:t>
      </w:r>
      <w:r w:rsidRPr="004079D1">
        <w:rPr>
          <w:rFonts w:ascii="Times New Roman" w:eastAsia="Times New Roman" w:hAnsi="Times New Roman" w:cs="Times New Roman"/>
          <w:sz w:val="20"/>
          <w:szCs w:val="20"/>
          <w:lang w:eastAsia="ru-RU"/>
        </w:rPr>
        <w:t xml:space="preserve"> —организация, использующая ресурсы для производства товара или услуги с целью получения прибыли, владеющая и управляющая одним или несколькими предприятиями.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Фискальная политика</w:t>
      </w:r>
      <w:r w:rsidRPr="004079D1">
        <w:rPr>
          <w:rFonts w:ascii="Times New Roman" w:eastAsia="Times New Roman" w:hAnsi="Times New Roman" w:cs="Times New Roman"/>
          <w:sz w:val="20"/>
          <w:szCs w:val="20"/>
          <w:lang w:eastAsia="ru-RU"/>
        </w:rPr>
        <w:t xml:space="preserve"> — политика в области налогообложения и регулирования структуры государственных расходов с целью воздействия на экономику.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Фискальная политика дискреционная</w:t>
      </w:r>
      <w:r w:rsidRPr="004079D1">
        <w:rPr>
          <w:rFonts w:ascii="Times New Roman" w:eastAsia="Times New Roman" w:hAnsi="Times New Roman" w:cs="Times New Roman"/>
          <w:sz w:val="20"/>
          <w:szCs w:val="20"/>
          <w:lang w:eastAsia="ru-RU"/>
        </w:rPr>
        <w:t xml:space="preserve"> — сознательное регулирование государством налогообложения и государственных расходов с целью воздействия на реальный объем национального производства, занятость, инфляцию и экономический рост.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Фискальная пошлина</w:t>
      </w:r>
      <w:r w:rsidRPr="004079D1">
        <w:rPr>
          <w:rFonts w:ascii="Times New Roman" w:eastAsia="Times New Roman" w:hAnsi="Times New Roman" w:cs="Times New Roman"/>
          <w:sz w:val="20"/>
          <w:szCs w:val="20"/>
          <w:lang w:eastAsia="ru-RU"/>
        </w:rPr>
        <w:t xml:space="preserve"> — пошлина, вводимая с целью пополнить доходы (федерального) правительства.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Фискальный федерализм</w:t>
      </w:r>
      <w:r w:rsidRPr="004079D1">
        <w:rPr>
          <w:rFonts w:ascii="Times New Roman" w:eastAsia="Times New Roman" w:hAnsi="Times New Roman" w:cs="Times New Roman"/>
          <w:sz w:val="20"/>
          <w:szCs w:val="20"/>
          <w:lang w:eastAsia="ru-RU"/>
        </w:rPr>
        <w:t xml:space="preserve"> — система трансфертов (дотаций), на основе которой федеральное правительство делится своими доходами с правительствами штатов и местными органами власти; разделение доходов.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Фонд заработной платы</w:t>
      </w:r>
      <w:r w:rsidRPr="004079D1">
        <w:rPr>
          <w:rFonts w:ascii="Times New Roman" w:eastAsia="Times New Roman" w:hAnsi="Times New Roman" w:cs="Times New Roman"/>
          <w:sz w:val="20"/>
          <w:szCs w:val="20"/>
          <w:lang w:eastAsia="ru-RU"/>
        </w:rPr>
        <w:t xml:space="preserve"> — доход лиц, обеспечивающих экономику рабочей силой; начисленные суммы в денежной и натуральной формах за отработанное время и выполненную работу, неотработанное, но оплаченное время (например, ежегодные отпуска), стимулирующие доплаты и надбавки, премии и единовременные поощрения, компенсационные выплаты, связанные с режимом работы и условиями труда.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Фонд стабилизации</w:t>
      </w:r>
      <w:r w:rsidRPr="004079D1">
        <w:rPr>
          <w:rFonts w:ascii="Times New Roman" w:eastAsia="Times New Roman" w:hAnsi="Times New Roman" w:cs="Times New Roman"/>
          <w:sz w:val="20"/>
          <w:szCs w:val="20"/>
          <w:lang w:eastAsia="ru-RU"/>
        </w:rPr>
        <w:t xml:space="preserve">  - резерв денег или товара, который используется для того, чтобы воспрепятствовать изменению цены путем скупки (продажи) этого товара, когда цена его падает (повышается).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Формула эластичности</w:t>
      </w:r>
      <w:r w:rsidRPr="004079D1">
        <w:rPr>
          <w:rFonts w:ascii="Times New Roman" w:eastAsia="Times New Roman" w:hAnsi="Times New Roman" w:cs="Times New Roman"/>
          <w:sz w:val="20"/>
          <w:szCs w:val="20"/>
          <w:lang w:eastAsia="ru-RU"/>
        </w:rPr>
        <w:t xml:space="preserve"> — ценовая эластичность спроса (предложения) определяется отношением процентного изменения количества спрашиваемой (предлагаемой) продукции к процентному изменению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Как правило, при эластичном спросе коэффициент эластичности больше единицы. При этом небольшие изменения в ценах приводят к большим изменениям в размерах спроса.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При неэластичном спросе коэффициент эластичности меньше единицы. Ценовые изменения незначительно влияют на объем спроса.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Форс-мажор</w:t>
      </w:r>
      <w:r w:rsidRPr="004079D1">
        <w:rPr>
          <w:rFonts w:ascii="Times New Roman" w:eastAsia="Times New Roman" w:hAnsi="Times New Roman" w:cs="Times New Roman"/>
          <w:sz w:val="20"/>
          <w:szCs w:val="20"/>
          <w:lang w:eastAsia="ru-RU"/>
        </w:rPr>
        <w:t xml:space="preserve"> — непредсказуемое событие; событие, не зависящее от действий сторон, участвующих в сделке, но ведущее к нарушению договорных обязательств, например, стихийное бедствие, военные действия и т. 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Фрикционная безработица</w:t>
      </w:r>
      <w:r w:rsidRPr="004079D1">
        <w:rPr>
          <w:rFonts w:ascii="Times New Roman" w:eastAsia="Times New Roman" w:hAnsi="Times New Roman" w:cs="Times New Roman"/>
          <w:sz w:val="20"/>
          <w:szCs w:val="20"/>
          <w:lang w:eastAsia="ru-RU"/>
        </w:rPr>
        <w:t xml:space="preserve"> — безработица, связанная с добровольной сменой рабочими места работы и периодами временного увольнения; временная незанятость в периоды перехода рабочих с одной работы на другую.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Функциональное распределение дохода</w:t>
      </w:r>
      <w:r w:rsidRPr="004079D1">
        <w:rPr>
          <w:rFonts w:ascii="Times New Roman" w:eastAsia="Times New Roman" w:hAnsi="Times New Roman" w:cs="Times New Roman"/>
          <w:sz w:val="20"/>
          <w:szCs w:val="20"/>
          <w:lang w:eastAsia="ru-RU"/>
        </w:rPr>
        <w:t xml:space="preserve"> — способ распределения национального дохода страны между теми, кто выполняет в экономике различные функции (обеспечивает экономику различными видами ресурсов); разделение национального дохода на заработную плату и жалованье, доход занятых самостоятельно, прибыль корпораций, процент и ренту.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Функциональное финансирование</w:t>
      </w:r>
      <w:r w:rsidRPr="004079D1">
        <w:rPr>
          <w:rFonts w:ascii="Times New Roman" w:eastAsia="Times New Roman" w:hAnsi="Times New Roman" w:cs="Times New Roman"/>
          <w:sz w:val="20"/>
          <w:szCs w:val="20"/>
          <w:lang w:eastAsia="ru-RU"/>
        </w:rPr>
        <w:t xml:space="preserve"> — использование фискальной политики для обеспечения производства неинфляционного ЧИП в условиях полной занятости независимо от воздействия этой политики на государственный долг.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Фритредерство</w:t>
      </w:r>
      <w:r w:rsidRPr="004079D1">
        <w:rPr>
          <w:rFonts w:ascii="Times New Roman" w:eastAsia="Times New Roman" w:hAnsi="Times New Roman" w:cs="Times New Roman"/>
          <w:sz w:val="20"/>
          <w:szCs w:val="20"/>
          <w:lang w:eastAsia="ru-RU"/>
        </w:rPr>
        <w:t xml:space="preserve"> — направление в экономической теории и хозяйственной политике, основанное на принципе свободы торговли и невмешательстве государства в частную предпринимательскую деятельность.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Фондовая биржа</w:t>
      </w:r>
      <w:r w:rsidRPr="004079D1">
        <w:rPr>
          <w:rFonts w:ascii="Times New Roman" w:eastAsia="Times New Roman" w:hAnsi="Times New Roman" w:cs="Times New Roman"/>
          <w:sz w:val="20"/>
          <w:szCs w:val="20"/>
          <w:lang w:eastAsia="ru-RU"/>
        </w:rPr>
        <w:t xml:space="preserve"> — организованный вторичный рынок ценных бумаг.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Фундаментальные вопросы рыночной экономии</w:t>
      </w:r>
      <w:r w:rsidRPr="004079D1">
        <w:rPr>
          <w:rFonts w:ascii="Times New Roman" w:eastAsia="Times New Roman" w:hAnsi="Times New Roman" w:cs="Times New Roman"/>
          <w:sz w:val="20"/>
          <w:szCs w:val="20"/>
          <w:lang w:eastAsia="ru-RU"/>
        </w:rPr>
        <w:t xml:space="preserve"> — ЧТО, КАК и ДЛЯ КОГО решаются в разных экономиках по-разному: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а) в </w:t>
      </w:r>
      <w:r w:rsidRPr="004079D1">
        <w:rPr>
          <w:rFonts w:ascii="Times New Roman" w:eastAsia="Times New Roman" w:hAnsi="Times New Roman" w:cs="Times New Roman"/>
          <w:i/>
          <w:sz w:val="20"/>
          <w:szCs w:val="20"/>
          <w:lang w:eastAsia="ru-RU"/>
        </w:rPr>
        <w:t>свободной рыночной экономике</w:t>
      </w:r>
      <w:r w:rsidRPr="004079D1">
        <w:rPr>
          <w:rFonts w:ascii="Times New Roman" w:eastAsia="Times New Roman" w:hAnsi="Times New Roman" w:cs="Times New Roman"/>
          <w:sz w:val="20"/>
          <w:szCs w:val="20"/>
          <w:lang w:eastAsia="ru-RU"/>
        </w:rPr>
        <w:t xml:space="preserve"> они решаются только частным капиталом;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б) в </w:t>
      </w:r>
      <w:r w:rsidRPr="004079D1">
        <w:rPr>
          <w:rFonts w:ascii="Times New Roman" w:eastAsia="Times New Roman" w:hAnsi="Times New Roman" w:cs="Times New Roman"/>
          <w:i/>
          <w:sz w:val="20"/>
          <w:szCs w:val="20"/>
          <w:lang w:eastAsia="ru-RU"/>
        </w:rPr>
        <w:t>командной экономике</w:t>
      </w:r>
      <w:r w:rsidRPr="004079D1">
        <w:rPr>
          <w:rFonts w:ascii="Times New Roman" w:eastAsia="Times New Roman" w:hAnsi="Times New Roman" w:cs="Times New Roman"/>
          <w:sz w:val="20"/>
          <w:szCs w:val="20"/>
          <w:lang w:eastAsia="ru-RU"/>
        </w:rPr>
        <w:t xml:space="preserve"> — государством;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в) в </w:t>
      </w:r>
      <w:r w:rsidRPr="004079D1">
        <w:rPr>
          <w:rFonts w:ascii="Times New Roman" w:eastAsia="Times New Roman" w:hAnsi="Times New Roman" w:cs="Times New Roman"/>
          <w:i/>
          <w:sz w:val="20"/>
          <w:szCs w:val="20"/>
          <w:lang w:eastAsia="ru-RU"/>
        </w:rPr>
        <w:t>смешанной экономике</w:t>
      </w:r>
      <w:r w:rsidRPr="004079D1">
        <w:rPr>
          <w:rFonts w:ascii="Times New Roman" w:eastAsia="Times New Roman" w:hAnsi="Times New Roman" w:cs="Times New Roman"/>
          <w:sz w:val="20"/>
          <w:szCs w:val="20"/>
          <w:lang w:eastAsia="ru-RU"/>
        </w:rPr>
        <w:t xml:space="preserve"> — посредством взаимодействия частного капитала и государства.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Функции денег</w:t>
      </w:r>
      <w:r w:rsidRPr="004079D1">
        <w:rPr>
          <w:rFonts w:ascii="Times New Roman" w:eastAsia="Times New Roman" w:hAnsi="Times New Roman" w:cs="Times New Roman"/>
          <w:sz w:val="20"/>
          <w:szCs w:val="20"/>
          <w:lang w:eastAsia="ru-RU"/>
        </w:rPr>
        <w:t xml:space="preserve"> — деньги выполняют различные функции: деньги как 1) мера стоимости; 2) средство обращения; З) средство платежа; 4) средство накопления или образования сбережений; 5) мировые деньги.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Функция предложения</w:t>
      </w:r>
      <w:r w:rsidRPr="004079D1">
        <w:rPr>
          <w:rFonts w:ascii="Times New Roman" w:eastAsia="Times New Roman" w:hAnsi="Times New Roman" w:cs="Times New Roman"/>
          <w:sz w:val="20"/>
          <w:szCs w:val="20"/>
          <w:lang w:eastAsia="ru-RU"/>
        </w:rPr>
        <w:t xml:space="preserve"> — функция, показывающая зависимость между количеством предлагаемого товара и его ценой при прочих равных условиях.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Функция спроса</w:t>
      </w:r>
      <w:r w:rsidRPr="004079D1">
        <w:rPr>
          <w:rFonts w:ascii="Times New Roman" w:eastAsia="Times New Roman" w:hAnsi="Times New Roman" w:cs="Times New Roman"/>
          <w:sz w:val="20"/>
          <w:szCs w:val="20"/>
          <w:lang w:eastAsia="ru-RU"/>
        </w:rPr>
        <w:t xml:space="preserve"> — функция, показывающая взаимосвязь между спросом на товар и ценой этого товара при прочих равных условиях.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Фьючерсные рынки</w:t>
      </w:r>
      <w:r w:rsidRPr="004079D1">
        <w:rPr>
          <w:rFonts w:ascii="Times New Roman" w:eastAsia="Times New Roman" w:hAnsi="Times New Roman" w:cs="Times New Roman"/>
          <w:sz w:val="20"/>
          <w:szCs w:val="20"/>
          <w:lang w:eastAsia="ru-RU"/>
        </w:rPr>
        <w:t xml:space="preserve"> — Организованные рынки (прежде всего, биржи), создаваемые дня Осуществления фьючерсных сделок.</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Фьючерсные сделки</w:t>
      </w:r>
      <w:r w:rsidRPr="004079D1">
        <w:rPr>
          <w:rFonts w:ascii="Times New Roman" w:eastAsia="Times New Roman" w:hAnsi="Times New Roman" w:cs="Times New Roman"/>
          <w:sz w:val="20"/>
          <w:szCs w:val="20"/>
          <w:lang w:eastAsia="ru-RU"/>
        </w:rPr>
        <w:t xml:space="preserve"> — операции с биржевым товаром, подлежащие исполнению в Определенные сроки в будущем. Например, сделки на товарной бирже, при которых продавец и покупатель договариваются О цене товара, который будет доставлен в определенное время в будущем по оговоренной в момент сделки цене.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Хеджеры</w:t>
      </w:r>
      <w:r w:rsidRPr="004079D1">
        <w:rPr>
          <w:rFonts w:ascii="Times New Roman" w:eastAsia="Times New Roman" w:hAnsi="Times New Roman" w:cs="Times New Roman"/>
          <w:sz w:val="20"/>
          <w:szCs w:val="20"/>
          <w:lang w:eastAsia="ru-RU"/>
        </w:rPr>
        <w:t xml:space="preserve"> -  лица, использующие фьючерсные рынки с целью снижения риска, с которым они могут столкнуться вследствие возможного неблагоприятного изменения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Хеджирование</w:t>
      </w:r>
      <w:r w:rsidRPr="004079D1">
        <w:rPr>
          <w:rFonts w:ascii="Times New Roman" w:eastAsia="Times New Roman" w:hAnsi="Times New Roman" w:cs="Times New Roman"/>
          <w:sz w:val="20"/>
          <w:szCs w:val="20"/>
          <w:lang w:eastAsia="ru-RU"/>
        </w:rPr>
        <w:t xml:space="preserve"> — операции страхования от неблагоприятного изменения цен по сделкам, предусматривающим поставки товаров в будущем. Хеджирование совершается путем встречных покупок (продаж) фьючерсных контрактов.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Холдинг</w:t>
      </w:r>
      <w:r w:rsidRPr="004079D1">
        <w:rPr>
          <w:rFonts w:ascii="Times New Roman" w:eastAsia="Times New Roman" w:hAnsi="Times New Roman" w:cs="Times New Roman"/>
          <w:sz w:val="20"/>
          <w:szCs w:val="20"/>
          <w:lang w:eastAsia="ru-RU"/>
        </w:rPr>
        <w:t xml:space="preserve"> — компания, в состав активов которой входят контрольные пакеты акций других предприятий, которые становятся по отношению к холдингу дочерними предприятиями.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Цена</w:t>
      </w:r>
      <w:r w:rsidRPr="004079D1">
        <w:rPr>
          <w:rFonts w:ascii="Times New Roman" w:eastAsia="Times New Roman" w:hAnsi="Times New Roman" w:cs="Times New Roman"/>
          <w:sz w:val="20"/>
          <w:szCs w:val="20"/>
          <w:lang w:eastAsia="ru-RU"/>
        </w:rPr>
        <w:t xml:space="preserve"> — количество денег, выплачиваемое за единицу товара или услуги; выраженная в деньгах стоимость единицы товара.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Цена безубыточности</w:t>
      </w:r>
      <w:r w:rsidRPr="004079D1">
        <w:rPr>
          <w:rFonts w:ascii="Times New Roman" w:eastAsia="Times New Roman" w:hAnsi="Times New Roman" w:cs="Times New Roman"/>
          <w:sz w:val="20"/>
          <w:szCs w:val="20"/>
          <w:lang w:eastAsia="ru-RU"/>
        </w:rPr>
        <w:t xml:space="preserve"> — при этой цене фирма находится в ситуации равенства издержек и доходов. Равняется минимальным средним совокупным издержкам.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Цена Равновесия</w:t>
      </w:r>
      <w:r w:rsidRPr="004079D1">
        <w:rPr>
          <w:rFonts w:ascii="Times New Roman" w:eastAsia="Times New Roman" w:hAnsi="Times New Roman" w:cs="Times New Roman"/>
          <w:sz w:val="20"/>
          <w:szCs w:val="20"/>
          <w:lang w:eastAsia="ru-RU"/>
        </w:rPr>
        <w:t xml:space="preserve"> — точка, в которой интересы покупателя и продавца совпадают.</w:t>
      </w:r>
    </w:p>
    <w:p w:rsidR="004079D1" w:rsidRPr="004079D1" w:rsidRDefault="004079D1" w:rsidP="004079D1">
      <w:pPr>
        <w:spacing w:after="0" w:line="240" w:lineRule="auto"/>
        <w:jc w:val="both"/>
        <w:rPr>
          <w:rFonts w:ascii="Times New Roman" w:eastAsia="Times New Roman" w:hAnsi="Times New Roman" w:cs="Times New Roman"/>
          <w:i/>
          <w:sz w:val="20"/>
          <w:szCs w:val="20"/>
          <w:lang w:eastAsia="ru-RU"/>
        </w:rPr>
      </w:pPr>
      <w:r w:rsidRPr="004079D1">
        <w:rPr>
          <w:rFonts w:ascii="Times New Roman" w:eastAsia="Times New Roman" w:hAnsi="Times New Roman" w:cs="Times New Roman"/>
          <w:b/>
          <w:sz w:val="20"/>
          <w:szCs w:val="20"/>
          <w:lang w:eastAsia="ru-RU"/>
        </w:rPr>
        <w:t>Цена Рыночная</w:t>
      </w:r>
      <w:r w:rsidRPr="004079D1">
        <w:rPr>
          <w:rFonts w:ascii="Times New Roman" w:eastAsia="Times New Roman" w:hAnsi="Times New Roman" w:cs="Times New Roman"/>
          <w:sz w:val="20"/>
          <w:szCs w:val="20"/>
          <w:lang w:eastAsia="ru-RU"/>
        </w:rPr>
        <w:t xml:space="preserve"> — цена на товары и услуги, формируемая в условиях конкурентного рынка в соответствии со спросом и предложением. Ц. служит самой важной детерминантой, или главным фактором изменения величины спроса и величины предложения. Изменение величины спроса и величины предложения под влиянием цены означает передвижение на кривой спроса и кривой предложения с одной точки на другую точку, т. е. переход от одной комбинации «цена — количество продукта» к другой их комбинации. В противоположность этому существуют </w:t>
      </w:r>
      <w:r w:rsidRPr="004079D1">
        <w:rPr>
          <w:rFonts w:ascii="Times New Roman" w:eastAsia="Times New Roman" w:hAnsi="Times New Roman" w:cs="Times New Roman"/>
          <w:i/>
          <w:sz w:val="20"/>
          <w:szCs w:val="20"/>
          <w:lang w:eastAsia="ru-RU"/>
        </w:rPr>
        <w:t>неценовые факторы изменения величины спроса и предложения, или детерминанты.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Цена, обеспечивающая справедливую норму прибыли</w:t>
      </w:r>
      <w:r w:rsidRPr="004079D1">
        <w:rPr>
          <w:rFonts w:ascii="Times New Roman" w:eastAsia="Times New Roman" w:hAnsi="Times New Roman" w:cs="Times New Roman"/>
          <w:sz w:val="20"/>
          <w:szCs w:val="20"/>
          <w:lang w:eastAsia="ru-RU"/>
        </w:rPr>
        <w:t>, — цена продукта, которая позволяет производителю получать нормальную прибыль и которая равна средним издержкам производства этого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Ценные бумаги</w:t>
      </w:r>
      <w:r w:rsidRPr="004079D1">
        <w:rPr>
          <w:rFonts w:ascii="Times New Roman" w:eastAsia="Times New Roman" w:hAnsi="Times New Roman" w:cs="Times New Roman"/>
          <w:sz w:val="20"/>
          <w:szCs w:val="20"/>
          <w:lang w:eastAsia="ru-RU"/>
        </w:rPr>
        <w:t xml:space="preserve"> — документы, удостоверяющие имущественные права или отношения займа между лицом, выпустившим документ, и владельцем документа.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Ценовая дискриминация</w:t>
      </w:r>
      <w:r w:rsidRPr="004079D1">
        <w:rPr>
          <w:rFonts w:ascii="Times New Roman" w:eastAsia="Times New Roman" w:hAnsi="Times New Roman" w:cs="Times New Roman"/>
          <w:sz w:val="20"/>
          <w:szCs w:val="20"/>
          <w:lang w:eastAsia="ru-RU"/>
        </w:rPr>
        <w:t xml:space="preserve"> — продажа в один и тот же момент одного продукта разным покупателям по разным ценам, когда разница в ценах для разных покупателей не оправдана разными издержками производства этого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Ценовая эластичность</w:t>
      </w:r>
      <w:r w:rsidRPr="004079D1">
        <w:rPr>
          <w:rFonts w:ascii="Times New Roman" w:eastAsia="Times New Roman" w:hAnsi="Times New Roman" w:cs="Times New Roman"/>
          <w:sz w:val="20"/>
          <w:szCs w:val="20"/>
          <w:lang w:eastAsia="ru-RU"/>
        </w:rPr>
        <w:t xml:space="preserve"> — понятие, характеризующее интенсивность реакции спроса н предложения на изменение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Ценовая эластичность предложения</w:t>
      </w:r>
      <w:r w:rsidRPr="004079D1">
        <w:rPr>
          <w:rFonts w:ascii="Times New Roman" w:eastAsia="Times New Roman" w:hAnsi="Times New Roman" w:cs="Times New Roman"/>
          <w:sz w:val="20"/>
          <w:szCs w:val="20"/>
          <w:lang w:eastAsia="ru-RU"/>
        </w:rPr>
        <w:t xml:space="preserve"> — отношение процентного изменения величины предложения товара к процентному изменению его цены; реакция величины предложения товара на изменение его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Ценовая эластичность спроса</w:t>
      </w:r>
      <w:r w:rsidRPr="004079D1">
        <w:rPr>
          <w:rFonts w:ascii="Times New Roman" w:eastAsia="Times New Roman" w:hAnsi="Times New Roman" w:cs="Times New Roman"/>
          <w:sz w:val="20"/>
          <w:szCs w:val="20"/>
          <w:lang w:eastAsia="ru-RU"/>
        </w:rPr>
        <w:t xml:space="preserve"> — отношение процентного изменения величины спроса на товар к процентному изменению его цены; реакция величины покупательского спроса на изменение цены товара.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Ценообразование по принципу «издержки плюс»</w:t>
      </w:r>
      <w:r w:rsidRPr="004079D1">
        <w:rPr>
          <w:rFonts w:ascii="Times New Roman" w:eastAsia="Times New Roman" w:hAnsi="Times New Roman" w:cs="Times New Roman"/>
          <w:sz w:val="20"/>
          <w:szCs w:val="20"/>
          <w:lang w:eastAsia="ru-RU"/>
        </w:rPr>
        <w:t xml:space="preserve"> — применяемый олигополистическими фирмами метод установления желательной для них цены товара на основании средних расчетных издержек производства путем добавления к ним определенного процента.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Центральный банк</w:t>
      </w:r>
      <w:r w:rsidRPr="004079D1">
        <w:rPr>
          <w:rFonts w:ascii="Times New Roman" w:eastAsia="Times New Roman" w:hAnsi="Times New Roman" w:cs="Times New Roman"/>
          <w:sz w:val="20"/>
          <w:szCs w:val="20"/>
          <w:lang w:eastAsia="ru-RU"/>
        </w:rPr>
        <w:t xml:space="preserve"> — банк, осуществляющий руководство всей денежно-кредитной системой страны, обладающий монопольным правом эмиссии денег; хранит временно свободные средства и обязательные резервы коммерческих банков.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Цикл экономический</w:t>
      </w:r>
      <w:r w:rsidRPr="004079D1">
        <w:rPr>
          <w:rFonts w:ascii="Times New Roman" w:eastAsia="Times New Roman" w:hAnsi="Times New Roman" w:cs="Times New Roman"/>
          <w:sz w:val="20"/>
          <w:szCs w:val="20"/>
          <w:lang w:eastAsia="ru-RU"/>
        </w:rPr>
        <w:t xml:space="preserve"> — повторяющиеся в экономике спады и подъемы в развитии производства и уровне деловой активности.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Циклическая безработица</w:t>
      </w:r>
      <w:r w:rsidRPr="004079D1">
        <w:rPr>
          <w:rFonts w:ascii="Times New Roman" w:eastAsia="Times New Roman" w:hAnsi="Times New Roman" w:cs="Times New Roman"/>
          <w:sz w:val="20"/>
          <w:szCs w:val="20"/>
          <w:lang w:eastAsia="ru-RU"/>
        </w:rPr>
        <w:t xml:space="preserve"> — такая безработица, которая возникает в результате спада производства, т. е. той фазы экономического цикла, которая характеризуется резким сокращением совокупных </w:t>
      </w:r>
      <w:r w:rsidRPr="004079D1">
        <w:rPr>
          <w:rFonts w:ascii="Times New Roman" w:eastAsia="Times New Roman" w:hAnsi="Times New Roman" w:cs="Times New Roman"/>
          <w:sz w:val="20"/>
          <w:szCs w:val="20"/>
          <w:lang w:eastAsia="ru-RU"/>
        </w:rPr>
        <w:lastRenderedPageBreak/>
        <w:t>потребительских и инвестиционных расходов. По этой причине Ц.б. иногда называют безработицей, связанной с дефицитом спроса. Ц.б. в США в период Великой депрессии (</w:t>
      </w:r>
      <w:smartTag w:uri="urn:schemas-microsoft-com:office:smarttags" w:element="metricconverter">
        <w:smartTagPr>
          <w:attr w:name="ProductID" w:val="1933 г"/>
        </w:smartTagPr>
        <w:r w:rsidRPr="004079D1">
          <w:rPr>
            <w:rFonts w:ascii="Times New Roman" w:eastAsia="Times New Roman" w:hAnsi="Times New Roman" w:cs="Times New Roman"/>
            <w:sz w:val="20"/>
            <w:szCs w:val="20"/>
            <w:lang w:eastAsia="ru-RU"/>
          </w:rPr>
          <w:t>1933 г</w:t>
        </w:r>
      </w:smartTag>
      <w:r w:rsidRPr="004079D1">
        <w:rPr>
          <w:rFonts w:ascii="Times New Roman" w:eastAsia="Times New Roman" w:hAnsi="Times New Roman" w:cs="Times New Roman"/>
          <w:sz w:val="20"/>
          <w:szCs w:val="20"/>
          <w:lang w:eastAsia="ru-RU"/>
        </w:rPr>
        <w:t>.) достигала примерно 25%. Это очень высокий уровень безработицы. С Ц.б. справиться сложнее всего, так как необходимо решать целый комплекс проблем, которые вызвали кризис.</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Циклически сбалансированный бюджет</w:t>
      </w:r>
      <w:r w:rsidRPr="004079D1">
        <w:rPr>
          <w:rFonts w:ascii="Times New Roman" w:eastAsia="Times New Roman" w:hAnsi="Times New Roman" w:cs="Times New Roman"/>
          <w:sz w:val="20"/>
          <w:szCs w:val="20"/>
          <w:lang w:eastAsia="ru-RU"/>
        </w:rPr>
        <w:t xml:space="preserve"> — равенство объема правительственных расходов на товары и услуги чистому объему налоговых поступлений в пределах экономического цикла; возникающий в периоды спада деловой активности дефицит бюджета компенсируется бюджетным избытком в периоды процветания (инфляции).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Циклический дефицит</w:t>
      </w:r>
      <w:r w:rsidRPr="004079D1">
        <w:rPr>
          <w:rFonts w:ascii="Times New Roman" w:eastAsia="Times New Roman" w:hAnsi="Times New Roman" w:cs="Times New Roman"/>
          <w:sz w:val="20"/>
          <w:szCs w:val="20"/>
          <w:lang w:eastAsia="ru-RU"/>
        </w:rPr>
        <w:t xml:space="preserve"> — дефицит федерального бюджета, вызванный спадом деловой активности и обусловленным им сокращением налоговых поступлений.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Частичное равновесие</w:t>
      </w:r>
      <w:r w:rsidRPr="004079D1">
        <w:rPr>
          <w:rFonts w:ascii="Times New Roman" w:eastAsia="Times New Roman" w:hAnsi="Times New Roman" w:cs="Times New Roman"/>
          <w:sz w:val="20"/>
          <w:szCs w:val="20"/>
          <w:lang w:eastAsia="ru-RU"/>
        </w:rPr>
        <w:t xml:space="preserve"> — равновесие между спросом и предложением на отдельном рынке.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Частная собственность</w:t>
      </w:r>
      <w:r w:rsidRPr="004079D1">
        <w:rPr>
          <w:rFonts w:ascii="Times New Roman" w:eastAsia="Times New Roman" w:hAnsi="Times New Roman" w:cs="Times New Roman"/>
          <w:sz w:val="20"/>
          <w:szCs w:val="20"/>
          <w:lang w:eastAsia="ru-RU"/>
        </w:rPr>
        <w:t xml:space="preserve"> — право частных лиц и фирм владеть, пользоваться, распоряжаться и завещать землю, капитал и другие активы. Ч.с. — основа рыночной экономики. Наряду с Ч.с. в </w:t>
      </w:r>
      <w:r w:rsidRPr="004079D1">
        <w:rPr>
          <w:rFonts w:ascii="Times New Roman" w:eastAsia="Times New Roman" w:hAnsi="Times New Roman" w:cs="Times New Roman"/>
          <w:i/>
          <w:sz w:val="20"/>
          <w:szCs w:val="20"/>
          <w:lang w:eastAsia="ru-RU"/>
        </w:rPr>
        <w:t>рыночной экономике</w:t>
      </w:r>
      <w:r w:rsidRPr="004079D1">
        <w:rPr>
          <w:rFonts w:ascii="Times New Roman" w:eastAsia="Times New Roman" w:hAnsi="Times New Roman" w:cs="Times New Roman"/>
          <w:sz w:val="20"/>
          <w:szCs w:val="20"/>
          <w:lang w:eastAsia="ru-RU"/>
        </w:rPr>
        <w:t xml:space="preserve"> имеет место и </w:t>
      </w:r>
      <w:r w:rsidRPr="004079D1">
        <w:rPr>
          <w:rFonts w:ascii="Times New Roman" w:eastAsia="Times New Roman" w:hAnsi="Times New Roman" w:cs="Times New Roman"/>
          <w:i/>
          <w:sz w:val="20"/>
          <w:szCs w:val="20"/>
          <w:lang w:eastAsia="ru-RU"/>
        </w:rPr>
        <w:t>государственная собственность</w:t>
      </w:r>
      <w:r w:rsidRPr="004079D1">
        <w:rPr>
          <w:rFonts w:ascii="Times New Roman" w:eastAsia="Times New Roman" w:hAnsi="Times New Roman" w:cs="Times New Roman"/>
          <w:sz w:val="20"/>
          <w:szCs w:val="20"/>
          <w:lang w:eastAsia="ru-RU"/>
        </w:rPr>
        <w:t xml:space="preserve">. Взаимодействие Ч.с. и государственной собственности приводит к образованию </w:t>
      </w:r>
      <w:r w:rsidRPr="004079D1">
        <w:rPr>
          <w:rFonts w:ascii="Times New Roman" w:eastAsia="Times New Roman" w:hAnsi="Times New Roman" w:cs="Times New Roman"/>
          <w:i/>
          <w:sz w:val="20"/>
          <w:szCs w:val="20"/>
          <w:lang w:eastAsia="ru-RU"/>
        </w:rPr>
        <w:t>смешанной</w:t>
      </w:r>
      <w:r w:rsidRPr="004079D1">
        <w:rPr>
          <w:rFonts w:ascii="Times New Roman" w:eastAsia="Times New Roman" w:hAnsi="Times New Roman" w:cs="Times New Roman"/>
          <w:sz w:val="20"/>
          <w:szCs w:val="20"/>
          <w:lang w:eastAsia="ru-RU"/>
        </w:rPr>
        <w:t xml:space="preserve"> собственности, которая признается господствующей в современной экономике развитых стран.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Частный сектор</w:t>
      </w:r>
      <w:r w:rsidRPr="004079D1">
        <w:rPr>
          <w:rFonts w:ascii="Times New Roman" w:eastAsia="Times New Roman" w:hAnsi="Times New Roman" w:cs="Times New Roman"/>
          <w:sz w:val="20"/>
          <w:szCs w:val="20"/>
          <w:lang w:eastAsia="ru-RU"/>
        </w:rPr>
        <w:t xml:space="preserve"> — совокупность домохозяйств и фирм в стране. Человеческий капитал — капитал, воплощенный в индивидууме потенциальной способностью приносить доход, основанной на врожденных интеллектуальных способностях и таланте, а также знаний и навыков, полученных в ходе обучения, образования и практической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Чек</w:t>
      </w:r>
      <w:r w:rsidRPr="004079D1">
        <w:rPr>
          <w:rFonts w:ascii="Times New Roman" w:eastAsia="Times New Roman" w:hAnsi="Times New Roman" w:cs="Times New Roman"/>
          <w:sz w:val="20"/>
          <w:szCs w:val="20"/>
          <w:lang w:eastAsia="ru-RU"/>
        </w:rPr>
        <w:t xml:space="preserve"> — письменное распоряжение владельца счета банку выдать другому лицу или перевести на счет другого лица определенную сумму денег.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Численность экономически активного населения</w:t>
      </w:r>
      <w:r w:rsidRPr="004079D1">
        <w:rPr>
          <w:rFonts w:ascii="Times New Roman" w:eastAsia="Times New Roman" w:hAnsi="Times New Roman" w:cs="Times New Roman"/>
          <w:sz w:val="20"/>
          <w:szCs w:val="20"/>
          <w:lang w:eastAsia="ru-RU"/>
        </w:rPr>
        <w:t xml:space="preserve"> — сумма занятых в экономике и безработных.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Число замещенных рабочих мест в организациях</w:t>
      </w:r>
      <w:r w:rsidRPr="004079D1">
        <w:rPr>
          <w:rFonts w:ascii="Times New Roman" w:eastAsia="Times New Roman" w:hAnsi="Times New Roman" w:cs="Times New Roman"/>
          <w:sz w:val="20"/>
          <w:szCs w:val="20"/>
          <w:lang w:eastAsia="ru-RU"/>
        </w:rPr>
        <w:t xml:space="preserve"> — суммарное количество среднесписочной численности работников, средней численности внешних совместителей и средней численности работников, выполнявших работы по договорам гражданско-правового характера. При суммировании числа рабочих мест по организациям каждый работник учитывается по числу замещаемых им рабочих мест (без учета внутреннего совместительства).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Чистая конкуренция</w:t>
      </w:r>
      <w:r w:rsidRPr="004079D1">
        <w:rPr>
          <w:rFonts w:ascii="Times New Roman" w:eastAsia="Times New Roman" w:hAnsi="Times New Roman" w:cs="Times New Roman"/>
          <w:sz w:val="20"/>
          <w:szCs w:val="20"/>
          <w:lang w:eastAsia="ru-RU"/>
        </w:rPr>
        <w:t xml:space="preserve"> — рынок, где множество фирм продает стандартизированные товары; доступ свободен, индивидуальный продавец совершенно не способен контролировать цену продаваемого им товара, отсутствует неценовая конкуренция рынок с очень большим числом покупателей.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Чистая монополия</w:t>
      </w:r>
      <w:r w:rsidRPr="004079D1">
        <w:rPr>
          <w:rFonts w:ascii="Times New Roman" w:eastAsia="Times New Roman" w:hAnsi="Times New Roman" w:cs="Times New Roman"/>
          <w:sz w:val="20"/>
          <w:szCs w:val="20"/>
          <w:lang w:eastAsia="ru-RU"/>
        </w:rPr>
        <w:t>— рынок, который отличают следующие черты: одна фирма здесь продает единственный в своем роде продукт (не имеющий близкого заменителя); доступ на него закрыт; действующая на нем фирма обладает значительным контролем над ценой на продаваемый ею продукт; здесь может действовать, а может не действовать ценовая конкуренция.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Чистая прибыль</w:t>
      </w:r>
      <w:r w:rsidRPr="004079D1">
        <w:rPr>
          <w:rFonts w:ascii="Times New Roman" w:eastAsia="Times New Roman" w:hAnsi="Times New Roman" w:cs="Times New Roman"/>
          <w:sz w:val="20"/>
          <w:szCs w:val="20"/>
          <w:lang w:eastAsia="ru-RU"/>
        </w:rPr>
        <w:t xml:space="preserve"> — экономическая прибыль.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Чистые инвестиции</w:t>
      </w:r>
      <w:r w:rsidRPr="004079D1">
        <w:rPr>
          <w:rFonts w:ascii="Times New Roman" w:eastAsia="Times New Roman" w:hAnsi="Times New Roman" w:cs="Times New Roman"/>
          <w:sz w:val="20"/>
          <w:szCs w:val="20"/>
          <w:lang w:eastAsia="ru-RU"/>
        </w:rPr>
        <w:t xml:space="preserve"> — инвестиции, определяемые как разница между валовыми (общими) инвестициями и суммами, затраченными на замену износившихся средств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Чистые заграничные активы</w:t>
      </w:r>
      <w:r w:rsidRPr="004079D1">
        <w:rPr>
          <w:rFonts w:ascii="Times New Roman" w:eastAsia="Times New Roman" w:hAnsi="Times New Roman" w:cs="Times New Roman"/>
          <w:sz w:val="20"/>
          <w:szCs w:val="20"/>
          <w:lang w:eastAsia="ru-RU"/>
        </w:rPr>
        <w:t xml:space="preserve"> — разница между суммой заграничных активов, владельцами которых являются естественные резиденты, и величиной активов, находящихся на территории страны, но принадлежащих иностранцам.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Чистые налоги</w:t>
      </w:r>
      <w:r w:rsidRPr="004079D1">
        <w:rPr>
          <w:rFonts w:ascii="Times New Roman" w:eastAsia="Times New Roman" w:hAnsi="Times New Roman" w:cs="Times New Roman"/>
          <w:sz w:val="20"/>
          <w:szCs w:val="20"/>
          <w:lang w:eastAsia="ru-RU"/>
        </w:rPr>
        <w:t xml:space="preserve"> — разница между суммой всех налогов, выплачиваемых частным сектором государству, и трансфертных платежей, получаемых от государства частным сектором.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Чистый национальный продукт</w:t>
      </w:r>
      <w:r w:rsidRPr="004079D1">
        <w:rPr>
          <w:rFonts w:ascii="Times New Roman" w:eastAsia="Times New Roman" w:hAnsi="Times New Roman" w:cs="Times New Roman"/>
          <w:sz w:val="20"/>
          <w:szCs w:val="20"/>
          <w:lang w:eastAsia="ru-RU"/>
        </w:rPr>
        <w:t xml:space="preserve"> (ЧИН) — валовой национальный продукт за вычетом амортизационных отчислений (той части произведенного продукта, которая необходима для замены средств производства, изношенных в процессе выпуска продукции), ЧНП ВНП — Амортизация.</w:t>
      </w:r>
      <w:r w:rsidRPr="004079D1">
        <w:rPr>
          <w:rFonts w:ascii="Times New Roman" w:eastAsia="Times New Roman" w:hAnsi="Times New Roman" w:cs="Times New Roman"/>
          <w:sz w:val="20"/>
          <w:szCs w:val="20"/>
          <w:lang w:eastAsia="ru-RU"/>
        </w:rPr>
        <w:cr/>
      </w:r>
      <w:r w:rsidRPr="004079D1">
        <w:rPr>
          <w:rFonts w:ascii="Times New Roman" w:eastAsia="Times New Roman" w:hAnsi="Times New Roman" w:cs="Times New Roman"/>
          <w:b/>
          <w:sz w:val="20"/>
          <w:szCs w:val="20"/>
          <w:lang w:eastAsia="ru-RU"/>
        </w:rPr>
        <w:t>Чистый объем налоговых поступлений</w:t>
      </w:r>
      <w:r w:rsidRPr="004079D1">
        <w:rPr>
          <w:rFonts w:ascii="Times New Roman" w:eastAsia="Times New Roman" w:hAnsi="Times New Roman" w:cs="Times New Roman"/>
          <w:sz w:val="20"/>
          <w:szCs w:val="20"/>
          <w:lang w:eastAsia="ru-RU"/>
        </w:rPr>
        <w:t xml:space="preserve"> — налоговые поступления правительства минус правительственные трансфертные платежи.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Чистый объем трансфертных платежей</w:t>
      </w:r>
      <w:r w:rsidRPr="004079D1">
        <w:rPr>
          <w:rFonts w:ascii="Times New Roman" w:eastAsia="Times New Roman" w:hAnsi="Times New Roman" w:cs="Times New Roman"/>
          <w:sz w:val="20"/>
          <w:szCs w:val="20"/>
          <w:lang w:eastAsia="ru-RU"/>
        </w:rPr>
        <w:t xml:space="preserve"> — личные и правительственные трансфертные платежи жителям других стран минус личные и правительственные трансфертные платежи, полученные от жителей других стран.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Чистый объем частных внутренних инвестиций</w:t>
      </w:r>
      <w:r w:rsidRPr="004079D1">
        <w:rPr>
          <w:rFonts w:ascii="Times New Roman" w:eastAsia="Times New Roman" w:hAnsi="Times New Roman" w:cs="Times New Roman"/>
          <w:sz w:val="20"/>
          <w:szCs w:val="20"/>
          <w:lang w:eastAsia="ru-RU"/>
        </w:rPr>
        <w:t xml:space="preserve"> — валовой объем частных внутренних инвестиций минус амортизационные отчисления; прирост основного капитала страны в течение года.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Чистый капитализм</w:t>
      </w:r>
      <w:r w:rsidRPr="004079D1">
        <w:rPr>
          <w:rFonts w:ascii="Times New Roman" w:eastAsia="Times New Roman" w:hAnsi="Times New Roman" w:cs="Times New Roman"/>
          <w:sz w:val="20"/>
          <w:szCs w:val="20"/>
          <w:lang w:eastAsia="ru-RU"/>
        </w:rPr>
        <w:t xml:space="preserve"> — экономическая система, в которой материальные ресурсы являются частной собственностью, а рынки и цены используются для направления и координации экономической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Чистый национальный продукт</w:t>
      </w:r>
      <w:r w:rsidRPr="004079D1">
        <w:rPr>
          <w:rFonts w:ascii="Times New Roman" w:eastAsia="Times New Roman" w:hAnsi="Times New Roman" w:cs="Times New Roman"/>
          <w:sz w:val="20"/>
          <w:szCs w:val="20"/>
          <w:lang w:eastAsia="ru-RU"/>
        </w:rPr>
        <w:t xml:space="preserve"> (ЧНП) — представляет собой ВНП, скорректированный на сумму амортизации или капитала, потребленного в ходе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Чистый перелив капитала</w:t>
      </w:r>
      <w:r w:rsidRPr="004079D1">
        <w:rPr>
          <w:rFonts w:ascii="Times New Roman" w:eastAsia="Times New Roman" w:hAnsi="Times New Roman" w:cs="Times New Roman"/>
          <w:sz w:val="20"/>
          <w:szCs w:val="20"/>
          <w:lang w:eastAsia="ru-RU"/>
        </w:rPr>
        <w:t xml:space="preserve"> — разница между реальными и финансовыми инвестициями и займами, осуществляемыми и предоставляемыми отдельными лицами и фирмами одной страны в других странах мира, и инвестициями и займами отдельных лиц и фирм других стран в данной стране; приток капитала минус вывоз капитала.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Чистый экспорт</w:t>
      </w:r>
      <w:r w:rsidRPr="004079D1">
        <w:rPr>
          <w:rFonts w:ascii="Times New Roman" w:eastAsia="Times New Roman" w:hAnsi="Times New Roman" w:cs="Times New Roman"/>
          <w:sz w:val="20"/>
          <w:szCs w:val="20"/>
          <w:lang w:eastAsia="ru-RU"/>
        </w:rPr>
        <w:t xml:space="preserve"> — разница между экспортом и импортом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Что производить</w:t>
      </w:r>
      <w:r w:rsidRPr="004079D1">
        <w:rPr>
          <w:rFonts w:ascii="Times New Roman" w:eastAsia="Times New Roman" w:hAnsi="Times New Roman" w:cs="Times New Roman"/>
          <w:sz w:val="20"/>
          <w:szCs w:val="20"/>
          <w:lang w:eastAsia="ru-RU"/>
        </w:rPr>
        <w:t xml:space="preserve"> — производить нужно лишь те товары, которые могут принести прибыль и пользуются спросом, а те товары, производство которых влечет за собой убытки и которые не пользуются спросом, производиться не должны.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Штраф</w:t>
      </w:r>
      <w:r w:rsidRPr="004079D1">
        <w:rPr>
          <w:rFonts w:ascii="Times New Roman" w:eastAsia="Times New Roman" w:hAnsi="Times New Roman" w:cs="Times New Roman"/>
          <w:sz w:val="20"/>
          <w:szCs w:val="20"/>
          <w:lang w:eastAsia="ru-RU"/>
        </w:rPr>
        <w:t xml:space="preserve"> — денежное взыскание, накладываемое на одну из сторон сделки за нарушение ею договорных обязательств; принудительная уплата в бюджет денежных средств гражданами или предприятиями. Величина и порядок уплаты таких штрафов установлены законом.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Штрафы за выбросы отходов</w:t>
      </w:r>
      <w:r w:rsidRPr="004079D1">
        <w:rPr>
          <w:rFonts w:ascii="Times New Roman" w:eastAsia="Times New Roman" w:hAnsi="Times New Roman" w:cs="Times New Roman"/>
          <w:sz w:val="20"/>
          <w:szCs w:val="20"/>
          <w:lang w:eastAsia="ru-RU"/>
        </w:rPr>
        <w:t xml:space="preserve"> — специальные штрафы, налагаемые на предприятия и лиц, выбрасывающих отходы производства в окружающую среду.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786Штрейкбрехер — лицо, нанимаемое фирмой, когда ее работники бастуют.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Экология</w:t>
      </w:r>
      <w:r w:rsidRPr="004079D1">
        <w:rPr>
          <w:rFonts w:ascii="Times New Roman" w:eastAsia="Times New Roman" w:hAnsi="Times New Roman" w:cs="Times New Roman"/>
          <w:sz w:val="20"/>
          <w:szCs w:val="20"/>
          <w:lang w:eastAsia="ru-RU"/>
        </w:rPr>
        <w:t xml:space="preserve"> — см. Окружающая среда.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Экономика</w:t>
      </w:r>
      <w:r w:rsidRPr="004079D1">
        <w:rPr>
          <w:rFonts w:ascii="Times New Roman" w:eastAsia="Times New Roman" w:hAnsi="Times New Roman" w:cs="Times New Roman"/>
          <w:sz w:val="20"/>
          <w:szCs w:val="20"/>
          <w:lang w:eastAsia="ru-RU"/>
        </w:rPr>
        <w:t xml:space="preserve"> — сфера деятельности, которая способствует решению хозяйственных, социальных и политических проблем, встающих перед всем миром, каждой страной и человеком.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Экономика развивается в общественной среде. Она не может быть вне политики. Однако ее развитие во многом определяет политическая платформа, т. е. какая партия господствует в стране: либеральная, коммунистическая или социал-демократическая. Причем чем больше экономика политизирована, тем меньше ее эффективность. Поэтому экономика должна развиваться не «по указке», а на основе экономических законов. Э. — наука, исследующая проблему эффективного применения редких ресурсов (средств производства) с целью максимального удовлетворения безграничных потребностей общества. Поскольку ресурсы редки экономика не может обеспечить неограниченный выпуск товаров и услуг. В связи с этим необходимо принимать решения о том, какие товары и услуги следует производить, а от каких — отказаться.</w:t>
      </w:r>
    </w:p>
    <w:p w:rsidR="004079D1" w:rsidRPr="004079D1" w:rsidRDefault="004079D1" w:rsidP="004079D1">
      <w:pPr>
        <w:spacing w:after="0" w:line="240" w:lineRule="auto"/>
        <w:jc w:val="both"/>
        <w:rPr>
          <w:rFonts w:ascii="Times New Roman" w:eastAsia="Times New Roman" w:hAnsi="Times New Roman" w:cs="Times New Roman"/>
          <w:b/>
          <w:sz w:val="20"/>
          <w:szCs w:val="20"/>
          <w:lang w:eastAsia="ru-RU"/>
        </w:rPr>
      </w:pPr>
      <w:r w:rsidRPr="004079D1">
        <w:rPr>
          <w:rFonts w:ascii="Times New Roman" w:eastAsia="Times New Roman" w:hAnsi="Times New Roman" w:cs="Times New Roman"/>
          <w:b/>
          <w:sz w:val="20"/>
          <w:szCs w:val="20"/>
          <w:lang w:eastAsia="ru-RU"/>
        </w:rPr>
        <w:t>Экономика России на пороге ХХI в. и пути выхода из кризиса</w:t>
      </w:r>
      <w:r w:rsidRPr="004079D1">
        <w:rPr>
          <w:rFonts w:ascii="Times New Roman" w:eastAsia="Times New Roman" w:hAnsi="Times New Roman" w:cs="Times New Roman"/>
          <w:sz w:val="20"/>
          <w:szCs w:val="20"/>
          <w:lang w:eastAsia="ru-RU"/>
        </w:rPr>
        <w:t>— в настоящее время экономика России имеет много минусов: высокий уровень безработицы, резкое падение жизненного уровня, растущая дифференциация доходов, нарастание социальной напряженности. Выход из кризиса и будущее экономического развития России во многом зависит от взаимодействия государства и многоукладной экономики, финансовой стабилизации, укрепления национальной валюты, благоприятной реструктуризации внешнего долга, устойчивого положительного сальдо внешней торговли.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Экономика со снижающейся деловой активностью</w:t>
      </w:r>
      <w:r w:rsidRPr="004079D1">
        <w:rPr>
          <w:rFonts w:ascii="Times New Roman" w:eastAsia="Times New Roman" w:hAnsi="Times New Roman" w:cs="Times New Roman"/>
          <w:sz w:val="20"/>
          <w:szCs w:val="20"/>
          <w:lang w:eastAsia="ru-RU"/>
        </w:rPr>
        <w:t xml:space="preserve"> — экономика, в которой чистый объем частных внутренних инвестиций меньше нуля (валовой объем частных внутренних инвестиций меньше общей суммы амортизационных отчислений).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Экономикс, Экономическая наука</w:t>
      </w:r>
      <w:r w:rsidRPr="004079D1">
        <w:rPr>
          <w:rFonts w:ascii="Times New Roman" w:eastAsia="Times New Roman" w:hAnsi="Times New Roman" w:cs="Times New Roman"/>
          <w:sz w:val="20"/>
          <w:szCs w:val="20"/>
          <w:lang w:eastAsia="ru-RU"/>
        </w:rPr>
        <w:t>— общественная наука об использовании редких экономических ресурсов с целью максимального удовлетворения неограниченных материальных потребностей общества.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Экономическая деятельность людей</w:t>
      </w:r>
      <w:r w:rsidRPr="004079D1">
        <w:rPr>
          <w:rFonts w:ascii="Times New Roman" w:eastAsia="Times New Roman" w:hAnsi="Times New Roman" w:cs="Times New Roman"/>
          <w:sz w:val="20"/>
          <w:szCs w:val="20"/>
          <w:lang w:eastAsia="ru-RU"/>
        </w:rPr>
        <w:t xml:space="preserve"> — процесс, совершающийся между людьми и природой с целью производства общественного продукта и дальнейшего его распределения, обмена и потребления.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Экономическая интеграция</w:t>
      </w:r>
      <w:r w:rsidRPr="004079D1">
        <w:rPr>
          <w:rFonts w:ascii="Times New Roman" w:eastAsia="Times New Roman" w:hAnsi="Times New Roman" w:cs="Times New Roman"/>
          <w:sz w:val="20"/>
          <w:szCs w:val="20"/>
          <w:lang w:eastAsia="ru-RU"/>
        </w:rPr>
        <w:t xml:space="preserve"> — сотрудничество между национальными хозяйствами разных стран и полная или частичная их унификация; ликвидация барьеров в торговле между этими странами; сближение рынков каждой из отдельных стран с целью образования одного большого (общего) рынка.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Экономическая модель</w:t>
      </w:r>
      <w:r w:rsidRPr="004079D1">
        <w:rPr>
          <w:rFonts w:ascii="Times New Roman" w:eastAsia="Times New Roman" w:hAnsi="Times New Roman" w:cs="Times New Roman"/>
          <w:sz w:val="20"/>
          <w:szCs w:val="20"/>
          <w:lang w:eastAsia="ru-RU"/>
        </w:rPr>
        <w:t xml:space="preserve"> — упрощенная картина действительности; абстрактное обобщение.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Экономическая политика</w:t>
      </w:r>
      <w:r w:rsidRPr="004079D1">
        <w:rPr>
          <w:rFonts w:ascii="Times New Roman" w:eastAsia="Times New Roman" w:hAnsi="Times New Roman" w:cs="Times New Roman"/>
          <w:sz w:val="20"/>
          <w:szCs w:val="20"/>
          <w:lang w:eastAsia="ru-RU"/>
        </w:rPr>
        <w:t xml:space="preserve"> — совокупность мер или решений, принимаемых правительством относительно того, какой должна быть экономика и каковы ее </w:t>
      </w:r>
      <w:r w:rsidRPr="004079D1">
        <w:rPr>
          <w:rFonts w:ascii="Times New Roman" w:eastAsia="Times New Roman" w:hAnsi="Times New Roman" w:cs="Times New Roman"/>
          <w:i/>
          <w:sz w:val="20"/>
          <w:szCs w:val="20"/>
          <w:lang w:eastAsia="ru-RU"/>
        </w:rPr>
        <w:t>экономические цели</w:t>
      </w:r>
      <w:r w:rsidRPr="004079D1">
        <w:rPr>
          <w:rFonts w:ascii="Times New Roman" w:eastAsia="Times New Roman" w:hAnsi="Times New Roman" w:cs="Times New Roman"/>
          <w:sz w:val="20"/>
          <w:szCs w:val="20"/>
          <w:lang w:eastAsia="ru-RU"/>
        </w:rPr>
        <w:t>. Экономика и Э.п. — понятия разного уровня: экономика первична, а экономическая политика вторична. Э.п. должна исходить от уровня развития самой экономики, а не наоборот.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Экономическая прибыль</w:t>
      </w:r>
      <w:r w:rsidRPr="004079D1">
        <w:rPr>
          <w:rFonts w:ascii="Times New Roman" w:eastAsia="Times New Roman" w:hAnsi="Times New Roman" w:cs="Times New Roman"/>
          <w:sz w:val="20"/>
          <w:szCs w:val="20"/>
          <w:lang w:eastAsia="ru-RU"/>
        </w:rPr>
        <w:t xml:space="preserve"> - сумма превышения общего дохода над общими издержками; разница между полной выручкой предприятия и суммой внутренних и внешних издержек; общий доход фирмы минус все ее вмененные издержки; синоним терминов «чистая прибыль» и сверхприбыль». Э.п. служит свидетельством того, что отрасль процветает.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Экономическая рента</w:t>
      </w:r>
      <w:r w:rsidRPr="004079D1">
        <w:rPr>
          <w:rFonts w:ascii="Times New Roman" w:eastAsia="Times New Roman" w:hAnsi="Times New Roman" w:cs="Times New Roman"/>
          <w:sz w:val="20"/>
          <w:szCs w:val="20"/>
          <w:lang w:eastAsia="ru-RU"/>
        </w:rPr>
        <w:t xml:space="preserve"> - цена за использование земли и других естественных ресурсов, предложение которых постоянно, т. е. &lt;совершенно неэластично».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Экономическая реформа</w:t>
      </w:r>
      <w:r w:rsidRPr="004079D1">
        <w:rPr>
          <w:rFonts w:ascii="Times New Roman" w:eastAsia="Times New Roman" w:hAnsi="Times New Roman" w:cs="Times New Roman"/>
          <w:sz w:val="20"/>
          <w:szCs w:val="20"/>
          <w:lang w:eastAsia="ru-RU"/>
        </w:rPr>
        <w:t xml:space="preserve"> - сознательно проводимые преобразования, направленные на изменение существующих экономических отношений.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Экономическая теория</w:t>
      </w:r>
      <w:r w:rsidRPr="004079D1">
        <w:rPr>
          <w:rFonts w:ascii="Times New Roman" w:eastAsia="Times New Roman" w:hAnsi="Times New Roman" w:cs="Times New Roman"/>
          <w:sz w:val="20"/>
          <w:szCs w:val="20"/>
          <w:lang w:eastAsia="ru-RU"/>
        </w:rPr>
        <w:t xml:space="preserve">— наука об отношениях между людьми в процессе их экономической деятельности по поводу эффективного использования ограниченных ресурсов с целью максимального удовлетворения потребностей людей; выведение закономерностей из соответствующих фактов экономической действительности; экономический принцип. Э.т. реализуется в определенной человеческой деятельности, которая называется </w:t>
      </w:r>
      <w:r w:rsidRPr="004079D1">
        <w:rPr>
          <w:rFonts w:ascii="Times New Roman" w:eastAsia="Times New Roman" w:hAnsi="Times New Roman" w:cs="Times New Roman"/>
          <w:i/>
          <w:sz w:val="20"/>
          <w:szCs w:val="20"/>
          <w:lang w:eastAsia="ru-RU"/>
        </w:rPr>
        <w:t>экономикой</w:t>
      </w:r>
      <w:r w:rsidRPr="004079D1">
        <w:rPr>
          <w:rFonts w:ascii="Times New Roman" w:eastAsia="Times New Roman" w:hAnsi="Times New Roman" w:cs="Times New Roman"/>
          <w:sz w:val="20"/>
          <w:szCs w:val="20"/>
          <w:lang w:eastAsia="ru-RU"/>
        </w:rPr>
        <w:t xml:space="preserve">. Э.т. можно рассматривать с двух позиций: как </w:t>
      </w:r>
      <w:r w:rsidRPr="004079D1">
        <w:rPr>
          <w:rFonts w:ascii="Times New Roman" w:eastAsia="Times New Roman" w:hAnsi="Times New Roman" w:cs="Times New Roman"/>
          <w:i/>
          <w:sz w:val="20"/>
          <w:szCs w:val="20"/>
          <w:lang w:eastAsia="ru-RU"/>
        </w:rPr>
        <w:t>позитивную и как нормативную</w:t>
      </w:r>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Экономическая эффективность</w:t>
      </w:r>
      <w:r w:rsidRPr="004079D1">
        <w:rPr>
          <w:rFonts w:ascii="Times New Roman" w:eastAsia="Times New Roman" w:hAnsi="Times New Roman" w:cs="Times New Roman"/>
          <w:sz w:val="20"/>
          <w:szCs w:val="20"/>
          <w:lang w:eastAsia="ru-RU"/>
        </w:rPr>
        <w:t xml:space="preserve"> — отношение между затратами редких ресурсов и производимым в результате их использования объемом товара или услуги; производство продукта определенной стоимости при наименьших затратах ресурсов; достижение наибольшего объема производства товара или услуги с применением ресурсов определенной стоимости.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Экономическая эффективность (Парето-.эффективность)</w:t>
      </w:r>
      <w:r w:rsidRPr="004079D1">
        <w:rPr>
          <w:rFonts w:ascii="Times New Roman" w:eastAsia="Times New Roman" w:hAnsi="Times New Roman" w:cs="Times New Roman"/>
          <w:sz w:val="20"/>
          <w:szCs w:val="20"/>
          <w:lang w:eastAsia="ru-RU"/>
        </w:rPr>
        <w:t xml:space="preserve"> — состояние экономики, при котором нельзя изменить распределение ресурсов так, чтобы повышение удовлетворения потребностей одного субъекта не приводило к снижению удовлетворения потребностей другого.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Экономически активное население</w:t>
      </w:r>
      <w:r w:rsidRPr="004079D1">
        <w:rPr>
          <w:rFonts w:ascii="Times New Roman" w:eastAsia="Times New Roman" w:hAnsi="Times New Roman" w:cs="Times New Roman"/>
          <w:sz w:val="20"/>
          <w:szCs w:val="20"/>
          <w:lang w:eastAsia="ru-RU"/>
        </w:rPr>
        <w:t xml:space="preserve"> (занятая рабочая сила) — часть населения, обеспечивающая создание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Экономические блага — это то, что добыто или создано трудом человека: обработанная земля, посаженный лес, добытая нефть, машины, станки, оборудование, услуги автозаправочных станций, парикмахеров, пожарных и т. д. Конечная цель любой экономической деятельности заключается в стремлении удовлетворить многообразные потребности людей.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Экономические законы</w:t>
      </w:r>
      <w:r w:rsidRPr="004079D1">
        <w:rPr>
          <w:rFonts w:ascii="Times New Roman" w:eastAsia="Times New Roman" w:hAnsi="Times New Roman" w:cs="Times New Roman"/>
          <w:sz w:val="20"/>
          <w:szCs w:val="20"/>
          <w:lang w:eastAsia="ru-RU"/>
        </w:rPr>
        <w:t xml:space="preserve"> — выражает собой существенные, постоянно повторяющиеся, устойчивые связи в процессе производства, распределения, обмена и потребления материальных благ и услуг. Во всех странах с рыночной экономикой действуют одни и те же Э.з. Они носят объективный характер. Это означает, что их действие происходит независимо от воли и сознания человека. Однако Э.з. отличаются от законов природы тем, что естественные законы — вечные, а экономические исторические. Э.з. проявляются в коллективной жизни людей, поэтому их называют законами, которые носят общественный или социальный характер. Э.з. отличаются от юридических. Их различие состоит в «поле деятельности»: экономические законы объективны, а юридические — субъективны. Они реализуются через выработку и принятие определенными людьми нормативных актов (законы, указы, директивы и т. д) высшим органом государственной власти (например, Государственной думой РФ) с целью реализации теории на практике. Э.з. — это питательная среда для юридической практики на разных уровнях. Открытие Э.з. — это прерогатива </w:t>
      </w:r>
      <w:r w:rsidRPr="004079D1">
        <w:rPr>
          <w:rFonts w:ascii="Times New Roman" w:eastAsia="Times New Roman" w:hAnsi="Times New Roman" w:cs="Times New Roman"/>
          <w:i/>
          <w:sz w:val="20"/>
          <w:szCs w:val="20"/>
          <w:lang w:eastAsia="ru-RU"/>
        </w:rPr>
        <w:t>экономической теории</w:t>
      </w:r>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Экономические ресурсы</w:t>
      </w:r>
      <w:r w:rsidRPr="004079D1">
        <w:rPr>
          <w:rFonts w:ascii="Times New Roman" w:eastAsia="Times New Roman" w:hAnsi="Times New Roman" w:cs="Times New Roman"/>
          <w:sz w:val="20"/>
          <w:szCs w:val="20"/>
          <w:lang w:eastAsia="ru-RU"/>
        </w:rPr>
        <w:t xml:space="preserve"> — все применяемые в хозяйственной деятельности природные, людские и произведенные человеком ресурсы.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Экономические системы</w:t>
      </w:r>
      <w:r w:rsidRPr="004079D1">
        <w:rPr>
          <w:rFonts w:ascii="Times New Roman" w:eastAsia="Times New Roman" w:hAnsi="Times New Roman" w:cs="Times New Roman"/>
          <w:sz w:val="20"/>
          <w:szCs w:val="20"/>
          <w:lang w:eastAsia="ru-RU"/>
        </w:rPr>
        <w:t xml:space="preserve"> — соединение ресурсов, осуществляемое в рамках определенных производственных отношений. Э.с. различаются между собой всего лишь по двум признакам: 1) господствующей форме собственности и 2) способу управления экономикой. Исходя из этих двух признаков различают следующие виды экономик: свободную рыночную, командную, смешанную, переходную и традиционную.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Экономические цели</w:t>
      </w:r>
      <w:r w:rsidRPr="004079D1">
        <w:rPr>
          <w:rFonts w:ascii="Times New Roman" w:eastAsia="Times New Roman" w:hAnsi="Times New Roman" w:cs="Times New Roman"/>
          <w:sz w:val="20"/>
          <w:szCs w:val="20"/>
          <w:lang w:eastAsia="ru-RU"/>
        </w:rPr>
        <w:t xml:space="preserve"> — основные направления социально-экономического развития государства. Существует целая цепочка Э.ц.: экономический рост, полная занятость, экономическая свобода, стабильный уровень цен, экономическая эффективность, справедливое распределение доходов, социально-экономическая обеспеченность, взаимовыгодное экономическое сотрудничество с другими странами.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Экономический рост</w:t>
      </w:r>
      <w:r w:rsidRPr="004079D1">
        <w:rPr>
          <w:rFonts w:ascii="Times New Roman" w:eastAsia="Times New Roman" w:hAnsi="Times New Roman" w:cs="Times New Roman"/>
          <w:sz w:val="20"/>
          <w:szCs w:val="20"/>
          <w:lang w:eastAsia="ru-RU"/>
        </w:rPr>
        <w:t xml:space="preserve"> — изменение результатов функционирования экономики. Различают экстенсивный и интенсивный экономический рост.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Экспорт</w:t>
      </w:r>
      <w:r w:rsidRPr="004079D1">
        <w:rPr>
          <w:rFonts w:ascii="Times New Roman" w:eastAsia="Times New Roman" w:hAnsi="Times New Roman" w:cs="Times New Roman"/>
          <w:sz w:val="20"/>
          <w:szCs w:val="20"/>
          <w:lang w:eastAsia="ru-RU"/>
        </w:rPr>
        <w:t xml:space="preserve"> — вывоз товаров и услуг за границу; продажа произведенных в стране товаров и услуг иностранным лицам, фирмам и правительству. К экспорту товаров приравниваются отдельные коммерческие операции без вывоза товаров с таможенной территории за границу, в частности, при закупке иностранным лицом товара у российского лица и передаче его другому российскому лицу для переработки и последующего вывоза переработанного товара за границу; в РФ — вывоз товаров с таможенной территории государства за границу без обязательства об обратном ввозе на срок более одного года.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Экстенсивный тип экономического роста</w:t>
      </w:r>
      <w:r w:rsidRPr="004079D1">
        <w:rPr>
          <w:rFonts w:ascii="Times New Roman" w:eastAsia="Times New Roman" w:hAnsi="Times New Roman" w:cs="Times New Roman"/>
          <w:sz w:val="20"/>
          <w:szCs w:val="20"/>
          <w:lang w:eastAsia="ru-RU"/>
        </w:rPr>
        <w:t xml:space="preserve"> — экономический рост, при котором увеличение объема производства материальных благ и услуг достигается за счет использования большего количества факторов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w:t>
      </w:r>
      <w:r w:rsidRPr="004079D1">
        <w:rPr>
          <w:rFonts w:ascii="Times New Roman" w:eastAsia="Times New Roman" w:hAnsi="Times New Roman" w:cs="Times New Roman"/>
          <w:b/>
          <w:sz w:val="20"/>
          <w:szCs w:val="20"/>
          <w:lang w:val="en-US" w:eastAsia="ru-RU"/>
        </w:rPr>
        <w:t>K</w:t>
      </w:r>
      <w:r w:rsidRPr="004079D1">
        <w:rPr>
          <w:rFonts w:ascii="Times New Roman" w:eastAsia="Times New Roman" w:hAnsi="Times New Roman" w:cs="Times New Roman"/>
          <w:b/>
          <w:sz w:val="20"/>
          <w:szCs w:val="20"/>
          <w:lang w:eastAsia="ru-RU"/>
        </w:rPr>
        <w:t>Ю</w:t>
      </w:r>
      <w:r w:rsidRPr="004079D1">
        <w:rPr>
          <w:rFonts w:ascii="Times New Roman" w:eastAsia="Times New Roman" w:hAnsi="Times New Roman" w:cs="Times New Roman"/>
          <w:sz w:val="20"/>
          <w:szCs w:val="20"/>
          <w:lang w:eastAsia="ru-RU"/>
        </w:rPr>
        <w:t xml:space="preserve"> — региональная международная единица, функционирующая в границах Европейской валютной системы (ЕЕС) с </w:t>
      </w:r>
      <w:smartTag w:uri="urn:schemas-microsoft-com:office:smarttags" w:element="metricconverter">
        <w:smartTagPr>
          <w:attr w:name="ProductID" w:val="1979 г"/>
        </w:smartTagPr>
        <w:r w:rsidRPr="004079D1">
          <w:rPr>
            <w:rFonts w:ascii="Times New Roman" w:eastAsia="Times New Roman" w:hAnsi="Times New Roman" w:cs="Times New Roman"/>
            <w:sz w:val="20"/>
            <w:szCs w:val="20"/>
            <w:lang w:eastAsia="ru-RU"/>
          </w:rPr>
          <w:t>1979 г</w:t>
        </w:r>
      </w:smartTag>
      <w:r w:rsidRPr="004079D1">
        <w:rPr>
          <w:rFonts w:ascii="Times New Roman" w:eastAsia="Times New Roman" w:hAnsi="Times New Roman" w:cs="Times New Roman"/>
          <w:sz w:val="20"/>
          <w:szCs w:val="20"/>
          <w:lang w:eastAsia="ru-RU"/>
        </w:rPr>
        <w:t>. ЭКЮ была преемницей Европейской расчетной единицы (ЕРЕ), сохраняя при этом метод исчисления и цифровое значение ЕРЕ с различными модификациями. В настоящее время ЭКЮ заменили на евро.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Эластичное предложение</w:t>
      </w:r>
      <w:r w:rsidRPr="004079D1">
        <w:rPr>
          <w:rFonts w:ascii="Times New Roman" w:eastAsia="Times New Roman" w:hAnsi="Times New Roman" w:cs="Times New Roman"/>
          <w:sz w:val="20"/>
          <w:szCs w:val="20"/>
          <w:lang w:eastAsia="ru-RU"/>
        </w:rPr>
        <w:t xml:space="preserve"> — когда процент изменения величины предложения больше, чем процент изменения цены, т. е. если Е</w:t>
      </w:r>
      <w:r w:rsidRPr="004079D1">
        <w:rPr>
          <w:rFonts w:ascii="Times New Roman" w:eastAsia="Times New Roman" w:hAnsi="Times New Roman" w:cs="Times New Roman"/>
          <w:sz w:val="20"/>
          <w:szCs w:val="20"/>
          <w:lang w:val="en-US" w:eastAsia="ru-RU"/>
        </w:rPr>
        <w:t>s</w:t>
      </w:r>
      <w:r w:rsidRPr="004079D1">
        <w:rPr>
          <w:rFonts w:ascii="Times New Roman" w:eastAsia="Times New Roman" w:hAnsi="Times New Roman" w:cs="Times New Roman"/>
          <w:sz w:val="20"/>
          <w:szCs w:val="20"/>
          <w:lang w:eastAsia="ru-RU"/>
        </w:rPr>
        <w:t xml:space="preserve"> &gt; 1.</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Эластичность предложения (Е</w:t>
      </w:r>
      <w:r w:rsidRPr="004079D1">
        <w:rPr>
          <w:rFonts w:ascii="Times New Roman" w:eastAsia="Times New Roman" w:hAnsi="Times New Roman" w:cs="Times New Roman"/>
          <w:b/>
          <w:sz w:val="20"/>
          <w:szCs w:val="20"/>
          <w:lang w:val="en-US" w:eastAsia="ru-RU"/>
        </w:rPr>
        <w:t>s</w:t>
      </w:r>
      <w:r w:rsidRPr="004079D1">
        <w:rPr>
          <w:rFonts w:ascii="Times New Roman" w:eastAsia="Times New Roman" w:hAnsi="Times New Roman" w:cs="Times New Roman"/>
          <w:b/>
          <w:sz w:val="20"/>
          <w:szCs w:val="20"/>
          <w:lang w:eastAsia="ru-RU"/>
        </w:rPr>
        <w:t>)</w:t>
      </w:r>
      <w:r w:rsidRPr="004079D1">
        <w:rPr>
          <w:rFonts w:ascii="Times New Roman" w:eastAsia="Times New Roman" w:hAnsi="Times New Roman" w:cs="Times New Roman"/>
          <w:sz w:val="20"/>
          <w:szCs w:val="20"/>
          <w:lang w:eastAsia="ru-RU"/>
        </w:rPr>
        <w:t xml:space="preserve"> — реакция предложения на изменение цены. Э.п. означает ответную реакцию предложения на изменение цены. Суть ее в следующем: если производители чувствительны к изменениям цен, то предложение будет эластично. И наоборот: если производители не чувствительны к изменениям цен, то предложение будет неэластично. для измерения Э.п. можно использовать формулу: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Ев = </w:t>
      </w:r>
      <w:r w:rsidRPr="004079D1">
        <w:rPr>
          <w:rFonts w:ascii="Times New Roman" w:eastAsia="Times New Roman" w:hAnsi="Times New Roman" w:cs="Times New Roman"/>
          <w:sz w:val="20"/>
          <w:szCs w:val="20"/>
          <w:u w:val="single"/>
          <w:lang w:eastAsia="ru-RU"/>
        </w:rPr>
        <w:t>Процент изменения величины предложения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Процент изменения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Эластичность спроса (Е</w:t>
      </w:r>
      <w:r w:rsidRPr="004079D1">
        <w:rPr>
          <w:rFonts w:ascii="Times New Roman" w:eastAsia="Times New Roman" w:hAnsi="Times New Roman" w:cs="Times New Roman"/>
          <w:b/>
          <w:sz w:val="20"/>
          <w:szCs w:val="20"/>
          <w:lang w:val="en-US" w:eastAsia="ru-RU"/>
        </w:rPr>
        <w:t>d</w:t>
      </w:r>
      <w:r w:rsidRPr="004079D1">
        <w:rPr>
          <w:rFonts w:ascii="Times New Roman" w:eastAsia="Times New Roman" w:hAnsi="Times New Roman" w:cs="Times New Roman"/>
          <w:b/>
          <w:sz w:val="20"/>
          <w:szCs w:val="20"/>
          <w:lang w:eastAsia="ru-RU"/>
        </w:rPr>
        <w:t>)</w:t>
      </w:r>
      <w:r w:rsidRPr="004079D1">
        <w:rPr>
          <w:rFonts w:ascii="Times New Roman" w:eastAsia="Times New Roman" w:hAnsi="Times New Roman" w:cs="Times New Roman"/>
          <w:sz w:val="20"/>
          <w:szCs w:val="20"/>
          <w:lang w:eastAsia="ru-RU"/>
        </w:rPr>
        <w:t xml:space="preserve"> — реакция спроса на изменение цены; ответная реакция величины спроса на изменение цены. Э.с. измеряется как отношение процентного изменения величины спроса к процентному изменению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Е</w:t>
      </w:r>
      <w:r w:rsidRPr="004079D1">
        <w:rPr>
          <w:rFonts w:ascii="Times New Roman" w:eastAsia="Times New Roman" w:hAnsi="Times New Roman" w:cs="Times New Roman"/>
          <w:sz w:val="20"/>
          <w:szCs w:val="20"/>
          <w:lang w:val="en-US" w:eastAsia="ru-RU"/>
        </w:rPr>
        <w:t>d</w:t>
      </w:r>
      <w:r w:rsidRPr="004079D1">
        <w:rPr>
          <w:rFonts w:ascii="Times New Roman" w:eastAsia="Times New Roman" w:hAnsi="Times New Roman" w:cs="Times New Roman"/>
          <w:sz w:val="20"/>
          <w:szCs w:val="20"/>
          <w:lang w:eastAsia="ru-RU"/>
        </w:rPr>
        <w:t xml:space="preserve">  ≥ </w:t>
      </w:r>
      <w:r w:rsidRPr="004079D1">
        <w:rPr>
          <w:rFonts w:ascii="Times New Roman" w:eastAsia="Times New Roman" w:hAnsi="Times New Roman" w:cs="Times New Roman"/>
          <w:sz w:val="20"/>
          <w:szCs w:val="20"/>
          <w:u w:val="single"/>
          <w:lang w:eastAsia="ru-RU"/>
        </w:rPr>
        <w:t>Процент изменения величины спроса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lastRenderedPageBreak/>
        <w:t xml:space="preserve">                                                          Процент изменения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Эластичный спрос</w:t>
      </w:r>
      <w:r w:rsidRPr="004079D1">
        <w:rPr>
          <w:rFonts w:ascii="Times New Roman" w:eastAsia="Times New Roman" w:hAnsi="Times New Roman" w:cs="Times New Roman"/>
          <w:sz w:val="20"/>
          <w:szCs w:val="20"/>
          <w:lang w:eastAsia="ru-RU"/>
        </w:rPr>
        <w:t xml:space="preserve"> — когда незначительное изменение цены оказывает сравнительно существенное влияние на величину спроса, т. е. Е</w:t>
      </w:r>
      <w:r w:rsidRPr="004079D1">
        <w:rPr>
          <w:rFonts w:ascii="Times New Roman" w:eastAsia="Times New Roman" w:hAnsi="Times New Roman" w:cs="Times New Roman"/>
          <w:sz w:val="20"/>
          <w:szCs w:val="20"/>
          <w:lang w:val="en-US" w:eastAsia="ru-RU"/>
        </w:rPr>
        <w:t>d</w:t>
      </w:r>
      <w:r w:rsidRPr="004079D1">
        <w:rPr>
          <w:rFonts w:ascii="Times New Roman" w:eastAsia="Times New Roman" w:hAnsi="Times New Roman" w:cs="Times New Roman"/>
          <w:sz w:val="20"/>
          <w:szCs w:val="20"/>
          <w:lang w:eastAsia="ru-RU"/>
        </w:rPr>
        <w:t xml:space="preserve"> &gt; 1.</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Эмбарго</w:t>
      </w:r>
      <w:r w:rsidRPr="004079D1">
        <w:rPr>
          <w:rFonts w:ascii="Times New Roman" w:eastAsia="Times New Roman" w:hAnsi="Times New Roman" w:cs="Times New Roman"/>
          <w:sz w:val="20"/>
          <w:szCs w:val="20"/>
          <w:lang w:eastAsia="ru-RU"/>
        </w:rPr>
        <w:t xml:space="preserve"> — полный запрет торговых отношений с каким-либ</w:t>
      </w:r>
      <w:r w:rsidRPr="004079D1">
        <w:rPr>
          <w:rFonts w:ascii="Times New Roman" w:eastAsia="Times New Roman" w:hAnsi="Times New Roman" w:cs="Times New Roman"/>
          <w:sz w:val="20"/>
          <w:szCs w:val="20"/>
          <w:lang w:val="en-US" w:eastAsia="ru-RU"/>
        </w:rPr>
        <w:t>o</w:t>
      </w:r>
      <w:r w:rsidRPr="004079D1">
        <w:rPr>
          <w:rFonts w:ascii="Times New Roman" w:eastAsia="Times New Roman" w:hAnsi="Times New Roman" w:cs="Times New Roman"/>
          <w:sz w:val="20"/>
          <w:szCs w:val="20"/>
          <w:lang w:eastAsia="ru-RU"/>
        </w:rPr>
        <w:t xml:space="preserve"> государством, или запрещение ввоза (вывоза) определенных товаров в конкретную страну.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Эмиссия</w:t>
      </w:r>
      <w:r w:rsidRPr="004079D1">
        <w:rPr>
          <w:rFonts w:ascii="Times New Roman" w:eastAsia="Times New Roman" w:hAnsi="Times New Roman" w:cs="Times New Roman"/>
          <w:sz w:val="20"/>
          <w:szCs w:val="20"/>
          <w:lang w:eastAsia="ru-RU"/>
        </w:rPr>
        <w:t xml:space="preserve"> — изготовление и выпуск в обращение денег или ценных бумаг.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Эффект</w:t>
      </w:r>
      <w:r w:rsidRPr="004079D1">
        <w:rPr>
          <w:rFonts w:ascii="Times New Roman" w:eastAsia="Times New Roman" w:hAnsi="Times New Roman" w:cs="Times New Roman"/>
          <w:sz w:val="20"/>
          <w:szCs w:val="20"/>
          <w:lang w:eastAsia="ru-RU"/>
        </w:rPr>
        <w:t xml:space="preserve"> — результат какой-либо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Эффективная</w:t>
      </w:r>
      <w:r w:rsidRPr="004079D1">
        <w:rPr>
          <w:rFonts w:ascii="Times New Roman" w:eastAsia="Times New Roman" w:hAnsi="Times New Roman" w:cs="Times New Roman"/>
          <w:sz w:val="20"/>
          <w:szCs w:val="20"/>
          <w:lang w:eastAsia="ru-RU"/>
        </w:rPr>
        <w:t xml:space="preserve"> занятость — занятость, при которой сведена к минимуму циклическая безработица и при этом существует достаточный резерв рабочей силы для структурных маневров в производстве.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Эффективная экономика</w:t>
      </w:r>
      <w:r w:rsidRPr="004079D1">
        <w:rPr>
          <w:rFonts w:ascii="Times New Roman" w:eastAsia="Times New Roman" w:hAnsi="Times New Roman" w:cs="Times New Roman"/>
          <w:sz w:val="20"/>
          <w:szCs w:val="20"/>
          <w:lang w:eastAsia="ru-RU"/>
        </w:rPr>
        <w:t xml:space="preserve"> — экономика, когда ресурсы полностью используются и максимально удовлетворяются потребности и желания людей при минимуме затрат.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Эффективность</w:t>
      </w:r>
      <w:r w:rsidRPr="004079D1">
        <w:rPr>
          <w:rFonts w:ascii="Times New Roman" w:eastAsia="Times New Roman" w:hAnsi="Times New Roman" w:cs="Times New Roman"/>
          <w:sz w:val="20"/>
          <w:szCs w:val="20"/>
          <w:lang w:eastAsia="ru-RU"/>
        </w:rPr>
        <w:t xml:space="preserve"> — соотношение между результатами и затратами, произведенными для достижения этих результатов; максимум продукции при минимуме затрат. Большее количество продукта, получаемое от данного объема затрат, означает повышение эффективности. Меньший объем продукта от данного количества затрат указывает на снижение эффективности.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
    <w:p w:rsidR="004079D1" w:rsidRPr="004079D1" w:rsidRDefault="004079D1" w:rsidP="004079D1">
      <w:pPr>
        <w:spacing w:after="0" w:line="360" w:lineRule="auto"/>
        <w:ind w:firstLine="360"/>
        <w:jc w:val="both"/>
        <w:rPr>
          <w:rFonts w:ascii="Times New Roman" w:eastAsia="Times New Roman" w:hAnsi="Times New Roman" w:cs="Times New Roman"/>
          <w:sz w:val="20"/>
          <w:szCs w:val="20"/>
          <w:lang w:eastAsia="ru-RU"/>
        </w:rPr>
      </w:pPr>
    </w:p>
    <w:p w:rsidR="004079D1" w:rsidRPr="004079D1" w:rsidRDefault="004079D1" w:rsidP="004079D1">
      <w:pPr>
        <w:spacing w:after="0" w:line="360" w:lineRule="auto"/>
        <w:ind w:firstLine="360"/>
        <w:jc w:val="both"/>
        <w:rPr>
          <w:rFonts w:ascii="Times New Roman" w:eastAsia="Times New Roman" w:hAnsi="Times New Roman" w:cs="Times New Roman"/>
          <w:sz w:val="20"/>
          <w:szCs w:val="20"/>
          <w:lang w:eastAsia="ru-RU"/>
        </w:rPr>
      </w:pPr>
    </w:p>
    <w:p w:rsidR="004079D1" w:rsidRPr="004079D1" w:rsidRDefault="004079D1" w:rsidP="004079D1">
      <w:pPr>
        <w:spacing w:after="0" w:line="360" w:lineRule="auto"/>
        <w:ind w:firstLine="360"/>
        <w:jc w:val="both"/>
        <w:rPr>
          <w:rFonts w:ascii="Times New Roman" w:eastAsia="Times New Roman" w:hAnsi="Times New Roman" w:cs="Times New Roman"/>
          <w:sz w:val="20"/>
          <w:szCs w:val="20"/>
          <w:lang w:eastAsia="ru-RU"/>
        </w:rPr>
      </w:pPr>
    </w:p>
    <w:p w:rsidR="004079D1" w:rsidRPr="004079D1" w:rsidRDefault="004079D1" w:rsidP="004079D1">
      <w:pPr>
        <w:spacing w:after="0" w:line="240" w:lineRule="auto"/>
        <w:ind w:firstLine="360"/>
        <w:jc w:val="both"/>
        <w:rPr>
          <w:rFonts w:ascii="Times New Roman" w:eastAsia="Times New Roman" w:hAnsi="Times New Roman" w:cs="Times New Roman"/>
          <w:sz w:val="20"/>
          <w:szCs w:val="20"/>
          <w:lang w:eastAsia="ru-RU"/>
        </w:rPr>
      </w:pPr>
    </w:p>
    <w:p w:rsidR="004079D1" w:rsidRPr="004079D1" w:rsidRDefault="004079D1" w:rsidP="004079D1">
      <w:pPr>
        <w:spacing w:after="0" w:line="240" w:lineRule="auto"/>
        <w:ind w:firstLine="360"/>
        <w:jc w:val="both"/>
        <w:rPr>
          <w:rFonts w:ascii="Times New Roman" w:eastAsia="Times New Roman" w:hAnsi="Times New Roman" w:cs="Times New Roman"/>
          <w:sz w:val="20"/>
          <w:szCs w:val="20"/>
          <w:lang w:eastAsia="ru-RU"/>
        </w:rPr>
      </w:pPr>
    </w:p>
    <w:p w:rsidR="004079D1" w:rsidRPr="004079D1" w:rsidRDefault="004079D1" w:rsidP="004079D1">
      <w:pPr>
        <w:spacing w:after="0" w:line="240" w:lineRule="auto"/>
        <w:ind w:firstLine="360"/>
        <w:jc w:val="both"/>
        <w:rPr>
          <w:rFonts w:ascii="Times New Roman" w:eastAsia="Times New Roman" w:hAnsi="Times New Roman" w:cs="Times New Roman"/>
          <w:sz w:val="20"/>
          <w:szCs w:val="20"/>
          <w:lang w:eastAsia="ru-RU"/>
        </w:rPr>
      </w:pPr>
    </w:p>
    <w:p w:rsidR="004079D1" w:rsidRPr="004079D1" w:rsidRDefault="004079D1" w:rsidP="004079D1">
      <w:pPr>
        <w:spacing w:after="0" w:line="360" w:lineRule="auto"/>
        <w:ind w:firstLine="709"/>
        <w:jc w:val="both"/>
        <w:rPr>
          <w:rFonts w:ascii="Times New Roman" w:eastAsia="Times New Roman" w:hAnsi="Times New Roman" w:cs="Times New Roman"/>
          <w:sz w:val="20"/>
          <w:szCs w:val="20"/>
          <w:lang w:eastAsia="ru-RU"/>
        </w:rPr>
      </w:pPr>
    </w:p>
    <w:p w:rsidR="004079D1" w:rsidRPr="00C219C5" w:rsidRDefault="004079D1" w:rsidP="00C219C5">
      <w:pPr>
        <w:pStyle w:val="ad"/>
        <w:rPr>
          <w:rFonts w:ascii="Times New Roman" w:hAnsi="Times New Roman" w:cs="Times New Roman"/>
          <w:sz w:val="28"/>
          <w:szCs w:val="28"/>
        </w:rPr>
      </w:pPr>
    </w:p>
    <w:sectPr w:rsidR="004079D1" w:rsidRPr="00C219C5">
      <w:footerReference w:type="default" r:id="rId5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63AB" w:rsidRDefault="009563AB" w:rsidP="006A66A4">
      <w:pPr>
        <w:spacing w:after="0" w:line="240" w:lineRule="auto"/>
      </w:pPr>
      <w:r>
        <w:separator/>
      </w:r>
    </w:p>
  </w:endnote>
  <w:endnote w:type="continuationSeparator" w:id="0">
    <w:p w:rsidR="009563AB" w:rsidRDefault="009563AB" w:rsidP="006A66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7918242"/>
      <w:docPartObj>
        <w:docPartGallery w:val="Page Numbers (Bottom of Page)"/>
        <w:docPartUnique/>
      </w:docPartObj>
    </w:sdtPr>
    <w:sdtEndPr/>
    <w:sdtContent>
      <w:p w:rsidR="005F3FBF" w:rsidRDefault="005F3FBF">
        <w:pPr>
          <w:pStyle w:val="aa"/>
          <w:jc w:val="center"/>
        </w:pPr>
        <w:r>
          <w:fldChar w:fldCharType="begin"/>
        </w:r>
        <w:r>
          <w:instrText>PAGE   \* MERGEFORMAT</w:instrText>
        </w:r>
        <w:r>
          <w:fldChar w:fldCharType="separate"/>
        </w:r>
        <w:r w:rsidR="00D92AC4">
          <w:rPr>
            <w:noProof/>
          </w:rPr>
          <w:t>1</w:t>
        </w:r>
        <w:r>
          <w:fldChar w:fldCharType="end"/>
        </w:r>
      </w:p>
    </w:sdtContent>
  </w:sdt>
  <w:p w:rsidR="005F3FBF" w:rsidRDefault="005F3FBF">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63AB" w:rsidRDefault="009563AB" w:rsidP="006A66A4">
      <w:pPr>
        <w:spacing w:after="0" w:line="240" w:lineRule="auto"/>
      </w:pPr>
      <w:r>
        <w:separator/>
      </w:r>
    </w:p>
  </w:footnote>
  <w:footnote w:type="continuationSeparator" w:id="0">
    <w:p w:rsidR="009563AB" w:rsidRDefault="009563AB" w:rsidP="006A66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F3B96"/>
    <w:multiLevelType w:val="hybridMultilevel"/>
    <w:tmpl w:val="330CAA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5022E9"/>
    <w:multiLevelType w:val="hybridMultilevel"/>
    <w:tmpl w:val="7B12DF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F722AB"/>
    <w:multiLevelType w:val="hybridMultilevel"/>
    <w:tmpl w:val="4C385D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101EE6"/>
    <w:multiLevelType w:val="hybridMultilevel"/>
    <w:tmpl w:val="72048D62"/>
    <w:lvl w:ilvl="0" w:tplc="BF989B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2306AEB"/>
    <w:multiLevelType w:val="hybridMultilevel"/>
    <w:tmpl w:val="7B3418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CB42CD"/>
    <w:multiLevelType w:val="hybridMultilevel"/>
    <w:tmpl w:val="0FC433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5A150AC"/>
    <w:multiLevelType w:val="hybridMultilevel"/>
    <w:tmpl w:val="B8C285FC"/>
    <w:lvl w:ilvl="0" w:tplc="CC4C1096">
      <w:start w:val="1"/>
      <w:numFmt w:val="decimal"/>
      <w:lvlText w:val="%1."/>
      <w:lvlJc w:val="left"/>
      <w:pPr>
        <w:ind w:left="720" w:hanging="360"/>
      </w:pPr>
      <w:rPr>
        <w:rFonts w:asciiTheme="minorHAnsi" w:hAnsi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7BB6E00"/>
    <w:multiLevelType w:val="hybridMultilevel"/>
    <w:tmpl w:val="D334F5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C78407E"/>
    <w:multiLevelType w:val="hybridMultilevel"/>
    <w:tmpl w:val="8E4456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D181D62"/>
    <w:multiLevelType w:val="hybridMultilevel"/>
    <w:tmpl w:val="65F842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32557C3"/>
    <w:multiLevelType w:val="hybridMultilevel"/>
    <w:tmpl w:val="D6D2DE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7C07D08"/>
    <w:multiLevelType w:val="hybridMultilevel"/>
    <w:tmpl w:val="51BCEE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CD60B57"/>
    <w:multiLevelType w:val="hybridMultilevel"/>
    <w:tmpl w:val="90F21B00"/>
    <w:lvl w:ilvl="0" w:tplc="A8FAFDD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CEB41E1"/>
    <w:multiLevelType w:val="hybridMultilevel"/>
    <w:tmpl w:val="47D8B8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F321542"/>
    <w:multiLevelType w:val="hybridMultilevel"/>
    <w:tmpl w:val="73C4804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4EF8522A"/>
    <w:multiLevelType w:val="hybridMultilevel"/>
    <w:tmpl w:val="BC3A95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C492D3D"/>
    <w:multiLevelType w:val="hybridMultilevel"/>
    <w:tmpl w:val="6032B7D2"/>
    <w:lvl w:ilvl="0" w:tplc="A8FAFD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C7366BD"/>
    <w:multiLevelType w:val="hybridMultilevel"/>
    <w:tmpl w:val="E7704D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F3D67FF"/>
    <w:multiLevelType w:val="hybridMultilevel"/>
    <w:tmpl w:val="DB2232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691F180B"/>
    <w:multiLevelType w:val="hybridMultilevel"/>
    <w:tmpl w:val="645C7D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A691AD3"/>
    <w:multiLevelType w:val="hybridMultilevel"/>
    <w:tmpl w:val="898E8F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CEF6EAA"/>
    <w:multiLevelType w:val="hybridMultilevel"/>
    <w:tmpl w:val="66704AC4"/>
    <w:lvl w:ilvl="0" w:tplc="A8FAFD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3751D91"/>
    <w:multiLevelType w:val="hybridMultilevel"/>
    <w:tmpl w:val="83A844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12"/>
  </w:num>
  <w:num w:numId="3">
    <w:abstractNumId w:val="16"/>
  </w:num>
  <w:num w:numId="4">
    <w:abstractNumId w:val="15"/>
  </w:num>
  <w:num w:numId="5">
    <w:abstractNumId w:val="2"/>
  </w:num>
  <w:num w:numId="6">
    <w:abstractNumId w:val="18"/>
  </w:num>
  <w:num w:numId="7">
    <w:abstractNumId w:val="14"/>
  </w:num>
  <w:num w:numId="8">
    <w:abstractNumId w:val="10"/>
  </w:num>
  <w:num w:numId="9">
    <w:abstractNumId w:val="0"/>
  </w:num>
  <w:num w:numId="10">
    <w:abstractNumId w:val="17"/>
  </w:num>
  <w:num w:numId="11">
    <w:abstractNumId w:val="11"/>
  </w:num>
  <w:num w:numId="12">
    <w:abstractNumId w:val="7"/>
  </w:num>
  <w:num w:numId="13">
    <w:abstractNumId w:val="9"/>
  </w:num>
  <w:num w:numId="14">
    <w:abstractNumId w:val="20"/>
  </w:num>
  <w:num w:numId="15">
    <w:abstractNumId w:val="19"/>
  </w:num>
  <w:num w:numId="16">
    <w:abstractNumId w:val="8"/>
  </w:num>
  <w:num w:numId="17">
    <w:abstractNumId w:val="22"/>
  </w:num>
  <w:num w:numId="18">
    <w:abstractNumId w:val="6"/>
  </w:num>
  <w:num w:numId="19">
    <w:abstractNumId w:val="1"/>
  </w:num>
  <w:num w:numId="20">
    <w:abstractNumId w:val="3"/>
  </w:num>
  <w:num w:numId="21">
    <w:abstractNumId w:val="5"/>
  </w:num>
  <w:num w:numId="22">
    <w:abstractNumId w:val="4"/>
  </w:num>
  <w:num w:numId="23">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9FF"/>
    <w:rsid w:val="00000F79"/>
    <w:rsid w:val="000014F4"/>
    <w:rsid w:val="00003C44"/>
    <w:rsid w:val="000044F2"/>
    <w:rsid w:val="0000601A"/>
    <w:rsid w:val="00010440"/>
    <w:rsid w:val="0001072B"/>
    <w:rsid w:val="00011013"/>
    <w:rsid w:val="00012F54"/>
    <w:rsid w:val="000141A9"/>
    <w:rsid w:val="0001480A"/>
    <w:rsid w:val="00015550"/>
    <w:rsid w:val="0001755D"/>
    <w:rsid w:val="000178E4"/>
    <w:rsid w:val="00026C84"/>
    <w:rsid w:val="00032270"/>
    <w:rsid w:val="00035769"/>
    <w:rsid w:val="00036618"/>
    <w:rsid w:val="0004252B"/>
    <w:rsid w:val="000436B9"/>
    <w:rsid w:val="0004385A"/>
    <w:rsid w:val="00050766"/>
    <w:rsid w:val="00050945"/>
    <w:rsid w:val="00050C7C"/>
    <w:rsid w:val="000529D5"/>
    <w:rsid w:val="00053E2E"/>
    <w:rsid w:val="0005574A"/>
    <w:rsid w:val="00056AE2"/>
    <w:rsid w:val="00057EB4"/>
    <w:rsid w:val="000600F5"/>
    <w:rsid w:val="00062240"/>
    <w:rsid w:val="0006438E"/>
    <w:rsid w:val="00066137"/>
    <w:rsid w:val="000717ED"/>
    <w:rsid w:val="00073E1A"/>
    <w:rsid w:val="00075C24"/>
    <w:rsid w:val="00080C5F"/>
    <w:rsid w:val="000810C1"/>
    <w:rsid w:val="00082BC7"/>
    <w:rsid w:val="0008682E"/>
    <w:rsid w:val="0009230B"/>
    <w:rsid w:val="00097DE4"/>
    <w:rsid w:val="000A3096"/>
    <w:rsid w:val="000A4260"/>
    <w:rsid w:val="000B08C5"/>
    <w:rsid w:val="000B0B94"/>
    <w:rsid w:val="000B30B3"/>
    <w:rsid w:val="000B385A"/>
    <w:rsid w:val="000B410C"/>
    <w:rsid w:val="000B51B7"/>
    <w:rsid w:val="000B576C"/>
    <w:rsid w:val="000B5909"/>
    <w:rsid w:val="000B6F9F"/>
    <w:rsid w:val="000B789A"/>
    <w:rsid w:val="000C07DE"/>
    <w:rsid w:val="000C0D81"/>
    <w:rsid w:val="000C111E"/>
    <w:rsid w:val="000C2AC6"/>
    <w:rsid w:val="000C2F41"/>
    <w:rsid w:val="000C3651"/>
    <w:rsid w:val="000C49E6"/>
    <w:rsid w:val="000C5378"/>
    <w:rsid w:val="000D08FC"/>
    <w:rsid w:val="000D1BE7"/>
    <w:rsid w:val="000D2261"/>
    <w:rsid w:val="000D5E21"/>
    <w:rsid w:val="000E35E3"/>
    <w:rsid w:val="000E39ED"/>
    <w:rsid w:val="000E48B9"/>
    <w:rsid w:val="000E6E8F"/>
    <w:rsid w:val="000E7372"/>
    <w:rsid w:val="000E793E"/>
    <w:rsid w:val="000F30E7"/>
    <w:rsid w:val="000F3C09"/>
    <w:rsid w:val="000F6149"/>
    <w:rsid w:val="00100468"/>
    <w:rsid w:val="00105AD7"/>
    <w:rsid w:val="001064F5"/>
    <w:rsid w:val="0011087D"/>
    <w:rsid w:val="001129C1"/>
    <w:rsid w:val="00114263"/>
    <w:rsid w:val="00116122"/>
    <w:rsid w:val="00121A9B"/>
    <w:rsid w:val="00123075"/>
    <w:rsid w:val="0013178E"/>
    <w:rsid w:val="00131C89"/>
    <w:rsid w:val="0013467E"/>
    <w:rsid w:val="00142096"/>
    <w:rsid w:val="00142B46"/>
    <w:rsid w:val="001451FD"/>
    <w:rsid w:val="0014625A"/>
    <w:rsid w:val="0015143B"/>
    <w:rsid w:val="001519FF"/>
    <w:rsid w:val="001529FA"/>
    <w:rsid w:val="0016383A"/>
    <w:rsid w:val="00163FA4"/>
    <w:rsid w:val="00167A53"/>
    <w:rsid w:val="00175644"/>
    <w:rsid w:val="00187562"/>
    <w:rsid w:val="00187CBB"/>
    <w:rsid w:val="00187E7B"/>
    <w:rsid w:val="00190712"/>
    <w:rsid w:val="0019641F"/>
    <w:rsid w:val="001A141F"/>
    <w:rsid w:val="001A7219"/>
    <w:rsid w:val="001B11F1"/>
    <w:rsid w:val="001B1AE6"/>
    <w:rsid w:val="001B7172"/>
    <w:rsid w:val="001B7983"/>
    <w:rsid w:val="001C0705"/>
    <w:rsid w:val="001C538D"/>
    <w:rsid w:val="001C5565"/>
    <w:rsid w:val="001C56A2"/>
    <w:rsid w:val="001D1FC5"/>
    <w:rsid w:val="001D3475"/>
    <w:rsid w:val="001D4007"/>
    <w:rsid w:val="001D4516"/>
    <w:rsid w:val="001E023E"/>
    <w:rsid w:val="001E1B9A"/>
    <w:rsid w:val="001E22F5"/>
    <w:rsid w:val="001E2B0B"/>
    <w:rsid w:val="001E2D81"/>
    <w:rsid w:val="001E5D34"/>
    <w:rsid w:val="001F6312"/>
    <w:rsid w:val="002047D2"/>
    <w:rsid w:val="00206542"/>
    <w:rsid w:val="002065F6"/>
    <w:rsid w:val="00207C26"/>
    <w:rsid w:val="0021301F"/>
    <w:rsid w:val="002137F3"/>
    <w:rsid w:val="00213C71"/>
    <w:rsid w:val="00214EF1"/>
    <w:rsid w:val="00220FBF"/>
    <w:rsid w:val="0022401B"/>
    <w:rsid w:val="00224909"/>
    <w:rsid w:val="00225E61"/>
    <w:rsid w:val="002310CF"/>
    <w:rsid w:val="00237BB4"/>
    <w:rsid w:val="002421C5"/>
    <w:rsid w:val="00244D05"/>
    <w:rsid w:val="00254F83"/>
    <w:rsid w:val="00257EEF"/>
    <w:rsid w:val="002622F1"/>
    <w:rsid w:val="00264288"/>
    <w:rsid w:val="0026470B"/>
    <w:rsid w:val="0026674A"/>
    <w:rsid w:val="002726EF"/>
    <w:rsid w:val="00273077"/>
    <w:rsid w:val="0027482D"/>
    <w:rsid w:val="0027700E"/>
    <w:rsid w:val="00280904"/>
    <w:rsid w:val="00280AC8"/>
    <w:rsid w:val="002816D7"/>
    <w:rsid w:val="0028288E"/>
    <w:rsid w:val="00284E71"/>
    <w:rsid w:val="0028602E"/>
    <w:rsid w:val="002925C6"/>
    <w:rsid w:val="00292C0B"/>
    <w:rsid w:val="00296793"/>
    <w:rsid w:val="0029734B"/>
    <w:rsid w:val="00297D5D"/>
    <w:rsid w:val="002A1AF6"/>
    <w:rsid w:val="002A24D9"/>
    <w:rsid w:val="002A3663"/>
    <w:rsid w:val="002A3863"/>
    <w:rsid w:val="002B382F"/>
    <w:rsid w:val="002B62AA"/>
    <w:rsid w:val="002B6B09"/>
    <w:rsid w:val="002C33B2"/>
    <w:rsid w:val="002D30E0"/>
    <w:rsid w:val="002D453A"/>
    <w:rsid w:val="002D51E2"/>
    <w:rsid w:val="002D6074"/>
    <w:rsid w:val="002D7642"/>
    <w:rsid w:val="002E1916"/>
    <w:rsid w:val="002E2308"/>
    <w:rsid w:val="002E3802"/>
    <w:rsid w:val="002F1FD4"/>
    <w:rsid w:val="002F2571"/>
    <w:rsid w:val="002F2A5D"/>
    <w:rsid w:val="002F566C"/>
    <w:rsid w:val="002F6778"/>
    <w:rsid w:val="002F706A"/>
    <w:rsid w:val="002F788C"/>
    <w:rsid w:val="00301436"/>
    <w:rsid w:val="00303121"/>
    <w:rsid w:val="0030594E"/>
    <w:rsid w:val="003077DC"/>
    <w:rsid w:val="00312194"/>
    <w:rsid w:val="003127A7"/>
    <w:rsid w:val="00312D32"/>
    <w:rsid w:val="00313814"/>
    <w:rsid w:val="00314287"/>
    <w:rsid w:val="00317344"/>
    <w:rsid w:val="003216A4"/>
    <w:rsid w:val="0033010D"/>
    <w:rsid w:val="003310B9"/>
    <w:rsid w:val="00331F1A"/>
    <w:rsid w:val="00337EFA"/>
    <w:rsid w:val="00343403"/>
    <w:rsid w:val="0034428E"/>
    <w:rsid w:val="00346EDF"/>
    <w:rsid w:val="003550FE"/>
    <w:rsid w:val="00355768"/>
    <w:rsid w:val="003616A2"/>
    <w:rsid w:val="00362055"/>
    <w:rsid w:val="00367ADD"/>
    <w:rsid w:val="00370A34"/>
    <w:rsid w:val="00372D3D"/>
    <w:rsid w:val="00372F25"/>
    <w:rsid w:val="00376906"/>
    <w:rsid w:val="00377892"/>
    <w:rsid w:val="00380BC3"/>
    <w:rsid w:val="003905EA"/>
    <w:rsid w:val="003911D2"/>
    <w:rsid w:val="00392893"/>
    <w:rsid w:val="00396375"/>
    <w:rsid w:val="003A07DD"/>
    <w:rsid w:val="003A5480"/>
    <w:rsid w:val="003A671B"/>
    <w:rsid w:val="003B01B5"/>
    <w:rsid w:val="003B3397"/>
    <w:rsid w:val="003B5F5B"/>
    <w:rsid w:val="003B64C3"/>
    <w:rsid w:val="003B6F2D"/>
    <w:rsid w:val="003C01FE"/>
    <w:rsid w:val="003C230D"/>
    <w:rsid w:val="003C26DB"/>
    <w:rsid w:val="003C2E85"/>
    <w:rsid w:val="003C4DD1"/>
    <w:rsid w:val="003C7141"/>
    <w:rsid w:val="003D0BE9"/>
    <w:rsid w:val="003D1E5C"/>
    <w:rsid w:val="003D38B1"/>
    <w:rsid w:val="003D77E2"/>
    <w:rsid w:val="003D7BFE"/>
    <w:rsid w:val="003E493A"/>
    <w:rsid w:val="003E5DE2"/>
    <w:rsid w:val="003F041D"/>
    <w:rsid w:val="003F090B"/>
    <w:rsid w:val="003F4421"/>
    <w:rsid w:val="0040000B"/>
    <w:rsid w:val="004038D3"/>
    <w:rsid w:val="0040559C"/>
    <w:rsid w:val="00407259"/>
    <w:rsid w:val="004079D1"/>
    <w:rsid w:val="00407F82"/>
    <w:rsid w:val="004200AB"/>
    <w:rsid w:val="00420DB4"/>
    <w:rsid w:val="00425783"/>
    <w:rsid w:val="00425C15"/>
    <w:rsid w:val="004304F8"/>
    <w:rsid w:val="0043256B"/>
    <w:rsid w:val="00433128"/>
    <w:rsid w:val="00437013"/>
    <w:rsid w:val="00437182"/>
    <w:rsid w:val="0044170B"/>
    <w:rsid w:val="004425B5"/>
    <w:rsid w:val="00444F8E"/>
    <w:rsid w:val="00444FD9"/>
    <w:rsid w:val="0044735F"/>
    <w:rsid w:val="00447878"/>
    <w:rsid w:val="00452C61"/>
    <w:rsid w:val="00453D1B"/>
    <w:rsid w:val="00456E5D"/>
    <w:rsid w:val="004638A1"/>
    <w:rsid w:val="004645A3"/>
    <w:rsid w:val="00467CF6"/>
    <w:rsid w:val="00471CD3"/>
    <w:rsid w:val="0047285A"/>
    <w:rsid w:val="00477531"/>
    <w:rsid w:val="00483E13"/>
    <w:rsid w:val="00486A6E"/>
    <w:rsid w:val="00492B45"/>
    <w:rsid w:val="0049693B"/>
    <w:rsid w:val="004A0039"/>
    <w:rsid w:val="004A1732"/>
    <w:rsid w:val="004A1747"/>
    <w:rsid w:val="004A1B98"/>
    <w:rsid w:val="004A1F03"/>
    <w:rsid w:val="004A4098"/>
    <w:rsid w:val="004A46F4"/>
    <w:rsid w:val="004A50C8"/>
    <w:rsid w:val="004A627F"/>
    <w:rsid w:val="004B60C1"/>
    <w:rsid w:val="004B6409"/>
    <w:rsid w:val="004B6DB5"/>
    <w:rsid w:val="004B71A3"/>
    <w:rsid w:val="004B7BE2"/>
    <w:rsid w:val="004B7CE7"/>
    <w:rsid w:val="004C1A4D"/>
    <w:rsid w:val="004C31DC"/>
    <w:rsid w:val="004C793B"/>
    <w:rsid w:val="004D01D0"/>
    <w:rsid w:val="004D25E4"/>
    <w:rsid w:val="004D3C63"/>
    <w:rsid w:val="004E52CC"/>
    <w:rsid w:val="004E54BB"/>
    <w:rsid w:val="004E5D41"/>
    <w:rsid w:val="004E74A0"/>
    <w:rsid w:val="004F1314"/>
    <w:rsid w:val="004F50C5"/>
    <w:rsid w:val="004F5C59"/>
    <w:rsid w:val="004F6F08"/>
    <w:rsid w:val="0050277C"/>
    <w:rsid w:val="00507298"/>
    <w:rsid w:val="005075D6"/>
    <w:rsid w:val="00507C9D"/>
    <w:rsid w:val="00511BCA"/>
    <w:rsid w:val="00511D10"/>
    <w:rsid w:val="0051462D"/>
    <w:rsid w:val="005154A8"/>
    <w:rsid w:val="0051556D"/>
    <w:rsid w:val="00515DFA"/>
    <w:rsid w:val="005178D6"/>
    <w:rsid w:val="00521426"/>
    <w:rsid w:val="00530200"/>
    <w:rsid w:val="0053506F"/>
    <w:rsid w:val="00535CDF"/>
    <w:rsid w:val="005361EA"/>
    <w:rsid w:val="00537068"/>
    <w:rsid w:val="005377A4"/>
    <w:rsid w:val="00541669"/>
    <w:rsid w:val="005420D1"/>
    <w:rsid w:val="00542667"/>
    <w:rsid w:val="0054387B"/>
    <w:rsid w:val="00546A36"/>
    <w:rsid w:val="00547815"/>
    <w:rsid w:val="00550A9C"/>
    <w:rsid w:val="005620E0"/>
    <w:rsid w:val="005631D3"/>
    <w:rsid w:val="005663B0"/>
    <w:rsid w:val="0056697C"/>
    <w:rsid w:val="00566B8D"/>
    <w:rsid w:val="00570126"/>
    <w:rsid w:val="0057494E"/>
    <w:rsid w:val="005801C1"/>
    <w:rsid w:val="00580DF0"/>
    <w:rsid w:val="005940B5"/>
    <w:rsid w:val="005A057E"/>
    <w:rsid w:val="005A0EC8"/>
    <w:rsid w:val="005B1C05"/>
    <w:rsid w:val="005B7FA0"/>
    <w:rsid w:val="005C3EC0"/>
    <w:rsid w:val="005D1DD5"/>
    <w:rsid w:val="005D5470"/>
    <w:rsid w:val="005E2083"/>
    <w:rsid w:val="005E4B88"/>
    <w:rsid w:val="005E561F"/>
    <w:rsid w:val="005E61C7"/>
    <w:rsid w:val="005E6B08"/>
    <w:rsid w:val="005E7285"/>
    <w:rsid w:val="005E794D"/>
    <w:rsid w:val="005F0F16"/>
    <w:rsid w:val="005F189F"/>
    <w:rsid w:val="005F3FBF"/>
    <w:rsid w:val="005F45AF"/>
    <w:rsid w:val="005F7A74"/>
    <w:rsid w:val="0060336E"/>
    <w:rsid w:val="0060387D"/>
    <w:rsid w:val="00605F58"/>
    <w:rsid w:val="00610E9B"/>
    <w:rsid w:val="00612D1B"/>
    <w:rsid w:val="00615AC8"/>
    <w:rsid w:val="00616D2B"/>
    <w:rsid w:val="00617096"/>
    <w:rsid w:val="00617E11"/>
    <w:rsid w:val="0062139C"/>
    <w:rsid w:val="0062271A"/>
    <w:rsid w:val="00622930"/>
    <w:rsid w:val="0062464A"/>
    <w:rsid w:val="006305AC"/>
    <w:rsid w:val="0063201A"/>
    <w:rsid w:val="00632EA0"/>
    <w:rsid w:val="00636DE2"/>
    <w:rsid w:val="00640774"/>
    <w:rsid w:val="00645BE1"/>
    <w:rsid w:val="00647C45"/>
    <w:rsid w:val="0065147C"/>
    <w:rsid w:val="0065203E"/>
    <w:rsid w:val="00653E6E"/>
    <w:rsid w:val="00654192"/>
    <w:rsid w:val="0065502F"/>
    <w:rsid w:val="00660B95"/>
    <w:rsid w:val="00664628"/>
    <w:rsid w:val="00665571"/>
    <w:rsid w:val="00666648"/>
    <w:rsid w:val="00666AEC"/>
    <w:rsid w:val="00667499"/>
    <w:rsid w:val="0067295A"/>
    <w:rsid w:val="00675480"/>
    <w:rsid w:val="00675E00"/>
    <w:rsid w:val="00677D2A"/>
    <w:rsid w:val="0068146B"/>
    <w:rsid w:val="006848CC"/>
    <w:rsid w:val="006862E4"/>
    <w:rsid w:val="00692201"/>
    <w:rsid w:val="006925CF"/>
    <w:rsid w:val="0069736F"/>
    <w:rsid w:val="006A3378"/>
    <w:rsid w:val="006A455B"/>
    <w:rsid w:val="006A66A4"/>
    <w:rsid w:val="006A772D"/>
    <w:rsid w:val="006B489C"/>
    <w:rsid w:val="006B50A4"/>
    <w:rsid w:val="006B67D0"/>
    <w:rsid w:val="006B7C81"/>
    <w:rsid w:val="006C0C42"/>
    <w:rsid w:val="006C2BD8"/>
    <w:rsid w:val="006C676F"/>
    <w:rsid w:val="006D0A0B"/>
    <w:rsid w:val="006D2F39"/>
    <w:rsid w:val="006D3F4C"/>
    <w:rsid w:val="006D5B04"/>
    <w:rsid w:val="006D6306"/>
    <w:rsid w:val="006D67FD"/>
    <w:rsid w:val="006D7946"/>
    <w:rsid w:val="006E21BA"/>
    <w:rsid w:val="006E3228"/>
    <w:rsid w:val="006E42C3"/>
    <w:rsid w:val="006F1AC7"/>
    <w:rsid w:val="006F4CA7"/>
    <w:rsid w:val="006F695E"/>
    <w:rsid w:val="007067CF"/>
    <w:rsid w:val="00710044"/>
    <w:rsid w:val="0071157F"/>
    <w:rsid w:val="0071357C"/>
    <w:rsid w:val="007159A6"/>
    <w:rsid w:val="00715F6B"/>
    <w:rsid w:val="00720D1F"/>
    <w:rsid w:val="007220BD"/>
    <w:rsid w:val="00730629"/>
    <w:rsid w:val="007325A9"/>
    <w:rsid w:val="00733185"/>
    <w:rsid w:val="007341D7"/>
    <w:rsid w:val="00734875"/>
    <w:rsid w:val="00741CFE"/>
    <w:rsid w:val="007462A7"/>
    <w:rsid w:val="007469AD"/>
    <w:rsid w:val="00752404"/>
    <w:rsid w:val="00753C76"/>
    <w:rsid w:val="007544B6"/>
    <w:rsid w:val="00755C82"/>
    <w:rsid w:val="00757434"/>
    <w:rsid w:val="0076426F"/>
    <w:rsid w:val="00767490"/>
    <w:rsid w:val="00770499"/>
    <w:rsid w:val="00777810"/>
    <w:rsid w:val="0078274E"/>
    <w:rsid w:val="00783A42"/>
    <w:rsid w:val="0078543B"/>
    <w:rsid w:val="00787271"/>
    <w:rsid w:val="00787CB2"/>
    <w:rsid w:val="00790D09"/>
    <w:rsid w:val="00791EAD"/>
    <w:rsid w:val="007959BD"/>
    <w:rsid w:val="0079628D"/>
    <w:rsid w:val="00797EB5"/>
    <w:rsid w:val="007A12CD"/>
    <w:rsid w:val="007A463C"/>
    <w:rsid w:val="007A7BDF"/>
    <w:rsid w:val="007A7D83"/>
    <w:rsid w:val="007B5EE6"/>
    <w:rsid w:val="007B6B65"/>
    <w:rsid w:val="007C10E9"/>
    <w:rsid w:val="007C3CF0"/>
    <w:rsid w:val="007C651F"/>
    <w:rsid w:val="007D3CEF"/>
    <w:rsid w:val="007D709F"/>
    <w:rsid w:val="007E00A7"/>
    <w:rsid w:val="007E0D07"/>
    <w:rsid w:val="007E49CF"/>
    <w:rsid w:val="007F2EA5"/>
    <w:rsid w:val="007F2F06"/>
    <w:rsid w:val="007F5684"/>
    <w:rsid w:val="007F5D8D"/>
    <w:rsid w:val="00805B3A"/>
    <w:rsid w:val="00805D5D"/>
    <w:rsid w:val="00813B63"/>
    <w:rsid w:val="00813F1E"/>
    <w:rsid w:val="008156E7"/>
    <w:rsid w:val="00815C5A"/>
    <w:rsid w:val="00821E42"/>
    <w:rsid w:val="00823B71"/>
    <w:rsid w:val="00823BA4"/>
    <w:rsid w:val="00832285"/>
    <w:rsid w:val="0083618E"/>
    <w:rsid w:val="0083777A"/>
    <w:rsid w:val="00843CC4"/>
    <w:rsid w:val="00846B78"/>
    <w:rsid w:val="008477E5"/>
    <w:rsid w:val="00862AAF"/>
    <w:rsid w:val="008640A5"/>
    <w:rsid w:val="0086453E"/>
    <w:rsid w:val="008657EC"/>
    <w:rsid w:val="008665E3"/>
    <w:rsid w:val="00866DED"/>
    <w:rsid w:val="00871116"/>
    <w:rsid w:val="00875909"/>
    <w:rsid w:val="008777BD"/>
    <w:rsid w:val="00880EBD"/>
    <w:rsid w:val="00882336"/>
    <w:rsid w:val="00885664"/>
    <w:rsid w:val="008857D3"/>
    <w:rsid w:val="00892908"/>
    <w:rsid w:val="00892939"/>
    <w:rsid w:val="00895F50"/>
    <w:rsid w:val="00897644"/>
    <w:rsid w:val="008A34AD"/>
    <w:rsid w:val="008A36F2"/>
    <w:rsid w:val="008A497E"/>
    <w:rsid w:val="008A5EE7"/>
    <w:rsid w:val="008A799C"/>
    <w:rsid w:val="008B040F"/>
    <w:rsid w:val="008B278E"/>
    <w:rsid w:val="008B2DE5"/>
    <w:rsid w:val="008B3F73"/>
    <w:rsid w:val="008B73E4"/>
    <w:rsid w:val="008C0212"/>
    <w:rsid w:val="008C47BE"/>
    <w:rsid w:val="008C4E17"/>
    <w:rsid w:val="008C6048"/>
    <w:rsid w:val="008C6AF5"/>
    <w:rsid w:val="008C77C3"/>
    <w:rsid w:val="008D0119"/>
    <w:rsid w:val="008D108C"/>
    <w:rsid w:val="008D48CB"/>
    <w:rsid w:val="008D4E10"/>
    <w:rsid w:val="008D4E44"/>
    <w:rsid w:val="008D5933"/>
    <w:rsid w:val="008D5C47"/>
    <w:rsid w:val="008D7FCD"/>
    <w:rsid w:val="008E03D0"/>
    <w:rsid w:val="008E129F"/>
    <w:rsid w:val="008E5254"/>
    <w:rsid w:val="008F0B7C"/>
    <w:rsid w:val="008F13BE"/>
    <w:rsid w:val="008F6C30"/>
    <w:rsid w:val="0090270F"/>
    <w:rsid w:val="00904F21"/>
    <w:rsid w:val="00911522"/>
    <w:rsid w:val="0091263E"/>
    <w:rsid w:val="00913410"/>
    <w:rsid w:val="00915C21"/>
    <w:rsid w:val="00920582"/>
    <w:rsid w:val="00922FAC"/>
    <w:rsid w:val="00923C1E"/>
    <w:rsid w:val="00923F8E"/>
    <w:rsid w:val="00925693"/>
    <w:rsid w:val="009267DC"/>
    <w:rsid w:val="00930044"/>
    <w:rsid w:val="00930711"/>
    <w:rsid w:val="00932D33"/>
    <w:rsid w:val="00932E8C"/>
    <w:rsid w:val="009377EA"/>
    <w:rsid w:val="0093793F"/>
    <w:rsid w:val="00937F06"/>
    <w:rsid w:val="0094244C"/>
    <w:rsid w:val="009428CD"/>
    <w:rsid w:val="00944D3D"/>
    <w:rsid w:val="00946720"/>
    <w:rsid w:val="00946DF5"/>
    <w:rsid w:val="00947B7B"/>
    <w:rsid w:val="00947FBC"/>
    <w:rsid w:val="00951156"/>
    <w:rsid w:val="009552B7"/>
    <w:rsid w:val="009563AB"/>
    <w:rsid w:val="00957DF5"/>
    <w:rsid w:val="00960AE3"/>
    <w:rsid w:val="00962986"/>
    <w:rsid w:val="00965FFF"/>
    <w:rsid w:val="00970368"/>
    <w:rsid w:val="00973CDB"/>
    <w:rsid w:val="00974303"/>
    <w:rsid w:val="009743B8"/>
    <w:rsid w:val="009755B1"/>
    <w:rsid w:val="00975670"/>
    <w:rsid w:val="009778CC"/>
    <w:rsid w:val="00980ED6"/>
    <w:rsid w:val="0098411D"/>
    <w:rsid w:val="00985236"/>
    <w:rsid w:val="00986E18"/>
    <w:rsid w:val="00990191"/>
    <w:rsid w:val="009928D6"/>
    <w:rsid w:val="00994064"/>
    <w:rsid w:val="009961B8"/>
    <w:rsid w:val="0099659F"/>
    <w:rsid w:val="009A3CA9"/>
    <w:rsid w:val="009A5BB0"/>
    <w:rsid w:val="009B490E"/>
    <w:rsid w:val="009B77F2"/>
    <w:rsid w:val="009C2993"/>
    <w:rsid w:val="009C78CC"/>
    <w:rsid w:val="009D3A43"/>
    <w:rsid w:val="009D655A"/>
    <w:rsid w:val="009D7876"/>
    <w:rsid w:val="009D7D13"/>
    <w:rsid w:val="009E1330"/>
    <w:rsid w:val="009E38E4"/>
    <w:rsid w:val="009E5E6A"/>
    <w:rsid w:val="009E6794"/>
    <w:rsid w:val="009F067B"/>
    <w:rsid w:val="009F7994"/>
    <w:rsid w:val="00A00132"/>
    <w:rsid w:val="00A02A0C"/>
    <w:rsid w:val="00A051B8"/>
    <w:rsid w:val="00A05BA4"/>
    <w:rsid w:val="00A101AF"/>
    <w:rsid w:val="00A1071A"/>
    <w:rsid w:val="00A126A2"/>
    <w:rsid w:val="00A13FA1"/>
    <w:rsid w:val="00A203FC"/>
    <w:rsid w:val="00A228A9"/>
    <w:rsid w:val="00A24663"/>
    <w:rsid w:val="00A33757"/>
    <w:rsid w:val="00A346B2"/>
    <w:rsid w:val="00A35F22"/>
    <w:rsid w:val="00A36833"/>
    <w:rsid w:val="00A4281F"/>
    <w:rsid w:val="00A4304B"/>
    <w:rsid w:val="00A50A98"/>
    <w:rsid w:val="00A52C60"/>
    <w:rsid w:val="00A54494"/>
    <w:rsid w:val="00A5490C"/>
    <w:rsid w:val="00A567B6"/>
    <w:rsid w:val="00A5700A"/>
    <w:rsid w:val="00A5747D"/>
    <w:rsid w:val="00A61591"/>
    <w:rsid w:val="00A63CD0"/>
    <w:rsid w:val="00A63E82"/>
    <w:rsid w:val="00A64D65"/>
    <w:rsid w:val="00A66C14"/>
    <w:rsid w:val="00A66ECE"/>
    <w:rsid w:val="00A70CD2"/>
    <w:rsid w:val="00A774CD"/>
    <w:rsid w:val="00A776FF"/>
    <w:rsid w:val="00A80162"/>
    <w:rsid w:val="00A818DA"/>
    <w:rsid w:val="00A8353A"/>
    <w:rsid w:val="00A8471D"/>
    <w:rsid w:val="00A8501C"/>
    <w:rsid w:val="00A85E4F"/>
    <w:rsid w:val="00A92AC3"/>
    <w:rsid w:val="00A92C7A"/>
    <w:rsid w:val="00A96807"/>
    <w:rsid w:val="00A97500"/>
    <w:rsid w:val="00AA062A"/>
    <w:rsid w:val="00AA1782"/>
    <w:rsid w:val="00AA227D"/>
    <w:rsid w:val="00AA6B15"/>
    <w:rsid w:val="00AB0B23"/>
    <w:rsid w:val="00AB4B6A"/>
    <w:rsid w:val="00AB4DAF"/>
    <w:rsid w:val="00AB7206"/>
    <w:rsid w:val="00AC016B"/>
    <w:rsid w:val="00AC1D01"/>
    <w:rsid w:val="00AC5EA6"/>
    <w:rsid w:val="00AC771F"/>
    <w:rsid w:val="00AD19C6"/>
    <w:rsid w:val="00AD1A7B"/>
    <w:rsid w:val="00AD3073"/>
    <w:rsid w:val="00AD3074"/>
    <w:rsid w:val="00AE08B3"/>
    <w:rsid w:val="00AE211B"/>
    <w:rsid w:val="00AE3123"/>
    <w:rsid w:val="00AE4365"/>
    <w:rsid w:val="00AF01D3"/>
    <w:rsid w:val="00AF1131"/>
    <w:rsid w:val="00AF12B5"/>
    <w:rsid w:val="00AF18E4"/>
    <w:rsid w:val="00AF421E"/>
    <w:rsid w:val="00AF4458"/>
    <w:rsid w:val="00AF5F49"/>
    <w:rsid w:val="00AF7830"/>
    <w:rsid w:val="00B0070C"/>
    <w:rsid w:val="00B01410"/>
    <w:rsid w:val="00B02DCD"/>
    <w:rsid w:val="00B05212"/>
    <w:rsid w:val="00B06207"/>
    <w:rsid w:val="00B108B8"/>
    <w:rsid w:val="00B108DB"/>
    <w:rsid w:val="00B11169"/>
    <w:rsid w:val="00B1387C"/>
    <w:rsid w:val="00B16B8A"/>
    <w:rsid w:val="00B20960"/>
    <w:rsid w:val="00B21B1F"/>
    <w:rsid w:val="00B220E3"/>
    <w:rsid w:val="00B23EBF"/>
    <w:rsid w:val="00B31344"/>
    <w:rsid w:val="00B32BA7"/>
    <w:rsid w:val="00B32F6C"/>
    <w:rsid w:val="00B340DF"/>
    <w:rsid w:val="00B35A79"/>
    <w:rsid w:val="00B377D7"/>
    <w:rsid w:val="00B40267"/>
    <w:rsid w:val="00B417FC"/>
    <w:rsid w:val="00B428F4"/>
    <w:rsid w:val="00B42941"/>
    <w:rsid w:val="00B45858"/>
    <w:rsid w:val="00B47DCF"/>
    <w:rsid w:val="00B56366"/>
    <w:rsid w:val="00B56472"/>
    <w:rsid w:val="00B638A9"/>
    <w:rsid w:val="00B659B6"/>
    <w:rsid w:val="00B65FF9"/>
    <w:rsid w:val="00B73240"/>
    <w:rsid w:val="00B7378B"/>
    <w:rsid w:val="00B75528"/>
    <w:rsid w:val="00B80292"/>
    <w:rsid w:val="00B810FB"/>
    <w:rsid w:val="00B83CBD"/>
    <w:rsid w:val="00B83E33"/>
    <w:rsid w:val="00B85F7A"/>
    <w:rsid w:val="00B861CF"/>
    <w:rsid w:val="00B8768A"/>
    <w:rsid w:val="00B975EA"/>
    <w:rsid w:val="00BA3E7A"/>
    <w:rsid w:val="00BA65E0"/>
    <w:rsid w:val="00BA7C93"/>
    <w:rsid w:val="00BB423F"/>
    <w:rsid w:val="00BB5E3A"/>
    <w:rsid w:val="00BB5E60"/>
    <w:rsid w:val="00BB650E"/>
    <w:rsid w:val="00BB6EE4"/>
    <w:rsid w:val="00BC2E07"/>
    <w:rsid w:val="00BC3FAF"/>
    <w:rsid w:val="00BC4CA9"/>
    <w:rsid w:val="00BD189D"/>
    <w:rsid w:val="00BD3BE8"/>
    <w:rsid w:val="00BD5799"/>
    <w:rsid w:val="00BD5D59"/>
    <w:rsid w:val="00BD68D1"/>
    <w:rsid w:val="00BE1E11"/>
    <w:rsid w:val="00BE460B"/>
    <w:rsid w:val="00BE4BB4"/>
    <w:rsid w:val="00BE5EDA"/>
    <w:rsid w:val="00BE7705"/>
    <w:rsid w:val="00BF375A"/>
    <w:rsid w:val="00BF535B"/>
    <w:rsid w:val="00C0065D"/>
    <w:rsid w:val="00C00F2A"/>
    <w:rsid w:val="00C01185"/>
    <w:rsid w:val="00C0176D"/>
    <w:rsid w:val="00C0345F"/>
    <w:rsid w:val="00C05BA6"/>
    <w:rsid w:val="00C101F5"/>
    <w:rsid w:val="00C114D4"/>
    <w:rsid w:val="00C129CC"/>
    <w:rsid w:val="00C131AD"/>
    <w:rsid w:val="00C13E38"/>
    <w:rsid w:val="00C1523F"/>
    <w:rsid w:val="00C15591"/>
    <w:rsid w:val="00C176CA"/>
    <w:rsid w:val="00C17A3F"/>
    <w:rsid w:val="00C17D75"/>
    <w:rsid w:val="00C219C5"/>
    <w:rsid w:val="00C21B06"/>
    <w:rsid w:val="00C21E07"/>
    <w:rsid w:val="00C225A6"/>
    <w:rsid w:val="00C23320"/>
    <w:rsid w:val="00C24A10"/>
    <w:rsid w:val="00C26848"/>
    <w:rsid w:val="00C27E4A"/>
    <w:rsid w:val="00C30376"/>
    <w:rsid w:val="00C35DFF"/>
    <w:rsid w:val="00C40E42"/>
    <w:rsid w:val="00C42FCF"/>
    <w:rsid w:val="00C50C75"/>
    <w:rsid w:val="00C5506C"/>
    <w:rsid w:val="00C55F1B"/>
    <w:rsid w:val="00C60527"/>
    <w:rsid w:val="00C615E3"/>
    <w:rsid w:val="00C64A7B"/>
    <w:rsid w:val="00C657C8"/>
    <w:rsid w:val="00C65A70"/>
    <w:rsid w:val="00C70B39"/>
    <w:rsid w:val="00C7169E"/>
    <w:rsid w:val="00C725D4"/>
    <w:rsid w:val="00C74B7C"/>
    <w:rsid w:val="00C777B3"/>
    <w:rsid w:val="00C7788E"/>
    <w:rsid w:val="00C803FC"/>
    <w:rsid w:val="00C82237"/>
    <w:rsid w:val="00C8372F"/>
    <w:rsid w:val="00C940FC"/>
    <w:rsid w:val="00C948E0"/>
    <w:rsid w:val="00C94A63"/>
    <w:rsid w:val="00C96C6F"/>
    <w:rsid w:val="00C97EE6"/>
    <w:rsid w:val="00CA40F9"/>
    <w:rsid w:val="00CA4E3D"/>
    <w:rsid w:val="00CB0DDA"/>
    <w:rsid w:val="00CB7DC6"/>
    <w:rsid w:val="00CC1A3C"/>
    <w:rsid w:val="00CC3532"/>
    <w:rsid w:val="00CC5384"/>
    <w:rsid w:val="00CC588E"/>
    <w:rsid w:val="00CD48F1"/>
    <w:rsid w:val="00CD4BF3"/>
    <w:rsid w:val="00CD58C4"/>
    <w:rsid w:val="00CD69EC"/>
    <w:rsid w:val="00CF1BDC"/>
    <w:rsid w:val="00CF2210"/>
    <w:rsid w:val="00CF4070"/>
    <w:rsid w:val="00CF5700"/>
    <w:rsid w:val="00CF615A"/>
    <w:rsid w:val="00CF72F0"/>
    <w:rsid w:val="00D07093"/>
    <w:rsid w:val="00D15FC5"/>
    <w:rsid w:val="00D34175"/>
    <w:rsid w:val="00D34349"/>
    <w:rsid w:val="00D364D0"/>
    <w:rsid w:val="00D36FA4"/>
    <w:rsid w:val="00D378CC"/>
    <w:rsid w:val="00D409C2"/>
    <w:rsid w:val="00D41525"/>
    <w:rsid w:val="00D41C80"/>
    <w:rsid w:val="00D461B6"/>
    <w:rsid w:val="00D53CC1"/>
    <w:rsid w:val="00D542AC"/>
    <w:rsid w:val="00D565A8"/>
    <w:rsid w:val="00D63EE4"/>
    <w:rsid w:val="00D66B48"/>
    <w:rsid w:val="00D6746C"/>
    <w:rsid w:val="00D6748E"/>
    <w:rsid w:val="00D67AE2"/>
    <w:rsid w:val="00D70FE0"/>
    <w:rsid w:val="00D76029"/>
    <w:rsid w:val="00D8035C"/>
    <w:rsid w:val="00D806A2"/>
    <w:rsid w:val="00D8694D"/>
    <w:rsid w:val="00D92AC4"/>
    <w:rsid w:val="00D930FD"/>
    <w:rsid w:val="00D94B43"/>
    <w:rsid w:val="00D953E3"/>
    <w:rsid w:val="00D9633E"/>
    <w:rsid w:val="00DA20F7"/>
    <w:rsid w:val="00DB637E"/>
    <w:rsid w:val="00DC3A67"/>
    <w:rsid w:val="00DC5057"/>
    <w:rsid w:val="00DD054D"/>
    <w:rsid w:val="00DD06C9"/>
    <w:rsid w:val="00DD0C45"/>
    <w:rsid w:val="00DD1130"/>
    <w:rsid w:val="00DD1233"/>
    <w:rsid w:val="00DD132C"/>
    <w:rsid w:val="00DD4B39"/>
    <w:rsid w:val="00DD6A9F"/>
    <w:rsid w:val="00DE11B8"/>
    <w:rsid w:val="00DE2CC3"/>
    <w:rsid w:val="00DE348E"/>
    <w:rsid w:val="00DE4468"/>
    <w:rsid w:val="00DE5B76"/>
    <w:rsid w:val="00DE6C86"/>
    <w:rsid w:val="00DE6DBA"/>
    <w:rsid w:val="00DE78B6"/>
    <w:rsid w:val="00DF0603"/>
    <w:rsid w:val="00DF297C"/>
    <w:rsid w:val="00DF5FE1"/>
    <w:rsid w:val="00DF7ACE"/>
    <w:rsid w:val="00E01DA7"/>
    <w:rsid w:val="00E024DE"/>
    <w:rsid w:val="00E1006B"/>
    <w:rsid w:val="00E129B7"/>
    <w:rsid w:val="00E13170"/>
    <w:rsid w:val="00E15EAC"/>
    <w:rsid w:val="00E21754"/>
    <w:rsid w:val="00E22333"/>
    <w:rsid w:val="00E237CA"/>
    <w:rsid w:val="00E238FE"/>
    <w:rsid w:val="00E24FB8"/>
    <w:rsid w:val="00E266E0"/>
    <w:rsid w:val="00E30C1D"/>
    <w:rsid w:val="00E30EBB"/>
    <w:rsid w:val="00E33629"/>
    <w:rsid w:val="00E33DCF"/>
    <w:rsid w:val="00E35655"/>
    <w:rsid w:val="00E44D6D"/>
    <w:rsid w:val="00E44E44"/>
    <w:rsid w:val="00E45EDB"/>
    <w:rsid w:val="00E519EB"/>
    <w:rsid w:val="00E53CB0"/>
    <w:rsid w:val="00E618F2"/>
    <w:rsid w:val="00E63955"/>
    <w:rsid w:val="00E64E5A"/>
    <w:rsid w:val="00E66C6F"/>
    <w:rsid w:val="00E70B4B"/>
    <w:rsid w:val="00E71199"/>
    <w:rsid w:val="00E7261F"/>
    <w:rsid w:val="00E73FB4"/>
    <w:rsid w:val="00E751CA"/>
    <w:rsid w:val="00E7628C"/>
    <w:rsid w:val="00E76299"/>
    <w:rsid w:val="00E76F4C"/>
    <w:rsid w:val="00E776A0"/>
    <w:rsid w:val="00E81C2A"/>
    <w:rsid w:val="00E9154E"/>
    <w:rsid w:val="00E92705"/>
    <w:rsid w:val="00EA30C4"/>
    <w:rsid w:val="00EB2935"/>
    <w:rsid w:val="00EB3CC5"/>
    <w:rsid w:val="00EB5D05"/>
    <w:rsid w:val="00EB7A08"/>
    <w:rsid w:val="00EC2136"/>
    <w:rsid w:val="00ED2549"/>
    <w:rsid w:val="00ED4D4C"/>
    <w:rsid w:val="00ED4F37"/>
    <w:rsid w:val="00ED50DD"/>
    <w:rsid w:val="00ED6910"/>
    <w:rsid w:val="00EE0582"/>
    <w:rsid w:val="00EE06B5"/>
    <w:rsid w:val="00EE111A"/>
    <w:rsid w:val="00EE4100"/>
    <w:rsid w:val="00EE4D64"/>
    <w:rsid w:val="00EF0F66"/>
    <w:rsid w:val="00EF76A7"/>
    <w:rsid w:val="00F0335B"/>
    <w:rsid w:val="00F109BB"/>
    <w:rsid w:val="00F10E80"/>
    <w:rsid w:val="00F11AE0"/>
    <w:rsid w:val="00F1246F"/>
    <w:rsid w:val="00F20019"/>
    <w:rsid w:val="00F21AB5"/>
    <w:rsid w:val="00F26B41"/>
    <w:rsid w:val="00F27256"/>
    <w:rsid w:val="00F30331"/>
    <w:rsid w:val="00F33BA5"/>
    <w:rsid w:val="00F350CE"/>
    <w:rsid w:val="00F4016B"/>
    <w:rsid w:val="00F40D05"/>
    <w:rsid w:val="00F40EAA"/>
    <w:rsid w:val="00F4105C"/>
    <w:rsid w:val="00F42B1E"/>
    <w:rsid w:val="00F457A7"/>
    <w:rsid w:val="00F45D1E"/>
    <w:rsid w:val="00F51299"/>
    <w:rsid w:val="00F61E9A"/>
    <w:rsid w:val="00F622B7"/>
    <w:rsid w:val="00F63EE4"/>
    <w:rsid w:val="00F644E7"/>
    <w:rsid w:val="00F67C74"/>
    <w:rsid w:val="00F7370F"/>
    <w:rsid w:val="00F74E65"/>
    <w:rsid w:val="00F75206"/>
    <w:rsid w:val="00F774BC"/>
    <w:rsid w:val="00F81BA0"/>
    <w:rsid w:val="00F82BFE"/>
    <w:rsid w:val="00F8371C"/>
    <w:rsid w:val="00F879B6"/>
    <w:rsid w:val="00F91885"/>
    <w:rsid w:val="00F93DC8"/>
    <w:rsid w:val="00F94060"/>
    <w:rsid w:val="00F9559E"/>
    <w:rsid w:val="00F9666D"/>
    <w:rsid w:val="00FA1E26"/>
    <w:rsid w:val="00FA5790"/>
    <w:rsid w:val="00FA5C55"/>
    <w:rsid w:val="00FB06CA"/>
    <w:rsid w:val="00FB1463"/>
    <w:rsid w:val="00FB2CDD"/>
    <w:rsid w:val="00FB4B13"/>
    <w:rsid w:val="00FB5191"/>
    <w:rsid w:val="00FC6515"/>
    <w:rsid w:val="00FC6941"/>
    <w:rsid w:val="00FC7D19"/>
    <w:rsid w:val="00FD4380"/>
    <w:rsid w:val="00FE6257"/>
    <w:rsid w:val="00FF0F17"/>
    <w:rsid w:val="00FF3240"/>
    <w:rsid w:val="00FF56D5"/>
    <w:rsid w:val="00FF73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0DD"/>
  </w:style>
  <w:style w:type="paragraph" w:styleId="1">
    <w:name w:val="heading 1"/>
    <w:basedOn w:val="a"/>
    <w:next w:val="a"/>
    <w:link w:val="10"/>
    <w:uiPriority w:val="9"/>
    <w:qFormat/>
    <w:rsid w:val="00C6052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nhideWhenUsed/>
    <w:qFormat/>
    <w:rsid w:val="00823B71"/>
    <w:pPr>
      <w:keepNext/>
      <w:spacing w:after="0" w:line="240" w:lineRule="auto"/>
      <w:jc w:val="center"/>
      <w:outlineLvl w:val="2"/>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3B71"/>
    <w:pPr>
      <w:ind w:left="720"/>
      <w:contextualSpacing/>
    </w:pPr>
    <w:rPr>
      <w:rFonts w:ascii="Times New Roman" w:eastAsia="Calibri" w:hAnsi="Times New Roman" w:cs="Times New Roman"/>
    </w:rPr>
  </w:style>
  <w:style w:type="character" w:customStyle="1" w:styleId="30">
    <w:name w:val="Заголовок 3 Знак"/>
    <w:basedOn w:val="a0"/>
    <w:link w:val="3"/>
    <w:rsid w:val="00823B71"/>
    <w:rPr>
      <w:rFonts w:ascii="Times New Roman" w:eastAsia="Times New Roman" w:hAnsi="Times New Roman" w:cs="Times New Roman"/>
      <w:sz w:val="28"/>
      <w:szCs w:val="24"/>
      <w:lang w:eastAsia="ru-RU"/>
    </w:rPr>
  </w:style>
  <w:style w:type="character" w:customStyle="1" w:styleId="2">
    <w:name w:val="Основной текст (2)_"/>
    <w:basedOn w:val="a0"/>
    <w:link w:val="20"/>
    <w:locked/>
    <w:rsid w:val="00823B71"/>
    <w:rPr>
      <w:rFonts w:ascii="Times New Roman" w:eastAsia="Times New Roman" w:hAnsi="Times New Roman" w:cs="Times New Roman"/>
      <w:shd w:val="clear" w:color="auto" w:fill="FFFFFF"/>
    </w:rPr>
  </w:style>
  <w:style w:type="paragraph" w:customStyle="1" w:styleId="20">
    <w:name w:val="Основной текст (2)"/>
    <w:basedOn w:val="a"/>
    <w:link w:val="2"/>
    <w:rsid w:val="00823B71"/>
    <w:pPr>
      <w:widowControl w:val="0"/>
      <w:shd w:val="clear" w:color="auto" w:fill="FFFFFF"/>
      <w:spacing w:before="720" w:after="0" w:line="499" w:lineRule="exact"/>
      <w:ind w:hanging="580"/>
    </w:pPr>
    <w:rPr>
      <w:rFonts w:ascii="Times New Roman" w:eastAsia="Times New Roman" w:hAnsi="Times New Roman" w:cs="Times New Roman"/>
    </w:rPr>
  </w:style>
  <w:style w:type="character" w:customStyle="1" w:styleId="21">
    <w:name w:val="Основной текст (2) + Полужирный"/>
    <w:basedOn w:val="2"/>
    <w:rsid w:val="00823B71"/>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213pt">
    <w:name w:val="Основной текст (2) + 13 pt"/>
    <w:basedOn w:val="2"/>
    <w:rsid w:val="00823B71"/>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paragraph" w:styleId="a4">
    <w:name w:val="Balloon Text"/>
    <w:basedOn w:val="a"/>
    <w:link w:val="a5"/>
    <w:uiPriority w:val="99"/>
    <w:semiHidden/>
    <w:unhideWhenUsed/>
    <w:rsid w:val="00A567B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567B6"/>
    <w:rPr>
      <w:rFonts w:ascii="Tahoma" w:hAnsi="Tahoma" w:cs="Tahoma"/>
      <w:sz w:val="16"/>
      <w:szCs w:val="16"/>
    </w:rPr>
  </w:style>
  <w:style w:type="paragraph" w:styleId="a6">
    <w:name w:val="Normal (Web)"/>
    <w:basedOn w:val="a"/>
    <w:uiPriority w:val="99"/>
    <w:unhideWhenUsed/>
    <w:rsid w:val="00E81C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nhideWhenUsed/>
    <w:rsid w:val="00E81C2A"/>
    <w:rPr>
      <w:color w:val="0000FF"/>
      <w:u w:val="single"/>
    </w:rPr>
  </w:style>
  <w:style w:type="character" w:customStyle="1" w:styleId="10">
    <w:name w:val="Заголовок 1 Знак"/>
    <w:basedOn w:val="a0"/>
    <w:link w:val="1"/>
    <w:uiPriority w:val="9"/>
    <w:rsid w:val="00C60527"/>
    <w:rPr>
      <w:rFonts w:asciiTheme="majorHAnsi" w:eastAsiaTheme="majorEastAsia" w:hAnsiTheme="majorHAnsi" w:cstheme="majorBidi"/>
      <w:color w:val="365F91" w:themeColor="accent1" w:themeShade="BF"/>
      <w:sz w:val="32"/>
      <w:szCs w:val="32"/>
    </w:rPr>
  </w:style>
  <w:style w:type="paragraph" w:styleId="a8">
    <w:name w:val="header"/>
    <w:basedOn w:val="a"/>
    <w:link w:val="a9"/>
    <w:uiPriority w:val="99"/>
    <w:unhideWhenUsed/>
    <w:rsid w:val="006A66A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A66A4"/>
  </w:style>
  <w:style w:type="paragraph" w:styleId="aa">
    <w:name w:val="footer"/>
    <w:basedOn w:val="a"/>
    <w:link w:val="ab"/>
    <w:uiPriority w:val="99"/>
    <w:unhideWhenUsed/>
    <w:rsid w:val="006A66A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A66A4"/>
  </w:style>
  <w:style w:type="paragraph" w:customStyle="1" w:styleId="ac">
    <w:name w:val="Основной"/>
    <w:basedOn w:val="a"/>
    <w:rsid w:val="008E03D0"/>
    <w:pPr>
      <w:widowControl w:val="0"/>
      <w:spacing w:after="0" w:line="360" w:lineRule="auto"/>
      <w:ind w:firstLine="680"/>
      <w:jc w:val="both"/>
    </w:pPr>
    <w:rPr>
      <w:rFonts w:ascii="Times New Roman" w:eastAsia="Times New Roman" w:hAnsi="Times New Roman" w:cs="Times New Roman"/>
      <w:sz w:val="28"/>
      <w:szCs w:val="20"/>
      <w:lang w:eastAsia="ru-RU"/>
    </w:rPr>
  </w:style>
  <w:style w:type="paragraph" w:styleId="ad">
    <w:name w:val="No Spacing"/>
    <w:uiPriority w:val="1"/>
    <w:qFormat/>
    <w:rsid w:val="00C219C5"/>
    <w:pPr>
      <w:spacing w:after="0" w:line="240" w:lineRule="auto"/>
    </w:pPr>
  </w:style>
  <w:style w:type="numbering" w:customStyle="1" w:styleId="11">
    <w:name w:val="Нет списка1"/>
    <w:next w:val="a2"/>
    <w:uiPriority w:val="99"/>
    <w:semiHidden/>
    <w:unhideWhenUsed/>
    <w:rsid w:val="004079D1"/>
  </w:style>
  <w:style w:type="paragraph" w:styleId="ae">
    <w:name w:val="Subtitle"/>
    <w:basedOn w:val="a"/>
    <w:link w:val="af"/>
    <w:qFormat/>
    <w:rsid w:val="004079D1"/>
    <w:pPr>
      <w:spacing w:after="0" w:line="240" w:lineRule="auto"/>
    </w:pPr>
    <w:rPr>
      <w:rFonts w:ascii="Times New Roman" w:eastAsia="Times New Roman" w:hAnsi="Times New Roman" w:cs="Times New Roman"/>
      <w:sz w:val="24"/>
      <w:szCs w:val="20"/>
      <w:lang w:eastAsia="ru-RU"/>
    </w:rPr>
  </w:style>
  <w:style w:type="character" w:customStyle="1" w:styleId="af">
    <w:name w:val="Подзаголовок Знак"/>
    <w:basedOn w:val="a0"/>
    <w:link w:val="ae"/>
    <w:rsid w:val="004079D1"/>
    <w:rPr>
      <w:rFonts w:ascii="Times New Roman" w:eastAsia="Times New Roman" w:hAnsi="Times New Roman" w:cs="Times New Roman"/>
      <w:sz w:val="24"/>
      <w:szCs w:val="20"/>
      <w:lang w:eastAsia="ru-RU"/>
    </w:rPr>
  </w:style>
  <w:style w:type="character" w:customStyle="1" w:styleId="13">
    <w:name w:val="Основной текст (13)_"/>
    <w:basedOn w:val="a0"/>
    <w:link w:val="130"/>
    <w:rsid w:val="004079D1"/>
    <w:rPr>
      <w:rFonts w:ascii="Times New Roman" w:eastAsia="Times New Roman" w:hAnsi="Times New Roman" w:cs="Times New Roman"/>
      <w:sz w:val="28"/>
      <w:szCs w:val="28"/>
      <w:shd w:val="clear" w:color="auto" w:fill="FFFFFF"/>
    </w:rPr>
  </w:style>
  <w:style w:type="character" w:customStyle="1" w:styleId="15">
    <w:name w:val="Основной текст (15)_"/>
    <w:basedOn w:val="a0"/>
    <w:link w:val="150"/>
    <w:rsid w:val="004079D1"/>
    <w:rPr>
      <w:rFonts w:ascii="Times New Roman" w:eastAsia="Times New Roman" w:hAnsi="Times New Roman" w:cs="Times New Roman"/>
      <w:b/>
      <w:bCs/>
      <w:i/>
      <w:iCs/>
      <w:sz w:val="28"/>
      <w:szCs w:val="28"/>
      <w:shd w:val="clear" w:color="auto" w:fill="FFFFFF"/>
    </w:rPr>
  </w:style>
  <w:style w:type="paragraph" w:customStyle="1" w:styleId="130">
    <w:name w:val="Основной текст (13)"/>
    <w:basedOn w:val="a"/>
    <w:link w:val="13"/>
    <w:rsid w:val="004079D1"/>
    <w:pPr>
      <w:widowControl w:val="0"/>
      <w:shd w:val="clear" w:color="auto" w:fill="FFFFFF"/>
      <w:spacing w:after="0" w:line="0" w:lineRule="atLeast"/>
    </w:pPr>
    <w:rPr>
      <w:rFonts w:ascii="Times New Roman" w:eastAsia="Times New Roman" w:hAnsi="Times New Roman" w:cs="Times New Roman"/>
      <w:sz w:val="28"/>
      <w:szCs w:val="28"/>
    </w:rPr>
  </w:style>
  <w:style w:type="paragraph" w:customStyle="1" w:styleId="150">
    <w:name w:val="Основной текст (15)"/>
    <w:basedOn w:val="a"/>
    <w:link w:val="15"/>
    <w:rsid w:val="004079D1"/>
    <w:pPr>
      <w:widowControl w:val="0"/>
      <w:shd w:val="clear" w:color="auto" w:fill="FFFFFF"/>
      <w:spacing w:before="600" w:after="300" w:line="0" w:lineRule="atLeast"/>
      <w:jc w:val="both"/>
    </w:pPr>
    <w:rPr>
      <w:rFonts w:ascii="Times New Roman" w:eastAsia="Times New Roman" w:hAnsi="Times New Roman" w:cs="Times New Roman"/>
      <w:b/>
      <w:bCs/>
      <w:i/>
      <w:iCs/>
      <w:sz w:val="28"/>
      <w:szCs w:val="28"/>
    </w:rPr>
  </w:style>
  <w:style w:type="paragraph" w:styleId="af0">
    <w:name w:val="Body Text"/>
    <w:basedOn w:val="a"/>
    <w:link w:val="af1"/>
    <w:rsid w:val="004079D1"/>
    <w:pPr>
      <w:spacing w:after="120" w:line="240" w:lineRule="auto"/>
    </w:pPr>
    <w:rPr>
      <w:rFonts w:ascii="Times New Roman" w:eastAsia="Times New Roman" w:hAnsi="Times New Roman" w:cs="Times New Roman"/>
      <w:sz w:val="20"/>
      <w:szCs w:val="20"/>
      <w:lang w:eastAsia="ru-RU"/>
    </w:rPr>
  </w:style>
  <w:style w:type="character" w:customStyle="1" w:styleId="af1">
    <w:name w:val="Основной текст Знак"/>
    <w:basedOn w:val="a0"/>
    <w:link w:val="af0"/>
    <w:rsid w:val="004079D1"/>
    <w:rPr>
      <w:rFonts w:ascii="Times New Roman" w:eastAsia="Times New Roman" w:hAnsi="Times New Roman" w:cs="Times New Roman"/>
      <w:sz w:val="20"/>
      <w:szCs w:val="20"/>
      <w:lang w:eastAsia="ru-RU"/>
    </w:rPr>
  </w:style>
  <w:style w:type="character" w:customStyle="1" w:styleId="12">
    <w:name w:val="Заголовок №1_"/>
    <w:basedOn w:val="a0"/>
    <w:link w:val="14"/>
    <w:rsid w:val="004079D1"/>
    <w:rPr>
      <w:rFonts w:ascii="Times New Roman" w:eastAsia="Times New Roman" w:hAnsi="Times New Roman" w:cs="Times New Roman"/>
      <w:b/>
      <w:bCs/>
      <w:sz w:val="26"/>
      <w:szCs w:val="26"/>
      <w:shd w:val="clear" w:color="auto" w:fill="FFFFFF"/>
    </w:rPr>
  </w:style>
  <w:style w:type="paragraph" w:customStyle="1" w:styleId="14">
    <w:name w:val="Заголовок №1"/>
    <w:basedOn w:val="a"/>
    <w:link w:val="12"/>
    <w:rsid w:val="004079D1"/>
    <w:pPr>
      <w:widowControl w:val="0"/>
      <w:shd w:val="clear" w:color="auto" w:fill="FFFFFF"/>
      <w:spacing w:before="1860" w:after="1860" w:line="322" w:lineRule="exact"/>
      <w:ind w:hanging="620"/>
      <w:jc w:val="center"/>
      <w:outlineLvl w:val="0"/>
    </w:pPr>
    <w:rPr>
      <w:rFonts w:ascii="Times New Roman" w:eastAsia="Times New Roman" w:hAnsi="Times New Roman" w:cs="Times New Roman"/>
      <w:b/>
      <w:bCs/>
      <w:sz w:val="26"/>
      <w:szCs w:val="26"/>
    </w:rPr>
  </w:style>
  <w:style w:type="character" w:customStyle="1" w:styleId="131">
    <w:name w:val="Основной текст (13) + Полужирный;Курсив"/>
    <w:basedOn w:val="13"/>
    <w:rsid w:val="004079D1"/>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lang w:val="ru-RU" w:eastAsia="ru-RU" w:bidi="ru-RU"/>
    </w:rPr>
  </w:style>
  <w:style w:type="table" w:styleId="af2">
    <w:name w:val="Table Grid"/>
    <w:basedOn w:val="a1"/>
    <w:uiPriority w:val="59"/>
    <w:rsid w:val="004079D1"/>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79D1"/>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apple-converted-space">
    <w:name w:val="apple-converted-space"/>
    <w:basedOn w:val="a0"/>
    <w:rsid w:val="004079D1"/>
  </w:style>
  <w:style w:type="character" w:styleId="af3">
    <w:name w:val="Emphasis"/>
    <w:basedOn w:val="a0"/>
    <w:uiPriority w:val="20"/>
    <w:qFormat/>
    <w:rsid w:val="004079D1"/>
    <w:rPr>
      <w:i/>
      <w:iCs/>
    </w:rPr>
  </w:style>
  <w:style w:type="character" w:customStyle="1" w:styleId="af4">
    <w:name w:val="Подпись к таблице"/>
    <w:basedOn w:val="a0"/>
    <w:uiPriority w:val="99"/>
    <w:rsid w:val="004079D1"/>
    <w:rPr>
      <w:rFonts w:ascii="Times New Roman" w:hAnsi="Times New Roman" w:cs="Times New Roman"/>
      <w:b/>
      <w:bCs/>
      <w:spacing w:val="0"/>
      <w:sz w:val="23"/>
      <w:szCs w:val="23"/>
    </w:rPr>
  </w:style>
  <w:style w:type="table" w:customStyle="1" w:styleId="4">
    <w:name w:val="Сетка таблицы4"/>
    <w:basedOn w:val="a1"/>
    <w:next w:val="af2"/>
    <w:rsid w:val="004079D1"/>
    <w:pPr>
      <w:spacing w:after="0" w:line="240" w:lineRule="auto"/>
      <w:ind w:firstLine="709"/>
      <w:jc w:val="both"/>
    </w:pPr>
    <w:rPr>
      <w:rFonts w:ascii="Arial Unicode MS" w:eastAsia="Arial Unicode MS" w:hAnsi="Arial Unicode MS" w:cs="Times New Roman"/>
      <w:sz w:val="24"/>
      <w:szCs w:val="24"/>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
    <w:name w:val="Нет списка11"/>
    <w:next w:val="a2"/>
    <w:semiHidden/>
    <w:unhideWhenUsed/>
    <w:rsid w:val="004079D1"/>
  </w:style>
  <w:style w:type="table" w:customStyle="1" w:styleId="16">
    <w:name w:val="Сетка таблицы1"/>
    <w:basedOn w:val="a1"/>
    <w:next w:val="af2"/>
    <w:rsid w:val="008A34A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next w:val="af2"/>
    <w:rsid w:val="002249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f2"/>
    <w:rsid w:val="008361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0DD"/>
  </w:style>
  <w:style w:type="paragraph" w:styleId="1">
    <w:name w:val="heading 1"/>
    <w:basedOn w:val="a"/>
    <w:next w:val="a"/>
    <w:link w:val="10"/>
    <w:uiPriority w:val="9"/>
    <w:qFormat/>
    <w:rsid w:val="00C6052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nhideWhenUsed/>
    <w:qFormat/>
    <w:rsid w:val="00823B71"/>
    <w:pPr>
      <w:keepNext/>
      <w:spacing w:after="0" w:line="240" w:lineRule="auto"/>
      <w:jc w:val="center"/>
      <w:outlineLvl w:val="2"/>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3B71"/>
    <w:pPr>
      <w:ind w:left="720"/>
      <w:contextualSpacing/>
    </w:pPr>
    <w:rPr>
      <w:rFonts w:ascii="Times New Roman" w:eastAsia="Calibri" w:hAnsi="Times New Roman" w:cs="Times New Roman"/>
    </w:rPr>
  </w:style>
  <w:style w:type="character" w:customStyle="1" w:styleId="30">
    <w:name w:val="Заголовок 3 Знак"/>
    <w:basedOn w:val="a0"/>
    <w:link w:val="3"/>
    <w:rsid w:val="00823B71"/>
    <w:rPr>
      <w:rFonts w:ascii="Times New Roman" w:eastAsia="Times New Roman" w:hAnsi="Times New Roman" w:cs="Times New Roman"/>
      <w:sz w:val="28"/>
      <w:szCs w:val="24"/>
      <w:lang w:eastAsia="ru-RU"/>
    </w:rPr>
  </w:style>
  <w:style w:type="character" w:customStyle="1" w:styleId="2">
    <w:name w:val="Основной текст (2)_"/>
    <w:basedOn w:val="a0"/>
    <w:link w:val="20"/>
    <w:locked/>
    <w:rsid w:val="00823B71"/>
    <w:rPr>
      <w:rFonts w:ascii="Times New Roman" w:eastAsia="Times New Roman" w:hAnsi="Times New Roman" w:cs="Times New Roman"/>
      <w:shd w:val="clear" w:color="auto" w:fill="FFFFFF"/>
    </w:rPr>
  </w:style>
  <w:style w:type="paragraph" w:customStyle="1" w:styleId="20">
    <w:name w:val="Основной текст (2)"/>
    <w:basedOn w:val="a"/>
    <w:link w:val="2"/>
    <w:rsid w:val="00823B71"/>
    <w:pPr>
      <w:widowControl w:val="0"/>
      <w:shd w:val="clear" w:color="auto" w:fill="FFFFFF"/>
      <w:spacing w:before="720" w:after="0" w:line="499" w:lineRule="exact"/>
      <w:ind w:hanging="580"/>
    </w:pPr>
    <w:rPr>
      <w:rFonts w:ascii="Times New Roman" w:eastAsia="Times New Roman" w:hAnsi="Times New Roman" w:cs="Times New Roman"/>
    </w:rPr>
  </w:style>
  <w:style w:type="character" w:customStyle="1" w:styleId="21">
    <w:name w:val="Основной текст (2) + Полужирный"/>
    <w:basedOn w:val="2"/>
    <w:rsid w:val="00823B71"/>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213pt">
    <w:name w:val="Основной текст (2) + 13 pt"/>
    <w:basedOn w:val="2"/>
    <w:rsid w:val="00823B71"/>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paragraph" w:styleId="a4">
    <w:name w:val="Balloon Text"/>
    <w:basedOn w:val="a"/>
    <w:link w:val="a5"/>
    <w:uiPriority w:val="99"/>
    <w:semiHidden/>
    <w:unhideWhenUsed/>
    <w:rsid w:val="00A567B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567B6"/>
    <w:rPr>
      <w:rFonts w:ascii="Tahoma" w:hAnsi="Tahoma" w:cs="Tahoma"/>
      <w:sz w:val="16"/>
      <w:szCs w:val="16"/>
    </w:rPr>
  </w:style>
  <w:style w:type="paragraph" w:styleId="a6">
    <w:name w:val="Normal (Web)"/>
    <w:basedOn w:val="a"/>
    <w:uiPriority w:val="99"/>
    <w:unhideWhenUsed/>
    <w:rsid w:val="00E81C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nhideWhenUsed/>
    <w:rsid w:val="00E81C2A"/>
    <w:rPr>
      <w:color w:val="0000FF"/>
      <w:u w:val="single"/>
    </w:rPr>
  </w:style>
  <w:style w:type="character" w:customStyle="1" w:styleId="10">
    <w:name w:val="Заголовок 1 Знак"/>
    <w:basedOn w:val="a0"/>
    <w:link w:val="1"/>
    <w:uiPriority w:val="9"/>
    <w:rsid w:val="00C60527"/>
    <w:rPr>
      <w:rFonts w:asciiTheme="majorHAnsi" w:eastAsiaTheme="majorEastAsia" w:hAnsiTheme="majorHAnsi" w:cstheme="majorBidi"/>
      <w:color w:val="365F91" w:themeColor="accent1" w:themeShade="BF"/>
      <w:sz w:val="32"/>
      <w:szCs w:val="32"/>
    </w:rPr>
  </w:style>
  <w:style w:type="paragraph" w:styleId="a8">
    <w:name w:val="header"/>
    <w:basedOn w:val="a"/>
    <w:link w:val="a9"/>
    <w:uiPriority w:val="99"/>
    <w:unhideWhenUsed/>
    <w:rsid w:val="006A66A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A66A4"/>
  </w:style>
  <w:style w:type="paragraph" w:styleId="aa">
    <w:name w:val="footer"/>
    <w:basedOn w:val="a"/>
    <w:link w:val="ab"/>
    <w:uiPriority w:val="99"/>
    <w:unhideWhenUsed/>
    <w:rsid w:val="006A66A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A66A4"/>
  </w:style>
  <w:style w:type="paragraph" w:customStyle="1" w:styleId="ac">
    <w:name w:val="Основной"/>
    <w:basedOn w:val="a"/>
    <w:rsid w:val="008E03D0"/>
    <w:pPr>
      <w:widowControl w:val="0"/>
      <w:spacing w:after="0" w:line="360" w:lineRule="auto"/>
      <w:ind w:firstLine="680"/>
      <w:jc w:val="both"/>
    </w:pPr>
    <w:rPr>
      <w:rFonts w:ascii="Times New Roman" w:eastAsia="Times New Roman" w:hAnsi="Times New Roman" w:cs="Times New Roman"/>
      <w:sz w:val="28"/>
      <w:szCs w:val="20"/>
      <w:lang w:eastAsia="ru-RU"/>
    </w:rPr>
  </w:style>
  <w:style w:type="paragraph" w:styleId="ad">
    <w:name w:val="No Spacing"/>
    <w:uiPriority w:val="1"/>
    <w:qFormat/>
    <w:rsid w:val="00C219C5"/>
    <w:pPr>
      <w:spacing w:after="0" w:line="240" w:lineRule="auto"/>
    </w:pPr>
  </w:style>
  <w:style w:type="numbering" w:customStyle="1" w:styleId="11">
    <w:name w:val="Нет списка1"/>
    <w:next w:val="a2"/>
    <w:uiPriority w:val="99"/>
    <w:semiHidden/>
    <w:unhideWhenUsed/>
    <w:rsid w:val="004079D1"/>
  </w:style>
  <w:style w:type="paragraph" w:styleId="ae">
    <w:name w:val="Subtitle"/>
    <w:basedOn w:val="a"/>
    <w:link w:val="af"/>
    <w:qFormat/>
    <w:rsid w:val="004079D1"/>
    <w:pPr>
      <w:spacing w:after="0" w:line="240" w:lineRule="auto"/>
    </w:pPr>
    <w:rPr>
      <w:rFonts w:ascii="Times New Roman" w:eastAsia="Times New Roman" w:hAnsi="Times New Roman" w:cs="Times New Roman"/>
      <w:sz w:val="24"/>
      <w:szCs w:val="20"/>
      <w:lang w:eastAsia="ru-RU"/>
    </w:rPr>
  </w:style>
  <w:style w:type="character" w:customStyle="1" w:styleId="af">
    <w:name w:val="Подзаголовок Знак"/>
    <w:basedOn w:val="a0"/>
    <w:link w:val="ae"/>
    <w:rsid w:val="004079D1"/>
    <w:rPr>
      <w:rFonts w:ascii="Times New Roman" w:eastAsia="Times New Roman" w:hAnsi="Times New Roman" w:cs="Times New Roman"/>
      <w:sz w:val="24"/>
      <w:szCs w:val="20"/>
      <w:lang w:eastAsia="ru-RU"/>
    </w:rPr>
  </w:style>
  <w:style w:type="character" w:customStyle="1" w:styleId="13">
    <w:name w:val="Основной текст (13)_"/>
    <w:basedOn w:val="a0"/>
    <w:link w:val="130"/>
    <w:rsid w:val="004079D1"/>
    <w:rPr>
      <w:rFonts w:ascii="Times New Roman" w:eastAsia="Times New Roman" w:hAnsi="Times New Roman" w:cs="Times New Roman"/>
      <w:sz w:val="28"/>
      <w:szCs w:val="28"/>
      <w:shd w:val="clear" w:color="auto" w:fill="FFFFFF"/>
    </w:rPr>
  </w:style>
  <w:style w:type="character" w:customStyle="1" w:styleId="15">
    <w:name w:val="Основной текст (15)_"/>
    <w:basedOn w:val="a0"/>
    <w:link w:val="150"/>
    <w:rsid w:val="004079D1"/>
    <w:rPr>
      <w:rFonts w:ascii="Times New Roman" w:eastAsia="Times New Roman" w:hAnsi="Times New Roman" w:cs="Times New Roman"/>
      <w:b/>
      <w:bCs/>
      <w:i/>
      <w:iCs/>
      <w:sz w:val="28"/>
      <w:szCs w:val="28"/>
      <w:shd w:val="clear" w:color="auto" w:fill="FFFFFF"/>
    </w:rPr>
  </w:style>
  <w:style w:type="paragraph" w:customStyle="1" w:styleId="130">
    <w:name w:val="Основной текст (13)"/>
    <w:basedOn w:val="a"/>
    <w:link w:val="13"/>
    <w:rsid w:val="004079D1"/>
    <w:pPr>
      <w:widowControl w:val="0"/>
      <w:shd w:val="clear" w:color="auto" w:fill="FFFFFF"/>
      <w:spacing w:after="0" w:line="0" w:lineRule="atLeast"/>
    </w:pPr>
    <w:rPr>
      <w:rFonts w:ascii="Times New Roman" w:eastAsia="Times New Roman" w:hAnsi="Times New Roman" w:cs="Times New Roman"/>
      <w:sz w:val="28"/>
      <w:szCs w:val="28"/>
    </w:rPr>
  </w:style>
  <w:style w:type="paragraph" w:customStyle="1" w:styleId="150">
    <w:name w:val="Основной текст (15)"/>
    <w:basedOn w:val="a"/>
    <w:link w:val="15"/>
    <w:rsid w:val="004079D1"/>
    <w:pPr>
      <w:widowControl w:val="0"/>
      <w:shd w:val="clear" w:color="auto" w:fill="FFFFFF"/>
      <w:spacing w:before="600" w:after="300" w:line="0" w:lineRule="atLeast"/>
      <w:jc w:val="both"/>
    </w:pPr>
    <w:rPr>
      <w:rFonts w:ascii="Times New Roman" w:eastAsia="Times New Roman" w:hAnsi="Times New Roman" w:cs="Times New Roman"/>
      <w:b/>
      <w:bCs/>
      <w:i/>
      <w:iCs/>
      <w:sz w:val="28"/>
      <w:szCs w:val="28"/>
    </w:rPr>
  </w:style>
  <w:style w:type="paragraph" w:styleId="af0">
    <w:name w:val="Body Text"/>
    <w:basedOn w:val="a"/>
    <w:link w:val="af1"/>
    <w:rsid w:val="004079D1"/>
    <w:pPr>
      <w:spacing w:after="120" w:line="240" w:lineRule="auto"/>
    </w:pPr>
    <w:rPr>
      <w:rFonts w:ascii="Times New Roman" w:eastAsia="Times New Roman" w:hAnsi="Times New Roman" w:cs="Times New Roman"/>
      <w:sz w:val="20"/>
      <w:szCs w:val="20"/>
      <w:lang w:eastAsia="ru-RU"/>
    </w:rPr>
  </w:style>
  <w:style w:type="character" w:customStyle="1" w:styleId="af1">
    <w:name w:val="Основной текст Знак"/>
    <w:basedOn w:val="a0"/>
    <w:link w:val="af0"/>
    <w:rsid w:val="004079D1"/>
    <w:rPr>
      <w:rFonts w:ascii="Times New Roman" w:eastAsia="Times New Roman" w:hAnsi="Times New Roman" w:cs="Times New Roman"/>
      <w:sz w:val="20"/>
      <w:szCs w:val="20"/>
      <w:lang w:eastAsia="ru-RU"/>
    </w:rPr>
  </w:style>
  <w:style w:type="character" w:customStyle="1" w:styleId="12">
    <w:name w:val="Заголовок №1_"/>
    <w:basedOn w:val="a0"/>
    <w:link w:val="14"/>
    <w:rsid w:val="004079D1"/>
    <w:rPr>
      <w:rFonts w:ascii="Times New Roman" w:eastAsia="Times New Roman" w:hAnsi="Times New Roman" w:cs="Times New Roman"/>
      <w:b/>
      <w:bCs/>
      <w:sz w:val="26"/>
      <w:szCs w:val="26"/>
      <w:shd w:val="clear" w:color="auto" w:fill="FFFFFF"/>
    </w:rPr>
  </w:style>
  <w:style w:type="paragraph" w:customStyle="1" w:styleId="14">
    <w:name w:val="Заголовок №1"/>
    <w:basedOn w:val="a"/>
    <w:link w:val="12"/>
    <w:rsid w:val="004079D1"/>
    <w:pPr>
      <w:widowControl w:val="0"/>
      <w:shd w:val="clear" w:color="auto" w:fill="FFFFFF"/>
      <w:spacing w:before="1860" w:after="1860" w:line="322" w:lineRule="exact"/>
      <w:ind w:hanging="620"/>
      <w:jc w:val="center"/>
      <w:outlineLvl w:val="0"/>
    </w:pPr>
    <w:rPr>
      <w:rFonts w:ascii="Times New Roman" w:eastAsia="Times New Roman" w:hAnsi="Times New Roman" w:cs="Times New Roman"/>
      <w:b/>
      <w:bCs/>
      <w:sz w:val="26"/>
      <w:szCs w:val="26"/>
    </w:rPr>
  </w:style>
  <w:style w:type="character" w:customStyle="1" w:styleId="131">
    <w:name w:val="Основной текст (13) + Полужирный;Курсив"/>
    <w:basedOn w:val="13"/>
    <w:rsid w:val="004079D1"/>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lang w:val="ru-RU" w:eastAsia="ru-RU" w:bidi="ru-RU"/>
    </w:rPr>
  </w:style>
  <w:style w:type="table" w:styleId="af2">
    <w:name w:val="Table Grid"/>
    <w:basedOn w:val="a1"/>
    <w:uiPriority w:val="59"/>
    <w:rsid w:val="004079D1"/>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79D1"/>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apple-converted-space">
    <w:name w:val="apple-converted-space"/>
    <w:basedOn w:val="a0"/>
    <w:rsid w:val="004079D1"/>
  </w:style>
  <w:style w:type="character" w:styleId="af3">
    <w:name w:val="Emphasis"/>
    <w:basedOn w:val="a0"/>
    <w:uiPriority w:val="20"/>
    <w:qFormat/>
    <w:rsid w:val="004079D1"/>
    <w:rPr>
      <w:i/>
      <w:iCs/>
    </w:rPr>
  </w:style>
  <w:style w:type="character" w:customStyle="1" w:styleId="af4">
    <w:name w:val="Подпись к таблице"/>
    <w:basedOn w:val="a0"/>
    <w:uiPriority w:val="99"/>
    <w:rsid w:val="004079D1"/>
    <w:rPr>
      <w:rFonts w:ascii="Times New Roman" w:hAnsi="Times New Roman" w:cs="Times New Roman"/>
      <w:b/>
      <w:bCs/>
      <w:spacing w:val="0"/>
      <w:sz w:val="23"/>
      <w:szCs w:val="23"/>
    </w:rPr>
  </w:style>
  <w:style w:type="table" w:customStyle="1" w:styleId="4">
    <w:name w:val="Сетка таблицы4"/>
    <w:basedOn w:val="a1"/>
    <w:next w:val="af2"/>
    <w:rsid w:val="004079D1"/>
    <w:pPr>
      <w:spacing w:after="0" w:line="240" w:lineRule="auto"/>
      <w:ind w:firstLine="709"/>
      <w:jc w:val="both"/>
    </w:pPr>
    <w:rPr>
      <w:rFonts w:ascii="Arial Unicode MS" w:eastAsia="Arial Unicode MS" w:hAnsi="Arial Unicode MS" w:cs="Times New Roman"/>
      <w:sz w:val="24"/>
      <w:szCs w:val="24"/>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
    <w:name w:val="Нет списка11"/>
    <w:next w:val="a2"/>
    <w:semiHidden/>
    <w:unhideWhenUsed/>
    <w:rsid w:val="004079D1"/>
  </w:style>
  <w:style w:type="table" w:customStyle="1" w:styleId="16">
    <w:name w:val="Сетка таблицы1"/>
    <w:basedOn w:val="a1"/>
    <w:next w:val="af2"/>
    <w:rsid w:val="008A34A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next w:val="af2"/>
    <w:rsid w:val="002249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f2"/>
    <w:rsid w:val="008361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538830">
      <w:bodyDiv w:val="1"/>
      <w:marLeft w:val="0"/>
      <w:marRight w:val="0"/>
      <w:marTop w:val="0"/>
      <w:marBottom w:val="0"/>
      <w:divBdr>
        <w:top w:val="none" w:sz="0" w:space="0" w:color="auto"/>
        <w:left w:val="none" w:sz="0" w:space="0" w:color="auto"/>
        <w:bottom w:val="none" w:sz="0" w:space="0" w:color="auto"/>
        <w:right w:val="none" w:sz="0" w:space="0" w:color="auto"/>
      </w:divBdr>
    </w:div>
    <w:div w:id="860164475">
      <w:bodyDiv w:val="1"/>
      <w:marLeft w:val="0"/>
      <w:marRight w:val="0"/>
      <w:marTop w:val="0"/>
      <w:marBottom w:val="0"/>
      <w:divBdr>
        <w:top w:val="none" w:sz="0" w:space="0" w:color="auto"/>
        <w:left w:val="none" w:sz="0" w:space="0" w:color="auto"/>
        <w:bottom w:val="none" w:sz="0" w:space="0" w:color="auto"/>
        <w:right w:val="none" w:sz="0" w:space="0" w:color="auto"/>
      </w:divBdr>
    </w:div>
    <w:div w:id="1808663661">
      <w:bodyDiv w:val="1"/>
      <w:marLeft w:val="0"/>
      <w:marRight w:val="0"/>
      <w:marTop w:val="0"/>
      <w:marBottom w:val="0"/>
      <w:divBdr>
        <w:top w:val="none" w:sz="0" w:space="0" w:color="auto"/>
        <w:left w:val="none" w:sz="0" w:space="0" w:color="auto"/>
        <w:bottom w:val="none" w:sz="0" w:space="0" w:color="auto"/>
        <w:right w:val="none" w:sz="0" w:space="0" w:color="auto"/>
      </w:divBdr>
    </w:div>
    <w:div w:id="1994404755">
      <w:bodyDiv w:val="1"/>
      <w:marLeft w:val="0"/>
      <w:marRight w:val="0"/>
      <w:marTop w:val="0"/>
      <w:marBottom w:val="0"/>
      <w:divBdr>
        <w:top w:val="none" w:sz="0" w:space="0" w:color="auto"/>
        <w:left w:val="none" w:sz="0" w:space="0" w:color="auto"/>
        <w:bottom w:val="none" w:sz="0" w:space="0" w:color="auto"/>
        <w:right w:val="none" w:sz="0" w:space="0" w:color="auto"/>
      </w:divBdr>
      <w:divsChild>
        <w:div w:id="1333610317">
          <w:marLeft w:val="0"/>
          <w:marRight w:val="0"/>
          <w:marTop w:val="0"/>
          <w:marBottom w:val="0"/>
          <w:divBdr>
            <w:top w:val="none" w:sz="0" w:space="0" w:color="auto"/>
            <w:left w:val="none" w:sz="0" w:space="0" w:color="auto"/>
            <w:bottom w:val="none" w:sz="0" w:space="0" w:color="auto"/>
            <w:right w:val="none" w:sz="0" w:space="0" w:color="auto"/>
          </w:divBdr>
          <w:divsChild>
            <w:div w:id="1547524988">
              <w:marLeft w:val="0"/>
              <w:marRight w:val="0"/>
              <w:marTop w:val="0"/>
              <w:marBottom w:val="0"/>
              <w:divBdr>
                <w:top w:val="none" w:sz="0" w:space="0" w:color="auto"/>
                <w:left w:val="none" w:sz="0" w:space="0" w:color="auto"/>
                <w:bottom w:val="none" w:sz="0" w:space="0" w:color="auto"/>
                <w:right w:val="none" w:sz="0" w:space="0" w:color="auto"/>
              </w:divBdr>
            </w:div>
            <w:div w:id="113891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554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crf.gov.ru/" TargetMode="External"/><Relationship Id="rId18" Type="http://schemas.openxmlformats.org/officeDocument/2006/relationships/hyperlink" Target="http://www.mid.ru/" TargetMode="External"/><Relationship Id="rId26" Type="http://schemas.openxmlformats.org/officeDocument/2006/relationships/hyperlink" Target="http://www.minstp.ru/" TargetMode="External"/><Relationship Id="rId39" Type="http://schemas.openxmlformats.org/officeDocument/2006/relationships/hyperlink" Target="http://www.culture.ru/" TargetMode="External"/><Relationship Id="rId21" Type="http://schemas.openxmlformats.org/officeDocument/2006/relationships/hyperlink" Target="http://www.ed.gov.ru/" TargetMode="External"/><Relationship Id="rId34" Type="http://schemas.openxmlformats.org/officeDocument/2006/relationships/hyperlink" Target="http://www.arbitr.ru/" TargetMode="External"/><Relationship Id="rId42" Type="http://schemas.openxmlformats.org/officeDocument/2006/relationships/hyperlink" Target="http://www.1.fips.ru" TargetMode="External"/><Relationship Id="rId47" Type="http://schemas.openxmlformats.org/officeDocument/2006/relationships/hyperlink" Target="http://www.mecom.ru" TargetMode="External"/><Relationship Id="rId50" Type="http://schemas.openxmlformats.org/officeDocument/2006/relationships/hyperlink" Target="http://fcpf.ru/" TargetMode="External"/><Relationship Id="rId55" Type="http://schemas.openxmlformats.org/officeDocument/2006/relationships/oleObject" Target="embeddings/oleObject2.bin"/><Relationship Id="rId7" Type="http://schemas.openxmlformats.org/officeDocument/2006/relationships/footnotes" Target="footnotes.xml"/><Relationship Id="rId12" Type="http://schemas.openxmlformats.org/officeDocument/2006/relationships/hyperlink" Target="http://www.government.gov.ru/" TargetMode="External"/><Relationship Id="rId17" Type="http://schemas.openxmlformats.org/officeDocument/2006/relationships/hyperlink" Target="http://www.mednet.ru/" TargetMode="External"/><Relationship Id="rId25" Type="http://schemas.openxmlformats.org/officeDocument/2006/relationships/hyperlink" Target="http://www.mnr.gov.ru/" TargetMode="External"/><Relationship Id="rId33" Type="http://schemas.openxmlformats.org/officeDocument/2006/relationships/hyperlink" Target="http://www.minjust.ru/" TargetMode="External"/><Relationship Id="rId38" Type="http://schemas.openxmlformats.org/officeDocument/2006/relationships/hyperlink" Target="http://www.ras.ru/" TargetMode="External"/><Relationship Id="rId46" Type="http://schemas.openxmlformats.org/officeDocument/2006/relationships/hyperlink" Target="http://www.goscomzem.ru/" TargetMode="External"/><Relationship Id="rId2" Type="http://schemas.openxmlformats.org/officeDocument/2006/relationships/numbering" Target="numbering.xml"/><Relationship Id="rId16" Type="http://schemas.openxmlformats.org/officeDocument/2006/relationships/hyperlink" Target="http://www.mvd.ru" TargetMode="External"/><Relationship Id="rId20" Type="http://schemas.openxmlformats.org/officeDocument/2006/relationships/hyperlink" Target="http://mil.ru/" TargetMode="External"/><Relationship Id="rId29" Type="http://schemas.openxmlformats.org/officeDocument/2006/relationships/hyperlink" Target="http://http.://wwy/.mirjtr.ud,ru" TargetMode="External"/><Relationship Id="rId41" Type="http://schemas.openxmlformats.org/officeDocument/2006/relationships/hyperlink" Target="http://www.rka.ru" TargetMode="External"/><Relationship Id="rId54"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uma.gov.ru/" TargetMode="External"/><Relationship Id="rId24" Type="http://schemas.openxmlformats.org/officeDocument/2006/relationships/hyperlink" Target="http://www.minsvyaz.ru" TargetMode="External"/><Relationship Id="rId32" Type="http://schemas.openxmlformats.org/officeDocument/2006/relationships/hyperlink" Target="http://www.minenergo.gov.ru" TargetMode="External"/><Relationship Id="rId37" Type="http://schemas.openxmlformats.org/officeDocument/2006/relationships/hyperlink" Target="http://www.customs.ru/" TargetMode="External"/><Relationship Id="rId40" Type="http://schemas.openxmlformats.org/officeDocument/2006/relationships/hyperlink" Target="http://www.fpf.ru/" TargetMode="External"/><Relationship Id="rId45" Type="http://schemas.openxmlformats.org/officeDocument/2006/relationships/hyperlink" Target="http://www.fsb.ru" TargetMode="External"/><Relationship Id="rId53" Type="http://schemas.openxmlformats.org/officeDocument/2006/relationships/oleObject" Target="embeddings/oleObject1.bin"/><Relationship Id="rId58"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minatom.ru" TargetMode="External"/><Relationship Id="rId23" Type="http://schemas.openxmlformats.org/officeDocument/2006/relationships/hyperlink" Target="http://www.nalog.ru/" TargetMode="External"/><Relationship Id="rId28" Type="http://schemas.openxmlformats.org/officeDocument/2006/relationships/hyperlink" Target="http://www.mintrans.ru" TargetMode="External"/><Relationship Id="rId36" Type="http://schemas.openxmlformats.org/officeDocument/2006/relationships/hyperlink" Target="http://www.gks.ru/" TargetMode="External"/><Relationship Id="rId49" Type="http://schemas.openxmlformats.org/officeDocument/2006/relationships/hyperlink" Target="http://www" TargetMode="External"/><Relationship Id="rId57" Type="http://schemas.openxmlformats.org/officeDocument/2006/relationships/fontTable" Target="fontTable.xml"/><Relationship Id="rId10" Type="http://schemas.openxmlformats.org/officeDocument/2006/relationships/hyperlink" Target="http://www.council.gov.ru/" TargetMode="External"/><Relationship Id="rId19" Type="http://schemas.openxmlformats.org/officeDocument/2006/relationships/hyperlink" Target="http://www.mincultrf.ru/" TargetMode="External"/><Relationship Id="rId31" Type="http://schemas.openxmlformats.org/officeDocument/2006/relationships/hyperlink" Target="http://www.economy.gov.ru/" TargetMode="External"/><Relationship Id="rId44" Type="http://schemas.openxmlformats.org/officeDocument/2006/relationships/hyperlink" Target="http://www.fedcom.ru" TargetMode="External"/><Relationship Id="rId52" Type="http://schemas.openxmlformats.org/officeDocument/2006/relationships/image" Target="media/image1.wmf"/><Relationship Id="rId4" Type="http://schemas.microsoft.com/office/2007/relationships/stylesWithEffects" Target="stylesWithEffects.xml"/><Relationship Id="rId9" Type="http://schemas.openxmlformats.org/officeDocument/2006/relationships/hyperlink" Target="http://president.kremlin.ru/" TargetMode="External"/><Relationship Id="rId14" Type="http://schemas.openxmlformats.org/officeDocument/2006/relationships/hyperlink" Target="http://www" TargetMode="External"/><Relationship Id="rId22" Type="http://schemas.openxmlformats.org/officeDocument/2006/relationships/hyperlink" Target="http://www.emercom.gov.ru/" TargetMode="External"/><Relationship Id="rId27" Type="http://schemas.openxmlformats.org/officeDocument/2006/relationships/hyperlink" Target="http://www.mcx.ru/" TargetMode="External"/><Relationship Id="rId30" Type="http://schemas.openxmlformats.org/officeDocument/2006/relationships/hyperlink" Target="http://www.minfin.ru/" TargetMode="External"/><Relationship Id="rId35" Type="http://schemas.openxmlformats.org/officeDocument/2006/relationships/hyperlink" Target="http://www.gost.ru" TargetMode="External"/><Relationship Id="rId43" Type="http://schemas.openxmlformats.org/officeDocument/2006/relationships/hyperlink" Target="http://www.pacy.ru" TargetMode="External"/><Relationship Id="rId48" Type="http://schemas.openxmlformats.org/officeDocument/2006/relationships/hyperlink" Target="http://www.flc.ru/" TargetMode="External"/><Relationship Id="rId56"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hyperlink" Target="http://www.cbr.ru/"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DC9DFE-7B90-4217-9A69-8140DFDE8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1283</TotalTime>
  <Pages>95</Pages>
  <Words>50470</Words>
  <Characters>287682</Characters>
  <Application>Microsoft Office Word</Application>
  <DocSecurity>0</DocSecurity>
  <Lines>2397</Lines>
  <Paragraphs>674</Paragraphs>
  <ScaleCrop>false</ScaleCrop>
  <HeadingPairs>
    <vt:vector size="2" baseType="variant">
      <vt:variant>
        <vt:lpstr>Название</vt:lpstr>
      </vt:variant>
      <vt:variant>
        <vt:i4>1</vt:i4>
      </vt:variant>
    </vt:vector>
  </HeadingPairs>
  <TitlesOfParts>
    <vt:vector size="1" baseType="lpstr">
      <vt:lpstr/>
    </vt:vector>
  </TitlesOfParts>
  <Company>Нет</Company>
  <LinksUpToDate>false</LinksUpToDate>
  <CharactersWithSpaces>337478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1014</cp:revision>
  <cp:lastPrinted>2015-08-26T14:45:00Z</cp:lastPrinted>
  <dcterms:created xsi:type="dcterms:W3CDTF">2015-07-13T12:09:00Z</dcterms:created>
  <dcterms:modified xsi:type="dcterms:W3CDTF">2016-09-29T19:41:00Z</dcterms:modified>
</cp:coreProperties>
</file>