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F06" w:rsidRPr="00422779" w:rsidRDefault="002F3F06" w:rsidP="00422779">
      <w:pPr>
        <w:spacing w:after="0" w:line="240" w:lineRule="auto"/>
        <w:jc w:val="center"/>
        <w:rPr>
          <w:rFonts w:cs="Times New Roman"/>
          <w:szCs w:val="28"/>
        </w:rPr>
      </w:pPr>
      <w:bookmarkStart w:id="0" w:name="_GoBack"/>
      <w:bookmarkEnd w:id="0"/>
      <w:r w:rsidRPr="00422779">
        <w:rPr>
          <w:rFonts w:cs="Times New Roman"/>
          <w:szCs w:val="28"/>
        </w:rPr>
        <w:t>Вопросы к экзаменационным билетам по дисциплине</w:t>
      </w:r>
    </w:p>
    <w:p w:rsidR="002F3F06" w:rsidRPr="00422779" w:rsidRDefault="002F3F06" w:rsidP="00422779">
      <w:pPr>
        <w:spacing w:after="0" w:line="240" w:lineRule="auto"/>
        <w:jc w:val="center"/>
        <w:rPr>
          <w:rFonts w:cs="Times New Roman"/>
          <w:szCs w:val="28"/>
        </w:rPr>
      </w:pPr>
      <w:r w:rsidRPr="00422779">
        <w:rPr>
          <w:rFonts w:cs="Times New Roman"/>
          <w:szCs w:val="28"/>
        </w:rPr>
        <w:t>«</w:t>
      </w:r>
      <w:r w:rsidR="00422779">
        <w:rPr>
          <w:rFonts w:cs="Times New Roman"/>
          <w:szCs w:val="28"/>
        </w:rPr>
        <w:t>Организация и т</w:t>
      </w:r>
      <w:r w:rsidRPr="00422779">
        <w:rPr>
          <w:rFonts w:cs="Times New Roman"/>
          <w:szCs w:val="28"/>
        </w:rPr>
        <w:t>ехнология</w:t>
      </w:r>
      <w:r w:rsidR="00422779">
        <w:rPr>
          <w:rFonts w:cs="Times New Roman"/>
          <w:szCs w:val="28"/>
        </w:rPr>
        <w:t xml:space="preserve"> работ по природообустройству</w:t>
      </w:r>
      <w:r w:rsidRPr="00422779">
        <w:rPr>
          <w:rFonts w:cs="Times New Roman"/>
          <w:szCs w:val="28"/>
        </w:rPr>
        <w:t>»</w:t>
      </w:r>
      <w:r w:rsidRPr="00422779">
        <w:rPr>
          <w:rFonts w:cs="Times New Roman"/>
          <w:szCs w:val="28"/>
        </w:rPr>
        <w:br/>
      </w:r>
    </w:p>
    <w:p w:rsidR="00422779" w:rsidRPr="00422779" w:rsidRDefault="00422779" w:rsidP="00422779">
      <w:pPr>
        <w:pStyle w:val="a4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360"/>
        <w:rPr>
          <w:rFonts w:cs="Times New Roman"/>
          <w:szCs w:val="28"/>
        </w:rPr>
      </w:pPr>
      <w:proofErr w:type="spellStart"/>
      <w:r w:rsidRPr="00422779">
        <w:rPr>
          <w:rFonts w:cs="Times New Roman"/>
          <w:szCs w:val="28"/>
        </w:rPr>
        <w:t>Взаимоувязка</w:t>
      </w:r>
      <w:proofErr w:type="spellEnd"/>
      <w:r w:rsidRPr="00422779">
        <w:rPr>
          <w:rFonts w:cs="Times New Roman"/>
          <w:szCs w:val="28"/>
        </w:rPr>
        <w:t xml:space="preserve"> работ при составлении </w:t>
      </w:r>
      <w:proofErr w:type="gramStart"/>
      <w:r w:rsidRPr="00422779">
        <w:rPr>
          <w:rFonts w:cs="Times New Roman"/>
          <w:szCs w:val="28"/>
        </w:rPr>
        <w:t>календарного</w:t>
      </w:r>
      <w:proofErr w:type="gramEnd"/>
    </w:p>
    <w:p w:rsidR="00422779" w:rsidRPr="00422779" w:rsidRDefault="00422779" w:rsidP="00422779">
      <w:pPr>
        <w:pStyle w:val="a4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360"/>
        <w:rPr>
          <w:rFonts w:cs="Times New Roman"/>
          <w:szCs w:val="28"/>
        </w:rPr>
      </w:pPr>
      <w:r w:rsidRPr="00422779">
        <w:rPr>
          <w:rFonts w:cs="Times New Roman"/>
          <w:szCs w:val="28"/>
        </w:rPr>
        <w:t>Возведение зданий в вертикально-перемещаемых опалубках.</w:t>
      </w:r>
    </w:p>
    <w:p w:rsidR="00422779" w:rsidRPr="00422779" w:rsidRDefault="00422779" w:rsidP="00422779">
      <w:pPr>
        <w:pStyle w:val="a4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360"/>
        <w:rPr>
          <w:rFonts w:cs="Times New Roman"/>
          <w:szCs w:val="28"/>
        </w:rPr>
      </w:pPr>
      <w:r w:rsidRPr="00422779">
        <w:rPr>
          <w:rFonts w:cs="Times New Roman"/>
          <w:szCs w:val="28"/>
        </w:rPr>
        <w:t xml:space="preserve">Возведение зданий в разборно-переставных опалубках. Опалубки стен и колонн. </w:t>
      </w:r>
    </w:p>
    <w:p w:rsidR="00422779" w:rsidRPr="00422779" w:rsidRDefault="00422779" w:rsidP="00422779">
      <w:pPr>
        <w:pStyle w:val="a4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360"/>
        <w:rPr>
          <w:rFonts w:cs="Times New Roman"/>
          <w:szCs w:val="28"/>
        </w:rPr>
      </w:pPr>
      <w:r w:rsidRPr="00422779">
        <w:rPr>
          <w:rFonts w:cs="Times New Roman"/>
          <w:szCs w:val="28"/>
        </w:rPr>
        <w:t xml:space="preserve">Возведение зданий в условиях плотной городской застройки. </w:t>
      </w:r>
    </w:p>
    <w:p w:rsidR="00422779" w:rsidRPr="00422779" w:rsidRDefault="00422779" w:rsidP="00422779">
      <w:pPr>
        <w:pStyle w:val="a4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360"/>
        <w:rPr>
          <w:rFonts w:cs="Times New Roman"/>
          <w:szCs w:val="28"/>
        </w:rPr>
      </w:pPr>
      <w:r w:rsidRPr="00422779">
        <w:rPr>
          <w:rFonts w:cs="Times New Roman"/>
          <w:szCs w:val="28"/>
        </w:rPr>
        <w:t>Возведение зданий методом подъема перекрытий. Специфика применяемых конструкций. Технология изготовления плит перекрытий.</w:t>
      </w:r>
    </w:p>
    <w:p w:rsidR="00422779" w:rsidRPr="00422779" w:rsidRDefault="00422779" w:rsidP="00422779">
      <w:pPr>
        <w:pStyle w:val="a4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360"/>
        <w:rPr>
          <w:rFonts w:cs="Times New Roman"/>
          <w:szCs w:val="28"/>
        </w:rPr>
      </w:pPr>
      <w:r w:rsidRPr="00422779">
        <w:rPr>
          <w:rFonts w:cs="Times New Roman"/>
          <w:szCs w:val="28"/>
        </w:rPr>
        <w:t>Возведение каменных конструкций в зимних условиях. Мероприятия в период оттаивания.</w:t>
      </w:r>
    </w:p>
    <w:p w:rsidR="00422779" w:rsidRPr="00422779" w:rsidRDefault="00422779" w:rsidP="00422779">
      <w:pPr>
        <w:pStyle w:val="a4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360"/>
        <w:rPr>
          <w:rFonts w:cs="Times New Roman"/>
          <w:szCs w:val="28"/>
        </w:rPr>
      </w:pPr>
      <w:r w:rsidRPr="00422779">
        <w:rPr>
          <w:rFonts w:cs="Times New Roman"/>
          <w:szCs w:val="28"/>
        </w:rPr>
        <w:t>Возведение одноэтажных промышленных зданий (НС)</w:t>
      </w:r>
    </w:p>
    <w:p w:rsidR="00422779" w:rsidRPr="00422779" w:rsidRDefault="00422779" w:rsidP="00422779">
      <w:pPr>
        <w:pStyle w:val="a4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360"/>
        <w:rPr>
          <w:rFonts w:cs="Times New Roman"/>
          <w:szCs w:val="28"/>
        </w:rPr>
      </w:pPr>
      <w:r w:rsidRPr="00422779">
        <w:rPr>
          <w:rFonts w:cs="Times New Roman"/>
          <w:szCs w:val="28"/>
        </w:rPr>
        <w:t>Выбор башенных кранов</w:t>
      </w:r>
    </w:p>
    <w:p w:rsidR="00422779" w:rsidRPr="00422779" w:rsidRDefault="00422779" w:rsidP="00422779">
      <w:pPr>
        <w:pStyle w:val="a4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360"/>
        <w:rPr>
          <w:rFonts w:cs="Times New Roman"/>
          <w:szCs w:val="28"/>
        </w:rPr>
      </w:pPr>
      <w:r w:rsidRPr="00422779">
        <w:rPr>
          <w:rFonts w:cs="Times New Roman"/>
          <w:szCs w:val="28"/>
        </w:rPr>
        <w:t>Выбор грузоподъемных машин</w:t>
      </w:r>
    </w:p>
    <w:p w:rsidR="00422779" w:rsidRPr="00422779" w:rsidRDefault="00422779" w:rsidP="00422779">
      <w:pPr>
        <w:pStyle w:val="a4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360"/>
        <w:rPr>
          <w:rFonts w:cs="Times New Roman"/>
          <w:szCs w:val="28"/>
        </w:rPr>
      </w:pPr>
      <w:r>
        <w:rPr>
          <w:rFonts w:cs="Times New Roman"/>
          <w:szCs w:val="28"/>
        </w:rPr>
        <w:t>В</w:t>
      </w:r>
      <w:r w:rsidRPr="00422779">
        <w:rPr>
          <w:rFonts w:cs="Times New Roman"/>
          <w:szCs w:val="28"/>
        </w:rPr>
        <w:t>ыбор методов производства работ</w:t>
      </w:r>
    </w:p>
    <w:p w:rsidR="00422779" w:rsidRPr="00422779" w:rsidRDefault="00422779" w:rsidP="00422779">
      <w:pPr>
        <w:pStyle w:val="a4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360"/>
        <w:rPr>
          <w:rFonts w:cs="Times New Roman"/>
          <w:szCs w:val="28"/>
        </w:rPr>
      </w:pPr>
      <w:r w:rsidRPr="00422779">
        <w:rPr>
          <w:rFonts w:cs="Times New Roman"/>
          <w:szCs w:val="28"/>
        </w:rPr>
        <w:t xml:space="preserve">Выбор методов производства работ </w:t>
      </w:r>
    </w:p>
    <w:p w:rsidR="00422779" w:rsidRPr="00422779" w:rsidRDefault="00422779" w:rsidP="00422779">
      <w:pPr>
        <w:pStyle w:val="a4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360"/>
        <w:rPr>
          <w:rFonts w:cs="Times New Roman"/>
          <w:szCs w:val="28"/>
        </w:rPr>
      </w:pPr>
      <w:r w:rsidRPr="00422779">
        <w:rPr>
          <w:rFonts w:cs="Times New Roman"/>
          <w:szCs w:val="28"/>
        </w:rPr>
        <w:t>Выбор самоходных стреловых кранов</w:t>
      </w:r>
    </w:p>
    <w:p w:rsidR="00422779" w:rsidRPr="00422779" w:rsidRDefault="00422779" w:rsidP="00422779">
      <w:pPr>
        <w:pStyle w:val="a4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360"/>
        <w:rPr>
          <w:rFonts w:cs="Times New Roman"/>
          <w:szCs w:val="28"/>
        </w:rPr>
      </w:pPr>
      <w:r w:rsidRPr="00422779">
        <w:rPr>
          <w:rFonts w:cs="Times New Roman"/>
          <w:szCs w:val="28"/>
        </w:rPr>
        <w:t>Выбор транспортных средств</w:t>
      </w:r>
    </w:p>
    <w:p w:rsidR="00422779" w:rsidRPr="00422779" w:rsidRDefault="00422779" w:rsidP="00422779">
      <w:pPr>
        <w:pStyle w:val="a4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360"/>
        <w:rPr>
          <w:rFonts w:cs="Times New Roman"/>
          <w:szCs w:val="28"/>
        </w:rPr>
      </w:pPr>
      <w:r w:rsidRPr="00422779">
        <w:rPr>
          <w:rFonts w:cs="Times New Roman"/>
          <w:szCs w:val="28"/>
        </w:rPr>
        <w:t>Графики движения рабочих, машин и механизмов.</w:t>
      </w:r>
    </w:p>
    <w:p w:rsidR="00422779" w:rsidRPr="00422779" w:rsidRDefault="00422779" w:rsidP="00422779">
      <w:pPr>
        <w:pStyle w:val="a4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360"/>
        <w:rPr>
          <w:rFonts w:cs="Times New Roman"/>
          <w:szCs w:val="28"/>
        </w:rPr>
      </w:pPr>
      <w:r w:rsidRPr="00422779">
        <w:rPr>
          <w:rFonts w:cs="Times New Roman"/>
          <w:szCs w:val="28"/>
        </w:rPr>
        <w:t xml:space="preserve">Исходные данные </w:t>
      </w:r>
      <w:proofErr w:type="gramStart"/>
      <w:r w:rsidRPr="00422779">
        <w:rPr>
          <w:rFonts w:cs="Times New Roman"/>
          <w:szCs w:val="28"/>
        </w:rPr>
        <w:t>для</w:t>
      </w:r>
      <w:proofErr w:type="gramEnd"/>
      <w:r w:rsidRPr="00422779">
        <w:rPr>
          <w:rFonts w:cs="Times New Roman"/>
          <w:szCs w:val="28"/>
        </w:rPr>
        <w:t xml:space="preserve"> составление </w:t>
      </w:r>
      <w:proofErr w:type="spellStart"/>
      <w:r w:rsidRPr="00422779">
        <w:rPr>
          <w:rFonts w:cs="Times New Roman"/>
          <w:szCs w:val="28"/>
        </w:rPr>
        <w:t>стройгенплана</w:t>
      </w:r>
      <w:proofErr w:type="spellEnd"/>
    </w:p>
    <w:p w:rsidR="00422779" w:rsidRPr="00422779" w:rsidRDefault="00422779" w:rsidP="00422779">
      <w:pPr>
        <w:pStyle w:val="a4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360"/>
        <w:rPr>
          <w:rFonts w:cs="Times New Roman"/>
          <w:szCs w:val="28"/>
        </w:rPr>
      </w:pPr>
      <w:r w:rsidRPr="00422779">
        <w:rPr>
          <w:rFonts w:cs="Times New Roman"/>
          <w:szCs w:val="28"/>
        </w:rPr>
        <w:t>Карты трудовых процессов</w:t>
      </w:r>
    </w:p>
    <w:p w:rsidR="00422779" w:rsidRPr="00422779" w:rsidRDefault="00422779" w:rsidP="00422779">
      <w:pPr>
        <w:pStyle w:val="a4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360"/>
        <w:rPr>
          <w:rFonts w:cs="Times New Roman"/>
          <w:szCs w:val="28"/>
        </w:rPr>
      </w:pPr>
      <w:r w:rsidRPr="00422779">
        <w:rPr>
          <w:rFonts w:cs="Times New Roman"/>
          <w:szCs w:val="28"/>
        </w:rPr>
        <w:t>Конструкции блоков покрытия и способы их сборки.</w:t>
      </w:r>
    </w:p>
    <w:p w:rsidR="00422779" w:rsidRPr="00422779" w:rsidRDefault="00422779" w:rsidP="00422779">
      <w:pPr>
        <w:pStyle w:val="a4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360"/>
        <w:rPr>
          <w:rFonts w:cs="Times New Roman"/>
          <w:szCs w:val="28"/>
        </w:rPr>
      </w:pPr>
      <w:r>
        <w:rPr>
          <w:rFonts w:cs="Times New Roman"/>
          <w:szCs w:val="28"/>
        </w:rPr>
        <w:t>М</w:t>
      </w:r>
      <w:r w:rsidRPr="00422779">
        <w:rPr>
          <w:rFonts w:cs="Times New Roman"/>
          <w:szCs w:val="28"/>
        </w:rPr>
        <w:t>ероприятия по технике безопасности</w:t>
      </w:r>
    </w:p>
    <w:p w:rsidR="00422779" w:rsidRPr="00422779" w:rsidRDefault="00422779" w:rsidP="00422779">
      <w:pPr>
        <w:pStyle w:val="a4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360"/>
        <w:rPr>
          <w:rFonts w:cs="Times New Roman"/>
          <w:szCs w:val="28"/>
        </w:rPr>
      </w:pPr>
      <w:r w:rsidRPr="00422779">
        <w:rPr>
          <w:rFonts w:cs="Times New Roman"/>
          <w:szCs w:val="28"/>
        </w:rPr>
        <w:t>Методы возведения одноэтажных зданий, монтажные механизмы.</w:t>
      </w:r>
    </w:p>
    <w:p w:rsidR="00422779" w:rsidRPr="00422779" w:rsidRDefault="00422779" w:rsidP="00422779">
      <w:pPr>
        <w:pStyle w:val="a4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360"/>
        <w:rPr>
          <w:rFonts w:cs="Times New Roman"/>
          <w:szCs w:val="28"/>
        </w:rPr>
      </w:pPr>
      <w:r w:rsidRPr="00422779">
        <w:rPr>
          <w:rFonts w:cs="Times New Roman"/>
          <w:szCs w:val="28"/>
        </w:rPr>
        <w:t>Методы монтажа башен.</w:t>
      </w:r>
    </w:p>
    <w:p w:rsidR="00422779" w:rsidRPr="00422779" w:rsidRDefault="00422779" w:rsidP="00422779">
      <w:pPr>
        <w:pStyle w:val="a4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360"/>
        <w:rPr>
          <w:rFonts w:cs="Times New Roman"/>
          <w:szCs w:val="28"/>
        </w:rPr>
      </w:pPr>
      <w:r w:rsidRPr="00422779">
        <w:rPr>
          <w:rFonts w:cs="Times New Roman"/>
          <w:szCs w:val="28"/>
        </w:rPr>
        <w:t>Методы монтажа мачт.</w:t>
      </w:r>
    </w:p>
    <w:p w:rsidR="00422779" w:rsidRPr="00422779" w:rsidRDefault="00422779" w:rsidP="00422779">
      <w:pPr>
        <w:pStyle w:val="a4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360"/>
        <w:rPr>
          <w:rFonts w:cs="Times New Roman"/>
          <w:szCs w:val="28"/>
        </w:rPr>
      </w:pPr>
      <w:r w:rsidRPr="00422779">
        <w:rPr>
          <w:rFonts w:cs="Times New Roman"/>
          <w:szCs w:val="28"/>
        </w:rPr>
        <w:t>Методы совмещения циклов строительства.</w:t>
      </w:r>
    </w:p>
    <w:p w:rsidR="00422779" w:rsidRPr="00422779" w:rsidRDefault="00422779" w:rsidP="00422779">
      <w:pPr>
        <w:pStyle w:val="a4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360"/>
        <w:rPr>
          <w:rFonts w:cs="Times New Roman"/>
          <w:szCs w:val="28"/>
        </w:rPr>
      </w:pPr>
      <w:r w:rsidRPr="00422779">
        <w:rPr>
          <w:rFonts w:cs="Times New Roman"/>
          <w:szCs w:val="28"/>
        </w:rPr>
        <w:t>Механизация бетонных работ.</w:t>
      </w:r>
    </w:p>
    <w:p w:rsidR="00422779" w:rsidRPr="00422779" w:rsidRDefault="00422779" w:rsidP="00422779">
      <w:pPr>
        <w:pStyle w:val="a4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360"/>
        <w:rPr>
          <w:rFonts w:cs="Times New Roman"/>
          <w:szCs w:val="28"/>
        </w:rPr>
      </w:pPr>
      <w:r w:rsidRPr="00422779">
        <w:rPr>
          <w:rFonts w:cs="Times New Roman"/>
          <w:szCs w:val="28"/>
        </w:rPr>
        <w:t>Монтаж многоэтажных промышленных зданий с использованием групповых кондукторов.</w:t>
      </w:r>
    </w:p>
    <w:p w:rsidR="00422779" w:rsidRPr="00422779" w:rsidRDefault="00422779" w:rsidP="00422779">
      <w:pPr>
        <w:pStyle w:val="a4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360"/>
        <w:rPr>
          <w:rFonts w:cs="Times New Roman"/>
          <w:szCs w:val="28"/>
        </w:rPr>
      </w:pPr>
      <w:r w:rsidRPr="00422779">
        <w:rPr>
          <w:rFonts w:cs="Times New Roman"/>
          <w:szCs w:val="28"/>
        </w:rPr>
        <w:t>Монтаж многоэтажных промышленных зданий с использованием одиночных кондукторов.</w:t>
      </w:r>
    </w:p>
    <w:p w:rsidR="00422779" w:rsidRPr="00422779" w:rsidRDefault="00422779" w:rsidP="00422779">
      <w:pPr>
        <w:pStyle w:val="a4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360"/>
        <w:rPr>
          <w:rFonts w:cs="Times New Roman"/>
          <w:szCs w:val="28"/>
        </w:rPr>
      </w:pPr>
      <w:r w:rsidRPr="00422779">
        <w:rPr>
          <w:rFonts w:cs="Times New Roman"/>
          <w:szCs w:val="28"/>
        </w:rPr>
        <w:t>Монтаж одноэтажных промышленных зданий с железобетонным каркасом. Объемно-планировочные решения. Последовательность производства работ.</w:t>
      </w:r>
    </w:p>
    <w:p w:rsidR="00422779" w:rsidRPr="00422779" w:rsidRDefault="00422779" w:rsidP="00422779">
      <w:pPr>
        <w:pStyle w:val="a4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360"/>
        <w:rPr>
          <w:rFonts w:cs="Times New Roman"/>
          <w:szCs w:val="28"/>
        </w:rPr>
      </w:pPr>
      <w:r w:rsidRPr="00422779">
        <w:rPr>
          <w:rFonts w:cs="Times New Roman"/>
          <w:szCs w:val="28"/>
        </w:rPr>
        <w:t>Монтаж одноэтажных промышленных зданий с металлическим каркасом. Монтаж зданий легкого типа.</w:t>
      </w:r>
    </w:p>
    <w:p w:rsidR="00422779" w:rsidRPr="00422779" w:rsidRDefault="00422779" w:rsidP="00422779">
      <w:pPr>
        <w:pStyle w:val="a4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360"/>
        <w:rPr>
          <w:rFonts w:cs="Times New Roman"/>
          <w:szCs w:val="28"/>
        </w:rPr>
      </w:pPr>
      <w:r w:rsidRPr="00422779">
        <w:rPr>
          <w:rFonts w:cs="Times New Roman"/>
          <w:szCs w:val="28"/>
        </w:rPr>
        <w:t>Назначение опалубок. Типы опалубок.</w:t>
      </w:r>
    </w:p>
    <w:p w:rsidR="00422779" w:rsidRPr="00422779" w:rsidRDefault="00422779" w:rsidP="00422779">
      <w:pPr>
        <w:pStyle w:val="a4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360"/>
        <w:rPr>
          <w:rFonts w:cs="Times New Roman"/>
          <w:szCs w:val="28"/>
        </w:rPr>
      </w:pPr>
      <w:r w:rsidRPr="00422779">
        <w:rPr>
          <w:rFonts w:cs="Times New Roman"/>
          <w:szCs w:val="28"/>
        </w:rPr>
        <w:t>Несъемная опалубка.</w:t>
      </w:r>
    </w:p>
    <w:p w:rsidR="00422779" w:rsidRPr="00422779" w:rsidRDefault="00422779" w:rsidP="00422779">
      <w:pPr>
        <w:pStyle w:val="a4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360"/>
        <w:rPr>
          <w:rFonts w:cs="Times New Roman"/>
          <w:szCs w:val="28"/>
        </w:rPr>
      </w:pPr>
      <w:r w:rsidRPr="00422779">
        <w:rPr>
          <w:rFonts w:cs="Times New Roman"/>
          <w:szCs w:val="28"/>
        </w:rPr>
        <w:t>Опалубка перекрытий.</w:t>
      </w:r>
    </w:p>
    <w:p w:rsidR="00422779" w:rsidRPr="00422779" w:rsidRDefault="00422779" w:rsidP="00422779">
      <w:pPr>
        <w:pStyle w:val="a4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360"/>
        <w:rPr>
          <w:rFonts w:cs="Times New Roman"/>
          <w:szCs w:val="28"/>
        </w:rPr>
      </w:pPr>
      <w:r w:rsidRPr="00422779">
        <w:rPr>
          <w:rFonts w:cs="Times New Roman"/>
          <w:szCs w:val="28"/>
        </w:rPr>
        <w:t xml:space="preserve">Определение объемов строительных  работ </w:t>
      </w:r>
    </w:p>
    <w:p w:rsidR="00422779" w:rsidRPr="00422779" w:rsidRDefault="00422779" w:rsidP="00422779">
      <w:pPr>
        <w:pStyle w:val="a4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360"/>
        <w:rPr>
          <w:rFonts w:cs="Times New Roman"/>
          <w:szCs w:val="28"/>
        </w:rPr>
      </w:pPr>
      <w:r w:rsidRPr="00422779">
        <w:rPr>
          <w:rFonts w:cs="Times New Roman"/>
          <w:szCs w:val="28"/>
        </w:rPr>
        <w:t>Определение опасных зон, образующихся при работе грузоподъемных машин и механизмов</w:t>
      </w:r>
    </w:p>
    <w:p w:rsidR="00422779" w:rsidRPr="00422779" w:rsidRDefault="00422779" w:rsidP="00422779">
      <w:pPr>
        <w:pStyle w:val="a4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360"/>
        <w:rPr>
          <w:rFonts w:cs="Times New Roman"/>
          <w:szCs w:val="28"/>
        </w:rPr>
      </w:pPr>
      <w:r w:rsidRPr="00422779">
        <w:rPr>
          <w:rFonts w:cs="Times New Roman"/>
          <w:szCs w:val="28"/>
        </w:rPr>
        <w:t>Определение трудоемкости работ и затрат машинного времени</w:t>
      </w:r>
    </w:p>
    <w:p w:rsidR="00422779" w:rsidRPr="00422779" w:rsidRDefault="00422779" w:rsidP="00422779">
      <w:pPr>
        <w:pStyle w:val="a4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360"/>
        <w:rPr>
          <w:rFonts w:cs="Times New Roman"/>
          <w:szCs w:val="28"/>
        </w:rPr>
      </w:pPr>
      <w:r w:rsidRPr="00422779">
        <w:rPr>
          <w:rFonts w:cs="Times New Roman"/>
          <w:szCs w:val="28"/>
        </w:rPr>
        <w:lastRenderedPageBreak/>
        <w:t>Определение трудоемкости работ и затрат машинного времени</w:t>
      </w:r>
    </w:p>
    <w:p w:rsidR="00422779" w:rsidRPr="00422779" w:rsidRDefault="00422779" w:rsidP="00422779">
      <w:pPr>
        <w:pStyle w:val="a4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360"/>
        <w:rPr>
          <w:rFonts w:cs="Times New Roman"/>
          <w:szCs w:val="28"/>
        </w:rPr>
      </w:pPr>
      <w:r w:rsidRPr="00422779">
        <w:rPr>
          <w:rFonts w:cs="Times New Roman"/>
          <w:szCs w:val="28"/>
        </w:rPr>
        <w:t>Организационно-строительные модели строительства</w:t>
      </w:r>
    </w:p>
    <w:p w:rsidR="00422779" w:rsidRPr="00422779" w:rsidRDefault="00422779" w:rsidP="00422779">
      <w:pPr>
        <w:pStyle w:val="a4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360"/>
        <w:rPr>
          <w:rFonts w:cs="Times New Roman"/>
          <w:szCs w:val="28"/>
        </w:rPr>
      </w:pPr>
      <w:r w:rsidRPr="00422779">
        <w:rPr>
          <w:rFonts w:cs="Times New Roman"/>
          <w:szCs w:val="28"/>
        </w:rPr>
        <w:t>Охрана окружающей среды на строительной площадке</w:t>
      </w:r>
    </w:p>
    <w:p w:rsidR="00422779" w:rsidRPr="00422779" w:rsidRDefault="00422779" w:rsidP="00422779">
      <w:pPr>
        <w:pStyle w:val="a4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360"/>
        <w:rPr>
          <w:rFonts w:cs="Times New Roman"/>
          <w:szCs w:val="28"/>
        </w:rPr>
      </w:pPr>
      <w:r w:rsidRPr="00422779">
        <w:rPr>
          <w:rFonts w:cs="Times New Roman"/>
          <w:szCs w:val="28"/>
        </w:rPr>
        <w:t>охрана труда на строительной площадке</w:t>
      </w:r>
    </w:p>
    <w:p w:rsidR="00422779" w:rsidRPr="00422779" w:rsidRDefault="00422779" w:rsidP="00422779">
      <w:pPr>
        <w:pStyle w:val="a4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360"/>
        <w:rPr>
          <w:rFonts w:cs="Times New Roman"/>
          <w:szCs w:val="28"/>
        </w:rPr>
      </w:pPr>
      <w:r w:rsidRPr="00422779">
        <w:rPr>
          <w:rFonts w:cs="Times New Roman"/>
          <w:szCs w:val="28"/>
        </w:rPr>
        <w:t xml:space="preserve">плана строительства отдельных зданий и </w:t>
      </w:r>
      <w:proofErr w:type="spellStart"/>
      <w:r w:rsidRPr="00422779">
        <w:rPr>
          <w:rFonts w:cs="Times New Roman"/>
          <w:szCs w:val="28"/>
        </w:rPr>
        <w:t>сооруже</w:t>
      </w:r>
      <w:proofErr w:type="spellEnd"/>
    </w:p>
    <w:p w:rsidR="00422779" w:rsidRPr="00422779" w:rsidRDefault="00422779" w:rsidP="00422779">
      <w:pPr>
        <w:pStyle w:val="a4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360"/>
        <w:rPr>
          <w:rFonts w:cs="Times New Roman"/>
          <w:szCs w:val="28"/>
        </w:rPr>
      </w:pPr>
      <w:r w:rsidRPr="00422779">
        <w:rPr>
          <w:rFonts w:cs="Times New Roman"/>
          <w:szCs w:val="28"/>
        </w:rPr>
        <w:t>Последовательность производства работ при возведении зданий.</w:t>
      </w:r>
    </w:p>
    <w:p w:rsidR="00422779" w:rsidRPr="00422779" w:rsidRDefault="00422779" w:rsidP="00422779">
      <w:pPr>
        <w:pStyle w:val="a4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360"/>
        <w:rPr>
          <w:rFonts w:cs="Times New Roman"/>
          <w:szCs w:val="28"/>
        </w:rPr>
      </w:pPr>
      <w:r w:rsidRPr="00422779">
        <w:rPr>
          <w:rFonts w:cs="Times New Roman"/>
          <w:szCs w:val="28"/>
        </w:rPr>
        <w:t>Поточные методы организации строительных  работ</w:t>
      </w:r>
    </w:p>
    <w:p w:rsidR="00422779" w:rsidRPr="00422779" w:rsidRDefault="00422779" w:rsidP="00422779">
      <w:pPr>
        <w:pStyle w:val="a4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360"/>
        <w:rPr>
          <w:rFonts w:cs="Times New Roman"/>
          <w:szCs w:val="28"/>
        </w:rPr>
      </w:pPr>
      <w:r w:rsidRPr="00422779">
        <w:rPr>
          <w:rFonts w:cs="Times New Roman"/>
          <w:szCs w:val="28"/>
        </w:rPr>
        <w:t>Привязка грузоподъемных машин к зданиям и сооружениям</w:t>
      </w:r>
    </w:p>
    <w:p w:rsidR="00422779" w:rsidRPr="00422779" w:rsidRDefault="00422779" w:rsidP="00422779">
      <w:pPr>
        <w:pStyle w:val="a4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360"/>
        <w:rPr>
          <w:rFonts w:cs="Times New Roman"/>
          <w:szCs w:val="28"/>
        </w:rPr>
      </w:pPr>
      <w:r w:rsidRPr="00422779">
        <w:rPr>
          <w:rFonts w:cs="Times New Roman"/>
          <w:szCs w:val="28"/>
        </w:rPr>
        <w:t>Проектирование линейного графика производства работ</w:t>
      </w:r>
    </w:p>
    <w:p w:rsidR="00422779" w:rsidRPr="00422779" w:rsidRDefault="00422779" w:rsidP="00422779">
      <w:pPr>
        <w:pStyle w:val="a4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360"/>
        <w:rPr>
          <w:rFonts w:cs="Times New Roman"/>
          <w:szCs w:val="28"/>
        </w:rPr>
      </w:pPr>
      <w:r w:rsidRPr="00422779">
        <w:rPr>
          <w:rFonts w:cs="Times New Roman"/>
          <w:szCs w:val="28"/>
        </w:rPr>
        <w:t>Проектирование сетевого графика</w:t>
      </w:r>
    </w:p>
    <w:p w:rsidR="00422779" w:rsidRPr="00422779" w:rsidRDefault="00422779" w:rsidP="00422779">
      <w:pPr>
        <w:pStyle w:val="a4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360"/>
        <w:rPr>
          <w:rFonts w:cs="Times New Roman"/>
          <w:szCs w:val="28"/>
        </w:rPr>
      </w:pPr>
      <w:r w:rsidRPr="00422779">
        <w:rPr>
          <w:rFonts w:cs="Times New Roman"/>
          <w:szCs w:val="28"/>
        </w:rPr>
        <w:t>Работы нулевого цикла.</w:t>
      </w:r>
    </w:p>
    <w:p w:rsidR="00422779" w:rsidRPr="00422779" w:rsidRDefault="00422779" w:rsidP="00422779">
      <w:pPr>
        <w:pStyle w:val="a4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360"/>
        <w:rPr>
          <w:rFonts w:cs="Times New Roman"/>
          <w:szCs w:val="28"/>
        </w:rPr>
      </w:pPr>
      <w:r w:rsidRPr="00422779">
        <w:rPr>
          <w:rFonts w:cs="Times New Roman"/>
          <w:szCs w:val="28"/>
        </w:rPr>
        <w:t>Работы подготовительного периода.</w:t>
      </w:r>
    </w:p>
    <w:p w:rsidR="00422779" w:rsidRPr="00422779" w:rsidRDefault="00422779" w:rsidP="00422779">
      <w:pPr>
        <w:pStyle w:val="a4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360"/>
        <w:rPr>
          <w:rFonts w:cs="Times New Roman"/>
          <w:szCs w:val="28"/>
        </w:rPr>
      </w:pPr>
      <w:r w:rsidRPr="00422779">
        <w:rPr>
          <w:rFonts w:cs="Times New Roman"/>
          <w:szCs w:val="28"/>
        </w:rPr>
        <w:t>Разработка технологических карт</w:t>
      </w:r>
    </w:p>
    <w:p w:rsidR="00422779" w:rsidRPr="00422779" w:rsidRDefault="00422779" w:rsidP="00422779">
      <w:pPr>
        <w:pStyle w:val="a4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360"/>
        <w:rPr>
          <w:rFonts w:cs="Times New Roman"/>
          <w:szCs w:val="28"/>
        </w:rPr>
      </w:pPr>
      <w:r w:rsidRPr="00422779">
        <w:rPr>
          <w:rFonts w:cs="Times New Roman"/>
          <w:szCs w:val="28"/>
        </w:rPr>
        <w:t>Содержание технологических карт</w:t>
      </w:r>
    </w:p>
    <w:p w:rsidR="00422779" w:rsidRPr="00422779" w:rsidRDefault="00422779" w:rsidP="00422779">
      <w:pPr>
        <w:pStyle w:val="a4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360"/>
        <w:rPr>
          <w:rFonts w:cs="Times New Roman"/>
          <w:szCs w:val="28"/>
        </w:rPr>
      </w:pPr>
      <w:r w:rsidRPr="00422779">
        <w:rPr>
          <w:rFonts w:cs="Times New Roman"/>
          <w:szCs w:val="28"/>
        </w:rPr>
        <w:t>Состав и содержание ППР на строительство отдельного здания.</w:t>
      </w:r>
    </w:p>
    <w:p w:rsidR="00422779" w:rsidRPr="00422779" w:rsidRDefault="00422779" w:rsidP="00422779">
      <w:pPr>
        <w:pStyle w:val="a4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360"/>
        <w:rPr>
          <w:rFonts w:cs="Times New Roman"/>
          <w:szCs w:val="28"/>
        </w:rPr>
      </w:pPr>
      <w:r w:rsidRPr="00422779">
        <w:rPr>
          <w:rFonts w:cs="Times New Roman"/>
          <w:szCs w:val="28"/>
        </w:rPr>
        <w:t>Состав проекта организации строительства.</w:t>
      </w:r>
    </w:p>
    <w:p w:rsidR="00422779" w:rsidRPr="00422779" w:rsidRDefault="00422779" w:rsidP="00422779">
      <w:pPr>
        <w:pStyle w:val="a4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360"/>
        <w:rPr>
          <w:rFonts w:cs="Times New Roman"/>
          <w:szCs w:val="28"/>
        </w:rPr>
      </w:pPr>
      <w:r w:rsidRPr="00422779">
        <w:rPr>
          <w:rFonts w:cs="Times New Roman"/>
          <w:szCs w:val="28"/>
        </w:rPr>
        <w:t>Способы перемещения сооружений на постоянные опоры при монтаже большепролетных зданий.</w:t>
      </w:r>
    </w:p>
    <w:p w:rsidR="00422779" w:rsidRPr="00422779" w:rsidRDefault="00422779" w:rsidP="00422779">
      <w:pPr>
        <w:pStyle w:val="a4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360"/>
        <w:rPr>
          <w:rFonts w:cs="Times New Roman"/>
          <w:szCs w:val="28"/>
        </w:rPr>
      </w:pPr>
      <w:r w:rsidRPr="00422779">
        <w:rPr>
          <w:rFonts w:cs="Times New Roman"/>
          <w:szCs w:val="28"/>
        </w:rPr>
        <w:t>Способы перемещения сооружений на постоянные опоры.</w:t>
      </w:r>
    </w:p>
    <w:p w:rsidR="00422779" w:rsidRPr="00422779" w:rsidRDefault="00422779" w:rsidP="00422779">
      <w:pPr>
        <w:pStyle w:val="a4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360"/>
        <w:rPr>
          <w:rFonts w:cs="Times New Roman"/>
          <w:szCs w:val="28"/>
        </w:rPr>
      </w:pPr>
      <w:proofErr w:type="spellStart"/>
      <w:r w:rsidRPr="00422779">
        <w:rPr>
          <w:rFonts w:cs="Times New Roman"/>
          <w:szCs w:val="28"/>
        </w:rPr>
        <w:t>Стройгенпланы</w:t>
      </w:r>
      <w:proofErr w:type="spellEnd"/>
      <w:r w:rsidRPr="00422779">
        <w:rPr>
          <w:rFonts w:cs="Times New Roman"/>
          <w:szCs w:val="28"/>
        </w:rPr>
        <w:t xml:space="preserve"> строительства.</w:t>
      </w:r>
    </w:p>
    <w:p w:rsidR="00422779" w:rsidRPr="00422779" w:rsidRDefault="00422779" w:rsidP="00422779">
      <w:pPr>
        <w:pStyle w:val="a4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360"/>
        <w:rPr>
          <w:rFonts w:cs="Times New Roman"/>
          <w:szCs w:val="28"/>
        </w:rPr>
      </w:pPr>
      <w:r>
        <w:rPr>
          <w:rFonts w:cs="Times New Roman"/>
          <w:szCs w:val="28"/>
        </w:rPr>
        <w:t>Т</w:t>
      </w:r>
      <w:r w:rsidRPr="00422779">
        <w:rPr>
          <w:rFonts w:cs="Times New Roman"/>
          <w:szCs w:val="28"/>
        </w:rPr>
        <w:t>ехнико-экономические показатели календарного плана</w:t>
      </w:r>
    </w:p>
    <w:p w:rsidR="00422779" w:rsidRPr="00422779" w:rsidRDefault="00422779" w:rsidP="00422779">
      <w:pPr>
        <w:pStyle w:val="a4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360"/>
        <w:rPr>
          <w:rFonts w:cs="Times New Roman"/>
          <w:szCs w:val="28"/>
        </w:rPr>
      </w:pPr>
      <w:r>
        <w:rPr>
          <w:rFonts w:cs="Times New Roman"/>
          <w:szCs w:val="28"/>
        </w:rPr>
        <w:t>Т</w:t>
      </w:r>
      <w:r w:rsidRPr="00422779">
        <w:rPr>
          <w:rFonts w:cs="Times New Roman"/>
          <w:szCs w:val="28"/>
        </w:rPr>
        <w:t>ехнико-экономического сравнения вариантов по основным и дополнительным показателям</w:t>
      </w:r>
    </w:p>
    <w:p w:rsidR="00422779" w:rsidRPr="00422779" w:rsidRDefault="00422779" w:rsidP="00422779">
      <w:pPr>
        <w:pStyle w:val="a4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360"/>
        <w:rPr>
          <w:rFonts w:cs="Times New Roman"/>
          <w:szCs w:val="28"/>
        </w:rPr>
      </w:pPr>
      <w:r w:rsidRPr="00422779">
        <w:rPr>
          <w:rFonts w:cs="Times New Roman"/>
          <w:szCs w:val="28"/>
        </w:rPr>
        <w:t>Технико-экономическое сравнение грузоподъемных машин (кранов)</w:t>
      </w:r>
    </w:p>
    <w:p w:rsidR="00422779" w:rsidRPr="00422779" w:rsidRDefault="00422779" w:rsidP="00422779">
      <w:pPr>
        <w:pStyle w:val="a4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360"/>
        <w:rPr>
          <w:rFonts w:cs="Times New Roman"/>
          <w:szCs w:val="28"/>
        </w:rPr>
      </w:pPr>
      <w:r w:rsidRPr="00422779">
        <w:rPr>
          <w:rFonts w:cs="Times New Roman"/>
          <w:szCs w:val="28"/>
        </w:rPr>
        <w:t xml:space="preserve">Технологии замены загрязненного грунта. </w:t>
      </w:r>
    </w:p>
    <w:p w:rsidR="00422779" w:rsidRPr="00422779" w:rsidRDefault="00422779" w:rsidP="00422779">
      <w:pPr>
        <w:pStyle w:val="a4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360"/>
        <w:rPr>
          <w:rFonts w:cs="Times New Roman"/>
          <w:szCs w:val="28"/>
        </w:rPr>
      </w:pPr>
      <w:r w:rsidRPr="00422779">
        <w:rPr>
          <w:rFonts w:cs="Times New Roman"/>
          <w:szCs w:val="28"/>
        </w:rPr>
        <w:t>Технологическая схема возведения подземной или надземной части здания</w:t>
      </w:r>
    </w:p>
    <w:p w:rsidR="00422779" w:rsidRPr="00422779" w:rsidRDefault="00422779" w:rsidP="00422779">
      <w:pPr>
        <w:pStyle w:val="a4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360"/>
        <w:rPr>
          <w:rFonts w:cs="Times New Roman"/>
          <w:szCs w:val="28"/>
        </w:rPr>
      </w:pPr>
      <w:r w:rsidRPr="00422779">
        <w:rPr>
          <w:rFonts w:cs="Times New Roman"/>
          <w:szCs w:val="28"/>
        </w:rPr>
        <w:t>Технологическое проектирование строительства. Проект организации строительства (</w:t>
      </w:r>
      <w:proofErr w:type="gramStart"/>
      <w:r w:rsidRPr="00422779">
        <w:rPr>
          <w:rFonts w:cs="Times New Roman"/>
          <w:szCs w:val="28"/>
        </w:rPr>
        <w:t>ПОС</w:t>
      </w:r>
      <w:proofErr w:type="gramEnd"/>
      <w:r w:rsidRPr="00422779">
        <w:rPr>
          <w:rFonts w:cs="Times New Roman"/>
          <w:szCs w:val="28"/>
        </w:rPr>
        <w:t xml:space="preserve">). </w:t>
      </w:r>
    </w:p>
    <w:p w:rsidR="00422779" w:rsidRPr="00422779" w:rsidRDefault="00422779" w:rsidP="00422779">
      <w:pPr>
        <w:pStyle w:val="a4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360"/>
        <w:rPr>
          <w:rFonts w:cs="Times New Roman"/>
          <w:szCs w:val="28"/>
        </w:rPr>
      </w:pPr>
      <w:r w:rsidRPr="00422779">
        <w:rPr>
          <w:rFonts w:cs="Times New Roman"/>
          <w:szCs w:val="28"/>
        </w:rPr>
        <w:t xml:space="preserve">Технологическое проектирование строительства. Проект производства работ  </w:t>
      </w:r>
    </w:p>
    <w:p w:rsidR="00422779" w:rsidRPr="00422779" w:rsidRDefault="00422779" w:rsidP="00422779">
      <w:pPr>
        <w:pStyle w:val="a4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360"/>
        <w:rPr>
          <w:rFonts w:cs="Times New Roman"/>
          <w:szCs w:val="28"/>
        </w:rPr>
      </w:pPr>
      <w:r w:rsidRPr="00422779">
        <w:rPr>
          <w:rFonts w:cs="Times New Roman"/>
          <w:szCs w:val="28"/>
        </w:rPr>
        <w:t>Технологическое проектирование строительства. Технологические карты на сложные строительные процессы,  карты трудовых процессов, технологические схемы выполнения операций.</w:t>
      </w:r>
    </w:p>
    <w:p w:rsidR="00422779" w:rsidRPr="00422779" w:rsidRDefault="00422779" w:rsidP="00422779">
      <w:pPr>
        <w:pStyle w:val="a4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360"/>
        <w:rPr>
          <w:rFonts w:cs="Times New Roman"/>
          <w:szCs w:val="28"/>
        </w:rPr>
      </w:pPr>
      <w:r w:rsidRPr="00422779">
        <w:rPr>
          <w:rFonts w:cs="Times New Roman"/>
          <w:szCs w:val="28"/>
        </w:rPr>
        <w:t xml:space="preserve">Технология возведения зданий из монолитного железобетона. </w:t>
      </w:r>
    </w:p>
    <w:p w:rsidR="00422779" w:rsidRPr="00422779" w:rsidRDefault="00422779" w:rsidP="00422779">
      <w:pPr>
        <w:pStyle w:val="a4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360"/>
        <w:rPr>
          <w:rFonts w:cs="Times New Roman"/>
          <w:szCs w:val="28"/>
        </w:rPr>
      </w:pPr>
      <w:r w:rsidRPr="00422779">
        <w:rPr>
          <w:rFonts w:cs="Times New Roman"/>
          <w:szCs w:val="28"/>
        </w:rPr>
        <w:t>Технология возведения зданий с кирпичными стенами.</w:t>
      </w:r>
    </w:p>
    <w:p w:rsidR="00422779" w:rsidRPr="00422779" w:rsidRDefault="00422779" w:rsidP="00422779">
      <w:pPr>
        <w:pStyle w:val="a4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360"/>
        <w:rPr>
          <w:rFonts w:cs="Times New Roman"/>
          <w:szCs w:val="28"/>
        </w:rPr>
      </w:pPr>
      <w:r w:rsidRPr="00422779">
        <w:rPr>
          <w:rFonts w:cs="Times New Roman"/>
          <w:szCs w:val="28"/>
        </w:rPr>
        <w:t>Технология возведения подземных сооружений методом «опускного колодца» и необходимые механизмы.</w:t>
      </w:r>
    </w:p>
    <w:p w:rsidR="00422779" w:rsidRPr="00422779" w:rsidRDefault="00422779" w:rsidP="00422779">
      <w:pPr>
        <w:pStyle w:val="a4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360"/>
        <w:rPr>
          <w:rFonts w:cs="Times New Roman"/>
          <w:szCs w:val="28"/>
        </w:rPr>
      </w:pPr>
      <w:r w:rsidRPr="00422779">
        <w:rPr>
          <w:rFonts w:cs="Times New Roman"/>
          <w:szCs w:val="28"/>
        </w:rPr>
        <w:t>Технология возведения подземных сооружений методом «стена в грунте»</w:t>
      </w:r>
    </w:p>
    <w:p w:rsidR="00422779" w:rsidRPr="00422779" w:rsidRDefault="00422779" w:rsidP="00422779">
      <w:pPr>
        <w:pStyle w:val="a4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360"/>
        <w:rPr>
          <w:rFonts w:cs="Times New Roman"/>
          <w:szCs w:val="28"/>
        </w:rPr>
      </w:pPr>
      <w:r w:rsidRPr="00422779">
        <w:rPr>
          <w:rFonts w:cs="Times New Roman"/>
          <w:szCs w:val="28"/>
        </w:rPr>
        <w:t>Характеристика строительного объекта</w:t>
      </w:r>
    </w:p>
    <w:p w:rsidR="00422779" w:rsidRPr="00422779" w:rsidRDefault="00422779" w:rsidP="00422779">
      <w:pPr>
        <w:pStyle w:val="a4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360"/>
        <w:rPr>
          <w:rFonts w:cs="Times New Roman"/>
          <w:szCs w:val="28"/>
        </w:rPr>
      </w:pPr>
      <w:r w:rsidRPr="00422779">
        <w:rPr>
          <w:rFonts w:cs="Times New Roman"/>
          <w:spacing w:val="-3"/>
          <w:szCs w:val="28"/>
        </w:rPr>
        <w:t xml:space="preserve">Этапы </w:t>
      </w:r>
      <w:r w:rsidRPr="00422779">
        <w:rPr>
          <w:rFonts w:cs="Times New Roman"/>
          <w:szCs w:val="28"/>
        </w:rPr>
        <w:t>строительно-монтажных работ</w:t>
      </w:r>
    </w:p>
    <w:sectPr w:rsidR="00422779" w:rsidRPr="00422779" w:rsidSect="00B362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2525AA"/>
    <w:multiLevelType w:val="hybridMultilevel"/>
    <w:tmpl w:val="4C7478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9260F8"/>
    <w:multiLevelType w:val="hybridMultilevel"/>
    <w:tmpl w:val="C7EADA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853F36"/>
    <w:multiLevelType w:val="hybridMultilevel"/>
    <w:tmpl w:val="5B346B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F06"/>
    <w:rsid w:val="002F3F06"/>
    <w:rsid w:val="00422779"/>
    <w:rsid w:val="00496032"/>
    <w:rsid w:val="004E1B23"/>
    <w:rsid w:val="007218AF"/>
    <w:rsid w:val="00DA6D3D"/>
    <w:rsid w:val="00F54535"/>
    <w:rsid w:val="00F601E4"/>
    <w:rsid w:val="00F773AC"/>
    <w:rsid w:val="00F94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F06"/>
    <w:rPr>
      <w:rFonts w:ascii="Times New Roman" w:hAnsi="Times New Roman"/>
      <w:color w:val="000000"/>
      <w:sz w:val="28"/>
      <w:szCs w:val="3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603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0"/>
    <w:link w:val="30"/>
    <w:qFormat/>
    <w:rsid w:val="00F94C96"/>
    <w:pPr>
      <w:keepNext/>
      <w:keepLines/>
      <w:widowControl w:val="0"/>
      <w:suppressAutoHyphens/>
      <w:spacing w:after="320" w:line="240" w:lineRule="auto"/>
      <w:jc w:val="center"/>
      <w:outlineLvl w:val="2"/>
    </w:pPr>
    <w:rPr>
      <w:rFonts w:eastAsia="Times New Roman" w:cs="Times New Roman"/>
      <w:b/>
      <w:i/>
      <w:color w:val="auto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2F3F06"/>
    <w:pPr>
      <w:ind w:left="720"/>
      <w:contextualSpacing/>
    </w:pPr>
  </w:style>
  <w:style w:type="character" w:customStyle="1" w:styleId="30">
    <w:name w:val="Заголовок 3 Знак"/>
    <w:basedOn w:val="a1"/>
    <w:link w:val="3"/>
    <w:rsid w:val="00F94C96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F94C96"/>
    <w:pPr>
      <w:spacing w:after="120"/>
    </w:pPr>
  </w:style>
  <w:style w:type="character" w:customStyle="1" w:styleId="a6">
    <w:name w:val="Основной текст Знак"/>
    <w:basedOn w:val="a1"/>
    <w:link w:val="a5"/>
    <w:uiPriority w:val="99"/>
    <w:semiHidden/>
    <w:rsid w:val="00F94C96"/>
    <w:rPr>
      <w:rFonts w:ascii="Times New Roman" w:hAnsi="Times New Roman"/>
      <w:color w:val="000000"/>
      <w:sz w:val="28"/>
      <w:szCs w:val="30"/>
    </w:rPr>
  </w:style>
  <w:style w:type="paragraph" w:styleId="a0">
    <w:name w:val="Body Text First Indent"/>
    <w:basedOn w:val="a5"/>
    <w:link w:val="a7"/>
    <w:uiPriority w:val="99"/>
    <w:semiHidden/>
    <w:unhideWhenUsed/>
    <w:rsid w:val="00F94C96"/>
    <w:pPr>
      <w:spacing w:after="200"/>
      <w:ind w:firstLine="360"/>
    </w:pPr>
  </w:style>
  <w:style w:type="character" w:customStyle="1" w:styleId="a7">
    <w:name w:val="Красная строка Знак"/>
    <w:basedOn w:val="a6"/>
    <w:link w:val="a0"/>
    <w:uiPriority w:val="99"/>
    <w:semiHidden/>
    <w:rsid w:val="00F94C96"/>
    <w:rPr>
      <w:rFonts w:ascii="Times New Roman" w:hAnsi="Times New Roman"/>
      <w:color w:val="000000"/>
      <w:sz w:val="28"/>
      <w:szCs w:val="30"/>
    </w:rPr>
  </w:style>
  <w:style w:type="character" w:customStyle="1" w:styleId="20">
    <w:name w:val="Заголовок 2 Знак"/>
    <w:basedOn w:val="a1"/>
    <w:link w:val="2"/>
    <w:uiPriority w:val="9"/>
    <w:semiHidden/>
    <w:rsid w:val="004960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F06"/>
    <w:rPr>
      <w:rFonts w:ascii="Times New Roman" w:hAnsi="Times New Roman"/>
      <w:color w:val="000000"/>
      <w:sz w:val="28"/>
      <w:szCs w:val="3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603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0"/>
    <w:link w:val="30"/>
    <w:qFormat/>
    <w:rsid w:val="00F94C96"/>
    <w:pPr>
      <w:keepNext/>
      <w:keepLines/>
      <w:widowControl w:val="0"/>
      <w:suppressAutoHyphens/>
      <w:spacing w:after="320" w:line="240" w:lineRule="auto"/>
      <w:jc w:val="center"/>
      <w:outlineLvl w:val="2"/>
    </w:pPr>
    <w:rPr>
      <w:rFonts w:eastAsia="Times New Roman" w:cs="Times New Roman"/>
      <w:b/>
      <w:i/>
      <w:color w:val="auto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2F3F06"/>
    <w:pPr>
      <w:ind w:left="720"/>
      <w:contextualSpacing/>
    </w:pPr>
  </w:style>
  <w:style w:type="character" w:customStyle="1" w:styleId="30">
    <w:name w:val="Заголовок 3 Знак"/>
    <w:basedOn w:val="a1"/>
    <w:link w:val="3"/>
    <w:rsid w:val="00F94C96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F94C96"/>
    <w:pPr>
      <w:spacing w:after="120"/>
    </w:pPr>
  </w:style>
  <w:style w:type="character" w:customStyle="1" w:styleId="a6">
    <w:name w:val="Основной текст Знак"/>
    <w:basedOn w:val="a1"/>
    <w:link w:val="a5"/>
    <w:uiPriority w:val="99"/>
    <w:semiHidden/>
    <w:rsid w:val="00F94C96"/>
    <w:rPr>
      <w:rFonts w:ascii="Times New Roman" w:hAnsi="Times New Roman"/>
      <w:color w:val="000000"/>
      <w:sz w:val="28"/>
      <w:szCs w:val="30"/>
    </w:rPr>
  </w:style>
  <w:style w:type="paragraph" w:styleId="a0">
    <w:name w:val="Body Text First Indent"/>
    <w:basedOn w:val="a5"/>
    <w:link w:val="a7"/>
    <w:uiPriority w:val="99"/>
    <w:semiHidden/>
    <w:unhideWhenUsed/>
    <w:rsid w:val="00F94C96"/>
    <w:pPr>
      <w:spacing w:after="200"/>
      <w:ind w:firstLine="360"/>
    </w:pPr>
  </w:style>
  <w:style w:type="character" w:customStyle="1" w:styleId="a7">
    <w:name w:val="Красная строка Знак"/>
    <w:basedOn w:val="a6"/>
    <w:link w:val="a0"/>
    <w:uiPriority w:val="99"/>
    <w:semiHidden/>
    <w:rsid w:val="00F94C96"/>
    <w:rPr>
      <w:rFonts w:ascii="Times New Roman" w:hAnsi="Times New Roman"/>
      <w:color w:val="000000"/>
      <w:sz w:val="28"/>
      <w:szCs w:val="30"/>
    </w:rPr>
  </w:style>
  <w:style w:type="character" w:customStyle="1" w:styleId="20">
    <w:name w:val="Заголовок 2 Знак"/>
    <w:basedOn w:val="a1"/>
    <w:link w:val="2"/>
    <w:uiPriority w:val="9"/>
    <w:semiHidden/>
    <w:rsid w:val="004960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546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2014-12-01T06:24:00Z</dcterms:created>
  <dcterms:modified xsi:type="dcterms:W3CDTF">2014-12-01T06:24:00Z</dcterms:modified>
</cp:coreProperties>
</file>