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46" w:rsidRPr="00873976" w:rsidRDefault="005E6946" w:rsidP="005E6946">
      <w:pPr>
        <w:spacing w:after="240"/>
        <w:jc w:val="center"/>
        <w:rPr>
          <w:spacing w:val="10"/>
          <w:sz w:val="32"/>
        </w:rPr>
      </w:pPr>
      <w:r w:rsidRPr="00873976">
        <w:rPr>
          <w:spacing w:val="-4"/>
          <w:sz w:val="32"/>
        </w:rPr>
        <w:t>Министерство сельского хозяйства РФ</w:t>
      </w:r>
      <w:r w:rsidRPr="00873976">
        <w:rPr>
          <w:spacing w:val="-4"/>
          <w:sz w:val="32"/>
        </w:rPr>
        <w:br/>
      </w:r>
      <w:r w:rsidRPr="00873976">
        <w:rPr>
          <w:spacing w:val="10"/>
          <w:sz w:val="32"/>
        </w:rPr>
        <w:t>ФГБОУ ВПО «КУБАНСКИЙ ГОСУДАРСТВЕННЫЙ</w:t>
      </w:r>
      <w:r w:rsidRPr="00873976">
        <w:rPr>
          <w:spacing w:val="10"/>
          <w:sz w:val="32"/>
        </w:rPr>
        <w:br/>
        <w:t>АГРАРНЫЙ УНИВЕРСИТЕТ»</w:t>
      </w:r>
    </w:p>
    <w:p w:rsidR="005E6946" w:rsidRPr="00873976" w:rsidRDefault="005E6946" w:rsidP="005E6946">
      <w:pPr>
        <w:jc w:val="center"/>
        <w:rPr>
          <w:spacing w:val="10"/>
          <w:sz w:val="32"/>
        </w:rPr>
      </w:pPr>
    </w:p>
    <w:p w:rsidR="005E6946" w:rsidRPr="00873976" w:rsidRDefault="005E6946" w:rsidP="005E6946">
      <w:pPr>
        <w:jc w:val="center"/>
        <w:rPr>
          <w:spacing w:val="10"/>
          <w:sz w:val="32"/>
        </w:rPr>
      </w:pPr>
      <w:r w:rsidRPr="00873976">
        <w:rPr>
          <w:spacing w:val="10"/>
          <w:sz w:val="32"/>
        </w:rPr>
        <w:t xml:space="preserve">Юридический факультет </w:t>
      </w:r>
    </w:p>
    <w:p w:rsidR="005E6946" w:rsidRPr="00873976" w:rsidRDefault="005E6946" w:rsidP="005E6946">
      <w:pPr>
        <w:jc w:val="center"/>
        <w:rPr>
          <w:spacing w:val="10"/>
          <w:sz w:val="32"/>
        </w:rPr>
      </w:pPr>
      <w:r w:rsidRPr="00873976">
        <w:rPr>
          <w:spacing w:val="10"/>
          <w:sz w:val="32"/>
        </w:rPr>
        <w:t>кафедра земельного, трудового и экологического права</w:t>
      </w:r>
    </w:p>
    <w:p w:rsidR="005E6946" w:rsidRPr="00873976" w:rsidRDefault="005E6946" w:rsidP="005E6946">
      <w:pPr>
        <w:jc w:val="center"/>
        <w:rPr>
          <w:b/>
          <w:bCs/>
          <w:sz w:val="36"/>
          <w:szCs w:val="28"/>
        </w:rPr>
      </w:pPr>
    </w:p>
    <w:p w:rsidR="005E6946" w:rsidRPr="00873976" w:rsidRDefault="005E6946" w:rsidP="005E6946">
      <w:pPr>
        <w:jc w:val="center"/>
        <w:rPr>
          <w:b/>
          <w:bCs/>
          <w:sz w:val="36"/>
          <w:szCs w:val="28"/>
        </w:rPr>
      </w:pPr>
    </w:p>
    <w:p w:rsidR="005E6946" w:rsidRPr="00873976" w:rsidRDefault="005E6946" w:rsidP="005E6946">
      <w:pPr>
        <w:jc w:val="center"/>
        <w:rPr>
          <w:b/>
          <w:bCs/>
          <w:sz w:val="72"/>
          <w:szCs w:val="72"/>
        </w:rPr>
      </w:pPr>
    </w:p>
    <w:p w:rsidR="005E6946" w:rsidRPr="005E6946" w:rsidRDefault="005E6946" w:rsidP="005E6946">
      <w:pPr>
        <w:jc w:val="center"/>
        <w:rPr>
          <w:b/>
          <w:bCs/>
          <w:sz w:val="48"/>
          <w:szCs w:val="48"/>
        </w:rPr>
      </w:pPr>
      <w:r w:rsidRPr="00873976">
        <w:rPr>
          <w:b/>
          <w:bCs/>
          <w:sz w:val="48"/>
          <w:szCs w:val="48"/>
        </w:rPr>
        <w:t>МЕЖДУНАРОДНОЕ ТРУДОВОЕ ПРАВО</w:t>
      </w:r>
      <w:r>
        <w:rPr>
          <w:b/>
          <w:bCs/>
          <w:sz w:val="48"/>
          <w:szCs w:val="48"/>
        </w:rPr>
        <w:t xml:space="preserve">: </w:t>
      </w:r>
      <w:proofErr w:type="gramStart"/>
      <w:r>
        <w:rPr>
          <w:b/>
          <w:bCs/>
          <w:sz w:val="48"/>
          <w:szCs w:val="48"/>
        </w:rPr>
        <w:t>ЧАСТНО-ПРАВОВЫЕ</w:t>
      </w:r>
      <w:proofErr w:type="gramEnd"/>
      <w:r>
        <w:rPr>
          <w:b/>
          <w:bCs/>
          <w:sz w:val="48"/>
          <w:szCs w:val="48"/>
        </w:rPr>
        <w:t xml:space="preserve"> АСПЕКТЫ</w:t>
      </w:r>
    </w:p>
    <w:p w:rsidR="005E6946" w:rsidRPr="00873976" w:rsidRDefault="005E6946" w:rsidP="005E6946">
      <w:pPr>
        <w:pStyle w:val="Default"/>
        <w:rPr>
          <w:b/>
          <w:color w:val="auto"/>
          <w:sz w:val="44"/>
          <w:szCs w:val="44"/>
        </w:rPr>
      </w:pPr>
    </w:p>
    <w:p w:rsidR="005E6946" w:rsidRPr="00873976" w:rsidRDefault="005E6946" w:rsidP="005E6946">
      <w:pPr>
        <w:pStyle w:val="Default"/>
        <w:jc w:val="center"/>
        <w:rPr>
          <w:b/>
          <w:color w:val="auto"/>
          <w:sz w:val="36"/>
          <w:szCs w:val="36"/>
        </w:rPr>
      </w:pPr>
    </w:p>
    <w:p w:rsidR="005E6946" w:rsidRPr="00873976" w:rsidRDefault="002F2806" w:rsidP="005E6946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Тезисы</w:t>
      </w:r>
      <w:r w:rsidR="005E6946" w:rsidRPr="00873976">
        <w:rPr>
          <w:b/>
          <w:color w:val="auto"/>
          <w:sz w:val="32"/>
          <w:szCs w:val="32"/>
        </w:rPr>
        <w:t xml:space="preserve"> лекци</w:t>
      </w:r>
      <w:r>
        <w:rPr>
          <w:b/>
          <w:color w:val="auto"/>
          <w:sz w:val="32"/>
          <w:szCs w:val="32"/>
        </w:rPr>
        <w:t>и</w:t>
      </w:r>
      <w:r w:rsidR="005E6946" w:rsidRPr="00873976">
        <w:rPr>
          <w:b/>
          <w:color w:val="auto"/>
          <w:sz w:val="32"/>
          <w:szCs w:val="32"/>
        </w:rPr>
        <w:t xml:space="preserve"> для обучающихся</w:t>
      </w:r>
      <w:r w:rsidR="005E6946">
        <w:rPr>
          <w:b/>
          <w:color w:val="auto"/>
          <w:sz w:val="32"/>
          <w:szCs w:val="32"/>
        </w:rPr>
        <w:t xml:space="preserve"> по направлению подготовки 40.04</w:t>
      </w:r>
      <w:r w:rsidR="005E6946" w:rsidRPr="00873976">
        <w:rPr>
          <w:b/>
          <w:color w:val="auto"/>
          <w:sz w:val="32"/>
          <w:szCs w:val="32"/>
        </w:rPr>
        <w:t xml:space="preserve">.01  «Юриспруденция»    </w:t>
      </w:r>
      <w:r w:rsidR="005E6946" w:rsidRPr="00873976">
        <w:rPr>
          <w:b/>
          <w:bCs/>
          <w:color w:val="auto"/>
          <w:sz w:val="32"/>
          <w:szCs w:val="32"/>
        </w:rPr>
        <w:t xml:space="preserve"> </w:t>
      </w:r>
    </w:p>
    <w:p w:rsidR="005E6946" w:rsidRPr="00873976" w:rsidRDefault="005E6946" w:rsidP="005E6946">
      <w:pPr>
        <w:pStyle w:val="Default"/>
        <w:jc w:val="center"/>
        <w:rPr>
          <w:rFonts w:eastAsia="Calibri"/>
          <w:b/>
          <w:color w:val="auto"/>
          <w:sz w:val="32"/>
          <w:szCs w:val="32"/>
        </w:rPr>
      </w:pPr>
      <w:r w:rsidRPr="00873976">
        <w:rPr>
          <w:b/>
          <w:bCs/>
          <w:color w:val="auto"/>
          <w:sz w:val="32"/>
          <w:szCs w:val="32"/>
        </w:rPr>
        <w:t xml:space="preserve">(квалификация (степень) </w:t>
      </w:r>
      <w:r>
        <w:rPr>
          <w:b/>
          <w:bCs/>
          <w:color w:val="auto"/>
          <w:sz w:val="32"/>
          <w:szCs w:val="32"/>
        </w:rPr>
        <w:t>магист</w:t>
      </w:r>
      <w:r w:rsidRPr="00873976">
        <w:rPr>
          <w:b/>
          <w:bCs/>
          <w:color w:val="auto"/>
          <w:sz w:val="32"/>
          <w:szCs w:val="32"/>
        </w:rPr>
        <w:t>р)</w:t>
      </w:r>
    </w:p>
    <w:p w:rsidR="005E6946" w:rsidRDefault="005E6946" w:rsidP="005E6946">
      <w:pPr>
        <w:jc w:val="center"/>
        <w:rPr>
          <w:b/>
          <w:sz w:val="28"/>
          <w:szCs w:val="28"/>
        </w:rPr>
      </w:pPr>
    </w:p>
    <w:p w:rsidR="005E6946" w:rsidRPr="005E6946" w:rsidRDefault="005E6946" w:rsidP="005E6946">
      <w:pPr>
        <w:jc w:val="center"/>
        <w:rPr>
          <w:b/>
          <w:sz w:val="32"/>
          <w:szCs w:val="32"/>
        </w:rPr>
      </w:pPr>
      <w:r w:rsidRPr="005E6946">
        <w:rPr>
          <w:b/>
          <w:sz w:val="32"/>
          <w:szCs w:val="32"/>
        </w:rPr>
        <w:t xml:space="preserve">Магистерская программа: </w:t>
      </w:r>
    </w:p>
    <w:p w:rsidR="005E6946" w:rsidRPr="005E6946" w:rsidRDefault="005E6946" w:rsidP="005E6946">
      <w:pPr>
        <w:jc w:val="center"/>
        <w:rPr>
          <w:b/>
          <w:sz w:val="32"/>
          <w:szCs w:val="32"/>
        </w:rPr>
      </w:pPr>
      <w:r w:rsidRPr="005E6946">
        <w:rPr>
          <w:b/>
          <w:sz w:val="32"/>
          <w:szCs w:val="32"/>
        </w:rPr>
        <w:t>«Гражданское право, семейное право, международное частное право»</w:t>
      </w:r>
    </w:p>
    <w:p w:rsidR="005E6946" w:rsidRDefault="005E6946" w:rsidP="005E6946">
      <w:pPr>
        <w:jc w:val="center"/>
        <w:rPr>
          <w:b/>
          <w:iCs/>
          <w:sz w:val="32"/>
          <w:szCs w:val="32"/>
          <w:lang w:eastAsia="en-US"/>
        </w:rPr>
      </w:pPr>
    </w:p>
    <w:p w:rsidR="005E6946" w:rsidRPr="00873976" w:rsidRDefault="005E6946" w:rsidP="005E6946">
      <w:pPr>
        <w:jc w:val="center"/>
        <w:rPr>
          <w:rFonts w:eastAsia="Calibri"/>
          <w:b/>
          <w:bCs/>
          <w:sz w:val="32"/>
          <w:szCs w:val="32"/>
        </w:rPr>
      </w:pPr>
      <w:r w:rsidRPr="00873976">
        <w:rPr>
          <w:b/>
          <w:iCs/>
          <w:sz w:val="32"/>
          <w:szCs w:val="32"/>
          <w:lang w:eastAsia="en-US"/>
        </w:rPr>
        <w:t>форма обучения (очная, заочная)</w:t>
      </w:r>
    </w:p>
    <w:p w:rsidR="005E6946" w:rsidRPr="00873976" w:rsidRDefault="005E6946" w:rsidP="005E6946">
      <w:pPr>
        <w:jc w:val="center"/>
        <w:rPr>
          <w:bCs/>
          <w:sz w:val="32"/>
          <w:szCs w:val="32"/>
        </w:rPr>
      </w:pPr>
      <w:r w:rsidRPr="00873976">
        <w:rPr>
          <w:bCs/>
          <w:sz w:val="32"/>
          <w:szCs w:val="32"/>
        </w:rPr>
        <w:t xml:space="preserve"> </w:t>
      </w:r>
    </w:p>
    <w:p w:rsidR="005E6946" w:rsidRPr="00873976" w:rsidRDefault="005E6946" w:rsidP="005E6946">
      <w:pPr>
        <w:jc w:val="center"/>
        <w:rPr>
          <w:bCs/>
          <w:szCs w:val="28"/>
        </w:rPr>
      </w:pPr>
    </w:p>
    <w:p w:rsidR="005E6946" w:rsidRPr="00873976" w:rsidRDefault="005E6946" w:rsidP="005E6946">
      <w:pPr>
        <w:jc w:val="right"/>
        <w:rPr>
          <w:bCs/>
          <w:szCs w:val="28"/>
        </w:rPr>
      </w:pPr>
    </w:p>
    <w:p w:rsidR="005E6946" w:rsidRPr="00873976" w:rsidRDefault="005E6946" w:rsidP="005E6946">
      <w:pPr>
        <w:jc w:val="right"/>
        <w:rPr>
          <w:bCs/>
          <w:szCs w:val="28"/>
        </w:rPr>
      </w:pPr>
    </w:p>
    <w:p w:rsidR="005E6946" w:rsidRPr="00873976" w:rsidRDefault="005E6946" w:rsidP="005E6946">
      <w:pPr>
        <w:jc w:val="right"/>
        <w:rPr>
          <w:bCs/>
          <w:szCs w:val="28"/>
        </w:rPr>
      </w:pPr>
    </w:p>
    <w:p w:rsidR="005E6946" w:rsidRPr="00873976" w:rsidRDefault="005E6946" w:rsidP="005E6946">
      <w:pPr>
        <w:jc w:val="right"/>
        <w:rPr>
          <w:bCs/>
          <w:szCs w:val="28"/>
        </w:rPr>
      </w:pPr>
    </w:p>
    <w:p w:rsidR="005E6946" w:rsidRPr="00873976" w:rsidRDefault="005E6946" w:rsidP="005E6946">
      <w:pPr>
        <w:jc w:val="right"/>
        <w:rPr>
          <w:bCs/>
          <w:szCs w:val="28"/>
        </w:rPr>
      </w:pPr>
    </w:p>
    <w:p w:rsidR="005E6946" w:rsidRPr="00873976" w:rsidRDefault="005E6946" w:rsidP="005E6946">
      <w:pPr>
        <w:jc w:val="right"/>
        <w:rPr>
          <w:bCs/>
          <w:szCs w:val="28"/>
        </w:rPr>
      </w:pPr>
    </w:p>
    <w:p w:rsidR="005E6946" w:rsidRPr="00873976" w:rsidRDefault="005E6946" w:rsidP="005E6946">
      <w:pPr>
        <w:rPr>
          <w:bCs/>
          <w:szCs w:val="28"/>
        </w:rPr>
      </w:pPr>
    </w:p>
    <w:p w:rsidR="005E6946" w:rsidRPr="00873976" w:rsidRDefault="005E6946" w:rsidP="005E6946">
      <w:pPr>
        <w:rPr>
          <w:bCs/>
          <w:szCs w:val="28"/>
        </w:rPr>
      </w:pPr>
    </w:p>
    <w:p w:rsidR="005E6946" w:rsidRPr="00873976" w:rsidRDefault="005E6946" w:rsidP="005E6946">
      <w:pPr>
        <w:rPr>
          <w:bCs/>
          <w:szCs w:val="28"/>
        </w:rPr>
      </w:pPr>
    </w:p>
    <w:p w:rsidR="005E6946" w:rsidRPr="00873976" w:rsidRDefault="005E6946" w:rsidP="005E6946">
      <w:pPr>
        <w:rPr>
          <w:bCs/>
          <w:szCs w:val="28"/>
        </w:rPr>
      </w:pPr>
    </w:p>
    <w:p w:rsidR="005E6946" w:rsidRPr="00873976" w:rsidRDefault="005E6946" w:rsidP="005E6946">
      <w:pPr>
        <w:rPr>
          <w:bCs/>
          <w:szCs w:val="28"/>
        </w:rPr>
      </w:pPr>
    </w:p>
    <w:p w:rsidR="005E6946" w:rsidRPr="00873976" w:rsidRDefault="005E6946" w:rsidP="005E6946">
      <w:pPr>
        <w:rPr>
          <w:bCs/>
          <w:szCs w:val="28"/>
        </w:rPr>
      </w:pPr>
    </w:p>
    <w:p w:rsidR="005E6946" w:rsidRPr="00873976" w:rsidRDefault="005E6946" w:rsidP="005E6946">
      <w:pPr>
        <w:rPr>
          <w:bCs/>
          <w:szCs w:val="28"/>
        </w:rPr>
      </w:pPr>
    </w:p>
    <w:p w:rsidR="005E6946" w:rsidRPr="00873976" w:rsidRDefault="005E6946" w:rsidP="005E6946">
      <w:pPr>
        <w:jc w:val="center"/>
        <w:rPr>
          <w:bCs/>
          <w:sz w:val="32"/>
          <w:szCs w:val="32"/>
        </w:rPr>
      </w:pPr>
      <w:r w:rsidRPr="00873976">
        <w:rPr>
          <w:bCs/>
          <w:sz w:val="32"/>
          <w:szCs w:val="32"/>
        </w:rPr>
        <w:t>Краснодар</w:t>
      </w:r>
    </w:p>
    <w:p w:rsidR="005E6946" w:rsidRPr="00873976" w:rsidRDefault="005E6946" w:rsidP="005E6946">
      <w:pPr>
        <w:jc w:val="center"/>
        <w:rPr>
          <w:bCs/>
          <w:sz w:val="32"/>
          <w:szCs w:val="32"/>
        </w:rPr>
      </w:pPr>
      <w:proofErr w:type="spellStart"/>
      <w:r w:rsidRPr="00873976">
        <w:rPr>
          <w:bCs/>
          <w:sz w:val="32"/>
          <w:szCs w:val="32"/>
        </w:rPr>
        <w:t>КубГАУ</w:t>
      </w:r>
      <w:proofErr w:type="spellEnd"/>
    </w:p>
    <w:p w:rsidR="005E6946" w:rsidRPr="00873976" w:rsidRDefault="005E6946" w:rsidP="005E6946">
      <w:pPr>
        <w:jc w:val="center"/>
        <w:rPr>
          <w:b/>
          <w:spacing w:val="-4"/>
          <w:szCs w:val="28"/>
        </w:rPr>
        <w:sectPr w:rsidR="005E6946" w:rsidRPr="00873976" w:rsidSect="001B7819">
          <w:footerReference w:type="even" r:id="rId7"/>
          <w:footerReference w:type="default" r:id="rId8"/>
          <w:footerReference w:type="first" r:id="rId9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  <w:r w:rsidRPr="00873976">
        <w:rPr>
          <w:bCs/>
          <w:sz w:val="32"/>
          <w:szCs w:val="32"/>
        </w:rPr>
        <w:t>2016</w:t>
      </w:r>
      <w:r w:rsidRPr="00873976">
        <w:rPr>
          <w:b/>
          <w:spacing w:val="-4"/>
          <w:szCs w:val="28"/>
        </w:rPr>
        <w:t xml:space="preserve"> </w:t>
      </w:r>
    </w:p>
    <w:p w:rsidR="005E6946" w:rsidRPr="00873976" w:rsidRDefault="005E6946" w:rsidP="005E694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Составитель</w:t>
      </w:r>
      <w:r w:rsidRPr="00873976">
        <w:rPr>
          <w:b/>
          <w:bCs/>
          <w:sz w:val="28"/>
          <w:szCs w:val="28"/>
        </w:rPr>
        <w:t xml:space="preserve">: </w:t>
      </w:r>
      <w:r w:rsidRPr="00873976">
        <w:rPr>
          <w:bCs/>
          <w:sz w:val="28"/>
          <w:szCs w:val="28"/>
        </w:rPr>
        <w:t xml:space="preserve"> </w:t>
      </w:r>
      <w:r w:rsidRPr="00873976">
        <w:rPr>
          <w:sz w:val="28"/>
          <w:szCs w:val="28"/>
        </w:rPr>
        <w:t>А.А. Сапфирова</w:t>
      </w:r>
    </w:p>
    <w:p w:rsidR="005E6946" w:rsidRPr="00873976" w:rsidRDefault="005E6946" w:rsidP="005E6946">
      <w:pPr>
        <w:jc w:val="both"/>
        <w:rPr>
          <w:sz w:val="28"/>
          <w:szCs w:val="28"/>
        </w:rPr>
      </w:pPr>
    </w:p>
    <w:p w:rsidR="005E6946" w:rsidRPr="00873976" w:rsidRDefault="005E6946" w:rsidP="005E6946">
      <w:pPr>
        <w:jc w:val="both"/>
        <w:rPr>
          <w:sz w:val="28"/>
          <w:szCs w:val="28"/>
        </w:rPr>
      </w:pPr>
    </w:p>
    <w:p w:rsidR="005E6946" w:rsidRPr="00873976" w:rsidRDefault="005E6946" w:rsidP="005E6946">
      <w:pPr>
        <w:jc w:val="both"/>
        <w:rPr>
          <w:sz w:val="28"/>
          <w:szCs w:val="28"/>
        </w:rPr>
      </w:pPr>
    </w:p>
    <w:p w:rsidR="005E6946" w:rsidRPr="00873976" w:rsidRDefault="005E6946" w:rsidP="005E6946">
      <w:pPr>
        <w:pStyle w:val="Default"/>
        <w:rPr>
          <w:color w:val="auto"/>
          <w:sz w:val="32"/>
          <w:szCs w:val="32"/>
        </w:rPr>
      </w:pPr>
    </w:p>
    <w:p w:rsidR="005E6946" w:rsidRPr="00873976" w:rsidRDefault="005E6946" w:rsidP="005E6946">
      <w:pPr>
        <w:pStyle w:val="Default"/>
        <w:rPr>
          <w:color w:val="auto"/>
          <w:sz w:val="32"/>
          <w:szCs w:val="32"/>
        </w:rPr>
      </w:pPr>
    </w:p>
    <w:p w:rsidR="005E6946" w:rsidRPr="00873976" w:rsidRDefault="005E6946" w:rsidP="005E6946">
      <w:pPr>
        <w:pStyle w:val="Default"/>
        <w:rPr>
          <w:color w:val="auto"/>
          <w:sz w:val="32"/>
          <w:szCs w:val="32"/>
        </w:rPr>
      </w:pPr>
    </w:p>
    <w:p w:rsidR="005E6946" w:rsidRPr="00873976" w:rsidRDefault="002F2806" w:rsidP="005E694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Тезисы</w:t>
      </w:r>
      <w:r w:rsidR="005E6946" w:rsidRPr="00873976">
        <w:rPr>
          <w:b/>
          <w:sz w:val="28"/>
          <w:szCs w:val="28"/>
        </w:rPr>
        <w:t xml:space="preserve"> лекци</w:t>
      </w:r>
      <w:r>
        <w:rPr>
          <w:b/>
          <w:sz w:val="28"/>
          <w:szCs w:val="28"/>
        </w:rPr>
        <w:t>и</w:t>
      </w:r>
      <w:r w:rsidR="005E6946" w:rsidRPr="00873976">
        <w:rPr>
          <w:b/>
          <w:sz w:val="28"/>
          <w:szCs w:val="28"/>
        </w:rPr>
        <w:t xml:space="preserve"> для обучающихся </w:t>
      </w:r>
      <w:r w:rsidR="005E6946" w:rsidRPr="00873976">
        <w:rPr>
          <w:b/>
          <w:bCs/>
          <w:sz w:val="28"/>
          <w:szCs w:val="28"/>
        </w:rPr>
        <w:t>по направлению подготовки 40.0</w:t>
      </w:r>
      <w:r w:rsidR="005E6946">
        <w:rPr>
          <w:b/>
          <w:bCs/>
          <w:sz w:val="28"/>
          <w:szCs w:val="28"/>
        </w:rPr>
        <w:t>4</w:t>
      </w:r>
      <w:r w:rsidR="005E6946" w:rsidRPr="00873976">
        <w:rPr>
          <w:b/>
          <w:bCs/>
          <w:sz w:val="28"/>
          <w:szCs w:val="28"/>
        </w:rPr>
        <w:t>.01</w:t>
      </w:r>
      <w:r w:rsidR="005E6946" w:rsidRPr="00873976">
        <w:rPr>
          <w:b/>
          <w:bCs/>
          <w:szCs w:val="28"/>
        </w:rPr>
        <w:t xml:space="preserve"> </w:t>
      </w:r>
      <w:r w:rsidR="005E6946" w:rsidRPr="00873976">
        <w:rPr>
          <w:b/>
          <w:bCs/>
          <w:sz w:val="28"/>
          <w:szCs w:val="28"/>
        </w:rPr>
        <w:t>«Юриспруд</w:t>
      </w:r>
      <w:r w:rsidR="005E6946">
        <w:rPr>
          <w:b/>
          <w:bCs/>
          <w:sz w:val="28"/>
          <w:szCs w:val="28"/>
        </w:rPr>
        <w:t>енция» (квалификация (степень) магист</w:t>
      </w:r>
      <w:r w:rsidR="005E6946" w:rsidRPr="00873976">
        <w:rPr>
          <w:b/>
          <w:bCs/>
          <w:sz w:val="28"/>
          <w:szCs w:val="28"/>
        </w:rPr>
        <w:t xml:space="preserve">р) по дисциплине </w:t>
      </w:r>
      <w:r w:rsidR="005E6946" w:rsidRPr="00873976">
        <w:rPr>
          <w:b/>
          <w:sz w:val="28"/>
          <w:szCs w:val="28"/>
        </w:rPr>
        <w:t>«</w:t>
      </w:r>
      <w:r w:rsidR="005E6946" w:rsidRPr="005E6946">
        <w:rPr>
          <w:b/>
          <w:bCs/>
          <w:sz w:val="28"/>
          <w:szCs w:val="28"/>
        </w:rPr>
        <w:t xml:space="preserve">Международное трудовое право: </w:t>
      </w:r>
      <w:proofErr w:type="spellStart"/>
      <w:proofErr w:type="gramStart"/>
      <w:r w:rsidR="005E6946" w:rsidRPr="005E6946">
        <w:rPr>
          <w:b/>
          <w:bCs/>
          <w:sz w:val="28"/>
          <w:szCs w:val="28"/>
        </w:rPr>
        <w:t>частно-правовые</w:t>
      </w:r>
      <w:proofErr w:type="spellEnd"/>
      <w:proofErr w:type="gramEnd"/>
      <w:r w:rsidR="005E6946" w:rsidRPr="005E6946">
        <w:rPr>
          <w:b/>
          <w:bCs/>
          <w:sz w:val="28"/>
          <w:szCs w:val="28"/>
        </w:rPr>
        <w:t xml:space="preserve"> аспекты</w:t>
      </w:r>
      <w:r w:rsidR="005E6946" w:rsidRPr="00873976">
        <w:rPr>
          <w:b/>
          <w:szCs w:val="28"/>
        </w:rPr>
        <w:t>»</w:t>
      </w:r>
      <w:r w:rsidR="005E6946" w:rsidRPr="00873976">
        <w:rPr>
          <w:sz w:val="28"/>
          <w:szCs w:val="28"/>
        </w:rPr>
        <w:t xml:space="preserve"> /</w:t>
      </w:r>
      <w:r w:rsidR="005E6946">
        <w:rPr>
          <w:sz w:val="28"/>
          <w:szCs w:val="28"/>
        </w:rPr>
        <w:t xml:space="preserve"> сост.:</w:t>
      </w:r>
      <w:r w:rsidR="005E6946" w:rsidRPr="00873976">
        <w:rPr>
          <w:sz w:val="28"/>
          <w:szCs w:val="28"/>
        </w:rPr>
        <w:t xml:space="preserve"> А.А. Сапфирова. – Электронный ресурс, 2016. – </w:t>
      </w:r>
      <w:r w:rsidR="00011291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5E6946" w:rsidRPr="00873976">
        <w:rPr>
          <w:sz w:val="28"/>
          <w:szCs w:val="28"/>
        </w:rPr>
        <w:t xml:space="preserve"> </w:t>
      </w:r>
      <w:proofErr w:type="gramStart"/>
      <w:r w:rsidR="005E6946" w:rsidRPr="00873976">
        <w:rPr>
          <w:sz w:val="28"/>
          <w:szCs w:val="28"/>
        </w:rPr>
        <w:t>с</w:t>
      </w:r>
      <w:proofErr w:type="gramEnd"/>
      <w:r w:rsidR="005E6946" w:rsidRPr="00873976">
        <w:rPr>
          <w:sz w:val="28"/>
          <w:szCs w:val="28"/>
        </w:rPr>
        <w:t xml:space="preserve">. </w:t>
      </w:r>
    </w:p>
    <w:p w:rsidR="005E6946" w:rsidRPr="00873976" w:rsidRDefault="005E6946" w:rsidP="005E6946">
      <w:pPr>
        <w:rPr>
          <w:sz w:val="28"/>
          <w:szCs w:val="28"/>
        </w:rPr>
      </w:pPr>
    </w:p>
    <w:p w:rsidR="005E6946" w:rsidRPr="00873976" w:rsidRDefault="005E6946" w:rsidP="005E6946">
      <w:pPr>
        <w:rPr>
          <w:szCs w:val="28"/>
        </w:rPr>
      </w:pPr>
    </w:p>
    <w:p w:rsidR="005E6946" w:rsidRDefault="005E6946" w:rsidP="005E6946">
      <w:pPr>
        <w:pStyle w:val="Default"/>
        <w:ind w:firstLine="708"/>
        <w:rPr>
          <w:color w:val="auto"/>
          <w:sz w:val="32"/>
          <w:szCs w:val="32"/>
        </w:rPr>
      </w:pPr>
    </w:p>
    <w:p w:rsidR="002F2806" w:rsidRDefault="002F2806" w:rsidP="005E6946">
      <w:pPr>
        <w:pStyle w:val="Default"/>
        <w:ind w:firstLine="708"/>
        <w:rPr>
          <w:color w:val="auto"/>
          <w:sz w:val="32"/>
          <w:szCs w:val="32"/>
        </w:rPr>
      </w:pPr>
    </w:p>
    <w:p w:rsidR="002F2806" w:rsidRDefault="002F2806" w:rsidP="005E6946">
      <w:pPr>
        <w:pStyle w:val="Default"/>
        <w:ind w:firstLine="708"/>
        <w:rPr>
          <w:color w:val="auto"/>
          <w:sz w:val="32"/>
          <w:szCs w:val="32"/>
        </w:rPr>
      </w:pPr>
    </w:p>
    <w:p w:rsidR="002F2806" w:rsidRDefault="002F2806" w:rsidP="005E6946">
      <w:pPr>
        <w:pStyle w:val="Default"/>
        <w:ind w:firstLine="708"/>
        <w:rPr>
          <w:color w:val="auto"/>
          <w:sz w:val="32"/>
          <w:szCs w:val="32"/>
        </w:rPr>
      </w:pPr>
    </w:p>
    <w:p w:rsidR="002F2806" w:rsidRDefault="002F2806" w:rsidP="005E6946">
      <w:pPr>
        <w:pStyle w:val="Default"/>
        <w:ind w:firstLine="708"/>
        <w:rPr>
          <w:color w:val="auto"/>
          <w:sz w:val="32"/>
          <w:szCs w:val="32"/>
        </w:rPr>
      </w:pPr>
    </w:p>
    <w:p w:rsidR="002F2806" w:rsidRDefault="002F2806" w:rsidP="005E6946">
      <w:pPr>
        <w:pStyle w:val="Default"/>
        <w:ind w:firstLine="708"/>
        <w:rPr>
          <w:color w:val="auto"/>
          <w:sz w:val="32"/>
          <w:szCs w:val="32"/>
        </w:rPr>
      </w:pPr>
    </w:p>
    <w:p w:rsidR="002F2806" w:rsidRDefault="002F2806" w:rsidP="005E6946">
      <w:pPr>
        <w:pStyle w:val="Default"/>
        <w:ind w:firstLine="708"/>
        <w:rPr>
          <w:color w:val="auto"/>
          <w:sz w:val="32"/>
          <w:szCs w:val="32"/>
        </w:rPr>
      </w:pPr>
    </w:p>
    <w:p w:rsidR="002F2806" w:rsidRPr="00873976" w:rsidRDefault="002F2806" w:rsidP="005E6946">
      <w:pPr>
        <w:pStyle w:val="Default"/>
        <w:ind w:firstLine="708"/>
        <w:rPr>
          <w:color w:val="auto"/>
          <w:sz w:val="32"/>
          <w:szCs w:val="32"/>
        </w:rPr>
      </w:pPr>
    </w:p>
    <w:p w:rsidR="005E6946" w:rsidRDefault="005E6946" w:rsidP="005E6946">
      <w:pPr>
        <w:pStyle w:val="Default"/>
        <w:rPr>
          <w:color w:val="auto"/>
          <w:sz w:val="28"/>
          <w:szCs w:val="28"/>
        </w:rPr>
      </w:pPr>
    </w:p>
    <w:p w:rsidR="00A1474E" w:rsidRDefault="00A1474E" w:rsidP="005E6946">
      <w:pPr>
        <w:pStyle w:val="Default"/>
        <w:rPr>
          <w:color w:val="auto"/>
          <w:sz w:val="28"/>
          <w:szCs w:val="28"/>
        </w:rPr>
      </w:pPr>
    </w:p>
    <w:p w:rsidR="00A1474E" w:rsidRDefault="00A1474E" w:rsidP="005E6946">
      <w:pPr>
        <w:pStyle w:val="Default"/>
        <w:rPr>
          <w:color w:val="auto"/>
          <w:sz w:val="28"/>
          <w:szCs w:val="28"/>
        </w:rPr>
      </w:pPr>
    </w:p>
    <w:p w:rsidR="00A1474E" w:rsidRPr="00873976" w:rsidRDefault="00A1474E" w:rsidP="005E6946">
      <w:pPr>
        <w:pStyle w:val="Default"/>
        <w:rPr>
          <w:color w:val="auto"/>
          <w:sz w:val="28"/>
          <w:szCs w:val="28"/>
        </w:rPr>
      </w:pPr>
    </w:p>
    <w:p w:rsidR="005E6946" w:rsidRPr="00873976" w:rsidRDefault="005E6946" w:rsidP="005E6946">
      <w:pPr>
        <w:pStyle w:val="Default"/>
        <w:rPr>
          <w:color w:val="auto"/>
          <w:sz w:val="28"/>
          <w:szCs w:val="28"/>
        </w:rPr>
      </w:pPr>
    </w:p>
    <w:p w:rsidR="005E6946" w:rsidRDefault="001B7819" w:rsidP="005E694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1B7819" w:rsidRDefault="001B7819" w:rsidP="005E6946">
      <w:pPr>
        <w:pStyle w:val="Default"/>
        <w:rPr>
          <w:color w:val="auto"/>
          <w:sz w:val="28"/>
          <w:szCs w:val="28"/>
        </w:rPr>
      </w:pPr>
    </w:p>
    <w:p w:rsidR="001B7819" w:rsidRDefault="001B7819" w:rsidP="005E6946">
      <w:pPr>
        <w:pStyle w:val="Default"/>
        <w:rPr>
          <w:color w:val="auto"/>
          <w:sz w:val="28"/>
          <w:szCs w:val="28"/>
        </w:rPr>
      </w:pPr>
    </w:p>
    <w:p w:rsidR="001B7819" w:rsidRDefault="001B7819" w:rsidP="005E6946">
      <w:pPr>
        <w:pStyle w:val="Default"/>
        <w:rPr>
          <w:color w:val="auto"/>
          <w:sz w:val="28"/>
          <w:szCs w:val="28"/>
        </w:rPr>
      </w:pPr>
    </w:p>
    <w:p w:rsidR="001B7819" w:rsidRPr="00873976" w:rsidRDefault="001B7819" w:rsidP="005E6946">
      <w:pPr>
        <w:pStyle w:val="Default"/>
        <w:rPr>
          <w:color w:val="auto"/>
          <w:sz w:val="32"/>
          <w:szCs w:val="32"/>
        </w:rPr>
      </w:pPr>
    </w:p>
    <w:p w:rsidR="005E6946" w:rsidRPr="00873976" w:rsidRDefault="005E6946" w:rsidP="005E6946">
      <w:pPr>
        <w:pStyle w:val="Default"/>
        <w:rPr>
          <w:color w:val="auto"/>
          <w:sz w:val="32"/>
          <w:szCs w:val="32"/>
        </w:rPr>
      </w:pPr>
    </w:p>
    <w:p w:rsidR="005E6946" w:rsidRPr="00873976" w:rsidRDefault="005E6946" w:rsidP="005E6946">
      <w:pPr>
        <w:pStyle w:val="Default"/>
        <w:rPr>
          <w:color w:val="auto"/>
          <w:sz w:val="32"/>
          <w:szCs w:val="32"/>
        </w:rPr>
      </w:pPr>
    </w:p>
    <w:p w:rsidR="005E6946" w:rsidRPr="00873976" w:rsidRDefault="005E6946" w:rsidP="005E6946">
      <w:pPr>
        <w:pStyle w:val="Default"/>
        <w:rPr>
          <w:color w:val="auto"/>
          <w:sz w:val="32"/>
          <w:szCs w:val="32"/>
        </w:rPr>
      </w:pPr>
    </w:p>
    <w:p w:rsidR="005E6946" w:rsidRPr="00873976" w:rsidRDefault="005E6946" w:rsidP="005E6946">
      <w:pPr>
        <w:pStyle w:val="Default"/>
        <w:rPr>
          <w:color w:val="auto"/>
          <w:sz w:val="32"/>
          <w:szCs w:val="32"/>
        </w:rPr>
      </w:pPr>
    </w:p>
    <w:tbl>
      <w:tblPr>
        <w:tblW w:w="0" w:type="auto"/>
        <w:tblInd w:w="59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46"/>
      </w:tblGrid>
      <w:tr w:rsidR="005E6946" w:rsidRPr="00873976" w:rsidTr="001B7819">
        <w:trPr>
          <w:trHeight w:val="288"/>
        </w:trPr>
        <w:tc>
          <w:tcPr>
            <w:tcW w:w="3546" w:type="dxa"/>
          </w:tcPr>
          <w:p w:rsidR="005E6946" w:rsidRPr="00873976" w:rsidRDefault="005E6946" w:rsidP="001B7819">
            <w:pPr>
              <w:pStyle w:val="Default"/>
              <w:rPr>
                <w:color w:val="auto"/>
                <w:sz w:val="28"/>
                <w:szCs w:val="28"/>
              </w:rPr>
            </w:pPr>
            <w:r w:rsidRPr="00873976">
              <w:rPr>
                <w:color w:val="auto"/>
                <w:sz w:val="28"/>
                <w:szCs w:val="28"/>
              </w:rPr>
              <w:t xml:space="preserve">© </w:t>
            </w:r>
            <w:r w:rsidR="001B7819">
              <w:rPr>
                <w:color w:val="auto"/>
                <w:sz w:val="28"/>
                <w:szCs w:val="28"/>
              </w:rPr>
              <w:t xml:space="preserve">сост.: </w:t>
            </w:r>
            <w:r w:rsidRPr="00873976">
              <w:rPr>
                <w:color w:val="auto"/>
                <w:sz w:val="28"/>
                <w:szCs w:val="28"/>
              </w:rPr>
              <w:t>А.А. Сапфирова, 2016</w:t>
            </w:r>
          </w:p>
        </w:tc>
      </w:tr>
      <w:tr w:rsidR="005E6946" w:rsidRPr="00873976" w:rsidTr="001B7819">
        <w:trPr>
          <w:trHeight w:val="450"/>
        </w:trPr>
        <w:tc>
          <w:tcPr>
            <w:tcW w:w="3546" w:type="dxa"/>
          </w:tcPr>
          <w:p w:rsidR="005E6946" w:rsidRPr="00873976" w:rsidRDefault="005E6946" w:rsidP="001B7819">
            <w:pPr>
              <w:pStyle w:val="Default"/>
              <w:rPr>
                <w:color w:val="auto"/>
                <w:sz w:val="28"/>
                <w:szCs w:val="28"/>
              </w:rPr>
            </w:pPr>
            <w:r w:rsidRPr="00873976">
              <w:rPr>
                <w:color w:val="auto"/>
                <w:sz w:val="28"/>
                <w:szCs w:val="28"/>
              </w:rPr>
              <w:t xml:space="preserve">© ФГБОУ ВПО «Кубанский </w:t>
            </w:r>
          </w:p>
          <w:p w:rsidR="005E6946" w:rsidRPr="00873976" w:rsidRDefault="005E6946" w:rsidP="001B7819">
            <w:pPr>
              <w:pStyle w:val="Default"/>
              <w:rPr>
                <w:color w:val="auto"/>
                <w:sz w:val="28"/>
                <w:szCs w:val="28"/>
              </w:rPr>
            </w:pPr>
            <w:r w:rsidRPr="00873976">
              <w:rPr>
                <w:color w:val="auto"/>
                <w:sz w:val="28"/>
                <w:szCs w:val="28"/>
              </w:rPr>
              <w:t xml:space="preserve">государственный аграрный </w:t>
            </w:r>
          </w:p>
          <w:p w:rsidR="005E6946" w:rsidRPr="00873976" w:rsidRDefault="005E6946" w:rsidP="001B7819">
            <w:pPr>
              <w:pStyle w:val="Default"/>
              <w:rPr>
                <w:color w:val="auto"/>
                <w:sz w:val="28"/>
                <w:szCs w:val="28"/>
              </w:rPr>
            </w:pPr>
            <w:r w:rsidRPr="00873976">
              <w:rPr>
                <w:color w:val="auto"/>
                <w:sz w:val="28"/>
                <w:szCs w:val="28"/>
              </w:rPr>
              <w:t xml:space="preserve">университет», 2016 </w:t>
            </w:r>
          </w:p>
        </w:tc>
      </w:tr>
    </w:tbl>
    <w:p w:rsidR="005E6946" w:rsidRPr="00873976" w:rsidRDefault="005E6946" w:rsidP="005E6946">
      <w:pPr>
        <w:ind w:left="720"/>
        <w:rPr>
          <w:b/>
        </w:rPr>
      </w:pPr>
      <w:r w:rsidRPr="00873976">
        <w:rPr>
          <w:b/>
        </w:rPr>
        <w:t xml:space="preserve"> </w:t>
      </w:r>
      <w:r w:rsidRPr="00873976">
        <w:t xml:space="preserve"> </w:t>
      </w:r>
    </w:p>
    <w:p w:rsidR="005E6946" w:rsidRPr="00873976" w:rsidRDefault="005E6946" w:rsidP="005E6946">
      <w:pPr>
        <w:jc w:val="center"/>
        <w:rPr>
          <w:b/>
          <w:sz w:val="28"/>
          <w:szCs w:val="28"/>
        </w:rPr>
      </w:pPr>
    </w:p>
    <w:p w:rsidR="005E6946" w:rsidRPr="001B7819" w:rsidRDefault="005E6946" w:rsidP="005E6946">
      <w:pPr>
        <w:spacing w:line="276" w:lineRule="auto"/>
        <w:ind w:firstLine="567"/>
        <w:rPr>
          <w:b/>
          <w:sz w:val="28"/>
          <w:szCs w:val="28"/>
        </w:rPr>
      </w:pPr>
      <w:r w:rsidRPr="00873976">
        <w:rPr>
          <w:b/>
          <w:sz w:val="28"/>
          <w:szCs w:val="28"/>
        </w:rPr>
        <w:lastRenderedPageBreak/>
        <w:t xml:space="preserve"> </w:t>
      </w:r>
      <w:r w:rsidRPr="00873976">
        <w:rPr>
          <w:sz w:val="28"/>
          <w:szCs w:val="28"/>
        </w:rPr>
        <w:t xml:space="preserve"> </w:t>
      </w:r>
      <w:r w:rsidRPr="001B7819">
        <w:rPr>
          <w:b/>
          <w:sz w:val="28"/>
          <w:szCs w:val="28"/>
        </w:rPr>
        <w:t>ВВЕДЕНИЕ</w:t>
      </w:r>
    </w:p>
    <w:p w:rsidR="005E6946" w:rsidRPr="00C74968" w:rsidRDefault="005E6946" w:rsidP="005E6946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1B7819" w:rsidRPr="001B7819" w:rsidRDefault="001B7819" w:rsidP="001B7819">
      <w:pPr>
        <w:spacing w:line="276" w:lineRule="auto"/>
        <w:ind w:firstLine="426"/>
        <w:jc w:val="both"/>
        <w:rPr>
          <w:sz w:val="28"/>
          <w:szCs w:val="28"/>
        </w:rPr>
      </w:pPr>
      <w:r w:rsidRPr="001B7819">
        <w:rPr>
          <w:sz w:val="28"/>
          <w:szCs w:val="28"/>
        </w:rPr>
        <w:t xml:space="preserve">Целью освоения дисциплины «Международное трудовое право: </w:t>
      </w:r>
      <w:proofErr w:type="spellStart"/>
      <w:proofErr w:type="gramStart"/>
      <w:r w:rsidRPr="001B7819">
        <w:rPr>
          <w:sz w:val="28"/>
          <w:szCs w:val="28"/>
        </w:rPr>
        <w:t>частно-правовые</w:t>
      </w:r>
      <w:proofErr w:type="spellEnd"/>
      <w:proofErr w:type="gramEnd"/>
      <w:r w:rsidRPr="001B7819">
        <w:rPr>
          <w:sz w:val="28"/>
          <w:szCs w:val="28"/>
        </w:rPr>
        <w:t xml:space="preserve"> аспекты» формирование комплекса знаний об организационных, научных и методических основах международно-правового регулирования трудовых отношений.</w:t>
      </w:r>
    </w:p>
    <w:p w:rsidR="001B7819" w:rsidRPr="001B7819" w:rsidRDefault="001B7819" w:rsidP="001B781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B7819">
        <w:rPr>
          <w:color w:val="000000"/>
          <w:sz w:val="28"/>
          <w:szCs w:val="28"/>
        </w:rPr>
        <w:t>Задачи:</w:t>
      </w:r>
    </w:p>
    <w:p w:rsidR="001B7819" w:rsidRPr="001B7819" w:rsidRDefault="001B7819" w:rsidP="001B7819">
      <w:pPr>
        <w:spacing w:line="276" w:lineRule="auto"/>
        <w:ind w:firstLine="567"/>
        <w:jc w:val="both"/>
        <w:rPr>
          <w:sz w:val="28"/>
          <w:szCs w:val="28"/>
        </w:rPr>
      </w:pPr>
      <w:r w:rsidRPr="001B7819">
        <w:rPr>
          <w:bCs/>
          <w:sz w:val="28"/>
          <w:szCs w:val="28"/>
        </w:rPr>
        <w:t xml:space="preserve">- сформировать знания об основных </w:t>
      </w:r>
      <w:r w:rsidRPr="001B7819">
        <w:rPr>
          <w:sz w:val="28"/>
          <w:szCs w:val="28"/>
        </w:rPr>
        <w:t>понятиях международно-правового регулирования трудовых отношений;</w:t>
      </w:r>
    </w:p>
    <w:p w:rsidR="001B7819" w:rsidRPr="001B7819" w:rsidRDefault="001B7819" w:rsidP="001B7819">
      <w:pPr>
        <w:spacing w:line="276" w:lineRule="auto"/>
        <w:ind w:firstLine="567"/>
        <w:jc w:val="both"/>
        <w:rPr>
          <w:sz w:val="28"/>
          <w:szCs w:val="28"/>
        </w:rPr>
      </w:pPr>
      <w:r w:rsidRPr="001B7819">
        <w:rPr>
          <w:sz w:val="28"/>
          <w:szCs w:val="28"/>
        </w:rPr>
        <w:t xml:space="preserve">- </w:t>
      </w:r>
      <w:r w:rsidRPr="001B7819">
        <w:rPr>
          <w:bCs/>
          <w:sz w:val="28"/>
          <w:szCs w:val="28"/>
        </w:rPr>
        <w:t xml:space="preserve">сформировать знания </w:t>
      </w:r>
      <w:r w:rsidRPr="001B7819">
        <w:rPr>
          <w:sz w:val="28"/>
          <w:szCs w:val="28"/>
        </w:rPr>
        <w:t xml:space="preserve">об основах международно-правового регулирования рабочего времени, времени отдыха, оплаты труда; </w:t>
      </w:r>
    </w:p>
    <w:p w:rsidR="001B7819" w:rsidRPr="001B7819" w:rsidRDefault="001B7819" w:rsidP="001B7819">
      <w:pPr>
        <w:spacing w:line="276" w:lineRule="auto"/>
        <w:ind w:firstLine="567"/>
        <w:jc w:val="both"/>
        <w:rPr>
          <w:sz w:val="28"/>
          <w:szCs w:val="28"/>
        </w:rPr>
      </w:pPr>
      <w:r w:rsidRPr="001B7819">
        <w:rPr>
          <w:sz w:val="28"/>
          <w:szCs w:val="28"/>
        </w:rPr>
        <w:t xml:space="preserve">- </w:t>
      </w:r>
      <w:r w:rsidRPr="001B7819">
        <w:rPr>
          <w:bCs/>
          <w:sz w:val="28"/>
          <w:szCs w:val="28"/>
        </w:rPr>
        <w:t xml:space="preserve">сформировать знания о </w:t>
      </w:r>
      <w:r w:rsidRPr="001B7819">
        <w:rPr>
          <w:sz w:val="28"/>
          <w:szCs w:val="28"/>
        </w:rPr>
        <w:t xml:space="preserve">применении международного законодательства, регламентирующего трудовые отношения и ответственность сторон трудовых отношений. </w:t>
      </w:r>
    </w:p>
    <w:p w:rsidR="001B7819" w:rsidRPr="001B7819" w:rsidRDefault="001B7819" w:rsidP="001B7819">
      <w:pPr>
        <w:pStyle w:val="ab"/>
        <w:spacing w:line="276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1B7819">
        <w:rPr>
          <w:rFonts w:ascii="Times New Roman" w:hAnsi="Times New Roman"/>
          <w:sz w:val="28"/>
          <w:szCs w:val="28"/>
        </w:rPr>
        <w:t xml:space="preserve">«Международное трудовое право: </w:t>
      </w:r>
      <w:proofErr w:type="spellStart"/>
      <w:proofErr w:type="gramStart"/>
      <w:r w:rsidRPr="001B7819">
        <w:rPr>
          <w:rFonts w:ascii="Times New Roman" w:hAnsi="Times New Roman"/>
          <w:sz w:val="28"/>
          <w:szCs w:val="28"/>
        </w:rPr>
        <w:t>частно-правовые</w:t>
      </w:r>
      <w:proofErr w:type="spellEnd"/>
      <w:proofErr w:type="gramEnd"/>
      <w:r w:rsidRPr="001B7819">
        <w:rPr>
          <w:rFonts w:ascii="Times New Roman" w:hAnsi="Times New Roman"/>
          <w:sz w:val="28"/>
          <w:szCs w:val="28"/>
        </w:rPr>
        <w:t xml:space="preserve"> аспекты» является дисциплиной по выбору профессионального цикла ОП</w:t>
      </w:r>
      <w:r w:rsidRPr="001B7819">
        <w:rPr>
          <w:rFonts w:ascii="Times New Roman" w:hAnsi="Times New Roman"/>
          <w:sz w:val="28"/>
          <w:szCs w:val="28"/>
          <w:lang w:eastAsia="ru-RU"/>
        </w:rPr>
        <w:t xml:space="preserve"> по направлению подготовки </w:t>
      </w:r>
      <w:r w:rsidRPr="001B7819">
        <w:rPr>
          <w:rFonts w:ascii="Times New Roman" w:hAnsi="Times New Roman"/>
          <w:bCs/>
          <w:sz w:val="28"/>
          <w:szCs w:val="28"/>
        </w:rPr>
        <w:t>40.04.01 «Юриспруденция»</w:t>
      </w:r>
      <w:r w:rsidRPr="001B78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7819">
        <w:rPr>
          <w:rFonts w:ascii="Times New Roman" w:hAnsi="Times New Roman"/>
          <w:sz w:val="28"/>
          <w:szCs w:val="28"/>
        </w:rPr>
        <w:t>магистерской программы «Гражданское право, семейное право, международное частное право».</w:t>
      </w:r>
    </w:p>
    <w:p w:rsidR="00A80C07" w:rsidRPr="00A80C07" w:rsidRDefault="00A80C07" w:rsidP="00A80C07">
      <w:pPr>
        <w:pStyle w:val="ab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0C07">
        <w:rPr>
          <w:rFonts w:ascii="Times New Roman" w:hAnsi="Times New Roman"/>
          <w:sz w:val="28"/>
          <w:szCs w:val="28"/>
        </w:rPr>
        <w:t xml:space="preserve">Для изучения дисциплины «Международное трудовое право: </w:t>
      </w:r>
      <w:proofErr w:type="spellStart"/>
      <w:r w:rsidRPr="00A80C07">
        <w:rPr>
          <w:rFonts w:ascii="Times New Roman" w:hAnsi="Times New Roman"/>
          <w:sz w:val="28"/>
          <w:szCs w:val="28"/>
        </w:rPr>
        <w:t>частно-правовые</w:t>
      </w:r>
      <w:proofErr w:type="spellEnd"/>
      <w:r w:rsidRPr="00A80C07">
        <w:rPr>
          <w:rFonts w:ascii="Times New Roman" w:hAnsi="Times New Roman"/>
          <w:sz w:val="28"/>
          <w:szCs w:val="28"/>
        </w:rPr>
        <w:t xml:space="preserve"> аспекты» обучающимся необходимы знания по предыдущим (смежным)</w:t>
      </w:r>
      <w:r w:rsidRPr="00A80C07">
        <w:rPr>
          <w:rFonts w:ascii="Times New Roman" w:hAnsi="Times New Roman"/>
          <w:b/>
          <w:sz w:val="28"/>
          <w:szCs w:val="28"/>
        </w:rPr>
        <w:t xml:space="preserve"> </w:t>
      </w:r>
      <w:r w:rsidRPr="00A80C07">
        <w:rPr>
          <w:rFonts w:ascii="Times New Roman" w:hAnsi="Times New Roman"/>
          <w:sz w:val="28"/>
          <w:szCs w:val="28"/>
        </w:rPr>
        <w:t xml:space="preserve">дисциплинам: </w:t>
      </w:r>
      <w:proofErr w:type="gramEnd"/>
    </w:p>
    <w:p w:rsidR="00A80C07" w:rsidRPr="00A80C07" w:rsidRDefault="00A80C07" w:rsidP="00A80C07">
      <w:pPr>
        <w:pStyle w:val="ab"/>
        <w:spacing w:line="276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A80C0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80C07">
        <w:rPr>
          <w:rFonts w:ascii="Times New Roman" w:hAnsi="Times New Roman"/>
          <w:sz w:val="28"/>
          <w:szCs w:val="28"/>
        </w:rPr>
        <w:t>сравнительное правоведение;</w:t>
      </w:r>
      <w:r w:rsidRPr="00A80C07">
        <w:rPr>
          <w:rFonts w:ascii="Times New Roman" w:hAnsi="Times New Roman"/>
          <w:b/>
          <w:sz w:val="28"/>
          <w:szCs w:val="28"/>
        </w:rPr>
        <w:t xml:space="preserve"> </w:t>
      </w:r>
    </w:p>
    <w:p w:rsidR="00A80C07" w:rsidRPr="00A80C07" w:rsidRDefault="00A80C07" w:rsidP="00A80C07">
      <w:pPr>
        <w:pStyle w:val="ab"/>
        <w:spacing w:line="276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80C07">
        <w:rPr>
          <w:rFonts w:ascii="Times New Roman" w:hAnsi="Times New Roman"/>
          <w:b/>
          <w:sz w:val="28"/>
          <w:szCs w:val="28"/>
        </w:rPr>
        <w:t xml:space="preserve">- </w:t>
      </w:r>
      <w:r w:rsidRPr="00A80C07">
        <w:rPr>
          <w:rFonts w:ascii="Times New Roman" w:hAnsi="Times New Roman"/>
          <w:sz w:val="28"/>
          <w:szCs w:val="28"/>
        </w:rPr>
        <w:t>проблемы международного частного права</w:t>
      </w:r>
      <w:r w:rsidRPr="00A80C07">
        <w:rPr>
          <w:rFonts w:ascii="Times New Roman" w:hAnsi="Times New Roman"/>
          <w:color w:val="000000"/>
          <w:sz w:val="28"/>
          <w:szCs w:val="28"/>
        </w:rPr>
        <w:t>;</w:t>
      </w:r>
    </w:p>
    <w:p w:rsidR="00A80C07" w:rsidRPr="00A80C07" w:rsidRDefault="00A80C07" w:rsidP="00A80C07">
      <w:pPr>
        <w:pStyle w:val="ab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80C07">
        <w:rPr>
          <w:rFonts w:ascii="Times New Roman" w:hAnsi="Times New Roman"/>
          <w:sz w:val="28"/>
          <w:szCs w:val="28"/>
        </w:rPr>
        <w:t>Дисциплина может быть использована в изучении последующих дисциплин, практик, НИР, подготовки выпускной квалификационной работы:</w:t>
      </w:r>
    </w:p>
    <w:p w:rsidR="00A80C07" w:rsidRPr="00A80C07" w:rsidRDefault="00A80C07" w:rsidP="00A80C07">
      <w:pPr>
        <w:pStyle w:val="ab"/>
        <w:spacing w:line="276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80C07">
        <w:rPr>
          <w:rFonts w:ascii="Times New Roman" w:hAnsi="Times New Roman"/>
          <w:sz w:val="28"/>
          <w:szCs w:val="28"/>
        </w:rPr>
        <w:t>- способы и формы защиты нарушенных прав граждан и юридических лиц</w:t>
      </w:r>
    </w:p>
    <w:p w:rsidR="005E6946" w:rsidRPr="00A80C07" w:rsidRDefault="005E6946" w:rsidP="00A80C07">
      <w:pPr>
        <w:spacing w:line="276" w:lineRule="auto"/>
        <w:ind w:firstLine="709"/>
        <w:jc w:val="both"/>
        <w:rPr>
          <w:sz w:val="28"/>
          <w:szCs w:val="28"/>
        </w:rPr>
      </w:pPr>
    </w:p>
    <w:p w:rsidR="005E6946" w:rsidRPr="00873976" w:rsidRDefault="005E6946" w:rsidP="005E6946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E6946" w:rsidRDefault="005E6946" w:rsidP="005E6946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B7819" w:rsidRDefault="001B7819" w:rsidP="005E6946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B7819" w:rsidRDefault="001B7819" w:rsidP="005E6946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B7819" w:rsidRDefault="001B7819" w:rsidP="005E6946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B7819" w:rsidRDefault="001B7819" w:rsidP="005E6946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B7819" w:rsidRDefault="001B7819" w:rsidP="005E6946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A80C07" w:rsidRDefault="00A80C07" w:rsidP="005E6946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A80C07" w:rsidRDefault="00A80C07" w:rsidP="005E6946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F2806" w:rsidRPr="002F2806" w:rsidRDefault="002F2806" w:rsidP="005E6946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B7819" w:rsidRPr="00873976" w:rsidRDefault="001B7819" w:rsidP="005E6946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80C07" w:rsidRDefault="00A80C07" w:rsidP="00A80C07">
      <w:pPr>
        <w:pStyle w:val="ab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80C07" w:rsidRPr="002F2806" w:rsidRDefault="002F2806" w:rsidP="002F2806">
      <w:pPr>
        <w:pStyle w:val="ab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F2806">
        <w:rPr>
          <w:rFonts w:ascii="Times New Roman" w:hAnsi="Times New Roman"/>
          <w:b/>
          <w:sz w:val="28"/>
          <w:szCs w:val="28"/>
        </w:rPr>
        <w:lastRenderedPageBreak/>
        <w:t xml:space="preserve">ТЕЗИСЫ </w:t>
      </w:r>
      <w:r w:rsidR="00A80C07" w:rsidRPr="002F2806">
        <w:rPr>
          <w:rFonts w:ascii="Times New Roman" w:hAnsi="Times New Roman"/>
          <w:b/>
          <w:sz w:val="28"/>
          <w:szCs w:val="28"/>
        </w:rPr>
        <w:t>ЛЕКЦИ</w:t>
      </w:r>
      <w:r w:rsidRPr="002F2806">
        <w:rPr>
          <w:rFonts w:ascii="Times New Roman" w:hAnsi="Times New Roman"/>
          <w:b/>
          <w:sz w:val="28"/>
          <w:szCs w:val="28"/>
        </w:rPr>
        <w:t>И</w:t>
      </w:r>
      <w:r w:rsidR="00A80C07" w:rsidRPr="002F2806">
        <w:rPr>
          <w:rFonts w:ascii="Times New Roman" w:hAnsi="Times New Roman"/>
          <w:b/>
          <w:sz w:val="28"/>
          <w:szCs w:val="28"/>
        </w:rPr>
        <w:t>. ПОНЯТИЕ, ПРИНЦИПЫ,  ИСТОЧНИКИ, СУБЪЕКТЫ МЕЖДУНАРОДНОГО ЧАСТНОГО ТРУДОВОГО ПРАВА</w:t>
      </w:r>
    </w:p>
    <w:p w:rsidR="005E6946" w:rsidRPr="002F2806" w:rsidRDefault="005E6946" w:rsidP="002F2806">
      <w:pPr>
        <w:pStyle w:val="ab"/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6946" w:rsidRPr="00873976" w:rsidRDefault="005E6946" w:rsidP="002F2806">
      <w:pPr>
        <w:pStyle w:val="ab"/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6946" w:rsidRPr="002F2806" w:rsidRDefault="005E6946" w:rsidP="002F2806">
      <w:pPr>
        <w:pStyle w:val="ab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3976">
        <w:rPr>
          <w:rFonts w:ascii="Times New Roman" w:hAnsi="Times New Roman"/>
          <w:b/>
          <w:sz w:val="28"/>
          <w:szCs w:val="28"/>
        </w:rPr>
        <w:t>1.1 </w:t>
      </w:r>
      <w:r w:rsidRPr="002F2806">
        <w:rPr>
          <w:rFonts w:ascii="Times New Roman" w:hAnsi="Times New Roman"/>
          <w:sz w:val="28"/>
          <w:szCs w:val="28"/>
        </w:rPr>
        <w:t>Понятие международного трудового права</w:t>
      </w:r>
      <w:r w:rsidR="002F2806" w:rsidRPr="002F2806">
        <w:rPr>
          <w:rFonts w:ascii="Times New Roman" w:hAnsi="Times New Roman"/>
          <w:sz w:val="28"/>
          <w:szCs w:val="28"/>
        </w:rPr>
        <w:t xml:space="preserve">. </w:t>
      </w:r>
      <w:r w:rsidRPr="002F2806">
        <w:rPr>
          <w:rFonts w:ascii="Times New Roman" w:hAnsi="Times New Roman"/>
          <w:sz w:val="28"/>
          <w:szCs w:val="28"/>
        </w:rPr>
        <w:t xml:space="preserve">Для лучшего понимания того, что представляет собой международное трудовое право, следует иметь в виду, что оно представляет собой не самостоятельную отрасль права, а имеет прямое отношение одновременно к национальному трудовому и международному праву. Невозможно представить себе ситуацию, когда трудовое правоотношение будет регулироваться исключительно нормами международного трудового права: в любом случае будут применяться как национальные, так и международные нормы. Поэтому среди специалистов распространено мнение, что само употребление термина «международное трудовое право» некорректно: существуют отдельно трудовое право того или иного государства и отдельно - международное право. 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sz w:val="28"/>
          <w:szCs w:val="28"/>
        </w:rPr>
      </w:pPr>
      <w:r w:rsidRPr="00873976">
        <w:rPr>
          <w:sz w:val="28"/>
          <w:szCs w:val="28"/>
        </w:rPr>
        <w:t xml:space="preserve">Международное трудовое право нельзя считать самостоятельной отраслью права в том же смысле, что и национальное трудовое право. Теоретики права говорят о выделении, наряду с отраслями права, имеющими свой единый предмет, метод и субъекты, комплексных объединений правовых норм, для которых главным является не дифференциация и отграничение от других отраслей, а, наоборот, интеграция специальных для той или иной сферы разнородных норм права. К таким комплексам правовых норм относят морское, сельскохозяйственное, горное право и т. д. 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sz w:val="28"/>
          <w:szCs w:val="28"/>
        </w:rPr>
      </w:pPr>
      <w:r w:rsidRPr="00873976">
        <w:rPr>
          <w:sz w:val="28"/>
          <w:szCs w:val="28"/>
        </w:rPr>
        <w:t xml:space="preserve">Сходный характер имеет и международное трудовое право, хотя интегрирует оно не различные национальные отрасли права, а национальное трудовое и международное право. Именно в таком смысле и уместно употребление этого термина, и именно так </w:t>
      </w:r>
      <w:proofErr w:type="gramStart"/>
      <w:r w:rsidRPr="00873976">
        <w:rPr>
          <w:sz w:val="28"/>
          <w:szCs w:val="28"/>
        </w:rPr>
        <w:t>его</w:t>
      </w:r>
      <w:proofErr w:type="gramEnd"/>
      <w:r w:rsidRPr="00873976">
        <w:rPr>
          <w:sz w:val="28"/>
          <w:szCs w:val="28"/>
        </w:rPr>
        <w:t xml:space="preserve"> понимая, говорят о международном трудовом праве российские и зарубежные специалисты. 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sz w:val="28"/>
          <w:szCs w:val="28"/>
        </w:rPr>
      </w:pPr>
      <w:r w:rsidRPr="00873976">
        <w:rPr>
          <w:sz w:val="28"/>
          <w:szCs w:val="28"/>
        </w:rPr>
        <w:t>Термин «международное трудовое право» употребляется в качестве общепринятого в промышленно развитых странах, его используют Международная организация труда и авторитетные российские специалисты.</w:t>
      </w:r>
    </w:p>
    <w:p w:rsidR="002F2806" w:rsidRDefault="002F280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«Международное частное трудовое право» как термин практически не употребляется, поскольку не выделяется как отрасль права, а регулирует отношения, осложненные иностранным элементом. Однако для удобства изложения материала мы будем употреблять данный термин.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sz w:val="28"/>
          <w:szCs w:val="28"/>
        </w:rPr>
      </w:pPr>
      <w:r w:rsidRPr="00873976">
        <w:rPr>
          <w:sz w:val="28"/>
          <w:szCs w:val="28"/>
        </w:rPr>
        <w:t xml:space="preserve">Кроме того, современное международное частное трудовое право, так же как и публичное, может проявляться и в установлении международных трудовых стандартов. Такие стандарты устанавливаются в результате социального партнерства на международном уровне (подписание </w:t>
      </w:r>
      <w:r w:rsidRPr="00873976">
        <w:rPr>
          <w:sz w:val="28"/>
          <w:szCs w:val="28"/>
        </w:rPr>
        <w:lastRenderedPageBreak/>
        <w:t>транснациональных коллективных договоров), принятия многонациональными корпорациями корпоративных актов, устанавливающих стандарты труда в отделениях этих корпораций по всему миру («локальные» нормативные акты работодателя в транснациональном масштабе).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sz w:val="28"/>
          <w:szCs w:val="28"/>
        </w:rPr>
      </w:pPr>
      <w:r w:rsidRPr="00873976">
        <w:rPr>
          <w:sz w:val="28"/>
          <w:szCs w:val="28"/>
        </w:rPr>
        <w:t>Международное частное трудовое право — система правовых норм, регулирующая трудовые</w:t>
      </w:r>
      <w:r w:rsidR="00D83A97">
        <w:rPr>
          <w:sz w:val="28"/>
          <w:szCs w:val="28"/>
        </w:rPr>
        <w:t xml:space="preserve"> отношения</w:t>
      </w:r>
      <w:r w:rsidRPr="00873976">
        <w:rPr>
          <w:sz w:val="28"/>
          <w:szCs w:val="28"/>
        </w:rPr>
        <w:t>, осложненные иностранным элементом, а также отношения международного социального партнерства и отношения по принятию и соблюдению транснациональных корпоративных актов в сфере труда.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sz w:val="28"/>
          <w:szCs w:val="28"/>
        </w:rPr>
      </w:pP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b/>
          <w:sz w:val="28"/>
          <w:szCs w:val="28"/>
        </w:rPr>
      </w:pPr>
      <w:r w:rsidRPr="00873976">
        <w:rPr>
          <w:b/>
          <w:sz w:val="28"/>
          <w:szCs w:val="28"/>
        </w:rPr>
        <w:t>1.2 </w:t>
      </w:r>
      <w:r w:rsidRPr="002F2806">
        <w:rPr>
          <w:sz w:val="28"/>
          <w:szCs w:val="28"/>
        </w:rPr>
        <w:t>Разграничение международного трудового права на частное и публичное</w:t>
      </w:r>
      <w:r w:rsidR="002F2806" w:rsidRPr="002F2806">
        <w:rPr>
          <w:sz w:val="28"/>
          <w:szCs w:val="28"/>
        </w:rPr>
        <w:t>.</w:t>
      </w:r>
      <w:r w:rsidR="002F2806">
        <w:rPr>
          <w:b/>
          <w:sz w:val="28"/>
          <w:szCs w:val="28"/>
        </w:rPr>
        <w:t xml:space="preserve"> </w:t>
      </w:r>
      <w:r w:rsidRPr="00873976">
        <w:rPr>
          <w:sz w:val="28"/>
          <w:szCs w:val="28"/>
          <w:shd w:val="clear" w:color="auto" w:fill="FFFFFF"/>
        </w:rPr>
        <w:t>В международном праве принято выделять международное публичное и международное частное право. Соответственно, в международном трудовом праве говорят о международном публичном трудовом праве и международном частном трудовом праве. Нередко термин «международное трудовое право» используется в качестве синонима международного публичного трудового права. Определяющее в международном публичном праве – это участие в качестве ключевых субъектов международных организаций и государств.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sz w:val="28"/>
          <w:szCs w:val="28"/>
        </w:rPr>
      </w:pPr>
      <w:r w:rsidRPr="00873976">
        <w:rPr>
          <w:sz w:val="28"/>
          <w:szCs w:val="28"/>
        </w:rPr>
        <w:t>Международное публичное трудовое право – это совокупность международных договоров, общепризнанных принципов и норм международного права, национального законодательства, актов «мягкого» права, имеющая целью установление и применение международных стандартов в сфере труда.</w:t>
      </w:r>
    </w:p>
    <w:p w:rsidR="00D83A97" w:rsidRPr="00873976" w:rsidRDefault="00D83A97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sz w:val="28"/>
          <w:szCs w:val="28"/>
        </w:rPr>
      </w:pPr>
      <w:r w:rsidRPr="00873976">
        <w:rPr>
          <w:sz w:val="28"/>
          <w:szCs w:val="28"/>
        </w:rPr>
        <w:t>Международное частное трудовое право — система правовых норм, регулирующая трудовые отношения, осложненные иностранным элементом, а также отношения международного социального партнерства и отношения по принятию и соблюдению транснациональных корпоративных актов в сфере труда.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b/>
          <w:sz w:val="28"/>
          <w:szCs w:val="28"/>
        </w:rPr>
      </w:pP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jc w:val="both"/>
        <w:rPr>
          <w:b/>
          <w:sz w:val="28"/>
          <w:szCs w:val="28"/>
        </w:rPr>
      </w:pPr>
      <w:r w:rsidRPr="00873976">
        <w:rPr>
          <w:b/>
          <w:sz w:val="28"/>
          <w:szCs w:val="28"/>
        </w:rPr>
        <w:t xml:space="preserve">1.3 </w:t>
      </w:r>
      <w:r w:rsidRPr="002F2806">
        <w:rPr>
          <w:sz w:val="28"/>
          <w:szCs w:val="28"/>
        </w:rPr>
        <w:t>Конституционный приоритет международного законодательства</w:t>
      </w:r>
      <w:r w:rsidR="002F2806" w:rsidRPr="002F2806">
        <w:rPr>
          <w:sz w:val="28"/>
          <w:szCs w:val="28"/>
        </w:rPr>
        <w:t>.</w:t>
      </w:r>
      <w:r w:rsidR="002F2806">
        <w:rPr>
          <w:b/>
          <w:sz w:val="28"/>
          <w:szCs w:val="28"/>
        </w:rPr>
        <w:t xml:space="preserve"> </w:t>
      </w:r>
      <w:r w:rsidRPr="00873976">
        <w:rPr>
          <w:sz w:val="28"/>
          <w:szCs w:val="28"/>
        </w:rPr>
        <w:t>Международное право – это система правил, регулирующих взаимоотношения между государствами.  Национальное право – эта система правил, регулирующих отношения лиц в данной стране.  То есть международное и национальное право имеют разные сферы действия, а потому говорить о приоритете одного над другим некорректно.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b/>
          <w:sz w:val="28"/>
          <w:szCs w:val="28"/>
        </w:rPr>
      </w:pPr>
      <w:r w:rsidRPr="00873976">
        <w:rPr>
          <w:sz w:val="28"/>
          <w:szCs w:val="28"/>
        </w:rPr>
        <w:t>Однако в некотором смысле можно говорить об относительном</w:t>
      </w:r>
      <w:r w:rsidR="00C02CC6">
        <w:rPr>
          <w:sz w:val="28"/>
          <w:szCs w:val="28"/>
        </w:rPr>
        <w:t xml:space="preserve"> приоритете норм</w:t>
      </w:r>
      <w:r w:rsidRPr="00873976">
        <w:rPr>
          <w:sz w:val="28"/>
          <w:szCs w:val="28"/>
        </w:rPr>
        <w:t xml:space="preserve"> международного договора и норм национального законодательства.  При </w:t>
      </w:r>
      <w:r w:rsidRPr="00873976">
        <w:rPr>
          <w:sz w:val="28"/>
          <w:szCs w:val="28"/>
        </w:rPr>
        <w:lastRenderedPageBreak/>
        <w:t>этом приоритет может пониматься в одном из двух смыслов: либо в смысле «международном», либо в смысле «внутреннем».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b/>
          <w:sz w:val="28"/>
          <w:szCs w:val="28"/>
        </w:rPr>
      </w:pPr>
      <w:r w:rsidRPr="00873976">
        <w:rPr>
          <w:sz w:val="28"/>
          <w:szCs w:val="28"/>
        </w:rPr>
        <w:t>В международном праве известен принцип, согласно которому страна не может ссылаться на положения своего внутреннего права в качестве оправдания невыполнения ею международного договора.  В этом смысле можно сказать, что в международном праве норма международного договора всегда имеет приоритет над нормой национального законодательства.  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b/>
          <w:sz w:val="28"/>
          <w:szCs w:val="28"/>
        </w:rPr>
      </w:pPr>
      <w:r w:rsidRPr="00873976">
        <w:rPr>
          <w:sz w:val="28"/>
          <w:szCs w:val="28"/>
        </w:rPr>
        <w:t>Что касается национального права, некоторые нормы международных договоров имплементируются в него, то есть становятся его составной частью.  Тут-то и встает вопрос о</w:t>
      </w:r>
      <w:r w:rsidR="00C02CC6">
        <w:rPr>
          <w:sz w:val="28"/>
          <w:szCs w:val="28"/>
        </w:rPr>
        <w:t>б</w:t>
      </w:r>
      <w:r w:rsidRPr="00873976">
        <w:rPr>
          <w:sz w:val="28"/>
          <w:szCs w:val="28"/>
        </w:rPr>
        <w:t xml:space="preserve"> их силе по сравнению с остальными нормами.  В национальном праве различных стран вопрос о соотношении национальных законов и имплементированных в национальное право норм международных договоров решается неодинаково. 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b/>
          <w:sz w:val="28"/>
          <w:szCs w:val="28"/>
        </w:rPr>
      </w:pPr>
      <w:r w:rsidRPr="00873976">
        <w:rPr>
          <w:sz w:val="28"/>
          <w:szCs w:val="28"/>
        </w:rPr>
        <w:t>Должным образом имплементированные в национальное право международные договоры могут, в частности: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b/>
          <w:sz w:val="28"/>
          <w:szCs w:val="28"/>
        </w:rPr>
      </w:pPr>
      <w:r w:rsidRPr="00873976">
        <w:rPr>
          <w:b/>
          <w:sz w:val="28"/>
          <w:szCs w:val="28"/>
        </w:rPr>
        <w:t>– </w:t>
      </w:r>
      <w:r w:rsidRPr="00873976">
        <w:rPr>
          <w:sz w:val="28"/>
          <w:szCs w:val="28"/>
        </w:rPr>
        <w:t>иметь ту же силу, что и «обычные» законы;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b/>
          <w:sz w:val="28"/>
          <w:szCs w:val="28"/>
        </w:rPr>
      </w:pPr>
      <w:proofErr w:type="gramStart"/>
      <w:r w:rsidRPr="00873976">
        <w:rPr>
          <w:b/>
          <w:sz w:val="28"/>
          <w:szCs w:val="28"/>
        </w:rPr>
        <w:t>– </w:t>
      </w:r>
      <w:r w:rsidRPr="00873976">
        <w:rPr>
          <w:sz w:val="28"/>
          <w:szCs w:val="28"/>
        </w:rPr>
        <w:t xml:space="preserve">иметь силу, большую, чем «обычные» законы, но меньшую, чем </w:t>
      </w:r>
      <w:r w:rsidR="00C02CC6">
        <w:rPr>
          <w:sz w:val="28"/>
          <w:szCs w:val="28"/>
        </w:rPr>
        <w:t>К</w:t>
      </w:r>
      <w:r w:rsidRPr="00873976">
        <w:rPr>
          <w:sz w:val="28"/>
          <w:szCs w:val="28"/>
        </w:rPr>
        <w:t>онституция; или</w:t>
      </w:r>
      <w:proofErr w:type="gramEnd"/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b/>
          <w:sz w:val="28"/>
          <w:szCs w:val="28"/>
        </w:rPr>
      </w:pPr>
      <w:r w:rsidRPr="00873976">
        <w:rPr>
          <w:b/>
          <w:sz w:val="28"/>
          <w:szCs w:val="28"/>
        </w:rPr>
        <w:t>– </w:t>
      </w:r>
      <w:r w:rsidR="00C02CC6">
        <w:rPr>
          <w:sz w:val="28"/>
          <w:szCs w:val="28"/>
        </w:rPr>
        <w:t>иметь силу, равную К</w:t>
      </w:r>
      <w:r w:rsidRPr="00873976">
        <w:rPr>
          <w:sz w:val="28"/>
          <w:szCs w:val="28"/>
        </w:rPr>
        <w:t>онституции. 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b/>
          <w:sz w:val="28"/>
          <w:szCs w:val="28"/>
        </w:rPr>
      </w:pPr>
      <w:r w:rsidRPr="00873976">
        <w:rPr>
          <w:sz w:val="28"/>
          <w:szCs w:val="28"/>
        </w:rPr>
        <w:t>В любом из трех случаев говорить о безусловном приоритете международного или национального права затруднительно, можно говорить лишь об относительном  приоритете конкретных норм.  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b/>
          <w:sz w:val="28"/>
          <w:szCs w:val="28"/>
        </w:rPr>
      </w:pPr>
      <w:r w:rsidRPr="00873976">
        <w:rPr>
          <w:sz w:val="28"/>
          <w:szCs w:val="28"/>
        </w:rPr>
        <w:t>Далее, говоря о приоритете тех или иных норм, понимается под этим приоритет именно в системе национального права.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b/>
          <w:sz w:val="28"/>
          <w:szCs w:val="28"/>
        </w:rPr>
      </w:pPr>
      <w:r w:rsidRPr="00873976">
        <w:rPr>
          <w:sz w:val="28"/>
          <w:szCs w:val="28"/>
        </w:rPr>
        <w:t>Заметим, что постановление Конституционного Суда от 14 июля 2015 г. никак не изменяет относительного приоритета норм национального законодательства и международных договоров в российском праве, а уж тем более в международном.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b/>
          <w:sz w:val="28"/>
          <w:szCs w:val="28"/>
        </w:rPr>
      </w:pPr>
      <w:r w:rsidRPr="00873976">
        <w:rPr>
          <w:sz w:val="28"/>
          <w:szCs w:val="28"/>
        </w:rPr>
        <w:t>Приведем пример соотношение между</w:t>
      </w:r>
      <w:r w:rsidR="00C02CC6">
        <w:rPr>
          <w:sz w:val="28"/>
          <w:szCs w:val="28"/>
        </w:rPr>
        <w:t>народного и национального права</w:t>
      </w:r>
      <w:r w:rsidRPr="00873976">
        <w:rPr>
          <w:sz w:val="28"/>
          <w:szCs w:val="28"/>
        </w:rPr>
        <w:t>.  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b/>
          <w:sz w:val="28"/>
          <w:szCs w:val="28"/>
        </w:rPr>
      </w:pPr>
      <w:r w:rsidRPr="00873976">
        <w:rPr>
          <w:sz w:val="28"/>
          <w:szCs w:val="28"/>
        </w:rPr>
        <w:t>Петров должен Иванову 1000 рублей.  Есть решение суда.  Он говорит жене: «Этот Иванов – нехороший человек.  Да и судья мне что-то не понравился.  Платить мне Иванову или нет?»  Жена отвечает: «Нет, Иванов – нехороший человек, судья неправильно закон толкует, не плати ничего».  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b/>
          <w:sz w:val="28"/>
          <w:szCs w:val="28"/>
        </w:rPr>
      </w:pPr>
      <w:r w:rsidRPr="00873976">
        <w:rPr>
          <w:sz w:val="28"/>
          <w:szCs w:val="28"/>
        </w:rPr>
        <w:t>Поскольку по принятым в нашей семье правилам решение жены обладает безусловным приоритетом, это дает мне возможность не платить денег Иванову, что будет полностью соответствовать этим правилам.  Проблема лишь в том, что судебный пристав мне скажет, что по российскому праву решение жены не является основанием для неисполнения моего обязательства перед Ивановым.  </w:t>
      </w:r>
    </w:p>
    <w:p w:rsidR="005E6946" w:rsidRPr="00873976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b/>
          <w:sz w:val="28"/>
          <w:szCs w:val="28"/>
        </w:rPr>
      </w:pPr>
      <w:r w:rsidRPr="00873976">
        <w:rPr>
          <w:sz w:val="28"/>
          <w:szCs w:val="28"/>
        </w:rPr>
        <w:lastRenderedPageBreak/>
        <w:t>Правила поведения, принятые в семье, так же соотносятся с национальным правом, как и национальное право с международным.  В некоторых семьях принято добровольно исполнять судебные решения, в некоторых приоритет имеет мнение жены, возможны, наверное, и другие варианты.  Но если выйти за порог, приоритет всегда за судебным решением.  </w:t>
      </w:r>
    </w:p>
    <w:p w:rsidR="00A80C07" w:rsidRDefault="005E6946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sz w:val="28"/>
          <w:szCs w:val="28"/>
        </w:rPr>
      </w:pPr>
      <w:r w:rsidRPr="00873976">
        <w:rPr>
          <w:sz w:val="28"/>
          <w:szCs w:val="28"/>
        </w:rPr>
        <w:t>Подобным образом, односторонние действия, предпринимаемые властями той или иной страны, могут уничтожить обязательство в смысле национального права этой страны, но не в смысле международного права.</w:t>
      </w:r>
    </w:p>
    <w:p w:rsidR="00A80C07" w:rsidRPr="00853A6A" w:rsidRDefault="00A80C07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sz w:val="28"/>
          <w:szCs w:val="28"/>
        </w:rPr>
      </w:pPr>
      <w:r w:rsidRPr="00A80C07">
        <w:rPr>
          <w:sz w:val="28"/>
          <w:szCs w:val="28"/>
        </w:rPr>
        <w:t>Способами взаимодействия российского и международного трудового права</w:t>
      </w:r>
      <w:r>
        <w:rPr>
          <w:b/>
          <w:sz w:val="28"/>
          <w:szCs w:val="28"/>
        </w:rPr>
        <w:t xml:space="preserve"> </w:t>
      </w:r>
      <w:r w:rsidRPr="00853A6A">
        <w:rPr>
          <w:sz w:val="28"/>
          <w:szCs w:val="28"/>
        </w:rPr>
        <w:t>считаются</w:t>
      </w:r>
    </w:p>
    <w:p w:rsidR="00A80C07" w:rsidRPr="00853A6A" w:rsidRDefault="00A80C07" w:rsidP="002F2806">
      <w:pPr>
        <w:shd w:val="clear" w:color="auto" w:fill="FFFFFF"/>
        <w:spacing w:before="100" w:beforeAutospacing="1" w:after="100" w:afterAutospacing="1" w:line="276" w:lineRule="auto"/>
        <w:ind w:firstLine="567"/>
        <w:contextualSpacing/>
        <w:jc w:val="both"/>
        <w:rPr>
          <w:sz w:val="28"/>
          <w:szCs w:val="28"/>
        </w:rPr>
      </w:pPr>
      <w:r w:rsidRPr="00853A6A">
        <w:rPr>
          <w:sz w:val="28"/>
          <w:szCs w:val="28"/>
        </w:rPr>
        <w:t>- имплементация во внутреннее право (прямое действие);</w:t>
      </w:r>
    </w:p>
    <w:p w:rsidR="00A80C07" w:rsidRPr="00853A6A" w:rsidRDefault="00A80C07" w:rsidP="002F2806">
      <w:pPr>
        <w:shd w:val="clear" w:color="auto" w:fill="FFFFFF"/>
        <w:spacing w:before="100" w:beforeAutospacing="1" w:after="100" w:afterAutospacing="1" w:line="276" w:lineRule="auto"/>
        <w:ind w:firstLine="567"/>
        <w:contextualSpacing/>
        <w:jc w:val="both"/>
        <w:rPr>
          <w:sz w:val="28"/>
          <w:szCs w:val="28"/>
        </w:rPr>
      </w:pPr>
      <w:r w:rsidRPr="00853A6A">
        <w:rPr>
          <w:sz w:val="28"/>
          <w:szCs w:val="28"/>
        </w:rPr>
        <w:t>- принятие внутренних актов с учетом международных норм</w:t>
      </w:r>
    </w:p>
    <w:p w:rsidR="001B7819" w:rsidRDefault="001B7819" w:rsidP="002F280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firstLine="567"/>
        <w:contextualSpacing/>
        <w:jc w:val="both"/>
        <w:rPr>
          <w:b/>
          <w:sz w:val="28"/>
          <w:szCs w:val="28"/>
        </w:rPr>
      </w:pPr>
    </w:p>
    <w:p w:rsidR="00A80C07" w:rsidRDefault="00A80C07" w:rsidP="002F2806">
      <w:pPr>
        <w:shd w:val="clear" w:color="auto" w:fill="FFFFFF"/>
        <w:spacing w:before="100" w:beforeAutospacing="1" w:after="100" w:afterAutospacing="1" w:line="276" w:lineRule="auto"/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Pr="002F2806">
        <w:rPr>
          <w:sz w:val="28"/>
          <w:szCs w:val="28"/>
        </w:rPr>
        <w:t>Предмет</w:t>
      </w:r>
      <w:r w:rsidRPr="002475E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873976">
        <w:rPr>
          <w:sz w:val="28"/>
          <w:szCs w:val="28"/>
        </w:rPr>
        <w:t>еждународно</w:t>
      </w:r>
      <w:r>
        <w:rPr>
          <w:sz w:val="28"/>
          <w:szCs w:val="28"/>
        </w:rPr>
        <w:t>го</w:t>
      </w:r>
      <w:r w:rsidRPr="008739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частного </w:t>
      </w:r>
      <w:r w:rsidRPr="00873976">
        <w:rPr>
          <w:sz w:val="28"/>
          <w:szCs w:val="28"/>
        </w:rPr>
        <w:t>трудово</w:t>
      </w:r>
      <w:r>
        <w:rPr>
          <w:sz w:val="28"/>
          <w:szCs w:val="28"/>
        </w:rPr>
        <w:t>го</w:t>
      </w:r>
      <w:r w:rsidRPr="00873976">
        <w:rPr>
          <w:sz w:val="28"/>
          <w:szCs w:val="28"/>
        </w:rPr>
        <w:t xml:space="preserve"> прав</w:t>
      </w:r>
      <w:r>
        <w:rPr>
          <w:sz w:val="28"/>
          <w:szCs w:val="28"/>
        </w:rPr>
        <w:t>а (МЧТП)</w:t>
      </w:r>
      <w:r w:rsidRPr="00126495">
        <w:rPr>
          <w:sz w:val="28"/>
          <w:szCs w:val="28"/>
        </w:rPr>
        <w:t xml:space="preserve"> - трудовые отношения, осложненные иностранным элементом, отношения международного социального партнерства и отношения по принятию и соблюдению транснациональных корпоративных актов в сфере труда.</w:t>
      </w:r>
    </w:p>
    <w:p w:rsidR="00A80C07" w:rsidRDefault="00A80C07" w:rsidP="002F2806">
      <w:pPr>
        <w:shd w:val="clear" w:color="auto" w:fill="FFFFFF"/>
        <w:spacing w:before="100" w:beforeAutospacing="1" w:after="100" w:afterAutospacing="1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2F2806">
        <w:rPr>
          <w:sz w:val="28"/>
          <w:szCs w:val="28"/>
        </w:rPr>
        <w:t xml:space="preserve"> Принципы МЧТП –</w:t>
      </w:r>
      <w:r>
        <w:rPr>
          <w:b/>
          <w:sz w:val="28"/>
          <w:szCs w:val="28"/>
        </w:rPr>
        <w:t xml:space="preserve"> </w:t>
      </w:r>
      <w:r w:rsidRPr="002475E8">
        <w:rPr>
          <w:sz w:val="28"/>
          <w:szCs w:val="28"/>
        </w:rPr>
        <w:t>общие (Устав ООН, Декларация о принципах МП)  и отраслевые (Устав МОТ, Декларация</w:t>
      </w:r>
      <w:r w:rsidRPr="002475E8">
        <w:rPr>
          <w:color w:val="000000"/>
          <w:sz w:val="28"/>
          <w:szCs w:val="28"/>
        </w:rPr>
        <w:t xml:space="preserve"> МОТ «Об основополагающих принципах и правах в сфере труда»)</w:t>
      </w:r>
      <w:r>
        <w:rPr>
          <w:color w:val="000000"/>
          <w:sz w:val="28"/>
          <w:szCs w:val="28"/>
        </w:rPr>
        <w:t>. О</w:t>
      </w:r>
      <w:r>
        <w:rPr>
          <w:bCs/>
          <w:color w:val="000000"/>
          <w:sz w:val="28"/>
          <w:szCs w:val="28"/>
        </w:rPr>
        <w:t>сновополагающие</w:t>
      </w:r>
      <w:r w:rsidRPr="007A5F30">
        <w:rPr>
          <w:bCs/>
          <w:color w:val="000000"/>
          <w:sz w:val="28"/>
          <w:szCs w:val="28"/>
        </w:rPr>
        <w:t xml:space="preserve"> принцип</w:t>
      </w:r>
      <w:r>
        <w:rPr>
          <w:bCs/>
          <w:color w:val="000000"/>
          <w:sz w:val="28"/>
          <w:szCs w:val="28"/>
        </w:rPr>
        <w:t>ы</w:t>
      </w:r>
      <w:r w:rsidRPr="007A5F30">
        <w:rPr>
          <w:bCs/>
          <w:color w:val="000000"/>
          <w:sz w:val="28"/>
          <w:szCs w:val="28"/>
        </w:rPr>
        <w:t xml:space="preserve"> </w:t>
      </w:r>
      <w:r w:rsidRPr="007A5F30">
        <w:rPr>
          <w:sz w:val="28"/>
          <w:szCs w:val="28"/>
        </w:rPr>
        <w:t xml:space="preserve">международного трудового права </w:t>
      </w:r>
      <w:r>
        <w:rPr>
          <w:sz w:val="28"/>
          <w:szCs w:val="28"/>
        </w:rPr>
        <w:t xml:space="preserve">- </w:t>
      </w:r>
      <w:r w:rsidRPr="007A5F30">
        <w:rPr>
          <w:sz w:val="28"/>
          <w:szCs w:val="28"/>
        </w:rPr>
        <w:t>основные начала трудового права, вырабатываемые и</w:t>
      </w:r>
      <w:r>
        <w:rPr>
          <w:sz w:val="28"/>
          <w:szCs w:val="28"/>
        </w:rPr>
        <w:t xml:space="preserve"> признаваемые международным сообществом государств, и отклонение от них не допускается. К таковым можно отнести верховенство международного трудового права над национальными нормативными правовыми актами; баланс прав и законных интересов работника и работодателя; добровольное выполнение международных обязательств и т.д.</w:t>
      </w:r>
      <w:r>
        <w:rPr>
          <w:rStyle w:val="af1"/>
          <w:szCs w:val="28"/>
        </w:rPr>
        <w:footnoteReference w:id="1"/>
      </w:r>
      <w:r>
        <w:rPr>
          <w:sz w:val="28"/>
          <w:szCs w:val="28"/>
        </w:rPr>
        <w:t xml:space="preserve">  </w:t>
      </w:r>
      <w:r w:rsidRPr="002475E8">
        <w:rPr>
          <w:i/>
          <w:sz w:val="28"/>
          <w:szCs w:val="28"/>
        </w:rPr>
        <w:t xml:space="preserve">В Декларации </w:t>
      </w:r>
      <w:r w:rsidRPr="002475E8">
        <w:rPr>
          <w:i/>
          <w:color w:val="000000"/>
          <w:sz w:val="28"/>
          <w:szCs w:val="28"/>
        </w:rPr>
        <w:t>МОТ «Об основополагающих принципах и правах в сфере труда» четко закрепляются следующие принципы</w:t>
      </w:r>
      <w:r w:rsidRPr="00105E54">
        <w:rPr>
          <w:color w:val="000000"/>
          <w:sz w:val="28"/>
          <w:szCs w:val="28"/>
        </w:rPr>
        <w:t>: 1. Свобода объединения и действенное признание права на ведение коллективных переговоров;</w:t>
      </w:r>
      <w:r>
        <w:rPr>
          <w:color w:val="000000"/>
          <w:sz w:val="28"/>
          <w:szCs w:val="28"/>
        </w:rPr>
        <w:t xml:space="preserve"> </w:t>
      </w:r>
      <w:r w:rsidRPr="00105E54">
        <w:rPr>
          <w:color w:val="000000"/>
          <w:sz w:val="28"/>
          <w:szCs w:val="28"/>
        </w:rPr>
        <w:t>2. Упразднение всех форм принудительного или обязательного труда;</w:t>
      </w:r>
      <w:r>
        <w:rPr>
          <w:color w:val="000000"/>
          <w:sz w:val="28"/>
          <w:szCs w:val="28"/>
        </w:rPr>
        <w:t xml:space="preserve"> </w:t>
      </w:r>
      <w:r w:rsidRPr="00105E54">
        <w:rPr>
          <w:color w:val="000000"/>
          <w:sz w:val="28"/>
          <w:szCs w:val="28"/>
        </w:rPr>
        <w:t xml:space="preserve">3. Действенное запрещение детского труда; </w:t>
      </w:r>
      <w:r>
        <w:rPr>
          <w:color w:val="000000"/>
          <w:sz w:val="28"/>
          <w:szCs w:val="28"/>
        </w:rPr>
        <w:t xml:space="preserve"> </w:t>
      </w:r>
      <w:r w:rsidRPr="00105E54">
        <w:rPr>
          <w:color w:val="000000"/>
          <w:sz w:val="28"/>
          <w:szCs w:val="28"/>
        </w:rPr>
        <w:t>4. Недопущение дискриминации в области труда и занятий</w:t>
      </w:r>
      <w:r>
        <w:rPr>
          <w:rStyle w:val="af1"/>
          <w:color w:val="000000"/>
          <w:szCs w:val="28"/>
        </w:rPr>
        <w:footnoteReference w:id="2"/>
      </w:r>
      <w:r w:rsidRPr="00105E5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Применительно к трудовым отношениям указанные принципы можно рассматривать как основополагающие принципы международного трудового права, которыми определяются пределы ограничений трудовых прав.</w:t>
      </w:r>
    </w:p>
    <w:p w:rsidR="00A80C07" w:rsidRDefault="00A80C07" w:rsidP="002F280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Принципы универсальности (возможность вступления всех Государств и </w:t>
      </w:r>
      <w:r>
        <w:rPr>
          <w:color w:val="000000"/>
          <w:sz w:val="28"/>
          <w:szCs w:val="28"/>
        </w:rPr>
        <w:lastRenderedPageBreak/>
        <w:t xml:space="preserve">на всех распространяется), </w:t>
      </w:r>
      <w:proofErr w:type="spellStart"/>
      <w:r>
        <w:rPr>
          <w:color w:val="000000"/>
          <w:sz w:val="28"/>
          <w:szCs w:val="28"/>
        </w:rPr>
        <w:t>трипартизма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соблюдением конвенций МОТ</w:t>
      </w:r>
    </w:p>
    <w:p w:rsidR="002F2806" w:rsidRDefault="002F2806" w:rsidP="002F2806">
      <w:pPr>
        <w:shd w:val="clear" w:color="auto" w:fill="FFFFFF"/>
        <w:spacing w:before="100" w:beforeAutospacing="1" w:after="100" w:afterAutospacing="1" w:line="276" w:lineRule="auto"/>
        <w:ind w:firstLine="567"/>
        <w:contextualSpacing/>
        <w:jc w:val="both"/>
        <w:rPr>
          <w:b/>
          <w:sz w:val="28"/>
          <w:szCs w:val="28"/>
        </w:rPr>
      </w:pPr>
    </w:p>
    <w:p w:rsidR="00A80C07" w:rsidRPr="00853A6A" w:rsidRDefault="00A80C07" w:rsidP="002F2806">
      <w:pPr>
        <w:shd w:val="clear" w:color="auto" w:fill="FFFFFF"/>
        <w:spacing w:before="100" w:beforeAutospacing="1" w:after="100" w:afterAutospacing="1" w:line="276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1.5.</w:t>
      </w:r>
      <w:r w:rsidRPr="00853A6A">
        <w:rPr>
          <w:b/>
          <w:sz w:val="28"/>
          <w:szCs w:val="28"/>
        </w:rPr>
        <w:t> Источники международного частного трудового права</w:t>
      </w:r>
    </w:p>
    <w:p w:rsidR="00A80C07" w:rsidRPr="00A80C07" w:rsidRDefault="00A80C07" w:rsidP="002F2806">
      <w:pPr>
        <w:pStyle w:val="ad"/>
        <w:shd w:val="clear" w:color="auto" w:fill="FFFFFF"/>
        <w:spacing w:before="100" w:beforeAutospacing="1" w:after="100" w:afterAutospacing="1"/>
        <w:ind w:left="0" w:firstLine="426"/>
        <w:rPr>
          <w:rFonts w:ascii="Times New Roman" w:hAnsi="Times New Roman"/>
          <w:sz w:val="28"/>
          <w:szCs w:val="28"/>
        </w:rPr>
      </w:pPr>
      <w:r w:rsidRPr="00A80C07">
        <w:rPr>
          <w:rFonts w:ascii="Times New Roman" w:hAnsi="Times New Roman"/>
          <w:sz w:val="28"/>
          <w:szCs w:val="28"/>
        </w:rPr>
        <w:t>Международные договоры и обычаи</w:t>
      </w:r>
    </w:p>
    <w:p w:rsidR="00A80C07" w:rsidRDefault="00A80C07" w:rsidP="002F2806">
      <w:pPr>
        <w:pStyle w:val="ad"/>
        <w:shd w:val="clear" w:color="auto" w:fill="FFFFFF"/>
        <w:spacing w:before="100" w:beforeAutospacing="1" w:after="100" w:afterAutospacing="1"/>
        <w:ind w:left="0" w:firstLine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80C07">
        <w:rPr>
          <w:rFonts w:ascii="Times New Roman" w:hAnsi="Times New Roman"/>
          <w:sz w:val="28"/>
          <w:szCs w:val="28"/>
        </w:rPr>
        <w:t>Международные договоры: Устав МОТ, конвенции МОТ, региональные соглашения, двухсторонние соглашения государств</w:t>
      </w:r>
      <w:r>
        <w:rPr>
          <w:rFonts w:ascii="Times New Roman" w:hAnsi="Times New Roman"/>
          <w:sz w:val="28"/>
          <w:szCs w:val="28"/>
        </w:rPr>
        <w:t>.</w:t>
      </w:r>
    </w:p>
    <w:p w:rsidR="00A80C07" w:rsidRDefault="00A80C07" w:rsidP="002F2806">
      <w:pPr>
        <w:pStyle w:val="ad"/>
        <w:shd w:val="clear" w:color="auto" w:fill="FFFFFF"/>
        <w:spacing w:before="100" w:beforeAutospacing="1" w:after="100" w:afterAutospacing="1"/>
        <w:ind w:left="0"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3175">
        <w:rPr>
          <w:rFonts w:ascii="Times New Roman" w:hAnsi="Times New Roman"/>
          <w:bCs/>
          <w:i/>
          <w:color w:val="000000"/>
          <w:sz w:val="28"/>
          <w:szCs w:val="28"/>
        </w:rPr>
        <w:t>Конвенции МОТ</w:t>
      </w:r>
      <w:r w:rsidRPr="00253175">
        <w:rPr>
          <w:rFonts w:ascii="Times New Roman" w:hAnsi="Times New Roman"/>
          <w:bCs/>
          <w:color w:val="000000"/>
          <w:sz w:val="28"/>
          <w:szCs w:val="28"/>
        </w:rPr>
        <w:t xml:space="preserve"> принимаются международной конференцией труда предварительно на 2 конференциях (сессиях МОТ) обсудив данную конвенцию. Вступает в силу после 12 месяцев со дня регистрации Генеральным директором МОТ двух ратификационных грамот 2 членами МОТ.</w:t>
      </w:r>
    </w:p>
    <w:p w:rsidR="00A80C07" w:rsidRDefault="00A80C07" w:rsidP="002F2806">
      <w:pPr>
        <w:pStyle w:val="ad"/>
        <w:shd w:val="clear" w:color="auto" w:fill="FFFFFF"/>
        <w:spacing w:before="100" w:beforeAutospacing="1" w:after="100" w:afterAutospacing="1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Практика: соблюдать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bCs/>
          <w:color w:val="000000"/>
          <w:sz w:val="28"/>
          <w:szCs w:val="28"/>
        </w:rPr>
        <w:t>щепризнанные нормы</w:t>
      </w:r>
      <w:r w:rsidRPr="007A5F3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A5F30">
        <w:rPr>
          <w:rFonts w:ascii="Times New Roman" w:hAnsi="Times New Roman"/>
          <w:sz w:val="28"/>
          <w:szCs w:val="28"/>
        </w:rPr>
        <w:t>международного трудового права</w:t>
      </w:r>
      <w:r>
        <w:rPr>
          <w:rFonts w:ascii="Times New Roman" w:hAnsi="Times New Roman"/>
          <w:sz w:val="28"/>
          <w:szCs w:val="28"/>
        </w:rPr>
        <w:t xml:space="preserve"> независимо от ратификации государством. </w:t>
      </w:r>
      <w:proofErr w:type="gramStart"/>
      <w:r>
        <w:rPr>
          <w:rFonts w:ascii="Times New Roman" w:hAnsi="Times New Roman"/>
          <w:sz w:val="28"/>
          <w:szCs w:val="28"/>
        </w:rPr>
        <w:t>Общепризнанные – значит ратифицированные большинством членов МОТ (Всеобщей Декларации прав человека 1948 года, Международном Пакте о гражданских и политических правах 1966 года, Международном Пакте об экономических, социальных и культурных правах 1966 года и др.).</w:t>
      </w:r>
      <w:proofErr w:type="gramEnd"/>
    </w:p>
    <w:p w:rsidR="00A80C07" w:rsidRDefault="00A80C07" w:rsidP="002F2806">
      <w:pPr>
        <w:pStyle w:val="ad"/>
        <w:shd w:val="clear" w:color="auto" w:fill="FFFFFF"/>
        <w:spacing w:before="100" w:beforeAutospacing="1" w:after="100" w:afterAutospacing="1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Рекомендации МОТ – не является международным </w:t>
      </w:r>
      <w:proofErr w:type="spellStart"/>
      <w:r>
        <w:rPr>
          <w:rFonts w:ascii="Times New Roman" w:hAnsi="Times New Roman"/>
          <w:sz w:val="28"/>
          <w:szCs w:val="28"/>
        </w:rPr>
        <w:t>договром</w:t>
      </w:r>
      <w:proofErr w:type="spellEnd"/>
      <w:r>
        <w:rPr>
          <w:rFonts w:ascii="Times New Roman" w:hAnsi="Times New Roman"/>
          <w:sz w:val="28"/>
          <w:szCs w:val="28"/>
        </w:rPr>
        <w:t>, не требует ратификации  (вспомогательные источники) – пожелания, обычно взаимосвязаны</w:t>
      </w:r>
    </w:p>
    <w:p w:rsidR="00A80C07" w:rsidRDefault="00A80C07" w:rsidP="002F2806">
      <w:pPr>
        <w:pStyle w:val="ad"/>
        <w:shd w:val="clear" w:color="auto" w:fill="FFFFFF"/>
        <w:spacing w:before="100" w:beforeAutospacing="1" w:after="100" w:afterAutospacing="1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53175">
        <w:rPr>
          <w:rFonts w:ascii="Times New Roman" w:hAnsi="Times New Roman"/>
          <w:i/>
          <w:sz w:val="28"/>
          <w:szCs w:val="28"/>
        </w:rPr>
        <w:t>Региональные соглашения</w:t>
      </w:r>
      <w:r>
        <w:rPr>
          <w:rFonts w:ascii="Times New Roman" w:hAnsi="Times New Roman"/>
          <w:sz w:val="28"/>
          <w:szCs w:val="28"/>
        </w:rPr>
        <w:t>: Европейская социальная Хартия, Конвенция о защите прав человека и основных свобод (СЕ), Конвенция СНГ О правах  и основных свободах человека, Соглашение о регулировании социально-трудовых отношений в транснациональных корпорациях СНГ</w:t>
      </w:r>
    </w:p>
    <w:p w:rsidR="00A80C07" w:rsidRDefault="00A80C07" w:rsidP="002F2806">
      <w:pPr>
        <w:pStyle w:val="ad"/>
        <w:shd w:val="clear" w:color="auto" w:fill="FFFFFF"/>
        <w:spacing w:before="100" w:beforeAutospacing="1" w:after="100" w:afterAutospacing="1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A80C07" w:rsidRPr="002F2806" w:rsidRDefault="00A80C07" w:rsidP="002F2806">
      <w:pPr>
        <w:pStyle w:val="ad"/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</w:rPr>
      </w:pPr>
      <w:r w:rsidRPr="002F2806">
        <w:rPr>
          <w:rFonts w:ascii="Times New Roman" w:hAnsi="Times New Roman"/>
          <w:b/>
          <w:bCs/>
          <w:color w:val="000000"/>
          <w:sz w:val="28"/>
          <w:szCs w:val="28"/>
        </w:rPr>
        <w:t>1.6.</w:t>
      </w:r>
      <w:r w:rsidRPr="002F2806">
        <w:rPr>
          <w:rFonts w:ascii="Times New Roman" w:hAnsi="Times New Roman"/>
          <w:b/>
          <w:sz w:val="28"/>
          <w:szCs w:val="28"/>
        </w:rPr>
        <w:t xml:space="preserve"> Субъекты международного частного трудового права</w:t>
      </w:r>
    </w:p>
    <w:p w:rsidR="00A80C07" w:rsidRPr="002F2806" w:rsidRDefault="00A80C07" w:rsidP="002F2806">
      <w:pPr>
        <w:spacing w:line="276" w:lineRule="auto"/>
        <w:ind w:firstLine="567"/>
        <w:jc w:val="both"/>
        <w:rPr>
          <w:sz w:val="28"/>
          <w:szCs w:val="28"/>
        </w:rPr>
      </w:pPr>
      <w:r w:rsidRPr="002F2806">
        <w:rPr>
          <w:sz w:val="28"/>
          <w:szCs w:val="28"/>
        </w:rPr>
        <w:t xml:space="preserve">- </w:t>
      </w:r>
      <w:r w:rsidR="002F2806" w:rsidRPr="002F2806">
        <w:rPr>
          <w:sz w:val="28"/>
          <w:szCs w:val="28"/>
        </w:rPr>
        <w:t>работники</w:t>
      </w:r>
      <w:r w:rsidRPr="002F2806">
        <w:rPr>
          <w:sz w:val="28"/>
          <w:szCs w:val="28"/>
        </w:rPr>
        <w:t xml:space="preserve"> (в т.ч. иностранные граждане</w:t>
      </w:r>
      <w:r w:rsidR="002F2806" w:rsidRPr="002F2806">
        <w:rPr>
          <w:b/>
          <w:sz w:val="28"/>
          <w:szCs w:val="28"/>
        </w:rPr>
        <w:t xml:space="preserve"> </w:t>
      </w:r>
      <w:r w:rsidR="002F2806" w:rsidRPr="002F2806">
        <w:rPr>
          <w:sz w:val="28"/>
          <w:szCs w:val="28"/>
        </w:rPr>
        <w:t>и лица без гражданства и работники, направляемые на работу за границу</w:t>
      </w:r>
      <w:r w:rsidRPr="002F2806">
        <w:rPr>
          <w:sz w:val="28"/>
          <w:szCs w:val="28"/>
        </w:rPr>
        <w:t>), их объединения;</w:t>
      </w:r>
    </w:p>
    <w:p w:rsidR="00A80C07" w:rsidRPr="002F2806" w:rsidRDefault="00A80C07" w:rsidP="002F2806">
      <w:pPr>
        <w:spacing w:line="276" w:lineRule="auto"/>
        <w:ind w:firstLine="567"/>
        <w:jc w:val="both"/>
        <w:rPr>
          <w:sz w:val="28"/>
          <w:szCs w:val="28"/>
        </w:rPr>
      </w:pPr>
      <w:r w:rsidRPr="002F2806">
        <w:rPr>
          <w:sz w:val="28"/>
          <w:szCs w:val="28"/>
        </w:rPr>
        <w:t xml:space="preserve">- </w:t>
      </w:r>
      <w:r w:rsidR="002F2806" w:rsidRPr="002F2806">
        <w:rPr>
          <w:sz w:val="28"/>
          <w:szCs w:val="28"/>
        </w:rPr>
        <w:t>работодатели</w:t>
      </w:r>
      <w:r w:rsidRPr="002F2806">
        <w:rPr>
          <w:sz w:val="28"/>
          <w:szCs w:val="28"/>
        </w:rPr>
        <w:t>, их объединения;</w:t>
      </w:r>
    </w:p>
    <w:p w:rsidR="00A80C07" w:rsidRPr="002F2806" w:rsidRDefault="00A80C07" w:rsidP="002F2806">
      <w:pPr>
        <w:spacing w:line="276" w:lineRule="auto"/>
        <w:ind w:firstLine="567"/>
        <w:jc w:val="both"/>
        <w:rPr>
          <w:sz w:val="28"/>
          <w:szCs w:val="28"/>
        </w:rPr>
      </w:pPr>
      <w:r w:rsidRPr="002F2806">
        <w:rPr>
          <w:sz w:val="28"/>
          <w:szCs w:val="28"/>
        </w:rPr>
        <w:t>- транснациональные корпорации.</w:t>
      </w:r>
    </w:p>
    <w:sectPr w:rsidR="00A80C07" w:rsidRPr="002F2806" w:rsidSect="001B781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6CB" w:rsidRDefault="001D06CB" w:rsidP="00200006">
      <w:r>
        <w:separator/>
      </w:r>
    </w:p>
  </w:endnote>
  <w:endnote w:type="continuationSeparator" w:id="0">
    <w:p w:rsidR="001D06CB" w:rsidRDefault="001D06CB" w:rsidP="00200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07" w:rsidRDefault="00A80C07" w:rsidP="001B781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53</w:t>
    </w:r>
    <w:r>
      <w:rPr>
        <w:rStyle w:val="a7"/>
      </w:rPr>
      <w:fldChar w:fldCharType="end"/>
    </w:r>
  </w:p>
  <w:p w:rsidR="00A80C07" w:rsidRDefault="00A80C0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07" w:rsidRDefault="00A80C07">
    <w:pPr>
      <w:pStyle w:val="a5"/>
      <w:jc w:val="center"/>
    </w:pPr>
    <w:fldSimple w:instr="PAGE   \* MERGEFORMAT">
      <w:r>
        <w:rPr>
          <w:noProof/>
        </w:rPr>
        <w:t>3</w:t>
      </w:r>
    </w:fldSimple>
  </w:p>
  <w:p w:rsidR="00A80C07" w:rsidRDefault="00A80C0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07" w:rsidRDefault="00A80C07">
    <w:pPr>
      <w:pStyle w:val="a5"/>
      <w:jc w:val="center"/>
    </w:pPr>
    <w:r>
      <w:t xml:space="preserve"> </w:t>
    </w:r>
  </w:p>
  <w:p w:rsidR="00A80C07" w:rsidRDefault="00A80C07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07" w:rsidRDefault="00A80C07" w:rsidP="001B781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0C07" w:rsidRDefault="00A80C07" w:rsidP="001B7819">
    <w:pPr>
      <w:pStyle w:val="a5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463812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A80C07" w:rsidRPr="007054AC" w:rsidRDefault="00A80C07">
        <w:pPr>
          <w:pStyle w:val="a5"/>
          <w:jc w:val="center"/>
          <w:rPr>
            <w:sz w:val="28"/>
          </w:rPr>
        </w:pPr>
        <w:r w:rsidRPr="007054AC">
          <w:rPr>
            <w:sz w:val="28"/>
          </w:rPr>
          <w:fldChar w:fldCharType="begin"/>
        </w:r>
        <w:r w:rsidRPr="007054AC">
          <w:rPr>
            <w:sz w:val="28"/>
          </w:rPr>
          <w:instrText>PAGE   \* MERGEFORMAT</w:instrText>
        </w:r>
        <w:r w:rsidRPr="007054AC">
          <w:rPr>
            <w:sz w:val="28"/>
          </w:rPr>
          <w:fldChar w:fldCharType="separate"/>
        </w:r>
        <w:r w:rsidR="002F2806">
          <w:rPr>
            <w:noProof/>
            <w:sz w:val="28"/>
          </w:rPr>
          <w:t>8</w:t>
        </w:r>
        <w:r w:rsidRPr="007054AC">
          <w:rPr>
            <w:sz w:val="28"/>
          </w:rPr>
          <w:fldChar w:fldCharType="end"/>
        </w:r>
      </w:p>
    </w:sdtContent>
  </w:sdt>
  <w:p w:rsidR="00A80C07" w:rsidRDefault="00A80C07" w:rsidP="001B781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6CB" w:rsidRDefault="001D06CB" w:rsidP="00200006">
      <w:r>
        <w:separator/>
      </w:r>
    </w:p>
  </w:footnote>
  <w:footnote w:type="continuationSeparator" w:id="0">
    <w:p w:rsidR="001D06CB" w:rsidRDefault="001D06CB" w:rsidP="00200006">
      <w:r>
        <w:continuationSeparator/>
      </w:r>
    </w:p>
  </w:footnote>
  <w:footnote w:id="1">
    <w:p w:rsidR="00A80C07" w:rsidRPr="001A5967" w:rsidRDefault="00A80C07" w:rsidP="00A80C07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1A5967">
        <w:rPr>
          <w:rStyle w:val="af1"/>
          <w:sz w:val="20"/>
        </w:rPr>
        <w:footnoteRef/>
      </w:r>
      <w:r w:rsidRPr="001A5967">
        <w:rPr>
          <w:rFonts w:ascii="Times New Roman" w:hAnsi="Times New Roman"/>
          <w:sz w:val="20"/>
          <w:szCs w:val="20"/>
        </w:rPr>
        <w:t xml:space="preserve"> Ершова Е.А. Теоретические и практические проблемы трудового права. Пособие для судей. – М.: Российская академия правосудия, 2005. С.6</w:t>
      </w:r>
      <w:r>
        <w:rPr>
          <w:rFonts w:ascii="Times New Roman" w:hAnsi="Times New Roman"/>
          <w:sz w:val="20"/>
          <w:szCs w:val="20"/>
        </w:rPr>
        <w:t>; Ершов В.В., Ершова Е.А. Современные теоретические проблемы применения международного права российскими судами //Российское правосудие. 2010. №11 (55). С.4-15.</w:t>
      </w:r>
    </w:p>
  </w:footnote>
  <w:footnote w:id="2">
    <w:p w:rsidR="00A80C07" w:rsidRPr="00105E54" w:rsidRDefault="00A80C07" w:rsidP="00A80C07">
      <w:pPr>
        <w:jc w:val="both"/>
      </w:pPr>
      <w:r w:rsidRPr="00105E54">
        <w:rPr>
          <w:rStyle w:val="af1"/>
        </w:rPr>
        <w:footnoteRef/>
      </w:r>
      <w:r w:rsidRPr="00105E54">
        <w:t xml:space="preserve"> </w:t>
      </w:r>
      <w:r w:rsidRPr="00105E54">
        <w:rPr>
          <w:color w:val="000000"/>
        </w:rPr>
        <w:t xml:space="preserve">Декларация Международной организации труда «Об основополагающих принципах и правах в сфере труда» (принята в </w:t>
      </w:r>
      <w:proofErr w:type="gramStart"/>
      <w:r w:rsidRPr="00105E54">
        <w:rPr>
          <w:color w:val="000000"/>
        </w:rPr>
        <w:t>г</w:t>
      </w:r>
      <w:proofErr w:type="gramEnd"/>
      <w:r w:rsidRPr="00105E54">
        <w:rPr>
          <w:color w:val="000000"/>
        </w:rPr>
        <w:t>. Женева 18.06.1998) //Российская газета. №238, 16.12.1998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07" w:rsidRDefault="00A80C07" w:rsidP="001B781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0C07" w:rsidRDefault="00A80C07" w:rsidP="001B781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07" w:rsidRDefault="00A80C07" w:rsidP="001B7819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5A3"/>
    <w:multiLevelType w:val="hybridMultilevel"/>
    <w:tmpl w:val="A888E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B5A24"/>
    <w:multiLevelType w:val="hybridMultilevel"/>
    <w:tmpl w:val="AFE67E06"/>
    <w:lvl w:ilvl="0" w:tplc="DEF05F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48C5768"/>
    <w:multiLevelType w:val="hybridMultilevel"/>
    <w:tmpl w:val="012C52FC"/>
    <w:lvl w:ilvl="0" w:tplc="DEF05F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AD5EA4"/>
    <w:multiLevelType w:val="hybridMultilevel"/>
    <w:tmpl w:val="18DE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946"/>
    <w:rsid w:val="00011291"/>
    <w:rsid w:val="001B7819"/>
    <w:rsid w:val="001D06CB"/>
    <w:rsid w:val="00200006"/>
    <w:rsid w:val="002F2806"/>
    <w:rsid w:val="00477F31"/>
    <w:rsid w:val="005E6946"/>
    <w:rsid w:val="006852C4"/>
    <w:rsid w:val="007B104E"/>
    <w:rsid w:val="00A017ED"/>
    <w:rsid w:val="00A1474E"/>
    <w:rsid w:val="00A80C07"/>
    <w:rsid w:val="00C02CC6"/>
    <w:rsid w:val="00D83A97"/>
    <w:rsid w:val="00F51094"/>
    <w:rsid w:val="00FF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E6946"/>
    <w:pPr>
      <w:spacing w:line="360" w:lineRule="auto"/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E69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5E6946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5E69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E6946"/>
  </w:style>
  <w:style w:type="paragraph" w:styleId="a8">
    <w:name w:val="header"/>
    <w:basedOn w:val="a"/>
    <w:link w:val="a9"/>
    <w:uiPriority w:val="99"/>
    <w:rsid w:val="005E69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6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E6946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5E6946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5E694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5E6946"/>
    <w:pPr>
      <w:widowControl/>
      <w:autoSpaceDE/>
      <w:autoSpaceDN/>
      <w:adjustRightInd/>
      <w:spacing w:before="75" w:after="75"/>
      <w:ind w:left="75" w:right="75"/>
    </w:pPr>
    <w:rPr>
      <w:rFonts w:ascii="Verdana" w:hAnsi="Verdana"/>
      <w:color w:val="424242"/>
      <w:sz w:val="21"/>
      <w:szCs w:val="21"/>
    </w:rPr>
  </w:style>
  <w:style w:type="character" w:styleId="af">
    <w:name w:val="Strong"/>
    <w:basedOn w:val="a0"/>
    <w:uiPriority w:val="22"/>
    <w:qFormat/>
    <w:rsid w:val="005E6946"/>
    <w:rPr>
      <w:b/>
      <w:bCs/>
    </w:rPr>
  </w:style>
  <w:style w:type="character" w:customStyle="1" w:styleId="apple-converted-space">
    <w:name w:val="apple-converted-space"/>
    <w:basedOn w:val="a0"/>
    <w:rsid w:val="005E6946"/>
  </w:style>
  <w:style w:type="paragraph" w:customStyle="1" w:styleId="Default">
    <w:name w:val="Default"/>
    <w:rsid w:val="005E69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Без интервала Знак"/>
    <w:basedOn w:val="a0"/>
    <w:link w:val="ab"/>
    <w:uiPriority w:val="99"/>
    <w:rsid w:val="005E6946"/>
    <w:rPr>
      <w:rFonts w:ascii="Calibri" w:eastAsia="Calibri" w:hAnsi="Calibri" w:cs="Times New Roman"/>
    </w:rPr>
  </w:style>
  <w:style w:type="table" w:styleId="af0">
    <w:name w:val="Table Grid"/>
    <w:basedOn w:val="a1"/>
    <w:uiPriority w:val="59"/>
    <w:rsid w:val="005E6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otnote reference"/>
    <w:basedOn w:val="a0"/>
    <w:semiHidden/>
    <w:unhideWhenUsed/>
    <w:rsid w:val="00A80C0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6</cp:revision>
  <dcterms:created xsi:type="dcterms:W3CDTF">2016-08-02T06:02:00Z</dcterms:created>
  <dcterms:modified xsi:type="dcterms:W3CDTF">2016-10-29T22:14:00Z</dcterms:modified>
</cp:coreProperties>
</file>