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BC" w:rsidRPr="000A086E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МИНИСТЕРСТВО СЕЛЬСКОГО ХОЗЯЙСТВА </w:t>
      </w:r>
    </w:p>
    <w:p w:rsidR="00BC4FBC" w:rsidRPr="000A086E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</w:p>
    <w:p w:rsidR="00BC4FBC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BC4FBC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ФГБОУ </w:t>
      </w:r>
      <w:proofErr w:type="gramStart"/>
      <w:r>
        <w:rPr>
          <w:rFonts w:ascii="Times New Roman" w:eastAsia="Times New Roman" w:hAnsi="Times New Roman" w:cs="Times New Roman"/>
          <w:sz w:val="22"/>
          <w:szCs w:val="22"/>
        </w:rPr>
        <w:t>ВО</w:t>
      </w:r>
      <w:proofErr w:type="gramEnd"/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«Кубанский государственный </w:t>
      </w:r>
    </w:p>
    <w:p w:rsidR="00BC4FBC" w:rsidRDefault="00BC4FBC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аграрный университет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имени  И.</w:t>
      </w:r>
      <w:r w:rsidR="00252BFC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0A086E">
        <w:rPr>
          <w:rFonts w:ascii="Times New Roman" w:eastAsia="Times New Roman" w:hAnsi="Times New Roman" w:cs="Times New Roman"/>
          <w:sz w:val="22"/>
          <w:szCs w:val="22"/>
        </w:rPr>
        <w:t>Т. Трубилина»</w:t>
      </w:r>
    </w:p>
    <w:p w:rsidR="006F1726" w:rsidRDefault="006F1726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6F1726" w:rsidRDefault="00BC4FBC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Факультет </w:t>
      </w:r>
      <w:proofErr w:type="spellStart"/>
      <w:r w:rsidRPr="000A086E">
        <w:rPr>
          <w:rFonts w:ascii="Times New Roman" w:eastAsia="Times New Roman" w:hAnsi="Times New Roman" w:cs="Times New Roman"/>
          <w:sz w:val="22"/>
          <w:szCs w:val="22"/>
        </w:rPr>
        <w:t>плодоовощеводства</w:t>
      </w:r>
      <w:proofErr w:type="spellEnd"/>
      <w:r w:rsidRPr="000A086E">
        <w:rPr>
          <w:rFonts w:ascii="Times New Roman" w:eastAsia="Times New Roman" w:hAnsi="Times New Roman" w:cs="Times New Roman"/>
          <w:sz w:val="22"/>
          <w:szCs w:val="22"/>
        </w:rPr>
        <w:t xml:space="preserve"> и виноградарства</w:t>
      </w:r>
    </w:p>
    <w:p w:rsidR="006F1726" w:rsidRDefault="006F1726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:rsidR="00BC4FBC" w:rsidRPr="000A086E" w:rsidRDefault="00BC4FBC" w:rsidP="006F1726">
      <w:pPr>
        <w:widowControl w:val="0"/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000A086E">
        <w:rPr>
          <w:rFonts w:ascii="Times New Roman" w:eastAsia="Times New Roman" w:hAnsi="Times New Roman" w:cs="Times New Roman"/>
          <w:sz w:val="22"/>
          <w:szCs w:val="22"/>
        </w:rPr>
        <w:t>Кафедра  иностранных языков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B60D4C" w:rsidRPr="00B60D4C" w:rsidRDefault="000A455B" w:rsidP="00B60D4C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(АНГЛИЙСКИЙ</w:t>
      </w:r>
      <w:r w:rsidR="00B60D4C"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)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Методические указания </w:t>
      </w:r>
    </w:p>
    <w:p w:rsidR="00B60D4C" w:rsidRPr="00B60D4C" w:rsidRDefault="00B60D4C" w:rsidP="00B60D4C">
      <w:pPr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по организации контактной работы </w:t>
      </w:r>
      <w:r w:rsidR="006F1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для </w:t>
      </w:r>
      <w:proofErr w:type="gramStart"/>
      <w:r w:rsidR="006F1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обучающих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ся</w:t>
      </w:r>
      <w:proofErr w:type="gramEnd"/>
    </w:p>
    <w:p w:rsidR="00B60D4C" w:rsidRPr="00B60D4C" w:rsidRDefault="006F1726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</w:t>
      </w:r>
      <w:r w:rsidR="00B60D4C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подготовки </w:t>
      </w:r>
      <w:r w:rsidR="00B60D4C" w:rsidRPr="00B60D4C">
        <w:rPr>
          <w:rFonts w:ascii="Times New Roman" w:eastAsiaTheme="minorHAnsi" w:hAnsi="Times New Roman" w:cs="Times New Roman"/>
          <w:bCs/>
          <w:spacing w:val="6"/>
          <w:sz w:val="24"/>
          <w:szCs w:val="24"/>
          <w:lang w:eastAsia="en-US"/>
        </w:rPr>
        <w:t xml:space="preserve">  </w:t>
      </w:r>
      <w:r w:rsidR="00B60D4C"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38.03.01 Экономика, </w:t>
      </w:r>
    </w:p>
    <w:p w:rsidR="00B60D4C" w:rsidRPr="00CB75BB" w:rsidRDefault="00B60D4C" w:rsidP="00CB75BB">
      <w:pPr>
        <w:jc w:val="center"/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направленность  «</w:t>
      </w:r>
      <w:r w:rsidR="00AE27E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Бизнес-аналитика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»</w:t>
      </w:r>
    </w:p>
    <w:p w:rsidR="00B60D4C" w:rsidRPr="00B60D4C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C4FBC" w:rsidRDefault="00BC4FB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1726" w:rsidRPr="00B60D4C" w:rsidRDefault="006F1726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26675B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Краснодар</w:t>
      </w:r>
    </w:p>
    <w:p w:rsidR="00B60D4C" w:rsidRPr="0026675B" w:rsidRDefault="00B60D4C" w:rsidP="00B60D4C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proofErr w:type="spellStart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КубГАУ</w:t>
      </w:r>
      <w:proofErr w:type="spellEnd"/>
    </w:p>
    <w:p w:rsidR="006F1726" w:rsidRPr="0026675B" w:rsidRDefault="00B60D4C" w:rsidP="006F1726">
      <w:pPr>
        <w:widowControl w:val="0"/>
        <w:jc w:val="center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656A64" wp14:editId="7CAF880B">
                <wp:simplePos x="0" y="0"/>
                <wp:positionH relativeFrom="column">
                  <wp:posOffset>1766570</wp:posOffset>
                </wp:positionH>
                <wp:positionV relativeFrom="paragraph">
                  <wp:posOffset>280035</wp:posOffset>
                </wp:positionV>
                <wp:extent cx="431800" cy="387985"/>
                <wp:effectExtent l="0" t="0" r="635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800" cy="387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139.1pt;margin-top:22.05pt;width:34pt;height:3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" stroked="f"/>
            </w:pict>
          </mc:Fallback>
        </mc:AlternateContent>
      </w:r>
      <w:r w:rsidR="00AE27E3">
        <w:rPr>
          <w:rFonts w:ascii="Times New Roman" w:eastAsiaTheme="minorHAnsi" w:hAnsi="Times New Roman" w:cs="Times New Roman"/>
          <w:sz w:val="22"/>
          <w:szCs w:val="22"/>
          <w:lang w:eastAsia="en-US"/>
        </w:rPr>
        <w:t>2021</w:t>
      </w:r>
    </w:p>
    <w:p w:rsidR="00115278" w:rsidRPr="00FC2B09" w:rsidRDefault="00115278" w:rsidP="00FC2B09">
      <w:pPr>
        <w:tabs>
          <w:tab w:val="left" w:pos="3150"/>
        </w:tabs>
        <w:ind w:firstLine="426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lastRenderedPageBreak/>
        <w:t xml:space="preserve">Составители: </w:t>
      </w:r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 Г. </w:t>
      </w:r>
      <w:proofErr w:type="spellStart"/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Карипиди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6F1726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6F1726"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Е.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115278" w:rsidRPr="00B60D4C" w:rsidRDefault="00115278" w:rsidP="00115278">
      <w:pPr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278" w:rsidRPr="000B1DC1" w:rsidRDefault="00115278" w:rsidP="00115278">
      <w:pPr>
        <w:ind w:firstLine="425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Иностранный язык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(английский)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: метод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</w:t>
      </w: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у</w:t>
      </w:r>
      <w:proofErr w:type="gram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казания   по организации контактной работы</w:t>
      </w: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/</w:t>
      </w:r>
      <w:r w:rsidR="006F172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r w:rsidR="0026675B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сост. </w:t>
      </w:r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А. Г. </w:t>
      </w:r>
      <w:proofErr w:type="spellStart"/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>Карипиди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r w:rsidR="00371F1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Т.</w:t>
      </w:r>
      <w:r w:rsidR="006F17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Е.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Тапехина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– </w:t>
      </w:r>
      <w:r w:rsidR="0026675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Красно</w:t>
      </w:r>
      <w:r w:rsidR="0021425F">
        <w:rPr>
          <w:rFonts w:ascii="Times New Roman" w:eastAsiaTheme="minorHAnsi" w:hAnsi="Times New Roman" w:cs="Times New Roman"/>
          <w:sz w:val="24"/>
          <w:szCs w:val="24"/>
          <w:lang w:eastAsia="en-US"/>
        </w:rPr>
        <w:t>дар</w:t>
      </w:r>
      <w:proofErr w:type="gramStart"/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:</w:t>
      </w:r>
      <w:proofErr w:type="gramEnd"/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>КубГАУ</w:t>
      </w:r>
      <w:proofErr w:type="spellEnd"/>
      <w:r w:rsidR="00AE27E3">
        <w:rPr>
          <w:rFonts w:ascii="Times New Roman" w:eastAsiaTheme="minorHAnsi" w:hAnsi="Times New Roman" w:cs="Times New Roman"/>
          <w:sz w:val="24"/>
          <w:szCs w:val="24"/>
          <w:lang w:eastAsia="en-US"/>
        </w:rPr>
        <w:t>, 2021</w:t>
      </w:r>
      <w:r w:rsidR="00210B1A">
        <w:rPr>
          <w:rFonts w:ascii="Times New Roman" w:eastAsiaTheme="minorHAnsi" w:hAnsi="Times New Roman" w:cs="Times New Roman"/>
          <w:sz w:val="24"/>
          <w:szCs w:val="24"/>
          <w:lang w:eastAsia="en-US"/>
        </w:rPr>
        <w:t>. –  42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с.</w:t>
      </w:r>
    </w:p>
    <w:p w:rsid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C2B09" w:rsidRPr="00B60D4C" w:rsidRDefault="00FC2B09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B60D4C">
      <w:pPr>
        <w:tabs>
          <w:tab w:val="left" w:pos="2109"/>
          <w:tab w:val="left" w:pos="315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Методические указания по организации контактной раб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ты по дисциплине «Иностранный язык» </w:t>
      </w:r>
      <w:r w:rsidR="00115278">
        <w:rPr>
          <w:rFonts w:ascii="Times New Roman" w:eastAsiaTheme="minorHAnsi" w:hAnsi="Times New Roman" w:cs="Times New Roman"/>
          <w:sz w:val="24"/>
          <w:szCs w:val="24"/>
          <w:lang w:eastAsia="en-US"/>
        </w:rPr>
        <w:t>(английский</w:t>
      </w:r>
      <w:r w:rsidR="000E374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ю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чают описание целей и задач освоения дисциплины, перечень формируемых компетенций, виды контактной работы, тем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тику и основные вопросы лекционных и практических зан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я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тий, план практических занятий, а также перечень вопросов к зачету, требования к организации контактной работы и крит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рии процедуры оценивани</w:t>
      </w:r>
      <w:r w:rsidR="00DF4CD9">
        <w:rPr>
          <w:rFonts w:ascii="Times New Roman" w:eastAsiaTheme="minorHAnsi" w:hAnsi="Times New Roman" w:cs="Times New Roman"/>
          <w:sz w:val="24"/>
          <w:szCs w:val="24"/>
          <w:lang w:eastAsia="en-US"/>
        </w:rPr>
        <w:t>я знаний.</w:t>
      </w:r>
      <w:proofErr w:type="gramEnd"/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proofErr w:type="gram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Предназначены для обучающихся по программе академ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ческого </w:t>
      </w:r>
      <w:proofErr w:type="spellStart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бакалавриата</w:t>
      </w:r>
      <w:proofErr w:type="spellEnd"/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направления подготовки 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38.03.01 Эк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о</w:t>
      </w:r>
      <w:r w:rsidR="00AA245B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>номика, направленности</w:t>
      </w:r>
      <w:r w:rsidRPr="00B60D4C">
        <w:rPr>
          <w:rFonts w:ascii="Times New Roman" w:eastAsia="TimesNewRoman,Bold" w:hAnsi="Times New Roman" w:cs="Times New Roman"/>
          <w:bCs/>
          <w:sz w:val="24"/>
          <w:szCs w:val="24"/>
          <w:lang w:eastAsia="en-US"/>
        </w:rPr>
        <w:t xml:space="preserve"> «</w:t>
      </w:r>
      <w:r w:rsidR="00AE27E3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Бизнес-аналитика</w:t>
      </w: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».</w:t>
      </w:r>
      <w:proofErr w:type="gramEnd"/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Рассмотрено и одобрено методической комиссией учетно-финансового факультета, </w:t>
      </w:r>
      <w:r w:rsidR="00424A41" w:rsidRPr="00424A41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 xml:space="preserve">протокол </w:t>
      </w:r>
      <w:r w:rsidR="00424A41" w:rsidRPr="00424A41">
        <w:t xml:space="preserve"> </w:t>
      </w:r>
      <w:r w:rsidR="000507E3" w:rsidRPr="00617752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№  9 от 16</w:t>
      </w:r>
      <w:r w:rsidR="00AE27E3" w:rsidRPr="00617752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.06.2021</w:t>
      </w:r>
      <w:r w:rsidR="00424A41" w:rsidRPr="00617752">
        <w:rPr>
          <w:rFonts w:ascii="Times New Roman" w:eastAsiaTheme="minorHAnsi" w:hAnsi="Times New Roman" w:cs="Times New Roman"/>
          <w:spacing w:val="-14"/>
          <w:sz w:val="24"/>
          <w:szCs w:val="24"/>
          <w:lang w:eastAsia="en-US"/>
        </w:rPr>
        <w:t>.</w:t>
      </w:r>
    </w:p>
    <w:p w:rsidR="00B60D4C" w:rsidRPr="00B60D4C" w:rsidRDefault="00B60D4C" w:rsidP="00B60D4C">
      <w:pPr>
        <w:ind w:firstLine="425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</w:p>
    <w:p w:rsidR="006F1726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Председатель </w:t>
      </w:r>
    </w:p>
    <w:p w:rsidR="00B60D4C" w:rsidRPr="00B60D4C" w:rsidRDefault="00B60D4C" w:rsidP="00B60D4C">
      <w:pPr>
        <w:jc w:val="both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методической комиссии                  </w:t>
      </w:r>
      <w:r w:rsidR="006F172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   </w:t>
      </w:r>
      <w:r w:rsidR="001B667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         </w:t>
      </w:r>
      <w:r w:rsidR="006F1726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 </w:t>
      </w:r>
      <w:r w:rsidR="00AE27E3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 xml:space="preserve">И. Н. </w:t>
      </w:r>
      <w:proofErr w:type="spellStart"/>
      <w:r w:rsidR="00AE27E3"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  <w:t>Хромова</w:t>
      </w:r>
      <w:proofErr w:type="spellEnd"/>
    </w:p>
    <w:p w:rsidR="00B60D4C" w:rsidRDefault="00B60D4C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DF4CD9" w:rsidRDefault="00DF4CD9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DF4CD9" w:rsidRPr="00B60D4C" w:rsidRDefault="00DF4CD9" w:rsidP="00B60D4C">
      <w:pPr>
        <w:ind w:firstLine="425"/>
        <w:rPr>
          <w:rFonts w:ascii="Times New Roman" w:eastAsiaTheme="minorHAnsi" w:hAnsi="Times New Roman" w:cs="Times New Roman"/>
          <w:bCs/>
          <w:spacing w:val="-4"/>
          <w:sz w:val="24"/>
          <w:szCs w:val="24"/>
          <w:lang w:eastAsia="en-US"/>
        </w:rPr>
      </w:pPr>
    </w:p>
    <w:p w:rsidR="00BC4FBC" w:rsidRPr="00B60D4C" w:rsidRDefault="00BC4FBC" w:rsidP="00B60D4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F1726" w:rsidRDefault="006F1726" w:rsidP="00115278">
      <w:pPr>
        <w:tabs>
          <w:tab w:val="left" w:pos="3150"/>
          <w:tab w:val="left" w:pos="3544"/>
        </w:tabs>
        <w:ind w:left="2977" w:right="-142" w:firstLine="425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15278" w:rsidRPr="0026675B" w:rsidRDefault="00B60D4C" w:rsidP="006F1726">
      <w:pPr>
        <w:tabs>
          <w:tab w:val="left" w:pos="3150"/>
          <w:tab w:val="left" w:pos="3544"/>
        </w:tabs>
        <w:ind w:left="2977" w:right="-142" w:firstLine="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</w:t>
      </w:r>
      <w:proofErr w:type="spellStart"/>
      <w:r w:rsidR="00AE27E3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Карипиди</w:t>
      </w:r>
      <w:proofErr w:type="spellEnd"/>
      <w:r w:rsidR="00AE27E3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Г. А.</w:t>
      </w:r>
      <w:r w:rsidR="00115278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,</w:t>
      </w:r>
    </w:p>
    <w:p w:rsidR="00B60D4C" w:rsidRPr="0026675B" w:rsidRDefault="00115278" w:rsidP="006F1726">
      <w:pPr>
        <w:tabs>
          <w:tab w:val="left" w:pos="3150"/>
          <w:tab w:val="left" w:pos="3544"/>
        </w:tabs>
        <w:ind w:left="2977" w:right="-142" w:firstLine="142"/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</w:t>
      </w:r>
      <w:proofErr w:type="spellStart"/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Тапехина</w:t>
      </w:r>
      <w:proofErr w:type="spellEnd"/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Т.</w:t>
      </w:r>
      <w:r w:rsidR="006F1726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Е.,</w:t>
      </w:r>
    </w:p>
    <w:p w:rsidR="00B60D4C" w:rsidRPr="0026675B" w:rsidRDefault="0026675B" w:rsidP="006F1726">
      <w:pPr>
        <w:tabs>
          <w:tab w:val="left" w:pos="3150"/>
          <w:tab w:val="left" w:pos="3544"/>
        </w:tabs>
        <w:ind w:left="2977" w:right="-142" w:firstLine="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    </w:t>
      </w:r>
      <w:r w:rsidR="002745FB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составление,</w:t>
      </w:r>
      <w:r w:rsidR="00115278" w:rsidRPr="0026675B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 xml:space="preserve"> </w:t>
      </w:r>
      <w:r w:rsidR="00AE27E3">
        <w:rPr>
          <w:rFonts w:ascii="Times New Roman" w:eastAsiaTheme="minorHAnsi" w:hAnsi="Times New Roman" w:cs="Times New Roman"/>
          <w:color w:val="000000"/>
          <w:sz w:val="22"/>
          <w:szCs w:val="22"/>
          <w:lang w:eastAsia="en-US"/>
        </w:rPr>
        <w:t>2021</w:t>
      </w:r>
    </w:p>
    <w:p w:rsidR="00B60D4C" w:rsidRPr="0026675B" w:rsidRDefault="00B60D4C" w:rsidP="006F1726">
      <w:pPr>
        <w:ind w:left="2977" w:firstLine="14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© ФГБОУ </w:t>
      </w:r>
      <w:proofErr w:type="gramStart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ВО</w:t>
      </w:r>
      <w:proofErr w:type="gramEnd"/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 xml:space="preserve"> «Кубанский </w:t>
      </w:r>
    </w:p>
    <w:p w:rsidR="00B60D4C" w:rsidRPr="0026675B" w:rsidRDefault="00B60D4C" w:rsidP="006F1726">
      <w:pPr>
        <w:ind w:left="340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государственный  аграрный</w:t>
      </w:r>
    </w:p>
    <w:p w:rsidR="00B60D4C" w:rsidRPr="0026675B" w:rsidRDefault="006F1726" w:rsidP="006F1726">
      <w:pPr>
        <w:ind w:left="340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 w:rsidRPr="0026675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FA61C" wp14:editId="63245DC1">
                <wp:simplePos x="0" y="0"/>
                <wp:positionH relativeFrom="column">
                  <wp:posOffset>1802457</wp:posOffset>
                </wp:positionH>
                <wp:positionV relativeFrom="paragraph">
                  <wp:posOffset>99246</wp:posOffset>
                </wp:positionV>
                <wp:extent cx="511175" cy="1224280"/>
                <wp:effectExtent l="0" t="127952" r="0" b="122873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962793">
                          <a:off x="0" y="0"/>
                          <a:ext cx="511175" cy="122428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5" o:spid="_x0000_s1026" style="position:absolute;margin-left:141.95pt;margin-top:7.8pt;width:40.25pt;height:96.4pt;rotation:-39728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" fillcolor="white [3212]" stroked="f" strokeweight="2pt"/>
            </w:pict>
          </mc:Fallback>
        </mc:AlternateContent>
      </w:r>
      <w:r w:rsidR="00B60D4C" w:rsidRPr="0026675B">
        <w:rPr>
          <w:rFonts w:ascii="Times New Roman" w:eastAsiaTheme="minorHAnsi" w:hAnsi="Times New Roman" w:cs="Times New Roman"/>
          <w:sz w:val="22"/>
          <w:szCs w:val="22"/>
          <w:lang w:eastAsia="en-US"/>
        </w:rPr>
        <w:t>университет имени</w:t>
      </w:r>
    </w:p>
    <w:p w:rsidR="00BA529B" w:rsidRPr="0026675B" w:rsidRDefault="00AE27E3" w:rsidP="00DA7D1C">
      <w:pPr>
        <w:ind w:firstLine="3402"/>
        <w:rPr>
          <w:rFonts w:ascii="Times New Roman" w:eastAsiaTheme="minorHAnsi" w:hAnsi="Times New Roman" w:cs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 w:cs="Times New Roman"/>
          <w:sz w:val="22"/>
          <w:szCs w:val="22"/>
          <w:lang w:eastAsia="en-US"/>
        </w:rPr>
        <w:t>И. Т. Трубилина», 2021</w:t>
      </w:r>
      <w:r w:rsidR="00BC4FBC" w:rsidRPr="0026675B">
        <w:rPr>
          <w:rFonts w:ascii="Times New Roman" w:eastAsia="Times New Roman" w:hAnsi="Times New Roman" w:cs="Times New Roman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3E80B" wp14:editId="3A89DA45">
                <wp:simplePos x="0" y="0"/>
                <wp:positionH relativeFrom="column">
                  <wp:posOffset>1643960</wp:posOffset>
                </wp:positionH>
                <wp:positionV relativeFrom="paragraph">
                  <wp:posOffset>241052</wp:posOffset>
                </wp:positionV>
                <wp:extent cx="914400" cy="9144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4" o:spid="_x0000_s1026" style="position:absolute;margin-left:129.45pt;margin-top:19pt;width:1in;height:1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" filled="f" stroked="f" strokeweight="2pt"/>
            </w:pict>
          </mc:Fallback>
        </mc:AlternateConten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</w:t>
      </w:r>
      <w:r w:rsidR="000A455B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ДЕНИЕ</w:t>
      </w: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00920" w:rsidRDefault="00B12468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Контактная работа </w:t>
      </w:r>
      <w:proofErr w:type="gramStart"/>
      <w:r w:rsidRPr="00B12468">
        <w:rPr>
          <w:rFonts w:ascii="Times New Roman" w:eastAsia="Times New Roman" w:hAnsi="Times New Roman" w:cs="Times New Roman"/>
          <w:sz w:val="24"/>
          <w:szCs w:val="24"/>
        </w:rPr>
        <w:t>обучающ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хся</w:t>
      </w:r>
      <w:proofErr w:type="gramEnd"/>
      <w:r w:rsidRPr="00B12468">
        <w:rPr>
          <w:rFonts w:ascii="Times New Roman" w:eastAsia="Times New Roman" w:hAnsi="Times New Roman" w:cs="Times New Roman"/>
          <w:sz w:val="24"/>
          <w:szCs w:val="24"/>
        </w:rPr>
        <w:t xml:space="preserve"> с преподавателем пред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12468">
        <w:rPr>
          <w:rFonts w:ascii="Times New Roman" w:eastAsia="Times New Roman" w:hAnsi="Times New Roman" w:cs="Times New Roman"/>
          <w:sz w:val="24"/>
          <w:szCs w:val="24"/>
        </w:rPr>
        <w:t>сматривает обеспечение качест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 обучения, позволяющего выпускникам вуза 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успешно работать в избранной сфере пр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фессиональной деятельности, владеть компетенциями, сп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собствующими его востребованности и конкурентоспособн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736A74">
        <w:rPr>
          <w:rFonts w:ascii="Times New Roman" w:eastAsia="Times New Roman" w:hAnsi="Times New Roman" w:cs="Times New Roman"/>
          <w:sz w:val="24"/>
          <w:szCs w:val="24"/>
        </w:rPr>
        <w:t xml:space="preserve">сти на рынке труда. </w:t>
      </w:r>
    </w:p>
    <w:p w:rsidR="00B12468" w:rsidRPr="00B12468" w:rsidRDefault="00736A74" w:rsidP="00900920">
      <w:pPr>
        <w:widowControl w:val="0"/>
        <w:tabs>
          <w:tab w:val="left" w:pos="993"/>
        </w:tabs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Контактная </w:t>
      </w:r>
      <w:r w:rsidR="004C4EA1">
        <w:rPr>
          <w:rFonts w:ascii="Times New Roman" w:eastAsia="Times New Roman" w:hAnsi="Times New Roman" w:cs="Times New Roman"/>
          <w:sz w:val="24"/>
          <w:szCs w:val="24"/>
        </w:rPr>
        <w:t xml:space="preserve">аудиторная </w:t>
      </w:r>
      <w:r>
        <w:rPr>
          <w:rFonts w:ascii="Times New Roman" w:eastAsia="Times New Roman" w:hAnsi="Times New Roman" w:cs="Times New Roman"/>
          <w:sz w:val="24"/>
          <w:szCs w:val="24"/>
        </w:rPr>
        <w:t>работа включает в себя лекцио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ные и лабораторные занятия. Часы, выделяемые на контак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sz w:val="24"/>
          <w:szCs w:val="24"/>
        </w:rPr>
        <w:t>ную работу обучающихся с преподавателем, по видам ауд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торных занятий указываются в учебном плане образовател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sz w:val="24"/>
          <w:szCs w:val="24"/>
        </w:rPr>
        <w:t>ной программы и отражаются в рабочей программе дисц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плины «Иностранный язык»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. Виды контактной работы фикс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руются в расписании </w:t>
      </w:r>
      <w:proofErr w:type="gramStart"/>
      <w:r w:rsidR="00900920">
        <w:rPr>
          <w:rFonts w:ascii="Times New Roman" w:eastAsia="Times New Roman" w:hAnsi="Times New Roman" w:cs="Times New Roman"/>
          <w:sz w:val="24"/>
          <w:szCs w:val="24"/>
        </w:rPr>
        <w:t>вуза</w:t>
      </w:r>
      <w:proofErr w:type="gramEnd"/>
      <w:r w:rsidR="00900920">
        <w:rPr>
          <w:rFonts w:ascii="Times New Roman" w:eastAsia="Times New Roman" w:hAnsi="Times New Roman" w:cs="Times New Roman"/>
          <w:sz w:val="24"/>
          <w:szCs w:val="24"/>
        </w:rPr>
        <w:t xml:space="preserve"> и размещается на информационных стендах и на официальном сайте</w:t>
      </w:r>
    </w:p>
    <w:p w:rsidR="00B12468" w:rsidRPr="00B12468" w:rsidRDefault="00B12468" w:rsidP="00B12468">
      <w:pPr>
        <w:widowControl w:val="0"/>
        <w:tabs>
          <w:tab w:val="left" w:pos="993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F2D0C" w:rsidRDefault="00CF2D0C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FE0" w:rsidRDefault="00F34FE0" w:rsidP="00B60D4C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2468" w:rsidRDefault="00B12468" w:rsidP="00777F14">
      <w:pPr>
        <w:widowControl w:val="0"/>
        <w:tabs>
          <w:tab w:val="left" w:pos="993"/>
        </w:tabs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D0C51" w:rsidRDefault="002D0C51" w:rsidP="002D0C51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СОДЕРЖАНИЕ ДИСЦИПЛИНЫ</w:t>
      </w:r>
    </w:p>
    <w:p w:rsidR="00B60D4C" w:rsidRDefault="002D0C51" w:rsidP="002D0C51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И ВИДЫ КОНТАКТНОЙ РАБОТЫ</w:t>
      </w:r>
    </w:p>
    <w:p w:rsidR="002D0C51" w:rsidRPr="002D0C51" w:rsidRDefault="002D0C51" w:rsidP="002D0C51">
      <w:pPr>
        <w:widowControl w:val="0"/>
        <w:tabs>
          <w:tab w:val="left" w:pos="993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CF2D0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лабораторных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 xml:space="preserve"> занятий заключается в 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креплении   теоретических знаний  и овладении практическ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ми знаниями и речевыми навыками в процессе формирования коммуникативной компетенции. Основной формой провед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ния практических занятий является обсуждение наиболее а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туальных и сложных вопросов по отдельным темам, эффе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к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тивное взаимодействие с преподавателем и другими членами группы в ходе практического занятия. Преподаватель оказ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вает методическую и консультативную помощь по соотве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="00B60D4C" w:rsidRPr="00B60D4C">
        <w:rPr>
          <w:rFonts w:ascii="Times New Roman" w:eastAsia="Times New Roman" w:hAnsi="Times New Roman" w:cs="Times New Roman"/>
          <w:sz w:val="24"/>
          <w:szCs w:val="24"/>
        </w:rPr>
        <w:t>ствующим темам курса.</w:t>
      </w:r>
      <w:r w:rsidR="00B60D4C"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результате освоения содержания дисциплины «Иностранный язык» обучающийся должен знать: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основные грамматические явления и структуры, испол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зуемые в устном и письменном общении;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 социальных, этнических, конфессиональных и кул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турных особенностях представителей тех или иных социал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ь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ных общностей;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способы построения логически верных высказываний в устной и письменной форме;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теоретические основы культуры социального и делового общения;</w:t>
      </w:r>
    </w:p>
    <w:p w:rsidR="00B60D4C" w:rsidRPr="00777F14" w:rsidRDefault="00B60D4C" w:rsidP="00777F14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комплекс лексических единиц общего и терминологич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ского характера на иностранном языке.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грамотно и логично строить устную и письменную речь, ориентироваться в многообразии коммуникативных ситуаций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участвовать в диалогах в ситуации профессионального общения на иностранном языке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выражать коммуникативные намерения в связи с соде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жанием текста в предложенной ситуации</w:t>
      </w:r>
    </w:p>
    <w:p w:rsidR="00B60D4C" w:rsidRPr="00777F14" w:rsidRDefault="00B60D4C" w:rsidP="00777F14">
      <w:pPr>
        <w:shd w:val="clear" w:color="auto" w:fill="FFFFFF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- использовать систему знаний для решения практических задач;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владеть: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-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 xml:space="preserve"> навыками, достаточными для повседневного и делового общения в сфере профессиональной деятельности;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основными навыками письма и устной коммуникации на иностранном языке;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- умениями грамотно и эффективно пользоваться исто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ч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никами информации (справочной литературой, ресурсами и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н</w:t>
      </w:r>
      <w:r w:rsidRPr="00B60D4C">
        <w:rPr>
          <w:rFonts w:ascii="Times New Roman" w:eastAsiaTheme="minorHAnsi" w:hAnsi="Times New Roman" w:cs="Times New Roman"/>
          <w:sz w:val="24"/>
          <w:szCs w:val="24"/>
          <w:shd w:val="clear" w:color="auto" w:fill="FFFFFF"/>
          <w:lang w:eastAsia="en-US"/>
        </w:rPr>
        <w:t>тернет).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ходе контактной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обучающиеся по программе </w:t>
      </w:r>
      <w:proofErr w:type="spell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овладевают профессиональной лексикой, ко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муникативными навыками устной и письменной речи.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 практическом занятии  в ходе контактной работы об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чающимся предлагается тематический материал для групп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вого взаимодействия под руководством преподавателя.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риал для занятий включает в себя учебники и учебные пос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бия, изданные как в Российской Федерации, так и за рубежом носителями языка.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учебной литературы должно сопровождаться 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ботой со словарями, записями лекций. Это помогает адеква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но понимать иноязычную научную терминологию, актуализ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 знания и полнее их использовать.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основной и дополнительной учебной литературы – целесообразно проводить с опорой на наиболее часто уп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требляемые общенаучные и профессиональные термины, с обязательным составлением списка ключевых слов.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работы с иноязычным текстом закрепляются на практических занятиях под руководством преподавателя в х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де выполнения заданий, включающих в себя поиск в тексте слов для заполнения пропусков в предложениях, замену сл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восочетаний на другие, близкие по смыслу, что способствует формированию навыка вариативно выражать мысли на 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странном языке. Вопросы по содержанию текста стимулируют развитие групповой дискуссии на иностранном языке по пр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работанной тематике, что способствует формированию и з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креплению речевых навыков в процессе иноязычной комм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никации. </w:t>
      </w:r>
    </w:p>
    <w:p w:rsidR="00B60D4C" w:rsidRPr="00B60D4C" w:rsidRDefault="00B60D4C" w:rsidP="00B60D4C">
      <w:pPr>
        <w:shd w:val="clear" w:color="auto" w:fill="FFFFFF"/>
        <w:ind w:firstLine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Повторение - один из эффективных способов запомин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ния. На заключительном этапе проработки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темы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полученные знания и навыки закрепляются методом активного повтор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ния. Таким образом, происходит движение от пассивного п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вторения (текст перечитывается несколько раз) к </w:t>
      </w:r>
      <w:proofErr w:type="gramStart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активному</w:t>
      </w:r>
      <w:proofErr w:type="gramEnd"/>
      <w:r w:rsidRPr="00B60D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(текст перечитывается с пересказом). Второй способ более эффективный, в нем сочетается заучивание и самоконтроль. </w:t>
      </w: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60D4C" w:rsidRDefault="00CF2D0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Темы 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>дис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циплины</w:t>
      </w:r>
      <w:r w:rsidR="00B60D4C" w:rsidRPr="00B60D4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виды контактной работы</w:t>
      </w:r>
    </w:p>
    <w:p w:rsidR="00F45021" w:rsidRDefault="00F45021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087"/>
        <w:gridCol w:w="425"/>
        <w:gridCol w:w="2540"/>
      </w:tblGrid>
      <w:tr w:rsidR="00F45021" w:rsidRPr="00F45021" w:rsidTr="00F45021">
        <w:trPr>
          <w:trHeight w:val="651"/>
        </w:trPr>
        <w:tc>
          <w:tcPr>
            <w:tcW w:w="470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№</w:t>
            </w:r>
          </w:p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Тема. Основные </w:t>
            </w:r>
          </w:p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вопросы</w:t>
            </w:r>
          </w:p>
        </w:tc>
        <w:tc>
          <w:tcPr>
            <w:tcW w:w="318" w:type="pct"/>
            <w:textDirection w:val="btLr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С</w:t>
            </w: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>местр</w:t>
            </w:r>
          </w:p>
        </w:tc>
        <w:tc>
          <w:tcPr>
            <w:tcW w:w="1901" w:type="pct"/>
            <w:vAlign w:val="center"/>
          </w:tcPr>
          <w:p w:rsid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Виды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контактной</w:t>
            </w:r>
            <w:proofErr w:type="gramEnd"/>
          </w:p>
          <w:p w:rsidR="00F45021" w:rsidRPr="00F45021" w:rsidRDefault="00F45021" w:rsidP="00F4502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работы </w:t>
            </w:r>
          </w:p>
        </w:tc>
      </w:tr>
      <w:tr w:rsidR="00F45021" w:rsidRPr="00F45021" w:rsidTr="00F45021">
        <w:tc>
          <w:tcPr>
            <w:tcW w:w="470" w:type="pct"/>
          </w:tcPr>
          <w:p w:rsidR="00F45021" w:rsidRPr="00F45021" w:rsidRDefault="00F45021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311" w:type="pct"/>
            <w:vAlign w:val="center"/>
          </w:tcPr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</w:rPr>
              <w:t>Видовременные формы глагола в активном и па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</w:rPr>
              <w:t>сивном залоге.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1.Present Simple, Contin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2. Past Simple, Continuous, Perfect</w:t>
            </w:r>
          </w:p>
          <w:p w:rsidR="00F45021" w:rsidRPr="00F45021" w:rsidRDefault="00F45021" w:rsidP="00F45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3. Future Simple, Contin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</w:t>
            </w:r>
            <w:r w:rsidRPr="00F4502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ous, Perfect</w:t>
            </w:r>
          </w:p>
        </w:tc>
        <w:tc>
          <w:tcPr>
            <w:tcW w:w="318" w:type="pct"/>
            <w:vAlign w:val="center"/>
          </w:tcPr>
          <w:p w:rsidR="00F45021" w:rsidRPr="00F45021" w:rsidRDefault="00F45021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F45021" w:rsidRDefault="00F4502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F45021" w:rsidRDefault="00F4502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Конспектирование</w:t>
            </w:r>
          </w:p>
          <w:p w:rsidR="00CA1584" w:rsidRPr="00F45021" w:rsidRDefault="002D0C51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712389" w:rsidTr="00F45021">
        <w:tc>
          <w:tcPr>
            <w:tcW w:w="470" w:type="pct"/>
          </w:tcPr>
          <w:p w:rsidR="005F41DC" w:rsidRPr="00F45021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Organizational structur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Shareholders</w:t>
            </w:r>
          </w:p>
          <w:p w:rsidR="005F41DC" w:rsidRPr="00F45BB8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Managers</w:t>
            </w:r>
          </w:p>
          <w:p w:rsidR="005F41DC" w:rsidRPr="00F45BB8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Article</w:t>
            </w:r>
          </w:p>
        </w:tc>
        <w:tc>
          <w:tcPr>
            <w:tcW w:w="318" w:type="pct"/>
            <w:vAlign w:val="center"/>
          </w:tcPr>
          <w:p w:rsidR="005F41DC" w:rsidRPr="00F45021" w:rsidRDefault="005F41DC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901" w:type="pct"/>
            <w:vAlign w:val="center"/>
          </w:tcPr>
          <w:p w:rsidR="005F41DC" w:rsidRPr="00051B90" w:rsidRDefault="005F41DC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4C2CD0" w:rsidRPr="004C2CD0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5F41DC" w:rsidRPr="002D0C5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4C2CD0" w:rsidTr="00F45021">
        <w:tc>
          <w:tcPr>
            <w:tcW w:w="470" w:type="pct"/>
          </w:tcPr>
          <w:p w:rsidR="005F41DC" w:rsidRPr="00712389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Microeconomics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Economic Efficiency</w:t>
            </w:r>
          </w:p>
          <w:p w:rsidR="005F41DC" w:rsidRPr="0049344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Production</w:t>
            </w:r>
          </w:p>
          <w:p w:rsidR="005F41DC" w:rsidRPr="0049344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Noun</w:t>
            </w:r>
          </w:p>
        </w:tc>
        <w:tc>
          <w:tcPr>
            <w:tcW w:w="318" w:type="pct"/>
            <w:vAlign w:val="center"/>
          </w:tcPr>
          <w:p w:rsidR="005F41DC" w:rsidRPr="00712389" w:rsidRDefault="005F41DC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5F41DC" w:rsidRPr="004C2CD0" w:rsidRDefault="005F41DC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1. </w:t>
            </w:r>
            <w:r w:rsidR="004C2CD0">
              <w:rPr>
                <w:rFonts w:ascii="Times New Roman" w:hAnsi="Times New Roman" w:cs="Times New Roman"/>
                <w:sz w:val="22"/>
                <w:szCs w:val="22"/>
              </w:rPr>
              <w:t>Тест</w:t>
            </w:r>
            <w:r w:rsidR="004C2CD0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4C2CD0">
              <w:rPr>
                <w:rFonts w:ascii="Times New Roman" w:hAnsi="Times New Roman" w:cs="Times New Roman"/>
                <w:sz w:val="22"/>
                <w:szCs w:val="22"/>
              </w:rPr>
              <w:t>рование</w:t>
            </w:r>
          </w:p>
          <w:p w:rsidR="005F41DC" w:rsidRPr="004C2CD0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5F41DC" w:rsidRPr="004C2CD0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</w:t>
            </w: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основной</w:t>
            </w: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дополнительной</w:t>
            </w: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712389" w:rsidTr="00F45021">
        <w:tc>
          <w:tcPr>
            <w:tcW w:w="470" w:type="pct"/>
          </w:tcPr>
          <w:p w:rsidR="005F41DC" w:rsidRPr="00F45021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Supply and demand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Market equilibrium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2. Competitive market</w:t>
            </w:r>
          </w:p>
          <w:p w:rsidR="005F41DC" w:rsidRPr="008F591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3.Grammar: </w:t>
            </w: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Simple Tenses</w:t>
            </w:r>
          </w:p>
        </w:tc>
        <w:tc>
          <w:tcPr>
            <w:tcW w:w="318" w:type="pct"/>
            <w:vAlign w:val="center"/>
          </w:tcPr>
          <w:p w:rsidR="005F41DC" w:rsidRPr="004C2CD0" w:rsidRDefault="005F41DC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901" w:type="pct"/>
            <w:vAlign w:val="center"/>
          </w:tcPr>
          <w:p w:rsidR="005F41DC" w:rsidRPr="004C2CD0" w:rsidRDefault="005F41DC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Pr="004C2CD0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2. </w:t>
            </w:r>
            <w:r w:rsidR="004C2CD0">
              <w:rPr>
                <w:rFonts w:ascii="Times New Roman" w:hAnsi="Times New Roman" w:cs="Times New Roman"/>
                <w:sz w:val="22"/>
                <w:szCs w:val="22"/>
              </w:rPr>
              <w:t>Дискуссия</w:t>
            </w:r>
          </w:p>
          <w:p w:rsidR="005F41DC" w:rsidRPr="002D0C5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C2CD0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712389" w:rsidTr="00F45021">
        <w:tc>
          <w:tcPr>
            <w:tcW w:w="470" w:type="pct"/>
          </w:tcPr>
          <w:p w:rsidR="005F41DC" w:rsidRPr="00712389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 failure</w:t>
            </w:r>
          </w:p>
          <w:p w:rsidR="005F41D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853769">
              <w:rPr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85376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nformation asymmetry</w:t>
            </w:r>
          </w:p>
          <w:p w:rsidR="005F41D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Incomplete markets</w:t>
            </w:r>
          </w:p>
          <w:p w:rsidR="005F41DC" w:rsidRPr="008F591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Modal Verbs</w:t>
            </w:r>
          </w:p>
        </w:tc>
        <w:tc>
          <w:tcPr>
            <w:tcW w:w="318" w:type="pct"/>
            <w:vAlign w:val="center"/>
          </w:tcPr>
          <w:p w:rsidR="005F41DC" w:rsidRPr="00712389" w:rsidRDefault="005F41DC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</w:t>
            </w:r>
          </w:p>
        </w:tc>
        <w:tc>
          <w:tcPr>
            <w:tcW w:w="1901" w:type="pct"/>
            <w:vAlign w:val="center"/>
          </w:tcPr>
          <w:p w:rsidR="005F41DC" w:rsidRPr="00051B90" w:rsidRDefault="005F41DC" w:rsidP="00EF6423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4C2CD0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Контрольная работа</w:t>
            </w:r>
            <w:bookmarkStart w:id="0" w:name="_GoBack"/>
            <w:bookmarkEnd w:id="0"/>
          </w:p>
          <w:p w:rsidR="005F41DC" w:rsidRPr="002D0C5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712389" w:rsidTr="00F45021">
        <w:tc>
          <w:tcPr>
            <w:tcW w:w="470" w:type="pct"/>
          </w:tcPr>
          <w:p w:rsidR="005F41DC" w:rsidRPr="00712389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45B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Budget</w:t>
            </w:r>
          </w:p>
          <w:p w:rsidR="005F41D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1. Tangible </w:t>
            </w:r>
            <w:r w:rsidRPr="00C429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assets</w:t>
            </w:r>
          </w:p>
          <w:p w:rsidR="005F41DC" w:rsidRPr="005F1AFA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2. Working capital</w:t>
            </w:r>
          </w:p>
          <w:p w:rsidR="005F41DC" w:rsidRPr="008F591C" w:rsidRDefault="005F41DC" w:rsidP="0074372E">
            <w:pPr>
              <w:widowContro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</w:t>
            </w:r>
            <w:r w:rsidRPr="00A657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Continuous Tenses. Participle I</w:t>
            </w:r>
          </w:p>
        </w:tc>
        <w:tc>
          <w:tcPr>
            <w:tcW w:w="318" w:type="pct"/>
            <w:vAlign w:val="center"/>
          </w:tcPr>
          <w:p w:rsidR="005F41DC" w:rsidRPr="00F45021" w:rsidRDefault="009E36FF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5F41DC" w:rsidRPr="00051B90" w:rsidRDefault="005F41DC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</w:t>
            </w: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опрос</w:t>
            </w:r>
          </w:p>
          <w:p w:rsidR="005F41DC" w:rsidRPr="002D0C5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712389" w:rsidTr="00F45021">
        <w:tc>
          <w:tcPr>
            <w:tcW w:w="470" w:type="pct"/>
          </w:tcPr>
          <w:p w:rsidR="005F41DC" w:rsidRPr="00712389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Monetary policy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Contractionary policy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Expansionary policy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Grammar: Perfect Tenses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5F41DC" w:rsidRPr="008F591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Participle II</w:t>
            </w:r>
          </w:p>
        </w:tc>
        <w:tc>
          <w:tcPr>
            <w:tcW w:w="318" w:type="pct"/>
            <w:vAlign w:val="center"/>
          </w:tcPr>
          <w:p w:rsidR="005F41DC" w:rsidRPr="009E36FF" w:rsidRDefault="009E36FF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5F41DC" w:rsidRPr="00051B90" w:rsidRDefault="005F41DC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Обсуждение</w:t>
            </w: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рефер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</w:p>
          <w:p w:rsidR="005F41DC" w:rsidRPr="002D0C5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F45021" w:rsidTr="00F45021">
        <w:tc>
          <w:tcPr>
            <w:tcW w:w="470" w:type="pct"/>
          </w:tcPr>
          <w:p w:rsidR="005F41DC" w:rsidRPr="00712389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71238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Inflation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Inflation rate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Recession</w:t>
            </w:r>
          </w:p>
          <w:p w:rsidR="005F41DC" w:rsidRPr="008F591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Grammar</w:t>
            </w:r>
            <w:r w:rsidRPr="00A657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Perfect</w:t>
            </w:r>
            <w:proofErr w:type="gramEnd"/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-Continuous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6576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Tenses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318" w:type="pct"/>
            <w:vAlign w:val="center"/>
          </w:tcPr>
          <w:p w:rsidR="005F41DC" w:rsidRPr="00F45021" w:rsidRDefault="009E36FF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5F41DC" w:rsidRDefault="005F41DC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естирова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ние</w:t>
            </w:r>
          </w:p>
          <w:p w:rsidR="005F41DC" w:rsidRPr="00F4502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F45021" w:rsidTr="00F45021">
        <w:tc>
          <w:tcPr>
            <w:tcW w:w="470" w:type="pct"/>
          </w:tcPr>
          <w:p w:rsidR="005F41DC" w:rsidRPr="00F45021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Marketing and sales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Marketing research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Consumer protection</w:t>
            </w:r>
          </w:p>
          <w:p w:rsidR="005F41DC" w:rsidRPr="008F591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Passive Voice</w:t>
            </w:r>
          </w:p>
        </w:tc>
        <w:tc>
          <w:tcPr>
            <w:tcW w:w="318" w:type="pct"/>
            <w:vAlign w:val="center"/>
          </w:tcPr>
          <w:p w:rsidR="005F41DC" w:rsidRPr="00F45021" w:rsidRDefault="009E36FF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5F41DC" w:rsidRDefault="005F41DC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37777B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5F41DC" w:rsidRPr="00F4502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F45021" w:rsidTr="00F45021">
        <w:tc>
          <w:tcPr>
            <w:tcW w:w="470" w:type="pct"/>
          </w:tcPr>
          <w:p w:rsidR="005F41DC" w:rsidRPr="00F45021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591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Price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 Currency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Bid price</w:t>
            </w:r>
          </w:p>
          <w:p w:rsidR="005F41DC" w:rsidRPr="002A47E4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Grammar: The Infinitiv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318" w:type="pct"/>
            <w:vAlign w:val="center"/>
          </w:tcPr>
          <w:p w:rsidR="005F41DC" w:rsidRPr="00F45021" w:rsidRDefault="009E36FF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901" w:type="pct"/>
            <w:vAlign w:val="center"/>
          </w:tcPr>
          <w:p w:rsidR="005F41DC" w:rsidRDefault="005F41DC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Аудирование</w:t>
            </w:r>
            <w:proofErr w:type="spellEnd"/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Устный опрос</w:t>
            </w:r>
          </w:p>
          <w:p w:rsidR="005F41DC" w:rsidRPr="00F4502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Работа с основной и 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  <w:tr w:rsidR="005F41DC" w:rsidRPr="00F45021" w:rsidTr="00F45021">
        <w:tc>
          <w:tcPr>
            <w:tcW w:w="470" w:type="pct"/>
          </w:tcPr>
          <w:p w:rsidR="005F41DC" w:rsidRPr="00F45021" w:rsidRDefault="005F41DC" w:rsidP="00F45021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45021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311" w:type="pct"/>
            <w:vAlign w:val="center"/>
          </w:tcPr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Market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1.Buyers and sellers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Goods and services</w:t>
            </w:r>
          </w:p>
          <w:p w:rsidR="005F41DC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3. Grammar: Adjective, A</w:t>
            </w: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verb. </w:t>
            </w:r>
          </w:p>
          <w:p w:rsidR="005F41DC" w:rsidRPr="002A47E4" w:rsidRDefault="005F41DC" w:rsidP="007437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De</w:t>
            </w:r>
            <w:r w:rsidRPr="0049344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grees of Comparison</w:t>
            </w:r>
          </w:p>
        </w:tc>
        <w:tc>
          <w:tcPr>
            <w:tcW w:w="318" w:type="pct"/>
            <w:vAlign w:val="center"/>
          </w:tcPr>
          <w:p w:rsidR="005F41DC" w:rsidRPr="00F45021" w:rsidRDefault="009E36FF" w:rsidP="00F4502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</w:p>
        </w:tc>
        <w:tc>
          <w:tcPr>
            <w:tcW w:w="1901" w:type="pct"/>
            <w:vAlign w:val="center"/>
          </w:tcPr>
          <w:p w:rsidR="005F41DC" w:rsidRDefault="006B1C51" w:rsidP="00712389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 Устный опрос</w:t>
            </w:r>
          </w:p>
          <w:p w:rsidR="005F41DC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051B90"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="006B1C51">
              <w:rPr>
                <w:rFonts w:ascii="Times New Roman" w:hAnsi="Times New Roman" w:cs="Times New Roman"/>
                <w:sz w:val="22"/>
                <w:szCs w:val="22"/>
              </w:rPr>
              <w:t>Контрольная работа</w:t>
            </w:r>
          </w:p>
          <w:p w:rsidR="005F41DC" w:rsidRPr="00F45021" w:rsidRDefault="005F41DC" w:rsidP="00F4502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Работа с основной 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дополнительной лит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ратурой</w:t>
            </w:r>
          </w:p>
        </w:tc>
      </w:tr>
    </w:tbl>
    <w:p w:rsidR="00F45021" w:rsidRPr="00B60D4C" w:rsidRDefault="00F45021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B6B34" w:rsidRDefault="001B6B34" w:rsidP="001B6B3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6B34" w:rsidRPr="00B60D4C" w:rsidRDefault="001B6B34" w:rsidP="001B6B34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ТЕ</w:t>
      </w:r>
      <w:r w:rsidR="004C4EA1">
        <w:rPr>
          <w:rFonts w:ascii="Times New Roman" w:eastAsia="Times New Roman" w:hAnsi="Times New Roman" w:cs="Times New Roman"/>
          <w:b/>
          <w:sz w:val="24"/>
          <w:szCs w:val="24"/>
        </w:rPr>
        <w:t>МАТИКА ЛЕКЦИОННЫХ И ЛАБОРАТОРНЫХ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ЗАНЯТИЙ</w:t>
      </w:r>
    </w:p>
    <w:p w:rsidR="00F34FE0" w:rsidRPr="00B60D4C" w:rsidRDefault="00F34FE0" w:rsidP="00544D19">
      <w:pPr>
        <w:widowControl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4FE0" w:rsidRPr="00B60D4C" w:rsidRDefault="00F34FE0" w:rsidP="001B6B34">
      <w:pPr>
        <w:widowControl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Лекционное занятие</w:t>
      </w:r>
    </w:p>
    <w:p w:rsidR="00F34FE0" w:rsidRPr="00B60D4C" w:rsidRDefault="00F34FE0" w:rsidP="00F34FE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Тема: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Видовременные формы глагола в активном и пассивном залоге.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Основные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вопросы</w:t>
      </w:r>
    </w:p>
    <w:p w:rsidR="00F34FE0" w:rsidRPr="00B60D4C" w:rsidRDefault="00F34FE0" w:rsidP="00F34FE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1. Present Simple, Continuous, Perfect</w:t>
      </w:r>
    </w:p>
    <w:p w:rsidR="00F34FE0" w:rsidRPr="00B60D4C" w:rsidRDefault="00F34FE0" w:rsidP="00F34FE0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Past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Simple, Continuous, Perfect</w:t>
      </w:r>
    </w:p>
    <w:p w:rsidR="00F34FE0" w:rsidRPr="00270E1D" w:rsidRDefault="00F34FE0" w:rsidP="001B6B34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3. Future Simple, Continuous, Perfect</w:t>
      </w:r>
    </w:p>
    <w:p w:rsidR="00F34FE0" w:rsidRPr="00371F1D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Цели</w:t>
      </w:r>
      <w:r w:rsidRPr="00371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занятия</w:t>
      </w:r>
      <w:r w:rsidRPr="00371F1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: систематизировать знания об основных грамматических структурах, </w:t>
      </w:r>
      <w:proofErr w:type="spellStart"/>
      <w:r w:rsidRPr="00B60D4C">
        <w:rPr>
          <w:rFonts w:ascii="Times New Roman" w:eastAsia="Times New Roman" w:hAnsi="Times New Roman" w:cs="Times New Roman"/>
          <w:sz w:val="24"/>
          <w:szCs w:val="24"/>
        </w:rPr>
        <w:t>видо</w:t>
      </w:r>
      <w:proofErr w:type="spellEnd"/>
      <w:r w:rsidRPr="00B60D4C">
        <w:rPr>
          <w:rFonts w:ascii="Times New Roman" w:eastAsia="Times New Roman" w:hAnsi="Times New Roman" w:cs="Times New Roman"/>
          <w:sz w:val="24"/>
          <w:szCs w:val="24"/>
        </w:rPr>
        <w:t>-временных формах англи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ского глагола.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Развивающая: стимулировать потребность обучающегося к освоению практической грамматики английского языка, стремление к последующему ее применению на базе общей и профессиональной лексики с целью овладения коммуник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тивными навыками.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E0" w:rsidRPr="00B60D4C" w:rsidRDefault="00F34FE0" w:rsidP="00F34FE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Лабораторные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занятия</w:t>
      </w:r>
    </w:p>
    <w:p w:rsidR="00270E1D" w:rsidRDefault="00270E1D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FE0" w:rsidRDefault="00270E1D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Темы лабораторных занятий</w:t>
      </w:r>
    </w:p>
    <w:p w:rsidR="00196B53" w:rsidRDefault="00196B53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6B53" w:rsidRDefault="00196B53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семестр</w:t>
      </w:r>
    </w:p>
    <w:p w:rsidR="00270E1D" w:rsidRDefault="00270E1D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Ind w:w="-103" w:type="dxa"/>
        <w:tblLayout w:type="fixed"/>
        <w:tblLook w:val="04A0" w:firstRow="1" w:lastRow="0" w:firstColumn="1" w:lastColumn="0" w:noHBand="0" w:noVBand="1"/>
      </w:tblPr>
      <w:tblGrid>
        <w:gridCol w:w="6680"/>
      </w:tblGrid>
      <w:tr w:rsidR="00270E1D" w:rsidRPr="004C2CD0" w:rsidTr="00270E1D">
        <w:tc>
          <w:tcPr>
            <w:tcW w:w="5000" w:type="pct"/>
            <w:vAlign w:val="center"/>
          </w:tcPr>
          <w:p w:rsidR="005F41DC" w:rsidRPr="005F41DC" w:rsidRDefault="005F41DC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1.Organizational structure</w:t>
            </w:r>
          </w:p>
          <w:p w:rsidR="005F41DC" w:rsidRPr="005F41DC" w:rsidRDefault="005F41DC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2. Microeconomics</w:t>
            </w:r>
          </w:p>
          <w:p w:rsidR="005F41DC" w:rsidRPr="005F41DC" w:rsidRDefault="005F41DC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3. Supply and demand</w:t>
            </w:r>
          </w:p>
          <w:p w:rsidR="00DA5CC7" w:rsidRPr="00210B1A" w:rsidRDefault="005F41DC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4. Market failure</w:t>
            </w:r>
          </w:p>
          <w:p w:rsidR="006F7A65" w:rsidRPr="005F41DC" w:rsidRDefault="006F7A65" w:rsidP="006F7A65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Budget</w:t>
            </w:r>
          </w:p>
          <w:p w:rsidR="006B1C51" w:rsidRPr="00210B1A" w:rsidRDefault="006B1C51" w:rsidP="006F7A6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6B1C51" w:rsidRPr="006F7A65" w:rsidRDefault="006B1C51" w:rsidP="006B1C51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семестр</w:t>
            </w:r>
          </w:p>
          <w:p w:rsidR="006B1C51" w:rsidRPr="006F7A65" w:rsidRDefault="006B1C51" w:rsidP="006B1C51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F41DC" w:rsidRPr="005F41DC" w:rsidRDefault="006F7A65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6B1C5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="006B1C51" w:rsidRPr="006F7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F41DC"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Monetary policy</w:t>
            </w:r>
          </w:p>
          <w:p w:rsidR="005F41DC" w:rsidRPr="005F41DC" w:rsidRDefault="006F7A65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 w:rsidR="006B1C51" w:rsidRPr="006F7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5F41DC"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Inflation</w:t>
            </w:r>
          </w:p>
          <w:p w:rsidR="005F41DC" w:rsidRPr="005F41DC" w:rsidRDefault="006F7A65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F7A6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F41DC"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Marketing and sales</w:t>
            </w:r>
          </w:p>
          <w:p w:rsidR="005F41DC" w:rsidRPr="005F41DC" w:rsidRDefault="006F7A65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0B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F41DC"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Price</w:t>
            </w:r>
          </w:p>
          <w:p w:rsidR="005F41DC" w:rsidRPr="005F41DC" w:rsidRDefault="006F7A65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10B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5F41DC" w:rsidRPr="005F41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 Market</w:t>
            </w:r>
          </w:p>
          <w:p w:rsidR="00270E1D" w:rsidRPr="005F41DC" w:rsidRDefault="00270E1D" w:rsidP="005F41DC">
            <w:pPr>
              <w:widowControl w:val="0"/>
              <w:ind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40B44" w:rsidRPr="004C2CD0" w:rsidTr="00270E1D">
        <w:tc>
          <w:tcPr>
            <w:tcW w:w="5000" w:type="pct"/>
            <w:vAlign w:val="center"/>
          </w:tcPr>
          <w:p w:rsidR="00940B44" w:rsidRPr="00210B1A" w:rsidRDefault="00940B44" w:rsidP="005F41D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B1AC6" w:rsidRDefault="009B1AC6" w:rsidP="009B1AC6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1AC6">
        <w:rPr>
          <w:rFonts w:ascii="Times New Roman" w:eastAsia="Times New Roman" w:hAnsi="Times New Roman" w:cs="Times New Roman"/>
          <w:b/>
          <w:sz w:val="24"/>
          <w:szCs w:val="24"/>
        </w:rPr>
        <w:t>Учебный</w:t>
      </w:r>
      <w:r w:rsidRPr="00210B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B1AC6">
        <w:rPr>
          <w:rFonts w:ascii="Times New Roman" w:eastAsia="Times New Roman" w:hAnsi="Times New Roman" w:cs="Times New Roman"/>
          <w:b/>
          <w:sz w:val="24"/>
          <w:szCs w:val="24"/>
        </w:rPr>
        <w:t>материал для лабораторных занятий</w:t>
      </w:r>
    </w:p>
    <w:p w:rsidR="009B1AC6" w:rsidRDefault="00AF4F30" w:rsidP="00AF4F30">
      <w:pPr>
        <w:widowControl w:val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Материалом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лабораторных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занятий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учебное пособие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английском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языке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B1A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Английский язык для эконом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стов, автор 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И. В. Соломат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ина. 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Учебное пособие разработано в соответствии с программой по иностранным языкам для н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языковых вузов. В издании даны уроки, содержащие дома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нее задание и аудиторную работу, а также грамматический справочник. Тематика текстов охватывает широкий спектр экономических вопросов. Предназначено для студентов-бакалавров экономических специальностей и производстве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F4F30">
        <w:rPr>
          <w:rFonts w:ascii="Times New Roman" w:eastAsia="Times New Roman" w:hAnsi="Times New Roman" w:cs="Times New Roman"/>
          <w:sz w:val="24"/>
          <w:szCs w:val="24"/>
        </w:rPr>
        <w:t>ного менеджмента для аудиторных и самостоятельных работ.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Аудиторная работа на практических занятиях проводится по единому алгоритму:</w:t>
      </w:r>
    </w:p>
    <w:p w:rsidR="00F34FE0" w:rsidRPr="003924CF" w:rsidRDefault="00F34FE0" w:rsidP="003924CF">
      <w:pPr>
        <w:pStyle w:val="afb"/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3924CF">
        <w:rPr>
          <w:rFonts w:ascii="Times New Roman" w:eastAsia="Times New Roman" w:hAnsi="Times New Roman"/>
          <w:sz w:val="24"/>
          <w:szCs w:val="24"/>
        </w:rPr>
        <w:t>Аудирование</w:t>
      </w:r>
      <w:proofErr w:type="spellEnd"/>
      <w:r w:rsidRPr="003924CF">
        <w:rPr>
          <w:rFonts w:ascii="Times New Roman" w:eastAsia="Times New Roman" w:hAnsi="Times New Roman"/>
          <w:sz w:val="24"/>
          <w:szCs w:val="24"/>
        </w:rPr>
        <w:t xml:space="preserve"> (</w:t>
      </w:r>
      <w:proofErr w:type="spellStart"/>
      <w:r w:rsidRPr="003924CF">
        <w:rPr>
          <w:rFonts w:ascii="Times New Roman" w:eastAsia="Times New Roman" w:hAnsi="Times New Roman"/>
          <w:sz w:val="24"/>
          <w:szCs w:val="24"/>
          <w:lang w:val="en-US"/>
        </w:rPr>
        <w:t>Auding</w:t>
      </w:r>
      <w:proofErr w:type="spellEnd"/>
      <w:r w:rsidRPr="003924CF">
        <w:rPr>
          <w:rFonts w:ascii="Times New Roman" w:eastAsia="Times New Roman" w:hAnsi="Times New Roman"/>
          <w:sz w:val="24"/>
          <w:szCs w:val="24"/>
        </w:rPr>
        <w:t>)</w:t>
      </w:r>
    </w:p>
    <w:p w:rsidR="003924CF" w:rsidRPr="003924CF" w:rsidRDefault="003924CF" w:rsidP="003924CF">
      <w:pPr>
        <w:pStyle w:val="afb"/>
        <w:widowControl w:val="0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Чтение (</w:t>
      </w:r>
      <w:r>
        <w:rPr>
          <w:rFonts w:ascii="Times New Roman" w:eastAsia="Times New Roman" w:hAnsi="Times New Roman"/>
          <w:sz w:val="24"/>
          <w:szCs w:val="24"/>
          <w:lang w:val="en-US"/>
        </w:rPr>
        <w:t>Reading)</w:t>
      </w:r>
    </w:p>
    <w:p w:rsidR="00F34FE0" w:rsidRPr="00B60D4C" w:rsidRDefault="003924CF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="00F34FE0" w:rsidRPr="00B60D4C">
        <w:rPr>
          <w:rFonts w:ascii="Times New Roman" w:eastAsia="Times New Roman" w:hAnsi="Times New Roman" w:cs="Times New Roman"/>
          <w:sz w:val="24"/>
          <w:szCs w:val="24"/>
        </w:rPr>
        <w:t xml:space="preserve">. Лексико-грамматические </w:t>
      </w:r>
      <w:proofErr w:type="gramStart"/>
      <w:r w:rsidR="00F34FE0" w:rsidRPr="00B60D4C">
        <w:rPr>
          <w:rFonts w:ascii="Times New Roman" w:eastAsia="Times New Roman" w:hAnsi="Times New Roman" w:cs="Times New Roman"/>
          <w:sz w:val="24"/>
          <w:szCs w:val="24"/>
        </w:rPr>
        <w:t>задания(</w:t>
      </w:r>
      <w:proofErr w:type="gramEnd"/>
      <w:r w:rsidR="00F34FE0"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Vocabulary</w:t>
      </w:r>
      <w:r w:rsidR="00F34FE0" w:rsidRPr="00B60D4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34FE0" w:rsidRDefault="003924CF" w:rsidP="006F7A65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4</w:t>
      </w:r>
      <w:r w:rsidR="00F34FE0" w:rsidRPr="00B60D4C">
        <w:rPr>
          <w:rFonts w:ascii="Times New Roman" w:eastAsia="Times New Roman" w:hAnsi="Times New Roman" w:cs="Times New Roman"/>
          <w:sz w:val="24"/>
          <w:szCs w:val="24"/>
        </w:rPr>
        <w:t>. Говорение (</w:t>
      </w:r>
      <w:r w:rsidR="00F34FE0" w:rsidRPr="00B60D4C">
        <w:rPr>
          <w:rFonts w:ascii="Times New Roman" w:eastAsia="Times New Roman" w:hAnsi="Times New Roman" w:cs="Times New Roman"/>
          <w:sz w:val="24"/>
          <w:szCs w:val="24"/>
          <w:lang w:val="en-US"/>
        </w:rPr>
        <w:t>Speaking</w:t>
      </w:r>
      <w:r w:rsidR="00AF4F30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F7A65" w:rsidRPr="00AF4F30" w:rsidRDefault="006F7A65" w:rsidP="006F7A65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34FE0" w:rsidRPr="00B60D4C" w:rsidRDefault="00F34FE0" w:rsidP="00F34FE0">
      <w:pPr>
        <w:widowControl w:val="0"/>
        <w:spacing w:before="12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Цели занятий 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Образовательная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: сформировать навыки общей и профе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сиональной коммуникации на английском языке,  овладеть профессиональной лексикой.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Развивающая: стимулировать стремление к англоязычной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коммуникации, научить слушать и понимать носителей языка, оптимизировать  речевые навыки обучающихся и развивать их способность к работе с зарубежными аутентичными источн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ками, формировать необходимые языковые навыки професс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онального общения.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F34FE0" w:rsidRPr="00B60D4C" w:rsidRDefault="00F34FE0" w:rsidP="00F34FE0">
      <w:pPr>
        <w:widowControl w:val="0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34FE0" w:rsidRPr="00B60D4C" w:rsidRDefault="00F34FE0" w:rsidP="00F34FE0">
      <w:pPr>
        <w:widowControl w:val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Примерный план занятия</w:t>
      </w:r>
    </w:p>
    <w:p w:rsidR="00F34FE0" w:rsidRPr="00B60D4C" w:rsidRDefault="00F34FE0" w:rsidP="00675895">
      <w:pPr>
        <w:widowControl w:val="0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Организационная часть: проверка посещаемости,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подготовка рабочего места и др.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Мотивация и цель занятия: получение новых знаний, формирование необходимых умений и навыков в результате занятия, возможность реализации полученных знаний на практике.</w:t>
      </w:r>
    </w:p>
    <w:p w:rsidR="00F34FE0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Проведение занятия:</w:t>
      </w:r>
    </w:p>
    <w:p w:rsidR="003924CF" w:rsidRPr="00B60D4C" w:rsidRDefault="003924CF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проверка домашнего задания, чтение профессиональн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>го текста;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выполнение лексико-грамматических заданий по теме занятия (см. таблицу);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- прослушивание </w:t>
      </w:r>
      <w:r w:rsidR="003924CF">
        <w:rPr>
          <w:rFonts w:ascii="Times New Roman" w:eastAsia="Times New Roman" w:hAnsi="Times New Roman" w:cs="Times New Roman"/>
          <w:sz w:val="24"/>
          <w:szCs w:val="24"/>
        </w:rPr>
        <w:t>аудиозаписи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на профессиональную 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му;</w:t>
      </w:r>
    </w:p>
    <w:p w:rsidR="00F34FE0" w:rsidRPr="00B60D4C" w:rsidRDefault="003924CF" w:rsidP="003924CF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дискуссия;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4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Подведение итогов: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проведение теста;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оценка участия обучающегося в учебном процессе на практическом занятии;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5</w:t>
      </w:r>
      <w:r w:rsidR="0067589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Домашнее задание:</w:t>
      </w:r>
    </w:p>
    <w:p w:rsidR="00F34FE0" w:rsidRPr="00B60D4C" w:rsidRDefault="00F34FE0" w:rsidP="00F34FE0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подготовить реферат по заданной теме;</w:t>
      </w:r>
    </w:p>
    <w:p w:rsidR="001B6B34" w:rsidRDefault="00F34FE0" w:rsidP="009B1AC6">
      <w:pPr>
        <w:widowControl w:val="0"/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- изучить дополнительную литературу по теме.</w:t>
      </w:r>
      <w:r w:rsidR="00F42C4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1B6B34" w:rsidRDefault="001B6B34" w:rsidP="00C23CE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B1AC6" w:rsidRPr="00D64AFF" w:rsidRDefault="009B1AC6" w:rsidP="009B1AC6">
      <w:pPr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9B1AC6" w:rsidRDefault="009B1AC6" w:rsidP="009B1AC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C4111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ТРЕБОВАНИЯ К ОРГАНИЗАЦИИ КОНТАКТНОЙ </w:t>
      </w:r>
    </w:p>
    <w:p w:rsidR="001B1EA4" w:rsidRDefault="009B1AC6" w:rsidP="006F7A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РАБОТЫ</w:t>
      </w:r>
    </w:p>
    <w:p w:rsidR="006F7A65" w:rsidRPr="006F7A65" w:rsidRDefault="006F7A65" w:rsidP="006F7A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EA4" w:rsidRDefault="001B1EA4" w:rsidP="001B1EA4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Работа с основной и дополнительной литературой</w:t>
      </w:r>
    </w:p>
    <w:p w:rsidR="006F7A65" w:rsidRDefault="001B1EA4" w:rsidP="001B1EA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9E">
        <w:rPr>
          <w:rFonts w:ascii="Times New Roman" w:eastAsia="Times New Roman" w:hAnsi="Times New Roman" w:cs="Times New Roman"/>
          <w:sz w:val="24"/>
          <w:szCs w:val="24"/>
        </w:rPr>
        <w:t>Практические занятия по дисциплине «</w:t>
      </w:r>
      <w:proofErr w:type="gramStart"/>
      <w:r w:rsidRPr="00141A9E">
        <w:rPr>
          <w:rFonts w:ascii="Times New Roman" w:eastAsia="Times New Roman" w:hAnsi="Times New Roman" w:cs="Times New Roman"/>
          <w:sz w:val="24"/>
          <w:szCs w:val="24"/>
        </w:rPr>
        <w:t>Иностранный</w:t>
      </w:r>
      <w:proofErr w:type="gramEnd"/>
      <w:r w:rsidRPr="00141A9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B1EA4" w:rsidRPr="001B1EA4" w:rsidRDefault="001B1EA4" w:rsidP="006F7A65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A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язык» </w:t>
      </w:r>
      <w:r>
        <w:rPr>
          <w:rFonts w:ascii="Times New Roman" w:eastAsia="Times New Roman" w:hAnsi="Times New Roman" w:cs="Times New Roman"/>
          <w:sz w:val="24"/>
          <w:szCs w:val="24"/>
        </w:rPr>
        <w:t>проводятся с опорой на основную и дополнительную литературу по направлению подготовки, указанную в Рабочей программе дисциплины. Список учебной литературы включ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ет в себя учебники и учебные пособия библиотечного фонда университета и электронной библиотечной системы </w:t>
      </w:r>
      <w:r w:rsidR="00B87929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ЭБС</w:t>
      </w:r>
      <w:r w:rsidR="00B87929">
        <w:rPr>
          <w:rFonts w:ascii="Times New Roman" w:eastAsia="Times New Roman" w:hAnsi="Times New Roman" w:cs="Times New Roman"/>
          <w:sz w:val="24"/>
          <w:szCs w:val="24"/>
        </w:rPr>
        <w:t>)</w:t>
      </w:r>
      <w:r w:rsidR="003924CF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Основная и дополнительная учебная литература служит для изучения грамматических правил, овладения терминологией, расширения лексического запаса. В процессе аудиторной ко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>тактной работы обучающиеся выполняют практические зад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>ния, переводы профессионально-ориентированных текстов, отвечают на вопросы, предлагаемые в разделах учебной лит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sz w:val="24"/>
          <w:szCs w:val="24"/>
        </w:rPr>
        <w:t>ратуры.</w:t>
      </w:r>
    </w:p>
    <w:p w:rsidR="00CA1584" w:rsidRPr="00CA1584" w:rsidRDefault="00CA1584" w:rsidP="00C23CE2">
      <w:pPr>
        <w:pStyle w:val="aa"/>
        <w:shd w:val="clear" w:color="auto" w:fill="FFFFFF"/>
        <w:spacing w:before="120" w:beforeAutospacing="0" w:after="0" w:afterAutospacing="0" w:line="276" w:lineRule="atLeast"/>
        <w:jc w:val="center"/>
        <w:rPr>
          <w:b/>
        </w:rPr>
      </w:pPr>
      <w:proofErr w:type="spellStart"/>
      <w:r>
        <w:rPr>
          <w:b/>
        </w:rPr>
        <w:t>Аудирование</w:t>
      </w:r>
      <w:proofErr w:type="spellEnd"/>
    </w:p>
    <w:p w:rsidR="00CA1584" w:rsidRDefault="00CA1584" w:rsidP="00CA1584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r w:rsidRPr="00DD338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DD3384">
        <w:rPr>
          <w:rFonts w:ascii="Times New Roman" w:hAnsi="Times New Roman" w:cs="Times New Roman"/>
          <w:color w:val="212121"/>
          <w:sz w:val="24"/>
          <w:szCs w:val="24"/>
        </w:rPr>
        <w:t xml:space="preserve"> – вид речевой деятельности, связанный с восприятием </w:t>
      </w:r>
      <w:r>
        <w:rPr>
          <w:rFonts w:ascii="Times New Roman" w:hAnsi="Times New Roman" w:cs="Times New Roman"/>
          <w:color w:val="212121"/>
          <w:sz w:val="24"/>
          <w:szCs w:val="24"/>
        </w:rPr>
        <w:t>и пониманием устного сообщения. Лекция м</w:t>
      </w:r>
      <w:r>
        <w:rPr>
          <w:rFonts w:ascii="Times New Roman" w:hAnsi="Times New Roman" w:cs="Times New Roman"/>
          <w:color w:val="212121"/>
          <w:sz w:val="24"/>
          <w:szCs w:val="24"/>
        </w:rPr>
        <w:t>о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жет служить примером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</w:rPr>
        <w:t>аудирования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</w:rPr>
        <w:t xml:space="preserve"> с последующим конспе</w:t>
      </w:r>
      <w:r>
        <w:rPr>
          <w:rFonts w:ascii="Times New Roman" w:hAnsi="Times New Roman" w:cs="Times New Roman"/>
          <w:color w:val="212121"/>
          <w:sz w:val="24"/>
          <w:szCs w:val="24"/>
        </w:rPr>
        <w:t>к</w:t>
      </w:r>
      <w:r>
        <w:rPr>
          <w:rFonts w:ascii="Times New Roman" w:hAnsi="Times New Roman" w:cs="Times New Roman"/>
          <w:color w:val="212121"/>
          <w:sz w:val="24"/>
          <w:szCs w:val="24"/>
        </w:rPr>
        <w:t>тированием выступления лектора</w:t>
      </w:r>
      <w:r w:rsidRPr="009F2BC4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</w:p>
    <w:p w:rsidR="006F7A65" w:rsidRDefault="00CA1584" w:rsidP="006F7A65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spellStart"/>
      <w:proofErr w:type="gram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иностранном </w:t>
      </w:r>
      <w:proofErr w:type="spellStart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яыке</w:t>
      </w:r>
      <w:proofErr w:type="spell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проводится в процессе контактной работы по дисциплине «Иностранный язык»., что позволяет обучающимся овладеть умением выделять главное в потоке информации;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подсознательно различать формы слов, словосочетаний, грамма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softHyphen/>
        <w:t>тических структур на слух;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развивать объем слуховой памяти;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речь также в аудиозаписи;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воспринимать речь нормального темпа;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понимать общее с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держание и смысл при наличии в речи неизвестного матери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ла;</w:t>
      </w:r>
      <w:proofErr w:type="gramEnd"/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</w:t>
      </w:r>
      <w:r w:rsidRPr="00B55E94">
        <w:rPr>
          <w:rFonts w:ascii="Times New Roman" w:eastAsia="Times New Roman" w:hAnsi="Times New Roman" w:cs="Times New Roman"/>
          <w:sz w:val="24"/>
          <w:szCs w:val="24"/>
        </w:rPr>
        <w:t>усваивать разнохарактерные тексты.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При работе с ауди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материалами происходит развитие способностей обучающи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х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ся одновременно работать над несколькими речевыми умен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ями. </w:t>
      </w:r>
      <w:proofErr w:type="spellStart"/>
      <w:r w:rsidRPr="00B55E94">
        <w:rPr>
          <w:rFonts w:ascii="Times New Roman" w:hAnsi="Times New Roman" w:cs="Times New Roman"/>
          <w:color w:val="212121"/>
          <w:sz w:val="24"/>
          <w:szCs w:val="24"/>
        </w:rPr>
        <w:t>Аудирование</w:t>
      </w:r>
      <w:proofErr w:type="spellEnd"/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 на иностранном языке обеспечивает разв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и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тие у обучающихся умения слушать и понимать речь на ин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>о</w:t>
      </w:r>
      <w:r w:rsidRPr="00B55E94">
        <w:rPr>
          <w:rFonts w:ascii="Times New Roman" w:hAnsi="Times New Roman" w:cs="Times New Roman"/>
          <w:color w:val="212121"/>
          <w:sz w:val="24"/>
          <w:szCs w:val="24"/>
        </w:rPr>
        <w:t xml:space="preserve">странном языке, способствует 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расширению лексического з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а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паса обучающихся, развитию у обучающихся речевых умений и догадки по контексту в процессе слушания, овладению ко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</w:t>
      </w:r>
      <w:r w:rsidRPr="00B55E94">
        <w:rPr>
          <w:rFonts w:ascii="Times New Roman" w:eastAsia="Times New Roman" w:hAnsi="Times New Roman" w:cs="Times New Roman"/>
          <w:color w:val="212121"/>
          <w:sz w:val="24"/>
          <w:szCs w:val="24"/>
        </w:rPr>
        <w:t>муникативными компетен</w:t>
      </w:r>
      <w:r w:rsidR="00C23CE2">
        <w:rPr>
          <w:rFonts w:ascii="Times New Roman" w:eastAsia="Times New Roman" w:hAnsi="Times New Roman" w:cs="Times New Roman"/>
          <w:color w:val="212121"/>
          <w:sz w:val="24"/>
          <w:szCs w:val="24"/>
        </w:rPr>
        <w:t>циями.</w:t>
      </w:r>
    </w:p>
    <w:p w:rsidR="006F7A65" w:rsidRDefault="006F7A65" w:rsidP="006F7A65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895" w:rsidRDefault="00675895" w:rsidP="006F7A65">
      <w:pPr>
        <w:shd w:val="clear" w:color="auto" w:fill="FFFFFF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Конспектирование</w:t>
      </w:r>
    </w:p>
    <w:p w:rsidR="00675895" w:rsidRPr="00675895" w:rsidRDefault="00675895" w:rsidP="00675895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>Процесс мыслительной переработки и письменной фикс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ции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аудируемого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или читаемого текста, результатом которого является запись в форме конспекта.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Конспекирование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ос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ществляется по этапам: 1) прием информации; 2) отбор; 3)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реформулирование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и фиксация в виде записи. Прием инфо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мации — </w:t>
      </w:r>
      <w:proofErr w:type="spellStart"/>
      <w:r w:rsidRPr="00675895">
        <w:rPr>
          <w:rFonts w:ascii="Times New Roman" w:eastAsia="Times New Roman" w:hAnsi="Times New Roman" w:cs="Times New Roman"/>
          <w:sz w:val="24"/>
          <w:szCs w:val="24"/>
        </w:rPr>
        <w:t>аудирование</w:t>
      </w:r>
      <w:proofErr w:type="spellEnd"/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происходит по минимальным смысл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вым сегментам речи говорящего; восприятие печатного текста при использовании преподавателем мультимедийной доски и других наглядных пособий в ходе лекции, распознавание об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чающимся печатного текста на уровне смысловых отрезков </w:t>
      </w:r>
    </w:p>
    <w:p w:rsidR="000D2AB8" w:rsidRPr="00CA1584" w:rsidRDefault="00675895" w:rsidP="00C23CE2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Результатом переработки информации становится </w:t>
      </w:r>
      <w:proofErr w:type="gramStart"/>
      <w:r w:rsidRPr="00675895">
        <w:rPr>
          <w:rFonts w:ascii="Times New Roman" w:eastAsia="Times New Roman" w:hAnsi="Times New Roman" w:cs="Times New Roman"/>
          <w:sz w:val="24"/>
          <w:szCs w:val="24"/>
        </w:rPr>
        <w:t>пере-формулирование</w:t>
      </w:r>
      <w:proofErr w:type="gramEnd"/>
      <w:r w:rsidRPr="00675895">
        <w:rPr>
          <w:rFonts w:ascii="Times New Roman" w:eastAsia="Times New Roman" w:hAnsi="Times New Roman" w:cs="Times New Roman"/>
          <w:sz w:val="24"/>
          <w:szCs w:val="24"/>
        </w:rPr>
        <w:t>, уменьшение ее объема за счет обобще</w:t>
      </w:r>
      <w:r>
        <w:rPr>
          <w:rFonts w:ascii="Times New Roman" w:eastAsia="Times New Roman" w:hAnsi="Times New Roman" w:cs="Times New Roman"/>
          <w:sz w:val="24"/>
          <w:szCs w:val="24"/>
        </w:rPr>
        <w:t>ния. Новая информация в виде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 xml:space="preserve"> определений, правил, формулир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вок зако</w:t>
      </w:r>
      <w:r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ностей и т. п., как пра</w:t>
      </w:r>
      <w:r>
        <w:rPr>
          <w:rFonts w:ascii="Times New Roman" w:eastAsia="Times New Roman" w:hAnsi="Times New Roman" w:cs="Times New Roman"/>
          <w:sz w:val="24"/>
          <w:szCs w:val="24"/>
        </w:rPr>
        <w:t>вило, нужда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ется в досло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ной за</w:t>
      </w:r>
      <w:r w:rsidR="00C23CE2">
        <w:rPr>
          <w:rFonts w:ascii="Times New Roman" w:eastAsia="Times New Roman" w:hAnsi="Times New Roman" w:cs="Times New Roman"/>
          <w:sz w:val="24"/>
          <w:szCs w:val="24"/>
        </w:rPr>
        <w:t xml:space="preserve">писи. </w:t>
      </w:r>
      <w:r>
        <w:rPr>
          <w:rFonts w:ascii="Times New Roman" w:eastAsia="Times New Roman" w:hAnsi="Times New Roman" w:cs="Times New Roman"/>
          <w:sz w:val="24"/>
          <w:szCs w:val="24"/>
        </w:rPr>
        <w:t>Информа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ция может быть обозначе</w:t>
      </w:r>
      <w:r>
        <w:rPr>
          <w:rFonts w:ascii="Times New Roman" w:eastAsia="Times New Roman" w:hAnsi="Times New Roman" w:cs="Times New Roman"/>
          <w:sz w:val="24"/>
          <w:szCs w:val="24"/>
        </w:rPr>
        <w:t>на опор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ным словом или словосочетанием, или си</w:t>
      </w:r>
      <w:r>
        <w:rPr>
          <w:rFonts w:ascii="Times New Roman" w:eastAsia="Times New Roman" w:hAnsi="Times New Roman" w:cs="Times New Roman"/>
          <w:sz w:val="24"/>
          <w:szCs w:val="24"/>
        </w:rPr>
        <w:t>стемой опорных слов (слово</w:t>
      </w:r>
      <w:r w:rsidRPr="00675895">
        <w:rPr>
          <w:rFonts w:ascii="Times New Roman" w:eastAsia="Times New Roman" w:hAnsi="Times New Roman" w:cs="Times New Roman"/>
          <w:sz w:val="24"/>
          <w:szCs w:val="24"/>
        </w:rPr>
        <w:t>сочетаний) в форме плана.</w:t>
      </w:r>
    </w:p>
    <w:p w:rsidR="00C23CE2" w:rsidRDefault="00C23CE2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3F456D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Устный опрос</w:t>
      </w:r>
    </w:p>
    <w:p w:rsidR="000D2AB8" w:rsidRPr="00BC5361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>
        <w:rPr>
          <w:rFonts w:ascii="Century Schoolbook" w:eastAsiaTheme="minorEastAsia" w:hAnsi="Century Schoolbook" w:cs="Century Schoolbook"/>
          <w:bCs/>
          <w:sz w:val="24"/>
        </w:rPr>
        <w:t>При проведении устного опроса в ходе практич</w:t>
      </w:r>
      <w:r>
        <w:rPr>
          <w:rFonts w:ascii="Century Schoolbook" w:eastAsiaTheme="minorEastAsia" w:hAnsi="Century Schoolbook" w:cs="Century Schoolbook"/>
          <w:bCs/>
          <w:sz w:val="24"/>
        </w:rPr>
        <w:t>е</w:t>
      </w:r>
      <w:r>
        <w:rPr>
          <w:rFonts w:ascii="Century Schoolbook" w:eastAsiaTheme="minorEastAsia" w:hAnsi="Century Schoolbook" w:cs="Century Schoolbook"/>
          <w:bCs/>
          <w:sz w:val="24"/>
        </w:rPr>
        <w:t>ского занятия р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азличают фронтальный, индивидуал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ь</w:t>
      </w:r>
      <w:r w:rsidRPr="00BC5361">
        <w:rPr>
          <w:rFonts w:ascii="Century Schoolbook" w:eastAsiaTheme="minorEastAsia" w:hAnsi="Century Schoolbook" w:cs="Century Schoolbook"/>
          <w:bCs/>
          <w:sz w:val="24"/>
        </w:rPr>
        <w:t>ный и комбинированный опрос</w:t>
      </w:r>
      <w:r w:rsidRPr="00BC5361">
        <w:rPr>
          <w:rFonts w:ascii="Century Schoolbook" w:eastAsiaTheme="minorEastAsia" w:hAnsi="Century Schoolbook" w:cs="Century Schoolbook"/>
          <w:sz w:val="24"/>
        </w:rPr>
        <w:t>.</w:t>
      </w:r>
    </w:p>
    <w:p w:rsidR="000D2AB8" w:rsidRDefault="000D2AB8" w:rsidP="000D2AB8">
      <w:pPr>
        <w:autoSpaceDE w:val="0"/>
        <w:autoSpaceDN w:val="0"/>
        <w:adjustRightInd w:val="0"/>
        <w:ind w:firstLine="426"/>
        <w:jc w:val="both"/>
        <w:rPr>
          <w:rFonts w:ascii="Century Schoolbook" w:eastAsiaTheme="minorEastAsia" w:hAnsi="Century Schoolbook" w:cs="Century Schoolbook"/>
          <w:sz w:val="24"/>
        </w:rPr>
      </w:pPr>
      <w:r w:rsidRPr="003924CF">
        <w:rPr>
          <w:rFonts w:ascii="Times New Roman" w:eastAsiaTheme="minorEastAsia" w:hAnsi="Times New Roman" w:cs="Times New Roman"/>
          <w:bCs/>
          <w:sz w:val="24"/>
        </w:rPr>
        <w:t>Фронтальный</w:t>
      </w:r>
      <w:r w:rsidRPr="00191E80">
        <w:rPr>
          <w:rFonts w:ascii="Century Schoolbook" w:eastAsiaTheme="minorEastAsia" w:hAnsi="Century Schoolbook" w:cs="Century Schoolbook"/>
          <w:b/>
          <w:bCs/>
          <w:sz w:val="24"/>
        </w:rPr>
        <w:t> </w:t>
      </w:r>
      <w:r w:rsidRPr="00191E80">
        <w:rPr>
          <w:rFonts w:ascii="Century Schoolbook" w:eastAsiaTheme="minorEastAsia" w:hAnsi="Century Schoolbook" w:cs="Century Schoolbook"/>
          <w:sz w:val="24"/>
        </w:rPr>
        <w:t>опрос проводится в форме беседы пр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по</w:t>
      </w:r>
      <w:r>
        <w:rPr>
          <w:rFonts w:ascii="Century Schoolbook" w:eastAsiaTheme="minorEastAsia" w:hAnsi="Century Schoolbook" w:cs="Century Schoolbook"/>
          <w:sz w:val="24"/>
        </w:rPr>
        <w:t xml:space="preserve">давателя с группой и </w:t>
      </w:r>
      <w:r w:rsidRPr="00191E80">
        <w:rPr>
          <w:rFonts w:ascii="Century Schoolbook" w:eastAsiaTheme="minorEastAsia" w:hAnsi="Century Schoolbook" w:cs="Century Schoolbook"/>
          <w:sz w:val="24"/>
        </w:rPr>
        <w:t>явля</w:t>
      </w:r>
      <w:r>
        <w:rPr>
          <w:rFonts w:ascii="Century Schoolbook" w:eastAsiaTheme="minorEastAsia" w:hAnsi="Century Schoolbook" w:cs="Century Schoolbook"/>
          <w:sz w:val="24"/>
        </w:rPr>
        <w:t>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средством для з</w:t>
      </w:r>
      <w:r w:rsidRPr="00191E80">
        <w:rPr>
          <w:rFonts w:ascii="Century Schoolbook" w:eastAsiaTheme="minorEastAsia" w:hAnsi="Century Schoolbook" w:cs="Century Schoolbook"/>
          <w:sz w:val="24"/>
        </w:rPr>
        <w:t>а</w:t>
      </w:r>
      <w:r w:rsidRPr="00191E80">
        <w:rPr>
          <w:rFonts w:ascii="Century Schoolbook" w:eastAsiaTheme="minorEastAsia" w:hAnsi="Century Schoolbook" w:cs="Century Schoolbook"/>
          <w:sz w:val="24"/>
        </w:rPr>
        <w:t>крепления знаний и уме</w:t>
      </w:r>
      <w:r>
        <w:rPr>
          <w:rFonts w:ascii="Century Schoolbook" w:eastAsiaTheme="minorEastAsia" w:hAnsi="Century Schoolbook" w:cs="Century Schoolbook"/>
          <w:sz w:val="24"/>
        </w:rPr>
        <w:t xml:space="preserve">ний. В </w:t>
      </w:r>
      <w:r w:rsidRPr="00191E80">
        <w:rPr>
          <w:rFonts w:ascii="Century Schoolbook" w:eastAsiaTheme="minorEastAsia" w:hAnsi="Century Schoolbook" w:cs="Century Schoolbook"/>
          <w:sz w:val="24"/>
        </w:rPr>
        <w:t>актив</w:t>
      </w:r>
      <w:r>
        <w:rPr>
          <w:rFonts w:ascii="Century Schoolbook" w:eastAsiaTheme="minorEastAsia" w:hAnsi="Century Schoolbook" w:cs="Century Schoolbook"/>
          <w:sz w:val="24"/>
        </w:rPr>
        <w:t xml:space="preserve">ную </w:t>
      </w:r>
      <w:r w:rsidRPr="00191E80">
        <w:rPr>
          <w:rFonts w:ascii="Century Schoolbook" w:eastAsiaTheme="minorEastAsia" w:hAnsi="Century Schoolbook" w:cs="Century Schoolbook"/>
          <w:sz w:val="24"/>
        </w:rPr>
        <w:t>рабо</w:t>
      </w:r>
      <w:r>
        <w:rPr>
          <w:rFonts w:ascii="Century Schoolbook" w:eastAsiaTheme="minorEastAsia" w:hAnsi="Century Schoolbook" w:cs="Century Schoolbook"/>
          <w:sz w:val="24"/>
        </w:rPr>
        <w:t xml:space="preserve">ту </w:t>
      </w:r>
      <w:r w:rsidRPr="00191E80">
        <w:rPr>
          <w:rFonts w:ascii="Century Schoolbook" w:eastAsiaTheme="minorEastAsia" w:hAnsi="Century Schoolbook" w:cs="Century Schoolbook"/>
          <w:sz w:val="24"/>
        </w:rPr>
        <w:t>в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>
        <w:rPr>
          <w:rFonts w:ascii="Century Schoolbook" w:eastAsiaTheme="minorEastAsia" w:hAnsi="Century Schoolbook" w:cs="Century Schoolbook"/>
          <w:sz w:val="24"/>
        </w:rPr>
        <w:t xml:space="preserve">влекаются все обучающиеся в </w:t>
      </w:r>
      <w:r w:rsidRPr="00191E80">
        <w:rPr>
          <w:rFonts w:ascii="Century Schoolbook" w:eastAsiaTheme="minorEastAsia" w:hAnsi="Century Schoolbook" w:cs="Century Schoolbook"/>
          <w:sz w:val="24"/>
        </w:rPr>
        <w:t>груп</w:t>
      </w:r>
      <w:r>
        <w:rPr>
          <w:rFonts w:ascii="Century Schoolbook" w:eastAsiaTheme="minorEastAsia" w:hAnsi="Century Schoolbook" w:cs="Century Schoolbook"/>
          <w:sz w:val="24"/>
        </w:rPr>
        <w:t>пе. Предлагаемые в</w:t>
      </w:r>
      <w:r w:rsidRPr="00191E80">
        <w:rPr>
          <w:rFonts w:ascii="Century Schoolbook" w:eastAsiaTheme="minorEastAsia" w:hAnsi="Century Schoolbook" w:cs="Century Schoolbook"/>
          <w:sz w:val="24"/>
        </w:rPr>
        <w:t>опро</w:t>
      </w:r>
      <w:r>
        <w:rPr>
          <w:rFonts w:ascii="Century Schoolbook" w:eastAsiaTheme="minorEastAsia" w:hAnsi="Century Schoolbook" w:cs="Century Schoolbook"/>
          <w:sz w:val="24"/>
        </w:rPr>
        <w:t>сы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до</w:t>
      </w:r>
      <w:r>
        <w:rPr>
          <w:rFonts w:ascii="Century Schoolbook" w:eastAsiaTheme="minorEastAsia" w:hAnsi="Century Schoolbook" w:cs="Century Schoolbook"/>
          <w:sz w:val="24"/>
        </w:rPr>
        <w:t>пускают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краткую форму отве</w:t>
      </w:r>
      <w:r>
        <w:rPr>
          <w:rFonts w:ascii="Century Schoolbook" w:eastAsiaTheme="minorEastAsia" w:hAnsi="Century Schoolbook" w:cs="Century Schoolbook"/>
          <w:sz w:val="24"/>
        </w:rPr>
        <w:t>та, являются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лаконичными, логически взаимосвязанными друг с дру</w:t>
      </w:r>
      <w:r>
        <w:rPr>
          <w:rFonts w:ascii="Century Schoolbook" w:eastAsiaTheme="minorEastAsia" w:hAnsi="Century Schoolbook" w:cs="Century Schoolbook"/>
          <w:sz w:val="24"/>
        </w:rPr>
        <w:t>гом, задаются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 такой последовательности, чтобы отве</w:t>
      </w:r>
      <w:r>
        <w:rPr>
          <w:rFonts w:ascii="Century Schoolbook" w:eastAsiaTheme="minorEastAsia" w:hAnsi="Century Schoolbook" w:cs="Century Schoolbook"/>
          <w:sz w:val="24"/>
        </w:rPr>
        <w:t xml:space="preserve">ты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обучающихся</w:t>
      </w:r>
      <w:proofErr w:type="gramEnd"/>
      <w:r w:rsidRPr="00191E80">
        <w:rPr>
          <w:rFonts w:ascii="Century Schoolbook" w:eastAsiaTheme="minorEastAsia" w:hAnsi="Century Schoolbook" w:cs="Century Schoolbook"/>
          <w:sz w:val="24"/>
        </w:rPr>
        <w:t xml:space="preserve"> в совокупности могли раскрыть содержание разде</w:t>
      </w:r>
      <w:r>
        <w:rPr>
          <w:rFonts w:ascii="Century Schoolbook" w:eastAsiaTheme="minorEastAsia" w:hAnsi="Century Schoolbook" w:cs="Century Schoolbook"/>
          <w:sz w:val="24"/>
        </w:rPr>
        <w:t>ла,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темы. С помощью фронтального опро</w:t>
      </w:r>
      <w:r>
        <w:rPr>
          <w:rFonts w:ascii="Century Schoolbook" w:eastAsiaTheme="minorEastAsia" w:hAnsi="Century Schoolbook" w:cs="Century Schoolbook"/>
          <w:sz w:val="24"/>
        </w:rPr>
        <w:t xml:space="preserve">са </w:t>
      </w:r>
      <w:r w:rsidRPr="00191E80">
        <w:rPr>
          <w:rFonts w:ascii="Century Schoolbook" w:eastAsiaTheme="minorEastAsia" w:hAnsi="Century Schoolbook" w:cs="Century Schoolbook"/>
          <w:sz w:val="24"/>
        </w:rPr>
        <w:t>про</w:t>
      </w:r>
      <w:r>
        <w:rPr>
          <w:rFonts w:ascii="Century Schoolbook" w:eastAsiaTheme="minorEastAsia" w:hAnsi="Century Schoolbook" w:cs="Century Schoolbook"/>
          <w:sz w:val="24"/>
        </w:rPr>
        <w:t>веряется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выполнение студентами домашнего зада</w:t>
      </w:r>
      <w:r>
        <w:rPr>
          <w:rFonts w:ascii="Century Schoolbook" w:eastAsiaTheme="minorEastAsia" w:hAnsi="Century Schoolbook" w:cs="Century Schoolbook"/>
          <w:sz w:val="24"/>
        </w:rPr>
        <w:t xml:space="preserve">ния, определяется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готовность группы к изучению нового материа</w:t>
      </w:r>
      <w:r>
        <w:rPr>
          <w:rFonts w:ascii="Century Schoolbook" w:eastAsiaTheme="minorEastAsia" w:hAnsi="Century Schoolbook" w:cs="Century Schoolbook"/>
          <w:sz w:val="24"/>
        </w:rPr>
        <w:t xml:space="preserve">ла, а также 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proofErr w:type="spellStart"/>
      <w:r w:rsidRPr="00191E80">
        <w:rPr>
          <w:rFonts w:ascii="Century Schoolbook" w:eastAsiaTheme="minorEastAsia" w:hAnsi="Century Schoolbook" w:cs="Century Schoolbook"/>
          <w:sz w:val="24"/>
        </w:rPr>
        <w:t>сформированность</w:t>
      </w:r>
      <w:proofErr w:type="spellEnd"/>
      <w:r w:rsidRPr="00191E80">
        <w:rPr>
          <w:rFonts w:ascii="Century Schoolbook" w:eastAsiaTheme="minorEastAsia" w:hAnsi="Century Schoolbook" w:cs="Century Schoolbook"/>
          <w:sz w:val="24"/>
        </w:rPr>
        <w:t xml:space="preserve"> осно</w:t>
      </w:r>
      <w:r w:rsidRPr="00191E80">
        <w:rPr>
          <w:rFonts w:ascii="Century Schoolbook" w:eastAsiaTheme="minorEastAsia" w:hAnsi="Century Schoolbook" w:cs="Century Schoolbook"/>
          <w:sz w:val="24"/>
        </w:rPr>
        <w:t>в</w:t>
      </w:r>
      <w:r>
        <w:rPr>
          <w:rFonts w:ascii="Century Schoolbook" w:eastAsiaTheme="minorEastAsia" w:hAnsi="Century Schoolbook" w:cs="Century Schoolbook"/>
          <w:sz w:val="24"/>
        </w:rPr>
        <w:lastRenderedPageBreak/>
        <w:t>ных понятий 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усвоение нового учебного мате</w:t>
      </w:r>
      <w:r>
        <w:rPr>
          <w:rFonts w:ascii="Century Schoolbook" w:eastAsiaTheme="minorEastAsia" w:hAnsi="Century Schoolbook" w:cs="Century Schoolbook"/>
          <w:sz w:val="24"/>
        </w:rPr>
        <w:t>риала. Кроме того, ф</w:t>
      </w:r>
      <w:r w:rsidRPr="00191E80">
        <w:rPr>
          <w:rFonts w:ascii="Century Schoolbook" w:eastAsiaTheme="minorEastAsia" w:hAnsi="Century Schoolbook" w:cs="Century Schoolbook"/>
          <w:sz w:val="24"/>
        </w:rPr>
        <w:t>ронталь</w:t>
      </w:r>
      <w:r>
        <w:rPr>
          <w:rFonts w:ascii="Century Schoolbook" w:eastAsiaTheme="minorEastAsia" w:hAnsi="Century Schoolbook" w:cs="Century Schoolbook"/>
          <w:sz w:val="24"/>
        </w:rPr>
        <w:t xml:space="preserve">ный опрос осуществляется </w:t>
      </w:r>
      <w:r w:rsidRPr="00191E80">
        <w:rPr>
          <w:rFonts w:ascii="Century Schoolbook" w:eastAsiaTheme="minorEastAsia" w:hAnsi="Century Schoolbook" w:cs="Century Schoolbook"/>
          <w:sz w:val="24"/>
        </w:rPr>
        <w:t>перед проведе</w:t>
      </w:r>
      <w:r>
        <w:rPr>
          <w:rFonts w:ascii="Century Schoolbook" w:eastAsiaTheme="minorEastAsia" w:hAnsi="Century Schoolbook" w:cs="Century Schoolbook"/>
          <w:sz w:val="24"/>
        </w:rPr>
        <w:t>нием тестов и контрольных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работ, так он по</w:t>
      </w:r>
      <w:r w:rsidRPr="00191E80">
        <w:rPr>
          <w:rFonts w:ascii="Century Schoolbook" w:eastAsiaTheme="minorEastAsia" w:hAnsi="Century Schoolbook" w:cs="Century Schoolbook"/>
          <w:sz w:val="24"/>
        </w:rPr>
        <w:t>з</w:t>
      </w:r>
      <w:r w:rsidRPr="00191E80">
        <w:rPr>
          <w:rFonts w:ascii="Century Schoolbook" w:eastAsiaTheme="minorEastAsia" w:hAnsi="Century Schoolbook" w:cs="Century Schoolbook"/>
          <w:sz w:val="24"/>
        </w:rPr>
        <w:t>воляет проверить подготовлен</w:t>
      </w:r>
      <w:r>
        <w:rPr>
          <w:rFonts w:ascii="Century Schoolbook" w:eastAsiaTheme="minorEastAsia" w:hAnsi="Century Schoolbook" w:cs="Century Schoolbook"/>
          <w:sz w:val="24"/>
        </w:rPr>
        <w:t>ность обучающихся</w:t>
      </w:r>
      <w:r w:rsidR="0058044B">
        <w:rPr>
          <w:rFonts w:ascii="Century Schoolbook" w:eastAsiaTheme="minorEastAsia" w:hAnsi="Century Schoolbook" w:cs="Century Schoolbook"/>
          <w:sz w:val="24"/>
        </w:rPr>
        <w:t xml:space="preserve"> к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выполнению</w:t>
      </w:r>
      <w:r w:rsidR="0058044B">
        <w:rPr>
          <w:rFonts w:ascii="Century Schoolbook" w:eastAsiaTheme="minorEastAsia" w:hAnsi="Century Schoolbook" w:cs="Century Schoolbook"/>
          <w:sz w:val="24"/>
        </w:rPr>
        <w:t xml:space="preserve"> тестовых и контрольных заданий</w:t>
      </w:r>
      <w:r w:rsidRPr="00191E80">
        <w:rPr>
          <w:rFonts w:ascii="Century Schoolbook" w:eastAsiaTheme="minorEastAsia" w:hAnsi="Century Schoolbook" w:cs="Century Schoolbook"/>
          <w:sz w:val="24"/>
        </w:rPr>
        <w:t>.</w:t>
      </w:r>
      <w:r w:rsidRPr="00191E80">
        <w:rPr>
          <w:rFonts w:ascii="Century Schoolbook" w:eastAsiaTheme="minorEastAsia" w:hAnsi="Century Schoolbook" w:cs="Century Schoolbook"/>
          <w:sz w:val="24"/>
        </w:rPr>
        <w:br/>
      </w:r>
      <w:r w:rsidR="00C23CE2" w:rsidRPr="003924CF">
        <w:rPr>
          <w:rFonts w:ascii="Times New Roman" w:eastAsiaTheme="minorEastAsia" w:hAnsi="Times New Roman" w:cs="Times New Roman"/>
          <w:bCs/>
          <w:sz w:val="24"/>
        </w:rPr>
        <w:t xml:space="preserve">     </w:t>
      </w:r>
      <w:r w:rsidRPr="003924CF">
        <w:rPr>
          <w:rFonts w:ascii="Times New Roman" w:eastAsiaTheme="minorEastAsia" w:hAnsi="Times New Roman" w:cs="Times New Roman"/>
          <w:bCs/>
          <w:sz w:val="24"/>
          <w:szCs w:val="24"/>
        </w:rPr>
        <w:t>Индивидуальный опрос</w:t>
      </w:r>
      <w:r>
        <w:rPr>
          <w:rFonts w:ascii="Century Schoolbook" w:eastAsiaTheme="minorEastAsia" w:hAnsi="Century Schoolbook" w:cs="Century Schoolbook"/>
          <w:sz w:val="24"/>
        </w:rPr>
        <w:t xml:space="preserve"> предполагает развернутые 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веты студентов на вопр</w:t>
      </w:r>
      <w:r>
        <w:rPr>
          <w:rFonts w:ascii="Century Schoolbook" w:eastAsiaTheme="minorEastAsia" w:hAnsi="Century Schoolbook" w:cs="Century Schoolbook"/>
          <w:sz w:val="24"/>
        </w:rPr>
        <w:t xml:space="preserve">ос, относящийся к изучаемому </w:t>
      </w:r>
      <w:r w:rsidRPr="00191E80">
        <w:rPr>
          <w:rFonts w:ascii="Century Schoolbook" w:eastAsiaTheme="minorEastAsia" w:hAnsi="Century Schoolbook" w:cs="Century Schoolbook"/>
          <w:sz w:val="24"/>
        </w:rPr>
        <w:t>материа</w:t>
      </w:r>
      <w:r>
        <w:rPr>
          <w:rFonts w:ascii="Century Schoolbook" w:eastAsiaTheme="minorEastAsia" w:hAnsi="Century Schoolbook" w:cs="Century Schoolbook"/>
          <w:sz w:val="24"/>
        </w:rPr>
        <w:t xml:space="preserve">лу </w:t>
      </w:r>
      <w:r w:rsidRPr="00191E80">
        <w:rPr>
          <w:rFonts w:ascii="Century Schoolbook" w:eastAsiaTheme="minorEastAsia" w:hAnsi="Century Schoolbook" w:cs="Century Schoolbook"/>
          <w:sz w:val="24"/>
        </w:rPr>
        <w:t>програм</w:t>
      </w:r>
      <w:r>
        <w:rPr>
          <w:rFonts w:ascii="Century Schoolbook" w:eastAsiaTheme="minorEastAsia" w:hAnsi="Century Schoolbook" w:cs="Century Schoolbook"/>
          <w:sz w:val="24"/>
        </w:rPr>
        <w:t xml:space="preserve">мы.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</w:t>
      </w:r>
      <w:r w:rsidR="00253C21">
        <w:rPr>
          <w:rFonts w:ascii="Century Schoolbook" w:eastAsiaTheme="minorEastAsia" w:hAnsi="Century Schoolbook" w:cs="Century Schoolbook"/>
          <w:sz w:val="24"/>
        </w:rPr>
        <w:t>При отв</w:t>
      </w:r>
      <w:r>
        <w:rPr>
          <w:rFonts w:ascii="Century Schoolbook" w:eastAsiaTheme="minorEastAsia" w:hAnsi="Century Schoolbook" w:cs="Century Schoolbook"/>
          <w:sz w:val="24"/>
        </w:rPr>
        <w:t>ете обучающиеся д</w:t>
      </w:r>
      <w:r>
        <w:rPr>
          <w:rFonts w:ascii="Century Schoolbook" w:eastAsiaTheme="minorEastAsia" w:hAnsi="Century Schoolbook" w:cs="Century Schoolbook"/>
          <w:sz w:val="24"/>
        </w:rPr>
        <w:t>е</w:t>
      </w:r>
      <w:r>
        <w:rPr>
          <w:rFonts w:ascii="Century Schoolbook" w:eastAsiaTheme="minorEastAsia" w:hAnsi="Century Schoolbook" w:cs="Century Schoolbook"/>
          <w:sz w:val="24"/>
        </w:rPr>
        <w:t xml:space="preserve">монстрируют способность </w:t>
      </w:r>
      <w:r w:rsidRPr="00191E80">
        <w:rPr>
          <w:rFonts w:ascii="Century Schoolbook" w:eastAsiaTheme="minorEastAsia" w:hAnsi="Century Schoolbook" w:cs="Century Schoolbook"/>
          <w:sz w:val="24"/>
        </w:rPr>
        <w:t>логически мыслить, сравн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вать, анализировать, доказывать, подбирать убед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>тельные примеры, устанавливать при</w:t>
      </w:r>
      <w:r>
        <w:rPr>
          <w:rFonts w:ascii="Century Schoolbook" w:eastAsiaTheme="minorEastAsia" w:hAnsi="Century Schoolbook" w:cs="Century Schoolbook"/>
          <w:sz w:val="24"/>
        </w:rPr>
        <w:t xml:space="preserve">чинно-следственные связи и </w:t>
      </w:r>
      <w:r w:rsidRPr="00191E80">
        <w:rPr>
          <w:rFonts w:ascii="Century Schoolbook" w:eastAsiaTheme="minorEastAsia" w:hAnsi="Century Schoolbook" w:cs="Century Schoolbook"/>
          <w:sz w:val="24"/>
        </w:rPr>
        <w:t>делать обоснованные выв</w:t>
      </w:r>
      <w:r>
        <w:rPr>
          <w:rFonts w:ascii="Century Schoolbook" w:eastAsiaTheme="minorEastAsia" w:hAnsi="Century Schoolbook" w:cs="Century Schoolbook"/>
          <w:sz w:val="24"/>
        </w:rPr>
        <w:t xml:space="preserve">оды. При ответе обучающегося остальным членам группы может быть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предложено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составить план ответа, оц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нить (проанализировать) ответ (полноту и глубину, 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следовательность, самостоятельность, форму). Можно проводить подобную работу в виде рецензирования 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вета товари</w:t>
      </w:r>
      <w:r>
        <w:rPr>
          <w:rFonts w:ascii="Century Schoolbook" w:eastAsiaTheme="minorEastAsia" w:hAnsi="Century Schoolbook" w:cs="Century Schoolbook"/>
          <w:sz w:val="24"/>
        </w:rPr>
        <w:t xml:space="preserve">ща по </w:t>
      </w:r>
      <w:r w:rsidRPr="00191E80">
        <w:rPr>
          <w:rFonts w:ascii="Century Schoolbook" w:eastAsiaTheme="minorEastAsia" w:hAnsi="Century Schoolbook" w:cs="Century Schoolbook"/>
          <w:sz w:val="24"/>
        </w:rPr>
        <w:t>предло</w:t>
      </w:r>
      <w:r>
        <w:rPr>
          <w:rFonts w:ascii="Century Schoolbook" w:eastAsiaTheme="minorEastAsia" w:hAnsi="Century Schoolbook" w:cs="Century Schoolbook"/>
          <w:sz w:val="24"/>
        </w:rPr>
        <w:t xml:space="preserve">женному преподавателем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следую</w:t>
      </w:r>
      <w:r>
        <w:rPr>
          <w:rFonts w:ascii="Century Schoolbook" w:eastAsiaTheme="minorEastAsia" w:hAnsi="Century Schoolbook" w:cs="Century Schoolbook"/>
          <w:sz w:val="24"/>
        </w:rPr>
        <w:t>щему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план</w:t>
      </w:r>
      <w:r>
        <w:rPr>
          <w:rFonts w:ascii="Century Schoolbook" w:eastAsiaTheme="minorEastAsia" w:hAnsi="Century Schoolbook" w:cs="Century Schoolbook"/>
          <w:sz w:val="24"/>
        </w:rPr>
        <w:t>у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рецензии: определить полноту о</w:t>
      </w:r>
      <w:r w:rsidRPr="00191E80">
        <w:rPr>
          <w:rFonts w:ascii="Century Schoolbook" w:eastAsiaTheme="minorEastAsia" w:hAnsi="Century Schoolbook" w:cs="Century Schoolbook"/>
          <w:sz w:val="24"/>
        </w:rPr>
        <w:t>т</w:t>
      </w:r>
      <w:r w:rsidRPr="00191E80">
        <w:rPr>
          <w:rFonts w:ascii="Century Schoolbook" w:eastAsiaTheme="minorEastAsia" w:hAnsi="Century Schoolbook" w:cs="Century Schoolbook"/>
          <w:sz w:val="24"/>
        </w:rPr>
        <w:t>вета, его правильность, выявить ошибки, недочеты, п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следовательность (логику) изло</w:t>
      </w:r>
      <w:r>
        <w:rPr>
          <w:rFonts w:ascii="Century Schoolbook" w:eastAsiaTheme="minorEastAsia" w:hAnsi="Century Schoolbook" w:cs="Century Schoolbook"/>
          <w:sz w:val="24"/>
        </w:rPr>
        <w:t xml:space="preserve">жения. </w:t>
      </w:r>
      <w:proofErr w:type="gramStart"/>
      <w:r>
        <w:rPr>
          <w:rFonts w:ascii="Century Schoolbook" w:eastAsiaTheme="minorEastAsia" w:hAnsi="Century Schoolbook" w:cs="Century Schoolbook"/>
          <w:sz w:val="24"/>
        </w:rPr>
        <w:t>Обучающиеся</w:t>
      </w:r>
      <w:proofErr w:type="gramEnd"/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могут предложить свой план ответа. </w:t>
      </w:r>
    </w:p>
    <w:p w:rsidR="000D2AB8" w:rsidRPr="003F456D" w:rsidRDefault="000D2AB8" w:rsidP="000D2AB8">
      <w:pPr>
        <w:autoSpaceDE w:val="0"/>
        <w:autoSpaceDN w:val="0"/>
        <w:adjustRightInd w:val="0"/>
        <w:ind w:firstLine="425"/>
        <w:jc w:val="both"/>
        <w:rPr>
          <w:rFonts w:ascii="Century Schoolbook" w:eastAsiaTheme="minorEastAsia" w:hAnsi="Century Schoolbook" w:cs="Century Schoolbook"/>
          <w:sz w:val="24"/>
        </w:rPr>
      </w:pPr>
      <w:r w:rsidRPr="00BC5361">
        <w:rPr>
          <w:rFonts w:ascii="Century Schoolbook" w:eastAsiaTheme="minorEastAsia" w:hAnsi="Century Schoolbook" w:cs="Century Schoolbook"/>
          <w:b/>
          <w:sz w:val="24"/>
        </w:rPr>
        <w:t>Комбинированный опрос.</w:t>
      </w:r>
      <w:r>
        <w:rPr>
          <w:rFonts w:ascii="Century Schoolbook" w:eastAsiaTheme="minorEastAsia" w:hAnsi="Century Schoolbook" w:cs="Century Schoolbook"/>
          <w:sz w:val="24"/>
        </w:rPr>
        <w:t xml:space="preserve"> </w:t>
      </w:r>
      <w:r w:rsidRPr="00191E80">
        <w:rPr>
          <w:rFonts w:ascii="Century Schoolbook" w:eastAsiaTheme="minorEastAsia" w:hAnsi="Century Schoolbook" w:cs="Century Schoolbook"/>
          <w:sz w:val="24"/>
        </w:rPr>
        <w:t>Устный опрос как м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тод контроля знаний, у</w:t>
      </w:r>
      <w:r>
        <w:rPr>
          <w:rFonts w:ascii="Century Schoolbook" w:eastAsiaTheme="minorEastAsia" w:hAnsi="Century Schoolbook" w:cs="Century Schoolbook"/>
          <w:sz w:val="24"/>
        </w:rPr>
        <w:t>мений и навыков требует зн</w:t>
      </w:r>
      <w:r>
        <w:rPr>
          <w:rFonts w:ascii="Century Schoolbook" w:eastAsiaTheme="minorEastAsia" w:hAnsi="Century Schoolbook" w:cs="Century Schoolbook"/>
          <w:sz w:val="24"/>
        </w:rPr>
        <w:t>а</w:t>
      </w:r>
      <w:r>
        <w:rPr>
          <w:rFonts w:ascii="Century Schoolbook" w:eastAsiaTheme="minorEastAsia" w:hAnsi="Century Schoolbook" w:cs="Century Schoolbook"/>
          <w:sz w:val="24"/>
        </w:rPr>
        <w:t xml:space="preserve">чительных </w:t>
      </w:r>
      <w:r w:rsidRPr="00191E80">
        <w:rPr>
          <w:rFonts w:ascii="Century Schoolbook" w:eastAsiaTheme="minorEastAsia" w:hAnsi="Century Schoolbook" w:cs="Century Schoolbook"/>
          <w:sz w:val="24"/>
        </w:rPr>
        <w:t>затрат времени</w:t>
      </w:r>
      <w:r>
        <w:rPr>
          <w:rFonts w:ascii="Century Schoolbook" w:eastAsiaTheme="minorEastAsia" w:hAnsi="Century Schoolbook" w:cs="Century Schoolbook"/>
          <w:sz w:val="24"/>
        </w:rPr>
        <w:t>, поэтому периодически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пр</w:t>
      </w:r>
      <w:r w:rsidRPr="00191E80">
        <w:rPr>
          <w:rFonts w:ascii="Century Schoolbook" w:eastAsiaTheme="minorEastAsia" w:hAnsi="Century Schoolbook" w:cs="Century Schoolbook"/>
          <w:sz w:val="24"/>
        </w:rPr>
        <w:t>о</w:t>
      </w:r>
      <w:r w:rsidRPr="00191E80">
        <w:rPr>
          <w:rFonts w:ascii="Century Schoolbook" w:eastAsiaTheme="minorEastAsia" w:hAnsi="Century Schoolbook" w:cs="Century Schoolbook"/>
          <w:sz w:val="24"/>
        </w:rPr>
        <w:t>во</w:t>
      </w:r>
      <w:r>
        <w:rPr>
          <w:rFonts w:ascii="Century Schoolbook" w:eastAsiaTheme="minorEastAsia" w:hAnsi="Century Schoolbook" w:cs="Century Schoolbook"/>
          <w:sz w:val="24"/>
        </w:rPr>
        <w:t>дится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 комбинированный, уплотненный опрос, соч</w:t>
      </w:r>
      <w:r w:rsidRPr="00191E80">
        <w:rPr>
          <w:rFonts w:ascii="Century Schoolbook" w:eastAsiaTheme="minorEastAsia" w:hAnsi="Century Schoolbook" w:cs="Century Schoolbook"/>
          <w:sz w:val="24"/>
        </w:rPr>
        <w:t>е</w:t>
      </w:r>
      <w:r w:rsidRPr="00191E80">
        <w:rPr>
          <w:rFonts w:ascii="Century Schoolbook" w:eastAsiaTheme="minorEastAsia" w:hAnsi="Century Schoolbook" w:cs="Century Schoolbook"/>
          <w:sz w:val="24"/>
        </w:rPr>
        <w:t>тая устный опрос с другими методами: с письменным опросом по карточкам, с самостоятельной работой. Все это позволяет при тех же затратах времени контрол</w:t>
      </w:r>
      <w:r w:rsidRPr="00191E80">
        <w:rPr>
          <w:rFonts w:ascii="Century Schoolbook" w:eastAsiaTheme="minorEastAsia" w:hAnsi="Century Schoolbook" w:cs="Century Schoolbook"/>
          <w:sz w:val="24"/>
        </w:rPr>
        <w:t>и</w:t>
      </w:r>
      <w:r w:rsidRPr="00191E80">
        <w:rPr>
          <w:rFonts w:ascii="Century Schoolbook" w:eastAsiaTheme="minorEastAsia" w:hAnsi="Century Schoolbook" w:cs="Century Schoolbook"/>
          <w:sz w:val="24"/>
        </w:rPr>
        <w:t xml:space="preserve">ровать работу большего количества студентов. </w:t>
      </w:r>
      <w:r w:rsidRPr="003F456D">
        <w:rPr>
          <w:rFonts w:ascii="Century Schoolbook" w:eastAsiaTheme="minorEastAsia" w:hAnsi="Century Schoolbook" w:cs="Century Schoolbook"/>
          <w:sz w:val="24"/>
        </w:rPr>
        <w:t>Опрос –</w:t>
      </w:r>
      <w:hyperlink r:id="rId9" w:tooltip="Вербально-коммуникативный метод" w:history="1">
        <w:r w:rsidRPr="003F456D">
          <w:rPr>
            <w:rFonts w:ascii="Century Schoolbook" w:eastAsiaTheme="minorEastAsia" w:hAnsi="Century Schoolbook" w:cs="Century Schoolbook"/>
            <w:sz w:val="24"/>
          </w:rPr>
          <w:t xml:space="preserve"> метод</w:t>
        </w:r>
      </w:hyperlink>
      <w:r w:rsidRPr="003F456D">
        <w:rPr>
          <w:rFonts w:ascii="Century Schoolbook" w:eastAsiaTheme="minorEastAsia" w:hAnsi="Century Schoolbook" w:cs="Century Schoolbook"/>
          <w:sz w:val="24"/>
        </w:rPr>
        <w:t>, контроля знаний, заключающийся в осущест</w:t>
      </w:r>
      <w:r w:rsidRPr="003F456D">
        <w:rPr>
          <w:rFonts w:ascii="Century Schoolbook" w:eastAsiaTheme="minorEastAsia" w:hAnsi="Century Schoolbook" w:cs="Century Schoolbook"/>
          <w:sz w:val="24"/>
        </w:rPr>
        <w:t>в</w:t>
      </w:r>
      <w:r w:rsidRPr="003F456D">
        <w:rPr>
          <w:rFonts w:ascii="Century Schoolbook" w:eastAsiaTheme="minorEastAsia" w:hAnsi="Century Schoolbook" w:cs="Century Schoolbook"/>
          <w:sz w:val="24"/>
        </w:rPr>
        <w:t>лении взаимодействия между преподавателем и об</w:t>
      </w:r>
      <w:r w:rsidRPr="003F456D">
        <w:rPr>
          <w:rFonts w:ascii="Century Schoolbook" w:eastAsiaTheme="minorEastAsia" w:hAnsi="Century Schoolbook" w:cs="Century Schoolbook"/>
          <w:sz w:val="24"/>
        </w:rPr>
        <w:t>у</w:t>
      </w:r>
      <w:r w:rsidRPr="003F456D">
        <w:rPr>
          <w:rFonts w:ascii="Century Schoolbook" w:eastAsiaTheme="minorEastAsia" w:hAnsi="Century Schoolbook" w:cs="Century Schoolbook"/>
          <w:sz w:val="24"/>
        </w:rPr>
        <w:t xml:space="preserve">чающимся посредством получения ответов на заранее сформулированные вопросы. </w:t>
      </w:r>
    </w:p>
    <w:p w:rsidR="000D2AB8" w:rsidRPr="00BC5361" w:rsidRDefault="000D2AB8" w:rsidP="000D2AB8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F456D">
        <w:rPr>
          <w:rFonts w:ascii="Times New Roman" w:eastAsia="Times New Roman" w:hAnsi="Times New Roman" w:cs="Times New Roman"/>
          <w:sz w:val="24"/>
          <w:szCs w:val="24"/>
        </w:rPr>
        <w:lastRenderedPageBreak/>
        <w:t>Подготовка к опросу включает в себя повторение про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денного материала по вопросам предстоящего опроса. Обуч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ющийся в магистратуре должен изучить рекомендованную литературу и информацию по теме. Опрос предполагает ус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ные ответы </w:t>
      </w:r>
      <w:proofErr w:type="gramStart"/>
      <w:r w:rsidRPr="003F456D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3F456D">
        <w:rPr>
          <w:rFonts w:ascii="Times New Roman" w:eastAsia="Times New Roman" w:hAnsi="Times New Roman" w:cs="Times New Roman"/>
          <w:sz w:val="24"/>
          <w:szCs w:val="24"/>
        </w:rPr>
        <w:t xml:space="preserve"> на вопросы по тексту и перевод. При выставлении оценки преподаватель учитывает правил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ность ответа по содержанию, перевод текста, умелое испол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3F456D">
        <w:rPr>
          <w:rFonts w:ascii="Times New Roman" w:eastAsia="Times New Roman" w:hAnsi="Times New Roman" w:cs="Times New Roman"/>
          <w:sz w:val="24"/>
          <w:szCs w:val="24"/>
        </w:rPr>
        <w:t>зование словаря при перево</w:t>
      </w:r>
      <w:r>
        <w:rPr>
          <w:rFonts w:ascii="Times New Roman" w:eastAsia="Times New Roman" w:hAnsi="Times New Roman" w:cs="Times New Roman"/>
          <w:sz w:val="24"/>
          <w:szCs w:val="24"/>
        </w:rPr>
        <w:t>де и знание лексики по тексту.</w:t>
      </w:r>
    </w:p>
    <w:p w:rsidR="00C23CE2" w:rsidRDefault="00C23CE2" w:rsidP="000D2AB8">
      <w:pPr>
        <w:spacing w:line="276" w:lineRule="auto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C23CE2" w:rsidRDefault="000D2AB8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Выступлени</w:t>
      </w:r>
      <w:r w:rsidR="00C23CE2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 с  рефератом</w:t>
      </w:r>
    </w:p>
    <w:p w:rsidR="000D2AB8" w:rsidRPr="003F456D" w:rsidRDefault="00C23CE2" w:rsidP="000D2AB8">
      <w:pPr>
        <w:spacing w:line="276" w:lineRule="auto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Обсуждение реферата</w:t>
      </w:r>
    </w:p>
    <w:p w:rsidR="000D2AB8" w:rsidRDefault="000D2AB8" w:rsidP="000D2AB8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Выступление с устным сообщением по теме реферата п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о дисциплине «И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ностранный язык» предполагает наличие гр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мотной устной речи и навыков </w:t>
      </w:r>
      <w:r w:rsidRPr="00CD7D43">
        <w:rPr>
          <w:rFonts w:ascii="Times New Roman" w:eastAsiaTheme="minorHAnsi" w:hAnsi="Times New Roman" w:cs="Times New Roman"/>
          <w:sz w:val="24"/>
          <w:szCs w:val="24"/>
          <w:lang w:eastAsia="en-US"/>
        </w:rPr>
        <w:t>письменной речи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иностра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2162B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ном языке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при его подготовке. Выполнение </w:t>
      </w:r>
      <w:proofErr w:type="gramStart"/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бучающимися</w:t>
      </w:r>
      <w:proofErr w:type="gram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докладов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)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прививает навыки творческой, научной работы, поощряет самостоятельность мышления обучающег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ся, поиск новых идей и фактов.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Выступление с рефератом (д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кладом) также способствует овладению ораторскими навык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ми, совершенствованию опыта публичного выступления.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C23CE2" w:rsidRPr="00C23CE2" w:rsidRDefault="000D2AB8" w:rsidP="00C23CE2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Преподавателем обеспечивается: доведение до сведения обучающих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ся тематики рефератов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теме практического з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нятия,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3F456D">
        <w:rPr>
          <w:rFonts w:ascii="Times New Roman" w:eastAsiaTheme="minorHAnsi" w:hAnsi="Times New Roman" w:cs="Times New Roman"/>
          <w:sz w:val="24"/>
          <w:szCs w:val="24"/>
          <w:lang w:eastAsia="en-US"/>
        </w:rPr>
        <w:t>ориентирование на использование учебной и научной литературы.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Преподавателем также осуществляется назнач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ние сроков подготовки и даты выступления по отдельным 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мам. О</w:t>
      </w:r>
      <w:r w:rsidRPr="002C5A3D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пределение докладчиков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производится по выбору </w:t>
      </w:r>
      <w:proofErr w:type="spellStart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препдавателя</w:t>
      </w:r>
      <w:proofErr w:type="spellEnd"/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из числа обучающихся.</w:t>
      </w:r>
      <w:r w:rsidR="00C23C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 ходе выступления следует обращаться ко всей аудитории, а не к отдельному 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поненту. Это спо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собствует деловой атмосфере и конструкти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ному обсуждению, в ходе которого 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еобходимо четко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 ко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ректно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аргументировать причины своего несогласия с опп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нен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том.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Аргументация должна быть направлена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 или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против идеи, принципа, мето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да</w:t>
      </w:r>
      <w:r w:rsidR="00C23CE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Выступления должны основываться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взглядах, идеях того, кто выступает, однако при э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том 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новными должны быть цель обсуждения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, инт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ерес аудитории,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суть обсуждаемого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вопро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са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. Каждое выступление должно з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канчиваться конкретными предлож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ениями. 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В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печатление, пр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изводимое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 аудиторию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,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существенно усиливается благодаря правильно избранной тональности, эмоциональной расцветке выступления, за</w:t>
      </w:r>
      <w:r w:rsidRPr="000D2AB8">
        <w:rPr>
          <w:rFonts w:ascii="Times New Roman" w:eastAsiaTheme="minorHAnsi" w:hAnsi="Times New Roman" w:cs="Times New Roman"/>
          <w:sz w:val="24"/>
          <w:szCs w:val="24"/>
          <w:lang w:eastAsia="en-US"/>
        </w:rPr>
        <w:t>интересованному отношению к обсуждаемым проблемам.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Еще более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усиливают эффект от выступления я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кие примеры, аргументированные аналогии (образные сравн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е</w:t>
      </w:r>
      <w:r w:rsidRPr="00A358DF">
        <w:rPr>
          <w:rFonts w:ascii="Times New Roman" w:eastAsiaTheme="minorHAnsi" w:hAnsi="Times New Roman" w:cs="Times New Roman"/>
          <w:sz w:val="24"/>
          <w:szCs w:val="24"/>
          <w:lang w:eastAsia="en-US"/>
        </w:rPr>
        <w:t>ния, афоризмы и др.). Выступление должно быть не только полезным и деловым, но и интересным для слушателей.</w:t>
      </w:r>
    </w:p>
    <w:p w:rsidR="009B1AC6" w:rsidRDefault="009B1AC6" w:rsidP="000D2AB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0D2AB8" w:rsidRPr="007913E2" w:rsidRDefault="005D3022" w:rsidP="000D2AB8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Дискуссия</w:t>
      </w:r>
    </w:p>
    <w:p w:rsidR="000D2AB8" w:rsidRDefault="000D2AB8" w:rsidP="0058044B">
      <w:pPr>
        <w:ind w:firstLine="426"/>
        <w:jc w:val="both"/>
        <w:rPr>
          <w:rFonts w:ascii="Times New Roman" w:eastAsia="Times New Roman" w:hAnsi="Times New Roman"/>
          <w:sz w:val="24"/>
        </w:rPr>
      </w:pPr>
      <w:r w:rsidRPr="008E51F9">
        <w:rPr>
          <w:rFonts w:ascii="Times New Roman" w:eastAsia="Times New Roman" w:hAnsi="Times New Roman"/>
          <w:sz w:val="24"/>
        </w:rPr>
        <w:t>Дискуссия –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форма учебной работы,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в рамках которой</w:t>
      </w:r>
      <w:r w:rsidRPr="009828E7">
        <w:rPr>
          <w:rFonts w:ascii="Times New Roman" w:eastAsia="Times New Roman" w:hAnsi="Times New Roman"/>
          <w:b/>
          <w:sz w:val="24"/>
        </w:rPr>
        <w:t xml:space="preserve"> </w:t>
      </w:r>
      <w:r w:rsidRPr="009828E7">
        <w:rPr>
          <w:rFonts w:ascii="Times New Roman" w:eastAsia="Times New Roman" w:hAnsi="Times New Roman"/>
          <w:sz w:val="24"/>
        </w:rPr>
        <w:t>обучающиеся высказывают свое мнение по проблеме, зада</w:t>
      </w:r>
      <w:r w:rsidRPr="009828E7">
        <w:rPr>
          <w:rFonts w:ascii="Times New Roman" w:eastAsia="Times New Roman" w:hAnsi="Times New Roman"/>
          <w:sz w:val="24"/>
        </w:rPr>
        <w:t>н</w:t>
      </w:r>
      <w:r w:rsidRPr="009828E7">
        <w:rPr>
          <w:rFonts w:ascii="Times New Roman" w:eastAsia="Times New Roman" w:hAnsi="Times New Roman"/>
          <w:sz w:val="24"/>
        </w:rPr>
        <w:t>ной преподавателем. Проведение дискуссий по проблемным вопросам подразумевает написание обучающимися эссе, тез</w:t>
      </w:r>
      <w:r w:rsidRPr="009828E7">
        <w:rPr>
          <w:rFonts w:ascii="Times New Roman" w:eastAsia="Times New Roman" w:hAnsi="Times New Roman"/>
          <w:sz w:val="24"/>
        </w:rPr>
        <w:t>и</w:t>
      </w:r>
      <w:r w:rsidRPr="009828E7">
        <w:rPr>
          <w:rFonts w:ascii="Times New Roman" w:eastAsia="Times New Roman" w:hAnsi="Times New Roman"/>
          <w:sz w:val="24"/>
        </w:rPr>
        <w:t>сов по предложенной тематике. Целью дискуссии является интенсивное и продуктивное решение групповой задачи. М</w:t>
      </w:r>
      <w:r w:rsidRPr="009828E7">
        <w:rPr>
          <w:rFonts w:ascii="Times New Roman" w:eastAsia="Times New Roman" w:hAnsi="Times New Roman"/>
          <w:sz w:val="24"/>
        </w:rPr>
        <w:t>е</w:t>
      </w:r>
      <w:r w:rsidRPr="009828E7">
        <w:rPr>
          <w:rFonts w:ascii="Times New Roman" w:eastAsia="Times New Roman" w:hAnsi="Times New Roman"/>
          <w:sz w:val="24"/>
        </w:rPr>
        <w:t>тод групповой дискуссии обеспечивает глубокую проработку имеющейся информации, возможность высказывания обуч</w:t>
      </w:r>
      <w:r w:rsidRPr="009828E7">
        <w:rPr>
          <w:rFonts w:ascii="Times New Roman" w:eastAsia="Times New Roman" w:hAnsi="Times New Roman"/>
          <w:sz w:val="24"/>
        </w:rPr>
        <w:t>а</w:t>
      </w:r>
      <w:r w:rsidRPr="009828E7">
        <w:rPr>
          <w:rFonts w:ascii="Times New Roman" w:eastAsia="Times New Roman" w:hAnsi="Times New Roman"/>
          <w:sz w:val="24"/>
        </w:rPr>
        <w:t>ющимися разных точек зрения по заданной преподавателем проблеме.</w:t>
      </w:r>
    </w:p>
    <w:p w:rsidR="00E80F41" w:rsidRDefault="00736273" w:rsidP="00B05BC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Тестирование</w:t>
      </w:r>
    </w:p>
    <w:p w:rsidR="00B05BC2" w:rsidRPr="00B05BC2" w:rsidRDefault="00687EA0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осуществлении тестового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троля по дисциплине «Иностранный язык»  в рамках аудиторной  контактной раб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 проводятся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05BC2"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предвари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тельного (входящего) контроля,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ляющие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базу обучающегося, степень овладения им изученным ранее материалом;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текущего контроля, выявляющие уровень подг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товленности 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щегося к выполнению определенного учебного за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и степень его овладения определенным м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687EA0">
        <w:rPr>
          <w:rFonts w:ascii="Times New Roman" w:eastAsia="Times New Roman" w:hAnsi="Times New Roman" w:cs="Times New Roman"/>
          <w:color w:val="000000"/>
          <w:sz w:val="24"/>
          <w:szCs w:val="24"/>
        </w:rPr>
        <w:t>териалом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05BC2" w:rsidRPr="00B05BC2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бежного контроля (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семестра), дающие возмо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 оценить степень усвоения темы или раздела;</w:t>
      </w:r>
    </w:p>
    <w:p w:rsidR="00B05BC2" w:rsidRPr="00687EA0" w:rsidRDefault="00B05BC2" w:rsidP="00687EA0">
      <w:pPr>
        <w:spacing w:line="294" w:lineRule="atLeast"/>
        <w:ind w:firstLine="426"/>
        <w:jc w:val="both"/>
        <w:rPr>
          <w:rFonts w:ascii="Arial" w:eastAsia="Times New Roman" w:hAnsi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Тесты заключительного контроля проводятся при око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05BC2">
        <w:rPr>
          <w:rFonts w:ascii="Times New Roman" w:eastAsia="Times New Roman" w:hAnsi="Times New Roman" w:cs="Times New Roman"/>
          <w:color w:val="000000"/>
          <w:sz w:val="24"/>
          <w:szCs w:val="24"/>
        </w:rPr>
        <w:t>чании курса обучения.</w:t>
      </w:r>
    </w:p>
    <w:p w:rsidR="000D2AB8" w:rsidRPr="0058044B" w:rsidRDefault="00B05BC2" w:rsidP="0058044B">
      <w:pPr>
        <w:pStyle w:val="aa"/>
        <w:spacing w:before="0" w:beforeAutospacing="0" w:after="0" w:afterAutospacing="0" w:line="294" w:lineRule="atLeast"/>
        <w:ind w:firstLine="426"/>
        <w:jc w:val="both"/>
        <w:rPr>
          <w:rFonts w:ascii="Arial" w:hAnsi="Arial" w:cs="Arial"/>
          <w:color w:val="000000"/>
        </w:rPr>
      </w:pPr>
      <w:r w:rsidRPr="00B05BC2">
        <w:rPr>
          <w:color w:val="000000"/>
        </w:rPr>
        <w:t xml:space="preserve">Тест проводится в равных для всех участников </w:t>
      </w:r>
      <w:proofErr w:type="gramStart"/>
      <w:r w:rsidRPr="00B05BC2">
        <w:rPr>
          <w:color w:val="000000"/>
        </w:rPr>
        <w:t>условиях</w:t>
      </w:r>
      <w:proofErr w:type="gramEnd"/>
      <w:r w:rsidRPr="00B05BC2">
        <w:rPr>
          <w:color w:val="000000"/>
        </w:rPr>
        <w:t>: обучающиеся работают с одинаковым по сложности и объему материалом в одно и то же время.</w:t>
      </w:r>
      <w:r w:rsidR="00687EA0">
        <w:rPr>
          <w:rFonts w:ascii="Arial" w:hAnsi="Arial" w:cs="Arial"/>
          <w:color w:val="000000"/>
        </w:rPr>
        <w:t xml:space="preserve"> </w:t>
      </w:r>
      <w:r w:rsidRPr="00B05BC2">
        <w:rPr>
          <w:color w:val="000000"/>
        </w:rPr>
        <w:t xml:space="preserve">Тест характеризуется </w:t>
      </w:r>
      <w:proofErr w:type="spellStart"/>
      <w:r w:rsidRPr="00B05BC2">
        <w:rPr>
          <w:color w:val="000000"/>
        </w:rPr>
        <w:t>кв</w:t>
      </w:r>
      <w:r w:rsidRPr="00B05BC2">
        <w:rPr>
          <w:color w:val="000000"/>
        </w:rPr>
        <w:t>а</w:t>
      </w:r>
      <w:r w:rsidRPr="00B05BC2">
        <w:rPr>
          <w:color w:val="000000"/>
        </w:rPr>
        <w:t>лиметрическими</w:t>
      </w:r>
      <w:proofErr w:type="spellEnd"/>
      <w:r w:rsidRPr="00B05BC2">
        <w:rPr>
          <w:color w:val="000000"/>
        </w:rPr>
        <w:t xml:space="preserve"> качествами, то есть количественным выр</w:t>
      </w:r>
      <w:r w:rsidRPr="00B05BC2">
        <w:rPr>
          <w:color w:val="000000"/>
        </w:rPr>
        <w:t>а</w:t>
      </w:r>
      <w:r w:rsidRPr="00B05BC2">
        <w:rPr>
          <w:color w:val="000000"/>
        </w:rPr>
        <w:t>жением качества выполнения зада</w:t>
      </w:r>
      <w:r w:rsidR="00687EA0">
        <w:rPr>
          <w:color w:val="000000"/>
        </w:rPr>
        <w:t xml:space="preserve">ний. </w:t>
      </w:r>
      <w:r w:rsidRPr="00B05BC2">
        <w:rPr>
          <w:color w:val="000000"/>
        </w:rPr>
        <w:t xml:space="preserve">Результаты работы поддаются оценке в баллах в соответствии с определенной шкалой, что обеспечивает </w:t>
      </w:r>
      <w:proofErr w:type="spellStart"/>
      <w:r w:rsidRPr="00B05BC2">
        <w:rPr>
          <w:color w:val="000000"/>
        </w:rPr>
        <w:t>унифицированность</w:t>
      </w:r>
      <w:proofErr w:type="spellEnd"/>
      <w:r w:rsidRPr="00B05BC2">
        <w:rPr>
          <w:color w:val="000000"/>
        </w:rPr>
        <w:t xml:space="preserve"> и объекти</w:t>
      </w:r>
      <w:r w:rsidRPr="00B05BC2">
        <w:rPr>
          <w:color w:val="000000"/>
        </w:rPr>
        <w:t>в</w:t>
      </w:r>
      <w:r w:rsidRPr="00B05BC2">
        <w:rPr>
          <w:color w:val="000000"/>
        </w:rPr>
        <w:t xml:space="preserve">ность проверки. </w:t>
      </w:r>
    </w:p>
    <w:p w:rsidR="009B1AC6" w:rsidRDefault="009B1AC6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0443D3" w:rsidRDefault="005D3022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</w:t>
      </w:r>
    </w:p>
    <w:p w:rsidR="000D2AB8" w:rsidRPr="00AC5653" w:rsidRDefault="000D2AB8" w:rsidP="000D2AB8">
      <w:pPr>
        <w:tabs>
          <w:tab w:val="left" w:pos="1980"/>
        </w:tabs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Проведение контрольной </w:t>
      </w:r>
      <w:r w:rsidR="00E80F41">
        <w:rPr>
          <w:rFonts w:ascii="Times New Roman" w:eastAsiaTheme="minorHAnsi" w:hAnsi="Times New Roman" w:cs="Times New Roman"/>
          <w:sz w:val="24"/>
          <w:szCs w:val="24"/>
          <w:lang w:eastAsia="en-US"/>
        </w:rPr>
        <w:t>работы по дисциплине «И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странный язык» требует предварительной проработки учебн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го материала, овладения навыками просмотрового и ознак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</w:t>
      </w:r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мительного чтения текста и выполнения лексико-грамматических заданий по его содержанию. </w:t>
      </w:r>
      <w:proofErr w:type="gramStart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Обучающиеся</w:t>
      </w:r>
      <w:proofErr w:type="gramEnd"/>
      <w:r w:rsidRPr="000443D3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выполняют контрольную работу по вариантам.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87EA0" w:rsidRDefault="00687EA0" w:rsidP="0058044B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AB8" w:rsidRPr="00E80F41" w:rsidRDefault="000D2AB8" w:rsidP="000D2AB8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0F41">
        <w:rPr>
          <w:rFonts w:ascii="Times New Roman" w:eastAsia="Times New Roman" w:hAnsi="Times New Roman" w:cs="Times New Roman"/>
          <w:b/>
          <w:sz w:val="24"/>
          <w:szCs w:val="24"/>
        </w:rPr>
        <w:t>Проведение зачета</w:t>
      </w:r>
    </w:p>
    <w:p w:rsidR="000D2AB8" w:rsidRDefault="000D2AB8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  <w:r w:rsidRPr="00E80F41">
        <w:rPr>
          <w:rFonts w:ascii="Times New Roman" w:eastAsia="Times New Roman" w:hAnsi="Times New Roman"/>
          <w:sz w:val="24"/>
        </w:rPr>
        <w:t>Зачет по дисциплине «Иностранный язык» проводится по ряду вопросов к зачету, список которых предоставляется об</w:t>
      </w:r>
      <w:r w:rsidRPr="00E80F41">
        <w:rPr>
          <w:rFonts w:ascii="Times New Roman" w:eastAsia="Times New Roman" w:hAnsi="Times New Roman"/>
          <w:sz w:val="24"/>
        </w:rPr>
        <w:t>у</w:t>
      </w:r>
      <w:r w:rsidRPr="00E80F41">
        <w:rPr>
          <w:rFonts w:ascii="Times New Roman" w:eastAsia="Times New Roman" w:hAnsi="Times New Roman"/>
          <w:sz w:val="24"/>
        </w:rPr>
        <w:t>чающимся не менее чем за один месяц до зачета. В ходе пр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фессиональной беседы определяется уровень и качество осв</w:t>
      </w:r>
      <w:r w:rsidRPr="00E80F41">
        <w:rPr>
          <w:rFonts w:ascii="Times New Roman" w:eastAsia="Times New Roman" w:hAnsi="Times New Roman"/>
          <w:sz w:val="24"/>
        </w:rPr>
        <w:t>о</w:t>
      </w:r>
      <w:r w:rsidRPr="00E80F41">
        <w:rPr>
          <w:rFonts w:ascii="Times New Roman" w:eastAsia="Times New Roman" w:hAnsi="Times New Roman"/>
          <w:sz w:val="24"/>
        </w:rPr>
        <w:t>ения дисциплины.</w:t>
      </w:r>
      <w:r w:rsidR="00C05D04">
        <w:rPr>
          <w:rFonts w:ascii="Times New Roman" w:eastAsia="Times New Roman" w:hAnsi="Times New Roman"/>
          <w:sz w:val="24"/>
        </w:rPr>
        <w:t xml:space="preserve"> В рамках зачета учитываются </w:t>
      </w:r>
      <w:r w:rsidR="00C05D04" w:rsidRPr="00C05D04">
        <w:rPr>
          <w:rFonts w:ascii="Times New Roman" w:eastAsia="Times New Roman" w:hAnsi="Times New Roman"/>
          <w:sz w:val="24"/>
        </w:rPr>
        <w:t xml:space="preserve"> результа</w:t>
      </w:r>
      <w:r w:rsidR="00C05D04">
        <w:rPr>
          <w:rFonts w:ascii="Times New Roman" w:eastAsia="Times New Roman" w:hAnsi="Times New Roman"/>
          <w:sz w:val="24"/>
        </w:rPr>
        <w:t>ты</w:t>
      </w:r>
      <w:r w:rsidR="00C05D04" w:rsidRPr="00C05D04">
        <w:rPr>
          <w:rFonts w:ascii="Times New Roman" w:eastAsia="Times New Roman" w:hAnsi="Times New Roman"/>
          <w:sz w:val="24"/>
        </w:rPr>
        <w:t xml:space="preserve"> </w:t>
      </w:r>
      <w:r w:rsidR="00C05D04">
        <w:rPr>
          <w:rFonts w:ascii="Times New Roman" w:eastAsia="Times New Roman" w:hAnsi="Times New Roman"/>
          <w:sz w:val="24"/>
        </w:rPr>
        <w:t>выполнения практических заданий, тестов и контрольных р</w:t>
      </w:r>
      <w:r w:rsidR="00C05D04">
        <w:rPr>
          <w:rFonts w:ascii="Times New Roman" w:eastAsia="Times New Roman" w:hAnsi="Times New Roman"/>
          <w:sz w:val="24"/>
        </w:rPr>
        <w:t>а</w:t>
      </w:r>
      <w:r w:rsidR="00C05D04">
        <w:rPr>
          <w:rFonts w:ascii="Times New Roman" w:eastAsia="Times New Roman" w:hAnsi="Times New Roman"/>
          <w:sz w:val="24"/>
        </w:rPr>
        <w:t xml:space="preserve">бот в ходе семестра, участие в дискуссиях и </w:t>
      </w:r>
      <w:r w:rsidR="00C05D04" w:rsidRPr="00C05D04">
        <w:rPr>
          <w:rFonts w:ascii="Times New Roman" w:eastAsia="Times New Roman" w:hAnsi="Times New Roman"/>
          <w:sz w:val="24"/>
        </w:rPr>
        <w:t>выступле</w:t>
      </w:r>
      <w:r w:rsidR="00C05D04">
        <w:rPr>
          <w:rFonts w:ascii="Times New Roman" w:eastAsia="Times New Roman" w:hAnsi="Times New Roman"/>
          <w:sz w:val="24"/>
        </w:rPr>
        <w:t>ния об</w:t>
      </w:r>
      <w:r w:rsidR="00C05D04">
        <w:rPr>
          <w:rFonts w:ascii="Times New Roman" w:eastAsia="Times New Roman" w:hAnsi="Times New Roman"/>
          <w:sz w:val="24"/>
        </w:rPr>
        <w:t>у</w:t>
      </w:r>
      <w:r w:rsidR="00C05D04">
        <w:rPr>
          <w:rFonts w:ascii="Times New Roman" w:eastAsia="Times New Roman" w:hAnsi="Times New Roman"/>
          <w:sz w:val="24"/>
        </w:rPr>
        <w:t xml:space="preserve">чающихся с </w:t>
      </w:r>
      <w:r w:rsidR="00C05D04" w:rsidRPr="00C05D04">
        <w:rPr>
          <w:rFonts w:ascii="Times New Roman" w:eastAsia="Times New Roman" w:hAnsi="Times New Roman"/>
          <w:sz w:val="24"/>
        </w:rPr>
        <w:t>рефера</w:t>
      </w:r>
      <w:r w:rsidR="00C05D04">
        <w:rPr>
          <w:rFonts w:ascii="Times New Roman" w:eastAsia="Times New Roman" w:hAnsi="Times New Roman"/>
          <w:sz w:val="24"/>
        </w:rPr>
        <w:t>тами</w:t>
      </w:r>
      <w:r w:rsidR="00C05D04" w:rsidRPr="00C05D04">
        <w:rPr>
          <w:rFonts w:ascii="Times New Roman" w:eastAsia="Times New Roman" w:hAnsi="Times New Roman"/>
          <w:sz w:val="24"/>
        </w:rPr>
        <w:t xml:space="preserve"> (докла</w:t>
      </w:r>
      <w:r w:rsidR="00C05D04">
        <w:rPr>
          <w:rFonts w:ascii="Times New Roman" w:eastAsia="Times New Roman" w:hAnsi="Times New Roman"/>
          <w:sz w:val="24"/>
        </w:rPr>
        <w:t>дами</w:t>
      </w:r>
      <w:r w:rsidR="00C05D04" w:rsidRPr="00C05D04">
        <w:rPr>
          <w:rFonts w:ascii="Times New Roman" w:eastAsia="Times New Roman" w:hAnsi="Times New Roman"/>
          <w:sz w:val="24"/>
        </w:rPr>
        <w:t xml:space="preserve">). </w:t>
      </w:r>
    </w:p>
    <w:p w:rsidR="00C05D04" w:rsidRDefault="00C05D04" w:rsidP="000D2AB8">
      <w:pPr>
        <w:ind w:firstLine="428"/>
        <w:jc w:val="both"/>
        <w:rPr>
          <w:rFonts w:ascii="Times New Roman" w:eastAsia="Times New Roman" w:hAnsi="Times New Roman"/>
          <w:sz w:val="24"/>
        </w:rPr>
      </w:pPr>
    </w:p>
    <w:p w:rsidR="008C7ACE" w:rsidRDefault="00915F41" w:rsidP="005D3022">
      <w:pPr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Проведение экзамена</w:t>
      </w:r>
    </w:p>
    <w:p w:rsidR="001D363B" w:rsidRPr="001D363B" w:rsidRDefault="001D363B" w:rsidP="001D363B">
      <w:pPr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363B">
        <w:rPr>
          <w:rFonts w:ascii="Times New Roman" w:eastAsia="Times New Roman" w:hAnsi="Times New Roman" w:cs="Times New Roman"/>
          <w:sz w:val="24"/>
          <w:szCs w:val="24"/>
        </w:rPr>
        <w:t>Экзамен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- форма заключительного контроля по дисц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плине. Экзаменационные вопросы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доводятся до сведения ст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дентов за месяц до сдачи экзамена. Экзамен проводится в ус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и письменной форме.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Все вопросы и задания соотве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ствуют требуемому уровню усвоения дисциплины и отражают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ее основное содержание.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Экзамен</w:t>
      </w:r>
      <w:r w:rsidRPr="00915F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15F41">
        <w:rPr>
          <w:rFonts w:ascii="Times New Roman" w:hAnsi="Times New Roman" w:cs="Times New Roman"/>
          <w:sz w:val="24"/>
          <w:szCs w:val="24"/>
        </w:rPr>
        <w:t>служит формой проверки успешного усвоения студентами учебного материала в соо</w:t>
      </w:r>
      <w:r w:rsidRPr="00915F41">
        <w:rPr>
          <w:rFonts w:ascii="Times New Roman" w:hAnsi="Times New Roman" w:cs="Times New Roman"/>
          <w:sz w:val="24"/>
          <w:szCs w:val="24"/>
        </w:rPr>
        <w:t>т</w:t>
      </w:r>
      <w:r w:rsidRPr="00915F41">
        <w:rPr>
          <w:rFonts w:ascii="Times New Roman" w:hAnsi="Times New Roman" w:cs="Times New Roman"/>
          <w:sz w:val="24"/>
          <w:szCs w:val="24"/>
        </w:rPr>
        <w:t>ветствии с утвержденной программой и имеет целью проверку знаний, развития творческого мышления и навыков самосто</w:t>
      </w:r>
      <w:r w:rsidRPr="00915F41">
        <w:rPr>
          <w:rFonts w:ascii="Times New Roman" w:hAnsi="Times New Roman" w:cs="Times New Roman"/>
          <w:sz w:val="24"/>
          <w:szCs w:val="24"/>
        </w:rPr>
        <w:t>я</w:t>
      </w:r>
      <w:r w:rsidRPr="00915F41">
        <w:rPr>
          <w:rFonts w:ascii="Times New Roman" w:hAnsi="Times New Roman" w:cs="Times New Roman"/>
          <w:sz w:val="24"/>
          <w:szCs w:val="24"/>
        </w:rPr>
        <w:t>тельной работы обучающихся, а также умений применять п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лученные зна</w:t>
      </w:r>
      <w:r>
        <w:rPr>
          <w:rFonts w:ascii="Times New Roman" w:hAnsi="Times New Roman" w:cs="Times New Roman"/>
          <w:sz w:val="24"/>
          <w:szCs w:val="24"/>
        </w:rPr>
        <w:t>ния</w:t>
      </w:r>
      <w:r w:rsidRPr="00915F41">
        <w:rPr>
          <w:rFonts w:ascii="Times New Roman" w:hAnsi="Times New Roman" w:cs="Times New Roman"/>
          <w:sz w:val="24"/>
          <w:szCs w:val="24"/>
        </w:rPr>
        <w:t>. Успешная сдача экзамена по иностранному языку обуславливается навыками перевода профессионально-ориентированного текста, приобретенными в течение курса обучения, знанием профессиональной лексики, умением фо</w:t>
      </w:r>
      <w:r w:rsidRPr="00915F41">
        <w:rPr>
          <w:rFonts w:ascii="Times New Roman" w:hAnsi="Times New Roman" w:cs="Times New Roman"/>
          <w:sz w:val="24"/>
          <w:szCs w:val="24"/>
        </w:rPr>
        <w:t>р</w:t>
      </w:r>
      <w:r w:rsidRPr="00915F41">
        <w:rPr>
          <w:rFonts w:ascii="Times New Roman" w:hAnsi="Times New Roman" w:cs="Times New Roman"/>
          <w:sz w:val="24"/>
          <w:szCs w:val="24"/>
        </w:rPr>
        <w:t>мулировать перевод экзаменационного текста по специальн</w:t>
      </w:r>
      <w:r w:rsidRPr="00915F41">
        <w:rPr>
          <w:rFonts w:ascii="Times New Roman" w:hAnsi="Times New Roman" w:cs="Times New Roman"/>
          <w:sz w:val="24"/>
          <w:szCs w:val="24"/>
        </w:rPr>
        <w:t>о</w:t>
      </w:r>
      <w:r w:rsidRPr="00915F41">
        <w:rPr>
          <w:rFonts w:ascii="Times New Roman" w:hAnsi="Times New Roman" w:cs="Times New Roman"/>
          <w:sz w:val="24"/>
          <w:szCs w:val="24"/>
        </w:rPr>
        <w:t>сти и выполнить объем перевода в отведенный реглам</w:t>
      </w:r>
      <w:r>
        <w:rPr>
          <w:rFonts w:ascii="Times New Roman" w:hAnsi="Times New Roman" w:cs="Times New Roman"/>
          <w:sz w:val="24"/>
          <w:szCs w:val="24"/>
        </w:rPr>
        <w:t xml:space="preserve">ент. </w:t>
      </w:r>
    </w:p>
    <w:p w:rsidR="00B91B37" w:rsidRPr="00B45123" w:rsidRDefault="00B91B37" w:rsidP="001D363B">
      <w:pPr>
        <w:shd w:val="clear" w:color="auto" w:fill="FFFFFF"/>
        <w:ind w:firstLine="426"/>
        <w:jc w:val="both"/>
        <w:rPr>
          <w:rFonts w:ascii="yandex-sans" w:eastAsia="Times New Roman" w:hAnsi="yandex-sans" w:cs="Times New Roman"/>
          <w:color w:val="000000"/>
          <w:sz w:val="23"/>
          <w:szCs w:val="23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>Экзамен по дисциплине «Иностранный язык»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проводятся 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период экзаменацион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>ной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сес</w:t>
      </w:r>
      <w:r w:rsidR="006B1C51">
        <w:rPr>
          <w:rFonts w:ascii="yandex-sans" w:eastAsia="Times New Roman" w:hAnsi="yandex-sans" w:cs="Times New Roman"/>
          <w:color w:val="000000"/>
          <w:sz w:val="23"/>
          <w:szCs w:val="23"/>
        </w:rPr>
        <w:t>сии в конце 2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семестра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 распис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нию, которое доводится до преподавателей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 обучающихся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не</w:t>
      </w:r>
      <w:r w:rsidR="002D06F6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поздне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е, чем за две недели до начала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экзаменационной сес</w:t>
      </w:r>
      <w:r w:rsidR="001D363B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сии. 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Обучающиеся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допускаю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тся к экзаменам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декана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ми факультетов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при условии сдачи всех зачетов, выполнения и защи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ты всех 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ку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р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с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овых и других работ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>, предусмотренных учебными програм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мами по дисциплинам, предусмотренным учебным планом</w:t>
      </w:r>
      <w:r w:rsidRPr="00B91B37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на данный семестр.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Документом для экзаменатора, свид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етельствующим о допуске обучающегося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к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экзамену по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дисциплине, является групповая экзамена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ционная ведомость,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подписан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ная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дека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ном факультета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или его заместителем по учебной работе.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proofErr w:type="gramStart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Обучающ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и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еся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обязаны явиться к нач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алу экзамена, имея при себе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зачетную книжку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 штампом о допуске к экзаменационной сессии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кот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о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рая предъявляется экзаменато</w:t>
      </w:r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>ру до на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чала экзамена.</w:t>
      </w:r>
      <w:proofErr w:type="gramEnd"/>
      <w:r w:rsidR="00A81E9F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Экзамены проводятся в объёме про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граммы учебной дисциплины по за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ране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е разработанным экзаменационным билетам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, обсуждённым на з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а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седании ка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>федры и утвер</w:t>
      </w:r>
      <w:r w:rsidR="00A81E9F" w:rsidRPr="00A81E9F">
        <w:rPr>
          <w:rFonts w:ascii="yandex-sans" w:eastAsia="Times New Roman" w:hAnsi="yandex-sans" w:cs="Times New Roman"/>
          <w:color w:val="000000"/>
          <w:sz w:val="23"/>
          <w:szCs w:val="23"/>
        </w:rPr>
        <w:t>ждённым заведующим кафедрой.</w:t>
      </w:r>
      <w:r w:rsidR="00B45123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9B1AC6" w:rsidRDefault="009B1AC6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Требования к экзамену по дисциплине</w:t>
      </w:r>
    </w:p>
    <w:p w:rsidR="008C7ACE" w:rsidRPr="00834F9D" w:rsidRDefault="008C7ACE" w:rsidP="008C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9D">
        <w:rPr>
          <w:rFonts w:ascii="Times New Roman" w:hAnsi="Times New Roman" w:cs="Times New Roman"/>
          <w:b/>
          <w:sz w:val="24"/>
          <w:szCs w:val="24"/>
        </w:rPr>
        <w:t>«Иностранный язык»</w:t>
      </w:r>
    </w:p>
    <w:p w:rsidR="008C7ACE" w:rsidRPr="00834F9D" w:rsidRDefault="008C7ACE" w:rsidP="008C7ACE">
      <w:pPr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ACE" w:rsidRPr="00834F9D" w:rsidRDefault="008C7ACE" w:rsidP="006F7A65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 xml:space="preserve">1. Письменный перевод текста по широкому профилю специальности объемом 1200 </w:t>
      </w:r>
      <w:r w:rsidR="002E3A2C">
        <w:rPr>
          <w:rFonts w:ascii="Times New Roman" w:hAnsi="Times New Roman" w:cs="Times New Roman"/>
          <w:sz w:val="24"/>
          <w:szCs w:val="24"/>
        </w:rPr>
        <w:t xml:space="preserve">печатных </w:t>
      </w:r>
      <w:r w:rsidRPr="00834F9D">
        <w:rPr>
          <w:rFonts w:ascii="Times New Roman" w:hAnsi="Times New Roman" w:cs="Times New Roman"/>
          <w:sz w:val="24"/>
          <w:szCs w:val="24"/>
        </w:rPr>
        <w:t>знаков с использов</w:t>
      </w:r>
      <w:r w:rsidRPr="00834F9D">
        <w:rPr>
          <w:rFonts w:ascii="Times New Roman" w:hAnsi="Times New Roman" w:cs="Times New Roman"/>
          <w:sz w:val="24"/>
          <w:szCs w:val="24"/>
        </w:rPr>
        <w:t>а</w:t>
      </w:r>
      <w:r w:rsidRPr="00834F9D">
        <w:rPr>
          <w:rFonts w:ascii="Times New Roman" w:hAnsi="Times New Roman" w:cs="Times New Roman"/>
          <w:sz w:val="24"/>
          <w:szCs w:val="24"/>
        </w:rPr>
        <w:t xml:space="preserve">нием словаря за 45 мин. Текст № </w:t>
      </w:r>
    </w:p>
    <w:p w:rsidR="008C7ACE" w:rsidRPr="00834F9D" w:rsidRDefault="008C7ACE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lastRenderedPageBreak/>
        <w:t>2. Чтение и перевод текста без словаря на изученную т</w:t>
      </w:r>
      <w:r w:rsidRPr="00834F9D">
        <w:rPr>
          <w:rFonts w:ascii="Times New Roman" w:hAnsi="Times New Roman" w:cs="Times New Roman"/>
          <w:sz w:val="24"/>
          <w:szCs w:val="24"/>
        </w:rPr>
        <w:t>е</w:t>
      </w:r>
      <w:r w:rsidRPr="00834F9D">
        <w:rPr>
          <w:rFonts w:ascii="Times New Roman" w:hAnsi="Times New Roman" w:cs="Times New Roman"/>
          <w:sz w:val="24"/>
          <w:szCs w:val="24"/>
        </w:rPr>
        <w:t xml:space="preserve">матику по профилю факультета объемом 900 </w:t>
      </w:r>
      <w:r w:rsidR="002E3A2C">
        <w:rPr>
          <w:rFonts w:ascii="Times New Roman" w:hAnsi="Times New Roman" w:cs="Times New Roman"/>
          <w:sz w:val="24"/>
          <w:szCs w:val="24"/>
        </w:rPr>
        <w:t>печатных</w:t>
      </w:r>
      <w:r w:rsidR="002E3A2C" w:rsidRPr="00834F9D">
        <w:rPr>
          <w:rFonts w:ascii="Times New Roman" w:hAnsi="Times New Roman" w:cs="Times New Roman"/>
          <w:sz w:val="24"/>
          <w:szCs w:val="24"/>
        </w:rPr>
        <w:t xml:space="preserve"> </w:t>
      </w:r>
      <w:r w:rsidRPr="00834F9D">
        <w:rPr>
          <w:rFonts w:ascii="Times New Roman" w:hAnsi="Times New Roman" w:cs="Times New Roman"/>
          <w:sz w:val="24"/>
          <w:szCs w:val="24"/>
        </w:rPr>
        <w:t xml:space="preserve">знаков за 10-15 мин. Текст № </w:t>
      </w:r>
    </w:p>
    <w:p w:rsidR="005D3022" w:rsidRDefault="005D3022" w:rsidP="008C7AC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51B90" w:rsidRPr="006B1C51" w:rsidRDefault="008C7ACE" w:rsidP="006B1C51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F9D">
        <w:rPr>
          <w:rFonts w:ascii="Times New Roman" w:hAnsi="Times New Roman" w:cs="Times New Roman"/>
          <w:sz w:val="24"/>
          <w:szCs w:val="24"/>
        </w:rPr>
        <w:t>3. Ситуативно-обусловленная беседа в русле изученной профессион</w:t>
      </w:r>
      <w:r w:rsidR="006B1C51">
        <w:rPr>
          <w:rFonts w:ascii="Times New Roman" w:hAnsi="Times New Roman" w:cs="Times New Roman"/>
          <w:sz w:val="24"/>
          <w:szCs w:val="24"/>
        </w:rPr>
        <w:t>альной тематики.</w:t>
      </w:r>
    </w:p>
    <w:p w:rsidR="00051B90" w:rsidRPr="00B60D4C" w:rsidRDefault="00051B90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1EA4" w:rsidRDefault="001B1EA4" w:rsidP="001B1EA4">
      <w:pPr>
        <w:tabs>
          <w:tab w:val="left" w:pos="709"/>
        </w:tabs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Pr="00AE546D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КРИТЕРИИ ОЦЕНКИ ЗНАНИЙ</w:t>
      </w:r>
    </w:p>
    <w:p w:rsidR="001B1EA4" w:rsidRDefault="001B1EA4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tabs>
          <w:tab w:val="left" w:pos="709"/>
          <w:tab w:val="left" w:pos="1134"/>
        </w:tabs>
        <w:ind w:firstLine="42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Критерии оценки знаний </w:t>
      </w:r>
      <w:r w:rsidR="00A135F0" w:rsidRPr="00A135F0">
        <w:rPr>
          <w:rFonts w:ascii="Times New Roman" w:eastAsia="Times New Roman" w:hAnsi="Times New Roman" w:cs="Times New Roman"/>
          <w:b/>
          <w:sz w:val="24"/>
          <w:szCs w:val="24"/>
        </w:rPr>
        <w:t xml:space="preserve">обучающихся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при провед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нии устного опроса</w:t>
      </w:r>
    </w:p>
    <w:p w:rsidR="00B60D4C" w:rsidRPr="00B60D4C" w:rsidRDefault="00B60D4C" w:rsidP="007B6B2C">
      <w:pPr>
        <w:tabs>
          <w:tab w:val="left" w:pos="709"/>
          <w:tab w:val="left" w:pos="1134"/>
        </w:tabs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111"/>
        <w:tblW w:w="0" w:type="auto"/>
        <w:jc w:val="center"/>
        <w:tblLook w:val="01E0" w:firstRow="1" w:lastRow="1" w:firstColumn="1" w:lastColumn="1" w:noHBand="0" w:noVBand="0"/>
      </w:tblPr>
      <w:tblGrid>
        <w:gridCol w:w="970"/>
        <w:gridCol w:w="2044"/>
        <w:gridCol w:w="1817"/>
        <w:gridCol w:w="1849"/>
      </w:tblGrid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Оце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ное взаимоде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Произношение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Лексико-грамматич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ская правил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ность речи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Адекватная естественная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на реплики собеседника. Проявляется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чевая инициатива для решения п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ставленных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муникативных задач.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звучит в естественном темпе,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лает грубых фонетических ошибок.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Лексика аде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ватна ситуации, редкие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ошибки не мешают ко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муникации.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Коммуникация затруднена, речь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неоправданно </w:t>
            </w:r>
            <w:proofErr w:type="spell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паузирована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 отдельных словах допу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каются фон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тические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 (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мена, англи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 фонем сходными ру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скими).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2A54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нация в 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шой степени обусловлена влиянием ро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Грамматич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ские и/или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лексические ошибки заме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 влияют на восприятие 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гося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существенно з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труднена,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являет речевой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воспр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нимается с трудом из-за большого 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личества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и/или лексич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  <w:tr w:rsidR="00B60D4C" w:rsidRPr="00B60D4C" w:rsidTr="00B60D4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Коммуникация фактически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сутствует, 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проявляет реч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вой инициативы.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не во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принимается  из-за большого количества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грубых</w:t>
            </w:r>
            <w:proofErr w:type="gramEnd"/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фонетических   ошибок. Инт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нация об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словлена вли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нием родного языка.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Обучающийся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делает большое количество грубых гра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матических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 лексических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ошибок.</w:t>
            </w:r>
          </w:p>
        </w:tc>
      </w:tr>
    </w:tbl>
    <w:p w:rsidR="00B60D4C" w:rsidRDefault="00B60D4C" w:rsidP="008F1D17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1EA4" w:rsidRDefault="005D3790" w:rsidP="00F21F00">
      <w:pPr>
        <w:ind w:firstLine="426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Критерии оценки 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работы </w:t>
      </w:r>
      <w:proofErr w:type="gram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обучающихся</w:t>
      </w:r>
      <w:proofErr w:type="gramEnd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при  провед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нии </w:t>
      </w:r>
      <w:proofErr w:type="spellStart"/>
      <w: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аудирования</w:t>
      </w:r>
      <w:proofErr w:type="spellEnd"/>
    </w:p>
    <w:p w:rsidR="005D3790" w:rsidRPr="005D3790" w:rsidRDefault="005D3790" w:rsidP="005D3790">
      <w:pPr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1B1EA4" w:rsidRPr="001B1EA4" w:rsidRDefault="006F7A65" w:rsidP="005D37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Оценка</w:t>
      </w:r>
      <w:r w:rsidR="005D3790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«отлично»</w:t>
      </w:r>
      <w:r w:rsidR="005D379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, который п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нял основные  факты,  сумел  выделить отдельную, значимую 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информацию, догадался о значении части незнакомых слов по  контексту, сумел использовать информацию для решения  п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ставленной  коммуникативной задачи, определить т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му/проблему, обобщить  содержащуюся в прослушанном те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к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сте информацию, ответить на поставленный вопрос, испол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ь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зуя факты и аргументы из прослушанного текста, оценить важность, новизну информации,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 xml:space="preserve"> выразить свое отношение к ней.</w:t>
      </w:r>
      <w:proofErr w:type="gramEnd"/>
    </w:p>
    <w:p w:rsidR="001B1EA4" w:rsidRPr="001B1EA4" w:rsidRDefault="006F7A65" w:rsidP="005D37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5D3790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 «хорошо»</w:t>
      </w:r>
      <w:r w:rsidR="005D379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ставится обучающемуся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, который п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нял не все основные факты, но сумел  выделить отдельную, значимую информацию, догадался о значении части незнак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мых слов по  контексту, сумел использовать информацию для решения  поставленной  коммуникативной задачи, определить тему/проблему, обобщить содержащуюся в прослушанном тексте информацию, ответить на поставленный вопрос, и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пользуя факты и аргументы из прослушанного текста, оценить важность, новизну информации, выразить свое отношение к</w:t>
      </w:r>
      <w:proofErr w:type="gramEnd"/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ней. При решении коммуникативной задачи он испо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льзовал только  2/3 информации.</w:t>
      </w:r>
    </w:p>
    <w:p w:rsidR="001B1EA4" w:rsidRPr="001B1EA4" w:rsidRDefault="006F7A65" w:rsidP="005D3790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5D3790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 «удовлетворительно»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 xml:space="preserve"> свидетельствует, что </w:t>
      </w:r>
      <w:proofErr w:type="gramStart"/>
      <w:r w:rsidR="005D3790">
        <w:rPr>
          <w:rFonts w:ascii="Times New Roman" w:hAnsi="Times New Roman" w:cs="Times New Roman"/>
          <w:sz w:val="24"/>
          <w:szCs w:val="24"/>
          <w:lang w:eastAsia="en-US"/>
        </w:rPr>
        <w:t>об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чающийся</w:t>
      </w:r>
      <w:proofErr w:type="gramEnd"/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понял  только 50% текста. Отдельные факты понял неправильно. Не сумел полностью решить поставленную п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ред ним коммуникативную задачу. Студент догадался о зн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чении только 50% незнакомых слов по  контексту, сумел и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пользовать информацию для решения  поставленной  задачи только частично, с трудом сумел определить тему или пр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блем. Он не сумел обобщить содержащуюся в прослушанном тексте информацию, смог ответить на  поставленный вопрос только с посторонней помощью при указании на факты и а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р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гументы из прослушанного текста, не сумел оценить ва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ж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ность, новизну информации, выразить свое отношение к ней. При решении коммуникативной задачи он использовал только  1/2 инфор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мации.</w:t>
      </w:r>
    </w:p>
    <w:p w:rsidR="001B1EA4" w:rsidRPr="001B1EA4" w:rsidRDefault="006F7A65" w:rsidP="006F7A6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5D3790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 «</w:t>
      </w:r>
      <w:r w:rsidR="005D3790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не</w:t>
      </w:r>
      <w:r w:rsidR="005D3790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ставится, если обуча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ю</w:t>
      </w:r>
      <w:r w:rsidR="005D3790">
        <w:rPr>
          <w:rFonts w:ascii="Times New Roman" w:hAnsi="Times New Roman" w:cs="Times New Roman"/>
          <w:sz w:val="24"/>
          <w:szCs w:val="24"/>
          <w:lang w:eastAsia="en-US"/>
        </w:rPr>
        <w:t>щийся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понял менее 50% текста и выделил из него менее пол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вины основных фактов.</w:t>
      </w:r>
      <w:proofErr w:type="gramEnd"/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 xml:space="preserve"> Он не смог решить поставленную  п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1B1EA4" w:rsidRPr="001B1EA4">
        <w:rPr>
          <w:rFonts w:ascii="Times New Roman" w:hAnsi="Times New Roman" w:cs="Times New Roman"/>
          <w:sz w:val="24"/>
          <w:szCs w:val="24"/>
          <w:lang w:eastAsia="en-US"/>
        </w:rPr>
        <w:t>ред ним речевую задачу.</w:t>
      </w:r>
    </w:p>
    <w:p w:rsidR="005D3790" w:rsidRDefault="005D3790" w:rsidP="006F7A65">
      <w:pPr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нии</w:t>
      </w:r>
      <w:r w:rsidR="005D3790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дискуссии</w:t>
      </w:r>
    </w:p>
    <w:p w:rsidR="008F1D17" w:rsidRPr="00B60D4C" w:rsidRDefault="008F1D17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Отметка «отлично»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способность моделир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вать реальные жизненные проблемы; умение слушать и вза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модействовать с другими; продемонстрировать характерную для большинства проблем и тем многозначность решений; анализировать реальные ситуации, отделять главное </w:t>
      </w:r>
      <w:proofErr w:type="gramStart"/>
      <w:r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степенного. </w:t>
      </w:r>
    </w:p>
    <w:p w:rsidR="008F1D17" w:rsidRPr="00B60D4C" w:rsidRDefault="006F7A65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 «хорошо»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моделировать 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альные жизненные проблемы и темы, но умение слушать и взаимодействовать с другими недостаточное; продемонстр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решений, но анализ реальных ситуаций затруднен. </w:t>
      </w:r>
    </w:p>
    <w:p w:rsidR="008F1D17" w:rsidRPr="00B60D4C" w:rsidRDefault="006F7A65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 «удовлетворительно»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учащийся способен м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делировать реальные жизненные проблемы и темы, но умение слушать и взаимодействовать с другими; продемонстрировать характерную для большинства проблем и тем многозначность решений недостаточно; анализ реальных ситуаций затруднен.</w:t>
      </w:r>
    </w:p>
    <w:p w:rsidR="008F1D17" w:rsidRPr="00B60D4C" w:rsidRDefault="006F7A65" w:rsidP="008F1D17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Оцен</w:t>
      </w:r>
      <w:r w:rsidR="008F1D17" w:rsidRPr="00B60D4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ка «неудовлетворительно»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: ставится за неспосо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ность моделировать реальные жизненные проблемы; неум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ние слушать и взаимодействовать с другими и продемонстр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ровать характерную для большинства проблем и тем мног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значность решений; неспособность анализировать реальные ситуации, отделять главное </w:t>
      </w:r>
      <w:proofErr w:type="gramStart"/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>от</w:t>
      </w:r>
      <w:proofErr w:type="gramEnd"/>
      <w:r w:rsidR="008F1D17"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 второстепенного. </w:t>
      </w:r>
    </w:p>
    <w:p w:rsidR="008F1D17" w:rsidRDefault="008F1D17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работы обучающихся при подго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то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в</w:t>
      </w:r>
      <w:r w:rsidR="007B6B2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ке рефератов</w:t>
      </w:r>
    </w:p>
    <w:p w:rsidR="002665BC" w:rsidRPr="00B60D4C" w:rsidRDefault="002665BC" w:rsidP="00B60D4C">
      <w:pPr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tbl>
      <w:tblPr>
        <w:tblStyle w:val="38"/>
        <w:tblW w:w="0" w:type="auto"/>
        <w:tblLook w:val="04A0" w:firstRow="1" w:lastRow="0" w:firstColumn="1" w:lastColumn="0" w:noHBand="0" w:noVBand="1"/>
      </w:tblPr>
      <w:tblGrid>
        <w:gridCol w:w="2856"/>
        <w:gridCol w:w="3824"/>
      </w:tblGrid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1.Новизна реферирова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текста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актуальность проблемы и темы;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новизна и самостоятельность в постановке проблемы, в формул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ровании нового аспекта выбра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ной для анализа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наличие авторской позиции, 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мостоятельность суждений.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Степень раскрытия сущности проблемы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- 30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соответствие плана теме рефер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соответствие содержания теме и плану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полнота и глубина раскрытия 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новных понятий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обоснованность способов и м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тодов работы с материалом;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работать с литературой, систематизировать и структурир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материал;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умение обобщать, сопоставлять различные точки зрения по ра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сматриваемому вопросу, аргуме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тировать основные положения и выводы.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3. Обоснованность 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бора источников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Макс. - 20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круг, полнота использования 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тературных источников по пр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блеме;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привлечение новейших работ по проблеме (журнальные публик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ции, материалы сборников нау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ных трудов и т.д.).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4. Соблюдение требов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ний к оформлению 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правильное оформление ссылок на используемую литературу;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грамотность и культура излож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ния;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владение терминологией и пон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тийным аппаратом проблемы;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соблюдение требований к объему реферата;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культура оформления: выделение абзацев.</w:t>
            </w:r>
          </w:p>
        </w:tc>
      </w:tr>
      <w:tr w:rsidR="00B60D4C" w:rsidRPr="00B60D4C" w:rsidTr="00B60D4C">
        <w:tc>
          <w:tcPr>
            <w:tcW w:w="3794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Грамотность 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Макс. - 15 баллов</w:t>
            </w:r>
          </w:p>
        </w:tc>
        <w:tc>
          <w:tcPr>
            <w:tcW w:w="5670" w:type="dxa"/>
            <w:vAlign w:val="center"/>
          </w:tcPr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- отсутствие орфографических и синтаксических ошибок, стил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стических погрешностей;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отсутствие опечаток, сокращений слов, </w:t>
            </w:r>
            <w:proofErr w:type="gramStart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общепринятых;</w:t>
            </w:r>
            <w:r w:rsidRPr="00B60D4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литературный стиль.</w:t>
            </w:r>
          </w:p>
          <w:p w:rsidR="00B60D4C" w:rsidRPr="00B60D4C" w:rsidRDefault="00B60D4C" w:rsidP="002A5477">
            <w:pPr>
              <w:ind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60D4C" w:rsidRPr="00B60D4C" w:rsidRDefault="00B60D4C" w:rsidP="009F1565">
      <w:p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B60D4C" w:rsidRPr="002665BC" w:rsidRDefault="00B60D4C" w:rsidP="002665BC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Критерии оценки реферата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Реферат оценивается по 100 балльной шкале, балы пер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водятся в оценки успеваемости следующим образом: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86 – 100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отлично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70 – 75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хорошо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 xml:space="preserve">»; </w:t>
      </w:r>
    </w:p>
    <w:p w:rsidR="00B60D4C" w:rsidRPr="00B60D4C" w:rsidRDefault="00B60D4C" w:rsidP="00B60D4C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51 – 69 баллов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удовлетворительно</w:t>
      </w:r>
      <w:r w:rsidRPr="00B60D4C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B60D4C" w:rsidRDefault="00B60D4C" w:rsidP="009F156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hAnsi="Times New Roman" w:cs="Times New Roman"/>
          <w:sz w:val="24"/>
          <w:szCs w:val="24"/>
          <w:lang w:eastAsia="en-US"/>
        </w:rPr>
        <w:t>• мене 51 балла – «</w:t>
      </w:r>
      <w:r w:rsidRPr="00B60D4C">
        <w:rPr>
          <w:rFonts w:ascii="Times New Roman" w:hAnsi="Times New Roman" w:cs="Times New Roman"/>
          <w:i/>
          <w:sz w:val="24"/>
          <w:szCs w:val="24"/>
          <w:lang w:eastAsia="en-US"/>
        </w:rPr>
        <w:t>неудовлетворительно</w:t>
      </w:r>
      <w:r w:rsidR="009F1565">
        <w:rPr>
          <w:rFonts w:ascii="Times New Roman" w:hAnsi="Times New Roman" w:cs="Times New Roman"/>
          <w:sz w:val="24"/>
          <w:szCs w:val="24"/>
          <w:lang w:eastAsia="en-US"/>
        </w:rPr>
        <w:t>».</w:t>
      </w:r>
    </w:p>
    <w:p w:rsidR="005D3790" w:rsidRPr="009F1565" w:rsidRDefault="005D3790" w:rsidP="009F1565">
      <w:pPr>
        <w:ind w:firstLine="425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60D4C" w:rsidRPr="00B60D4C" w:rsidRDefault="00B60D4C" w:rsidP="009F1565">
      <w:pPr>
        <w:spacing w:before="120"/>
        <w:ind w:firstLine="425"/>
        <w:jc w:val="both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Критерии оценки знаний обучающихся при провед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е</w:t>
      </w:r>
      <w:r w:rsidRPr="00B60D4C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нии тестирования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«отлично»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условии правильн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го ответа студента не менее чем 85 % тестовых заданий.</w:t>
      </w:r>
    </w:p>
    <w:p w:rsidR="00B60D4C" w:rsidRPr="00B60D4C" w:rsidRDefault="00B60D4C" w:rsidP="00B60D4C">
      <w:pPr>
        <w:tabs>
          <w:tab w:val="left" w:pos="567"/>
        </w:tabs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1.Оценка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ного ответа студента не менее чем 70 % тестовых заданий.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2.Оценка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«удовлетворительно»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при усл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вии правильного ответа студента не менее 51 %.</w:t>
      </w:r>
    </w:p>
    <w:p w:rsidR="002A5477" w:rsidRDefault="00B60D4C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3.Оценка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 xml:space="preserve"> 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при условии правильного ответа студента менее чем на 50 % 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="009F1565">
        <w:rPr>
          <w:rFonts w:ascii="Times New Roman" w:eastAsia="Times New Roman" w:hAnsi="Times New Roman" w:cs="Times New Roman"/>
          <w:sz w:val="24"/>
          <w:szCs w:val="24"/>
        </w:rPr>
        <w:t>стовых заданий.</w:t>
      </w:r>
    </w:p>
    <w:p w:rsidR="005D3790" w:rsidRPr="009F1565" w:rsidRDefault="005D3790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60D4C" w:rsidRPr="00B60D4C" w:rsidRDefault="00B60D4C" w:rsidP="009F1565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Критерии оценки знаний </w:t>
      </w:r>
      <w:proofErr w:type="gramStart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обучающегося</w:t>
      </w:r>
      <w:proofErr w:type="gramEnd"/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 xml:space="preserve"> пр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 нап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и</w:t>
      </w:r>
      <w:r w:rsidR="00B3723B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сании контрольной работы</w:t>
      </w:r>
    </w:p>
    <w:p w:rsidR="00B60D4C" w:rsidRPr="00B60D4C" w:rsidRDefault="00B60D4C" w:rsidP="00B60D4C">
      <w:pPr>
        <w:widowControl w:val="0"/>
        <w:shd w:val="clear" w:color="auto" w:fill="FFFFFF"/>
        <w:tabs>
          <w:tab w:val="left" w:pos="6379"/>
        </w:tabs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«отлично»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выставляется обучающемуся, пок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завшему всесторонние, систематизированные, глубокие зн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ния вопросов контрольной работы и умение уверенно прим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нять их на практике.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«хорошо»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обучающемуся, если он твердо знает материал, грамотно и по существу излагает его, умеет применять полученные знания на практике, но 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пускает в ответе некоторые неточности, которые может устранить с помощью дополнительных вопросов преподав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теля.</w:t>
      </w:r>
    </w:p>
    <w:p w:rsidR="00B60D4C" w:rsidRPr="00B60D4C" w:rsidRDefault="00B60D4C" w:rsidP="00B60D4C">
      <w:pPr>
        <w:widowControl w:val="0"/>
        <w:shd w:val="clear" w:color="auto" w:fill="FFFFFF"/>
        <w:autoSpaceDE w:val="0"/>
        <w:autoSpaceDN w:val="0"/>
        <w:adjustRightInd w:val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«удовлетворительно»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обуча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щемуся, показавшему фрагментарный, разрозненный характер знаний, недостаточно правильное понимание базовых пон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тий, но при этом он владеет основными понятиями тем ко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трольной работы, необходимыми для дальнейшего обучения и может применять полученные знания по образцу в стандар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ной ситуации.</w:t>
      </w:r>
    </w:p>
    <w:p w:rsidR="00B60D4C" w:rsidRPr="009F1565" w:rsidRDefault="00B60D4C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Оценка </w:t>
      </w:r>
      <w:r w:rsidRPr="005D3790">
        <w:rPr>
          <w:rFonts w:ascii="Times New Roman" w:eastAsia="Times New Roman" w:hAnsi="Times New Roman" w:cs="Times New Roman"/>
          <w:b/>
          <w:bCs/>
          <w:sz w:val="24"/>
          <w:szCs w:val="24"/>
        </w:rPr>
        <w:t>«неудовлетворительно»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B60D4C">
        <w:rPr>
          <w:rFonts w:ascii="Times New Roman" w:eastAsia="Times New Roman" w:hAnsi="Times New Roman" w:cs="Times New Roman"/>
          <w:bCs/>
          <w:sz w:val="24"/>
          <w:szCs w:val="24"/>
        </w:rPr>
        <w:sym w:font="Symbol" w:char="F0BE"/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обуч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ющемуся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>, который не знает большей части основного соде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жания тем контрольной работы, допускает грубые ошибки и не умеет </w:t>
      </w:r>
      <w:r w:rsidR="009F1565">
        <w:rPr>
          <w:rFonts w:ascii="Times New Roman" w:eastAsia="Times New Roman" w:hAnsi="Times New Roman" w:cs="Times New Roman"/>
          <w:sz w:val="24"/>
          <w:szCs w:val="24"/>
        </w:rPr>
        <w:t>использовать полученные знания.</w:t>
      </w:r>
    </w:p>
    <w:p w:rsidR="00B60D4C" w:rsidRPr="00C23AAF" w:rsidRDefault="00B60D4C" w:rsidP="009F1565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 w:rsidR="002665B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зачета.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На зачете знания, умения, навыки обучающихся оценив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ются оценками: «зачтено» или «не зачтено».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Оценки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«зачтено» должна соответствовать параметрам любой из положительных оценок («отлично», «хорошо», «удовлетворительно»).</w:t>
      </w:r>
    </w:p>
    <w:p w:rsidR="00B60D4C" w:rsidRPr="009F1565" w:rsidRDefault="00B60D4C" w:rsidP="009F1565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>Оценка «не зачтено» должна соответствовать параметра</w:t>
      </w:r>
      <w:r w:rsidR="009F1565">
        <w:rPr>
          <w:rFonts w:ascii="Times New Roman" w:eastAsia="Times New Roman" w:hAnsi="Times New Roman" w:cs="Times New Roman"/>
          <w:sz w:val="24"/>
          <w:szCs w:val="24"/>
        </w:rPr>
        <w:t>м оценки «неудовлетворительно».</w:t>
      </w:r>
    </w:p>
    <w:p w:rsidR="00B60D4C" w:rsidRPr="00A90479" w:rsidRDefault="00A90479" w:rsidP="008F1D17">
      <w:pPr>
        <w:shd w:val="clear" w:color="auto" w:fill="FFFFFF"/>
        <w:autoSpaceDE w:val="0"/>
        <w:autoSpaceDN w:val="0"/>
        <w:adjustRightInd w:val="0"/>
        <w:spacing w:before="120"/>
        <w:ind w:firstLine="425"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Критерии оценки знаний обуч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ающегося при пров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е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pacing w:val="7"/>
          <w:sz w:val="24"/>
          <w:szCs w:val="24"/>
          <w:lang w:eastAsia="en-US"/>
        </w:rPr>
        <w:t>дении экзамена.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 xml:space="preserve"> </w:t>
      </w:r>
      <w:r w:rsidR="00B60D4C" w:rsidRPr="00B60D4C"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  <w:tab/>
      </w:r>
    </w:p>
    <w:p w:rsidR="00B60D4C" w:rsidRPr="00B60D4C" w:rsidRDefault="00B60D4C" w:rsidP="00B60D4C">
      <w:pPr>
        <w:ind w:firstLine="425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Заключительный контроль проводится в виде экзамена по дисциплине «Иностранный язык» в</w:t>
      </w:r>
      <w:r w:rsidR="006F7A65">
        <w:rPr>
          <w:rFonts w:ascii="Times New Roman" w:eastAsiaTheme="minorHAnsi" w:hAnsi="Times New Roman" w:cs="Times New Roman"/>
          <w:sz w:val="24"/>
          <w:szCs w:val="24"/>
          <w:lang w:eastAsia="en-US"/>
        </w:rPr>
        <w:t>о 2</w:t>
      </w:r>
      <w:r w:rsidRPr="00B60D4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семестре.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На экзамене знания, умения, навыки студентов оцениваются оценками: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«отлично», «хорошо», «удовлетворительно», «неудовлетвор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тельно».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«отлично»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который обл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дает всесторонними, систематизированными и глубокими знаниями материала учебной программы, умеет свободно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полнять задания, предусмотренные учебной программой, усвоил </w:t>
      </w:r>
      <w:proofErr w:type="gramStart"/>
      <w:r w:rsidRPr="00B60D4C">
        <w:rPr>
          <w:rFonts w:ascii="Times New Roman" w:eastAsia="Times New Roman" w:hAnsi="Times New Roman" w:cs="Times New Roman"/>
          <w:sz w:val="24"/>
          <w:szCs w:val="24"/>
        </w:rPr>
        <w:t>основную</w:t>
      </w:r>
      <w:proofErr w:type="gramEnd"/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и ознакомился с дополнительной литерат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рой, рекомендованной учебной программой. Как правило, оценка «отлично» выставляется студенту, усвоившему вза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мосвязь основных положений и понятий дисциплины в их значении для приобретаемой специальности, проявившему творческие способности в понимании, изложении и использ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вании учебного материала, правильно обосновывающему принятые решения, владеющему разносторонними навыками и приемами выполнения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«хорошо»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обнаруживш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му полное знание материала учебной программы, успешно выполняющему предусмотренные учебной программой зад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ния, усвоившему материал основной литературы, рекоменд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ванной учебной программой. Как правило, оценка «хорошо» выставляется студенту, показавшему систематизированный характер знаний по дисциплине, способному к самостоятел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ному пополнению знаний в ходе дальнейшей учебной работы и профессиональной деятельности, правильно применяющему творческие положения при решении практических вопросов и задач, владеющему необходимыми навыками и приемами в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полнения практических работ.</w:t>
      </w:r>
    </w:p>
    <w:p w:rsidR="00B60D4C" w:rsidRP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к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торый показал знание основного материала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мы в объеме, достаточном и необходимым для дальнейшей учебы и предстоящей работы по специальности, справился с выполнением заданий, предусмотренных учебной програ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мой, знаком с основной литературой, рекомендованной уче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ной программой. Как правило, оценка «удовлетворительно» выставляется студенту, допустившему погрешности в ответах 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lastRenderedPageBreak/>
        <w:t>на экзамене или выполнении экзаменационных заданий, но обладающему необходимыми знаниями под руководством преподавателя для устранения этих погрешностей, наруша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щему последовательность в изложении учебного материала и испытывающему затруднения при выполнении практических работ.</w:t>
      </w:r>
    </w:p>
    <w:p w:rsidR="00B60D4C" w:rsidRDefault="00B60D4C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Оценка </w:t>
      </w:r>
      <w:r w:rsidRPr="00B60D4C">
        <w:rPr>
          <w:rFonts w:ascii="Times New Roman" w:eastAsia="Times New Roman" w:hAnsi="Times New Roman" w:cs="Times New Roman"/>
          <w:b/>
          <w:sz w:val="24"/>
          <w:szCs w:val="24"/>
        </w:rPr>
        <w:t>«неудовлетворительно»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 xml:space="preserve"> выставляется студенту, не знающему основной части материала учебной программы, допускающему принципиальные ошибки в выполнении предусмотренных учебной программой заданий, неуверенно с большими затруднениями выполняющему практические раб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ты. Как правило, оценка «неудовлетворительно» выставляется студенту, который не может продолжить обучение или пр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ступить к деятельности по специальности по окончании ун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60D4C">
        <w:rPr>
          <w:rFonts w:ascii="Times New Roman" w:eastAsia="Times New Roman" w:hAnsi="Times New Roman" w:cs="Times New Roman"/>
          <w:sz w:val="24"/>
          <w:szCs w:val="24"/>
        </w:rPr>
        <w:t>верситета без дополнительных занятий по соответствующей дисциплине.</w:t>
      </w:r>
    </w:p>
    <w:p w:rsidR="001B1EA4" w:rsidRDefault="001B1EA4" w:rsidP="00B60D4C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EA4" w:rsidRDefault="001B1EA4" w:rsidP="001B1EA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1EA4" w:rsidRPr="001B1EA4" w:rsidRDefault="001B1EA4" w:rsidP="001B1EA4">
      <w:pPr>
        <w:widowControl w:val="0"/>
        <w:shd w:val="clear" w:color="auto" w:fill="FFFFFF"/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bCs/>
          <w:spacing w:val="7"/>
          <w:sz w:val="24"/>
          <w:szCs w:val="24"/>
          <w:lang w:eastAsia="en-US"/>
        </w:rPr>
        <w:t>ЗАДАНИЯ ДЛЯ КОНТАКТНОЙ РАБОТЫ</w:t>
      </w:r>
    </w:p>
    <w:p w:rsidR="00C23AAF" w:rsidRDefault="00C23AAF" w:rsidP="002A547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9F1565" w:rsidRPr="0058044B" w:rsidRDefault="009F1565" w:rsidP="00471799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58044B">
        <w:rPr>
          <w:rFonts w:ascii="Times New Roman" w:eastAsia="Times New Roman" w:hAnsi="Times New Roman" w:cs="Times New Roman"/>
          <w:b/>
          <w:sz w:val="24"/>
          <w:szCs w:val="24"/>
        </w:rPr>
        <w:t>емы рефератов</w:t>
      </w:r>
    </w:p>
    <w:tbl>
      <w:tblPr>
        <w:tblW w:w="4943" w:type="pct"/>
        <w:tblInd w:w="108" w:type="dxa"/>
        <w:tblLook w:val="04A0" w:firstRow="1" w:lastRow="0" w:firstColumn="1" w:lastColumn="0" w:noHBand="0" w:noVBand="1"/>
      </w:tblPr>
      <w:tblGrid>
        <w:gridCol w:w="396"/>
        <w:gridCol w:w="6208"/>
      </w:tblGrid>
      <w:tr w:rsidR="009F1565" w:rsidRPr="0058044B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9F1565" w:rsidRPr="0058044B" w:rsidRDefault="009F1565" w:rsidP="00CA158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04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</w:p>
        </w:tc>
      </w:tr>
      <w:tr w:rsidR="009F1565" w:rsidRPr="004C2CD0" w:rsidTr="00CA1584">
        <w:tc>
          <w:tcPr>
            <w:tcW w:w="300" w:type="pct"/>
          </w:tcPr>
          <w:p w:rsidR="009F1565" w:rsidRPr="0058044B" w:rsidRDefault="009F1565" w:rsidP="00CA1584">
            <w:pPr>
              <w:rPr>
                <w:rFonts w:ascii="Times New Roman" w:hAnsi="Times New Roman" w:cs="Times New Roman"/>
                <w:bCs/>
                <w:spacing w:val="2"/>
                <w:sz w:val="24"/>
                <w:szCs w:val="24"/>
                <w:lang w:eastAsia="en-US"/>
              </w:rPr>
            </w:pPr>
          </w:p>
        </w:tc>
        <w:tc>
          <w:tcPr>
            <w:tcW w:w="4700" w:type="pct"/>
            <w:hideMark/>
          </w:tcPr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 Career paths in business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How to analyze business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What is business analytics concerned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Job outlook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 Business structure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6. Business and creative projects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7. Business and agriculture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8. How to be successful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9. A business plan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10. Demand and supply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11. The scope of economics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12. Urbanization social and economic problems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13. Internet technologies in business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14. Business and psychology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15. Business competition</w:t>
            </w:r>
          </w:p>
          <w:p w:rsidR="009F1565" w:rsidRPr="00210B1A" w:rsidRDefault="009F1565" w:rsidP="00CA1584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Темы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дискуссий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1: Creativity in a company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стимулирующие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дискуссию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 How to manage collective creativity?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Who makes decisions in a company?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Can you sacrifice your comfort for business results?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Why do you feel safe with a good leader?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5. What is a professional community? 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2: </w:t>
            </w:r>
            <w:proofErr w:type="spellStart"/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Computers</w:t>
            </w:r>
            <w:proofErr w:type="spellEnd"/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Вопросы, стимулирующие дискуссию: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 Why are Information Technologies so widely used now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a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days?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What business sectors can they be applied in?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What are the advantages of automatic data processing?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Which computer programs are widely used in accounting?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 Which IT skills can be used by the graduates of your Facu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l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ty?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3: 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Your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own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business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Вопросы, стимулирующие дискуссию: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 What type of business would you like to start?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How did you make a choice?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What will be your first steps?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How will your business plan look like?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t>5.  Are there any successful businessmen in this sphere? Tell about them.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</w:t>
            </w:r>
            <w:r w:rsidRPr="0074372E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4: The Economy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Вопросы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, 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стимулирующие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дискуссию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: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1. What is Britain’s place in the world economy (as regards its GDP)?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2. Whose ideas provided the foundation of the American ec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o</w:t>
            </w: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nomic system?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3. Why is the American economy said to be mixed?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4. What is Russian industry concentrated on?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74372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5. What is Russian agriculture concentrated on?</w:t>
            </w:r>
          </w:p>
          <w:p w:rsidR="0074372E" w:rsidRPr="0074372E" w:rsidRDefault="0074372E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541C6D" w:rsidRPr="00210B1A" w:rsidRDefault="00541C6D" w:rsidP="0074372E">
            <w:pP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</w:tbl>
    <w:p w:rsidR="009F1565" w:rsidRPr="009F1565" w:rsidRDefault="009F1565" w:rsidP="009F1565">
      <w:pPr>
        <w:spacing w:line="232" w:lineRule="auto"/>
        <w:jc w:val="center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sz w:val="24"/>
          <w:szCs w:val="24"/>
          <w:lang w:eastAsia="en-US"/>
        </w:rPr>
        <w:lastRenderedPageBreak/>
        <w:t>Примеры</w:t>
      </w:r>
      <w:r w:rsidRPr="009F1565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sz w:val="24"/>
          <w:szCs w:val="24"/>
          <w:lang w:eastAsia="en-US"/>
        </w:rPr>
        <w:t>тестовых</w:t>
      </w:r>
      <w:r w:rsidRPr="009F1565">
        <w:rPr>
          <w:rFonts w:ascii="Times New Roman" w:hAnsi="Times New Roman" w:cs="Times New Roman"/>
          <w:b/>
          <w:sz w:val="24"/>
          <w:szCs w:val="24"/>
          <w:lang w:val="en-US" w:eastAsia="en-US"/>
        </w:rPr>
        <w:t xml:space="preserve"> </w:t>
      </w:r>
      <w:r w:rsidRPr="0058044B">
        <w:rPr>
          <w:rFonts w:ascii="Times New Roman" w:hAnsi="Times New Roman" w:cs="Times New Roman"/>
          <w:b/>
          <w:sz w:val="24"/>
          <w:szCs w:val="24"/>
          <w:lang w:eastAsia="en-US"/>
        </w:rPr>
        <w:t>заданий</w:t>
      </w:r>
    </w:p>
    <w:p w:rsidR="009F1565" w:rsidRPr="009F1565" w:rsidRDefault="009F1565" w:rsidP="009F1565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32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sz w:val="24"/>
          <w:szCs w:val="24"/>
          <w:lang w:val="en-US" w:eastAsia="en-US"/>
        </w:rPr>
        <w:t>Test</w:t>
      </w:r>
    </w:p>
    <w:p w:rsidR="009F1565" w:rsidRPr="0058044B" w:rsidRDefault="009F1565" w:rsidP="009F1565">
      <w:pPr>
        <w:ind w:left="-360" w:firstLine="786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b/>
          <w:sz w:val="24"/>
          <w:szCs w:val="24"/>
          <w:lang w:val="en-US" w:eastAsia="en-US"/>
        </w:rPr>
        <w:t>I. Put the verbs into correct tense:</w:t>
      </w:r>
    </w:p>
    <w:p w:rsidR="009F1565" w:rsidRPr="0058044B" w:rsidRDefault="009F1565" w:rsidP="009F1565">
      <w:pPr>
        <w:ind w:left="-180" w:firstLine="425"/>
        <w:rPr>
          <w:rFonts w:ascii="Times New Roman" w:hAnsi="Times New Roman" w:cs="Times New Roman"/>
          <w:b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1. The standard working day in the United Kingdom and the USA … at 9 a.m.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start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starts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started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2. The USA … a national currency in1863.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adopted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adopts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adopting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3. Mr. Wood is in the office.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He … a very important doc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u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ment.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  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reads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reading through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read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through</w:t>
      </w:r>
    </w:p>
    <w:p w:rsidR="009F1565" w:rsidRPr="00210B1A" w:rsidRDefault="009F1565" w:rsidP="005D3790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read through</w:t>
      </w:r>
    </w:p>
    <w:p w:rsidR="0074372E" w:rsidRPr="00210B1A" w:rsidRDefault="0074372E" w:rsidP="005D3790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4. The United Kingdom … a member of the European Ec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o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nomic Community (EEC) since 1973.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</w:t>
      </w:r>
    </w:p>
    <w:p w:rsidR="009F1565" w:rsidRPr="00210B1A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</w:p>
    <w:p w:rsidR="0074372E" w:rsidRPr="00210B1A" w:rsidRDefault="0074372E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5.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In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the 19</w:t>
      </w:r>
      <w:r w:rsidRPr="0058044B">
        <w:rPr>
          <w:rFonts w:ascii="Times New Roman" w:hAnsi="Times New Roman" w:cs="Times New Roman"/>
          <w:sz w:val="24"/>
          <w:szCs w:val="24"/>
          <w:vertAlign w:val="superscript"/>
          <w:lang w:val="en-US" w:eastAsia="en-US"/>
        </w:rPr>
        <w:t>th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century Britain … international trade.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dominates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dominated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dominating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6. After the General Director … the contract, Aeroflot started regular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flights  to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Portugal.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signed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sign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signed</w:t>
      </w:r>
    </w:p>
    <w:p w:rsidR="009F1565" w:rsidRPr="0058044B" w:rsidRDefault="009F1565" w:rsidP="009F1565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7. Over 130 countries … in the exposition in Lisbon next month.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a) Takes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 part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8. Yesterday I … our business friends to a plant near Moscow.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took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take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taken</w:t>
      </w:r>
    </w:p>
    <w:p w:rsidR="009F1565" w:rsidRPr="00210B1A" w:rsidRDefault="009F1565" w:rsidP="005D3790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take</w:t>
      </w:r>
    </w:p>
    <w:p w:rsidR="0074372E" w:rsidRPr="00210B1A" w:rsidRDefault="0074372E" w:rsidP="005D3790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9. At 12 o’clock we were in the negotiation room.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discussed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were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discuss</w:t>
      </w:r>
    </w:p>
    <w:p w:rsidR="009F1565" w:rsidRPr="00210B1A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discuss</w:t>
      </w:r>
      <w:proofErr w:type="gramEnd"/>
    </w:p>
    <w:p w:rsidR="0074372E" w:rsidRPr="00210B1A" w:rsidRDefault="0074372E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10. He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often … on business to different European countries.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go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goes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go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went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11. Last January I was in London where I … a course of trai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n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ing.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 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have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have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had</w:t>
      </w:r>
    </w:p>
    <w:p w:rsidR="009F1565" w:rsidRPr="0058044B" w:rsidRDefault="009F1565" w:rsidP="009F1565">
      <w:pPr>
        <w:spacing w:before="120" w:line="276" w:lineRule="auto"/>
        <w:ind w:firstLine="425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12. The firm … our equipment for many years.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buy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buy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bought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13. Economic relations … now in the same way as before.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developing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developed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developed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develop</w:t>
      </w:r>
      <w:proofErr w:type="gramEnd"/>
    </w:p>
    <w:p w:rsidR="005D3790" w:rsidRPr="00210B1A" w:rsidRDefault="005D3790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14. I hope the exhibition … our cooperation.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a)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promote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will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c)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9F1565" w:rsidRPr="00471799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d)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promoted</w:t>
      </w:r>
    </w:p>
    <w:p w:rsidR="005D3790" w:rsidRPr="00051B90" w:rsidRDefault="005D3790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15. Sally Brown … overtime every day for several months b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fore she got a promotion.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a) Has worked</w:t>
      </w:r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b)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had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been working</w:t>
      </w:r>
    </w:p>
    <w:p w:rsidR="009F1565" w:rsidRPr="00252BFC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252BFC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worked</w:t>
      </w:r>
      <w:proofErr w:type="gramEnd"/>
    </w:p>
    <w:p w:rsidR="009F1565" w:rsidRPr="0058044B" w:rsidRDefault="009F1565" w:rsidP="009F1565">
      <w:pPr>
        <w:spacing w:line="276" w:lineRule="auto"/>
        <w:ind w:firstLine="426"/>
        <w:rPr>
          <w:rFonts w:ascii="Times New Roman" w:hAnsi="Times New Roman" w:cs="Times New Roman"/>
          <w:sz w:val="24"/>
          <w:szCs w:val="24"/>
          <w:lang w:eastAsia="en-US"/>
        </w:rPr>
      </w:pP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d</w:t>
      </w:r>
      <w:r w:rsidRPr="0058044B">
        <w:rPr>
          <w:rFonts w:ascii="Times New Roman" w:hAnsi="Times New Roman" w:cs="Times New Roman"/>
          <w:sz w:val="24"/>
          <w:szCs w:val="24"/>
          <w:lang w:eastAsia="en-US"/>
        </w:rPr>
        <w:t xml:space="preserve">) </w:t>
      </w:r>
      <w:proofErr w:type="gramStart"/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was</w:t>
      </w:r>
      <w:proofErr w:type="gramEnd"/>
      <w:r w:rsidRPr="0058044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8044B">
        <w:rPr>
          <w:rFonts w:ascii="Times New Roman" w:hAnsi="Times New Roman" w:cs="Times New Roman"/>
          <w:sz w:val="24"/>
          <w:szCs w:val="24"/>
          <w:lang w:val="en-US" w:eastAsia="en-US"/>
        </w:rPr>
        <w:t>working</w:t>
      </w:r>
    </w:p>
    <w:p w:rsidR="009F1565" w:rsidRPr="0058044B" w:rsidRDefault="009F1565" w:rsidP="009F1565">
      <w:pPr>
        <w:spacing w:line="232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F1565" w:rsidRPr="0058044B" w:rsidRDefault="009F1565" w:rsidP="009F15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Примеры контрольных заданий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работа №1 (1 семестр)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Варианты 1, 2, 3</w:t>
      </w:r>
    </w:p>
    <w:p w:rsidR="005D3790" w:rsidRPr="005D3790" w:rsidRDefault="005D3790" w:rsidP="005D379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3790" w:rsidRPr="005D3790" w:rsidRDefault="005D3790" w:rsidP="005D37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b/>
          <w:sz w:val="24"/>
          <w:szCs w:val="24"/>
        </w:rPr>
        <w:t>Грамматический блок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sz w:val="24"/>
          <w:szCs w:val="24"/>
        </w:rPr>
        <w:t>1. Раскройте скобки и употребите глагол-сказуемое в нужной форме (</w:t>
      </w:r>
      <w:r w:rsidRPr="005D3790">
        <w:rPr>
          <w:rFonts w:ascii="Times New Roman" w:eastAsia="Times New Roman" w:hAnsi="Times New Roman" w:cs="Times New Roman"/>
          <w:sz w:val="24"/>
          <w:szCs w:val="24"/>
          <w:lang w:val="en-US"/>
        </w:rPr>
        <w:t>Present</w:t>
      </w:r>
      <w:r w:rsidRPr="005D37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Present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Pe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r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fect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2. Раскройте скобки и употребите глагол-сказуемое в нужной форме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Past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3. Раскройте скобки и употребите глагол-сказуемое в нужной форме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Simple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Continuous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Future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Perfect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Active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Voice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4. Подчеркните глагол-сказуемое в пассивном залоге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Passive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Voice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) и определите его временную форму. Предл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5. Перепишите предложения, подчеркните модальные гл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голы и их эквиваленты. Переведите предложения на русский язык.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6. а) Перепишите следующие глаголы, переведите их. 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б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разуйте от них Причастие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). 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sz w:val="24"/>
          <w:szCs w:val="24"/>
        </w:rPr>
        <w:tab/>
        <w:t xml:space="preserve">б) 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Перепишите </w:t>
      </w:r>
      <w:proofErr w:type="gram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следующие</w:t>
      </w:r>
      <w:proofErr w:type="gram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Причастие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(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Participle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II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Укажите инфинитив глаголов, от которых они образованы. Переведите его.</w:t>
      </w:r>
    </w:p>
    <w:p w:rsidR="005D3790" w:rsidRPr="005D3790" w:rsidRDefault="005D3790" w:rsidP="005D3790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790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а) Поставьте следующие существительные в форму их множественного числа.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ab/>
        <w:t>б) Образуйте форму множественного числа подчеркн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у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тых существительных. Сделайте соответствующие изменения в предложениях и перепишите их.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8. Замените подчеркнутые существительные личными м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стоимениями (в именительном или объектном падежах).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9. а) Образуйте сравнительную и превосходную степени сравнения от следующих прилагательных. 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ab/>
        <w:t>б) Переведите следующие предложения на русский язык. Подчеркните прилагательные в сравнительной и пр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восходной формах.</w:t>
      </w:r>
    </w:p>
    <w:p w:rsidR="005D3790" w:rsidRPr="005D3790" w:rsidRDefault="005D3790" w:rsidP="005D3790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D3790" w:rsidRPr="005D3790" w:rsidRDefault="005D3790" w:rsidP="005D3790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Лексический блок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1. Прочитайте и письменно переведите текст. Выполните задания к нему. Выучите слова к тексту.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2. Закончите предложения в соответствии с содержанием текста.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3. Ответьте на вопросы к тексту.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4. Переведите следующие предложения на английский язык.</w:t>
      </w:r>
    </w:p>
    <w:p w:rsidR="005D3790" w:rsidRPr="005D3790" w:rsidRDefault="005D3790" w:rsidP="00BC4FBC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Контрольная работа №2 (2 семестр)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b/>
          <w:sz w:val="24"/>
          <w:szCs w:val="24"/>
          <w:lang w:eastAsia="en-US"/>
        </w:rPr>
        <w:t>Варианты 1, 2, 3</w:t>
      </w:r>
    </w:p>
    <w:p w:rsidR="005D3790" w:rsidRPr="005D3790" w:rsidRDefault="005D3790" w:rsidP="005D3790">
      <w:pPr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1. Прочитайте текст, обращая внимание на сноски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Notes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Выучите слова к тексту наизусть.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2. Подтвердите или опровергните высказывания относ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и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тельно содержания текста и исправьте неверные утверждения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True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False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/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No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val="en-US" w:eastAsia="en-US"/>
        </w:rPr>
        <w:t>t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stated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). Предложения переведите.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3. Письменно ответьте на вопросы к тексту.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4. Переведите письменно 3-й и 4-й абзацы текста. 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5. Соотнесите термин с его толкованием.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6. Прочитайте и переведите предложения. Поставьте м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дальные глаголы в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Past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или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Future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Simple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Tense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7. Прочитайте и письменно переведите предложения. Подчеркните инфинитив, определив его функцию в предл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жении.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8. Переведите письменно предложения, обращая вним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ние на слова с окончанием -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ing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. Определите, какой частью р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е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чи они являются.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9. Раскройте скобки, употребив нужную форму причастия (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I или </w:t>
      </w:r>
      <w:proofErr w:type="spell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>Participle</w:t>
      </w:r>
      <w:proofErr w:type="spell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II). Письменно переведите предл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о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жения.</w:t>
      </w:r>
    </w:p>
    <w:p w:rsidR="005D3790" w:rsidRPr="005D3790" w:rsidRDefault="005D3790" w:rsidP="005D3790">
      <w:pPr>
        <w:ind w:firstLine="42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D3790">
        <w:rPr>
          <w:rFonts w:ascii="Times New Roman" w:hAnsi="Times New Roman" w:cs="Times New Roman"/>
          <w:sz w:val="24"/>
          <w:szCs w:val="24"/>
          <w:lang w:eastAsia="en-US"/>
        </w:rPr>
        <w:t>10</w:t>
      </w:r>
      <w:proofErr w:type="gramStart"/>
      <w:r w:rsidRPr="005D3790">
        <w:rPr>
          <w:rFonts w:ascii="Times New Roman" w:hAnsi="Times New Roman" w:cs="Times New Roman"/>
          <w:sz w:val="24"/>
          <w:szCs w:val="24"/>
          <w:lang w:eastAsia="en-US"/>
        </w:rPr>
        <w:t xml:space="preserve"> П</w:t>
      </w:r>
      <w:proofErr w:type="gramEnd"/>
      <w:r w:rsidRPr="005D3790">
        <w:rPr>
          <w:rFonts w:ascii="Times New Roman" w:hAnsi="Times New Roman" w:cs="Times New Roman"/>
          <w:sz w:val="24"/>
          <w:szCs w:val="24"/>
          <w:lang w:eastAsia="en-US"/>
        </w:rPr>
        <w:t>ереведите текст с русского языка на английский, и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с</w:t>
      </w:r>
      <w:r w:rsidRPr="005D3790">
        <w:rPr>
          <w:rFonts w:ascii="Times New Roman" w:hAnsi="Times New Roman" w:cs="Times New Roman"/>
          <w:sz w:val="24"/>
          <w:szCs w:val="24"/>
          <w:lang w:eastAsia="en-US"/>
        </w:rPr>
        <w:t>пользуя слова в скобках.</w:t>
      </w:r>
    </w:p>
    <w:p w:rsidR="009F1565" w:rsidRPr="0074372E" w:rsidRDefault="009F1565" w:rsidP="005D3790">
      <w:pPr>
        <w:widowControl w:val="0"/>
        <w:tabs>
          <w:tab w:val="left" w:pos="675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4372E" w:rsidRDefault="009F1565" w:rsidP="0074372E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Вопросы</w:t>
      </w:r>
      <w:r w:rsidRPr="00210B1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к</w:t>
      </w:r>
      <w:r w:rsidRPr="00210B1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58044B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зачёту</w:t>
      </w:r>
      <w:r w:rsidR="0074372E" w:rsidRPr="00210B1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D3FC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(1 семестр)</w:t>
      </w:r>
    </w:p>
    <w:p w:rsidR="0074372E" w:rsidRPr="0074372E" w:rsidRDefault="0074372E" w:rsidP="0074372E">
      <w:pPr>
        <w:widowControl w:val="0"/>
        <w:tabs>
          <w:tab w:val="left" w:pos="67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Article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виды, случаи употре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Noun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–образование множественного числа, притяж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тельный падеж.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Adjective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–степени сравнения, сравнительные ко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струкции.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Adverb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степени сравнения.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Numeral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Cardinal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numerals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Ordinal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numerals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9. The Ways of Expressing Fractions and Proportions –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рактеристика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примеры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функция в предл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жении.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Personal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Objective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Possessive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Demonstrative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Pronouns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15. The Plural forms of Demonstrative Pronouns–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хара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теристика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случаи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употребления</w:t>
      </w: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Much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Many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Few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Little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Some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Any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19.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Verb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залог.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Active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Voice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Simple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–случаи употребления, образов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25.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случаи употребления,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–случаи употребления, образов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29.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Present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чаи употребления,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Future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Continuous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употребления,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Passive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Voice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Modal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Verbs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случаи употребл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ния, формы.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35. The Equivalents of Modal Verbs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4372E">
        <w:rPr>
          <w:rFonts w:ascii="Times New Roman" w:eastAsia="Times New Roman" w:hAnsi="Times New Roman" w:cs="Times New Roman"/>
          <w:sz w:val="24"/>
          <w:szCs w:val="24"/>
          <w:lang w:val="en-US"/>
        </w:rPr>
        <w:t>36. Past and Future Forms of Modal Verbs and Their Equivalents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I – общая характеристика, образование, формы, синтаксические функции.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II – общая характеристика, образование, формы, синтаксические функции.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39.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Perfect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синта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сические функции.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Absolute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Participle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Construction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синтаксическая функция.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Infinitive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синтаксич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ские функции.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42. Инфинитив в функции подлежащего – общая характер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стика,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43. Инфинитив в функции определения – общая характер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стика,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lastRenderedPageBreak/>
        <w:t>44. Инфинитив в функции обстоятельства цели  – общая х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рактеристика,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45. Инфинитив в функции определения  – общая характер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стика,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46. Инфинитив в функции дополнения  – общая характерист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ка,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>47. Сложные формы инфинитива – общая характеристика,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Subject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49.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Complex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Object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образование.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50.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+ </w:t>
      </w:r>
      <w:proofErr w:type="spellStart"/>
      <w:proofErr w:type="gramStart"/>
      <w:r w:rsidRPr="0074372E">
        <w:rPr>
          <w:rFonts w:ascii="Times New Roman" w:eastAsia="Times New Roman" w:hAnsi="Times New Roman" w:cs="Times New Roman"/>
          <w:sz w:val="24"/>
          <w:szCs w:val="24"/>
        </w:rPr>
        <w:t>c</w:t>
      </w:r>
      <w:proofErr w:type="gramEnd"/>
      <w:r w:rsidRPr="0074372E">
        <w:rPr>
          <w:rFonts w:ascii="Times New Roman" w:eastAsia="Times New Roman" w:hAnsi="Times New Roman" w:cs="Times New Roman"/>
          <w:sz w:val="24"/>
          <w:szCs w:val="24"/>
        </w:rPr>
        <w:t>ущ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/мест+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Infinitive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образ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вание.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51.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Gerund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формы, синтаксич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ские функции.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52.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Gerund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примеры употребления.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53.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Preposition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употре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54.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Conjunction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55.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Interjection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56.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Sequence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Tenses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основные принципы,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57.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Reported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Speech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требления.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58.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Conditionals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примеры употребл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:rsidR="0074372E" w:rsidRPr="0074372E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59.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Word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4372E"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 w:rsidRPr="0074372E">
        <w:rPr>
          <w:rFonts w:ascii="Times New Roman" w:eastAsia="Times New Roman" w:hAnsi="Times New Roman" w:cs="Times New Roman"/>
          <w:sz w:val="24"/>
          <w:szCs w:val="24"/>
        </w:rPr>
        <w:t xml:space="preserve"> – общая характеристика, особенности.</w:t>
      </w:r>
    </w:p>
    <w:p w:rsidR="0074372E" w:rsidRPr="006E418B" w:rsidRDefault="0074372E" w:rsidP="0074372E">
      <w:pPr>
        <w:tabs>
          <w:tab w:val="left" w:pos="993"/>
        </w:tabs>
        <w:spacing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60. </w:t>
      </w:r>
      <w:r w:rsidRPr="00FD3FCC">
        <w:rPr>
          <w:rFonts w:ascii="Times New Roman" w:eastAsia="Times New Roman" w:hAnsi="Times New Roman" w:cs="Times New Roman"/>
          <w:sz w:val="24"/>
          <w:szCs w:val="24"/>
          <w:lang w:val="en-US"/>
        </w:rPr>
        <w:t>Types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FCC">
        <w:rPr>
          <w:rFonts w:ascii="Times New Roman" w:eastAsia="Times New Roman" w:hAnsi="Times New Roman" w:cs="Times New Roman"/>
          <w:sz w:val="24"/>
          <w:szCs w:val="24"/>
          <w:lang w:val="en-US"/>
        </w:rPr>
        <w:t>of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D3FCC">
        <w:rPr>
          <w:rFonts w:ascii="Times New Roman" w:eastAsia="Times New Roman" w:hAnsi="Times New Roman" w:cs="Times New Roman"/>
          <w:sz w:val="24"/>
          <w:szCs w:val="24"/>
          <w:lang w:val="en-US"/>
        </w:rPr>
        <w:t>Questions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общая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характеристика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4372E">
        <w:rPr>
          <w:rFonts w:ascii="Times New Roman" w:eastAsia="Times New Roman" w:hAnsi="Times New Roman" w:cs="Times New Roman"/>
          <w:sz w:val="24"/>
          <w:szCs w:val="24"/>
        </w:rPr>
        <w:t>типы</w:t>
      </w:r>
      <w:r w:rsidRPr="006E418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790" w:rsidRPr="006E418B" w:rsidRDefault="005D3790" w:rsidP="0074372E">
      <w:pPr>
        <w:widowControl w:val="0"/>
        <w:tabs>
          <w:tab w:val="left" w:pos="675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1565" w:rsidRPr="00FD3FCC" w:rsidRDefault="009F1565" w:rsidP="009F1565">
      <w:pPr>
        <w:widowControl w:val="0"/>
        <w:tabs>
          <w:tab w:val="left" w:pos="675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Pr="006E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8044B">
        <w:rPr>
          <w:rFonts w:ascii="Times New Roman" w:eastAsia="Times New Roman" w:hAnsi="Times New Roman" w:cs="Times New Roman"/>
          <w:b/>
          <w:bCs/>
          <w:sz w:val="24"/>
          <w:szCs w:val="24"/>
        </w:rPr>
        <w:t>экзамену</w:t>
      </w:r>
      <w:r w:rsidR="0074372E" w:rsidRPr="006E418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D3FCC" w:rsidRPr="006E418B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FD3FCC">
        <w:rPr>
          <w:rFonts w:ascii="Times New Roman" w:eastAsia="Times New Roman" w:hAnsi="Times New Roman" w:cs="Times New Roman"/>
          <w:b/>
          <w:bCs/>
          <w:sz w:val="24"/>
          <w:szCs w:val="24"/>
        </w:rPr>
        <w:t>2семестр)</w:t>
      </w:r>
    </w:p>
    <w:p w:rsidR="009F1565" w:rsidRPr="006E418B" w:rsidRDefault="009F1565" w:rsidP="009F1565">
      <w:pPr>
        <w:widowControl w:val="0"/>
        <w:tabs>
          <w:tab w:val="left" w:pos="675"/>
        </w:tabs>
        <w:ind w:firstLine="42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1. What is organizational structure?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2. Who are directors chosen by?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3. What is the function of a human resources department?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4. What are the main departments needed for a company to fun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c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tion properly?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5. What department is responsible for servicing the functional ar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as of the company?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6. What is microeconomics?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7. What does economic efficiency describe?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8. What is production?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9. How can a market reach equilibrium?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10. What do factors of production include?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11. What does the supply and demand model describe?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12. What do factors of production include?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13. When does market equilibrium occur?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14. What does demand theory describe?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15. What are profit-maximizers?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16. When does market failure happen?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17. What is information asymmetry?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18. What is cost-benefit analysis?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4. What are public goods?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19. What is incomplete market?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20. What is a budget?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21. What should the budget contain?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22. Who compiles the budget?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23. What two basic approaches are used in budgeting?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24. How often is budget compiled?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25. What is monetary policy?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26. What tools does monetary policy use?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27. What is contractionary policy?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28. What is central bank?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29. What is the primary tool of monetary policy?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30. What is inflation?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31. What are positive and negative effects of inflation?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32. Why do most mainstream economists favor a low steady rate of inflation?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lastRenderedPageBreak/>
        <w:t>33. What authorities are engaged in keeping the rate of inflation low and stable?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34. What is the connection between inflation and unemployment?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35. What is marketing?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36. What is sales force?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37. What should be done to increase sales?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38. What limitations are provided by the ultimate source of regul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tion?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39. What is the job of a sales person?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40. What is price?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41. What is called asking price?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42. What is opportunity cost?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43. What is price measured by?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44. What is the difference between real price and nominal price?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45. What factors influence the price?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46. Why are the prices for goods changing?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47. What can company do not to lose the customers?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48. Has Europe’s financial sector put its economy in order? 49. What is a market?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50. What is a black market?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51. What is a virtual market?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52. What is needed for a market to function?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53. What is the role of market participants?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54. What is e-market?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55. What do people usually sell/buy on e-markets? 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56. Are e-markets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and  e</w:t>
      </w:r>
      <w:proofErr w:type="gramEnd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-commerce convenient? Why? Why not?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57. How do you understand the expression “Where there is d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e</w:t>
      </w: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mand, there is supply”?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58. What are transfer payments?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59. What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are</w:t>
      </w:r>
      <w:proofErr w:type="gramEnd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VAT?</w:t>
      </w:r>
    </w:p>
    <w:p w:rsidR="0074372E" w:rsidRPr="0074372E" w:rsidRDefault="0074372E" w:rsidP="0074372E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60. What are the functions </w:t>
      </w:r>
      <w:proofErr w:type="gramStart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>of  the</w:t>
      </w:r>
      <w:proofErr w:type="gramEnd"/>
      <w:r w:rsidRPr="0074372E">
        <w:rPr>
          <w:rFonts w:ascii="Times New Roman" w:hAnsi="Times New Roman" w:cs="Times New Roman"/>
          <w:sz w:val="24"/>
          <w:szCs w:val="24"/>
          <w:lang w:val="en-US" w:eastAsia="en-US"/>
        </w:rPr>
        <w:t xml:space="preserve"> International Monetary Fund (IMF)?</w:t>
      </w:r>
    </w:p>
    <w:p w:rsidR="000D2AB8" w:rsidRPr="006F1726" w:rsidRDefault="000D2AB8" w:rsidP="002A5477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92D2A" w:rsidRPr="00AE27E3" w:rsidRDefault="00992D2A" w:rsidP="002A5477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9F1565" w:rsidRPr="00210B1A" w:rsidRDefault="009F1565" w:rsidP="002A5477">
      <w:pPr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</w:p>
    <w:p w:rsidR="00B60D4C" w:rsidRPr="002A5477" w:rsidRDefault="00B60D4C" w:rsidP="002A547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B60D4C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lastRenderedPageBreak/>
        <w:t>РЕКОМЕНДУЕМАЯ ЛИТЕРАТУРА</w:t>
      </w:r>
    </w:p>
    <w:p w:rsidR="00DA7D1C" w:rsidRPr="0074372E" w:rsidRDefault="00DA7D1C" w:rsidP="00FE44E2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9E4" w:rsidRPr="003D0904" w:rsidRDefault="005409E4" w:rsidP="005409E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b/>
          <w:sz w:val="24"/>
          <w:szCs w:val="24"/>
        </w:rPr>
        <w:t>Основная учебная литература</w:t>
      </w:r>
    </w:p>
    <w:p w:rsidR="005409E4" w:rsidRPr="003D0904" w:rsidRDefault="005409E4" w:rsidP="005409E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>1. Соломатина И. В. Английский язык для экономистов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учеб. Пособие / И. В. Соломатина. – Краснодар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КубГАУ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>, 2015 – 192 с.</w:t>
      </w:r>
    </w:p>
    <w:p w:rsidR="005409E4" w:rsidRDefault="000A3BCA" w:rsidP="005409E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="005409E4"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https://edu.kubsau.ru/file.php/117/Uchebnoe_posobie_Angliiskii_jazyk_Vosstanovlen_.pdf</w:t>
        </w:r>
      </w:hyperlink>
    </w:p>
    <w:p w:rsidR="005409E4" w:rsidRPr="003D0904" w:rsidRDefault="005409E4" w:rsidP="005409E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students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economics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= Деловой а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глийский для студентов-экономистов: учебное пособие / Б.И. Герасимов, О.А.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Гливенкова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, Н.А.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Гунина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; под ред. М.Н. М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кеева. - 2-е изд. - Москва 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:Ф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>орум, НИЦ ИН-ФРА-М, 2018. - 184 с. - ISBN 978-5-00091-116-7. - Текст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1" w:history="1">
        <w:r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https://znanium.com/catalog/product/966749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- режим доступа по подпис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ке.</w:t>
      </w:r>
    </w:p>
    <w:p w:rsidR="005409E4" w:rsidRPr="003D0904" w:rsidRDefault="005409E4" w:rsidP="005409E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3. Андриенко, А. С.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учебное пособие / А. С.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Андри-енко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; Южный федеральный университет. - Р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стов-на-Дону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Таганрог : 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Из-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дательство</w:t>
      </w:r>
      <w:proofErr w:type="spellEnd"/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Южного федеральн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го университета, 2019. - 146 с.- ISBN 978-5-9275-3131-8. - Текст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2" w:history="1">
        <w:r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https://znanium.com/catalog/product/1088121</w:t>
        </w:r>
      </w:hyperlink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 по подписке.</w:t>
      </w:r>
    </w:p>
    <w:p w:rsidR="005409E4" w:rsidRDefault="005409E4" w:rsidP="005409E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4. Фадеева, М. Ю. Деловой английский: менеджмент и 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глобальное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про-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изводство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Business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management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global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production</w:t>
      </w:r>
      <w:proofErr w:type="spellEnd"/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учебно-методическое пособие / М. Ю. Ф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деева. - 3-е изд., стер. - Москва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Флинта, 2018. - 112 с. - ISBN 978-5-9765-3423-0. - Текст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электронный. - URL: </w:t>
      </w:r>
      <w:hyperlink r:id="rId13" w:history="1">
        <w:r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https://znanium.com/catalog/product/1574116</w:t>
        </w:r>
      </w:hyperlink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- режим доступа по подписке.</w:t>
      </w:r>
    </w:p>
    <w:p w:rsidR="005409E4" w:rsidRPr="003D0904" w:rsidRDefault="005409E4" w:rsidP="005409E4">
      <w:pPr>
        <w:ind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409E4" w:rsidRPr="003D0904" w:rsidRDefault="005409E4" w:rsidP="005409E4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b/>
          <w:sz w:val="24"/>
          <w:szCs w:val="24"/>
        </w:rPr>
        <w:t>Дополнительная учебная литература</w:t>
      </w:r>
    </w:p>
    <w:p w:rsidR="005409E4" w:rsidRPr="003D0904" w:rsidRDefault="005409E4" w:rsidP="005409E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, Л. С. Английский язык для 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экономических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специально-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стей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: Учебное пособие /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Чикилева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Л.С., Матвеева И.В., - 2-е изд.,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. и доп. - М.:КУРС, НИЦ ИНФРА-М, 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lastRenderedPageBreak/>
        <w:t>2019. - 160 с. - ISBN 978-5-905554-71-1. -         Текст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эле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тронный. - URL: </w:t>
      </w:r>
      <w:hyperlink r:id="rId14" w:history="1">
        <w:r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https://znanium.com/catalog/product/1012463</w:t>
        </w:r>
      </w:hyperlink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– Режим доступа: по подписке.</w:t>
      </w:r>
    </w:p>
    <w:p w:rsidR="005409E4" w:rsidRPr="003D0904" w:rsidRDefault="005409E4" w:rsidP="005409E4">
      <w:pP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>2. Першина Е. Ю. Английский язык для бакалавров эк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номических специальностей [Электронный ресурс] :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учеб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>особие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/ Е. Ю. Першина. - 2-е изд., стер. - М.: Флинта, 2012. - 113 с. - ISB</w:t>
      </w:r>
      <w:r>
        <w:rPr>
          <w:rFonts w:ascii="Times New Roman" w:eastAsia="Times New Roman" w:hAnsi="Times New Roman" w:cs="Times New Roman"/>
          <w:sz w:val="24"/>
          <w:szCs w:val="24"/>
        </w:rPr>
        <w:t>N 978-5-9765-1381-5. - Режим до</w:t>
      </w:r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ступа: </w:t>
      </w:r>
      <w:hyperlink r:id="rId15" w:history="1">
        <w:r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http://znanium.com/catalog/product/455560</w:t>
        </w:r>
      </w:hyperlink>
    </w:p>
    <w:p w:rsidR="00DA01CA" w:rsidRPr="00DA01CA" w:rsidRDefault="005409E4" w:rsidP="005409E4">
      <w:pPr>
        <w:spacing w:after="120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0904">
        <w:rPr>
          <w:rFonts w:ascii="Times New Roman" w:eastAsia="Times New Roman" w:hAnsi="Times New Roman" w:cs="Times New Roman"/>
          <w:sz w:val="24"/>
          <w:szCs w:val="24"/>
        </w:rPr>
        <w:t>3. Яшина, Н. К. Практикум по переводу с английского языка на рус-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ский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[Электронный ресурс] : учеб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>особие / Н. К. Яшина. — 3-е изд., стер. — Москва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ФЛИНТА, 2013. — 72 с. - ISBN 978-5-9765-0740-1. - Текст</w:t>
      </w:r>
      <w:proofErr w:type="gramStart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D0904">
        <w:rPr>
          <w:rFonts w:ascii="Times New Roman" w:eastAsia="Times New Roman" w:hAnsi="Times New Roman" w:cs="Times New Roman"/>
          <w:sz w:val="24"/>
          <w:szCs w:val="24"/>
        </w:rPr>
        <w:t>элек</w:t>
      </w:r>
      <w:proofErr w:type="spellEnd"/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-тронный. - URL: </w:t>
      </w:r>
      <w:hyperlink r:id="rId16" w:history="1">
        <w:r w:rsidRPr="003D64D1">
          <w:rPr>
            <w:rStyle w:val="a8"/>
            <w:rFonts w:ascii="Times New Roman" w:eastAsia="Times New Roman" w:hAnsi="Times New Roman" w:cs="Times New Roman"/>
            <w:sz w:val="24"/>
            <w:szCs w:val="24"/>
          </w:rPr>
          <w:t>https://znanium.com/catalog/product/463557</w:t>
        </w:r>
      </w:hyperlink>
      <w:r w:rsidRPr="003D0904">
        <w:rPr>
          <w:rFonts w:ascii="Times New Roman" w:eastAsia="Times New Roman" w:hAnsi="Times New Roman" w:cs="Times New Roman"/>
          <w:sz w:val="24"/>
          <w:szCs w:val="24"/>
        </w:rPr>
        <w:t xml:space="preserve"> – Режим доступа: по подписке.</w:t>
      </w:r>
    </w:p>
    <w:p w:rsidR="00DA7D1C" w:rsidRPr="007340B6" w:rsidRDefault="00DA7D1C" w:rsidP="00DA7D1C">
      <w:pPr>
        <w:ind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40B6">
        <w:rPr>
          <w:rFonts w:ascii="Times New Roman" w:hAnsi="Times New Roman" w:cs="Times New Roman"/>
          <w:b/>
          <w:sz w:val="24"/>
          <w:szCs w:val="24"/>
        </w:rPr>
        <w:t>Перечень рекомендуемых интернет сайтов</w:t>
      </w:r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bCs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</w:rPr>
        <w:t xml:space="preserve">eLIBRARY.RU - научная электронная библиотека [Электронный ресурс]. – Режим доступа: </w:t>
      </w:r>
      <w:hyperlink r:id="rId17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http://elibrary.ru</w:t>
        </w:r>
      </w:hyperlink>
      <w:r w:rsidRPr="007340B6">
        <w:rPr>
          <w:rFonts w:ascii="Times New Roman" w:hAnsi="Times New Roman" w:cs="Times New Roman"/>
          <w:sz w:val="24"/>
          <w:szCs w:val="24"/>
        </w:rPr>
        <w:t xml:space="preserve">, свободный. – 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Загл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. с экрана.</w:t>
      </w:r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Гуманитарная библиотека </w:t>
      </w:r>
      <w:hyperlink r:id="rId18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https://gtmarket.ru/</w:t>
        </w:r>
      </w:hyperlink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 xml:space="preserve">– </w:t>
      </w:r>
      <w:r w:rsidRPr="007340B6">
        <w:rPr>
          <w:rFonts w:ascii="Times New Roman" w:hAnsi="Times New Roman" w:cs="Times New Roman"/>
          <w:sz w:val="24"/>
          <w:szCs w:val="24"/>
          <w:lang w:val="en-US"/>
        </w:rPr>
        <w:t>Britannica</w:t>
      </w:r>
      <w:r w:rsidRPr="007340B6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britannica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com</w:t>
        </w:r>
      </w:hyperlink>
    </w:p>
    <w:p w:rsidR="00DA7D1C" w:rsidRPr="007340B6" w:rsidRDefault="00DA7D1C" w:rsidP="00DA7D1C">
      <w:pPr>
        <w:ind w:right="140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340B6">
        <w:rPr>
          <w:rFonts w:ascii="Times New Roman" w:hAnsi="Times New Roman" w:cs="Times New Roman"/>
          <w:sz w:val="24"/>
          <w:szCs w:val="24"/>
        </w:rPr>
        <w:t>– Словарь «</w:t>
      </w:r>
      <w:proofErr w:type="spellStart"/>
      <w:r w:rsidRPr="007340B6">
        <w:rPr>
          <w:rFonts w:ascii="Times New Roman" w:hAnsi="Times New Roman" w:cs="Times New Roman"/>
          <w:sz w:val="24"/>
          <w:szCs w:val="24"/>
        </w:rPr>
        <w:t>Мультитран</w:t>
      </w:r>
      <w:proofErr w:type="spellEnd"/>
      <w:r w:rsidRPr="007340B6">
        <w:rPr>
          <w:rFonts w:ascii="Times New Roman" w:hAnsi="Times New Roman" w:cs="Times New Roman"/>
          <w:sz w:val="24"/>
          <w:szCs w:val="24"/>
        </w:rPr>
        <w:t>» [Электронный ресурс]. – Р</w:t>
      </w:r>
      <w:r w:rsidRPr="007340B6">
        <w:rPr>
          <w:rFonts w:ascii="Times New Roman" w:hAnsi="Times New Roman" w:cs="Times New Roman"/>
          <w:sz w:val="24"/>
          <w:szCs w:val="24"/>
        </w:rPr>
        <w:t>е</w:t>
      </w:r>
      <w:r w:rsidRPr="007340B6">
        <w:rPr>
          <w:rFonts w:ascii="Times New Roman" w:hAnsi="Times New Roman" w:cs="Times New Roman"/>
          <w:sz w:val="24"/>
          <w:szCs w:val="24"/>
        </w:rPr>
        <w:t xml:space="preserve">жим доступа:  </w:t>
      </w:r>
      <w:hyperlink r:id="rId20" w:history="1"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://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www</w:t>
        </w:r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multitran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  <w:r w:rsidRPr="007340B6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/</w:t>
        </w:r>
      </w:hyperlink>
    </w:p>
    <w:p w:rsidR="00DA7D1C" w:rsidRDefault="00DA7D1C" w:rsidP="00DA7D1C">
      <w:pPr>
        <w:tabs>
          <w:tab w:val="left" w:pos="2688"/>
        </w:tabs>
        <w:ind w:right="140" w:firstLine="425"/>
        <w:rPr>
          <w:rFonts w:ascii="Times New Roman" w:hAnsi="Times New Roman" w:cs="Times New Roman"/>
          <w:b/>
          <w:sz w:val="24"/>
          <w:szCs w:val="24"/>
        </w:rPr>
      </w:pPr>
    </w:p>
    <w:p w:rsidR="00B60D4C" w:rsidRPr="00B60D4C" w:rsidRDefault="00B60D4C" w:rsidP="00B60D4C">
      <w:pPr>
        <w:widowControl w:val="0"/>
        <w:ind w:firstLine="425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A135F0" w:rsidRPr="00F6005A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992D2A" w:rsidRDefault="00992D2A" w:rsidP="00DA7D1C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09E4" w:rsidRDefault="005409E4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09E4" w:rsidRDefault="005409E4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5409E4" w:rsidRDefault="005409E4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7D1C" w:rsidRDefault="00DA7D1C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Pr="00F6005A" w:rsidRDefault="00F6005A" w:rsidP="00F6005A">
      <w:pPr>
        <w:widowControl w:val="0"/>
        <w:ind w:firstLine="142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6005A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ОГЛАВЛЕНИЕ</w:t>
      </w:r>
    </w:p>
    <w:p w:rsidR="00F6005A" w:rsidRPr="00F6005A" w:rsidRDefault="00F6005A" w:rsidP="00F6005A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6090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523"/>
        <w:gridCol w:w="567"/>
      </w:tblGrid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ind w:firstLine="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Введение</w:t>
            </w:r>
          </w:p>
        </w:tc>
        <w:tc>
          <w:tcPr>
            <w:tcW w:w="567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 Содержание дисциплины, темы и виды контак</w:t>
            </w: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ной работы</w:t>
            </w:r>
          </w:p>
        </w:tc>
        <w:tc>
          <w:tcPr>
            <w:tcW w:w="567" w:type="dxa"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2. Тематика лекционных и лабораторных занятий</w:t>
            </w:r>
          </w:p>
        </w:tc>
        <w:tc>
          <w:tcPr>
            <w:tcW w:w="567" w:type="dxa"/>
            <w:hideMark/>
          </w:tcPr>
          <w:p w:rsidR="00F6005A" w:rsidRPr="00F6005A" w:rsidRDefault="00617752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3. Требования к организации контактной работы</w:t>
            </w:r>
          </w:p>
        </w:tc>
        <w:tc>
          <w:tcPr>
            <w:tcW w:w="567" w:type="dxa"/>
            <w:hideMark/>
          </w:tcPr>
          <w:p w:rsidR="00F6005A" w:rsidRPr="00F6005A" w:rsidRDefault="00617752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4.</w:t>
            </w:r>
            <w:r w:rsidRPr="00F6005A">
              <w:rPr>
                <w:rFonts w:cs="Times New Roman"/>
                <w:bCs/>
                <w:sz w:val="24"/>
                <w:szCs w:val="24"/>
                <w:lang w:eastAsia="en-US"/>
              </w:rPr>
              <w:t xml:space="preserve">  </w:t>
            </w:r>
            <w:r w:rsidRPr="00F600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Критерии оценки знаний</w:t>
            </w:r>
          </w:p>
        </w:tc>
        <w:tc>
          <w:tcPr>
            <w:tcW w:w="567" w:type="dxa"/>
            <w:hideMark/>
          </w:tcPr>
          <w:p w:rsidR="00F6005A" w:rsidRPr="00F6005A" w:rsidRDefault="00617752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tabs>
                <w:tab w:val="left" w:pos="709"/>
                <w:tab w:val="left" w:pos="1134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5. Задания для контактной работы</w:t>
            </w:r>
          </w:p>
        </w:tc>
        <w:tc>
          <w:tcPr>
            <w:tcW w:w="567" w:type="dxa"/>
            <w:hideMark/>
          </w:tcPr>
          <w:p w:rsidR="00F6005A" w:rsidRPr="00F6005A" w:rsidRDefault="00617752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Рекомендуемая литература</w:t>
            </w:r>
          </w:p>
        </w:tc>
        <w:tc>
          <w:tcPr>
            <w:tcW w:w="567" w:type="dxa"/>
            <w:hideMark/>
          </w:tcPr>
          <w:p w:rsidR="00F6005A" w:rsidRPr="00F6005A" w:rsidRDefault="006E418B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рекомендуемых интернет сайтов</w:t>
            </w:r>
          </w:p>
        </w:tc>
        <w:tc>
          <w:tcPr>
            <w:tcW w:w="567" w:type="dxa"/>
            <w:hideMark/>
          </w:tcPr>
          <w:p w:rsidR="00F6005A" w:rsidRPr="00F6005A" w:rsidRDefault="006E418B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</w:t>
            </w:r>
          </w:p>
        </w:tc>
      </w:tr>
      <w:tr w:rsidR="00F6005A" w:rsidRPr="00F6005A" w:rsidTr="00BC4FBC">
        <w:tc>
          <w:tcPr>
            <w:tcW w:w="5528" w:type="dxa"/>
            <w:hideMark/>
          </w:tcPr>
          <w:p w:rsidR="00F6005A" w:rsidRPr="00F6005A" w:rsidRDefault="00F6005A" w:rsidP="00F600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600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Оглавление</w:t>
            </w:r>
          </w:p>
        </w:tc>
        <w:tc>
          <w:tcPr>
            <w:tcW w:w="567" w:type="dxa"/>
            <w:hideMark/>
          </w:tcPr>
          <w:p w:rsidR="00F6005A" w:rsidRPr="00F6005A" w:rsidRDefault="006E418B" w:rsidP="00F6005A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</w:tr>
    </w:tbl>
    <w:p w:rsidR="00F6005A" w:rsidRPr="00F6005A" w:rsidRDefault="00F6005A" w:rsidP="00F6005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6005A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Default="00F6005A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Default="00F6005A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F6005A" w:rsidRDefault="00F6005A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A135F0" w:rsidRDefault="00A135F0" w:rsidP="00A135F0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60D4C" w:rsidRDefault="00B60D4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847DF" w:rsidRDefault="007847DF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C4FBC" w:rsidRDefault="00BC4FBC" w:rsidP="00B60D4C">
      <w:pPr>
        <w:widowControl w:val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13EC2" w:rsidRDefault="00013EC2" w:rsidP="00D2189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D2189D" w:rsidRPr="00D2189D" w:rsidRDefault="00D2189D" w:rsidP="00D2189D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92D2A" w:rsidRPr="00B60D4C" w:rsidRDefault="00992D2A" w:rsidP="00B60D4C">
      <w:pPr>
        <w:widowContro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1565" w:rsidRPr="009F1565" w:rsidRDefault="009F1565" w:rsidP="009F156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ИНОСТРАННЫЙ ЯЗЫК</w:t>
      </w:r>
    </w:p>
    <w:p w:rsidR="009F1565" w:rsidRDefault="009F1565" w:rsidP="009F156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(АНГЛИЙСКИЙ)</w:t>
      </w:r>
    </w:p>
    <w:p w:rsidR="00BC4FBC" w:rsidRPr="009F1565" w:rsidRDefault="00BC4FBC" w:rsidP="009F1565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</w:p>
    <w:p w:rsidR="009F1565" w:rsidRPr="009F1565" w:rsidRDefault="009F1565" w:rsidP="009F1565">
      <w:pPr>
        <w:jc w:val="center"/>
        <w:rPr>
          <w:rFonts w:ascii="Times New Roman" w:eastAsiaTheme="minorHAnsi" w:hAnsi="Times New Roman" w:cs="Times New Roman"/>
          <w:b/>
          <w:bCs/>
          <w:i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Методические  указания</w:t>
      </w:r>
    </w:p>
    <w:p w:rsidR="009F1565" w:rsidRPr="009F1565" w:rsidRDefault="009F1565" w:rsidP="009F1565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</w:p>
    <w:p w:rsidR="009F1565" w:rsidRPr="009F1565" w:rsidRDefault="009F1565" w:rsidP="009F1565">
      <w:pPr>
        <w:widowControl w:val="0"/>
        <w:ind w:left="142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9F1565"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  <w:t xml:space="preserve">Составители: </w:t>
      </w:r>
      <w:proofErr w:type="spellStart"/>
      <w:r w:rsidR="00DA01C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Карипиди</w:t>
      </w:r>
      <w:proofErr w:type="spellEnd"/>
      <w:r w:rsidR="00DA01C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DA01CA" w:rsidRPr="00DA01CA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Алла Геннадиевна</w:t>
      </w:r>
    </w:p>
    <w:p w:rsidR="009F1565" w:rsidRPr="00617752" w:rsidRDefault="009F1565" w:rsidP="006C4BB3">
      <w:pPr>
        <w:widowControl w:val="0"/>
        <w:jc w:val="center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proofErr w:type="spellStart"/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Тапехина</w:t>
      </w:r>
      <w:proofErr w:type="spellEnd"/>
      <w:r w:rsidRPr="009F1565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9F1565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Татьяна Евгеньевна</w:t>
      </w:r>
    </w:p>
    <w:p w:rsidR="00D2189D" w:rsidRPr="00617752" w:rsidRDefault="00D2189D" w:rsidP="009F1565">
      <w:pPr>
        <w:widowControl w:val="0"/>
        <w:ind w:left="142" w:firstLine="2126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</w:p>
    <w:p w:rsidR="00B60D4C" w:rsidRPr="00B60D4C" w:rsidRDefault="00B60D4C" w:rsidP="00013EC2">
      <w:pPr>
        <w:widowControl w:val="0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17752" w:rsidRPr="00617752" w:rsidRDefault="00617752" w:rsidP="0061775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7752">
        <w:rPr>
          <w:rFonts w:ascii="Times New Roman" w:eastAsia="Times New Roman" w:hAnsi="Times New Roman" w:cs="Times New Roman"/>
          <w:sz w:val="24"/>
          <w:szCs w:val="24"/>
        </w:rPr>
        <w:t>Подписано в печать 00.00.2021. Формат</w:t>
      </w:r>
      <w:r w:rsidRPr="00617752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617752">
        <w:rPr>
          <w:rFonts w:ascii="Times New Roman" w:eastAsia="Times New Roman" w:hAnsi="Times New Roman" w:cs="Times New Roman"/>
          <w:sz w:val="24"/>
          <w:szCs w:val="24"/>
        </w:rPr>
        <w:t>60×84</w:t>
      </w:r>
      <w:r w:rsidRPr="0061775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1/</w:t>
      </w:r>
      <w:r w:rsidRPr="00617752">
        <w:rPr>
          <w:rFonts w:ascii="Times New Roman" w:eastAsia="Times New Roman" w:hAnsi="Times New Roman" w:cs="Times New Roman"/>
          <w:sz w:val="24"/>
          <w:szCs w:val="24"/>
          <w:vertAlign w:val="subscript"/>
        </w:rPr>
        <w:t>8</w:t>
      </w:r>
      <w:r w:rsidRPr="0061775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C4FBC" w:rsidRPr="00364BAA" w:rsidRDefault="00BC4FBC" w:rsidP="0061775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C4FBC" w:rsidRPr="00CB7F14" w:rsidRDefault="00617752" w:rsidP="00BC4FBC">
      <w:pPr>
        <w:widowControl w:val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617752">
        <w:rPr>
          <w:rFonts w:ascii="Times New Roman" w:eastAsia="Times New Roman" w:hAnsi="Times New Roman" w:cs="Times New Roman"/>
          <w:bCs/>
          <w:sz w:val="24"/>
          <w:szCs w:val="24"/>
        </w:rPr>
        <w:t>Усл</w:t>
      </w:r>
      <w:proofErr w:type="spellEnd"/>
      <w:r w:rsidRPr="00617752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617752">
        <w:rPr>
          <w:rFonts w:ascii="Times New Roman" w:eastAsia="Times New Roman" w:hAnsi="Times New Roman" w:cs="Times New Roman"/>
          <w:bCs/>
          <w:sz w:val="24"/>
          <w:szCs w:val="24"/>
        </w:rPr>
        <w:t>печ</w:t>
      </w:r>
      <w:proofErr w:type="spellEnd"/>
      <w:r w:rsidRPr="00617752">
        <w:rPr>
          <w:rFonts w:ascii="Times New Roman" w:eastAsia="Times New Roman" w:hAnsi="Times New Roman" w:cs="Times New Roman"/>
          <w:bCs/>
          <w:sz w:val="24"/>
          <w:szCs w:val="24"/>
        </w:rPr>
        <w:t>. л. – 2,4. Уч. изд. л. – 1,9</w:t>
      </w:r>
      <w:r w:rsidR="00BC4FBC" w:rsidRPr="00617752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BC4FBC" w:rsidRPr="00296169" w:rsidRDefault="00BC4FBC" w:rsidP="00BC4FBC">
      <w:pPr>
        <w:ind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4FBC" w:rsidRPr="00296169" w:rsidRDefault="00BC4FBC" w:rsidP="00BC4FBC">
      <w:pPr>
        <w:ind w:right="-143" w:hanging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Кубанский государственный аграрный университет.</w:t>
      </w:r>
    </w:p>
    <w:p w:rsidR="00BC4FBC" w:rsidRDefault="00BC4FBC" w:rsidP="00BC4FBC">
      <w:pPr>
        <w:widowControl w:val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6169">
        <w:rPr>
          <w:rFonts w:ascii="Times New Roman" w:eastAsia="Times New Roman" w:hAnsi="Times New Roman" w:cs="Times New Roman"/>
          <w:sz w:val="24"/>
          <w:szCs w:val="24"/>
        </w:rPr>
        <w:t>350044, г. Краснодар,  ул. Калинина, 13</w:t>
      </w:r>
    </w:p>
    <w:p w:rsidR="00992D2A" w:rsidRPr="00296169" w:rsidRDefault="00992D2A" w:rsidP="00BC4FBC">
      <w:pPr>
        <w:widowControl w:val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B60D4C" w:rsidRPr="00B60D4C" w:rsidRDefault="00F139EF" w:rsidP="00B60D4C">
      <w:pPr>
        <w:widowControl w:val="0"/>
        <w:jc w:val="center"/>
        <w:rPr>
          <w:rFonts w:ascii="Times New Roman" w:eastAsiaTheme="minorHAnsi" w:hAnsi="Times New Roman" w:cs="Times New Roman"/>
          <w:bCs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Cs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137160</wp:posOffset>
                </wp:positionV>
                <wp:extent cx="914400" cy="91440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0" o:spid="_x0000_s1026" style="position:absolute;margin-left:141.55pt;margin-top:10.8pt;width:1in;height:1in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" fillcolor="white [3212]" strokecolor="white [3212]" strokeweight="2pt"/>
            </w:pict>
          </mc:Fallback>
        </mc:AlternateContent>
      </w:r>
    </w:p>
    <w:sectPr w:rsidR="00B60D4C" w:rsidRPr="00B60D4C" w:rsidSect="00B60D4C">
      <w:footerReference w:type="default" r:id="rId21"/>
      <w:pgSz w:w="8392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BCA" w:rsidRDefault="000A3BCA" w:rsidP="009828E7">
      <w:r>
        <w:separator/>
      </w:r>
    </w:p>
  </w:endnote>
  <w:endnote w:type="continuationSeparator" w:id="0">
    <w:p w:rsidR="000A3BCA" w:rsidRDefault="000A3BCA" w:rsidP="00982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108325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74372E" w:rsidRPr="000F1697" w:rsidRDefault="0074372E" w:rsidP="00EA6602">
        <w:pPr>
          <w:pStyle w:val="a5"/>
          <w:tabs>
            <w:tab w:val="left" w:pos="2545"/>
            <w:tab w:val="center" w:pos="3232"/>
          </w:tabs>
          <w:rPr>
            <w:rFonts w:ascii="Times New Roman" w:hAnsi="Times New Roman" w:cs="Times New Roman"/>
          </w:rPr>
        </w:pPr>
        <w:r>
          <w:tab/>
        </w:r>
        <w:r>
          <w:tab/>
        </w:r>
        <w:r w:rsidRPr="000F1697">
          <w:rPr>
            <w:rFonts w:ascii="Times New Roman" w:hAnsi="Times New Roman" w:cs="Times New Roman"/>
          </w:rPr>
          <w:fldChar w:fldCharType="begin"/>
        </w:r>
        <w:r w:rsidRPr="000F1697">
          <w:rPr>
            <w:rFonts w:ascii="Times New Roman" w:hAnsi="Times New Roman" w:cs="Times New Roman"/>
          </w:rPr>
          <w:instrText>PAGE   \* MERGEFORMAT</w:instrText>
        </w:r>
        <w:r w:rsidRPr="000F1697">
          <w:rPr>
            <w:rFonts w:ascii="Times New Roman" w:hAnsi="Times New Roman" w:cs="Times New Roman"/>
          </w:rPr>
          <w:fldChar w:fldCharType="separate"/>
        </w:r>
        <w:r w:rsidR="004C2CD0">
          <w:rPr>
            <w:rFonts w:ascii="Times New Roman" w:hAnsi="Times New Roman" w:cs="Times New Roman"/>
            <w:noProof/>
          </w:rPr>
          <w:t>42</w:t>
        </w:r>
        <w:r w:rsidRPr="000F169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BCA" w:rsidRDefault="000A3BCA" w:rsidP="009828E7">
      <w:r>
        <w:separator/>
      </w:r>
    </w:p>
  </w:footnote>
  <w:footnote w:type="continuationSeparator" w:id="0">
    <w:p w:rsidR="000A3BCA" w:rsidRDefault="000A3BCA" w:rsidP="00982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59D6"/>
    <w:multiLevelType w:val="hybridMultilevel"/>
    <w:tmpl w:val="149AA5D8"/>
    <w:lvl w:ilvl="0" w:tplc="88B4E81C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hideSpellingErrors/>
  <w:hideGrammaticalErrors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77"/>
    <w:rsid w:val="00013EC2"/>
    <w:rsid w:val="00015A19"/>
    <w:rsid w:val="00032BB3"/>
    <w:rsid w:val="000424DE"/>
    <w:rsid w:val="0004360D"/>
    <w:rsid w:val="000447AD"/>
    <w:rsid w:val="000507E3"/>
    <w:rsid w:val="00051B90"/>
    <w:rsid w:val="000A3BCA"/>
    <w:rsid w:val="000A3C79"/>
    <w:rsid w:val="000A455B"/>
    <w:rsid w:val="000D2AB8"/>
    <w:rsid w:val="000E3746"/>
    <w:rsid w:val="000F1697"/>
    <w:rsid w:val="00115278"/>
    <w:rsid w:val="00117265"/>
    <w:rsid w:val="0013271B"/>
    <w:rsid w:val="00136E02"/>
    <w:rsid w:val="00151841"/>
    <w:rsid w:val="00196B53"/>
    <w:rsid w:val="001A389A"/>
    <w:rsid w:val="001B1EA4"/>
    <w:rsid w:val="001B6676"/>
    <w:rsid w:val="001B6B34"/>
    <w:rsid w:val="001C6D6A"/>
    <w:rsid w:val="001D363B"/>
    <w:rsid w:val="001E39A8"/>
    <w:rsid w:val="001E5963"/>
    <w:rsid w:val="002067D6"/>
    <w:rsid w:val="00210B1A"/>
    <w:rsid w:val="0021425F"/>
    <w:rsid w:val="00222FBE"/>
    <w:rsid w:val="00226411"/>
    <w:rsid w:val="00252BFC"/>
    <w:rsid w:val="00253C21"/>
    <w:rsid w:val="002665BC"/>
    <w:rsid w:val="0026675B"/>
    <w:rsid w:val="00270E1D"/>
    <w:rsid w:val="0027217E"/>
    <w:rsid w:val="0027451C"/>
    <w:rsid w:val="002745FB"/>
    <w:rsid w:val="00296836"/>
    <w:rsid w:val="002A5477"/>
    <w:rsid w:val="002B28D9"/>
    <w:rsid w:val="002D06F6"/>
    <w:rsid w:val="002D0C51"/>
    <w:rsid w:val="002E3A2C"/>
    <w:rsid w:val="003036F5"/>
    <w:rsid w:val="00315725"/>
    <w:rsid w:val="00344177"/>
    <w:rsid w:val="003474B9"/>
    <w:rsid w:val="00371F1D"/>
    <w:rsid w:val="00371FEF"/>
    <w:rsid w:val="0037777B"/>
    <w:rsid w:val="003924CF"/>
    <w:rsid w:val="003B4FB2"/>
    <w:rsid w:val="003F6ACD"/>
    <w:rsid w:val="00405A03"/>
    <w:rsid w:val="00424A41"/>
    <w:rsid w:val="00424A56"/>
    <w:rsid w:val="00441926"/>
    <w:rsid w:val="00444E8D"/>
    <w:rsid w:val="0045122A"/>
    <w:rsid w:val="004575E6"/>
    <w:rsid w:val="00471799"/>
    <w:rsid w:val="004C2CD0"/>
    <w:rsid w:val="004C4EA1"/>
    <w:rsid w:val="00517723"/>
    <w:rsid w:val="00522DBF"/>
    <w:rsid w:val="005251BA"/>
    <w:rsid w:val="005409E4"/>
    <w:rsid w:val="00541C6D"/>
    <w:rsid w:val="00544D19"/>
    <w:rsid w:val="00550898"/>
    <w:rsid w:val="0058044B"/>
    <w:rsid w:val="005A2B94"/>
    <w:rsid w:val="005D3022"/>
    <w:rsid w:val="005D3790"/>
    <w:rsid w:val="005E422A"/>
    <w:rsid w:val="005F41DC"/>
    <w:rsid w:val="00617752"/>
    <w:rsid w:val="00671B62"/>
    <w:rsid w:val="006756FA"/>
    <w:rsid w:val="00675895"/>
    <w:rsid w:val="00687EA0"/>
    <w:rsid w:val="006A6DC3"/>
    <w:rsid w:val="006B1C51"/>
    <w:rsid w:val="006B2D33"/>
    <w:rsid w:val="006B4B2B"/>
    <w:rsid w:val="006B7F1F"/>
    <w:rsid w:val="006C4BB3"/>
    <w:rsid w:val="006E418B"/>
    <w:rsid w:val="006F1726"/>
    <w:rsid w:val="006F7A65"/>
    <w:rsid w:val="007018B5"/>
    <w:rsid w:val="00712389"/>
    <w:rsid w:val="007340B6"/>
    <w:rsid w:val="00736273"/>
    <w:rsid w:val="00736A74"/>
    <w:rsid w:val="00736E85"/>
    <w:rsid w:val="0074372E"/>
    <w:rsid w:val="00777F14"/>
    <w:rsid w:val="007847DF"/>
    <w:rsid w:val="007B3A36"/>
    <w:rsid w:val="007B6B2C"/>
    <w:rsid w:val="007B7B06"/>
    <w:rsid w:val="007C238C"/>
    <w:rsid w:val="007C4658"/>
    <w:rsid w:val="007F0747"/>
    <w:rsid w:val="00871193"/>
    <w:rsid w:val="008A0A29"/>
    <w:rsid w:val="008A7013"/>
    <w:rsid w:val="008B5460"/>
    <w:rsid w:val="008C7ACE"/>
    <w:rsid w:val="008F1D17"/>
    <w:rsid w:val="00900920"/>
    <w:rsid w:val="009031A1"/>
    <w:rsid w:val="00915F41"/>
    <w:rsid w:val="00934732"/>
    <w:rsid w:val="00940B44"/>
    <w:rsid w:val="00956CE5"/>
    <w:rsid w:val="00961816"/>
    <w:rsid w:val="009828E7"/>
    <w:rsid w:val="00991686"/>
    <w:rsid w:val="00992D2A"/>
    <w:rsid w:val="009A6881"/>
    <w:rsid w:val="009B1AC6"/>
    <w:rsid w:val="009B63C4"/>
    <w:rsid w:val="009D46A7"/>
    <w:rsid w:val="009E36FF"/>
    <w:rsid w:val="009F1565"/>
    <w:rsid w:val="009F2BC4"/>
    <w:rsid w:val="00A135F0"/>
    <w:rsid w:val="00A162ED"/>
    <w:rsid w:val="00A20499"/>
    <w:rsid w:val="00A27224"/>
    <w:rsid w:val="00A65D59"/>
    <w:rsid w:val="00A81E9F"/>
    <w:rsid w:val="00A90479"/>
    <w:rsid w:val="00AA245B"/>
    <w:rsid w:val="00AA4396"/>
    <w:rsid w:val="00AD52AA"/>
    <w:rsid w:val="00AE27E3"/>
    <w:rsid w:val="00AE5335"/>
    <w:rsid w:val="00AF4F30"/>
    <w:rsid w:val="00B05BC2"/>
    <w:rsid w:val="00B10254"/>
    <w:rsid w:val="00B12468"/>
    <w:rsid w:val="00B32D77"/>
    <w:rsid w:val="00B3723B"/>
    <w:rsid w:val="00B45123"/>
    <w:rsid w:val="00B60D4C"/>
    <w:rsid w:val="00B87929"/>
    <w:rsid w:val="00B91B37"/>
    <w:rsid w:val="00BA529B"/>
    <w:rsid w:val="00BC4FBC"/>
    <w:rsid w:val="00BE21F7"/>
    <w:rsid w:val="00BE3976"/>
    <w:rsid w:val="00C0576C"/>
    <w:rsid w:val="00C05D04"/>
    <w:rsid w:val="00C23AAF"/>
    <w:rsid w:val="00C23CE2"/>
    <w:rsid w:val="00C26B94"/>
    <w:rsid w:val="00C4462E"/>
    <w:rsid w:val="00CA1584"/>
    <w:rsid w:val="00CB75BB"/>
    <w:rsid w:val="00CC212F"/>
    <w:rsid w:val="00CC63E4"/>
    <w:rsid w:val="00CE0CBF"/>
    <w:rsid w:val="00CF2D0C"/>
    <w:rsid w:val="00D0359A"/>
    <w:rsid w:val="00D2189D"/>
    <w:rsid w:val="00D22DD1"/>
    <w:rsid w:val="00D9311D"/>
    <w:rsid w:val="00DA01CA"/>
    <w:rsid w:val="00DA5CC7"/>
    <w:rsid w:val="00DA7D1C"/>
    <w:rsid w:val="00DD3384"/>
    <w:rsid w:val="00DE0FAE"/>
    <w:rsid w:val="00DF4CD9"/>
    <w:rsid w:val="00E11FEB"/>
    <w:rsid w:val="00E135AC"/>
    <w:rsid w:val="00E17490"/>
    <w:rsid w:val="00E57847"/>
    <w:rsid w:val="00E80F41"/>
    <w:rsid w:val="00E9248B"/>
    <w:rsid w:val="00EA0C2C"/>
    <w:rsid w:val="00EA6602"/>
    <w:rsid w:val="00EB5FD0"/>
    <w:rsid w:val="00EF6423"/>
    <w:rsid w:val="00F139EF"/>
    <w:rsid w:val="00F13F92"/>
    <w:rsid w:val="00F17F5B"/>
    <w:rsid w:val="00F21F00"/>
    <w:rsid w:val="00F34FE0"/>
    <w:rsid w:val="00F42C42"/>
    <w:rsid w:val="00F45021"/>
    <w:rsid w:val="00F6005A"/>
    <w:rsid w:val="00FC2B09"/>
    <w:rsid w:val="00FC2E27"/>
    <w:rsid w:val="00FD3FC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8E7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2BB3"/>
    <w:pPr>
      <w:keepNext/>
      <w:ind w:left="3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032BB3"/>
    <w:pPr>
      <w:keepNext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032BB3"/>
    <w:pPr>
      <w:keepNext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rsid w:val="00032BB3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 w:val="40"/>
      <w:szCs w:val="32"/>
    </w:rPr>
  </w:style>
  <w:style w:type="paragraph" w:styleId="5">
    <w:name w:val="heading 5"/>
    <w:basedOn w:val="a"/>
    <w:next w:val="a"/>
    <w:link w:val="50"/>
    <w:qFormat/>
    <w:rsid w:val="00032BB3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032BB3"/>
    <w:pPr>
      <w:spacing w:before="240" w:after="60"/>
      <w:outlineLvl w:val="5"/>
    </w:pPr>
    <w:rPr>
      <w:rFonts w:eastAsia="Times New Roman"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32BB3"/>
    <w:pPr>
      <w:spacing w:before="240" w:after="60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032BB3"/>
    <w:pPr>
      <w:spacing w:before="240" w:after="60"/>
      <w:outlineLvl w:val="8"/>
    </w:pPr>
    <w:rPr>
      <w:rFonts w:ascii="Cambria" w:eastAsia="Times New Roman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828E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28E7"/>
    <w:rPr>
      <w:rFonts w:ascii="Calibri" w:eastAsia="Calibri" w:hAnsi="Calibri" w:cs="Arial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9828E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828E7"/>
    <w:rPr>
      <w:rFonts w:ascii="Calibri" w:eastAsia="Calibri" w:hAnsi="Calibri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371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B5460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8B546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032BB3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32B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032BB3"/>
    <w:rPr>
      <w:rFonts w:ascii="Times New Roman" w:eastAsia="Times New Roman" w:hAnsi="Times New Roman" w:cs="Times New Roman"/>
      <w:b/>
      <w:bCs/>
      <w:sz w:val="40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032BB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032BB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032BB3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32BB3"/>
  </w:style>
  <w:style w:type="numbering" w:customStyle="1" w:styleId="110">
    <w:name w:val="Нет списка11"/>
    <w:next w:val="a2"/>
    <w:semiHidden/>
    <w:unhideWhenUsed/>
    <w:rsid w:val="00032BB3"/>
  </w:style>
  <w:style w:type="paragraph" w:styleId="aa">
    <w:name w:val="Normal (Web)"/>
    <w:basedOn w:val="a"/>
    <w:uiPriority w:val="99"/>
    <w:rsid w:val="00032B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032BB3"/>
    <w:pPr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c">
    <w:name w:val="Название Знак"/>
    <w:basedOn w:val="a0"/>
    <w:link w:val="ab"/>
    <w:rsid w:val="00032BB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rsid w:val="00032BB3"/>
    <w:pPr>
      <w:ind w:left="720" w:hanging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032BB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032BB3"/>
    <w:pPr>
      <w:ind w:left="720" w:hanging="360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22">
    <w:name w:val="Основной текст с отступом 2 Знак"/>
    <w:basedOn w:val="a0"/>
    <w:link w:val="21"/>
    <w:rsid w:val="00032BB3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31">
    <w:name w:val="Body Text Indent 3"/>
    <w:basedOn w:val="a"/>
    <w:link w:val="32"/>
    <w:rsid w:val="00032BB3"/>
    <w:pPr>
      <w:tabs>
        <w:tab w:val="num" w:pos="851"/>
        <w:tab w:val="left" w:pos="2696"/>
      </w:tabs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pt">
    <w:name w:val="Стиль 12 pt по центру"/>
    <w:basedOn w:val="a"/>
    <w:rsid w:val="00032BB3"/>
    <w:pPr>
      <w:jc w:val="both"/>
    </w:pPr>
    <w:rPr>
      <w:rFonts w:ascii="Times New Roman" w:eastAsia="Times New Roman" w:hAnsi="Times New Roman" w:cs="Times New Roman"/>
      <w:sz w:val="24"/>
    </w:rPr>
  </w:style>
  <w:style w:type="table" w:customStyle="1" w:styleId="12">
    <w:name w:val="Сетка таблицы1"/>
    <w:basedOn w:val="a1"/>
    <w:next w:val="a7"/>
    <w:rsid w:val="00032B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032BB3"/>
    <w:pPr>
      <w:spacing w:after="1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0">
    <w:name w:val="Основной текст Знак"/>
    <w:basedOn w:val="a0"/>
    <w:link w:val="af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"/>
    <w:link w:val="24"/>
    <w:rsid w:val="00032BB3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rsid w:val="00032BB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1">
    <w:name w:val="page number"/>
    <w:basedOn w:val="a0"/>
    <w:rsid w:val="00032BB3"/>
  </w:style>
  <w:style w:type="paragraph" w:customStyle="1" w:styleId="af2">
    <w:name w:val="Знак Знак Знак Знак"/>
    <w:basedOn w:val="a"/>
    <w:rsid w:val="00032BB3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33">
    <w:name w:val="Body Text 3"/>
    <w:basedOn w:val="a"/>
    <w:link w:val="34"/>
    <w:rsid w:val="00032BB3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032BB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3">
    <w:name w:val="Document Map"/>
    <w:basedOn w:val="a"/>
    <w:link w:val="af4"/>
    <w:semiHidden/>
    <w:rsid w:val="00032BB3"/>
    <w:pPr>
      <w:shd w:val="clear" w:color="auto" w:fill="000080"/>
    </w:pPr>
    <w:rPr>
      <w:rFonts w:ascii="Tahoma" w:eastAsia="Times New Roman" w:hAnsi="Tahoma" w:cs="Tahoma"/>
    </w:rPr>
  </w:style>
  <w:style w:type="character" w:customStyle="1" w:styleId="af4">
    <w:name w:val="Схема документа Знак"/>
    <w:basedOn w:val="a0"/>
    <w:link w:val="af3"/>
    <w:semiHidden/>
    <w:rsid w:val="00032BB3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af5">
    <w:name w:val="Абзац"/>
    <w:basedOn w:val="a"/>
    <w:rsid w:val="00032BB3"/>
    <w:pPr>
      <w:widowControl w:val="0"/>
      <w:adjustRightInd w:val="0"/>
      <w:spacing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</w:rPr>
  </w:style>
  <w:style w:type="character" w:styleId="af6">
    <w:name w:val="Strong"/>
    <w:qFormat/>
    <w:rsid w:val="00032BB3"/>
    <w:rPr>
      <w:b/>
      <w:bCs/>
    </w:rPr>
  </w:style>
  <w:style w:type="paragraph" w:customStyle="1" w:styleId="FR1">
    <w:name w:val="FR1"/>
    <w:rsid w:val="00032BB3"/>
    <w:pPr>
      <w:widowControl w:val="0"/>
      <w:autoSpaceDE w:val="0"/>
      <w:autoSpaceDN w:val="0"/>
      <w:adjustRightInd w:val="0"/>
      <w:spacing w:after="0" w:line="240" w:lineRule="auto"/>
      <w:ind w:left="388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FR2">
    <w:name w:val="FR2"/>
    <w:rsid w:val="00032BB3"/>
    <w:pPr>
      <w:widowControl w:val="0"/>
      <w:autoSpaceDE w:val="0"/>
      <w:autoSpaceDN w:val="0"/>
      <w:adjustRightInd w:val="0"/>
      <w:spacing w:after="0" w:line="439" w:lineRule="auto"/>
      <w:ind w:left="1440" w:right="1200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f7">
    <w:name w:val="Balloon Text"/>
    <w:basedOn w:val="a"/>
    <w:link w:val="af8"/>
    <w:rsid w:val="00032BB3"/>
    <w:rPr>
      <w:rFonts w:ascii="Tahoma" w:eastAsia="Times New Roman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032BB3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Subtitle"/>
    <w:basedOn w:val="a"/>
    <w:link w:val="afa"/>
    <w:qFormat/>
    <w:rsid w:val="00032BB3"/>
    <w:pPr>
      <w:spacing w:line="360" w:lineRule="auto"/>
    </w:pPr>
    <w:rPr>
      <w:rFonts w:ascii="Times New Roman" w:eastAsia="Times New Roman" w:hAnsi="Times New Roman" w:cs="Times New Roman"/>
      <w:b/>
      <w:sz w:val="24"/>
    </w:rPr>
  </w:style>
  <w:style w:type="character" w:customStyle="1" w:styleId="afa">
    <w:name w:val="Подзаголовок Знак"/>
    <w:basedOn w:val="a0"/>
    <w:link w:val="af9"/>
    <w:rsid w:val="00032BB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b">
    <w:name w:val="List Paragraph"/>
    <w:basedOn w:val="a"/>
    <w:uiPriority w:val="34"/>
    <w:qFormat/>
    <w:rsid w:val="00032BB3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customStyle="1" w:styleId="220">
    <w:name w:val="Заголовок №2 (2)_"/>
    <w:link w:val="221"/>
    <w:rsid w:val="00032BB3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221">
    <w:name w:val="Заголовок №2 (2)"/>
    <w:basedOn w:val="a"/>
    <w:link w:val="220"/>
    <w:rsid w:val="00032BB3"/>
    <w:pPr>
      <w:shd w:val="clear" w:color="auto" w:fill="FFFFFF"/>
      <w:spacing w:after="360" w:line="0" w:lineRule="atLeast"/>
      <w:ind w:firstLine="700"/>
      <w:outlineLvl w:val="1"/>
    </w:pPr>
    <w:rPr>
      <w:rFonts w:ascii="Times New Roman" w:eastAsia="Times New Roman" w:hAnsi="Times New Roman" w:cstheme="minorBidi"/>
      <w:sz w:val="30"/>
      <w:szCs w:val="30"/>
      <w:lang w:eastAsia="en-US"/>
    </w:rPr>
  </w:style>
  <w:style w:type="character" w:customStyle="1" w:styleId="8">
    <w:name w:val="Основной текст (8)_"/>
    <w:link w:val="80"/>
    <w:locked/>
    <w:rsid w:val="00032B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32BB3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fc">
    <w:name w:val="Основной текст_"/>
    <w:link w:val="35"/>
    <w:locked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5">
    <w:name w:val="Основной текст3"/>
    <w:basedOn w:val="a"/>
    <w:link w:val="afc"/>
    <w:rsid w:val="00032BB3"/>
    <w:pPr>
      <w:shd w:val="clear" w:color="auto" w:fill="FFFFFF"/>
      <w:spacing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10pt">
    <w:name w:val="Основной текст + 10 pt;Полужирный"/>
    <w:rsid w:val="00032BB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paragraph" w:customStyle="1" w:styleId="13">
    <w:name w:val="Основной текст1"/>
    <w:basedOn w:val="a"/>
    <w:rsid w:val="00032BB3"/>
    <w:pPr>
      <w:widowControl w:val="0"/>
      <w:shd w:val="clear" w:color="auto" w:fill="FFFFFF"/>
      <w:spacing w:after="60" w:line="374" w:lineRule="exact"/>
      <w:ind w:hanging="980"/>
      <w:jc w:val="center"/>
    </w:pPr>
    <w:rPr>
      <w:rFonts w:ascii="Century Schoolbook" w:eastAsia="Century Schoolbook" w:hAnsi="Century Schoolbook" w:cs="Century Schoolbook"/>
      <w:color w:val="000000"/>
      <w:sz w:val="28"/>
      <w:szCs w:val="28"/>
    </w:rPr>
  </w:style>
  <w:style w:type="character" w:customStyle="1" w:styleId="36">
    <w:name w:val="Заголовок №3_"/>
    <w:link w:val="37"/>
    <w:rsid w:val="00032B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7">
    <w:name w:val="Заголовок №3"/>
    <w:basedOn w:val="a"/>
    <w:link w:val="36"/>
    <w:rsid w:val="00032BB3"/>
    <w:pPr>
      <w:shd w:val="clear" w:color="auto" w:fill="FFFFFF"/>
      <w:spacing w:before="360" w:line="859" w:lineRule="exact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41">
    <w:name w:val="Заголовок №4"/>
    <w:rsid w:val="00032BB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20">
    <w:name w:val="Заголовок №3 (2)"/>
    <w:rsid w:val="00032BB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42">
    <w:name w:val="Основной текст4"/>
    <w:basedOn w:val="a"/>
    <w:rsid w:val="00032BB3"/>
    <w:pPr>
      <w:widowControl w:val="0"/>
      <w:shd w:val="clear" w:color="auto" w:fill="FFFFFF"/>
      <w:spacing w:before="1920" w:line="322" w:lineRule="exact"/>
      <w:ind w:hanging="520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character" w:customStyle="1" w:styleId="afd">
    <w:name w:val="Основной текст +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17">
    <w:name w:val="Основной текст17"/>
    <w:basedOn w:val="a"/>
    <w:rsid w:val="00032BB3"/>
    <w:pPr>
      <w:widowControl w:val="0"/>
      <w:shd w:val="clear" w:color="auto" w:fill="FFFFFF"/>
      <w:spacing w:after="240" w:line="0" w:lineRule="atLeast"/>
      <w:ind w:hanging="38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71">
    <w:name w:val="Основной текст (7)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72">
    <w:name w:val="Основной текст (7) + Не курсив"/>
    <w:rsid w:val="00032B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15pt">
    <w:name w:val="Основной текст + 11;5 pt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pple-converted-space">
    <w:name w:val="apple-converted-space"/>
    <w:basedOn w:val="a0"/>
    <w:rsid w:val="00032BB3"/>
    <w:rPr>
      <w:rFonts w:cs="Times New Roman"/>
    </w:rPr>
  </w:style>
  <w:style w:type="character" w:customStyle="1" w:styleId="afe">
    <w:name w:val="Подпись к картинке"/>
    <w:rsid w:val="00032B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ff">
    <w:name w:val="No Spacing"/>
    <w:link w:val="aff0"/>
    <w:uiPriority w:val="1"/>
    <w:qFormat/>
    <w:rsid w:val="0003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32B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5">
    <w:name w:val="Основной текст (2)_"/>
    <w:basedOn w:val="a0"/>
    <w:link w:val="26"/>
    <w:rsid w:val="00032B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032BB3"/>
    <w:pPr>
      <w:widowControl w:val="0"/>
      <w:shd w:val="clear" w:color="auto" w:fill="FFFFFF"/>
      <w:spacing w:after="1020" w:line="274" w:lineRule="exact"/>
      <w:ind w:hanging="180"/>
      <w:jc w:val="center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aff0">
    <w:name w:val="Без интервала Знак"/>
    <w:link w:val="aff"/>
    <w:uiPriority w:val="99"/>
    <w:locked/>
    <w:rsid w:val="00032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32BB3"/>
    <w:pPr>
      <w:widowControl w:val="0"/>
      <w:autoSpaceDE w:val="0"/>
      <w:autoSpaceDN w:val="0"/>
      <w:adjustRightInd w:val="0"/>
    </w:pPr>
    <w:rPr>
      <w:rFonts w:ascii="Century Schoolbook" w:eastAsiaTheme="minorEastAsia" w:hAnsi="Century Schoolbook" w:cstheme="minorBidi"/>
      <w:sz w:val="24"/>
      <w:szCs w:val="24"/>
    </w:rPr>
  </w:style>
  <w:style w:type="character" w:customStyle="1" w:styleId="FontStyle12">
    <w:name w:val="Font Style12"/>
    <w:basedOn w:val="a0"/>
    <w:rsid w:val="00032BB3"/>
    <w:rPr>
      <w:rFonts w:ascii="Century Schoolbook" w:hAnsi="Century Schoolbook" w:cs="Century Schoolbook"/>
      <w:sz w:val="20"/>
      <w:szCs w:val="20"/>
    </w:rPr>
  </w:style>
  <w:style w:type="table" w:customStyle="1" w:styleId="111">
    <w:name w:val="Сетка таблицы11"/>
    <w:basedOn w:val="a1"/>
    <w:rsid w:val="00032B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032BB3"/>
  </w:style>
  <w:style w:type="table" w:customStyle="1" w:styleId="27">
    <w:name w:val="Сетка таблицы2"/>
    <w:basedOn w:val="a1"/>
    <w:next w:val="a7"/>
    <w:rsid w:val="00734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B60D4C"/>
  </w:style>
  <w:style w:type="numbering" w:customStyle="1" w:styleId="120">
    <w:name w:val="Нет списка12"/>
    <w:next w:val="a2"/>
    <w:semiHidden/>
    <w:unhideWhenUsed/>
    <w:rsid w:val="00B60D4C"/>
  </w:style>
  <w:style w:type="table" w:customStyle="1" w:styleId="38">
    <w:name w:val="Сетка таблицы3"/>
    <w:basedOn w:val="a1"/>
    <w:next w:val="a7"/>
    <w:rsid w:val="00B60D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nanium.com/catalog/product/1574116" TargetMode="External"/><Relationship Id="rId18" Type="http://schemas.openxmlformats.org/officeDocument/2006/relationships/hyperlink" Target="https://gtmarket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znanium.com/catalog/product/1088121" TargetMode="External"/><Relationship Id="rId17" Type="http://schemas.openxmlformats.org/officeDocument/2006/relationships/hyperlink" Target="http://elibrar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nanium.com/catalog/product/463557" TargetMode="External"/><Relationship Id="rId20" Type="http://schemas.openxmlformats.org/officeDocument/2006/relationships/hyperlink" Target="https://www.multitran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nanium.com/catalog/product/966749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znanium.com/catalog/product/45556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du.kubsau.ru/file.php/117/Uchebnoe_posobie_Angliiskii_jazyk_Vosstanovlen_.pdf" TargetMode="External"/><Relationship Id="rId19" Type="http://schemas.openxmlformats.org/officeDocument/2006/relationships/hyperlink" Target="http://www.britannic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ic.academic.ru/dic.nsf/ruwiki/837905" TargetMode="External"/><Relationship Id="rId14" Type="http://schemas.openxmlformats.org/officeDocument/2006/relationships/hyperlink" Target="https://znanium.com/catalog/product/101246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C0816-C07B-40A9-A8A2-BE8C2C66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7660</Words>
  <Characters>43667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116</cp:revision>
  <cp:lastPrinted>2020-03-25T09:19:00Z</cp:lastPrinted>
  <dcterms:created xsi:type="dcterms:W3CDTF">2019-12-12T07:48:00Z</dcterms:created>
  <dcterms:modified xsi:type="dcterms:W3CDTF">2021-07-11T09:34:00Z</dcterms:modified>
</cp:coreProperties>
</file>